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AC9F" w14:textId="2B22123F" w:rsidR="00AB6DFA" w:rsidRDefault="00AC2E9D" w:rsidP="00AB6DFA">
      <w:pPr>
        <w:ind w:left="0" w:firstLine="0"/>
        <w:jc w:val="both"/>
        <w:rPr>
          <w:rFonts w:ascii="Times New Roman" w:eastAsia="Times New Roman" w:hAnsi="Times New Roman" w:cs="Traditional Arabic"/>
          <w:b/>
          <w:bCs/>
          <w:caps/>
          <w:color w:val="FF0000"/>
          <w:sz w:val="36"/>
          <w:szCs w:val="36"/>
          <w:rtl/>
          <w:lang w:eastAsia="ar-SA"/>
        </w:rPr>
      </w:pPr>
      <w:r>
        <w:rPr>
          <w:noProof/>
        </w:rPr>
        <w:drawing>
          <wp:inline distT="0" distB="0" distL="0" distR="0" wp14:anchorId="1FC21DFC" wp14:editId="3F48790B">
            <wp:extent cx="5274310" cy="7461250"/>
            <wp:effectExtent l="0" t="0" r="2540" b="6350"/>
            <wp:docPr id="9470355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461250"/>
                    </a:xfrm>
                    <a:prstGeom prst="rect">
                      <a:avLst/>
                    </a:prstGeom>
                    <a:noFill/>
                    <a:ln>
                      <a:noFill/>
                    </a:ln>
                  </pic:spPr>
                </pic:pic>
              </a:graphicData>
            </a:graphic>
          </wp:inline>
        </w:drawing>
      </w:r>
    </w:p>
    <w:p w14:paraId="594805EF" w14:textId="77777777" w:rsidR="00AB6DFA" w:rsidRDefault="00AB6DFA" w:rsidP="00AB6DFA">
      <w:pPr>
        <w:ind w:left="0" w:firstLine="0"/>
        <w:jc w:val="both"/>
        <w:rPr>
          <w:rFonts w:ascii="Times New Roman" w:eastAsia="Times New Roman" w:hAnsi="Times New Roman" w:cs="Traditional Arabic"/>
          <w:b/>
          <w:bCs/>
          <w:caps/>
          <w:color w:val="FF0000"/>
          <w:sz w:val="36"/>
          <w:szCs w:val="36"/>
          <w:rtl/>
          <w:lang w:eastAsia="ar-SA"/>
        </w:rPr>
      </w:pPr>
    </w:p>
    <w:p w14:paraId="3B18882D"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372D04D5"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551F3B17"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66796947" w14:textId="77777777" w:rsidR="009460E4" w:rsidRDefault="009460E4" w:rsidP="00AB6DFA">
      <w:pPr>
        <w:jc w:val="center"/>
        <w:rPr>
          <w:rFonts w:ascii="Times New Roman" w:eastAsia="Times New Roman" w:hAnsi="Times New Roman" w:cs="Traditional Arabic"/>
          <w:b/>
          <w:bCs/>
          <w:caps/>
          <w:color w:val="C00000"/>
          <w:sz w:val="48"/>
          <w:szCs w:val="48"/>
          <w:rtl/>
          <w:lang w:eastAsia="ar-SA"/>
        </w:rPr>
      </w:pPr>
    </w:p>
    <w:p w14:paraId="2A2AC7C9" w14:textId="5AC8AA59" w:rsidR="00AB6DFA" w:rsidRDefault="00AB6DFA" w:rsidP="00AB6DFA">
      <w:pPr>
        <w:jc w:val="center"/>
        <w:rPr>
          <w:rFonts w:ascii="Times New Roman" w:eastAsia="Times New Roman" w:hAnsi="Times New Roman" w:cs="Traditional Arabic"/>
          <w:b/>
          <w:bCs/>
          <w:caps/>
          <w:color w:val="C00000"/>
          <w:sz w:val="48"/>
          <w:szCs w:val="48"/>
          <w:rtl/>
          <w:lang w:eastAsia="ar-SA"/>
        </w:rPr>
      </w:pPr>
      <w:r>
        <w:rPr>
          <w:rFonts w:ascii="Times New Roman" w:eastAsia="Times New Roman" w:hAnsi="Times New Roman" w:cs="Traditional Arabic" w:hint="cs"/>
          <w:b/>
          <w:bCs/>
          <w:caps/>
          <w:color w:val="C00000"/>
          <w:sz w:val="48"/>
          <w:szCs w:val="48"/>
          <w:rtl/>
          <w:lang w:eastAsia="ar-SA"/>
        </w:rPr>
        <w:t>مدينة الكتب</w:t>
      </w:r>
    </w:p>
    <w:p w14:paraId="463F291C" w14:textId="77777777" w:rsidR="00AB6DFA" w:rsidRPr="006673B9" w:rsidRDefault="00AB6DFA" w:rsidP="00AB6DFA">
      <w:pPr>
        <w:jc w:val="center"/>
        <w:rPr>
          <w:rFonts w:ascii="Times New Roman" w:eastAsia="Times New Roman" w:hAnsi="Times New Roman" w:cs="Traditional Arabic"/>
          <w:b/>
          <w:bCs/>
          <w:caps/>
          <w:color w:val="C00000"/>
          <w:sz w:val="48"/>
          <w:szCs w:val="48"/>
          <w:rtl/>
          <w:lang w:eastAsia="ar-SA"/>
        </w:rPr>
      </w:pPr>
    </w:p>
    <w:p w14:paraId="0018EEC4"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578C95A4"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47559683"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397BF037"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62BB328A"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428EB9B1"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787681CE" w14:textId="77777777" w:rsidR="00AB6DFA" w:rsidRPr="00DB01FF" w:rsidRDefault="00AB6DFA" w:rsidP="00AB6DFA">
      <w:pPr>
        <w:jc w:val="center"/>
        <w:rPr>
          <w:rFonts w:ascii="Times New Roman" w:eastAsia="Times New Roman" w:hAnsi="Times New Roman" w:cs="Traditional Arabic"/>
          <w:b/>
          <w:bCs/>
          <w:caps/>
          <w:color w:val="0070C0"/>
          <w:sz w:val="40"/>
          <w:szCs w:val="40"/>
          <w:rtl/>
          <w:lang w:eastAsia="ar-SA"/>
        </w:rPr>
      </w:pPr>
      <w:r w:rsidRPr="00DB01FF">
        <w:rPr>
          <w:rFonts w:ascii="Times New Roman" w:eastAsia="Times New Roman" w:hAnsi="Times New Roman" w:cs="Traditional Arabic" w:hint="cs"/>
          <w:b/>
          <w:bCs/>
          <w:caps/>
          <w:color w:val="0070C0"/>
          <w:sz w:val="40"/>
          <w:szCs w:val="40"/>
          <w:rtl/>
          <w:lang w:eastAsia="ar-SA"/>
        </w:rPr>
        <w:t>محمد خير رمضان يوسف</w:t>
      </w:r>
    </w:p>
    <w:p w14:paraId="755EB91D"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4DF08259"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1EC57111" w14:textId="77777777" w:rsidR="00AB6DFA" w:rsidRDefault="00AB6DFA" w:rsidP="00AB6DFA">
      <w:pPr>
        <w:ind w:left="0" w:firstLine="0"/>
        <w:jc w:val="center"/>
        <w:rPr>
          <w:rFonts w:ascii="Times New Roman" w:eastAsia="Times New Roman" w:hAnsi="Times New Roman" w:cs="Traditional Arabic"/>
          <w:b/>
          <w:bCs/>
          <w:caps/>
          <w:color w:val="FF0000"/>
          <w:sz w:val="36"/>
          <w:szCs w:val="36"/>
          <w:rtl/>
          <w:lang w:eastAsia="ar-SA"/>
        </w:rPr>
      </w:pPr>
    </w:p>
    <w:p w14:paraId="178F5FC3" w14:textId="77777777" w:rsidR="00AB6DFA" w:rsidRDefault="00AB6DFA" w:rsidP="00AB6DFA">
      <w:pPr>
        <w:ind w:left="0" w:firstLine="0"/>
        <w:jc w:val="center"/>
        <w:rPr>
          <w:rFonts w:ascii="Times New Roman" w:eastAsia="Times New Roman" w:hAnsi="Times New Roman" w:cs="Traditional Arabic"/>
          <w:b/>
          <w:bCs/>
          <w:caps/>
          <w:color w:val="FF0000"/>
          <w:sz w:val="36"/>
          <w:szCs w:val="36"/>
          <w:rtl/>
          <w:lang w:eastAsia="ar-SA"/>
        </w:rPr>
      </w:pPr>
    </w:p>
    <w:p w14:paraId="0DCA6859" w14:textId="77777777" w:rsidR="009460E4" w:rsidRDefault="009460E4" w:rsidP="00AB6DFA">
      <w:pPr>
        <w:ind w:left="0" w:firstLine="0"/>
        <w:jc w:val="center"/>
        <w:rPr>
          <w:rFonts w:ascii="Times New Roman" w:eastAsia="Times New Roman" w:hAnsi="Times New Roman" w:cs="Traditional Arabic"/>
          <w:b/>
          <w:bCs/>
          <w:caps/>
          <w:color w:val="FF0000"/>
          <w:sz w:val="36"/>
          <w:szCs w:val="36"/>
          <w:rtl/>
          <w:lang w:eastAsia="ar-SA"/>
        </w:rPr>
      </w:pPr>
    </w:p>
    <w:p w14:paraId="7259735C" w14:textId="77777777" w:rsidR="00AB6DFA" w:rsidRDefault="00AB6DFA" w:rsidP="00AB6DFA">
      <w:pPr>
        <w:ind w:left="0" w:firstLine="0"/>
        <w:jc w:val="center"/>
        <w:rPr>
          <w:rFonts w:ascii="Times New Roman" w:eastAsia="Times New Roman" w:hAnsi="Times New Roman" w:cs="Traditional Arabic"/>
          <w:b/>
          <w:bCs/>
          <w:caps/>
          <w:color w:val="FF0000"/>
          <w:sz w:val="36"/>
          <w:szCs w:val="36"/>
          <w:rtl/>
          <w:lang w:eastAsia="ar-SA"/>
        </w:rPr>
      </w:pPr>
    </w:p>
    <w:p w14:paraId="6CAB811D" w14:textId="77777777" w:rsidR="00AB6DFA" w:rsidRDefault="00AB6DFA" w:rsidP="00AB6DFA">
      <w:pPr>
        <w:ind w:left="0" w:firstLine="0"/>
        <w:jc w:val="center"/>
        <w:rPr>
          <w:rFonts w:ascii="Times New Roman" w:eastAsia="Times New Roman" w:hAnsi="Times New Roman" w:cs="Traditional Arabic"/>
          <w:b/>
          <w:bCs/>
          <w:caps/>
          <w:color w:val="FF0000"/>
          <w:sz w:val="36"/>
          <w:szCs w:val="36"/>
          <w:rtl/>
          <w:lang w:eastAsia="ar-SA"/>
        </w:rPr>
      </w:pPr>
    </w:p>
    <w:p w14:paraId="0A851692" w14:textId="77777777" w:rsidR="00AB6DFA" w:rsidRPr="00875B04" w:rsidRDefault="00AB6DFA" w:rsidP="00AB6DFA">
      <w:pPr>
        <w:ind w:left="0" w:firstLine="0"/>
        <w:jc w:val="center"/>
        <w:rPr>
          <w:rFonts w:ascii="Times New Roman" w:eastAsia="Times New Roman" w:hAnsi="Times New Roman" w:cs="Traditional Arabic"/>
          <w:b/>
          <w:bCs/>
          <w:caps/>
          <w:color w:val="00B050"/>
          <w:sz w:val="36"/>
          <w:szCs w:val="36"/>
          <w:rtl/>
          <w:lang w:eastAsia="ar-SA"/>
        </w:rPr>
      </w:pPr>
      <w:r w:rsidRPr="00875B04">
        <w:rPr>
          <w:rFonts w:ascii="Times New Roman" w:eastAsia="Times New Roman" w:hAnsi="Times New Roman" w:cs="Traditional Arabic" w:hint="cs"/>
          <w:b/>
          <w:bCs/>
          <w:caps/>
          <w:color w:val="00B050"/>
          <w:sz w:val="36"/>
          <w:szCs w:val="36"/>
          <w:rtl/>
          <w:lang w:eastAsia="ar-SA"/>
        </w:rPr>
        <w:t>144</w:t>
      </w:r>
      <w:r>
        <w:rPr>
          <w:rFonts w:ascii="Times New Roman" w:eastAsia="Times New Roman" w:hAnsi="Times New Roman" w:cs="Traditional Arabic" w:hint="cs"/>
          <w:b/>
          <w:bCs/>
          <w:caps/>
          <w:color w:val="00B050"/>
          <w:sz w:val="36"/>
          <w:szCs w:val="36"/>
          <w:rtl/>
          <w:lang w:eastAsia="ar-SA"/>
        </w:rPr>
        <w:t>7</w:t>
      </w:r>
      <w:r w:rsidRPr="00875B04">
        <w:rPr>
          <w:rFonts w:ascii="Times New Roman" w:eastAsia="Times New Roman" w:hAnsi="Times New Roman" w:cs="Traditional Arabic" w:hint="cs"/>
          <w:b/>
          <w:bCs/>
          <w:caps/>
          <w:color w:val="00B050"/>
          <w:sz w:val="36"/>
          <w:szCs w:val="36"/>
          <w:rtl/>
          <w:lang w:eastAsia="ar-SA"/>
        </w:rPr>
        <w:t xml:space="preserve"> هـ</w:t>
      </w:r>
      <w:r>
        <w:rPr>
          <w:rFonts w:ascii="Times New Roman" w:eastAsia="Times New Roman" w:hAnsi="Times New Roman" w:cs="Traditional Arabic" w:hint="cs"/>
          <w:b/>
          <w:bCs/>
          <w:caps/>
          <w:color w:val="00B050"/>
          <w:sz w:val="36"/>
          <w:szCs w:val="36"/>
          <w:rtl/>
          <w:lang w:eastAsia="ar-SA"/>
        </w:rPr>
        <w:t>، 2025 م</w:t>
      </w:r>
    </w:p>
    <w:p w14:paraId="2EBF9B35" w14:textId="77777777" w:rsidR="00AB6DFA" w:rsidRDefault="00AB6DFA" w:rsidP="00AB6DFA">
      <w:pPr>
        <w:ind w:left="0" w:firstLine="0"/>
        <w:jc w:val="both"/>
        <w:rPr>
          <w:rFonts w:ascii="Times New Roman" w:eastAsia="Times New Roman" w:hAnsi="Times New Roman" w:cs="Traditional Arabic"/>
          <w:b/>
          <w:bCs/>
          <w:caps/>
          <w:color w:val="FF0000"/>
          <w:sz w:val="36"/>
          <w:szCs w:val="36"/>
          <w:rtl/>
          <w:lang w:eastAsia="ar-SA"/>
        </w:rPr>
      </w:pPr>
    </w:p>
    <w:p w14:paraId="07B214A0" w14:textId="77777777" w:rsidR="00AB6DFA" w:rsidRDefault="00AB6DFA" w:rsidP="00AB6DFA">
      <w:pPr>
        <w:ind w:left="0" w:firstLine="0"/>
        <w:jc w:val="both"/>
        <w:rPr>
          <w:rFonts w:ascii="Times New Roman" w:eastAsia="Times New Roman" w:hAnsi="Times New Roman" w:cs="Traditional Arabic"/>
          <w:b/>
          <w:bCs/>
          <w:caps/>
          <w:color w:val="FF0000"/>
          <w:sz w:val="36"/>
          <w:szCs w:val="36"/>
          <w:rtl/>
          <w:lang w:eastAsia="ar-SA"/>
        </w:rPr>
      </w:pPr>
    </w:p>
    <w:p w14:paraId="55CE05D5" w14:textId="77777777" w:rsidR="00AB6DFA" w:rsidRDefault="00AB6DFA" w:rsidP="00AB6DFA">
      <w:pPr>
        <w:ind w:left="0" w:firstLine="0"/>
        <w:jc w:val="both"/>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b/>
          <w:bCs/>
          <w:caps/>
          <w:color w:val="FF0000"/>
          <w:sz w:val="36"/>
          <w:szCs w:val="36"/>
          <w:rtl/>
          <w:lang w:eastAsia="ar-SA"/>
        </w:rPr>
        <w:br w:type="page"/>
      </w:r>
    </w:p>
    <w:p w14:paraId="5BC28FB3" w14:textId="77777777" w:rsidR="00AB6DFA" w:rsidRPr="007D0E16" w:rsidRDefault="00AB6DFA" w:rsidP="00AB6DFA">
      <w:pPr>
        <w:jc w:val="center"/>
        <w:rPr>
          <w:rFonts w:ascii="Times New Roman" w:eastAsia="Times New Roman" w:hAnsi="Times New Roman" w:cs="Traditional Arabic"/>
          <w:b/>
          <w:bCs/>
          <w:caps/>
          <w:color w:val="0070C0"/>
          <w:sz w:val="36"/>
          <w:szCs w:val="36"/>
          <w:rtl/>
          <w:lang w:eastAsia="ar-SA"/>
        </w:rPr>
      </w:pPr>
      <w:r w:rsidRPr="007D0E16">
        <w:rPr>
          <w:rFonts w:ascii="Times New Roman" w:eastAsia="Times New Roman" w:hAnsi="Times New Roman" w:cs="Traditional Arabic" w:hint="cs"/>
          <w:b/>
          <w:bCs/>
          <w:caps/>
          <w:color w:val="0070C0"/>
          <w:sz w:val="36"/>
          <w:szCs w:val="36"/>
          <w:rtl/>
          <w:lang w:eastAsia="ar-SA"/>
        </w:rPr>
        <w:lastRenderedPageBreak/>
        <w:t>بسم الله الرحمن الرحيم</w:t>
      </w:r>
    </w:p>
    <w:p w14:paraId="520F9F44"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3C5DDA5B"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مقدمة</w:t>
      </w:r>
    </w:p>
    <w:p w14:paraId="36F84951" w14:textId="7A1F1E45" w:rsidR="00AB6DFA" w:rsidRDefault="00AB6DFA" w:rsidP="00AB6DFA">
      <w:pPr>
        <w:ind w:left="0" w:firstLine="0"/>
        <w:jc w:val="both"/>
        <w:rPr>
          <w:rFonts w:cs="Traditional Arabic"/>
          <w:sz w:val="36"/>
          <w:szCs w:val="36"/>
          <w:rtl/>
        </w:rPr>
      </w:pPr>
      <w:r w:rsidRPr="00657F3D">
        <w:rPr>
          <w:rFonts w:cs="Traditional Arabic" w:hint="cs"/>
          <w:sz w:val="36"/>
          <w:szCs w:val="36"/>
          <w:rtl/>
        </w:rPr>
        <w:t xml:space="preserve">الحمد لله </w:t>
      </w:r>
      <w:r w:rsidR="0074687F" w:rsidRPr="00707D07">
        <w:rPr>
          <w:rFonts w:cs="Traditional Arabic" w:hint="cs"/>
          <w:sz w:val="36"/>
          <w:szCs w:val="36"/>
          <w:rtl/>
        </w:rPr>
        <w:t xml:space="preserve">العليّ الأعلى، والصلاة والسلام على النبيّ المجتبى، وعلى </w:t>
      </w:r>
      <w:proofErr w:type="spellStart"/>
      <w:r w:rsidR="0074687F" w:rsidRPr="00707D07">
        <w:rPr>
          <w:rFonts w:cs="Traditional Arabic" w:hint="cs"/>
          <w:sz w:val="36"/>
          <w:szCs w:val="36"/>
          <w:rtl/>
        </w:rPr>
        <w:t>آله</w:t>
      </w:r>
      <w:proofErr w:type="spellEnd"/>
      <w:r w:rsidR="0074687F" w:rsidRPr="00707D07">
        <w:rPr>
          <w:rFonts w:cs="Traditional Arabic" w:hint="cs"/>
          <w:sz w:val="36"/>
          <w:szCs w:val="36"/>
          <w:rtl/>
        </w:rPr>
        <w:t xml:space="preserve"> وصحبه ومن اهتد</w:t>
      </w:r>
      <w:r w:rsidR="00707D07" w:rsidRPr="00707D07">
        <w:rPr>
          <w:rFonts w:cs="Traditional Arabic" w:hint="cs"/>
          <w:sz w:val="36"/>
          <w:szCs w:val="36"/>
          <w:rtl/>
        </w:rPr>
        <w:t>ى.</w:t>
      </w:r>
    </w:p>
    <w:p w14:paraId="27FEE728" w14:textId="251223E6" w:rsidR="00707D07" w:rsidRDefault="00707D07" w:rsidP="00AB6DFA">
      <w:pPr>
        <w:ind w:left="0" w:firstLine="0"/>
        <w:jc w:val="both"/>
        <w:rPr>
          <w:rFonts w:cs="Traditional Arabic"/>
          <w:sz w:val="36"/>
          <w:szCs w:val="36"/>
          <w:rtl/>
        </w:rPr>
      </w:pPr>
      <w:r>
        <w:rPr>
          <w:rFonts w:cs="Traditional Arabic" w:hint="cs"/>
          <w:sz w:val="36"/>
          <w:szCs w:val="36"/>
          <w:rtl/>
        </w:rPr>
        <w:t xml:space="preserve">حولية </w:t>
      </w:r>
      <w:r w:rsidR="007F7867">
        <w:rPr>
          <w:rFonts w:cs="Traditional Arabic" w:hint="cs"/>
          <w:sz w:val="36"/>
          <w:szCs w:val="36"/>
          <w:rtl/>
        </w:rPr>
        <w:t>جديدة</w:t>
      </w:r>
      <w:r>
        <w:rPr>
          <w:rFonts w:cs="Traditional Arabic" w:hint="cs"/>
          <w:sz w:val="36"/>
          <w:szCs w:val="36"/>
          <w:rtl/>
        </w:rPr>
        <w:t xml:space="preserve"> من حوليات </w:t>
      </w:r>
      <w:r w:rsidR="007F7867">
        <w:rPr>
          <w:rFonts w:cs="Traditional Arabic" w:hint="cs"/>
          <w:sz w:val="36"/>
          <w:szCs w:val="36"/>
          <w:rtl/>
        </w:rPr>
        <w:t>الكتب، التي تستجدُّ فيها العناوين والمعلومات</w:t>
      </w:r>
      <w:r w:rsidR="000021DF">
        <w:rPr>
          <w:rFonts w:cs="Traditional Arabic" w:hint="cs"/>
          <w:sz w:val="36"/>
          <w:szCs w:val="36"/>
          <w:rtl/>
        </w:rPr>
        <w:t>.</w:t>
      </w:r>
    </w:p>
    <w:p w14:paraId="1B673363" w14:textId="60C04B93" w:rsidR="000021DF" w:rsidRDefault="000021DF" w:rsidP="00AB6DFA">
      <w:pPr>
        <w:ind w:left="0" w:firstLine="0"/>
        <w:jc w:val="both"/>
        <w:rPr>
          <w:rFonts w:cs="Traditional Arabic"/>
          <w:sz w:val="36"/>
          <w:szCs w:val="36"/>
          <w:rtl/>
        </w:rPr>
      </w:pPr>
      <w:r>
        <w:rPr>
          <w:rFonts w:cs="Traditional Arabic" w:hint="cs"/>
          <w:sz w:val="36"/>
          <w:szCs w:val="36"/>
          <w:rtl/>
        </w:rPr>
        <w:t xml:space="preserve">وفيها أبرز ما وقفتُ عليه من عناوين </w:t>
      </w:r>
      <w:r w:rsidR="007D45C7">
        <w:rPr>
          <w:rFonts w:cs="Traditional Arabic" w:hint="cs"/>
          <w:sz w:val="36"/>
          <w:szCs w:val="36"/>
          <w:rtl/>
        </w:rPr>
        <w:t xml:space="preserve">قد </w:t>
      </w:r>
      <w:r>
        <w:rPr>
          <w:rFonts w:cs="Traditional Arabic" w:hint="cs"/>
          <w:sz w:val="36"/>
          <w:szCs w:val="36"/>
          <w:rtl/>
        </w:rPr>
        <w:t>تجذب النظر</w:t>
      </w:r>
      <w:r w:rsidR="0022036F">
        <w:rPr>
          <w:rFonts w:cs="Traditional Arabic" w:hint="cs"/>
          <w:sz w:val="36"/>
          <w:szCs w:val="36"/>
          <w:rtl/>
        </w:rPr>
        <w:t>، وتبدع وتنفع</w:t>
      </w:r>
      <w:r w:rsidR="00DF3A24">
        <w:rPr>
          <w:rFonts w:cs="Traditional Arabic" w:hint="cs"/>
          <w:sz w:val="36"/>
          <w:szCs w:val="36"/>
          <w:rtl/>
        </w:rPr>
        <w:t xml:space="preserve"> وتبهر</w:t>
      </w:r>
      <w:r w:rsidR="00C73071">
        <w:rPr>
          <w:rFonts w:cs="Traditional Arabic" w:hint="cs"/>
          <w:sz w:val="36"/>
          <w:szCs w:val="36"/>
          <w:rtl/>
        </w:rPr>
        <w:t>، في سنةٍ خلَت.</w:t>
      </w:r>
    </w:p>
    <w:p w14:paraId="108A7F6D" w14:textId="060E5B2E" w:rsidR="00726ADD" w:rsidRDefault="00D63CA2" w:rsidP="00AB6DFA">
      <w:pPr>
        <w:ind w:left="0" w:firstLine="0"/>
        <w:jc w:val="both"/>
        <w:rPr>
          <w:rFonts w:cs="Traditional Arabic"/>
          <w:sz w:val="36"/>
          <w:szCs w:val="36"/>
          <w:rtl/>
        </w:rPr>
      </w:pPr>
      <w:r>
        <w:rPr>
          <w:rFonts w:cs="Traditional Arabic" w:hint="cs"/>
          <w:sz w:val="36"/>
          <w:szCs w:val="36"/>
          <w:rtl/>
        </w:rPr>
        <w:t>و</w:t>
      </w:r>
      <w:r w:rsidR="00726ADD">
        <w:rPr>
          <w:rFonts w:cs="Traditional Arabic" w:hint="cs"/>
          <w:sz w:val="36"/>
          <w:szCs w:val="36"/>
          <w:rtl/>
        </w:rPr>
        <w:t xml:space="preserve">أعني </w:t>
      </w:r>
      <w:r w:rsidR="00504841">
        <w:rPr>
          <w:rFonts w:cs="Traditional Arabic" w:hint="cs"/>
          <w:sz w:val="36"/>
          <w:szCs w:val="36"/>
          <w:rtl/>
        </w:rPr>
        <w:t xml:space="preserve">ما يتعلق بالإسلام </w:t>
      </w:r>
      <w:r w:rsidR="00726ADD">
        <w:rPr>
          <w:rFonts w:cs="Traditional Arabic" w:hint="cs"/>
          <w:sz w:val="36"/>
          <w:szCs w:val="36"/>
          <w:rtl/>
        </w:rPr>
        <w:t>منها</w:t>
      </w:r>
      <w:r w:rsidR="00504841">
        <w:rPr>
          <w:rFonts w:cs="Traditional Arabic" w:hint="cs"/>
          <w:sz w:val="36"/>
          <w:szCs w:val="36"/>
          <w:rtl/>
        </w:rPr>
        <w:t>،</w:t>
      </w:r>
      <w:r w:rsidR="00341C73">
        <w:rPr>
          <w:rFonts w:cs="Traditional Arabic" w:hint="cs"/>
          <w:sz w:val="36"/>
          <w:szCs w:val="36"/>
          <w:rtl/>
        </w:rPr>
        <w:t xml:space="preserve"> واللغوية والتراثية</w:t>
      </w:r>
      <w:r w:rsidR="002E2C0C">
        <w:rPr>
          <w:rFonts w:cs="Traditional Arabic" w:hint="cs"/>
          <w:sz w:val="36"/>
          <w:szCs w:val="36"/>
          <w:rtl/>
        </w:rPr>
        <w:t xml:space="preserve"> والتاريخية</w:t>
      </w:r>
      <w:r w:rsidR="00341C73">
        <w:rPr>
          <w:rFonts w:cs="Traditional Arabic" w:hint="cs"/>
          <w:sz w:val="36"/>
          <w:szCs w:val="36"/>
          <w:rtl/>
        </w:rPr>
        <w:t>، و</w:t>
      </w:r>
      <w:r w:rsidR="000217F7">
        <w:rPr>
          <w:rFonts w:cs="Traditional Arabic" w:hint="cs"/>
          <w:sz w:val="36"/>
          <w:szCs w:val="36"/>
          <w:rtl/>
        </w:rPr>
        <w:t>جاء غيرها تبعًا لها، وهو قليل.</w:t>
      </w:r>
    </w:p>
    <w:p w14:paraId="383A4EF1" w14:textId="09395C92" w:rsidR="00C61AE4" w:rsidRDefault="00C61AE4" w:rsidP="00AB6DFA">
      <w:pPr>
        <w:ind w:left="0" w:firstLine="0"/>
        <w:jc w:val="both"/>
        <w:rPr>
          <w:rFonts w:cs="Traditional Arabic" w:hint="cs"/>
          <w:sz w:val="36"/>
          <w:szCs w:val="36"/>
          <w:rtl/>
        </w:rPr>
      </w:pPr>
      <w:r>
        <w:rPr>
          <w:rFonts w:cs="Traditional Arabic" w:hint="cs"/>
          <w:sz w:val="36"/>
          <w:szCs w:val="36"/>
          <w:rtl/>
        </w:rPr>
        <w:t xml:space="preserve">ومعظمها يعود </w:t>
      </w:r>
      <w:r w:rsidR="004928AD">
        <w:rPr>
          <w:rFonts w:cs="Traditional Arabic" w:hint="cs"/>
          <w:sz w:val="36"/>
          <w:szCs w:val="36"/>
          <w:rtl/>
        </w:rPr>
        <w:t xml:space="preserve">تأريخه </w:t>
      </w:r>
      <w:r>
        <w:rPr>
          <w:rFonts w:cs="Traditional Arabic" w:hint="cs"/>
          <w:sz w:val="36"/>
          <w:szCs w:val="36"/>
          <w:rtl/>
        </w:rPr>
        <w:t>إلى العامين (1446</w:t>
      </w:r>
      <w:r w:rsidR="001516ED">
        <w:rPr>
          <w:rFonts w:cs="Traditional Arabic" w:hint="cs"/>
          <w:sz w:val="36"/>
          <w:szCs w:val="36"/>
          <w:rtl/>
        </w:rPr>
        <w:t>-1447 هـ)، الموافق لـ (2024-2025 م)</w:t>
      </w:r>
      <w:r w:rsidR="001E1C3A">
        <w:rPr>
          <w:rFonts w:cs="Traditional Arabic" w:hint="cs"/>
          <w:sz w:val="36"/>
          <w:szCs w:val="36"/>
          <w:rtl/>
        </w:rPr>
        <w:t>،</w:t>
      </w:r>
      <w:r w:rsidR="001516ED">
        <w:rPr>
          <w:rFonts w:cs="Traditional Arabic" w:hint="cs"/>
          <w:sz w:val="36"/>
          <w:szCs w:val="36"/>
          <w:rtl/>
        </w:rPr>
        <w:t xml:space="preserve"> و</w:t>
      </w:r>
      <w:r w:rsidR="009172B5">
        <w:rPr>
          <w:rFonts w:cs="Traditional Arabic" w:hint="cs"/>
          <w:sz w:val="36"/>
          <w:szCs w:val="36"/>
          <w:rtl/>
        </w:rPr>
        <w:t>بعضها ل</w:t>
      </w:r>
      <w:r w:rsidR="001516ED">
        <w:rPr>
          <w:rFonts w:cs="Traditional Arabic" w:hint="cs"/>
          <w:sz w:val="36"/>
          <w:szCs w:val="36"/>
          <w:rtl/>
        </w:rPr>
        <w:t>سنوات قليلة قبلهما.</w:t>
      </w:r>
      <w:r w:rsidR="005F567A">
        <w:rPr>
          <w:rFonts w:cs="Traditional Arabic" w:hint="cs"/>
          <w:sz w:val="36"/>
          <w:szCs w:val="36"/>
          <w:rtl/>
        </w:rPr>
        <w:t xml:space="preserve"> انتقيتها من بين آلاف العناوين، وجعلتها في ترتيب موضوعي</w:t>
      </w:r>
      <w:r w:rsidR="00FB32C9">
        <w:rPr>
          <w:rFonts w:cs="Traditional Arabic" w:hint="cs"/>
          <w:sz w:val="36"/>
          <w:szCs w:val="36"/>
          <w:rtl/>
        </w:rPr>
        <w:t>.</w:t>
      </w:r>
    </w:p>
    <w:p w14:paraId="32E93510" w14:textId="7185F18D" w:rsidR="004E3BF2" w:rsidRDefault="00C73071" w:rsidP="00AB6DFA">
      <w:pPr>
        <w:ind w:left="0" w:firstLine="0"/>
        <w:jc w:val="both"/>
        <w:rPr>
          <w:rFonts w:cs="Traditional Arabic"/>
          <w:sz w:val="36"/>
          <w:szCs w:val="36"/>
          <w:rtl/>
        </w:rPr>
      </w:pPr>
      <w:r>
        <w:rPr>
          <w:rFonts w:cs="Traditional Arabic" w:hint="cs"/>
          <w:sz w:val="36"/>
          <w:szCs w:val="36"/>
          <w:rtl/>
        </w:rPr>
        <w:t xml:space="preserve">وسيرى القارئ أنها ليست </w:t>
      </w:r>
      <w:r w:rsidR="00683282">
        <w:rPr>
          <w:rFonts w:cs="Traditional Arabic" w:hint="cs"/>
          <w:sz w:val="36"/>
          <w:szCs w:val="36"/>
          <w:rtl/>
        </w:rPr>
        <w:t xml:space="preserve">مجرد </w:t>
      </w:r>
      <w:r>
        <w:rPr>
          <w:rFonts w:cs="Traditional Arabic" w:hint="cs"/>
          <w:sz w:val="36"/>
          <w:szCs w:val="36"/>
          <w:rtl/>
        </w:rPr>
        <w:t xml:space="preserve">عناوين، بل </w:t>
      </w:r>
      <w:r w:rsidR="009648B5">
        <w:rPr>
          <w:rFonts w:cs="Traditional Arabic" w:hint="cs"/>
          <w:sz w:val="36"/>
          <w:szCs w:val="36"/>
          <w:rtl/>
        </w:rPr>
        <w:t>تعريف وعرض وتحليل وتوضيح لكثير من</w:t>
      </w:r>
      <w:r w:rsidR="009172B5">
        <w:rPr>
          <w:rFonts w:cs="Traditional Arabic" w:hint="cs"/>
          <w:sz w:val="36"/>
          <w:szCs w:val="36"/>
          <w:rtl/>
        </w:rPr>
        <w:t>ها</w:t>
      </w:r>
      <w:r w:rsidR="009648B5">
        <w:rPr>
          <w:rFonts w:cs="Traditional Arabic" w:hint="cs"/>
          <w:sz w:val="36"/>
          <w:szCs w:val="36"/>
          <w:rtl/>
        </w:rPr>
        <w:t xml:space="preserve">، </w:t>
      </w:r>
      <w:r w:rsidR="002E477B">
        <w:rPr>
          <w:rFonts w:cs="Traditional Arabic" w:hint="cs"/>
          <w:sz w:val="36"/>
          <w:szCs w:val="36"/>
          <w:rtl/>
        </w:rPr>
        <w:t>وفوائد وشوارد</w:t>
      </w:r>
      <w:r w:rsidR="00FB0AF8">
        <w:rPr>
          <w:rFonts w:cs="Traditional Arabic" w:hint="cs"/>
          <w:sz w:val="36"/>
          <w:szCs w:val="36"/>
          <w:rtl/>
        </w:rPr>
        <w:t xml:space="preserve"> ولطائف علمية</w:t>
      </w:r>
      <w:r w:rsidR="00C36D1F">
        <w:rPr>
          <w:rFonts w:cs="Traditional Arabic" w:hint="cs"/>
          <w:sz w:val="36"/>
          <w:szCs w:val="36"/>
          <w:rtl/>
        </w:rPr>
        <w:t xml:space="preserve"> منها</w:t>
      </w:r>
      <w:r w:rsidR="00FB0AF8">
        <w:rPr>
          <w:rFonts w:cs="Traditional Arabic" w:hint="cs"/>
          <w:sz w:val="36"/>
          <w:szCs w:val="36"/>
          <w:rtl/>
        </w:rPr>
        <w:t xml:space="preserve">، </w:t>
      </w:r>
      <w:r w:rsidR="00172D5B">
        <w:rPr>
          <w:rFonts w:cs="Traditional Arabic" w:hint="cs"/>
          <w:sz w:val="36"/>
          <w:szCs w:val="36"/>
          <w:rtl/>
        </w:rPr>
        <w:t xml:space="preserve">إضافة إلى بحوث جادة نادرة في موضوعاتها، لئلّا </w:t>
      </w:r>
      <w:r w:rsidR="004E3BF2">
        <w:rPr>
          <w:rFonts w:cs="Traditional Arabic" w:hint="cs"/>
          <w:sz w:val="36"/>
          <w:szCs w:val="36"/>
          <w:rtl/>
        </w:rPr>
        <w:t>ي</w:t>
      </w:r>
      <w:r w:rsidR="00172D5B">
        <w:rPr>
          <w:rFonts w:cs="Traditional Arabic" w:hint="cs"/>
          <w:sz w:val="36"/>
          <w:szCs w:val="36"/>
          <w:rtl/>
        </w:rPr>
        <w:t>قتصر</w:t>
      </w:r>
      <w:r w:rsidR="004E3BF2">
        <w:rPr>
          <w:rFonts w:cs="Traditional Arabic" w:hint="cs"/>
          <w:sz w:val="36"/>
          <w:szCs w:val="36"/>
          <w:rtl/>
        </w:rPr>
        <w:t xml:space="preserve"> القارئ فيها على ثقافة العناوين.</w:t>
      </w:r>
    </w:p>
    <w:p w14:paraId="21E6BFDA" w14:textId="1F8C5336" w:rsidR="00332508" w:rsidRDefault="004E3BF2" w:rsidP="00AB6DFA">
      <w:pPr>
        <w:ind w:left="0" w:firstLine="0"/>
        <w:jc w:val="both"/>
        <w:rPr>
          <w:rFonts w:cs="Traditional Arabic"/>
          <w:sz w:val="36"/>
          <w:szCs w:val="36"/>
          <w:rtl/>
        </w:rPr>
      </w:pPr>
      <w:r>
        <w:rPr>
          <w:rFonts w:cs="Traditional Arabic" w:hint="cs"/>
          <w:sz w:val="36"/>
          <w:szCs w:val="36"/>
          <w:rtl/>
        </w:rPr>
        <w:t>وأوردتها بأساليب وأفان</w:t>
      </w:r>
      <w:r w:rsidR="00820649">
        <w:rPr>
          <w:rFonts w:cs="Traditional Arabic" w:hint="cs"/>
          <w:sz w:val="36"/>
          <w:szCs w:val="36"/>
          <w:rtl/>
        </w:rPr>
        <w:t xml:space="preserve">ين ليتشوّق القارئ </w:t>
      </w:r>
      <w:r w:rsidR="00332508">
        <w:rPr>
          <w:rFonts w:cs="Traditional Arabic" w:hint="cs"/>
          <w:sz w:val="36"/>
          <w:szCs w:val="36"/>
          <w:rtl/>
        </w:rPr>
        <w:t>إلى قراءتها</w:t>
      </w:r>
      <w:r w:rsidR="00105AEF">
        <w:rPr>
          <w:rFonts w:cs="Traditional Arabic" w:hint="cs"/>
          <w:sz w:val="36"/>
          <w:szCs w:val="36"/>
          <w:rtl/>
        </w:rPr>
        <w:t>،</w:t>
      </w:r>
      <w:r w:rsidR="00332508">
        <w:rPr>
          <w:rFonts w:cs="Traditional Arabic" w:hint="cs"/>
          <w:sz w:val="36"/>
          <w:szCs w:val="36"/>
          <w:rtl/>
        </w:rPr>
        <w:t xml:space="preserve"> ويق</w:t>
      </w:r>
      <w:r w:rsidR="00105AEF">
        <w:rPr>
          <w:rFonts w:cs="Traditional Arabic" w:hint="cs"/>
          <w:sz w:val="36"/>
          <w:szCs w:val="36"/>
          <w:rtl/>
        </w:rPr>
        <w:t>بل عليها</w:t>
      </w:r>
      <w:r w:rsidR="00332508">
        <w:rPr>
          <w:rFonts w:cs="Traditional Arabic" w:hint="cs"/>
          <w:sz w:val="36"/>
          <w:szCs w:val="36"/>
          <w:rtl/>
        </w:rPr>
        <w:t xml:space="preserve"> وكأنها كتاب مطالعة..</w:t>
      </w:r>
    </w:p>
    <w:p w14:paraId="5AB7FB78" w14:textId="3B9DEAB5" w:rsidR="00293006" w:rsidRDefault="00332508" w:rsidP="00AB6DFA">
      <w:pPr>
        <w:ind w:left="0" w:firstLine="0"/>
        <w:jc w:val="both"/>
        <w:rPr>
          <w:rFonts w:cs="Traditional Arabic"/>
          <w:sz w:val="36"/>
          <w:szCs w:val="36"/>
          <w:rtl/>
        </w:rPr>
      </w:pPr>
      <w:r>
        <w:rPr>
          <w:rFonts w:cs="Traditional Arabic" w:hint="cs"/>
          <w:sz w:val="36"/>
          <w:szCs w:val="36"/>
          <w:rtl/>
        </w:rPr>
        <w:t>وسميت الكتاب هذه المرة (مدينة الكتب)</w:t>
      </w:r>
      <w:r w:rsidR="009B4FAF">
        <w:rPr>
          <w:rFonts w:cs="Traditional Arabic" w:hint="cs"/>
          <w:sz w:val="36"/>
          <w:szCs w:val="36"/>
          <w:rtl/>
        </w:rPr>
        <w:t xml:space="preserve">، وكانت في السنة الفائتة بعنوان (شارع الكتب)، بعد أن </w:t>
      </w:r>
      <w:r w:rsidR="0056390B">
        <w:rPr>
          <w:rFonts w:cs="Traditional Arabic" w:hint="cs"/>
          <w:sz w:val="36"/>
          <w:szCs w:val="36"/>
          <w:rtl/>
        </w:rPr>
        <w:t>امتدَّ</w:t>
      </w:r>
      <w:r w:rsidR="009B4FAF">
        <w:rPr>
          <w:rFonts w:cs="Traditional Arabic" w:hint="cs"/>
          <w:sz w:val="36"/>
          <w:szCs w:val="36"/>
          <w:rtl/>
        </w:rPr>
        <w:t xml:space="preserve"> بي الأمل، </w:t>
      </w:r>
      <w:r w:rsidR="004A0E7E">
        <w:rPr>
          <w:rFonts w:cs="Traditional Arabic" w:hint="cs"/>
          <w:sz w:val="36"/>
          <w:szCs w:val="36"/>
          <w:rtl/>
        </w:rPr>
        <w:t>وت</w:t>
      </w:r>
      <w:r w:rsidR="002F1572">
        <w:rPr>
          <w:rFonts w:cs="Traditional Arabic" w:hint="cs"/>
          <w:sz w:val="36"/>
          <w:szCs w:val="36"/>
          <w:rtl/>
        </w:rPr>
        <w:t>مادى بي</w:t>
      </w:r>
      <w:r w:rsidR="004A0E7E">
        <w:rPr>
          <w:rFonts w:cs="Traditional Arabic" w:hint="cs"/>
          <w:sz w:val="36"/>
          <w:szCs w:val="36"/>
          <w:rtl/>
        </w:rPr>
        <w:t xml:space="preserve"> الخيال، </w:t>
      </w:r>
      <w:r w:rsidR="00450BE5">
        <w:rPr>
          <w:rFonts w:cs="Traditional Arabic" w:hint="cs"/>
          <w:sz w:val="36"/>
          <w:szCs w:val="36"/>
          <w:rtl/>
        </w:rPr>
        <w:t>وتعمَّق الفكر</w:t>
      </w:r>
      <w:r w:rsidR="00C25437">
        <w:rPr>
          <w:rFonts w:cs="Traditional Arabic" w:hint="cs"/>
          <w:sz w:val="36"/>
          <w:szCs w:val="36"/>
          <w:rtl/>
        </w:rPr>
        <w:t xml:space="preserve">... </w:t>
      </w:r>
      <w:r w:rsidR="004A0E7E">
        <w:rPr>
          <w:rFonts w:cs="Traditional Arabic" w:hint="cs"/>
          <w:sz w:val="36"/>
          <w:szCs w:val="36"/>
          <w:rtl/>
        </w:rPr>
        <w:t xml:space="preserve">فلا </w:t>
      </w:r>
      <w:r w:rsidR="0056390B">
        <w:rPr>
          <w:rFonts w:cs="Traditional Arabic" w:hint="cs"/>
          <w:sz w:val="36"/>
          <w:szCs w:val="36"/>
          <w:rtl/>
        </w:rPr>
        <w:t xml:space="preserve">حدود </w:t>
      </w:r>
      <w:r w:rsidR="004A0E7E">
        <w:rPr>
          <w:rFonts w:cs="Traditional Arabic" w:hint="cs"/>
          <w:sz w:val="36"/>
          <w:szCs w:val="36"/>
          <w:rtl/>
        </w:rPr>
        <w:t>يقف أمام حبي للكتاب</w:t>
      </w:r>
      <w:r w:rsidR="00293006">
        <w:rPr>
          <w:rFonts w:cs="Traditional Arabic" w:hint="cs"/>
          <w:sz w:val="36"/>
          <w:szCs w:val="36"/>
          <w:rtl/>
        </w:rPr>
        <w:t>، إلا أن يكون منحرفًا عن الجادة.</w:t>
      </w:r>
    </w:p>
    <w:p w14:paraId="3CD61E88" w14:textId="614BBD06" w:rsidR="00C04B68" w:rsidRDefault="00486D12" w:rsidP="00AB6DFA">
      <w:pPr>
        <w:ind w:left="0" w:firstLine="0"/>
        <w:jc w:val="both"/>
        <w:rPr>
          <w:rFonts w:cs="Traditional Arabic"/>
          <w:sz w:val="36"/>
          <w:szCs w:val="36"/>
          <w:rtl/>
        </w:rPr>
      </w:pPr>
      <w:r>
        <w:rPr>
          <w:rFonts w:cs="Traditional Arabic" w:hint="cs"/>
          <w:sz w:val="36"/>
          <w:szCs w:val="36"/>
          <w:rtl/>
        </w:rPr>
        <w:t xml:space="preserve">وخططت للشارع ووضعت </w:t>
      </w:r>
      <w:r w:rsidR="00C25437">
        <w:rPr>
          <w:rFonts w:cs="Traditional Arabic" w:hint="cs"/>
          <w:sz w:val="36"/>
          <w:szCs w:val="36"/>
          <w:rtl/>
        </w:rPr>
        <w:t xml:space="preserve">له </w:t>
      </w:r>
      <w:r>
        <w:rPr>
          <w:rFonts w:cs="Traditional Arabic" w:hint="cs"/>
          <w:sz w:val="36"/>
          <w:szCs w:val="36"/>
          <w:rtl/>
        </w:rPr>
        <w:t xml:space="preserve">علامات، وهنا مدينة </w:t>
      </w:r>
      <w:r w:rsidR="00601D12">
        <w:rPr>
          <w:rFonts w:cs="Traditional Arabic" w:hint="cs"/>
          <w:sz w:val="36"/>
          <w:szCs w:val="36"/>
          <w:rtl/>
        </w:rPr>
        <w:t>مثلها في التخطيط</w:t>
      </w:r>
      <w:r w:rsidR="00C25437">
        <w:rPr>
          <w:rFonts w:cs="Traditional Arabic" w:hint="cs"/>
          <w:sz w:val="36"/>
          <w:szCs w:val="36"/>
          <w:rtl/>
        </w:rPr>
        <w:t>،</w:t>
      </w:r>
      <w:r w:rsidR="00601D12">
        <w:rPr>
          <w:rFonts w:cs="Traditional Arabic" w:hint="cs"/>
          <w:sz w:val="36"/>
          <w:szCs w:val="36"/>
          <w:rtl/>
        </w:rPr>
        <w:t xml:space="preserve"> ولكن لشارع واحد منها! وفي المدينة شوارع ومرافق</w:t>
      </w:r>
      <w:r w:rsidR="00C04B68">
        <w:rPr>
          <w:rFonts w:cs="Traditional Arabic" w:hint="cs"/>
          <w:sz w:val="36"/>
          <w:szCs w:val="36"/>
          <w:rtl/>
        </w:rPr>
        <w:t xml:space="preserve"> ومحطات</w:t>
      </w:r>
      <w:r w:rsidR="009004BD">
        <w:rPr>
          <w:rFonts w:cs="Traditional Arabic" w:hint="cs"/>
          <w:sz w:val="36"/>
          <w:szCs w:val="36"/>
          <w:rtl/>
        </w:rPr>
        <w:t xml:space="preserve"> ومتنزهات</w:t>
      </w:r>
      <w:r w:rsidR="00072B21">
        <w:rPr>
          <w:rFonts w:cs="Traditional Arabic" w:hint="cs"/>
          <w:sz w:val="36"/>
          <w:szCs w:val="36"/>
          <w:rtl/>
        </w:rPr>
        <w:t xml:space="preserve"> </w:t>
      </w:r>
      <w:proofErr w:type="gramStart"/>
      <w:r w:rsidR="00072B21">
        <w:rPr>
          <w:rFonts w:cs="Traditional Arabic" w:hint="cs"/>
          <w:sz w:val="36"/>
          <w:szCs w:val="36"/>
          <w:rtl/>
        </w:rPr>
        <w:t>ونواد</w:t>
      </w:r>
      <w:proofErr w:type="gramEnd"/>
      <w:r w:rsidR="00072B21">
        <w:rPr>
          <w:rFonts w:cs="Traditional Arabic" w:hint="cs"/>
          <w:sz w:val="36"/>
          <w:szCs w:val="36"/>
          <w:rtl/>
        </w:rPr>
        <w:t xml:space="preserve"> ومراكب </w:t>
      </w:r>
      <w:r w:rsidR="00C04B68">
        <w:rPr>
          <w:rFonts w:cs="Traditional Arabic" w:hint="cs"/>
          <w:sz w:val="36"/>
          <w:szCs w:val="36"/>
          <w:rtl/>
        </w:rPr>
        <w:t>ومنافذ وحواجز!</w:t>
      </w:r>
    </w:p>
    <w:p w14:paraId="57B73218" w14:textId="77777777" w:rsidR="00291122" w:rsidRDefault="00C04B68" w:rsidP="00AB6DFA">
      <w:pPr>
        <w:ind w:left="0" w:firstLine="0"/>
        <w:jc w:val="both"/>
        <w:rPr>
          <w:rFonts w:cs="Traditional Arabic"/>
          <w:sz w:val="36"/>
          <w:szCs w:val="36"/>
          <w:rtl/>
        </w:rPr>
      </w:pPr>
      <w:r>
        <w:rPr>
          <w:rFonts w:cs="Traditional Arabic" w:hint="cs"/>
          <w:sz w:val="36"/>
          <w:szCs w:val="36"/>
          <w:rtl/>
        </w:rPr>
        <w:t xml:space="preserve">وليتصور القارئ </w:t>
      </w:r>
      <w:r w:rsidR="005D40F9">
        <w:rPr>
          <w:rFonts w:cs="Traditional Arabic" w:hint="cs"/>
          <w:sz w:val="36"/>
          <w:szCs w:val="36"/>
          <w:rtl/>
        </w:rPr>
        <w:t>مدينة كاملة كلها مطابع ومكتبات ومرا</w:t>
      </w:r>
      <w:r w:rsidR="00514711">
        <w:rPr>
          <w:rFonts w:cs="Traditional Arabic" w:hint="cs"/>
          <w:sz w:val="36"/>
          <w:szCs w:val="36"/>
          <w:rtl/>
        </w:rPr>
        <w:t>كز إعلام وتثقيف وتجارة واجتماع وتخطيط</w:t>
      </w:r>
      <w:r w:rsidR="00F36C77">
        <w:rPr>
          <w:rFonts w:cs="Traditional Arabic" w:hint="cs"/>
          <w:sz w:val="36"/>
          <w:szCs w:val="36"/>
          <w:rtl/>
        </w:rPr>
        <w:t xml:space="preserve"> وتدريب وتصميم </w:t>
      </w:r>
      <w:r w:rsidR="00291122">
        <w:rPr>
          <w:rFonts w:cs="Traditional Arabic" w:hint="cs"/>
          <w:sz w:val="36"/>
          <w:szCs w:val="36"/>
          <w:rtl/>
        </w:rPr>
        <w:t>و</w:t>
      </w:r>
      <w:r w:rsidR="00F36C77">
        <w:rPr>
          <w:rFonts w:cs="Traditional Arabic" w:hint="cs"/>
          <w:sz w:val="36"/>
          <w:szCs w:val="36"/>
          <w:rtl/>
        </w:rPr>
        <w:t>تصوير</w:t>
      </w:r>
      <w:r w:rsidR="00442667">
        <w:rPr>
          <w:rFonts w:cs="Traditional Arabic" w:hint="cs"/>
          <w:sz w:val="36"/>
          <w:szCs w:val="36"/>
          <w:rtl/>
        </w:rPr>
        <w:t>... كلها تعمل لصالح الكتاب..</w:t>
      </w:r>
      <w:r w:rsidR="004A0E7E">
        <w:rPr>
          <w:rFonts w:cs="Traditional Arabic" w:hint="cs"/>
          <w:sz w:val="36"/>
          <w:szCs w:val="36"/>
          <w:rtl/>
        </w:rPr>
        <w:t xml:space="preserve"> </w:t>
      </w:r>
      <w:r w:rsidR="00172D5B">
        <w:rPr>
          <w:rFonts w:cs="Traditional Arabic" w:hint="cs"/>
          <w:sz w:val="36"/>
          <w:szCs w:val="36"/>
          <w:rtl/>
        </w:rPr>
        <w:t xml:space="preserve"> </w:t>
      </w:r>
    </w:p>
    <w:p w14:paraId="3CD8A405" w14:textId="28A2F8AA" w:rsidR="00291122" w:rsidRDefault="00291122" w:rsidP="00AB6DFA">
      <w:pPr>
        <w:ind w:left="0" w:firstLine="0"/>
        <w:jc w:val="both"/>
        <w:rPr>
          <w:rFonts w:cs="Traditional Arabic"/>
          <w:sz w:val="36"/>
          <w:szCs w:val="36"/>
          <w:rtl/>
        </w:rPr>
      </w:pPr>
      <w:r>
        <w:rPr>
          <w:rFonts w:cs="Traditional Arabic" w:hint="cs"/>
          <w:sz w:val="36"/>
          <w:szCs w:val="36"/>
          <w:rtl/>
        </w:rPr>
        <w:t>أرجو أن ينتفع به القارئ الكريم.</w:t>
      </w:r>
    </w:p>
    <w:p w14:paraId="624CF7D1" w14:textId="2E379D6A" w:rsidR="000216D2" w:rsidRDefault="00291122" w:rsidP="008D7B47">
      <w:pPr>
        <w:ind w:left="0" w:firstLine="0"/>
        <w:jc w:val="both"/>
        <w:rPr>
          <w:rFonts w:cs="Traditional Arabic"/>
          <w:sz w:val="36"/>
          <w:szCs w:val="36"/>
          <w:rtl/>
        </w:rPr>
      </w:pPr>
      <w:r>
        <w:rPr>
          <w:rFonts w:cs="Traditional Arabic" w:hint="cs"/>
          <w:sz w:val="36"/>
          <w:szCs w:val="36"/>
          <w:rtl/>
        </w:rPr>
        <w:t>والحمد لله الذي يسَّر هذا</w:t>
      </w:r>
      <w:r w:rsidR="000216D2">
        <w:rPr>
          <w:rFonts w:cs="Traditional Arabic" w:hint="cs"/>
          <w:sz w:val="36"/>
          <w:szCs w:val="36"/>
          <w:rtl/>
        </w:rPr>
        <w:t>، والشكر له على توفيقه.</w:t>
      </w:r>
    </w:p>
    <w:p w14:paraId="6D9ABF9B" w14:textId="77777777" w:rsidR="000216D2" w:rsidRPr="008163BC" w:rsidRDefault="000216D2" w:rsidP="008163BC">
      <w:pPr>
        <w:ind w:left="0" w:firstLine="0"/>
        <w:jc w:val="right"/>
        <w:rPr>
          <w:rFonts w:cs="Traditional Arabic"/>
          <w:b/>
          <w:bCs/>
          <w:sz w:val="36"/>
          <w:szCs w:val="36"/>
          <w:rtl/>
        </w:rPr>
      </w:pPr>
      <w:r w:rsidRPr="008163BC">
        <w:rPr>
          <w:rFonts w:cs="Traditional Arabic" w:hint="cs"/>
          <w:b/>
          <w:bCs/>
          <w:sz w:val="36"/>
          <w:szCs w:val="36"/>
          <w:rtl/>
        </w:rPr>
        <w:t>محمد خير يوسف</w:t>
      </w:r>
    </w:p>
    <w:p w14:paraId="3927DDC3" w14:textId="77777777" w:rsidR="000216D2" w:rsidRDefault="000216D2" w:rsidP="008163BC">
      <w:pPr>
        <w:ind w:left="0" w:firstLine="0"/>
        <w:jc w:val="right"/>
        <w:rPr>
          <w:rFonts w:cs="Traditional Arabic"/>
          <w:sz w:val="36"/>
          <w:szCs w:val="36"/>
          <w:rtl/>
        </w:rPr>
      </w:pPr>
      <w:r>
        <w:rPr>
          <w:rFonts w:cs="Traditional Arabic" w:hint="cs"/>
          <w:sz w:val="36"/>
          <w:szCs w:val="36"/>
          <w:rtl/>
        </w:rPr>
        <w:t>إستانبول</w:t>
      </w:r>
    </w:p>
    <w:p w14:paraId="152A9BC5" w14:textId="2A0D6BEE" w:rsidR="00C73071" w:rsidRPr="00707D07" w:rsidRDefault="008163BC" w:rsidP="008163BC">
      <w:pPr>
        <w:ind w:left="0" w:firstLine="0"/>
        <w:jc w:val="right"/>
        <w:rPr>
          <w:rFonts w:cs="Traditional Arabic"/>
          <w:sz w:val="36"/>
          <w:szCs w:val="36"/>
          <w:rtl/>
        </w:rPr>
      </w:pPr>
      <w:r>
        <w:rPr>
          <w:rFonts w:cs="Traditional Arabic" w:hint="cs"/>
          <w:sz w:val="36"/>
          <w:szCs w:val="36"/>
          <w:rtl/>
        </w:rPr>
        <w:t>27 جمادى الأولى 1447 هـ، 2025 م</w:t>
      </w:r>
      <w:r w:rsidR="009648B5">
        <w:rPr>
          <w:rFonts w:cs="Traditional Arabic" w:hint="cs"/>
          <w:sz w:val="36"/>
          <w:szCs w:val="36"/>
          <w:rtl/>
        </w:rPr>
        <w:t xml:space="preserve"> </w:t>
      </w:r>
    </w:p>
    <w:p w14:paraId="7EEE03D6"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r w:rsidRPr="000C4EFB">
        <w:rPr>
          <w:rFonts w:ascii="Times New Roman" w:eastAsia="Times New Roman" w:hAnsi="Times New Roman" w:cs="Traditional Arabic" w:hint="cs"/>
          <w:b/>
          <w:bCs/>
          <w:caps/>
          <w:color w:val="FF0000"/>
          <w:sz w:val="36"/>
          <w:szCs w:val="36"/>
          <w:rtl/>
          <w:lang w:eastAsia="ar-SA"/>
        </w:rPr>
        <w:lastRenderedPageBreak/>
        <w:t>المعارف العامة</w:t>
      </w:r>
    </w:p>
    <w:p w14:paraId="0C1624FA" w14:textId="77777777" w:rsidR="00AB6DFA" w:rsidRDefault="00AB6DFA" w:rsidP="00AB6DFA">
      <w:pPr>
        <w:jc w:val="center"/>
        <w:rPr>
          <w:rFonts w:ascii="Times New Roman" w:eastAsia="Times New Roman" w:hAnsi="Times New Roman" w:cs="Traditional Arabic"/>
          <w:b/>
          <w:bCs/>
          <w:caps/>
          <w:color w:val="FF0000"/>
          <w:sz w:val="36"/>
          <w:szCs w:val="36"/>
          <w:rtl/>
          <w:lang w:eastAsia="ar-SA"/>
        </w:rPr>
      </w:pPr>
    </w:p>
    <w:p w14:paraId="48954497" w14:textId="77777777" w:rsidR="00AB6DFA" w:rsidRPr="00C33B8E" w:rsidRDefault="00AB6DFA" w:rsidP="00AB6DFA">
      <w:pPr>
        <w:ind w:left="0" w:firstLine="0"/>
        <w:jc w:val="both"/>
        <w:rPr>
          <w:rFonts w:cs="Traditional Arabic"/>
          <w:b/>
          <w:bCs/>
          <w:color w:val="EE0000"/>
          <w:sz w:val="36"/>
          <w:szCs w:val="36"/>
          <w:rtl/>
        </w:rPr>
      </w:pPr>
      <w:r w:rsidRPr="00C33B8E">
        <w:rPr>
          <w:rFonts w:cs="Traditional Arabic" w:hint="cs"/>
          <w:b/>
          <w:bCs/>
          <w:color w:val="EE0000"/>
          <w:sz w:val="36"/>
          <w:szCs w:val="36"/>
          <w:rtl/>
        </w:rPr>
        <w:t>الكتب</w:t>
      </w:r>
    </w:p>
    <w:p w14:paraId="2175306C" w14:textId="77777777" w:rsidR="00AB6DFA" w:rsidRDefault="00AB6DFA" w:rsidP="00AB6DFA">
      <w:pPr>
        <w:ind w:left="0" w:firstLine="0"/>
        <w:rPr>
          <w:rFonts w:cs="Traditional Arabic"/>
          <w:sz w:val="36"/>
          <w:szCs w:val="36"/>
          <w:rtl/>
        </w:rPr>
      </w:pPr>
      <w:r w:rsidRPr="00BA310F">
        <w:rPr>
          <w:rFonts w:cs="Traditional Arabic"/>
          <w:b/>
          <w:bCs/>
          <w:sz w:val="36"/>
          <w:szCs w:val="36"/>
          <w:rtl/>
        </w:rPr>
        <w:t>فهرس المطبوعات العربية في المغرب خلال فترة الحماية، 1912-1955</w:t>
      </w:r>
      <w:r>
        <w:rPr>
          <w:rFonts w:cs="Traditional Arabic" w:hint="cs"/>
          <w:sz w:val="36"/>
          <w:szCs w:val="36"/>
          <w:rtl/>
        </w:rPr>
        <w:t xml:space="preserve"> م،</w:t>
      </w:r>
      <w:r w:rsidRPr="00366433">
        <w:rPr>
          <w:rFonts w:cs="Traditional Arabic"/>
          <w:sz w:val="36"/>
          <w:szCs w:val="36"/>
          <w:rtl/>
        </w:rPr>
        <w:t xml:space="preserve"> </w:t>
      </w:r>
    </w:p>
    <w:p w14:paraId="27CF515D" w14:textId="77777777" w:rsidR="00AB6DFA" w:rsidRDefault="00AB6DFA" w:rsidP="00AB6DFA">
      <w:pPr>
        <w:ind w:left="0" w:firstLine="0"/>
        <w:rPr>
          <w:rFonts w:cs="Traditional Arabic"/>
          <w:sz w:val="36"/>
          <w:szCs w:val="36"/>
          <w:rtl/>
        </w:rPr>
      </w:pPr>
      <w:r>
        <w:rPr>
          <w:rFonts w:cs="Traditional Arabic" w:hint="cs"/>
          <w:sz w:val="36"/>
          <w:szCs w:val="36"/>
          <w:rtl/>
        </w:rPr>
        <w:t xml:space="preserve">لمعدّه </w:t>
      </w:r>
      <w:r w:rsidRPr="00366433">
        <w:rPr>
          <w:rFonts w:cs="Traditional Arabic"/>
          <w:sz w:val="36"/>
          <w:szCs w:val="36"/>
          <w:rtl/>
        </w:rPr>
        <w:t xml:space="preserve">فوزي </w:t>
      </w:r>
      <w:proofErr w:type="gramStart"/>
      <w:r w:rsidRPr="00366433">
        <w:rPr>
          <w:rFonts w:cs="Traditional Arabic"/>
          <w:sz w:val="36"/>
          <w:szCs w:val="36"/>
          <w:rtl/>
        </w:rPr>
        <w:t>عبدالرزاق ؛</w:t>
      </w:r>
      <w:proofErr w:type="gramEnd"/>
      <w:r w:rsidRPr="00366433">
        <w:rPr>
          <w:rFonts w:cs="Traditional Arabic"/>
          <w:sz w:val="36"/>
          <w:szCs w:val="36"/>
          <w:rtl/>
        </w:rPr>
        <w:t xml:space="preserve"> </w:t>
      </w:r>
      <w:r>
        <w:rPr>
          <w:rFonts w:cs="Traditional Arabic" w:hint="cs"/>
          <w:sz w:val="36"/>
          <w:szCs w:val="36"/>
          <w:rtl/>
        </w:rPr>
        <w:t>مهّد له</w:t>
      </w:r>
      <w:r w:rsidRPr="00366433">
        <w:rPr>
          <w:rFonts w:cs="Traditional Arabic"/>
          <w:sz w:val="36"/>
          <w:szCs w:val="36"/>
          <w:rtl/>
        </w:rPr>
        <w:t xml:space="preserve"> حسن الوزاني</w:t>
      </w:r>
      <w:r>
        <w:rPr>
          <w:rFonts w:cs="Traditional Arabic" w:hint="cs"/>
          <w:sz w:val="36"/>
          <w:szCs w:val="36"/>
          <w:rtl/>
        </w:rPr>
        <w:t xml:space="preserve">. نشر في </w:t>
      </w:r>
      <w:r w:rsidRPr="00366433">
        <w:rPr>
          <w:rFonts w:cs="Traditional Arabic"/>
          <w:sz w:val="36"/>
          <w:szCs w:val="36"/>
          <w:rtl/>
        </w:rPr>
        <w:t>الرباط</w:t>
      </w:r>
      <w:r>
        <w:rPr>
          <w:rFonts w:cs="Traditional Arabic" w:hint="cs"/>
          <w:sz w:val="36"/>
          <w:szCs w:val="36"/>
          <w:rtl/>
        </w:rPr>
        <w:t>.</w:t>
      </w:r>
    </w:p>
    <w:p w14:paraId="5771241E" w14:textId="77777777" w:rsidR="00AB6DFA" w:rsidRDefault="00AB6DFA" w:rsidP="00AB6DFA">
      <w:pPr>
        <w:ind w:left="0" w:firstLine="0"/>
        <w:jc w:val="both"/>
        <w:rPr>
          <w:rFonts w:cs="Traditional Arabic"/>
          <w:sz w:val="36"/>
          <w:szCs w:val="36"/>
          <w:rtl/>
        </w:rPr>
      </w:pPr>
      <w:r>
        <w:rPr>
          <w:rFonts w:cs="Traditional Arabic" w:hint="cs"/>
          <w:sz w:val="36"/>
          <w:szCs w:val="36"/>
          <w:rtl/>
        </w:rPr>
        <w:t>وهي فترة رهيبة، قاتمة، فماذا كان فيها من الكتب والدوريات، وماذا كتبوا فيها وكُتب لهم أو عليهم؟!</w:t>
      </w:r>
    </w:p>
    <w:p w14:paraId="2A8369BE" w14:textId="77777777" w:rsidR="00AB6DFA" w:rsidRDefault="00AB6DFA" w:rsidP="00AB6DFA">
      <w:pPr>
        <w:ind w:left="0" w:firstLine="0"/>
        <w:jc w:val="both"/>
        <w:rPr>
          <w:rFonts w:cs="Traditional Arabic"/>
          <w:sz w:val="36"/>
          <w:szCs w:val="36"/>
          <w:rtl/>
        </w:rPr>
      </w:pPr>
    </w:p>
    <w:p w14:paraId="0E7C6582" w14:textId="77777777" w:rsidR="00AB6DFA" w:rsidRPr="00775E1B" w:rsidRDefault="00AB6DFA" w:rsidP="00AB6DFA">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 xml:space="preserve">الكتابة عن الكتب: </w:t>
      </w:r>
      <w:r w:rsidRPr="00775E1B">
        <w:rPr>
          <w:rFonts w:ascii="Times New Roman" w:eastAsia="Times New Roman" w:hAnsi="Times New Roman" w:cs="Traditional Arabic"/>
          <w:b/>
          <w:bCs/>
          <w:sz w:val="36"/>
          <w:szCs w:val="36"/>
          <w:rtl/>
          <w:lang w:eastAsia="ar-SA"/>
        </w:rPr>
        <w:t>دليل مراجعات الكتب في العالم العربي (الثقافية والأكاديمية)</w:t>
      </w:r>
    </w:p>
    <w:p w14:paraId="554EEAA4"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 أشرف صالح محمد سيد، أ</w:t>
      </w:r>
      <w:r w:rsidRPr="003A4410">
        <w:rPr>
          <w:rFonts w:ascii="Times New Roman" w:eastAsia="Times New Roman" w:hAnsi="Times New Roman" w:cs="Traditional Arabic"/>
          <w:sz w:val="36"/>
          <w:szCs w:val="36"/>
          <w:rtl/>
          <w:lang w:eastAsia="ar-SA"/>
        </w:rPr>
        <w:t xml:space="preserve">ستاذ تاريخ وتراث العصور الوسطى في جامعة ابن رشد </w:t>
      </w:r>
      <w:r>
        <w:rPr>
          <w:rFonts w:ascii="Times New Roman" w:eastAsia="Times New Roman" w:hAnsi="Times New Roman" w:cs="Traditional Arabic" w:hint="cs"/>
          <w:sz w:val="36"/>
          <w:szCs w:val="36"/>
          <w:rtl/>
          <w:lang w:eastAsia="ar-SA"/>
        </w:rPr>
        <w:t>به</w:t>
      </w:r>
      <w:r w:rsidRPr="003A4410">
        <w:rPr>
          <w:rFonts w:ascii="Times New Roman" w:eastAsia="Times New Roman" w:hAnsi="Times New Roman" w:cs="Traditional Arabic"/>
          <w:sz w:val="36"/>
          <w:szCs w:val="36"/>
          <w:rtl/>
          <w:lang w:eastAsia="ar-SA"/>
        </w:rPr>
        <w:t>ولندا</w:t>
      </w:r>
      <w:r>
        <w:rPr>
          <w:rFonts w:ascii="Times New Roman" w:eastAsia="Times New Roman" w:hAnsi="Times New Roman" w:cs="Traditional Arabic" w:hint="cs"/>
          <w:sz w:val="36"/>
          <w:szCs w:val="36"/>
          <w:rtl/>
          <w:lang w:eastAsia="ar-SA"/>
        </w:rPr>
        <w:t xml:space="preserve">، </w:t>
      </w:r>
      <w:r w:rsidRPr="003A4410">
        <w:rPr>
          <w:rFonts w:ascii="Times New Roman" w:eastAsia="Times New Roman" w:hAnsi="Times New Roman" w:cs="Traditional Arabic"/>
          <w:sz w:val="36"/>
          <w:szCs w:val="36"/>
          <w:rtl/>
          <w:lang w:eastAsia="ar-SA"/>
        </w:rPr>
        <w:t>رئيس تحرير دورية كان التاريخية</w:t>
      </w:r>
      <w:r>
        <w:rPr>
          <w:rFonts w:ascii="Times New Roman" w:eastAsia="Times New Roman" w:hAnsi="Times New Roman" w:cs="Traditional Arabic" w:hint="cs"/>
          <w:sz w:val="36"/>
          <w:szCs w:val="36"/>
          <w:rtl/>
          <w:lang w:eastAsia="ar-SA"/>
        </w:rPr>
        <w:t>.</w:t>
      </w:r>
    </w:p>
    <w:p w14:paraId="4F8C7B2E"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w:t>
      </w:r>
      <w:r w:rsidRPr="007D15DC">
        <w:rPr>
          <w:rFonts w:ascii="Times New Roman" w:eastAsia="Times New Roman" w:hAnsi="Times New Roman" w:cs="Traditional Arabic"/>
          <w:sz w:val="36"/>
          <w:szCs w:val="36"/>
          <w:rtl/>
          <w:lang w:eastAsia="ar-SA"/>
        </w:rPr>
        <w:t xml:space="preserve"> دليل مبسط عن مراجعات الكتب للكُتَّاب والمحررين والصحفيين والأكاديميين، </w:t>
      </w:r>
      <w:r>
        <w:rPr>
          <w:rFonts w:ascii="Times New Roman" w:eastAsia="Times New Roman" w:hAnsi="Times New Roman" w:cs="Traditional Arabic" w:hint="cs"/>
          <w:sz w:val="36"/>
          <w:szCs w:val="36"/>
          <w:rtl/>
          <w:lang w:eastAsia="ar-SA"/>
        </w:rPr>
        <w:t>و</w:t>
      </w:r>
      <w:r w:rsidRPr="007D15DC">
        <w:rPr>
          <w:rFonts w:ascii="Times New Roman" w:eastAsia="Times New Roman" w:hAnsi="Times New Roman" w:cs="Traditional Arabic"/>
          <w:sz w:val="36"/>
          <w:szCs w:val="36"/>
          <w:rtl/>
          <w:lang w:eastAsia="ar-SA"/>
        </w:rPr>
        <w:t>يحمل بين دفتيه الاقتراحات والطرائق والأمثلة التي تساعد على كتابة تقرير عن كتاب</w:t>
      </w:r>
      <w:r>
        <w:rPr>
          <w:rFonts w:ascii="Times New Roman" w:eastAsia="Times New Roman" w:hAnsi="Times New Roman" w:cs="Traditional Arabic" w:hint="cs"/>
          <w:sz w:val="36"/>
          <w:szCs w:val="36"/>
          <w:rtl/>
          <w:lang w:eastAsia="ar-SA"/>
        </w:rPr>
        <w:t>،</w:t>
      </w:r>
      <w:r w:rsidRPr="007D15DC">
        <w:rPr>
          <w:rFonts w:ascii="Times New Roman" w:eastAsia="Times New Roman" w:hAnsi="Times New Roman" w:cs="Traditional Arabic"/>
          <w:sz w:val="36"/>
          <w:szCs w:val="36"/>
          <w:rtl/>
          <w:lang w:eastAsia="ar-SA"/>
        </w:rPr>
        <w:t xml:space="preserve"> سواء كان مراجعة وصفية أو نقدية</w:t>
      </w:r>
      <w:r>
        <w:rPr>
          <w:rFonts w:ascii="Times New Roman" w:eastAsia="Times New Roman" w:hAnsi="Times New Roman" w:cs="Traditional Arabic" w:hint="cs"/>
          <w:sz w:val="36"/>
          <w:szCs w:val="36"/>
          <w:rtl/>
          <w:lang w:eastAsia="ar-SA"/>
        </w:rPr>
        <w:t>،</w:t>
      </w:r>
      <w:r w:rsidRPr="007D15DC">
        <w:rPr>
          <w:rFonts w:ascii="Times New Roman" w:eastAsia="Times New Roman" w:hAnsi="Times New Roman" w:cs="Traditional Arabic"/>
          <w:sz w:val="36"/>
          <w:szCs w:val="36"/>
          <w:rtl/>
          <w:lang w:eastAsia="ar-SA"/>
        </w:rPr>
        <w:t xml:space="preserve"> في مجلات ثقافية وصحف عامة</w:t>
      </w:r>
      <w:r>
        <w:rPr>
          <w:rFonts w:ascii="Times New Roman" w:eastAsia="Times New Roman" w:hAnsi="Times New Roman" w:cs="Traditional Arabic" w:hint="cs"/>
          <w:sz w:val="36"/>
          <w:szCs w:val="36"/>
          <w:rtl/>
          <w:lang w:eastAsia="ar-SA"/>
        </w:rPr>
        <w:t>،</w:t>
      </w:r>
      <w:r w:rsidRPr="007D15DC">
        <w:rPr>
          <w:rFonts w:ascii="Times New Roman" w:eastAsia="Times New Roman" w:hAnsi="Times New Roman" w:cs="Traditional Arabic"/>
          <w:sz w:val="36"/>
          <w:szCs w:val="36"/>
          <w:rtl/>
          <w:lang w:eastAsia="ar-SA"/>
        </w:rPr>
        <w:t xml:space="preserve"> أو مجلات علمية متخصصة.</w:t>
      </w:r>
    </w:p>
    <w:p w14:paraId="5B5E793D"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525DF7B8" w14:textId="77777777" w:rsidR="00AB6DFA" w:rsidRPr="009E2818" w:rsidRDefault="00AB6DFA" w:rsidP="00AB6DFA">
      <w:pPr>
        <w:ind w:left="0" w:firstLine="0"/>
        <w:jc w:val="both"/>
        <w:rPr>
          <w:rFonts w:ascii="Times New Roman" w:eastAsia="Times New Roman" w:hAnsi="Times New Roman" w:cs="Traditional Arabic"/>
          <w:b/>
          <w:bCs/>
          <w:caps/>
          <w:sz w:val="36"/>
          <w:szCs w:val="36"/>
          <w:rtl/>
          <w:lang w:eastAsia="ar-SA"/>
        </w:rPr>
      </w:pPr>
      <w:r w:rsidRPr="009E2818">
        <w:rPr>
          <w:rFonts w:ascii="Times New Roman" w:eastAsia="Times New Roman" w:hAnsi="Times New Roman" w:cs="Traditional Arabic"/>
          <w:b/>
          <w:bCs/>
          <w:caps/>
          <w:sz w:val="36"/>
          <w:szCs w:val="36"/>
          <w:rtl/>
          <w:lang w:eastAsia="ar-SA"/>
        </w:rPr>
        <w:t>موقف الحكومة العثمانية من مؤلفات جرجي زيدان</w:t>
      </w:r>
      <w:r w:rsidRPr="009E2818">
        <w:rPr>
          <w:rFonts w:ascii="Times New Roman" w:eastAsia="Times New Roman" w:hAnsi="Times New Roman" w:cs="Traditional Arabic" w:hint="cs"/>
          <w:b/>
          <w:bCs/>
          <w:caps/>
          <w:sz w:val="36"/>
          <w:szCs w:val="36"/>
          <w:rtl/>
          <w:lang w:eastAsia="ar-SA"/>
        </w:rPr>
        <w:t>،</w:t>
      </w:r>
    </w:p>
    <w:p w14:paraId="79F53085" w14:textId="77777777" w:rsidR="00AB6DFA" w:rsidRPr="00C836A1"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كتبته </w:t>
      </w:r>
      <w:r w:rsidRPr="00C836A1">
        <w:rPr>
          <w:rFonts w:ascii="Times New Roman" w:eastAsia="Times New Roman" w:hAnsi="Times New Roman" w:cs="Traditional Arabic"/>
          <w:caps/>
          <w:sz w:val="36"/>
          <w:szCs w:val="36"/>
          <w:rtl/>
          <w:lang w:eastAsia="ar-SA"/>
        </w:rPr>
        <w:t>تسنيم محمد حرب</w:t>
      </w:r>
      <w:r>
        <w:rPr>
          <w:rFonts w:ascii="Times New Roman" w:eastAsia="Times New Roman" w:hAnsi="Times New Roman" w:cs="Traditional Arabic" w:hint="cs"/>
          <w:caps/>
          <w:sz w:val="36"/>
          <w:szCs w:val="36"/>
          <w:rtl/>
          <w:lang w:eastAsia="ar-SA"/>
        </w:rPr>
        <w:t xml:space="preserve">، أستاذة بقسم اللغة التركية في </w:t>
      </w:r>
      <w:r w:rsidRPr="00C836A1">
        <w:rPr>
          <w:rFonts w:ascii="Times New Roman" w:eastAsia="Times New Roman" w:hAnsi="Times New Roman" w:cs="Traditional Arabic"/>
          <w:caps/>
          <w:sz w:val="36"/>
          <w:szCs w:val="36"/>
          <w:rtl/>
          <w:lang w:eastAsia="ar-SA"/>
        </w:rPr>
        <w:t xml:space="preserve">كلية الآداب والعلوم الإنسانية </w:t>
      </w:r>
      <w:r>
        <w:rPr>
          <w:rFonts w:ascii="Times New Roman" w:eastAsia="Times New Roman" w:hAnsi="Times New Roman" w:cs="Traditional Arabic" w:hint="cs"/>
          <w:caps/>
          <w:sz w:val="36"/>
          <w:szCs w:val="36"/>
          <w:rtl/>
          <w:lang w:eastAsia="ar-SA"/>
        </w:rPr>
        <w:t>ب</w:t>
      </w:r>
      <w:r w:rsidRPr="00C836A1">
        <w:rPr>
          <w:rFonts w:ascii="Times New Roman" w:eastAsia="Times New Roman" w:hAnsi="Times New Roman" w:cs="Traditional Arabic"/>
          <w:caps/>
          <w:sz w:val="36"/>
          <w:szCs w:val="36"/>
          <w:rtl/>
          <w:lang w:eastAsia="ar-SA"/>
        </w:rPr>
        <w:t>جامعة قناة السويس</w:t>
      </w:r>
      <w:r>
        <w:rPr>
          <w:rFonts w:ascii="Times New Roman" w:eastAsia="Times New Roman" w:hAnsi="Times New Roman" w:cs="Traditional Arabic" w:hint="cs"/>
          <w:caps/>
          <w:sz w:val="36"/>
          <w:szCs w:val="36"/>
          <w:rtl/>
          <w:lang w:eastAsia="ar-SA"/>
        </w:rPr>
        <w:t>.</w:t>
      </w:r>
    </w:p>
    <w:p w14:paraId="4E5366FC" w14:textId="77777777" w:rsidR="00AB6DFA" w:rsidRPr="00C836A1"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ذكرت فيه الكاتبة أن </w:t>
      </w:r>
      <w:r w:rsidRPr="00C836A1">
        <w:rPr>
          <w:rFonts w:ascii="Times New Roman" w:eastAsia="Times New Roman" w:hAnsi="Times New Roman" w:cs="Traditional Arabic"/>
          <w:caps/>
          <w:sz w:val="36"/>
          <w:szCs w:val="36"/>
          <w:rtl/>
          <w:lang w:eastAsia="ar-SA"/>
        </w:rPr>
        <w:t xml:space="preserve">جورجي زيدان لبناني الأصل مصري التوطن، </w:t>
      </w:r>
      <w:r>
        <w:rPr>
          <w:rFonts w:ascii="Times New Roman" w:eastAsia="Times New Roman" w:hAnsi="Times New Roman" w:cs="Traditional Arabic" w:hint="cs"/>
          <w:caps/>
          <w:sz w:val="36"/>
          <w:szCs w:val="36"/>
          <w:rtl/>
          <w:lang w:eastAsia="ar-SA"/>
        </w:rPr>
        <w:t xml:space="preserve">وأنه </w:t>
      </w:r>
      <w:r w:rsidRPr="00C836A1">
        <w:rPr>
          <w:rFonts w:ascii="Times New Roman" w:eastAsia="Times New Roman" w:hAnsi="Times New Roman" w:cs="Traditional Arabic"/>
          <w:caps/>
          <w:sz w:val="36"/>
          <w:szCs w:val="36"/>
          <w:rtl/>
          <w:lang w:eastAsia="ar-SA"/>
        </w:rPr>
        <w:t>كاتب وصحافي وروائي كبير. تلقى تعليمه في الكلية الأمريكية الإرسالية الت</w:t>
      </w:r>
      <w:r>
        <w:rPr>
          <w:rFonts w:ascii="Times New Roman" w:eastAsia="Times New Roman" w:hAnsi="Times New Roman" w:cs="Traditional Arabic" w:hint="cs"/>
          <w:caps/>
          <w:sz w:val="36"/>
          <w:szCs w:val="36"/>
          <w:rtl/>
          <w:lang w:eastAsia="ar-SA"/>
        </w:rPr>
        <w:t>ي</w:t>
      </w:r>
      <w:r w:rsidRPr="00C836A1">
        <w:rPr>
          <w:rFonts w:ascii="Times New Roman" w:eastAsia="Times New Roman" w:hAnsi="Times New Roman" w:cs="Traditional Arabic"/>
          <w:caps/>
          <w:sz w:val="36"/>
          <w:szCs w:val="36"/>
          <w:rtl/>
          <w:lang w:eastAsia="ar-SA"/>
        </w:rPr>
        <w:t xml:space="preserve"> هدفت إلى العمل </w:t>
      </w:r>
      <w:r>
        <w:rPr>
          <w:rFonts w:ascii="Times New Roman" w:eastAsia="Times New Roman" w:hAnsi="Times New Roman" w:cs="Traditional Arabic" w:hint="cs"/>
          <w:caps/>
          <w:sz w:val="36"/>
          <w:szCs w:val="36"/>
          <w:rtl/>
          <w:lang w:eastAsia="ar-SA"/>
        </w:rPr>
        <w:t>التنصيري</w:t>
      </w:r>
      <w:r w:rsidRPr="00C836A1">
        <w:rPr>
          <w:rFonts w:ascii="Times New Roman" w:eastAsia="Times New Roman" w:hAnsi="Times New Roman" w:cs="Traditional Arabic"/>
          <w:caps/>
          <w:sz w:val="36"/>
          <w:szCs w:val="36"/>
          <w:rtl/>
          <w:lang w:eastAsia="ar-SA"/>
        </w:rPr>
        <w:t xml:space="preserve"> في لبنان.</w:t>
      </w:r>
    </w:p>
    <w:p w14:paraId="70A2B75F" w14:textId="77777777" w:rsidR="00AB6DFA" w:rsidRPr="00C836A1"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وأن </w:t>
      </w:r>
      <w:r w:rsidRPr="00C836A1">
        <w:rPr>
          <w:rFonts w:ascii="Times New Roman" w:eastAsia="Times New Roman" w:hAnsi="Times New Roman" w:cs="Traditional Arabic"/>
          <w:caps/>
          <w:sz w:val="36"/>
          <w:szCs w:val="36"/>
          <w:rtl/>
          <w:lang w:eastAsia="ar-SA"/>
        </w:rPr>
        <w:t xml:space="preserve">مشروعه </w:t>
      </w:r>
      <w:r>
        <w:rPr>
          <w:rFonts w:ascii="Times New Roman" w:eastAsia="Times New Roman" w:hAnsi="Times New Roman" w:cs="Traditional Arabic" w:hint="cs"/>
          <w:caps/>
          <w:sz w:val="36"/>
          <w:szCs w:val="36"/>
          <w:rtl/>
          <w:lang w:eastAsia="ar-SA"/>
        </w:rPr>
        <w:t xml:space="preserve">هدف إلى </w:t>
      </w:r>
      <w:r w:rsidRPr="00C836A1">
        <w:rPr>
          <w:rFonts w:ascii="Times New Roman" w:eastAsia="Times New Roman" w:hAnsi="Times New Roman" w:cs="Traditional Arabic"/>
          <w:caps/>
          <w:sz w:val="36"/>
          <w:szCs w:val="36"/>
          <w:rtl/>
          <w:lang w:eastAsia="ar-SA"/>
        </w:rPr>
        <w:t>بناء نهضة عربية جديدة بمفهوم علماني بعيد عن الكتابات الدينية في قراءته للتاريخ الإسلامي، واهتم بالإسرائيليات متأثرًا بأعمال مستشرقين كبار</w:t>
      </w:r>
      <w:r>
        <w:rPr>
          <w:rFonts w:ascii="Times New Roman" w:eastAsia="Times New Roman" w:hAnsi="Times New Roman" w:cs="Traditional Arabic" w:hint="cs"/>
          <w:caps/>
          <w:sz w:val="36"/>
          <w:szCs w:val="36"/>
          <w:rtl/>
          <w:lang w:eastAsia="ar-SA"/>
        </w:rPr>
        <w:t>،</w:t>
      </w:r>
      <w:r w:rsidRPr="00C836A1">
        <w:rPr>
          <w:rFonts w:ascii="Times New Roman" w:eastAsia="Times New Roman" w:hAnsi="Times New Roman" w:cs="Traditional Arabic"/>
          <w:caps/>
          <w:sz w:val="36"/>
          <w:szCs w:val="36"/>
          <w:rtl/>
          <w:lang w:eastAsia="ar-SA"/>
        </w:rPr>
        <w:t xml:space="preserve"> مثل كريمر وجولد</w:t>
      </w:r>
      <w:r>
        <w:rPr>
          <w:rFonts w:ascii="Times New Roman" w:eastAsia="Times New Roman" w:hAnsi="Times New Roman" w:cs="Traditional Arabic" w:hint="cs"/>
          <w:caps/>
          <w:sz w:val="36"/>
          <w:szCs w:val="36"/>
          <w:rtl/>
          <w:lang w:eastAsia="ar-SA"/>
        </w:rPr>
        <w:t xml:space="preserve"> </w:t>
      </w:r>
      <w:proofErr w:type="spellStart"/>
      <w:r w:rsidRPr="00C836A1">
        <w:rPr>
          <w:rFonts w:ascii="Times New Roman" w:eastAsia="Times New Roman" w:hAnsi="Times New Roman" w:cs="Traditional Arabic"/>
          <w:caps/>
          <w:sz w:val="36"/>
          <w:szCs w:val="36"/>
          <w:rtl/>
          <w:lang w:eastAsia="ar-SA"/>
        </w:rPr>
        <w:t>تسيهر</w:t>
      </w:r>
      <w:proofErr w:type="spellEnd"/>
      <w:r w:rsidRPr="00C836A1">
        <w:rPr>
          <w:rFonts w:ascii="Times New Roman" w:eastAsia="Times New Roman" w:hAnsi="Times New Roman" w:cs="Traditional Arabic"/>
          <w:caps/>
          <w:sz w:val="36"/>
          <w:szCs w:val="36"/>
          <w:rtl/>
          <w:lang w:eastAsia="ar-SA"/>
        </w:rPr>
        <w:t xml:space="preserve"> المستشرق اليهودي المعروف، وقد أيد جورجي زيدان حزب ال</w:t>
      </w:r>
      <w:r>
        <w:rPr>
          <w:rFonts w:ascii="Times New Roman" w:eastAsia="Times New Roman" w:hAnsi="Times New Roman" w:cs="Traditional Arabic" w:hint="cs"/>
          <w:caps/>
          <w:sz w:val="36"/>
          <w:szCs w:val="36"/>
          <w:rtl/>
          <w:lang w:eastAsia="ar-SA"/>
        </w:rPr>
        <w:t>ا</w:t>
      </w:r>
      <w:r w:rsidRPr="00C836A1">
        <w:rPr>
          <w:rFonts w:ascii="Times New Roman" w:eastAsia="Times New Roman" w:hAnsi="Times New Roman" w:cs="Traditional Arabic"/>
          <w:caps/>
          <w:sz w:val="36"/>
          <w:szCs w:val="36"/>
          <w:rtl/>
          <w:lang w:eastAsia="ar-SA"/>
        </w:rPr>
        <w:t>تحاد والترقي الذي اعتنق الفكر الغربي بما في ذلك الماسونيين من أمثاله، وقد تبنى منهج</w:t>
      </w:r>
      <w:r>
        <w:rPr>
          <w:rFonts w:ascii="Times New Roman" w:eastAsia="Times New Roman" w:hAnsi="Times New Roman" w:cs="Traditional Arabic" w:hint="cs"/>
          <w:caps/>
          <w:sz w:val="36"/>
          <w:szCs w:val="36"/>
          <w:rtl/>
          <w:lang w:eastAsia="ar-SA"/>
        </w:rPr>
        <w:t>ً</w:t>
      </w:r>
      <w:r w:rsidRPr="00C836A1">
        <w:rPr>
          <w:rFonts w:ascii="Times New Roman" w:eastAsia="Times New Roman" w:hAnsi="Times New Roman" w:cs="Traditional Arabic"/>
          <w:caps/>
          <w:sz w:val="36"/>
          <w:szCs w:val="36"/>
          <w:rtl/>
          <w:lang w:eastAsia="ar-SA"/>
        </w:rPr>
        <w:t>ا وضعي</w:t>
      </w:r>
      <w:r>
        <w:rPr>
          <w:rFonts w:ascii="Times New Roman" w:eastAsia="Times New Roman" w:hAnsi="Times New Roman" w:cs="Traditional Arabic" w:hint="cs"/>
          <w:caps/>
          <w:sz w:val="36"/>
          <w:szCs w:val="36"/>
          <w:rtl/>
          <w:lang w:eastAsia="ar-SA"/>
        </w:rPr>
        <w:t>ًّ</w:t>
      </w:r>
      <w:r w:rsidRPr="00C836A1">
        <w:rPr>
          <w:rFonts w:ascii="Times New Roman" w:eastAsia="Times New Roman" w:hAnsi="Times New Roman" w:cs="Traditional Arabic"/>
          <w:caps/>
          <w:sz w:val="36"/>
          <w:szCs w:val="36"/>
          <w:rtl/>
          <w:lang w:eastAsia="ar-SA"/>
        </w:rPr>
        <w:t>ا</w:t>
      </w:r>
      <w:r>
        <w:rPr>
          <w:rFonts w:ascii="Times New Roman" w:eastAsia="Times New Roman" w:hAnsi="Times New Roman" w:cs="Traditional Arabic" w:hint="cs"/>
          <w:caps/>
          <w:sz w:val="36"/>
          <w:szCs w:val="36"/>
          <w:rtl/>
          <w:lang w:eastAsia="ar-SA"/>
        </w:rPr>
        <w:t xml:space="preserve"> </w:t>
      </w:r>
      <w:r w:rsidRPr="00C836A1">
        <w:rPr>
          <w:rFonts w:ascii="Times New Roman" w:eastAsia="Times New Roman" w:hAnsi="Times New Roman" w:cs="Traditional Arabic"/>
          <w:caps/>
          <w:sz w:val="36"/>
          <w:szCs w:val="36"/>
          <w:rtl/>
          <w:lang w:eastAsia="ar-SA"/>
        </w:rPr>
        <w:t>علماني</w:t>
      </w:r>
      <w:r>
        <w:rPr>
          <w:rFonts w:ascii="Times New Roman" w:eastAsia="Times New Roman" w:hAnsi="Times New Roman" w:cs="Traditional Arabic" w:hint="cs"/>
          <w:caps/>
          <w:sz w:val="36"/>
          <w:szCs w:val="36"/>
          <w:rtl/>
          <w:lang w:eastAsia="ar-SA"/>
        </w:rPr>
        <w:t>ًّ</w:t>
      </w:r>
      <w:r w:rsidRPr="00C836A1">
        <w:rPr>
          <w:rFonts w:ascii="Times New Roman" w:eastAsia="Times New Roman" w:hAnsi="Times New Roman" w:cs="Traditional Arabic"/>
          <w:caps/>
          <w:sz w:val="36"/>
          <w:szCs w:val="36"/>
          <w:rtl/>
          <w:lang w:eastAsia="ar-SA"/>
        </w:rPr>
        <w:t>ا</w:t>
      </w:r>
      <w:r>
        <w:rPr>
          <w:rFonts w:ascii="Times New Roman" w:eastAsia="Times New Roman" w:hAnsi="Times New Roman" w:cs="Traditional Arabic" w:hint="cs"/>
          <w:caps/>
          <w:sz w:val="36"/>
          <w:szCs w:val="36"/>
          <w:rtl/>
          <w:lang w:eastAsia="ar-SA"/>
        </w:rPr>
        <w:t>.</w:t>
      </w:r>
    </w:p>
    <w:p w14:paraId="2D61B1F2" w14:textId="77777777" w:rsidR="00AB6DFA" w:rsidRPr="00C836A1"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C836A1">
        <w:rPr>
          <w:rFonts w:ascii="Times New Roman" w:eastAsia="Times New Roman" w:hAnsi="Times New Roman" w:cs="Traditional Arabic"/>
          <w:caps/>
          <w:sz w:val="36"/>
          <w:szCs w:val="36"/>
          <w:rtl/>
          <w:lang w:eastAsia="ar-SA"/>
        </w:rPr>
        <w:t xml:space="preserve">من أكثر أعماله انتشارًا </w:t>
      </w:r>
      <w:r>
        <w:rPr>
          <w:rFonts w:ascii="Times New Roman" w:eastAsia="Times New Roman" w:hAnsi="Times New Roman" w:cs="Traditional Arabic" w:hint="cs"/>
          <w:caps/>
          <w:sz w:val="36"/>
          <w:szCs w:val="36"/>
          <w:rtl/>
          <w:lang w:eastAsia="ar-SA"/>
        </w:rPr>
        <w:t>"</w:t>
      </w:r>
      <w:r w:rsidRPr="00C836A1">
        <w:rPr>
          <w:rFonts w:ascii="Times New Roman" w:eastAsia="Times New Roman" w:hAnsi="Times New Roman" w:cs="Traditional Arabic"/>
          <w:caps/>
          <w:sz w:val="36"/>
          <w:szCs w:val="36"/>
          <w:rtl/>
          <w:lang w:eastAsia="ar-SA"/>
        </w:rPr>
        <w:t>تاريخ التمدن الإسلامي</w:t>
      </w:r>
      <w:r>
        <w:rPr>
          <w:rFonts w:ascii="Times New Roman" w:eastAsia="Times New Roman" w:hAnsi="Times New Roman" w:cs="Traditional Arabic" w:hint="cs"/>
          <w:caps/>
          <w:sz w:val="36"/>
          <w:szCs w:val="36"/>
          <w:rtl/>
          <w:lang w:eastAsia="ar-SA"/>
        </w:rPr>
        <w:t>"،</w:t>
      </w:r>
      <w:r w:rsidRPr="00C836A1">
        <w:rPr>
          <w:rFonts w:ascii="Times New Roman" w:eastAsia="Times New Roman" w:hAnsi="Times New Roman" w:cs="Traditional Arabic"/>
          <w:caps/>
          <w:sz w:val="36"/>
          <w:szCs w:val="36"/>
          <w:rtl/>
          <w:lang w:eastAsia="ar-SA"/>
        </w:rPr>
        <w:t xml:space="preserve"> ومجموعة روايات الهلال المعروفة</w:t>
      </w:r>
      <w:r>
        <w:rPr>
          <w:rFonts w:ascii="Times New Roman" w:eastAsia="Times New Roman" w:hAnsi="Times New Roman" w:cs="Traditional Arabic" w:hint="cs"/>
          <w:caps/>
          <w:sz w:val="36"/>
          <w:szCs w:val="36"/>
          <w:rtl/>
          <w:lang w:eastAsia="ar-SA"/>
        </w:rPr>
        <w:t>.</w:t>
      </w:r>
    </w:p>
    <w:p w14:paraId="17F46343" w14:textId="77777777" w:rsidR="00AB6DFA" w:rsidRPr="00623697" w:rsidRDefault="00AB6DFA" w:rsidP="00AB6DFA">
      <w:pPr>
        <w:ind w:left="0" w:firstLine="0"/>
        <w:jc w:val="both"/>
        <w:rPr>
          <w:rFonts w:ascii="Times New Roman" w:eastAsia="Times New Roman" w:hAnsi="Times New Roman" w:cs="Traditional Arabic"/>
          <w:caps/>
          <w:sz w:val="36"/>
          <w:szCs w:val="36"/>
          <w:rtl/>
          <w:lang w:eastAsia="ar-SA"/>
        </w:rPr>
      </w:pPr>
      <w:r w:rsidRPr="00C836A1">
        <w:rPr>
          <w:rFonts w:ascii="Times New Roman" w:eastAsia="Times New Roman" w:hAnsi="Times New Roman" w:cs="Traditional Arabic"/>
          <w:caps/>
          <w:sz w:val="36"/>
          <w:szCs w:val="36"/>
          <w:rtl/>
          <w:lang w:eastAsia="ar-SA"/>
        </w:rPr>
        <w:lastRenderedPageBreak/>
        <w:t>ويهدف البحث إلى دراسة الموقف الرسمي للحكومة العثمانية من منع دخول أعمال جورجي زيدان إلى البلدان العثمانية بما فيها البلاد العربية</w:t>
      </w:r>
      <w:r>
        <w:rPr>
          <w:rFonts w:ascii="Times New Roman" w:eastAsia="Times New Roman" w:hAnsi="Times New Roman" w:cs="Traditional Arabic" w:hint="cs"/>
          <w:caps/>
          <w:sz w:val="36"/>
          <w:szCs w:val="36"/>
          <w:rtl/>
          <w:lang w:eastAsia="ar-SA"/>
        </w:rPr>
        <w:t>،</w:t>
      </w:r>
      <w:r w:rsidRPr="00C836A1">
        <w:rPr>
          <w:rFonts w:ascii="Times New Roman" w:eastAsia="Times New Roman" w:hAnsi="Times New Roman" w:cs="Traditional Arabic"/>
          <w:caps/>
          <w:sz w:val="36"/>
          <w:szCs w:val="36"/>
          <w:rtl/>
          <w:lang w:eastAsia="ar-SA"/>
        </w:rPr>
        <w:t xml:space="preserve"> بعد أن رأت الرقابة العثمانية أن نشر أعمال جرجي زيدان فيها إساءة إلى الثقافة الدينية الإسلامية</w:t>
      </w:r>
      <w:r>
        <w:rPr>
          <w:rFonts w:ascii="Times New Roman" w:eastAsia="Times New Roman" w:hAnsi="Times New Roman" w:cs="Traditional Arabic" w:hint="cs"/>
          <w:caps/>
          <w:sz w:val="36"/>
          <w:szCs w:val="36"/>
          <w:rtl/>
          <w:lang w:eastAsia="ar-SA"/>
        </w:rPr>
        <w:t>،</w:t>
      </w:r>
      <w:r w:rsidRPr="00C836A1">
        <w:rPr>
          <w:rFonts w:ascii="Times New Roman" w:eastAsia="Times New Roman" w:hAnsi="Times New Roman" w:cs="Traditional Arabic"/>
          <w:caps/>
          <w:sz w:val="36"/>
          <w:szCs w:val="36"/>
          <w:rtl/>
          <w:lang w:eastAsia="ar-SA"/>
        </w:rPr>
        <w:t xml:space="preserve"> وإلى الثقافة العربية</w:t>
      </w:r>
      <w:r>
        <w:rPr>
          <w:rFonts w:ascii="Times New Roman" w:eastAsia="Times New Roman" w:hAnsi="Times New Roman" w:cs="Traditional Arabic" w:hint="cs"/>
          <w:caps/>
          <w:sz w:val="36"/>
          <w:szCs w:val="36"/>
          <w:rtl/>
          <w:lang w:eastAsia="ar-SA"/>
        </w:rPr>
        <w:t>،</w:t>
      </w:r>
      <w:r w:rsidRPr="00C836A1">
        <w:rPr>
          <w:rFonts w:ascii="Times New Roman" w:eastAsia="Times New Roman" w:hAnsi="Times New Roman" w:cs="Traditional Arabic"/>
          <w:caps/>
          <w:sz w:val="36"/>
          <w:szCs w:val="36"/>
          <w:rtl/>
          <w:lang w:eastAsia="ar-SA"/>
        </w:rPr>
        <w:t xml:space="preserve"> وإلى التاريخ الإسلامي.</w:t>
      </w:r>
    </w:p>
    <w:p w14:paraId="1590CCB8" w14:textId="77777777" w:rsidR="00AB6DFA" w:rsidRDefault="00AB6DFA" w:rsidP="00AB6DFA">
      <w:pPr>
        <w:ind w:left="0" w:firstLine="0"/>
        <w:jc w:val="both"/>
        <w:rPr>
          <w:rFonts w:ascii="Times New Roman" w:eastAsia="Times New Roman" w:hAnsi="Times New Roman" w:cs="Traditional Arabic"/>
          <w:kern w:val="2"/>
          <w:sz w:val="36"/>
          <w:szCs w:val="36"/>
          <w:rtl/>
          <w:lang w:eastAsia="ar-SA"/>
        </w:rPr>
      </w:pPr>
    </w:p>
    <w:p w14:paraId="6F0A7E57" w14:textId="77777777" w:rsidR="00AB6DFA" w:rsidRPr="0094427C" w:rsidRDefault="00AB6DFA" w:rsidP="00AB6DFA">
      <w:pPr>
        <w:ind w:left="0" w:firstLine="0"/>
        <w:jc w:val="both"/>
        <w:rPr>
          <w:rFonts w:ascii="Times New Roman" w:eastAsia="Times New Roman" w:hAnsi="Times New Roman" w:cs="Traditional Arabic"/>
          <w:b/>
          <w:bCs/>
          <w:caps/>
          <w:sz w:val="36"/>
          <w:szCs w:val="36"/>
          <w:rtl/>
          <w:lang w:eastAsia="ar-SA"/>
        </w:rPr>
      </w:pPr>
      <w:r w:rsidRPr="0094427C">
        <w:rPr>
          <w:rFonts w:ascii="Times New Roman" w:eastAsia="Times New Roman" w:hAnsi="Times New Roman" w:cs="Traditional Arabic"/>
          <w:b/>
          <w:bCs/>
          <w:caps/>
          <w:sz w:val="36"/>
          <w:szCs w:val="36"/>
          <w:rtl/>
          <w:lang w:eastAsia="ar-SA"/>
        </w:rPr>
        <w:t>المؤلفات المجهولة في التاريخ الأندلسي وقيمتها التاريخية</w:t>
      </w:r>
      <w:r w:rsidRPr="0094427C">
        <w:rPr>
          <w:rFonts w:ascii="Times New Roman" w:eastAsia="Times New Roman" w:hAnsi="Times New Roman" w:cs="Traditional Arabic" w:hint="cs"/>
          <w:b/>
          <w:bCs/>
          <w:caps/>
          <w:sz w:val="36"/>
          <w:szCs w:val="36"/>
          <w:rtl/>
          <w:lang w:eastAsia="ar-SA"/>
        </w:rPr>
        <w:t>:</w:t>
      </w:r>
      <w:r w:rsidRPr="0094427C">
        <w:rPr>
          <w:rFonts w:ascii="Times New Roman" w:eastAsia="Times New Roman" w:hAnsi="Times New Roman" w:cs="Traditional Arabic"/>
          <w:b/>
          <w:bCs/>
          <w:caps/>
          <w:sz w:val="36"/>
          <w:szCs w:val="36"/>
          <w:rtl/>
          <w:lang w:eastAsia="ar-SA"/>
        </w:rPr>
        <w:t xml:space="preserve"> عرض وتحليل</w:t>
      </w:r>
      <w:r w:rsidRPr="0094427C">
        <w:rPr>
          <w:rFonts w:ascii="Times New Roman" w:eastAsia="Times New Roman" w:hAnsi="Times New Roman" w:cs="Traditional Arabic" w:hint="cs"/>
          <w:b/>
          <w:bCs/>
          <w:caps/>
          <w:sz w:val="36"/>
          <w:szCs w:val="36"/>
          <w:rtl/>
          <w:lang w:eastAsia="ar-SA"/>
        </w:rPr>
        <w:t>،</w:t>
      </w:r>
    </w:p>
    <w:p w14:paraId="009DC519"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r w:rsidRPr="00F645E3">
        <w:rPr>
          <w:rFonts w:ascii="Times New Roman" w:eastAsia="Times New Roman" w:hAnsi="Times New Roman" w:cs="Traditional Arabic"/>
          <w:caps/>
          <w:sz w:val="36"/>
          <w:szCs w:val="36"/>
          <w:rtl/>
          <w:lang w:eastAsia="ar-SA"/>
        </w:rPr>
        <w:t>منصف شلي</w:t>
      </w:r>
      <w:r>
        <w:rPr>
          <w:rFonts w:ascii="Times New Roman" w:eastAsia="Times New Roman" w:hAnsi="Times New Roman" w:cs="Traditional Arabic" w:hint="cs"/>
          <w:caps/>
          <w:sz w:val="36"/>
          <w:szCs w:val="36"/>
          <w:rtl/>
          <w:lang w:eastAsia="ar-SA"/>
        </w:rPr>
        <w:t xml:space="preserve">، جامعة الإخوة </w:t>
      </w:r>
      <w:proofErr w:type="spellStart"/>
      <w:r>
        <w:rPr>
          <w:rFonts w:ascii="Times New Roman" w:eastAsia="Times New Roman" w:hAnsi="Times New Roman" w:cs="Traditional Arabic" w:hint="cs"/>
          <w:caps/>
          <w:sz w:val="36"/>
          <w:szCs w:val="36"/>
          <w:rtl/>
          <w:lang w:eastAsia="ar-SA"/>
        </w:rPr>
        <w:t>منتوري</w:t>
      </w:r>
      <w:proofErr w:type="spellEnd"/>
      <w:r>
        <w:rPr>
          <w:rFonts w:ascii="Times New Roman" w:eastAsia="Times New Roman" w:hAnsi="Times New Roman" w:cs="Traditional Arabic" w:hint="cs"/>
          <w:caps/>
          <w:sz w:val="36"/>
          <w:szCs w:val="36"/>
          <w:rtl/>
          <w:lang w:eastAsia="ar-SA"/>
        </w:rPr>
        <w:t>، قسنطينة.</w:t>
      </w:r>
    </w:p>
    <w:p w14:paraId="3F9EFC5D" w14:textId="77777777" w:rsidR="00AB6DFA" w:rsidRPr="00F509EC" w:rsidRDefault="00AB6DFA" w:rsidP="00AB6DFA">
      <w:pPr>
        <w:ind w:left="0" w:firstLine="0"/>
        <w:jc w:val="both"/>
        <w:rPr>
          <w:rFonts w:ascii="Times New Roman" w:eastAsia="Times New Roman" w:hAnsi="Times New Roman" w:cs="Traditional Arabic"/>
          <w:caps/>
          <w:sz w:val="36"/>
          <w:szCs w:val="36"/>
          <w:rtl/>
          <w:lang w:eastAsia="ar-SA"/>
        </w:rPr>
      </w:pPr>
      <w:r w:rsidRPr="00F509EC">
        <w:rPr>
          <w:rFonts w:ascii="Times New Roman" w:eastAsia="Times New Roman" w:hAnsi="Times New Roman" w:cs="Traditional Arabic"/>
          <w:caps/>
          <w:sz w:val="36"/>
          <w:szCs w:val="36"/>
          <w:rtl/>
          <w:lang w:eastAsia="ar-SA"/>
        </w:rPr>
        <w:t xml:space="preserve">عالج </w:t>
      </w:r>
      <w:r>
        <w:rPr>
          <w:rFonts w:ascii="Times New Roman" w:eastAsia="Times New Roman" w:hAnsi="Times New Roman" w:cs="Traditional Arabic" w:hint="cs"/>
          <w:caps/>
          <w:sz w:val="36"/>
          <w:szCs w:val="36"/>
          <w:rtl/>
          <w:lang w:eastAsia="ar-SA"/>
        </w:rPr>
        <w:t xml:space="preserve">فيه </w:t>
      </w:r>
      <w:r w:rsidRPr="00F509EC">
        <w:rPr>
          <w:rFonts w:ascii="Times New Roman" w:eastAsia="Times New Roman" w:hAnsi="Times New Roman" w:cs="Traditional Arabic"/>
          <w:caps/>
          <w:sz w:val="36"/>
          <w:szCs w:val="36"/>
          <w:rtl/>
          <w:lang w:eastAsia="ar-SA"/>
        </w:rPr>
        <w:t xml:space="preserve">ظاهرة المؤلفات التراثية التاريخية الأندلسية مجهولة المؤلف أو المصدر، </w:t>
      </w:r>
      <w:r>
        <w:rPr>
          <w:rFonts w:ascii="Times New Roman" w:eastAsia="Times New Roman" w:hAnsi="Times New Roman" w:cs="Traditional Arabic" w:hint="cs"/>
          <w:caps/>
          <w:sz w:val="36"/>
          <w:szCs w:val="36"/>
          <w:rtl/>
          <w:lang w:eastAsia="ar-SA"/>
        </w:rPr>
        <w:t>وحلل</w:t>
      </w:r>
      <w:r w:rsidRPr="00F509EC">
        <w:rPr>
          <w:rFonts w:ascii="Times New Roman" w:eastAsia="Times New Roman" w:hAnsi="Times New Roman" w:cs="Traditional Arabic"/>
          <w:caps/>
          <w:sz w:val="36"/>
          <w:szCs w:val="36"/>
          <w:rtl/>
          <w:lang w:eastAsia="ar-SA"/>
        </w:rPr>
        <w:t xml:space="preserve"> هذه الظاهرة المميزة في التأليف التاريخي الأندلسي خاصة، </w:t>
      </w:r>
      <w:r>
        <w:rPr>
          <w:rFonts w:ascii="Times New Roman" w:eastAsia="Times New Roman" w:hAnsi="Times New Roman" w:cs="Traditional Arabic" w:hint="cs"/>
          <w:caps/>
          <w:sz w:val="36"/>
          <w:szCs w:val="36"/>
          <w:rtl/>
          <w:lang w:eastAsia="ar-SA"/>
        </w:rPr>
        <w:t>ووقف</w:t>
      </w:r>
      <w:r w:rsidRPr="00F509EC">
        <w:rPr>
          <w:rFonts w:ascii="Times New Roman" w:eastAsia="Times New Roman" w:hAnsi="Times New Roman" w:cs="Traditional Arabic"/>
          <w:caps/>
          <w:sz w:val="36"/>
          <w:szCs w:val="36"/>
          <w:rtl/>
          <w:lang w:eastAsia="ar-SA"/>
        </w:rPr>
        <w:t xml:space="preserve"> عند أسبابها وعوامل نشأتها.</w:t>
      </w:r>
    </w:p>
    <w:p w14:paraId="51446309"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وذكر ال</w:t>
      </w:r>
      <w:r w:rsidRPr="00F509EC">
        <w:rPr>
          <w:rFonts w:ascii="Times New Roman" w:eastAsia="Times New Roman" w:hAnsi="Times New Roman" w:cs="Traditional Arabic"/>
          <w:caps/>
          <w:sz w:val="36"/>
          <w:szCs w:val="36"/>
          <w:rtl/>
          <w:lang w:eastAsia="ar-SA"/>
        </w:rPr>
        <w:t xml:space="preserve">عديد من العناوين في هذا المجال، المفقود منها، والمحقق المطبوع، والمخطوط. </w:t>
      </w:r>
      <w:r>
        <w:rPr>
          <w:rFonts w:ascii="Times New Roman" w:eastAsia="Times New Roman" w:hAnsi="Times New Roman" w:cs="Traditional Arabic" w:hint="cs"/>
          <w:caps/>
          <w:sz w:val="36"/>
          <w:szCs w:val="36"/>
          <w:rtl/>
          <w:lang w:eastAsia="ar-SA"/>
        </w:rPr>
        <w:t>كما ذكر ملامح</w:t>
      </w:r>
      <w:r w:rsidRPr="00F509EC">
        <w:rPr>
          <w:rFonts w:ascii="Times New Roman" w:eastAsia="Times New Roman" w:hAnsi="Times New Roman" w:cs="Traditional Arabic"/>
          <w:caps/>
          <w:sz w:val="36"/>
          <w:szCs w:val="36"/>
          <w:rtl/>
          <w:lang w:eastAsia="ar-SA"/>
        </w:rPr>
        <w:t xml:space="preserve"> المؤلف المجهول</w:t>
      </w:r>
      <w:r>
        <w:rPr>
          <w:rFonts w:ascii="Times New Roman" w:eastAsia="Times New Roman" w:hAnsi="Times New Roman" w:cs="Traditional Arabic" w:hint="cs"/>
          <w:caps/>
          <w:sz w:val="36"/>
          <w:szCs w:val="36"/>
          <w:rtl/>
          <w:lang w:eastAsia="ar-SA"/>
        </w:rPr>
        <w:t xml:space="preserve"> في</w:t>
      </w:r>
      <w:r w:rsidRPr="00F509EC">
        <w:rPr>
          <w:rFonts w:ascii="Times New Roman" w:eastAsia="Times New Roman" w:hAnsi="Times New Roman" w:cs="Traditional Arabic"/>
          <w:caps/>
          <w:sz w:val="36"/>
          <w:szCs w:val="36"/>
          <w:rtl/>
          <w:lang w:eastAsia="ar-SA"/>
        </w:rPr>
        <w:t xml:space="preserve"> شخصيته العلمية والتــأليفية</w:t>
      </w:r>
      <w:r>
        <w:rPr>
          <w:rFonts w:ascii="Times New Roman" w:eastAsia="Times New Roman" w:hAnsi="Times New Roman" w:cs="Traditional Arabic" w:hint="cs"/>
          <w:caps/>
          <w:sz w:val="36"/>
          <w:szCs w:val="36"/>
          <w:rtl/>
          <w:lang w:eastAsia="ar-SA"/>
        </w:rPr>
        <w:t>..</w:t>
      </w:r>
    </w:p>
    <w:p w14:paraId="4798411D"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p>
    <w:p w14:paraId="3706BE24" w14:textId="77777777" w:rsidR="00AB6DFA" w:rsidRPr="00450CCE" w:rsidRDefault="00AB6DFA" w:rsidP="00AB6DFA">
      <w:pPr>
        <w:ind w:left="0" w:firstLine="0"/>
        <w:jc w:val="both"/>
        <w:rPr>
          <w:rFonts w:ascii="Times New Roman" w:eastAsia="Times New Roman" w:hAnsi="Times New Roman" w:cs="Traditional Arabic"/>
          <w:b/>
          <w:bCs/>
          <w:caps/>
          <w:sz w:val="36"/>
          <w:szCs w:val="36"/>
          <w:rtl/>
          <w:lang w:eastAsia="ar-SA"/>
        </w:rPr>
      </w:pPr>
      <w:r w:rsidRPr="00450CCE">
        <w:rPr>
          <w:rFonts w:ascii="Times New Roman" w:eastAsia="Times New Roman" w:hAnsi="Times New Roman" w:cs="Traditional Arabic"/>
          <w:b/>
          <w:bCs/>
          <w:caps/>
          <w:sz w:val="36"/>
          <w:szCs w:val="36"/>
          <w:rtl/>
          <w:lang w:eastAsia="ar-SA"/>
        </w:rPr>
        <w:t>المؤلفات المنسوبة للخليل بن أحمد الفراهيدي وحقيقة نسبتها إليه</w:t>
      </w:r>
      <w:r>
        <w:rPr>
          <w:rFonts w:ascii="Times New Roman" w:eastAsia="Times New Roman" w:hAnsi="Times New Roman" w:cs="Traditional Arabic" w:hint="cs"/>
          <w:b/>
          <w:bCs/>
          <w:caps/>
          <w:sz w:val="36"/>
          <w:szCs w:val="36"/>
          <w:rtl/>
          <w:lang w:eastAsia="ar-SA"/>
        </w:rPr>
        <w:t>،</w:t>
      </w:r>
    </w:p>
    <w:p w14:paraId="18B9454B"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دراسة كتبها </w:t>
      </w:r>
      <w:r w:rsidRPr="00230D94">
        <w:rPr>
          <w:rFonts w:ascii="Times New Roman" w:eastAsia="Times New Roman" w:hAnsi="Times New Roman" w:cs="Traditional Arabic"/>
          <w:caps/>
          <w:sz w:val="36"/>
          <w:szCs w:val="36"/>
          <w:rtl/>
          <w:lang w:eastAsia="ar-SA"/>
        </w:rPr>
        <w:t xml:space="preserve">محمد عبد الفتاح </w:t>
      </w:r>
      <w:proofErr w:type="spellStart"/>
      <w:r w:rsidRPr="00230D94">
        <w:rPr>
          <w:rFonts w:ascii="Times New Roman" w:eastAsia="Times New Roman" w:hAnsi="Times New Roman" w:cs="Traditional Arabic"/>
          <w:caps/>
          <w:sz w:val="36"/>
          <w:szCs w:val="36"/>
          <w:rtl/>
          <w:lang w:eastAsia="ar-SA"/>
        </w:rPr>
        <w:t>العمراوي</w:t>
      </w:r>
      <w:proofErr w:type="spellEnd"/>
      <w:r>
        <w:rPr>
          <w:rFonts w:ascii="Times New Roman" w:eastAsia="Times New Roman" w:hAnsi="Times New Roman" w:cs="Traditional Arabic" w:hint="cs"/>
          <w:caps/>
          <w:sz w:val="36"/>
          <w:szCs w:val="36"/>
          <w:rtl/>
          <w:lang w:eastAsia="ar-SA"/>
        </w:rPr>
        <w:t>، أستاذ النحو في كلية دار العلوم بجامعة القاهرة.</w:t>
      </w:r>
    </w:p>
    <w:p w14:paraId="16A41C66"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نسبت عدة مخطوطات إلى الخليل لا توجد سوى في مكتبات عُمانية خاصة، وثبت أنها ليست له، وهي: القصيدة المرجانية (منظومة نحوية)، الهادي في النحو، التقريب، المنظومة النحوية.</w:t>
      </w:r>
    </w:p>
    <w:p w14:paraId="30E239D7"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وكتاب (الجمل في النحو) ليست له، بل هو لابن شقير.</w:t>
      </w:r>
    </w:p>
    <w:p w14:paraId="71D1BD33"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وكتاب العين يرجح أنه للخليل في فكرته وخطته وأكثر مادته.</w:t>
      </w:r>
    </w:p>
    <w:p w14:paraId="16545467"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ثمة كتب مفقودة تنسب إلى الخليل، لم يشكك أحد في نسبتها إليه، ككتاب العروض، وكتابي الإيقاع والنظم، وكتاب في علم الكلام تعرض فيه لنقد آراء المعتزلة، وكتاب النقط والشكل، وكتاب الشواهد، وكتاب النوادر.  </w:t>
      </w:r>
    </w:p>
    <w:p w14:paraId="3C36A519" w14:textId="77777777" w:rsidR="00AB6DFA" w:rsidRPr="00FD08D7"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نشرت الدراسة في </w:t>
      </w:r>
      <w:r w:rsidRPr="00FD08D7">
        <w:rPr>
          <w:rFonts w:ascii="Times New Roman" w:eastAsia="Times New Roman" w:hAnsi="Times New Roman" w:cs="Traditional Arabic" w:hint="cs"/>
          <w:sz w:val="36"/>
          <w:szCs w:val="36"/>
          <w:rtl/>
          <w:lang w:eastAsia="ar-SA"/>
        </w:rPr>
        <w:t>مجلة كلية دار العلوم، جامعة القاهرة مج</w:t>
      </w:r>
      <w:r>
        <w:rPr>
          <w:rFonts w:ascii="Times New Roman" w:eastAsia="Times New Roman" w:hAnsi="Times New Roman" w:cs="Traditional Arabic" w:hint="cs"/>
          <w:sz w:val="36"/>
          <w:szCs w:val="36"/>
          <w:rtl/>
          <w:lang w:eastAsia="ar-SA"/>
        </w:rPr>
        <w:t>36</w:t>
      </w:r>
      <w:r w:rsidRPr="00FD08D7">
        <w:rPr>
          <w:rFonts w:ascii="Times New Roman" w:eastAsia="Times New Roman" w:hAnsi="Times New Roman" w:cs="Traditional Arabic" w:hint="cs"/>
          <w:sz w:val="36"/>
          <w:szCs w:val="36"/>
          <w:rtl/>
          <w:lang w:eastAsia="ar-SA"/>
        </w:rPr>
        <w:t xml:space="preserve"> ع1</w:t>
      </w:r>
      <w:r>
        <w:rPr>
          <w:rFonts w:ascii="Times New Roman" w:eastAsia="Times New Roman" w:hAnsi="Times New Roman" w:cs="Traditional Arabic" w:hint="cs"/>
          <w:sz w:val="36"/>
          <w:szCs w:val="36"/>
          <w:rtl/>
          <w:lang w:eastAsia="ar-SA"/>
        </w:rPr>
        <w:t>20</w:t>
      </w:r>
      <w:r w:rsidRPr="00FD08D7">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مارس 2019 </w:t>
      </w:r>
      <w:r w:rsidRPr="00FD08D7">
        <w:rPr>
          <w:rFonts w:ascii="Times New Roman" w:eastAsia="Times New Roman" w:hAnsi="Times New Roman" w:cs="Traditional Arabic" w:hint="cs"/>
          <w:sz w:val="36"/>
          <w:szCs w:val="36"/>
          <w:rtl/>
          <w:lang w:eastAsia="ar-SA"/>
        </w:rPr>
        <w:t>م).</w:t>
      </w:r>
    </w:p>
    <w:p w14:paraId="176873F8" w14:textId="77777777" w:rsidR="00AB6DFA" w:rsidRDefault="00AB6DFA" w:rsidP="00AB6DFA">
      <w:pPr>
        <w:ind w:left="0" w:firstLine="0"/>
        <w:rPr>
          <w:rFonts w:ascii="Times New Roman" w:eastAsia="Times New Roman" w:hAnsi="Times New Roman" w:cs="Traditional Arabic"/>
          <w:caps/>
          <w:sz w:val="36"/>
          <w:szCs w:val="36"/>
          <w:rtl/>
          <w:lang w:eastAsia="ar-SA"/>
        </w:rPr>
      </w:pPr>
    </w:p>
    <w:p w14:paraId="1D35BA4D" w14:textId="77777777" w:rsidR="00AB6DFA" w:rsidRDefault="00AB6DFA" w:rsidP="00AB6DFA">
      <w:pPr>
        <w:ind w:left="0" w:firstLine="0"/>
        <w:jc w:val="both"/>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hint="cs"/>
          <w:b/>
          <w:bCs/>
          <w:caps/>
          <w:sz w:val="36"/>
          <w:szCs w:val="36"/>
          <w:rtl/>
          <w:lang w:eastAsia="ar-SA"/>
        </w:rPr>
        <w:t xml:space="preserve">نسيم الكتب، </w:t>
      </w:r>
    </w:p>
    <w:p w14:paraId="3138E135" w14:textId="77777777" w:rsidR="00AB6DFA" w:rsidRPr="008D5D8A" w:rsidRDefault="00AB6DFA" w:rsidP="00AB6DFA">
      <w:pPr>
        <w:ind w:left="0" w:firstLine="0"/>
        <w:jc w:val="both"/>
        <w:rPr>
          <w:rFonts w:ascii="Times New Roman" w:eastAsia="Times New Roman" w:hAnsi="Times New Roman" w:cs="Traditional Arabic"/>
          <w:caps/>
          <w:sz w:val="36"/>
          <w:szCs w:val="36"/>
          <w:rtl/>
          <w:lang w:eastAsia="ar-SA"/>
        </w:rPr>
      </w:pPr>
      <w:r w:rsidRPr="008D5D8A">
        <w:rPr>
          <w:rFonts w:ascii="Times New Roman" w:eastAsia="Times New Roman" w:hAnsi="Times New Roman" w:cs="Traditional Arabic" w:hint="cs"/>
          <w:caps/>
          <w:sz w:val="36"/>
          <w:szCs w:val="36"/>
          <w:rtl/>
          <w:lang w:eastAsia="ar-SA"/>
        </w:rPr>
        <w:t>إعداد محمد خير رمضان يوسف، 294 ص.</w:t>
      </w:r>
    </w:p>
    <w:p w14:paraId="6E2481CC"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sidRPr="006B71ED">
        <w:rPr>
          <w:rFonts w:ascii="Times New Roman" w:eastAsia="Times New Roman" w:hAnsi="Times New Roman" w:cs="Traditional Arabic"/>
          <w:caps/>
          <w:sz w:val="36"/>
          <w:szCs w:val="36"/>
          <w:rtl/>
          <w:lang w:eastAsia="ar-SA"/>
        </w:rPr>
        <w:lastRenderedPageBreak/>
        <w:t xml:space="preserve">العدد العاشر من (موسوعة الكتب النادرة)، </w:t>
      </w:r>
      <w:r>
        <w:rPr>
          <w:rFonts w:ascii="Times New Roman" w:eastAsia="Times New Roman" w:hAnsi="Times New Roman" w:cs="Traditional Arabic" w:hint="cs"/>
          <w:caps/>
          <w:sz w:val="36"/>
          <w:szCs w:val="36"/>
          <w:rtl/>
          <w:lang w:eastAsia="ar-SA"/>
        </w:rPr>
        <w:t xml:space="preserve">التي </w:t>
      </w:r>
      <w:r w:rsidRPr="006B71ED">
        <w:rPr>
          <w:rFonts w:ascii="Times New Roman" w:eastAsia="Times New Roman" w:hAnsi="Times New Roman" w:cs="Traditional Arabic"/>
          <w:caps/>
          <w:sz w:val="36"/>
          <w:szCs w:val="36"/>
          <w:rtl/>
          <w:lang w:eastAsia="ar-SA"/>
        </w:rPr>
        <w:t>عرض فيه</w:t>
      </w:r>
      <w:r>
        <w:rPr>
          <w:rFonts w:ascii="Times New Roman" w:eastAsia="Times New Roman" w:hAnsi="Times New Roman" w:cs="Traditional Arabic" w:hint="cs"/>
          <w:caps/>
          <w:sz w:val="36"/>
          <w:szCs w:val="36"/>
          <w:rtl/>
          <w:lang w:eastAsia="ar-SA"/>
        </w:rPr>
        <w:t>ا</w:t>
      </w:r>
      <w:r w:rsidRPr="006B71ED">
        <w:rPr>
          <w:rFonts w:ascii="Times New Roman" w:eastAsia="Times New Roman" w:hAnsi="Times New Roman" w:cs="Traditional Arabic"/>
          <w:caps/>
          <w:sz w:val="36"/>
          <w:szCs w:val="36"/>
          <w:rtl/>
          <w:lang w:eastAsia="ar-SA"/>
        </w:rPr>
        <w:t xml:space="preserve"> كتب </w:t>
      </w:r>
      <w:r>
        <w:rPr>
          <w:rFonts w:ascii="Times New Roman" w:eastAsia="Times New Roman" w:hAnsi="Times New Roman" w:cs="Traditional Arabic" w:hint="cs"/>
          <w:caps/>
          <w:sz w:val="36"/>
          <w:szCs w:val="36"/>
          <w:rtl/>
          <w:lang w:eastAsia="ar-SA"/>
        </w:rPr>
        <w:t xml:space="preserve">نادرة أو مبرزة في موضوعاتها. </w:t>
      </w:r>
    </w:p>
    <w:p w14:paraId="09945D42"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واحتوى هذا العدد على مختارات من (29) كتابًا تراثيًّا، من بينها: </w:t>
      </w:r>
      <w:r w:rsidRPr="00903749">
        <w:rPr>
          <w:rFonts w:ascii="Times New Roman" w:eastAsia="Times New Roman" w:hAnsi="Times New Roman" w:cs="Traditional Arabic"/>
          <w:caps/>
          <w:sz w:val="36"/>
          <w:szCs w:val="36"/>
          <w:rtl/>
          <w:lang w:eastAsia="ar-SA"/>
        </w:rPr>
        <w:t>الحنين إلى الأوطان للجاحظ</w:t>
      </w:r>
      <w:r>
        <w:rPr>
          <w:rFonts w:ascii="Times New Roman" w:eastAsia="Times New Roman" w:hAnsi="Times New Roman" w:cs="Traditional Arabic" w:hint="cs"/>
          <w:caps/>
          <w:sz w:val="36"/>
          <w:szCs w:val="36"/>
          <w:rtl/>
          <w:lang w:eastAsia="ar-SA"/>
        </w:rPr>
        <w:t>،</w:t>
      </w:r>
      <w:r w:rsidRPr="00903749">
        <w:rPr>
          <w:rFonts w:ascii="Times New Roman" w:eastAsia="Times New Roman" w:hAnsi="Times New Roman" w:cs="Traditional Arabic"/>
          <w:caps/>
          <w:sz w:val="36"/>
          <w:szCs w:val="36"/>
          <w:rtl/>
          <w:lang w:eastAsia="ar-SA"/>
        </w:rPr>
        <w:t xml:space="preserve"> سحر البلاغة وسرّ البراعة للثعالبي</w:t>
      </w:r>
      <w:r>
        <w:rPr>
          <w:rFonts w:ascii="Times New Roman" w:eastAsia="Times New Roman" w:hAnsi="Times New Roman" w:cs="Traditional Arabic" w:hint="cs"/>
          <w:caps/>
          <w:sz w:val="36"/>
          <w:szCs w:val="36"/>
          <w:rtl/>
          <w:lang w:eastAsia="ar-SA"/>
        </w:rPr>
        <w:t xml:space="preserve">، </w:t>
      </w:r>
      <w:r w:rsidRPr="00903749">
        <w:rPr>
          <w:rFonts w:ascii="Times New Roman" w:eastAsia="Times New Roman" w:hAnsi="Times New Roman" w:cs="Traditional Arabic"/>
          <w:caps/>
          <w:sz w:val="36"/>
          <w:szCs w:val="36"/>
          <w:rtl/>
          <w:lang w:eastAsia="ar-SA"/>
        </w:rPr>
        <w:t xml:space="preserve">سلس الغانيات في ذوات الطرفين من الكلمات </w:t>
      </w:r>
      <w:proofErr w:type="spellStart"/>
      <w:r w:rsidRPr="00903749">
        <w:rPr>
          <w:rFonts w:ascii="Times New Roman" w:eastAsia="Times New Roman" w:hAnsi="Times New Roman" w:cs="Traditional Arabic"/>
          <w:caps/>
          <w:sz w:val="36"/>
          <w:szCs w:val="36"/>
          <w:rtl/>
          <w:lang w:eastAsia="ar-SA"/>
        </w:rPr>
        <w:t>للآلوسي</w:t>
      </w:r>
      <w:proofErr w:type="spellEnd"/>
      <w:r>
        <w:rPr>
          <w:rFonts w:ascii="Times New Roman" w:eastAsia="Times New Roman" w:hAnsi="Times New Roman" w:cs="Traditional Arabic" w:hint="cs"/>
          <w:caps/>
          <w:sz w:val="36"/>
          <w:szCs w:val="36"/>
          <w:rtl/>
          <w:lang w:eastAsia="ar-SA"/>
        </w:rPr>
        <w:t xml:space="preserve">، </w:t>
      </w:r>
      <w:r w:rsidRPr="00903749">
        <w:rPr>
          <w:rFonts w:ascii="Times New Roman" w:eastAsia="Times New Roman" w:hAnsi="Times New Roman" w:cs="Traditional Arabic"/>
          <w:caps/>
          <w:sz w:val="36"/>
          <w:szCs w:val="36"/>
          <w:rtl/>
          <w:lang w:eastAsia="ar-SA"/>
        </w:rPr>
        <w:t>عجيب الخطب لابن الجوزي</w:t>
      </w:r>
      <w:r>
        <w:rPr>
          <w:rFonts w:ascii="Times New Roman" w:eastAsia="Times New Roman" w:hAnsi="Times New Roman" w:cs="Traditional Arabic" w:hint="cs"/>
          <w:caps/>
          <w:sz w:val="36"/>
          <w:szCs w:val="36"/>
          <w:rtl/>
          <w:lang w:eastAsia="ar-SA"/>
        </w:rPr>
        <w:t xml:space="preserve">، </w:t>
      </w:r>
      <w:r w:rsidRPr="00903749">
        <w:rPr>
          <w:rFonts w:ascii="Times New Roman" w:eastAsia="Times New Roman" w:hAnsi="Times New Roman" w:cs="Traditional Arabic"/>
          <w:caps/>
          <w:sz w:val="36"/>
          <w:szCs w:val="36"/>
          <w:rtl/>
          <w:lang w:eastAsia="ar-SA"/>
        </w:rPr>
        <w:t xml:space="preserve">غذاء الأرواح بالمحادثة والمزاح </w:t>
      </w:r>
      <w:r>
        <w:rPr>
          <w:rFonts w:ascii="Times New Roman" w:eastAsia="Times New Roman" w:hAnsi="Times New Roman" w:cs="Traditional Arabic" w:hint="cs"/>
          <w:caps/>
          <w:sz w:val="36"/>
          <w:szCs w:val="36"/>
          <w:rtl/>
          <w:lang w:eastAsia="ar-SA"/>
        </w:rPr>
        <w:t>ل</w:t>
      </w:r>
      <w:r w:rsidRPr="00903749">
        <w:rPr>
          <w:rFonts w:ascii="Times New Roman" w:eastAsia="Times New Roman" w:hAnsi="Times New Roman" w:cs="Traditional Arabic"/>
          <w:caps/>
          <w:sz w:val="36"/>
          <w:szCs w:val="36"/>
          <w:rtl/>
          <w:lang w:eastAsia="ar-SA"/>
        </w:rPr>
        <w:t>مرعي الكرمي</w:t>
      </w:r>
      <w:r>
        <w:rPr>
          <w:rFonts w:ascii="Times New Roman" w:eastAsia="Times New Roman" w:hAnsi="Times New Roman" w:cs="Traditional Arabic" w:hint="cs"/>
          <w:caps/>
          <w:sz w:val="36"/>
          <w:szCs w:val="36"/>
          <w:rtl/>
          <w:lang w:eastAsia="ar-SA"/>
        </w:rPr>
        <w:t xml:space="preserve">، </w:t>
      </w:r>
      <w:r w:rsidRPr="00903749">
        <w:rPr>
          <w:rFonts w:ascii="Times New Roman" w:eastAsia="Times New Roman" w:hAnsi="Times New Roman" w:cs="Traditional Arabic"/>
          <w:caps/>
          <w:sz w:val="36"/>
          <w:szCs w:val="36"/>
          <w:rtl/>
          <w:lang w:eastAsia="ar-SA"/>
        </w:rPr>
        <w:t>المجموع اللفيف لابن هبة الله</w:t>
      </w:r>
      <w:r>
        <w:rPr>
          <w:rFonts w:ascii="Times New Roman" w:eastAsia="Times New Roman" w:hAnsi="Times New Roman" w:cs="Traditional Arabic" w:hint="cs"/>
          <w:caps/>
          <w:sz w:val="36"/>
          <w:szCs w:val="36"/>
          <w:rtl/>
          <w:lang w:eastAsia="ar-SA"/>
        </w:rPr>
        <w:t xml:space="preserve">، </w:t>
      </w:r>
      <w:r w:rsidRPr="00903749">
        <w:rPr>
          <w:rFonts w:ascii="Times New Roman" w:eastAsia="Times New Roman" w:hAnsi="Times New Roman" w:cs="Traditional Arabic"/>
          <w:caps/>
          <w:sz w:val="36"/>
          <w:szCs w:val="36"/>
          <w:rtl/>
          <w:lang w:eastAsia="ar-SA"/>
        </w:rPr>
        <w:t xml:space="preserve">منهل </w:t>
      </w:r>
      <w:proofErr w:type="spellStart"/>
      <w:r w:rsidRPr="00903749">
        <w:rPr>
          <w:rFonts w:ascii="Times New Roman" w:eastAsia="Times New Roman" w:hAnsi="Times New Roman" w:cs="Traditional Arabic"/>
          <w:caps/>
          <w:sz w:val="36"/>
          <w:szCs w:val="36"/>
          <w:rtl/>
          <w:lang w:eastAsia="ar-SA"/>
        </w:rPr>
        <w:t>اللطايف</w:t>
      </w:r>
      <w:proofErr w:type="spellEnd"/>
      <w:r w:rsidRPr="00903749">
        <w:rPr>
          <w:rFonts w:ascii="Times New Roman" w:eastAsia="Times New Roman" w:hAnsi="Times New Roman" w:cs="Traditional Arabic"/>
          <w:caps/>
          <w:sz w:val="36"/>
          <w:szCs w:val="36"/>
          <w:rtl/>
          <w:lang w:eastAsia="ar-SA"/>
        </w:rPr>
        <w:t xml:space="preserve"> في الكنافة والقطايف للسيوطي</w:t>
      </w:r>
      <w:r>
        <w:rPr>
          <w:rFonts w:ascii="Times New Roman" w:eastAsia="Times New Roman" w:hAnsi="Times New Roman" w:cs="Traditional Arabic" w:hint="cs"/>
          <w:caps/>
          <w:sz w:val="36"/>
          <w:szCs w:val="36"/>
          <w:rtl/>
          <w:lang w:eastAsia="ar-SA"/>
        </w:rPr>
        <w:t>.</w:t>
      </w:r>
      <w:r w:rsidRPr="00903749">
        <w:rPr>
          <w:rFonts w:ascii="Times New Roman" w:eastAsia="Times New Roman" w:hAnsi="Times New Roman" w:cs="Traditional Arabic"/>
          <w:caps/>
          <w:sz w:val="36"/>
          <w:szCs w:val="36"/>
          <w:rtl/>
          <w:lang w:eastAsia="ar-SA"/>
        </w:rPr>
        <w:t xml:space="preserve"> </w:t>
      </w:r>
    </w:p>
    <w:p w14:paraId="1BCA610E"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3DFA12C7" w14:textId="77777777" w:rsidR="00AB6DFA" w:rsidRPr="000D5172" w:rsidRDefault="00AB6DFA" w:rsidP="00AB6DFA">
      <w:pPr>
        <w:ind w:left="0" w:firstLine="0"/>
        <w:jc w:val="left"/>
        <w:rPr>
          <w:rFonts w:cs="Traditional Arabic"/>
          <w:b/>
          <w:bCs/>
          <w:color w:val="FF0000"/>
          <w:sz w:val="36"/>
          <w:szCs w:val="36"/>
          <w:rtl/>
        </w:rPr>
      </w:pPr>
      <w:r w:rsidRPr="000D5172">
        <w:rPr>
          <w:rFonts w:cs="Traditional Arabic" w:hint="cs"/>
          <w:b/>
          <w:bCs/>
          <w:color w:val="FF0000"/>
          <w:sz w:val="36"/>
          <w:szCs w:val="36"/>
          <w:rtl/>
        </w:rPr>
        <w:t>المكتبات</w:t>
      </w:r>
    </w:p>
    <w:p w14:paraId="3DAF3B14" w14:textId="77777777" w:rsidR="00AB6DFA" w:rsidRPr="008269AE" w:rsidRDefault="00AB6DFA" w:rsidP="00AB6DFA">
      <w:pPr>
        <w:ind w:left="0" w:firstLine="0"/>
        <w:rPr>
          <w:rFonts w:ascii="Times New Roman" w:eastAsia="Times New Roman" w:hAnsi="Times New Roman" w:cs="Traditional Arabic"/>
          <w:b/>
          <w:bCs/>
          <w:sz w:val="36"/>
          <w:szCs w:val="36"/>
          <w:rtl/>
          <w:lang w:eastAsia="ar-SA"/>
        </w:rPr>
      </w:pPr>
      <w:r w:rsidRPr="008269AE">
        <w:rPr>
          <w:rFonts w:ascii="Times New Roman" w:eastAsia="Times New Roman" w:hAnsi="Times New Roman" w:cs="Traditional Arabic"/>
          <w:b/>
          <w:bCs/>
          <w:sz w:val="36"/>
          <w:szCs w:val="36"/>
          <w:rtl/>
          <w:lang w:eastAsia="ar-SA"/>
        </w:rPr>
        <w:t>دور مكتبة المسجد النبوي في نشر العلم والمعرفة</w:t>
      </w:r>
      <w:r w:rsidRPr="008269AE">
        <w:rPr>
          <w:rFonts w:ascii="Times New Roman" w:eastAsia="Times New Roman" w:hAnsi="Times New Roman" w:cs="Traditional Arabic" w:hint="cs"/>
          <w:b/>
          <w:bCs/>
          <w:sz w:val="36"/>
          <w:szCs w:val="36"/>
          <w:rtl/>
          <w:lang w:eastAsia="ar-SA"/>
        </w:rPr>
        <w:t>:</w:t>
      </w:r>
      <w:r w:rsidRPr="008269AE">
        <w:rPr>
          <w:rFonts w:ascii="Times New Roman" w:eastAsia="Times New Roman" w:hAnsi="Times New Roman" w:cs="Traditional Arabic"/>
          <w:b/>
          <w:bCs/>
          <w:sz w:val="36"/>
          <w:szCs w:val="36"/>
          <w:rtl/>
          <w:lang w:eastAsia="ar-SA"/>
        </w:rPr>
        <w:t xml:space="preserve"> الراهن والتطلعات</w:t>
      </w:r>
      <w:r w:rsidRPr="008269AE">
        <w:rPr>
          <w:rFonts w:ascii="Times New Roman" w:eastAsia="Times New Roman" w:hAnsi="Times New Roman" w:cs="Traditional Arabic" w:hint="cs"/>
          <w:b/>
          <w:bCs/>
          <w:sz w:val="36"/>
          <w:szCs w:val="36"/>
          <w:rtl/>
          <w:lang w:eastAsia="ar-SA"/>
        </w:rPr>
        <w:t>،</w:t>
      </w:r>
    </w:p>
    <w:p w14:paraId="067A3F7E"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كتبه </w:t>
      </w:r>
      <w:r w:rsidRPr="00602B3E">
        <w:rPr>
          <w:rFonts w:ascii="Times New Roman" w:eastAsia="Times New Roman" w:hAnsi="Times New Roman" w:cs="Traditional Arabic"/>
          <w:sz w:val="36"/>
          <w:szCs w:val="36"/>
          <w:rtl/>
          <w:lang w:eastAsia="ar-SA"/>
        </w:rPr>
        <w:t xml:space="preserve">الأستاذ </w:t>
      </w:r>
      <w:proofErr w:type="spellStart"/>
      <w:r w:rsidRPr="00602B3E">
        <w:rPr>
          <w:rFonts w:ascii="Times New Roman" w:eastAsia="Times New Roman" w:hAnsi="Times New Roman" w:cs="Traditional Arabic"/>
          <w:sz w:val="36"/>
          <w:szCs w:val="36"/>
          <w:rtl/>
          <w:lang w:eastAsia="ar-SA"/>
        </w:rPr>
        <w:t>حمدادو</w:t>
      </w:r>
      <w:proofErr w:type="spellEnd"/>
      <w:r w:rsidRPr="00602B3E">
        <w:rPr>
          <w:rFonts w:ascii="Times New Roman" w:eastAsia="Times New Roman" w:hAnsi="Times New Roman" w:cs="Traditional Arabic"/>
          <w:sz w:val="36"/>
          <w:szCs w:val="36"/>
          <w:rtl/>
          <w:lang w:eastAsia="ar-SA"/>
        </w:rPr>
        <w:t xml:space="preserve"> بن عمر</w:t>
      </w:r>
      <w:r>
        <w:rPr>
          <w:rFonts w:ascii="Times New Roman" w:eastAsia="Times New Roman" w:hAnsi="Times New Roman" w:cs="Traditional Arabic" w:hint="cs"/>
          <w:sz w:val="36"/>
          <w:szCs w:val="36"/>
          <w:rtl/>
          <w:lang w:eastAsia="ar-SA"/>
        </w:rPr>
        <w:t>، رئيس قسم التاريخ وعلم الآثار، جامعة وهران.</w:t>
      </w:r>
    </w:p>
    <w:p w14:paraId="1AE2745B" w14:textId="77777777" w:rsidR="00AB6DFA" w:rsidRPr="00911886"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مجلة الاستناد، المغرب ع</w:t>
      </w:r>
      <w:r w:rsidRPr="00911886">
        <w:rPr>
          <w:rFonts w:ascii="Times New Roman" w:eastAsia="Times New Roman" w:hAnsi="Times New Roman" w:cs="Traditional Arabic"/>
          <w:sz w:val="36"/>
          <w:szCs w:val="36"/>
          <w:rtl/>
          <w:lang w:eastAsia="ar-SA"/>
        </w:rPr>
        <w:t>6 (</w:t>
      </w:r>
      <w:r>
        <w:rPr>
          <w:rFonts w:ascii="Times New Roman" w:eastAsia="Times New Roman" w:hAnsi="Times New Roman" w:cs="Traditional Arabic" w:hint="cs"/>
          <w:sz w:val="36"/>
          <w:szCs w:val="36"/>
          <w:rtl/>
          <w:lang w:eastAsia="ar-SA"/>
        </w:rPr>
        <w:t xml:space="preserve">1443 هـ، </w:t>
      </w:r>
      <w:r w:rsidRPr="00911886">
        <w:rPr>
          <w:rFonts w:ascii="Times New Roman" w:eastAsia="Times New Roman" w:hAnsi="Times New Roman" w:cs="Traditional Arabic"/>
          <w:sz w:val="36"/>
          <w:szCs w:val="36"/>
          <w:rtl/>
          <w:lang w:eastAsia="ar-SA"/>
        </w:rPr>
        <w:t>2022</w:t>
      </w:r>
      <w:r>
        <w:rPr>
          <w:rFonts w:ascii="Times New Roman" w:eastAsia="Times New Roman" w:hAnsi="Times New Roman" w:cs="Traditional Arabic" w:hint="cs"/>
          <w:sz w:val="36"/>
          <w:szCs w:val="36"/>
          <w:rtl/>
          <w:lang w:eastAsia="ar-SA"/>
        </w:rPr>
        <w:t xml:space="preserve"> م</w:t>
      </w:r>
      <w:r w:rsidRPr="00911886">
        <w:rPr>
          <w:rFonts w:ascii="Times New Roman" w:eastAsia="Times New Roman" w:hAnsi="Times New Roman" w:cs="Traditional Arabic"/>
          <w:sz w:val="36"/>
          <w:szCs w:val="36"/>
          <w:rtl/>
          <w:lang w:eastAsia="ar-SA"/>
        </w:rPr>
        <w:t>)</w:t>
      </w:r>
    </w:p>
    <w:p w14:paraId="7C9687A5"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35DEB4CF" w14:textId="77777777" w:rsidR="00AB6DFA" w:rsidRPr="00647183" w:rsidRDefault="00AB6DFA" w:rsidP="00AB6DFA">
      <w:pPr>
        <w:ind w:left="0" w:firstLine="0"/>
        <w:jc w:val="both"/>
        <w:rPr>
          <w:rFonts w:ascii="Times New Roman" w:eastAsia="Times New Roman" w:hAnsi="Times New Roman" w:cs="Traditional Arabic"/>
          <w:b/>
          <w:bCs/>
          <w:sz w:val="36"/>
          <w:szCs w:val="36"/>
          <w:rtl/>
          <w:lang w:eastAsia="ar-SA"/>
        </w:rPr>
      </w:pPr>
      <w:r w:rsidRPr="00647183">
        <w:rPr>
          <w:rFonts w:ascii="Times New Roman" w:eastAsia="Times New Roman" w:hAnsi="Times New Roman" w:cs="Traditional Arabic"/>
          <w:b/>
          <w:bCs/>
          <w:sz w:val="36"/>
          <w:szCs w:val="36"/>
          <w:rtl/>
          <w:lang w:eastAsia="ar-SA"/>
        </w:rPr>
        <w:t>مآل الكتب و</w:t>
      </w:r>
      <w:r w:rsidRPr="00647183">
        <w:rPr>
          <w:rFonts w:ascii="Times New Roman" w:eastAsia="Times New Roman" w:hAnsi="Times New Roman" w:cs="Traditional Arabic" w:hint="cs"/>
          <w:b/>
          <w:bCs/>
          <w:sz w:val="36"/>
          <w:szCs w:val="36"/>
          <w:rtl/>
          <w:lang w:eastAsia="ar-SA"/>
        </w:rPr>
        <w:t>ا</w:t>
      </w:r>
      <w:r w:rsidRPr="00647183">
        <w:rPr>
          <w:rFonts w:ascii="Times New Roman" w:eastAsia="Times New Roman" w:hAnsi="Times New Roman" w:cs="Traditional Arabic"/>
          <w:b/>
          <w:bCs/>
          <w:sz w:val="36"/>
          <w:szCs w:val="36"/>
          <w:rtl/>
          <w:lang w:eastAsia="ar-SA"/>
        </w:rPr>
        <w:t>لمكتبات</w:t>
      </w:r>
      <w:r w:rsidRPr="00647183">
        <w:rPr>
          <w:rFonts w:ascii="Times New Roman" w:eastAsia="Times New Roman" w:hAnsi="Times New Roman" w:cs="Traditional Arabic" w:hint="cs"/>
          <w:b/>
          <w:bCs/>
          <w:sz w:val="36"/>
          <w:szCs w:val="36"/>
          <w:rtl/>
          <w:lang w:eastAsia="ar-SA"/>
        </w:rPr>
        <w:t xml:space="preserve"> </w:t>
      </w:r>
      <w:r w:rsidRPr="00647183">
        <w:rPr>
          <w:rFonts w:ascii="Times New Roman" w:eastAsia="Times New Roman" w:hAnsi="Times New Roman" w:cs="Traditional Arabic"/>
          <w:b/>
          <w:bCs/>
          <w:sz w:val="36"/>
          <w:szCs w:val="36"/>
          <w:rtl/>
          <w:lang w:eastAsia="ar-SA"/>
        </w:rPr>
        <w:t>البغدادية</w:t>
      </w:r>
      <w:r w:rsidRPr="00647183">
        <w:rPr>
          <w:rFonts w:ascii="Times New Roman" w:eastAsia="Times New Roman" w:hAnsi="Times New Roman" w:cs="Traditional Arabic" w:hint="cs"/>
          <w:b/>
          <w:bCs/>
          <w:sz w:val="36"/>
          <w:szCs w:val="36"/>
          <w:rtl/>
          <w:lang w:eastAsia="ar-SA"/>
        </w:rPr>
        <w:t xml:space="preserve"> في التاريخ المغولي،</w:t>
      </w:r>
    </w:p>
    <w:p w14:paraId="3BCB4A62"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647183">
        <w:rPr>
          <w:rFonts w:ascii="Times New Roman" w:eastAsia="Times New Roman" w:hAnsi="Times New Roman" w:cs="Traditional Arabic" w:hint="cs"/>
          <w:sz w:val="36"/>
          <w:szCs w:val="36"/>
          <w:rtl/>
          <w:lang w:eastAsia="ar-SA"/>
        </w:rPr>
        <w:t>كتاب جديد للأستاذ الفاضل</w:t>
      </w:r>
      <w:r w:rsidRPr="00647183">
        <w:rPr>
          <w:rFonts w:ascii="Times New Roman" w:eastAsia="Times New Roman" w:hAnsi="Times New Roman" w:cs="Traditional Arabic"/>
          <w:sz w:val="36"/>
          <w:szCs w:val="36"/>
          <w:rtl/>
          <w:lang w:eastAsia="ar-SA"/>
        </w:rPr>
        <w:t xml:space="preserve"> محمد بن إبراهيم الشيباني</w:t>
      </w:r>
      <w:r w:rsidRPr="00647183">
        <w:rPr>
          <w:rFonts w:ascii="Times New Roman" w:eastAsia="Times New Roman" w:hAnsi="Times New Roman" w:cs="Traditional Arabic" w:hint="cs"/>
          <w:sz w:val="36"/>
          <w:szCs w:val="36"/>
          <w:rtl/>
          <w:lang w:eastAsia="ar-SA"/>
        </w:rPr>
        <w:t>، الكويت.</w:t>
      </w:r>
    </w:p>
    <w:p w14:paraId="00F15BA3"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46551B03" w14:textId="77777777" w:rsidR="00AB6DFA" w:rsidRPr="00B451F6" w:rsidRDefault="00AB6DFA" w:rsidP="00AB6DFA">
      <w:pPr>
        <w:ind w:left="0" w:firstLine="0"/>
        <w:jc w:val="both"/>
        <w:rPr>
          <w:rFonts w:ascii="Times New Roman" w:eastAsia="Times New Roman" w:hAnsi="Times New Roman" w:cs="Traditional Arabic"/>
          <w:b/>
          <w:bCs/>
          <w:caps/>
          <w:sz w:val="36"/>
          <w:szCs w:val="36"/>
          <w:rtl/>
          <w:lang w:eastAsia="ar-SA"/>
        </w:rPr>
      </w:pPr>
      <w:proofErr w:type="spellStart"/>
      <w:r w:rsidRPr="00B451F6">
        <w:rPr>
          <w:rFonts w:ascii="Times New Roman" w:eastAsia="Times New Roman" w:hAnsi="Times New Roman" w:cs="Traditional Arabic"/>
          <w:b/>
          <w:bCs/>
          <w:caps/>
          <w:sz w:val="36"/>
          <w:szCs w:val="36"/>
          <w:rtl/>
          <w:lang w:eastAsia="ar-SA"/>
        </w:rPr>
        <w:t>المکتبات</w:t>
      </w:r>
      <w:proofErr w:type="spellEnd"/>
      <w:r w:rsidRPr="00B451F6">
        <w:rPr>
          <w:rFonts w:ascii="Times New Roman" w:eastAsia="Times New Roman" w:hAnsi="Times New Roman" w:cs="Traditional Arabic"/>
          <w:b/>
          <w:bCs/>
          <w:caps/>
          <w:sz w:val="36"/>
          <w:szCs w:val="36"/>
          <w:rtl/>
          <w:lang w:eastAsia="ar-SA"/>
        </w:rPr>
        <w:t xml:space="preserve"> الخاصة ف</w:t>
      </w:r>
      <w:r w:rsidRPr="00B451F6">
        <w:rPr>
          <w:rFonts w:ascii="Times New Roman" w:eastAsia="Times New Roman" w:hAnsi="Times New Roman" w:cs="Traditional Arabic" w:hint="cs"/>
          <w:b/>
          <w:bCs/>
          <w:caps/>
          <w:sz w:val="36"/>
          <w:szCs w:val="36"/>
          <w:rtl/>
          <w:lang w:eastAsia="ar-SA"/>
        </w:rPr>
        <w:t>ي</w:t>
      </w:r>
      <w:r w:rsidRPr="00B451F6">
        <w:rPr>
          <w:rFonts w:ascii="Times New Roman" w:eastAsia="Times New Roman" w:hAnsi="Times New Roman" w:cs="Traditional Arabic"/>
          <w:b/>
          <w:bCs/>
          <w:caps/>
          <w:sz w:val="36"/>
          <w:szCs w:val="36"/>
          <w:rtl/>
          <w:lang w:eastAsia="ar-SA"/>
        </w:rPr>
        <w:t xml:space="preserve"> الأندلس</w:t>
      </w:r>
      <w:r w:rsidRPr="00B451F6">
        <w:rPr>
          <w:rFonts w:ascii="Times New Roman" w:eastAsia="Times New Roman" w:hAnsi="Times New Roman" w:cs="Traditional Arabic" w:hint="cs"/>
          <w:b/>
          <w:bCs/>
          <w:caps/>
          <w:sz w:val="36"/>
          <w:szCs w:val="36"/>
          <w:rtl/>
          <w:lang w:eastAsia="ar-SA"/>
        </w:rPr>
        <w:t>،</w:t>
      </w:r>
      <w:r w:rsidRPr="00B451F6">
        <w:rPr>
          <w:rFonts w:ascii="Times New Roman" w:eastAsia="Times New Roman" w:hAnsi="Times New Roman" w:cs="Traditional Arabic"/>
          <w:b/>
          <w:bCs/>
          <w:caps/>
          <w:sz w:val="36"/>
          <w:szCs w:val="36"/>
          <w:rtl/>
          <w:lang w:eastAsia="ar-SA"/>
        </w:rPr>
        <w:t xml:space="preserve"> </w:t>
      </w:r>
    </w:p>
    <w:p w14:paraId="49FA0EAB"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كتبه الباحث </w:t>
      </w:r>
      <w:r w:rsidRPr="0079061F">
        <w:rPr>
          <w:rFonts w:ascii="Times New Roman" w:eastAsia="Times New Roman" w:hAnsi="Times New Roman" w:cs="Traditional Arabic"/>
          <w:caps/>
          <w:sz w:val="36"/>
          <w:szCs w:val="36"/>
          <w:rtl/>
          <w:lang w:eastAsia="ar-SA"/>
        </w:rPr>
        <w:t xml:space="preserve">أحمد محمد </w:t>
      </w:r>
      <w:proofErr w:type="spellStart"/>
      <w:r w:rsidRPr="0079061F">
        <w:rPr>
          <w:rFonts w:ascii="Times New Roman" w:eastAsia="Times New Roman" w:hAnsi="Times New Roman" w:cs="Traditional Arabic"/>
          <w:caps/>
          <w:sz w:val="36"/>
          <w:szCs w:val="36"/>
          <w:rtl/>
          <w:lang w:eastAsia="ar-SA"/>
        </w:rPr>
        <w:t>زکير</w:t>
      </w:r>
      <w:proofErr w:type="spellEnd"/>
      <w:r>
        <w:rPr>
          <w:rFonts w:ascii="Times New Roman" w:eastAsia="Times New Roman" w:hAnsi="Times New Roman" w:cs="Traditional Arabic" w:hint="cs"/>
          <w:caps/>
          <w:sz w:val="36"/>
          <w:szCs w:val="36"/>
          <w:rtl/>
          <w:lang w:eastAsia="ar-SA"/>
        </w:rPr>
        <w:t>.</w:t>
      </w:r>
    </w:p>
    <w:p w14:paraId="19118D7D"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w:t>
      </w:r>
      <w:r w:rsidRPr="008B4564">
        <w:rPr>
          <w:rFonts w:ascii="Times New Roman" w:eastAsia="Times New Roman" w:hAnsi="Times New Roman" w:cs="Traditional Arabic"/>
          <w:sz w:val="36"/>
          <w:szCs w:val="36"/>
          <w:rtl/>
          <w:lang w:eastAsia="ar-SA"/>
        </w:rPr>
        <w:t xml:space="preserve">نتشرت </w:t>
      </w:r>
      <w:proofErr w:type="spellStart"/>
      <w:r w:rsidRPr="008B4564">
        <w:rPr>
          <w:rFonts w:ascii="Times New Roman" w:eastAsia="Times New Roman" w:hAnsi="Times New Roman" w:cs="Traditional Arabic"/>
          <w:sz w:val="36"/>
          <w:szCs w:val="36"/>
          <w:rtl/>
          <w:lang w:eastAsia="ar-SA"/>
        </w:rPr>
        <w:t>المکتبات</w:t>
      </w:r>
      <w:proofErr w:type="spellEnd"/>
      <w:r w:rsidRPr="008B4564">
        <w:rPr>
          <w:rFonts w:ascii="Times New Roman" w:eastAsia="Times New Roman" w:hAnsi="Times New Roman" w:cs="Traditional Arabic"/>
          <w:sz w:val="36"/>
          <w:szCs w:val="36"/>
          <w:rtl/>
          <w:lang w:eastAsia="ar-SA"/>
        </w:rPr>
        <w:t xml:space="preserve"> الخاصة </w:t>
      </w:r>
      <w:r>
        <w:rPr>
          <w:rFonts w:ascii="Times New Roman" w:eastAsia="Times New Roman" w:hAnsi="Times New Roman" w:cs="Traditional Arabic" w:hint="cs"/>
          <w:sz w:val="36"/>
          <w:szCs w:val="36"/>
          <w:rtl/>
          <w:lang w:eastAsia="ar-SA"/>
        </w:rPr>
        <w:t>للرجال والنساء في</w:t>
      </w:r>
      <w:r w:rsidRPr="008B4564">
        <w:rPr>
          <w:rFonts w:ascii="Times New Roman" w:eastAsia="Times New Roman" w:hAnsi="Times New Roman" w:cs="Traditional Arabic"/>
          <w:sz w:val="36"/>
          <w:szCs w:val="36"/>
          <w:rtl/>
          <w:lang w:eastAsia="ar-SA"/>
        </w:rPr>
        <w:t xml:space="preserve"> الأندلس</w:t>
      </w:r>
      <w:r>
        <w:rPr>
          <w:rFonts w:ascii="Times New Roman" w:eastAsia="Times New Roman" w:hAnsi="Times New Roman" w:cs="Traditional Arabic" w:hint="cs"/>
          <w:sz w:val="36"/>
          <w:szCs w:val="36"/>
          <w:rtl/>
          <w:lang w:eastAsia="ar-SA"/>
        </w:rPr>
        <w:t>، وصاروا يتباهون بها وإن لم يكونوا من رجال العلم</w:t>
      </w:r>
      <w:r w:rsidRPr="008B4564">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كما عرفت </w:t>
      </w:r>
      <w:proofErr w:type="spellStart"/>
      <w:r w:rsidRPr="008B4564">
        <w:rPr>
          <w:rFonts w:ascii="Times New Roman" w:eastAsia="Times New Roman" w:hAnsi="Times New Roman" w:cs="Traditional Arabic"/>
          <w:sz w:val="36"/>
          <w:szCs w:val="36"/>
          <w:rtl/>
          <w:lang w:eastAsia="ar-SA"/>
        </w:rPr>
        <w:t>مکتبات</w:t>
      </w:r>
      <w:proofErr w:type="spellEnd"/>
      <w:r w:rsidRPr="008B4564">
        <w:rPr>
          <w:rFonts w:ascii="Times New Roman" w:eastAsia="Times New Roman" w:hAnsi="Times New Roman" w:cs="Traditional Arabic"/>
          <w:sz w:val="36"/>
          <w:szCs w:val="36"/>
          <w:rtl/>
          <w:lang w:eastAsia="ar-SA"/>
        </w:rPr>
        <w:t xml:space="preserve"> الخلفاء </w:t>
      </w:r>
      <w:r>
        <w:rPr>
          <w:rFonts w:ascii="Times New Roman" w:eastAsia="Times New Roman" w:hAnsi="Times New Roman" w:cs="Traditional Arabic" w:hint="cs"/>
          <w:sz w:val="36"/>
          <w:szCs w:val="36"/>
          <w:rtl/>
          <w:lang w:eastAsia="ar-SA"/>
        </w:rPr>
        <w:t>بتنوعها ونفاستها</w:t>
      </w:r>
      <w:r w:rsidRPr="008B4564">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8B4564">
        <w:rPr>
          <w:rFonts w:ascii="Times New Roman" w:eastAsia="Times New Roman" w:hAnsi="Times New Roman" w:cs="Traditional Arabic"/>
          <w:sz w:val="36"/>
          <w:szCs w:val="36"/>
          <w:rtl/>
          <w:lang w:eastAsia="ar-SA"/>
        </w:rPr>
        <w:t xml:space="preserve">اشتهروا بحب </w:t>
      </w:r>
      <w:proofErr w:type="spellStart"/>
      <w:r w:rsidRPr="008B4564">
        <w:rPr>
          <w:rFonts w:ascii="Times New Roman" w:eastAsia="Times New Roman" w:hAnsi="Times New Roman" w:cs="Traditional Arabic"/>
          <w:sz w:val="36"/>
          <w:szCs w:val="36"/>
          <w:rtl/>
          <w:lang w:eastAsia="ar-SA"/>
        </w:rPr>
        <w:t>الکتب</w:t>
      </w:r>
      <w:proofErr w:type="spellEnd"/>
      <w:r w:rsidRPr="008B4564">
        <w:rPr>
          <w:rFonts w:ascii="Times New Roman" w:eastAsia="Times New Roman" w:hAnsi="Times New Roman" w:cs="Traditional Arabic"/>
          <w:sz w:val="36"/>
          <w:szCs w:val="36"/>
          <w:rtl/>
          <w:lang w:eastAsia="ar-SA"/>
        </w:rPr>
        <w:t xml:space="preserve"> وجمعها مع تشجيعهم للعلم، </w:t>
      </w:r>
      <w:proofErr w:type="spellStart"/>
      <w:r w:rsidRPr="008B4564">
        <w:rPr>
          <w:rFonts w:ascii="Times New Roman" w:eastAsia="Times New Roman" w:hAnsi="Times New Roman" w:cs="Traditional Arabic"/>
          <w:sz w:val="36"/>
          <w:szCs w:val="36"/>
          <w:rtl/>
          <w:lang w:eastAsia="ar-SA"/>
        </w:rPr>
        <w:t>وکانت</w:t>
      </w:r>
      <w:proofErr w:type="spellEnd"/>
      <w:r w:rsidRPr="008B4564">
        <w:rPr>
          <w:rFonts w:ascii="Times New Roman" w:eastAsia="Times New Roman" w:hAnsi="Times New Roman" w:cs="Traditional Arabic"/>
          <w:sz w:val="36"/>
          <w:szCs w:val="36"/>
          <w:rtl/>
          <w:lang w:eastAsia="ar-SA"/>
        </w:rPr>
        <w:t xml:space="preserve"> الرحل</w:t>
      </w:r>
      <w:r>
        <w:rPr>
          <w:rFonts w:ascii="Times New Roman" w:eastAsia="Times New Roman" w:hAnsi="Times New Roman" w:cs="Traditional Arabic" w:hint="cs"/>
          <w:sz w:val="36"/>
          <w:szCs w:val="36"/>
          <w:rtl/>
          <w:lang w:eastAsia="ar-SA"/>
        </w:rPr>
        <w:t>ات إلى المشرق</w:t>
      </w:r>
      <w:r w:rsidRPr="008B4564">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لجلب</w:t>
      </w:r>
      <w:r w:rsidRPr="008B4564">
        <w:rPr>
          <w:rFonts w:ascii="Times New Roman" w:eastAsia="Times New Roman" w:hAnsi="Times New Roman" w:cs="Traditional Arabic"/>
          <w:sz w:val="36"/>
          <w:szCs w:val="36"/>
          <w:rtl/>
          <w:lang w:eastAsia="ar-SA"/>
        </w:rPr>
        <w:t xml:space="preserve"> </w:t>
      </w:r>
      <w:proofErr w:type="spellStart"/>
      <w:r w:rsidRPr="008B4564">
        <w:rPr>
          <w:rFonts w:ascii="Times New Roman" w:eastAsia="Times New Roman" w:hAnsi="Times New Roman" w:cs="Traditional Arabic"/>
          <w:sz w:val="36"/>
          <w:szCs w:val="36"/>
          <w:rtl/>
          <w:lang w:eastAsia="ar-SA"/>
        </w:rPr>
        <w:t>الکتب</w:t>
      </w:r>
      <w:proofErr w:type="spellEnd"/>
      <w:r w:rsidRPr="008B4564">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أمرًا متميزًا، هذا </w:t>
      </w:r>
      <w:r w:rsidRPr="008B4564">
        <w:rPr>
          <w:rFonts w:ascii="Times New Roman" w:eastAsia="Times New Roman" w:hAnsi="Times New Roman" w:cs="Traditional Arabic"/>
          <w:sz w:val="36"/>
          <w:szCs w:val="36"/>
          <w:rtl/>
          <w:lang w:eastAsia="ar-SA"/>
        </w:rPr>
        <w:t xml:space="preserve">فضلًا عن </w:t>
      </w:r>
      <w:proofErr w:type="spellStart"/>
      <w:r w:rsidRPr="008B4564">
        <w:rPr>
          <w:rFonts w:ascii="Times New Roman" w:eastAsia="Times New Roman" w:hAnsi="Times New Roman" w:cs="Traditional Arabic"/>
          <w:sz w:val="36"/>
          <w:szCs w:val="36"/>
          <w:rtl/>
          <w:lang w:eastAsia="ar-SA"/>
        </w:rPr>
        <w:t>مکتبات</w:t>
      </w:r>
      <w:proofErr w:type="spellEnd"/>
      <w:r w:rsidRPr="008B4564">
        <w:rPr>
          <w:rFonts w:ascii="Times New Roman" w:eastAsia="Times New Roman" w:hAnsi="Times New Roman" w:cs="Traditional Arabic"/>
          <w:sz w:val="36"/>
          <w:szCs w:val="36"/>
          <w:rtl/>
          <w:lang w:eastAsia="ar-SA"/>
        </w:rPr>
        <w:t xml:space="preserve"> العلماء والمتعلمين </w:t>
      </w:r>
      <w:r>
        <w:rPr>
          <w:rFonts w:ascii="Times New Roman" w:eastAsia="Times New Roman" w:hAnsi="Times New Roman" w:cs="Traditional Arabic" w:hint="cs"/>
          <w:sz w:val="36"/>
          <w:szCs w:val="36"/>
          <w:rtl/>
          <w:lang w:eastAsia="ar-SA"/>
        </w:rPr>
        <w:t>هناك، حتى غدت المكتبات زينة البيوت. وهواية</w:t>
      </w:r>
      <w:r w:rsidRPr="008B4564">
        <w:rPr>
          <w:rFonts w:ascii="Times New Roman" w:eastAsia="Times New Roman" w:hAnsi="Times New Roman" w:cs="Traditional Arabic"/>
          <w:sz w:val="36"/>
          <w:szCs w:val="36"/>
          <w:rtl/>
          <w:lang w:eastAsia="ar-SA"/>
        </w:rPr>
        <w:t xml:space="preserve"> جمع </w:t>
      </w:r>
      <w:proofErr w:type="spellStart"/>
      <w:r w:rsidRPr="008B4564">
        <w:rPr>
          <w:rFonts w:ascii="Times New Roman" w:eastAsia="Times New Roman" w:hAnsi="Times New Roman" w:cs="Traditional Arabic"/>
          <w:sz w:val="36"/>
          <w:szCs w:val="36"/>
          <w:rtl/>
          <w:lang w:eastAsia="ar-SA"/>
        </w:rPr>
        <w:t>الکتب</w:t>
      </w:r>
      <w:proofErr w:type="spellEnd"/>
      <w:r w:rsidRPr="008B4564">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كانت </w:t>
      </w:r>
      <w:r w:rsidRPr="008B4564">
        <w:rPr>
          <w:rFonts w:ascii="Times New Roman" w:eastAsia="Times New Roman" w:hAnsi="Times New Roman" w:cs="Traditional Arabic"/>
          <w:sz w:val="36"/>
          <w:szCs w:val="36"/>
          <w:rtl/>
          <w:lang w:eastAsia="ar-SA"/>
        </w:rPr>
        <w:t xml:space="preserve">متأصلة في شعب الأندلس، </w:t>
      </w:r>
      <w:r>
        <w:rPr>
          <w:rFonts w:ascii="Times New Roman" w:eastAsia="Times New Roman" w:hAnsi="Times New Roman" w:cs="Traditional Arabic" w:hint="cs"/>
          <w:sz w:val="36"/>
          <w:szCs w:val="36"/>
          <w:rtl/>
          <w:lang w:eastAsia="ar-SA"/>
        </w:rPr>
        <w:t>وخاصة مدينة</w:t>
      </w:r>
      <w:r w:rsidRPr="008B4564">
        <w:rPr>
          <w:rFonts w:ascii="Times New Roman" w:eastAsia="Times New Roman" w:hAnsi="Times New Roman" w:cs="Traditional Arabic"/>
          <w:sz w:val="36"/>
          <w:szCs w:val="36"/>
          <w:rtl/>
          <w:lang w:eastAsia="ar-SA"/>
        </w:rPr>
        <w:t xml:space="preserve"> قرطبة</w:t>
      </w:r>
      <w:r>
        <w:rPr>
          <w:rFonts w:ascii="Times New Roman" w:eastAsia="Times New Roman" w:hAnsi="Times New Roman" w:cs="Traditional Arabic" w:hint="cs"/>
          <w:sz w:val="36"/>
          <w:szCs w:val="36"/>
          <w:rtl/>
          <w:lang w:eastAsia="ar-SA"/>
        </w:rPr>
        <w:t>..</w:t>
      </w:r>
    </w:p>
    <w:p w14:paraId="516DC64E"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نشرت الدراسة </w:t>
      </w:r>
      <w:r w:rsidRPr="00BA6CB6">
        <w:rPr>
          <w:rFonts w:ascii="Times New Roman" w:eastAsia="Times New Roman" w:hAnsi="Times New Roman" w:cs="Traditional Arabic" w:hint="cs"/>
          <w:sz w:val="36"/>
          <w:szCs w:val="36"/>
          <w:rtl/>
          <w:lang w:eastAsia="ar-SA"/>
        </w:rPr>
        <w:t>مجلة كلية الآداب، جامعة جنوب الوادي، قنا مج3</w:t>
      </w:r>
      <w:r>
        <w:rPr>
          <w:rFonts w:ascii="Times New Roman" w:eastAsia="Times New Roman" w:hAnsi="Times New Roman" w:cs="Traditional Arabic" w:hint="cs"/>
          <w:sz w:val="36"/>
          <w:szCs w:val="36"/>
          <w:rtl/>
          <w:lang w:eastAsia="ar-SA"/>
        </w:rPr>
        <w:t>0</w:t>
      </w:r>
      <w:r w:rsidRPr="00BA6CB6">
        <w:rPr>
          <w:rFonts w:ascii="Times New Roman" w:eastAsia="Times New Roman" w:hAnsi="Times New Roman" w:cs="Traditional Arabic" w:hint="cs"/>
          <w:sz w:val="36"/>
          <w:szCs w:val="36"/>
          <w:rtl/>
          <w:lang w:eastAsia="ar-SA"/>
        </w:rPr>
        <w:t xml:space="preserve"> ع</w:t>
      </w:r>
      <w:r>
        <w:rPr>
          <w:rFonts w:ascii="Times New Roman" w:eastAsia="Times New Roman" w:hAnsi="Times New Roman" w:cs="Traditional Arabic" w:hint="cs"/>
          <w:sz w:val="36"/>
          <w:szCs w:val="36"/>
          <w:rtl/>
          <w:lang w:eastAsia="ar-SA"/>
        </w:rPr>
        <w:t>52</w:t>
      </w:r>
      <w:r w:rsidRPr="00BA6CB6">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جـ1 </w:t>
      </w:r>
      <w:r w:rsidRPr="00BA6CB6">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يناير</w:t>
      </w:r>
      <w:r w:rsidRPr="00BA6CB6">
        <w:rPr>
          <w:rFonts w:ascii="Times New Roman" w:eastAsia="Times New Roman" w:hAnsi="Times New Roman" w:cs="Traditional Arabic" w:hint="cs"/>
          <w:sz w:val="36"/>
          <w:szCs w:val="36"/>
          <w:rtl/>
          <w:lang w:eastAsia="ar-SA"/>
        </w:rPr>
        <w:t xml:space="preserve"> 202</w:t>
      </w:r>
      <w:r>
        <w:rPr>
          <w:rFonts w:ascii="Times New Roman" w:eastAsia="Times New Roman" w:hAnsi="Times New Roman" w:cs="Traditional Arabic" w:hint="cs"/>
          <w:sz w:val="36"/>
          <w:szCs w:val="36"/>
          <w:rtl/>
          <w:lang w:eastAsia="ar-SA"/>
        </w:rPr>
        <w:t>1</w:t>
      </w:r>
      <w:r w:rsidRPr="00BA6CB6">
        <w:rPr>
          <w:rFonts w:ascii="Times New Roman" w:eastAsia="Times New Roman" w:hAnsi="Times New Roman" w:cs="Traditional Arabic" w:hint="cs"/>
          <w:sz w:val="36"/>
          <w:szCs w:val="36"/>
          <w:rtl/>
          <w:lang w:eastAsia="ar-SA"/>
        </w:rPr>
        <w:t>م)</w:t>
      </w:r>
      <w:r>
        <w:rPr>
          <w:rFonts w:ascii="Times New Roman" w:eastAsia="Times New Roman" w:hAnsi="Times New Roman" w:cs="Traditional Arabic" w:hint="cs"/>
          <w:sz w:val="36"/>
          <w:szCs w:val="36"/>
          <w:rtl/>
          <w:lang w:eastAsia="ar-SA"/>
        </w:rPr>
        <w:t>.</w:t>
      </w:r>
    </w:p>
    <w:p w14:paraId="7B5D8CA1"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4EE8E4B7" w14:textId="77777777" w:rsidR="00AB6DFA" w:rsidRDefault="00AB6DFA" w:rsidP="00AB6DFA">
      <w:pPr>
        <w:ind w:left="0" w:firstLine="0"/>
        <w:jc w:val="both"/>
        <w:rPr>
          <w:rFonts w:ascii="Times New Roman" w:eastAsia="Times New Roman" w:hAnsi="Times New Roman" w:cs="Traditional Arabic"/>
          <w:b/>
          <w:bCs/>
          <w:sz w:val="36"/>
          <w:szCs w:val="36"/>
          <w:rtl/>
          <w:lang w:eastAsia="ar-SA"/>
        </w:rPr>
      </w:pPr>
      <w:r w:rsidRPr="00133A52">
        <w:rPr>
          <w:rFonts w:ascii="Times New Roman" w:eastAsia="Times New Roman" w:hAnsi="Times New Roman" w:cs="Traditional Arabic"/>
          <w:b/>
          <w:bCs/>
          <w:sz w:val="36"/>
          <w:szCs w:val="36"/>
          <w:rtl/>
          <w:lang w:eastAsia="ar-SA"/>
        </w:rPr>
        <w:t>مكتبة القرويين في مدينة فاس</w:t>
      </w:r>
      <w:r w:rsidRPr="00133A52">
        <w:rPr>
          <w:rFonts w:ascii="Times New Roman" w:eastAsia="Times New Roman" w:hAnsi="Times New Roman" w:cs="Traditional Arabic" w:hint="cs"/>
          <w:b/>
          <w:bCs/>
          <w:sz w:val="36"/>
          <w:szCs w:val="36"/>
          <w:rtl/>
          <w:lang w:eastAsia="ar-SA"/>
        </w:rPr>
        <w:t>:</w:t>
      </w:r>
      <w:r w:rsidRPr="00133A52">
        <w:rPr>
          <w:rFonts w:ascii="Times New Roman" w:eastAsia="Times New Roman" w:hAnsi="Times New Roman" w:cs="Traditional Arabic"/>
          <w:b/>
          <w:bCs/>
          <w:sz w:val="36"/>
          <w:szCs w:val="36"/>
          <w:rtl/>
          <w:lang w:eastAsia="ar-SA"/>
        </w:rPr>
        <w:t xml:space="preserve"> سبعة قرون في خدمة البحث والمعرفة</w:t>
      </w:r>
      <w:r>
        <w:rPr>
          <w:rFonts w:ascii="Times New Roman" w:eastAsia="Times New Roman" w:hAnsi="Times New Roman" w:cs="Traditional Arabic" w:hint="cs"/>
          <w:b/>
          <w:bCs/>
          <w:sz w:val="36"/>
          <w:szCs w:val="36"/>
          <w:rtl/>
          <w:lang w:eastAsia="ar-SA"/>
        </w:rPr>
        <w:t>،</w:t>
      </w:r>
      <w:r w:rsidRPr="00133A52">
        <w:rPr>
          <w:rFonts w:ascii="Times New Roman" w:eastAsia="Times New Roman" w:hAnsi="Times New Roman" w:cs="Traditional Arabic"/>
          <w:b/>
          <w:bCs/>
          <w:sz w:val="36"/>
          <w:szCs w:val="36"/>
          <w:rtl/>
          <w:lang w:eastAsia="ar-SA"/>
        </w:rPr>
        <w:t xml:space="preserve"> </w:t>
      </w:r>
    </w:p>
    <w:p w14:paraId="579B0D6E"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5B354E">
        <w:rPr>
          <w:rFonts w:ascii="Times New Roman" w:eastAsia="Times New Roman" w:hAnsi="Times New Roman" w:cs="Traditional Arabic" w:hint="cs"/>
          <w:sz w:val="36"/>
          <w:szCs w:val="36"/>
          <w:rtl/>
          <w:lang w:eastAsia="ar-SA"/>
        </w:rPr>
        <w:lastRenderedPageBreak/>
        <w:t>للأستاذ</w:t>
      </w:r>
      <w:r>
        <w:rPr>
          <w:rFonts w:ascii="Times New Roman" w:eastAsia="Times New Roman" w:hAnsi="Times New Roman" w:cs="Traditional Arabic" w:hint="cs"/>
          <w:sz w:val="36"/>
          <w:szCs w:val="36"/>
          <w:rtl/>
          <w:lang w:eastAsia="ar-SA"/>
        </w:rPr>
        <w:t xml:space="preserve"> </w:t>
      </w:r>
      <w:r w:rsidRPr="00133A52">
        <w:rPr>
          <w:rFonts w:ascii="Times New Roman" w:eastAsia="Times New Roman" w:hAnsi="Times New Roman" w:cs="Traditional Arabic"/>
          <w:sz w:val="36"/>
          <w:szCs w:val="36"/>
          <w:rtl/>
          <w:lang w:eastAsia="ar-SA"/>
        </w:rPr>
        <w:t>الطاهر الطويل</w:t>
      </w:r>
      <w:r>
        <w:rPr>
          <w:rFonts w:ascii="Times New Roman" w:eastAsia="Times New Roman" w:hAnsi="Times New Roman" w:cs="Traditional Arabic" w:hint="cs"/>
          <w:sz w:val="36"/>
          <w:szCs w:val="36"/>
          <w:rtl/>
          <w:lang w:eastAsia="ar-SA"/>
        </w:rPr>
        <w:t>،</w:t>
      </w:r>
      <w:r w:rsidRPr="005B354E">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نشره </w:t>
      </w:r>
      <w:r w:rsidRPr="00133A52">
        <w:rPr>
          <w:rFonts w:ascii="Times New Roman" w:eastAsia="Times New Roman" w:hAnsi="Times New Roman" w:cs="Traditional Arabic"/>
          <w:sz w:val="36"/>
          <w:szCs w:val="36"/>
          <w:rtl/>
          <w:lang w:eastAsia="ar-SA"/>
        </w:rPr>
        <w:t>معهد الشارقة للتراث</w:t>
      </w:r>
      <w:r>
        <w:rPr>
          <w:rFonts w:ascii="Times New Roman" w:eastAsia="Times New Roman" w:hAnsi="Times New Roman" w:cs="Traditional Arabic" w:hint="cs"/>
          <w:sz w:val="36"/>
          <w:szCs w:val="36"/>
          <w:rtl/>
          <w:lang w:eastAsia="ar-SA"/>
        </w:rPr>
        <w:t>، 96 ص.</w:t>
      </w:r>
    </w:p>
    <w:p w14:paraId="725F23B4"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تناول فيه</w:t>
      </w:r>
      <w:r w:rsidRPr="00133A52">
        <w:rPr>
          <w:rFonts w:ascii="Times New Roman" w:eastAsia="Times New Roman" w:hAnsi="Times New Roman" w:cs="Traditional Arabic"/>
          <w:sz w:val="36"/>
          <w:szCs w:val="36"/>
          <w:rtl/>
          <w:lang w:eastAsia="ar-SA"/>
        </w:rPr>
        <w:t xml:space="preserve"> نشأة المكتبة وتطورها عبر العصور، </w:t>
      </w:r>
      <w:r>
        <w:rPr>
          <w:rFonts w:ascii="Times New Roman" w:eastAsia="Times New Roman" w:hAnsi="Times New Roman" w:cs="Traditional Arabic" w:hint="cs"/>
          <w:sz w:val="36"/>
          <w:szCs w:val="36"/>
          <w:rtl/>
          <w:lang w:eastAsia="ar-SA"/>
        </w:rPr>
        <w:t>و</w:t>
      </w:r>
      <w:r w:rsidRPr="00133A52">
        <w:rPr>
          <w:rFonts w:ascii="Times New Roman" w:eastAsia="Times New Roman" w:hAnsi="Times New Roman" w:cs="Traditional Arabic"/>
          <w:sz w:val="36"/>
          <w:szCs w:val="36"/>
          <w:rtl/>
          <w:lang w:eastAsia="ar-SA"/>
        </w:rPr>
        <w:t xml:space="preserve">دورها في الحفاظ على التراث العلمي والمعرفي، باعتبارها واحدة من أعرق المكتبات في العالم الإسلامي. </w:t>
      </w:r>
    </w:p>
    <w:p w14:paraId="46E99C10"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وبيَّن</w:t>
      </w:r>
      <w:r w:rsidRPr="00133A52">
        <w:rPr>
          <w:rFonts w:ascii="Times New Roman" w:eastAsia="Times New Roman" w:hAnsi="Times New Roman" w:cs="Traditional Arabic"/>
          <w:sz w:val="36"/>
          <w:szCs w:val="36"/>
          <w:rtl/>
          <w:lang w:eastAsia="ar-SA"/>
        </w:rPr>
        <w:t xml:space="preserve"> علاقتها الوثيقة بجامع القرويين</w:t>
      </w:r>
      <w:r>
        <w:rPr>
          <w:rFonts w:ascii="Times New Roman" w:eastAsia="Times New Roman" w:hAnsi="Times New Roman" w:cs="Traditional Arabic" w:hint="cs"/>
          <w:sz w:val="36"/>
          <w:szCs w:val="36"/>
          <w:rtl/>
          <w:lang w:eastAsia="ar-SA"/>
        </w:rPr>
        <w:t>،</w:t>
      </w:r>
      <w:r w:rsidRPr="00133A52">
        <w:rPr>
          <w:rFonts w:ascii="Times New Roman" w:eastAsia="Times New Roman" w:hAnsi="Times New Roman" w:cs="Traditional Arabic"/>
          <w:sz w:val="36"/>
          <w:szCs w:val="36"/>
          <w:rtl/>
          <w:lang w:eastAsia="ar-SA"/>
        </w:rPr>
        <w:t xml:space="preserve"> الذي أسسته فاطمة الفهرية </w:t>
      </w:r>
      <w:r>
        <w:rPr>
          <w:rFonts w:ascii="Times New Roman" w:eastAsia="Times New Roman" w:hAnsi="Times New Roman" w:cs="Traditional Arabic" w:hint="cs"/>
          <w:sz w:val="36"/>
          <w:szCs w:val="36"/>
          <w:rtl/>
          <w:lang w:eastAsia="ar-SA"/>
        </w:rPr>
        <w:t>عام 245 هـ.</w:t>
      </w:r>
    </w:p>
    <w:p w14:paraId="0B14EC68" w14:textId="77777777" w:rsidR="00AB6DFA" w:rsidRPr="00133A52"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133A52">
        <w:rPr>
          <w:rFonts w:ascii="Times New Roman" w:eastAsia="Times New Roman" w:hAnsi="Times New Roman" w:cs="Traditional Arabic"/>
          <w:sz w:val="36"/>
          <w:szCs w:val="36"/>
          <w:rtl/>
          <w:lang w:eastAsia="ar-SA"/>
        </w:rPr>
        <w:t xml:space="preserve">تتبع مسار </w:t>
      </w:r>
      <w:r>
        <w:rPr>
          <w:rFonts w:ascii="Times New Roman" w:eastAsia="Times New Roman" w:hAnsi="Times New Roman" w:cs="Traditional Arabic" w:hint="cs"/>
          <w:sz w:val="36"/>
          <w:szCs w:val="36"/>
          <w:rtl/>
          <w:lang w:eastAsia="ar-SA"/>
        </w:rPr>
        <w:t>تطورها</w:t>
      </w:r>
      <w:r w:rsidRPr="00133A52">
        <w:rPr>
          <w:rFonts w:ascii="Times New Roman" w:eastAsia="Times New Roman" w:hAnsi="Times New Roman" w:cs="Traditional Arabic"/>
          <w:sz w:val="36"/>
          <w:szCs w:val="36"/>
          <w:rtl/>
          <w:lang w:eastAsia="ar-SA"/>
        </w:rPr>
        <w:t xml:space="preserve"> من مكتبة ملحقة بمسجد إلى مؤسسة أكاديمية تحتضن أمهات الكتب والمخطوطات النادرة.</w:t>
      </w:r>
    </w:p>
    <w:p w14:paraId="3CBDF60C"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كما ا</w:t>
      </w:r>
      <w:r w:rsidRPr="00133A52">
        <w:rPr>
          <w:rFonts w:ascii="Times New Roman" w:eastAsia="Times New Roman" w:hAnsi="Times New Roman" w:cs="Traditional Arabic"/>
          <w:sz w:val="36"/>
          <w:szCs w:val="36"/>
          <w:rtl/>
          <w:lang w:eastAsia="ar-SA"/>
        </w:rPr>
        <w:t xml:space="preserve">ستعرض التنوع الغني لمحتويات المكتبة، مثل الفقه والحديث والتفسير والطب والرياضيات </w:t>
      </w:r>
      <w:proofErr w:type="gramStart"/>
      <w:r w:rsidRPr="00133A52">
        <w:rPr>
          <w:rFonts w:ascii="Times New Roman" w:eastAsia="Times New Roman" w:hAnsi="Times New Roman" w:cs="Traditional Arabic"/>
          <w:sz w:val="36"/>
          <w:szCs w:val="36"/>
          <w:rtl/>
          <w:lang w:eastAsia="ar-SA"/>
        </w:rPr>
        <w:t>والفلك</w:t>
      </w:r>
      <w:proofErr w:type="gramEnd"/>
      <w:r w:rsidRPr="00133A52">
        <w:rPr>
          <w:rFonts w:ascii="Times New Roman" w:eastAsia="Times New Roman" w:hAnsi="Times New Roman" w:cs="Traditional Arabic"/>
          <w:sz w:val="36"/>
          <w:szCs w:val="36"/>
          <w:rtl/>
          <w:lang w:eastAsia="ar-SA"/>
        </w:rPr>
        <w:t xml:space="preserve"> والأدب والفلسفة والتاريخ</w:t>
      </w:r>
      <w:r>
        <w:rPr>
          <w:rFonts w:ascii="Times New Roman" w:eastAsia="Times New Roman" w:hAnsi="Times New Roman" w:cs="Traditional Arabic" w:hint="cs"/>
          <w:sz w:val="36"/>
          <w:szCs w:val="36"/>
          <w:rtl/>
          <w:lang w:eastAsia="ar-SA"/>
        </w:rPr>
        <w:t>.</w:t>
      </w:r>
      <w:r w:rsidRPr="00133A52">
        <w:rPr>
          <w:rFonts w:ascii="Times New Roman" w:eastAsia="Times New Roman" w:hAnsi="Times New Roman" w:cs="Traditional Arabic"/>
          <w:sz w:val="36"/>
          <w:szCs w:val="36"/>
          <w:rtl/>
          <w:lang w:eastAsia="ar-SA"/>
        </w:rPr>
        <w:t xml:space="preserve"> </w:t>
      </w:r>
    </w:p>
    <w:p w14:paraId="5E9500E6" w14:textId="77777777" w:rsidR="00AB6DFA" w:rsidRPr="00133A52"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وذكر</w:t>
      </w:r>
      <w:r w:rsidRPr="00133A52">
        <w:rPr>
          <w:rFonts w:ascii="Times New Roman" w:eastAsia="Times New Roman" w:hAnsi="Times New Roman" w:cs="Traditional Arabic"/>
          <w:sz w:val="36"/>
          <w:szCs w:val="36"/>
          <w:rtl/>
          <w:lang w:eastAsia="ar-SA"/>
        </w:rPr>
        <w:t xml:space="preserve"> أنواع المخطوطات التي تضم</w:t>
      </w:r>
      <w:r>
        <w:rPr>
          <w:rFonts w:ascii="Times New Roman" w:eastAsia="Times New Roman" w:hAnsi="Times New Roman" w:cs="Traditional Arabic" w:hint="cs"/>
          <w:sz w:val="36"/>
          <w:szCs w:val="36"/>
          <w:rtl/>
          <w:lang w:eastAsia="ar-SA"/>
        </w:rPr>
        <w:t>نت</w:t>
      </w:r>
      <w:r w:rsidRPr="00133A52">
        <w:rPr>
          <w:rFonts w:ascii="Times New Roman" w:eastAsia="Times New Roman" w:hAnsi="Times New Roman" w:cs="Traditional Arabic"/>
          <w:sz w:val="36"/>
          <w:szCs w:val="36"/>
          <w:rtl/>
          <w:lang w:eastAsia="ar-SA"/>
        </w:rPr>
        <w:t xml:space="preserve">ها المكتبة، </w:t>
      </w:r>
      <w:r>
        <w:rPr>
          <w:rFonts w:ascii="Times New Roman" w:eastAsia="Times New Roman" w:hAnsi="Times New Roman" w:cs="Traditional Arabic" w:hint="cs"/>
          <w:sz w:val="36"/>
          <w:szCs w:val="36"/>
          <w:rtl/>
          <w:lang w:eastAsia="ar-SA"/>
        </w:rPr>
        <w:t xml:space="preserve">التي جمعت </w:t>
      </w:r>
      <w:r w:rsidRPr="00133A52">
        <w:rPr>
          <w:rFonts w:ascii="Times New Roman" w:eastAsia="Times New Roman" w:hAnsi="Times New Roman" w:cs="Traditional Arabic"/>
          <w:sz w:val="36"/>
          <w:szCs w:val="36"/>
          <w:rtl/>
          <w:lang w:eastAsia="ar-SA"/>
        </w:rPr>
        <w:t xml:space="preserve">من المشرق والأندلس والمغرب الكبير. </w:t>
      </w:r>
    </w:p>
    <w:p w14:paraId="15506FE4" w14:textId="77777777" w:rsidR="00AB6DFA" w:rsidRPr="00133A52"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وأبرز</w:t>
      </w:r>
      <w:r w:rsidRPr="00133A52">
        <w:rPr>
          <w:rFonts w:ascii="Times New Roman" w:eastAsia="Times New Roman" w:hAnsi="Times New Roman" w:cs="Traditional Arabic"/>
          <w:sz w:val="36"/>
          <w:szCs w:val="36"/>
          <w:rtl/>
          <w:lang w:eastAsia="ar-SA"/>
        </w:rPr>
        <w:t xml:space="preserve"> جهود الترميم والتحديث </w:t>
      </w:r>
      <w:r>
        <w:rPr>
          <w:rFonts w:ascii="Times New Roman" w:eastAsia="Times New Roman" w:hAnsi="Times New Roman" w:cs="Traditional Arabic" w:hint="cs"/>
          <w:sz w:val="36"/>
          <w:szCs w:val="36"/>
          <w:rtl/>
          <w:lang w:eastAsia="ar-SA"/>
        </w:rPr>
        <w:t>في</w:t>
      </w:r>
      <w:r w:rsidRPr="00133A52">
        <w:rPr>
          <w:rFonts w:ascii="Times New Roman" w:eastAsia="Times New Roman" w:hAnsi="Times New Roman" w:cs="Traditional Arabic"/>
          <w:sz w:val="36"/>
          <w:szCs w:val="36"/>
          <w:rtl/>
          <w:lang w:eastAsia="ar-SA"/>
        </w:rPr>
        <w:t xml:space="preserve"> المكتبة، </w:t>
      </w:r>
      <w:r>
        <w:rPr>
          <w:rFonts w:ascii="Times New Roman" w:eastAsia="Times New Roman" w:hAnsi="Times New Roman" w:cs="Traditional Arabic" w:hint="cs"/>
          <w:sz w:val="36"/>
          <w:szCs w:val="36"/>
          <w:rtl/>
          <w:lang w:eastAsia="ar-SA"/>
        </w:rPr>
        <w:t>و</w:t>
      </w:r>
      <w:r w:rsidRPr="00133A52">
        <w:rPr>
          <w:rFonts w:ascii="Times New Roman" w:eastAsia="Times New Roman" w:hAnsi="Times New Roman" w:cs="Traditional Arabic"/>
          <w:sz w:val="36"/>
          <w:szCs w:val="36"/>
          <w:rtl/>
          <w:lang w:eastAsia="ar-SA"/>
        </w:rPr>
        <w:t xml:space="preserve">خاصة </w:t>
      </w:r>
      <w:r>
        <w:rPr>
          <w:rFonts w:ascii="Times New Roman" w:eastAsia="Times New Roman" w:hAnsi="Times New Roman" w:cs="Traditional Arabic" w:hint="cs"/>
          <w:sz w:val="36"/>
          <w:szCs w:val="36"/>
          <w:rtl/>
          <w:lang w:eastAsia="ar-SA"/>
        </w:rPr>
        <w:t>في العصر الحديث</w:t>
      </w:r>
      <w:r w:rsidRPr="00133A52">
        <w:rPr>
          <w:rFonts w:ascii="Times New Roman" w:eastAsia="Times New Roman" w:hAnsi="Times New Roman" w:cs="Traditional Arabic"/>
          <w:sz w:val="36"/>
          <w:szCs w:val="36"/>
          <w:rtl/>
          <w:lang w:eastAsia="ar-SA"/>
        </w:rPr>
        <w:t xml:space="preserve">، حيث شهدت عمليات فهرسة </w:t>
      </w:r>
      <w:proofErr w:type="spellStart"/>
      <w:r w:rsidRPr="00133A52">
        <w:rPr>
          <w:rFonts w:ascii="Times New Roman" w:eastAsia="Times New Roman" w:hAnsi="Times New Roman" w:cs="Traditional Arabic"/>
          <w:sz w:val="36"/>
          <w:szCs w:val="36"/>
          <w:rtl/>
          <w:lang w:eastAsia="ar-SA"/>
        </w:rPr>
        <w:t>ورقمنة</w:t>
      </w:r>
      <w:proofErr w:type="spellEnd"/>
      <w:r w:rsidRPr="00133A52">
        <w:rPr>
          <w:rFonts w:ascii="Times New Roman" w:eastAsia="Times New Roman" w:hAnsi="Times New Roman" w:cs="Traditional Arabic"/>
          <w:sz w:val="36"/>
          <w:szCs w:val="36"/>
          <w:rtl/>
          <w:lang w:eastAsia="ar-SA"/>
        </w:rPr>
        <w:t xml:space="preserve"> لعدد من مخطوطاتها، إضافة إلى توفير وسائل حديثة للقراءة والبح</w:t>
      </w:r>
      <w:r>
        <w:rPr>
          <w:rFonts w:ascii="Times New Roman" w:eastAsia="Times New Roman" w:hAnsi="Times New Roman" w:cs="Traditional Arabic" w:hint="cs"/>
          <w:sz w:val="36"/>
          <w:szCs w:val="36"/>
          <w:rtl/>
          <w:lang w:eastAsia="ar-SA"/>
        </w:rPr>
        <w:t>ث</w:t>
      </w:r>
      <w:r w:rsidRPr="00133A52">
        <w:rPr>
          <w:rFonts w:ascii="Times New Roman" w:eastAsia="Times New Roman" w:hAnsi="Times New Roman" w:cs="Traditional Arabic"/>
          <w:sz w:val="36"/>
          <w:szCs w:val="36"/>
          <w:rtl/>
          <w:lang w:eastAsia="ar-SA"/>
        </w:rPr>
        <w:t xml:space="preserve">. كما عرض بعض التحديات التي تواجه المكتبة </w:t>
      </w:r>
      <w:r>
        <w:rPr>
          <w:rFonts w:ascii="Times New Roman" w:eastAsia="Times New Roman" w:hAnsi="Times New Roman" w:cs="Traditional Arabic" w:hint="cs"/>
          <w:sz w:val="36"/>
          <w:szCs w:val="36"/>
          <w:rtl/>
          <w:lang w:eastAsia="ar-SA"/>
        </w:rPr>
        <w:t>في</w:t>
      </w:r>
      <w:r w:rsidRPr="00133A52">
        <w:rPr>
          <w:rFonts w:ascii="Times New Roman" w:eastAsia="Times New Roman" w:hAnsi="Times New Roman" w:cs="Traditional Arabic"/>
          <w:sz w:val="36"/>
          <w:szCs w:val="36"/>
          <w:rtl/>
          <w:lang w:eastAsia="ar-SA"/>
        </w:rPr>
        <w:t>ما يتعلق بصيانة المخطوطات الثمينة وحمايتها من التلف.</w:t>
      </w:r>
    </w:p>
    <w:p w14:paraId="49E14CBA"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63495FAC" w14:textId="77777777" w:rsidR="00AB6DFA" w:rsidRPr="000D5172" w:rsidRDefault="00AB6DFA" w:rsidP="00AB6DFA">
      <w:pPr>
        <w:ind w:left="0" w:firstLine="0"/>
        <w:jc w:val="left"/>
        <w:rPr>
          <w:rFonts w:cs="Traditional Arabic"/>
          <w:b/>
          <w:bCs/>
          <w:color w:val="FF0000"/>
          <w:sz w:val="36"/>
          <w:szCs w:val="36"/>
          <w:rtl/>
        </w:rPr>
      </w:pPr>
      <w:r w:rsidRPr="000D5172">
        <w:rPr>
          <w:rFonts w:cs="Traditional Arabic"/>
          <w:b/>
          <w:bCs/>
          <w:color w:val="FF0000"/>
          <w:sz w:val="36"/>
          <w:szCs w:val="36"/>
          <w:rtl/>
        </w:rPr>
        <w:t>المخطوطات</w:t>
      </w:r>
      <w:r>
        <w:rPr>
          <w:rFonts w:cs="Traditional Arabic" w:hint="cs"/>
          <w:b/>
          <w:bCs/>
          <w:color w:val="FF0000"/>
          <w:sz w:val="36"/>
          <w:szCs w:val="36"/>
          <w:rtl/>
        </w:rPr>
        <w:t xml:space="preserve"> والنوادر وفهارسها</w:t>
      </w:r>
    </w:p>
    <w:p w14:paraId="10E83D1A" w14:textId="77777777" w:rsidR="00AB6DFA" w:rsidRPr="00E50B48" w:rsidRDefault="00AB6DFA" w:rsidP="00AB6DFA">
      <w:pPr>
        <w:ind w:left="0" w:firstLine="0"/>
        <w:jc w:val="both"/>
        <w:rPr>
          <w:rFonts w:ascii="Times New Roman" w:eastAsia="Times New Roman" w:hAnsi="Times New Roman" w:cs="Traditional Arabic"/>
          <w:b/>
          <w:bCs/>
          <w:caps/>
          <w:sz w:val="36"/>
          <w:szCs w:val="36"/>
          <w:rtl/>
          <w:lang w:eastAsia="ar-SA"/>
        </w:rPr>
      </w:pPr>
      <w:r w:rsidRPr="00E50B48">
        <w:rPr>
          <w:rFonts w:ascii="Times New Roman" w:eastAsia="Times New Roman" w:hAnsi="Times New Roman" w:cs="Traditional Arabic" w:hint="cs"/>
          <w:b/>
          <w:bCs/>
          <w:caps/>
          <w:sz w:val="36"/>
          <w:szCs w:val="36"/>
          <w:rtl/>
          <w:lang w:eastAsia="ar-SA"/>
        </w:rPr>
        <w:t>إ</w:t>
      </w:r>
      <w:r w:rsidRPr="00E50B48">
        <w:rPr>
          <w:rFonts w:ascii="Times New Roman" w:eastAsia="Times New Roman" w:hAnsi="Times New Roman" w:cs="Traditional Arabic"/>
          <w:b/>
          <w:bCs/>
          <w:caps/>
          <w:sz w:val="36"/>
          <w:szCs w:val="36"/>
          <w:rtl/>
          <w:lang w:eastAsia="ar-SA"/>
        </w:rPr>
        <w:t xml:space="preserve">مكانية قراءة </w:t>
      </w:r>
      <w:r w:rsidRPr="00E50B48">
        <w:rPr>
          <w:rFonts w:ascii="Times New Roman" w:eastAsia="Times New Roman" w:hAnsi="Times New Roman" w:cs="Traditional Arabic" w:hint="cs"/>
          <w:b/>
          <w:bCs/>
          <w:caps/>
          <w:sz w:val="36"/>
          <w:szCs w:val="36"/>
          <w:rtl/>
          <w:lang w:eastAsia="ar-SA"/>
        </w:rPr>
        <w:t>إ</w:t>
      </w:r>
      <w:r w:rsidRPr="00E50B48">
        <w:rPr>
          <w:rFonts w:ascii="Times New Roman" w:eastAsia="Times New Roman" w:hAnsi="Times New Roman" w:cs="Traditional Arabic"/>
          <w:b/>
          <w:bCs/>
          <w:caps/>
          <w:sz w:val="36"/>
          <w:szCs w:val="36"/>
          <w:rtl/>
          <w:lang w:eastAsia="ar-SA"/>
        </w:rPr>
        <w:t>لكترونية للمخطوطات العربية باستعمال الذكاء الاصطناعي</w:t>
      </w:r>
      <w:r w:rsidRPr="00E50B48">
        <w:rPr>
          <w:rFonts w:ascii="Times New Roman" w:eastAsia="Times New Roman" w:hAnsi="Times New Roman" w:cs="Traditional Arabic" w:hint="cs"/>
          <w:b/>
          <w:bCs/>
          <w:caps/>
          <w:sz w:val="36"/>
          <w:szCs w:val="36"/>
          <w:rtl/>
          <w:lang w:eastAsia="ar-SA"/>
        </w:rPr>
        <w:t>،</w:t>
      </w:r>
    </w:p>
    <w:p w14:paraId="387CCC56" w14:textId="77777777" w:rsidR="00AB6DFA" w:rsidRPr="00654DDD"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أعده ونشره </w:t>
      </w:r>
      <w:r w:rsidRPr="00654DDD">
        <w:rPr>
          <w:rFonts w:ascii="Times New Roman" w:eastAsia="Times New Roman" w:hAnsi="Times New Roman" w:cs="Traditional Arabic"/>
          <w:caps/>
          <w:sz w:val="36"/>
          <w:szCs w:val="36"/>
          <w:rtl/>
          <w:lang w:eastAsia="ar-SA"/>
        </w:rPr>
        <w:t>المجلس الأعلى للغة العربية</w:t>
      </w:r>
      <w:r>
        <w:rPr>
          <w:rFonts w:ascii="Times New Roman" w:eastAsia="Times New Roman" w:hAnsi="Times New Roman" w:cs="Traditional Arabic" w:hint="cs"/>
          <w:caps/>
          <w:sz w:val="36"/>
          <w:szCs w:val="36"/>
          <w:rtl/>
          <w:lang w:eastAsia="ar-SA"/>
        </w:rPr>
        <w:t xml:space="preserve"> بالجزائر.</w:t>
      </w:r>
    </w:p>
    <w:p w14:paraId="26B7DA6F" w14:textId="77777777" w:rsidR="00AB6DFA" w:rsidRDefault="00AB6DFA" w:rsidP="00AB6DFA">
      <w:pPr>
        <w:ind w:left="0" w:firstLine="0"/>
        <w:jc w:val="both"/>
        <w:rPr>
          <w:rFonts w:ascii="Times New Roman" w:eastAsia="Times New Roman" w:hAnsi="Times New Roman" w:cs="Traditional Arabic"/>
          <w:kern w:val="2"/>
          <w:sz w:val="36"/>
          <w:szCs w:val="36"/>
          <w:rtl/>
          <w:lang w:eastAsia="ar-SA"/>
        </w:rPr>
      </w:pPr>
    </w:p>
    <w:p w14:paraId="764389F8" w14:textId="77777777" w:rsidR="00AB6DFA" w:rsidRPr="00872675" w:rsidRDefault="00AB6DFA" w:rsidP="00AB6DFA">
      <w:pPr>
        <w:ind w:left="0" w:firstLine="0"/>
        <w:rPr>
          <w:rFonts w:ascii="Times New Roman" w:eastAsia="Times New Roman" w:hAnsi="Times New Roman" w:cs="Traditional Arabic"/>
          <w:b/>
          <w:bCs/>
          <w:sz w:val="36"/>
          <w:szCs w:val="36"/>
          <w:rtl/>
          <w:lang w:eastAsia="ar-SA"/>
        </w:rPr>
      </w:pPr>
      <w:r w:rsidRPr="00872675">
        <w:rPr>
          <w:rFonts w:ascii="Times New Roman" w:eastAsia="Times New Roman" w:hAnsi="Times New Roman" w:cs="Traditional Arabic"/>
          <w:b/>
          <w:bCs/>
          <w:sz w:val="36"/>
          <w:szCs w:val="36"/>
          <w:rtl/>
          <w:lang w:eastAsia="ar-SA"/>
        </w:rPr>
        <w:t>تصنيف المخطوطات العربية</w:t>
      </w:r>
      <w:r>
        <w:rPr>
          <w:rFonts w:ascii="Times New Roman" w:eastAsia="Times New Roman" w:hAnsi="Times New Roman" w:cs="Traditional Arabic" w:hint="cs"/>
          <w:b/>
          <w:bCs/>
          <w:sz w:val="36"/>
          <w:szCs w:val="36"/>
          <w:rtl/>
          <w:lang w:eastAsia="ar-SA"/>
        </w:rPr>
        <w:t>،</w:t>
      </w:r>
    </w:p>
    <w:p w14:paraId="1810F166" w14:textId="77777777" w:rsidR="00AB6DFA" w:rsidRDefault="00AB6DFA" w:rsidP="00AB6DFA">
      <w:pPr>
        <w:ind w:left="0" w:firstLine="0"/>
        <w:rPr>
          <w:rFonts w:ascii="Times New Roman" w:eastAsia="Times New Roman" w:hAnsi="Times New Roman" w:cs="Traditional Arabic"/>
          <w:sz w:val="36"/>
          <w:szCs w:val="36"/>
          <w:rtl/>
          <w:lang w:eastAsia="ar-SA"/>
        </w:rPr>
      </w:pPr>
      <w:r w:rsidRPr="00872675">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مؤلفه</w:t>
      </w:r>
      <w:r w:rsidRPr="00872675">
        <w:rPr>
          <w:rFonts w:ascii="Times New Roman" w:eastAsia="Times New Roman" w:hAnsi="Times New Roman" w:cs="Traditional Arabic"/>
          <w:sz w:val="36"/>
          <w:szCs w:val="36"/>
          <w:rtl/>
          <w:lang w:eastAsia="ar-SA"/>
        </w:rPr>
        <w:t xml:space="preserve"> رباح فوزي محمد</w:t>
      </w:r>
      <w:r>
        <w:rPr>
          <w:rFonts w:ascii="Times New Roman" w:eastAsia="Times New Roman" w:hAnsi="Times New Roman" w:cs="Traditional Arabic" w:hint="cs"/>
          <w:sz w:val="36"/>
          <w:szCs w:val="36"/>
          <w:rtl/>
          <w:lang w:eastAsia="ar-SA"/>
        </w:rPr>
        <w:t>، أستاذ علم المكتبات والمعلومات بجامعة الأزهر.</w:t>
      </w:r>
    </w:p>
    <w:p w14:paraId="5D0984BC" w14:textId="77777777" w:rsidR="00AB6DFA" w:rsidRDefault="00AB6DFA" w:rsidP="00AB6DFA">
      <w:pPr>
        <w:ind w:left="0" w:firstLine="0"/>
        <w:rPr>
          <w:rFonts w:ascii="Times New Roman" w:eastAsia="Times New Roman" w:hAnsi="Times New Roman" w:cs="Traditional Arabic"/>
          <w:sz w:val="36"/>
          <w:szCs w:val="36"/>
          <w:rtl/>
          <w:lang w:eastAsia="ar-SA"/>
        </w:rPr>
      </w:pPr>
    </w:p>
    <w:p w14:paraId="5136005B" w14:textId="77777777" w:rsidR="00AB6DFA" w:rsidRDefault="00AB6DFA" w:rsidP="00AB6DFA">
      <w:pPr>
        <w:ind w:left="0" w:firstLine="0"/>
        <w:jc w:val="both"/>
        <w:rPr>
          <w:rFonts w:ascii="Times New Roman" w:eastAsia="Times New Roman" w:hAnsi="Times New Roman" w:cs="Traditional Arabic"/>
          <w:b/>
          <w:bCs/>
          <w:sz w:val="36"/>
          <w:szCs w:val="36"/>
          <w:rtl/>
          <w:lang w:eastAsia="ar-SA"/>
        </w:rPr>
      </w:pPr>
      <w:r w:rsidRPr="006620D2">
        <w:rPr>
          <w:rFonts w:ascii="Times New Roman" w:eastAsia="Times New Roman" w:hAnsi="Times New Roman" w:cs="Traditional Arabic"/>
          <w:b/>
          <w:bCs/>
          <w:sz w:val="36"/>
          <w:szCs w:val="36"/>
          <w:rtl/>
          <w:lang w:eastAsia="ar-SA"/>
        </w:rPr>
        <w:t>جمال</w:t>
      </w:r>
      <w:r w:rsidRPr="006620D2">
        <w:rPr>
          <w:rFonts w:ascii="Times New Roman" w:eastAsia="Times New Roman" w:hAnsi="Times New Roman" w:cs="Traditional Arabic" w:hint="cs"/>
          <w:b/>
          <w:bCs/>
          <w:sz w:val="36"/>
          <w:szCs w:val="36"/>
          <w:rtl/>
          <w:lang w:eastAsia="ar-SA"/>
        </w:rPr>
        <w:t>ُ</w:t>
      </w:r>
      <w:r w:rsidRPr="006620D2">
        <w:rPr>
          <w:rFonts w:ascii="Times New Roman" w:eastAsia="Times New Roman" w:hAnsi="Times New Roman" w:cs="Traditional Arabic"/>
          <w:b/>
          <w:bCs/>
          <w:sz w:val="36"/>
          <w:szCs w:val="36"/>
          <w:rtl/>
          <w:lang w:eastAsia="ar-SA"/>
        </w:rPr>
        <w:t xml:space="preserve"> النَّظَر</w:t>
      </w:r>
      <w:r w:rsidRPr="006620D2">
        <w:rPr>
          <w:rFonts w:ascii="Times New Roman" w:eastAsia="Times New Roman" w:hAnsi="Times New Roman" w:cs="Traditional Arabic" w:hint="cs"/>
          <w:b/>
          <w:bCs/>
          <w:sz w:val="36"/>
          <w:szCs w:val="36"/>
          <w:rtl/>
          <w:lang w:eastAsia="ar-SA"/>
        </w:rPr>
        <w:t xml:space="preserve"> </w:t>
      </w:r>
      <w:r w:rsidRPr="006620D2">
        <w:rPr>
          <w:rFonts w:ascii="Times New Roman" w:eastAsia="Times New Roman" w:hAnsi="Times New Roman" w:cs="Traditional Arabic"/>
          <w:b/>
          <w:bCs/>
          <w:sz w:val="36"/>
          <w:szCs w:val="36"/>
          <w:rtl/>
          <w:lang w:eastAsia="ar-SA"/>
        </w:rPr>
        <w:t>فيما وردَ من حكمةٍ وفائدةٍ وأثر</w:t>
      </w:r>
      <w:r w:rsidRPr="006620D2">
        <w:rPr>
          <w:rFonts w:ascii="Times New Roman" w:eastAsia="Times New Roman" w:hAnsi="Times New Roman" w:cs="Traditional Arabic" w:hint="cs"/>
          <w:b/>
          <w:bCs/>
          <w:sz w:val="36"/>
          <w:szCs w:val="36"/>
          <w:rtl/>
          <w:lang w:eastAsia="ar-SA"/>
        </w:rPr>
        <w:t xml:space="preserve"> </w:t>
      </w:r>
      <w:r w:rsidRPr="006620D2">
        <w:rPr>
          <w:rFonts w:ascii="Times New Roman" w:eastAsia="Times New Roman" w:hAnsi="Times New Roman" w:cs="Traditional Arabic"/>
          <w:b/>
          <w:bCs/>
          <w:sz w:val="36"/>
          <w:szCs w:val="36"/>
          <w:rtl/>
          <w:lang w:eastAsia="ar-SA"/>
        </w:rPr>
        <w:t>على ظهرِ كتابٍ خُطَّ أو نَدَر</w:t>
      </w:r>
      <w:r>
        <w:rPr>
          <w:rFonts w:ascii="Times New Roman" w:eastAsia="Times New Roman" w:hAnsi="Times New Roman" w:cs="Traditional Arabic" w:hint="cs"/>
          <w:b/>
          <w:bCs/>
          <w:sz w:val="36"/>
          <w:szCs w:val="36"/>
          <w:rtl/>
          <w:lang w:eastAsia="ar-SA"/>
        </w:rPr>
        <w:t>،</w:t>
      </w:r>
      <w:r w:rsidRPr="006620D2">
        <w:rPr>
          <w:rFonts w:ascii="Times New Roman" w:eastAsia="Times New Roman" w:hAnsi="Times New Roman" w:cs="Traditional Arabic" w:hint="cs"/>
          <w:b/>
          <w:bCs/>
          <w:sz w:val="36"/>
          <w:szCs w:val="36"/>
          <w:rtl/>
          <w:lang w:eastAsia="ar-SA"/>
        </w:rPr>
        <w:t xml:space="preserve"> </w:t>
      </w:r>
    </w:p>
    <w:p w14:paraId="1FB877A8" w14:textId="77777777" w:rsidR="00AB6DFA" w:rsidRPr="00EA6D4B" w:rsidRDefault="00AB6DFA" w:rsidP="00AB6DFA">
      <w:pPr>
        <w:ind w:left="0" w:firstLine="0"/>
        <w:jc w:val="both"/>
        <w:rPr>
          <w:rFonts w:ascii="Times New Roman" w:eastAsia="Times New Roman" w:hAnsi="Times New Roman" w:cs="Traditional Arabic"/>
          <w:sz w:val="36"/>
          <w:szCs w:val="36"/>
          <w:rtl/>
          <w:lang w:eastAsia="ar-SA"/>
        </w:rPr>
      </w:pPr>
      <w:r w:rsidRPr="00EA6D4B">
        <w:rPr>
          <w:rFonts w:ascii="Times New Roman" w:eastAsia="Times New Roman" w:hAnsi="Times New Roman" w:cs="Traditional Arabic" w:hint="cs"/>
          <w:sz w:val="36"/>
          <w:szCs w:val="36"/>
          <w:rtl/>
          <w:lang w:eastAsia="ar-SA"/>
        </w:rPr>
        <w:t xml:space="preserve">جمع وإعداد </w:t>
      </w:r>
      <w:r w:rsidRPr="00EA6D4B">
        <w:rPr>
          <w:rFonts w:ascii="Times New Roman" w:eastAsia="Times New Roman" w:hAnsi="Times New Roman" w:cs="Traditional Arabic" w:hint="cs"/>
          <w:caps/>
          <w:sz w:val="36"/>
          <w:szCs w:val="36"/>
          <w:rtl/>
          <w:lang w:eastAsia="ar-SA"/>
        </w:rPr>
        <w:t>محمد خير رمضان يوسف، 566 ص.</w:t>
      </w:r>
    </w:p>
    <w:p w14:paraId="02D31E49" w14:textId="77777777" w:rsidR="00AB6DFA" w:rsidRPr="005029D0" w:rsidRDefault="00AB6DFA" w:rsidP="00AB6DFA">
      <w:pPr>
        <w:ind w:left="0" w:firstLine="0"/>
        <w:jc w:val="both"/>
        <w:rPr>
          <w:rFonts w:ascii="Times New Roman" w:eastAsia="Times New Roman" w:hAnsi="Times New Roman" w:cs="Traditional Arabic"/>
          <w:sz w:val="36"/>
          <w:szCs w:val="36"/>
          <w:rtl/>
          <w:lang w:eastAsia="ar-SA"/>
        </w:rPr>
      </w:pPr>
      <w:r w:rsidRPr="005029D0">
        <w:rPr>
          <w:rFonts w:ascii="Times New Roman" w:eastAsia="Times New Roman" w:hAnsi="Times New Roman" w:cs="Traditional Arabic"/>
          <w:sz w:val="36"/>
          <w:szCs w:val="36"/>
          <w:rtl/>
          <w:lang w:eastAsia="ar-SA"/>
        </w:rPr>
        <w:t xml:space="preserve">جولة أخرى بين الفوائد التي دوَّنها السلف على حوافِّ المخطوطات وظهورِها، في صفحة الغلاف، أو صفحة العنوان، أو أوراقٍ تسبقهما، أو فيما تبقَّى من فراغ بعد نهاية المخطوطة، </w:t>
      </w:r>
      <w:r w:rsidRPr="005029D0">
        <w:rPr>
          <w:rFonts w:ascii="Times New Roman" w:eastAsia="Times New Roman" w:hAnsi="Times New Roman" w:cs="Traditional Arabic"/>
          <w:sz w:val="36"/>
          <w:szCs w:val="36"/>
          <w:rtl/>
          <w:lang w:eastAsia="ar-SA"/>
        </w:rPr>
        <w:lastRenderedPageBreak/>
        <w:t>من أثر شرعي، وحكم فقهي، وفتوى لنازلة، ووعظ وتذكير، وقاعدة لغوية، وبيان كلمات أو إعرابها، وأدبٍ وشعر، وهو الغالب، وتراجمَ ومنثوراتٍ تاريخية، وما بين هذه الأمور.</w:t>
      </w:r>
    </w:p>
    <w:p w14:paraId="783D771C" w14:textId="77777777" w:rsidR="00AB6DFA" w:rsidRPr="005029D0" w:rsidRDefault="00AB6DFA" w:rsidP="00AB6DFA">
      <w:pPr>
        <w:ind w:left="0" w:firstLine="0"/>
        <w:jc w:val="both"/>
        <w:rPr>
          <w:rFonts w:ascii="Times New Roman" w:eastAsia="Times New Roman" w:hAnsi="Times New Roman" w:cs="Traditional Arabic"/>
          <w:sz w:val="36"/>
          <w:szCs w:val="36"/>
          <w:rtl/>
          <w:lang w:eastAsia="ar-SA"/>
        </w:rPr>
      </w:pPr>
      <w:r w:rsidRPr="005029D0">
        <w:rPr>
          <w:rFonts w:ascii="Times New Roman" w:eastAsia="Times New Roman" w:hAnsi="Times New Roman" w:cs="Traditional Arabic"/>
          <w:sz w:val="36"/>
          <w:szCs w:val="36"/>
          <w:rtl/>
          <w:lang w:eastAsia="ar-SA"/>
        </w:rPr>
        <w:t xml:space="preserve">وبعض الفوائد لا تُعرف، وقد لا يؤبَهُ بها، إلا عندما تدوَّن وتُطبع وتفهرس، ومنها ما لا يوجد في أيِّ مصدر من المصادر، لأنها مدوَّنات شخصية، وتقييدات عَرَضية، وتجارب خاصة، وتعليقات جانبية، وتحريرات علمية آنية، وملاحظات للتذكير، واهتمامات للإعجاب </w:t>
      </w:r>
      <w:proofErr w:type="spellStart"/>
      <w:r w:rsidRPr="005029D0">
        <w:rPr>
          <w:rFonts w:ascii="Times New Roman" w:eastAsia="Times New Roman" w:hAnsi="Times New Roman" w:cs="Traditional Arabic"/>
          <w:sz w:val="36"/>
          <w:szCs w:val="36"/>
          <w:rtl/>
          <w:lang w:eastAsia="ar-SA"/>
        </w:rPr>
        <w:t>والإيناس</w:t>
      </w:r>
      <w:proofErr w:type="spellEnd"/>
      <w:r w:rsidRPr="005029D0">
        <w:rPr>
          <w:rFonts w:ascii="Times New Roman" w:eastAsia="Times New Roman" w:hAnsi="Times New Roman" w:cs="Traditional Arabic"/>
          <w:sz w:val="36"/>
          <w:szCs w:val="36"/>
          <w:rtl/>
          <w:lang w:eastAsia="ar-SA"/>
        </w:rPr>
        <w:t>...</w:t>
      </w:r>
    </w:p>
    <w:p w14:paraId="690F6DE6"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5029D0">
        <w:rPr>
          <w:rFonts w:ascii="Times New Roman" w:eastAsia="Times New Roman" w:hAnsi="Times New Roman" w:cs="Traditional Arabic"/>
          <w:sz w:val="36"/>
          <w:szCs w:val="36"/>
          <w:rtl/>
          <w:lang w:eastAsia="ar-SA"/>
        </w:rPr>
        <w:t>وهذا ما يدفع إلى اعتبار هذه الفوائد أحدَ فنون التراث الإسلامي، الذي يتفرَّع من علم المخطوطات، والتي ينبغي الاهتمام بها، وقد توضَّح بعضُ معالمه فيما سبق تقديمه فيها، وقد استفاد علماء ومؤرخون أجلاّء من هذه الفوائد ونقلوها في كتبهم موثقين بها نصوصهم، وقد نقلت بعضها منهم في هذا الكتاب!</w:t>
      </w:r>
    </w:p>
    <w:p w14:paraId="0FF803B9"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الكتاب الثاني بعد "الغُرَر على </w:t>
      </w:r>
      <w:proofErr w:type="spellStart"/>
      <w:r>
        <w:rPr>
          <w:rFonts w:ascii="Times New Roman" w:eastAsia="Times New Roman" w:hAnsi="Times New Roman" w:cs="Traditional Arabic" w:hint="cs"/>
          <w:sz w:val="36"/>
          <w:szCs w:val="36"/>
          <w:rtl/>
          <w:lang w:eastAsia="ar-SA"/>
        </w:rPr>
        <w:t>الطُّرَر</w:t>
      </w:r>
      <w:proofErr w:type="spellEnd"/>
      <w:r>
        <w:rPr>
          <w:rFonts w:ascii="Times New Roman" w:eastAsia="Times New Roman" w:hAnsi="Times New Roman" w:cs="Traditional Arabic" w:hint="cs"/>
          <w:sz w:val="36"/>
          <w:szCs w:val="36"/>
          <w:rtl/>
          <w:lang w:eastAsia="ar-SA"/>
        </w:rPr>
        <w:t xml:space="preserve">"، لكن تأخر نشره، فجمعتُ بعده فوائد أخرى كثيرة وجعلتها في كتابين، هما: </w:t>
      </w:r>
    </w:p>
    <w:p w14:paraId="38B38AA7" w14:textId="77777777" w:rsidR="00AB6DFA" w:rsidRPr="006620D2" w:rsidRDefault="00AB6DFA" w:rsidP="00AB6DFA">
      <w:pPr>
        <w:ind w:left="0" w:firstLine="0"/>
        <w:jc w:val="both"/>
        <w:rPr>
          <w:rFonts w:ascii="Times New Roman" w:eastAsia="Times New Roman" w:hAnsi="Times New Roman" w:cs="Traditional Arabic"/>
          <w:sz w:val="36"/>
          <w:szCs w:val="36"/>
          <w:rtl/>
          <w:lang w:eastAsia="ar-SA"/>
        </w:rPr>
      </w:pPr>
      <w:r w:rsidRPr="006620D2">
        <w:rPr>
          <w:rFonts w:ascii="Times New Roman" w:eastAsia="Times New Roman" w:hAnsi="Times New Roman" w:cs="Traditional Arabic"/>
          <w:sz w:val="36"/>
          <w:szCs w:val="36"/>
          <w:rtl/>
          <w:lang w:eastAsia="ar-SA"/>
        </w:rPr>
        <w:t xml:space="preserve">فوائد حاضرة من </w:t>
      </w:r>
      <w:proofErr w:type="spellStart"/>
      <w:r w:rsidRPr="006620D2">
        <w:rPr>
          <w:rFonts w:ascii="Times New Roman" w:eastAsia="Times New Roman" w:hAnsi="Times New Roman" w:cs="Traditional Arabic"/>
          <w:sz w:val="36"/>
          <w:szCs w:val="36"/>
          <w:rtl/>
          <w:lang w:eastAsia="ar-SA"/>
        </w:rPr>
        <w:t>طُرَر</w:t>
      </w:r>
      <w:proofErr w:type="spellEnd"/>
      <w:r w:rsidRPr="006620D2">
        <w:rPr>
          <w:rFonts w:ascii="Times New Roman" w:eastAsia="Times New Roman" w:hAnsi="Times New Roman" w:cs="Traditional Arabic"/>
          <w:sz w:val="36"/>
          <w:szCs w:val="36"/>
          <w:rtl/>
          <w:lang w:eastAsia="ar-SA"/>
        </w:rPr>
        <w:t xml:space="preserve"> المخطوطات والكتب النادرة</w:t>
      </w:r>
      <w:r w:rsidRPr="006620D2">
        <w:rPr>
          <w:rFonts w:ascii="Times New Roman" w:eastAsia="Times New Roman" w:hAnsi="Times New Roman" w:cs="Traditional Arabic" w:hint="cs"/>
          <w:sz w:val="36"/>
          <w:szCs w:val="36"/>
          <w:rtl/>
          <w:lang w:eastAsia="ar-SA"/>
        </w:rPr>
        <w:t>. (طُبع).</w:t>
      </w:r>
    </w:p>
    <w:p w14:paraId="1D249C1C" w14:textId="1D6CEF3E" w:rsidR="00AB6DFA" w:rsidRDefault="00AB6DFA" w:rsidP="001E4E2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والآخرُ فُقد، في قصةٍ ودمعة</w:t>
      </w:r>
      <w:r w:rsidRPr="006620D2">
        <w:rPr>
          <w:rFonts w:ascii="Times New Roman" w:eastAsia="Times New Roman" w:hAnsi="Times New Roman" w:cs="Traditional Arabic" w:hint="cs"/>
          <w:sz w:val="36"/>
          <w:szCs w:val="36"/>
          <w:rtl/>
          <w:lang w:eastAsia="ar-SA"/>
        </w:rPr>
        <w:t xml:space="preserve">: </w:t>
      </w:r>
      <w:r w:rsidRPr="006620D2">
        <w:rPr>
          <w:rFonts w:ascii="Traditional Arabic" w:eastAsia="Times New Roman" w:hAnsi="Traditional Arabic" w:cs="Traditional Arabic"/>
          <w:sz w:val="36"/>
          <w:szCs w:val="36"/>
          <w:rtl/>
          <w:lang w:eastAsia="ar-SA"/>
        </w:rPr>
        <w:t xml:space="preserve">دمعة على كتابي "الرونق الناضر من الأخبار والفوائد على </w:t>
      </w:r>
      <w:proofErr w:type="spellStart"/>
      <w:r w:rsidRPr="006620D2">
        <w:rPr>
          <w:rFonts w:ascii="Traditional Arabic" w:eastAsia="Times New Roman" w:hAnsi="Traditional Arabic" w:cs="Traditional Arabic"/>
          <w:sz w:val="36"/>
          <w:szCs w:val="36"/>
          <w:rtl/>
          <w:lang w:eastAsia="ar-SA"/>
        </w:rPr>
        <w:t>طرر</w:t>
      </w:r>
      <w:proofErr w:type="spellEnd"/>
      <w:r w:rsidRPr="006620D2">
        <w:rPr>
          <w:rFonts w:ascii="Traditional Arabic" w:eastAsia="Times New Roman" w:hAnsi="Traditional Arabic" w:cs="Traditional Arabic"/>
          <w:sz w:val="36"/>
          <w:szCs w:val="36"/>
          <w:rtl/>
          <w:lang w:eastAsia="ar-SA"/>
        </w:rPr>
        <w:t xml:space="preserve"> المخطوطات والنوادر"</w:t>
      </w:r>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فوا</w:t>
      </w:r>
      <w:proofErr w:type="spellEnd"/>
      <w:r>
        <w:rPr>
          <w:rFonts w:ascii="Times New Roman" w:eastAsia="Times New Roman" w:hAnsi="Times New Roman" w:cs="Traditional Arabic" w:hint="cs"/>
          <w:sz w:val="36"/>
          <w:szCs w:val="36"/>
          <w:rtl/>
          <w:lang w:eastAsia="ar-SA"/>
        </w:rPr>
        <w:t xml:space="preserve"> حزناه!</w:t>
      </w:r>
      <w:r w:rsidR="001E4E25">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والحمد لله على كل حال.</w:t>
      </w:r>
    </w:p>
    <w:p w14:paraId="2085A8E1"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42AC76E3" w14:textId="77777777" w:rsidR="00AB6DFA" w:rsidRDefault="00AB6DFA" w:rsidP="00AB6DFA">
      <w:pPr>
        <w:ind w:left="0" w:firstLine="0"/>
        <w:jc w:val="both"/>
        <w:rPr>
          <w:rFonts w:ascii="Times New Roman" w:eastAsia="Times New Roman" w:hAnsi="Times New Roman" w:cs="Traditional Arabic"/>
          <w:b/>
          <w:bCs/>
          <w:sz w:val="36"/>
          <w:szCs w:val="36"/>
          <w:rtl/>
          <w:lang w:eastAsia="ar-SA"/>
        </w:rPr>
      </w:pPr>
      <w:r w:rsidRPr="00751D30">
        <w:rPr>
          <w:rFonts w:ascii="Times New Roman" w:eastAsia="Times New Roman" w:hAnsi="Times New Roman" w:cs="Traditional Arabic" w:hint="cs"/>
          <w:b/>
          <w:bCs/>
          <w:sz w:val="36"/>
          <w:szCs w:val="36"/>
          <w:rtl/>
          <w:lang w:eastAsia="ar-SA"/>
        </w:rPr>
        <w:t>خطوط الأكابر وإمضاءاتهم في كتب مهداة إلى شيخ العروبة أحمد زكي باشا</w:t>
      </w:r>
      <w:r>
        <w:rPr>
          <w:rFonts w:ascii="Times New Roman" w:eastAsia="Times New Roman" w:hAnsi="Times New Roman" w:cs="Traditional Arabic" w:hint="cs"/>
          <w:b/>
          <w:bCs/>
          <w:sz w:val="36"/>
          <w:szCs w:val="36"/>
          <w:rtl/>
          <w:lang w:eastAsia="ar-SA"/>
        </w:rPr>
        <w:t>،</w:t>
      </w:r>
      <w:r w:rsidRPr="00751D30">
        <w:rPr>
          <w:rFonts w:ascii="Times New Roman" w:eastAsia="Times New Roman" w:hAnsi="Times New Roman" w:cs="Traditional Arabic" w:hint="cs"/>
          <w:b/>
          <w:bCs/>
          <w:sz w:val="36"/>
          <w:szCs w:val="36"/>
          <w:rtl/>
          <w:lang w:eastAsia="ar-SA"/>
        </w:rPr>
        <w:t xml:space="preserve"> </w:t>
      </w:r>
    </w:p>
    <w:p w14:paraId="6D59B050" w14:textId="77777777" w:rsidR="00AB6DFA" w:rsidRPr="00751D30" w:rsidRDefault="00AB6DFA" w:rsidP="00AB6DFA">
      <w:pPr>
        <w:ind w:left="0" w:firstLine="0"/>
        <w:jc w:val="both"/>
        <w:rPr>
          <w:rFonts w:ascii="Times New Roman" w:eastAsia="Times New Roman" w:hAnsi="Times New Roman" w:cs="Traditional Arabic"/>
          <w:sz w:val="36"/>
          <w:szCs w:val="36"/>
          <w:rtl/>
          <w:lang w:eastAsia="ar-SA"/>
        </w:rPr>
      </w:pPr>
      <w:r w:rsidRPr="00751D30">
        <w:rPr>
          <w:rFonts w:ascii="Times New Roman" w:eastAsia="Times New Roman" w:hAnsi="Times New Roman" w:cs="Traditional Arabic" w:hint="cs"/>
          <w:sz w:val="36"/>
          <w:szCs w:val="36"/>
          <w:rtl/>
          <w:lang w:eastAsia="ar-SA"/>
        </w:rPr>
        <w:t xml:space="preserve">توفَّر عليها وقدَّم لها محمد بن سعود الحمد. </w:t>
      </w:r>
    </w:p>
    <w:p w14:paraId="24CDE2B4" w14:textId="77777777" w:rsidR="00AB6DFA" w:rsidRPr="00751D30" w:rsidRDefault="00AB6DFA" w:rsidP="00AB6DFA">
      <w:pPr>
        <w:ind w:left="0" w:firstLine="0"/>
        <w:jc w:val="both"/>
        <w:rPr>
          <w:rFonts w:ascii="Times New Roman" w:eastAsia="Times New Roman" w:hAnsi="Times New Roman" w:cs="Traditional Arabic"/>
          <w:sz w:val="36"/>
          <w:szCs w:val="36"/>
          <w:rtl/>
          <w:lang w:eastAsia="ar-SA"/>
        </w:rPr>
      </w:pPr>
    </w:p>
    <w:p w14:paraId="097ECDC3" w14:textId="77777777" w:rsidR="00AB6DFA" w:rsidRPr="00236A9A" w:rsidRDefault="00AB6DFA" w:rsidP="00AB6DFA">
      <w:pPr>
        <w:ind w:left="0" w:firstLine="0"/>
        <w:jc w:val="both"/>
        <w:rPr>
          <w:rFonts w:ascii="Times New Roman" w:eastAsia="Times New Roman" w:hAnsi="Times New Roman" w:cs="Traditional Arabic"/>
          <w:caps/>
          <w:sz w:val="36"/>
          <w:szCs w:val="36"/>
          <w:rtl/>
          <w:lang w:eastAsia="ar-SA"/>
        </w:rPr>
      </w:pPr>
      <w:r w:rsidRPr="00236A9A">
        <w:rPr>
          <w:rFonts w:ascii="Times New Roman" w:eastAsia="Times New Roman" w:hAnsi="Times New Roman" w:cs="Traditional Arabic" w:hint="cs"/>
          <w:caps/>
          <w:sz w:val="36"/>
          <w:szCs w:val="36"/>
          <w:rtl/>
          <w:lang w:eastAsia="ar-SA"/>
        </w:rPr>
        <w:t>فن جديد في فهارس المخطوطات:</w:t>
      </w:r>
    </w:p>
    <w:p w14:paraId="60A8786C"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sidRPr="00D261D8">
        <w:rPr>
          <w:rFonts w:ascii="Times New Roman" w:eastAsia="Times New Roman" w:hAnsi="Times New Roman" w:cs="Traditional Arabic" w:hint="cs"/>
          <w:b/>
          <w:bCs/>
          <w:caps/>
          <w:sz w:val="36"/>
          <w:szCs w:val="36"/>
          <w:rtl/>
          <w:lang w:eastAsia="ar-SA"/>
        </w:rPr>
        <w:t>دليل خروم مخطوطات جامع الموّاسين بمراكش</w:t>
      </w:r>
      <w:r>
        <w:rPr>
          <w:rFonts w:ascii="Times New Roman" w:eastAsia="Times New Roman" w:hAnsi="Times New Roman" w:cs="Traditional Arabic" w:hint="cs"/>
          <w:caps/>
          <w:sz w:val="36"/>
          <w:szCs w:val="36"/>
          <w:rtl/>
          <w:lang w:eastAsia="ar-SA"/>
        </w:rPr>
        <w:t xml:space="preserve">، </w:t>
      </w:r>
    </w:p>
    <w:p w14:paraId="3A20A51F" w14:textId="77777777" w:rsidR="00AB6DFA" w:rsidRPr="005D2A3F"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إنجاز وإشراف محمد الطبراني. أصدرته وزارة الأوقاف في الرباط.</w:t>
      </w:r>
    </w:p>
    <w:p w14:paraId="116B6098"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p>
    <w:p w14:paraId="5F6561E3"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6257E3">
        <w:rPr>
          <w:rFonts w:ascii="Times New Roman" w:eastAsia="Times New Roman" w:hAnsi="Times New Roman" w:cs="Traditional Arabic" w:hint="cs"/>
          <w:b/>
          <w:bCs/>
          <w:sz w:val="36"/>
          <w:szCs w:val="36"/>
          <w:rtl/>
          <w:lang w:eastAsia="ar-SA"/>
        </w:rPr>
        <w:t>الرموز الحرفية في كتب علوم العربية: دراسة تأصيلية تحليلية</w:t>
      </w:r>
      <w:r>
        <w:rPr>
          <w:rFonts w:ascii="Times New Roman" w:eastAsia="Times New Roman" w:hAnsi="Times New Roman" w:cs="Traditional Arabic" w:hint="cs"/>
          <w:sz w:val="36"/>
          <w:szCs w:val="36"/>
          <w:rtl/>
          <w:lang w:eastAsia="ar-SA"/>
        </w:rPr>
        <w:t>،</w:t>
      </w:r>
      <w:r w:rsidRPr="006257E3">
        <w:rPr>
          <w:rFonts w:ascii="Times New Roman" w:eastAsia="Times New Roman" w:hAnsi="Times New Roman" w:cs="Traditional Arabic" w:hint="cs"/>
          <w:sz w:val="36"/>
          <w:szCs w:val="36"/>
          <w:rtl/>
          <w:lang w:eastAsia="ar-SA"/>
        </w:rPr>
        <w:t xml:space="preserve"> </w:t>
      </w:r>
    </w:p>
    <w:p w14:paraId="4F6923EC" w14:textId="77777777" w:rsidR="00AB6DFA" w:rsidRPr="006257E3"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للباحث اللغوي الإسلامي </w:t>
      </w:r>
      <w:r w:rsidRPr="006257E3">
        <w:rPr>
          <w:rFonts w:ascii="Times New Roman" w:eastAsia="Times New Roman" w:hAnsi="Times New Roman" w:cs="Traditional Arabic" w:hint="cs"/>
          <w:sz w:val="36"/>
          <w:szCs w:val="36"/>
          <w:rtl/>
          <w:lang w:eastAsia="ar-SA"/>
        </w:rPr>
        <w:t>يوسف بن خلف العيساوي</w:t>
      </w:r>
      <w:r>
        <w:rPr>
          <w:rFonts w:ascii="Times New Roman" w:eastAsia="Times New Roman" w:hAnsi="Times New Roman" w:cs="Traditional Arabic" w:hint="cs"/>
          <w:sz w:val="36"/>
          <w:szCs w:val="36"/>
          <w:rtl/>
          <w:lang w:eastAsia="ar-SA"/>
        </w:rPr>
        <w:t>،</w:t>
      </w:r>
      <w:r w:rsidRPr="006257E3">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نشر في </w:t>
      </w:r>
      <w:r w:rsidRPr="006257E3">
        <w:rPr>
          <w:rFonts w:ascii="Times New Roman" w:eastAsia="Times New Roman" w:hAnsi="Times New Roman" w:cs="Traditional Arabic" w:hint="cs"/>
          <w:sz w:val="36"/>
          <w:szCs w:val="36"/>
          <w:rtl/>
          <w:lang w:eastAsia="ar-SA"/>
        </w:rPr>
        <w:t>الرياض</w:t>
      </w:r>
      <w:r>
        <w:rPr>
          <w:rFonts w:ascii="Times New Roman" w:eastAsia="Times New Roman" w:hAnsi="Times New Roman" w:cs="Traditional Arabic" w:hint="cs"/>
          <w:sz w:val="36"/>
          <w:szCs w:val="36"/>
          <w:rtl/>
          <w:lang w:eastAsia="ar-SA"/>
        </w:rPr>
        <w:t>.</w:t>
      </w:r>
    </w:p>
    <w:p w14:paraId="0F93E223"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ي</w:t>
      </w:r>
      <w:r w:rsidRPr="0090336B">
        <w:rPr>
          <w:rFonts w:ascii="Times New Roman" w:eastAsia="Times New Roman" w:hAnsi="Times New Roman" w:cs="Traditional Arabic"/>
          <w:caps/>
          <w:sz w:val="36"/>
          <w:szCs w:val="36"/>
          <w:rtl/>
          <w:lang w:eastAsia="ar-SA"/>
        </w:rPr>
        <w:t>قفُ هذا الكتاب عند ظاهرة برزت في كُتب ليست بالقليلة من كُتبِ أعلام العربية قديمًا وحديثًا</w:t>
      </w:r>
      <w:r>
        <w:rPr>
          <w:rFonts w:ascii="Times New Roman" w:eastAsia="Times New Roman" w:hAnsi="Times New Roman" w:cs="Traditional Arabic" w:hint="cs"/>
          <w:caps/>
          <w:sz w:val="36"/>
          <w:szCs w:val="36"/>
          <w:rtl/>
          <w:lang w:eastAsia="ar-SA"/>
        </w:rPr>
        <w:t>،</w:t>
      </w:r>
      <w:r w:rsidRPr="0090336B">
        <w:rPr>
          <w:rFonts w:ascii="Times New Roman" w:eastAsia="Times New Roman" w:hAnsi="Times New Roman" w:cs="Traditional Arabic"/>
          <w:caps/>
          <w:sz w:val="36"/>
          <w:szCs w:val="36"/>
          <w:rtl/>
          <w:lang w:eastAsia="ar-SA"/>
        </w:rPr>
        <w:t xml:space="preserve"> وهي ظاهرة الرُّموز بالحروف للدَّلالة على الأعلام والمصن</w:t>
      </w:r>
      <w:r>
        <w:rPr>
          <w:rFonts w:ascii="Times New Roman" w:eastAsia="Times New Roman" w:hAnsi="Times New Roman" w:cs="Traditional Arabic" w:hint="cs"/>
          <w:caps/>
          <w:sz w:val="36"/>
          <w:szCs w:val="36"/>
          <w:rtl/>
          <w:lang w:eastAsia="ar-SA"/>
        </w:rPr>
        <w:t>َّ</w:t>
      </w:r>
      <w:r w:rsidRPr="0090336B">
        <w:rPr>
          <w:rFonts w:ascii="Times New Roman" w:eastAsia="Times New Roman" w:hAnsi="Times New Roman" w:cs="Traditional Arabic"/>
          <w:caps/>
          <w:sz w:val="36"/>
          <w:szCs w:val="36"/>
          <w:rtl/>
          <w:lang w:eastAsia="ar-SA"/>
        </w:rPr>
        <w:t>فات ونحو</w:t>
      </w:r>
      <w:r>
        <w:rPr>
          <w:rFonts w:ascii="Times New Roman" w:eastAsia="Times New Roman" w:hAnsi="Times New Roman" w:cs="Traditional Arabic" w:hint="cs"/>
          <w:caps/>
          <w:sz w:val="36"/>
          <w:szCs w:val="36"/>
          <w:rtl/>
          <w:lang w:eastAsia="ar-SA"/>
        </w:rPr>
        <w:t>ِ</w:t>
      </w:r>
      <w:r w:rsidRPr="0090336B">
        <w:rPr>
          <w:rFonts w:ascii="Times New Roman" w:eastAsia="Times New Roman" w:hAnsi="Times New Roman" w:cs="Traditional Arabic"/>
          <w:caps/>
          <w:sz w:val="36"/>
          <w:szCs w:val="36"/>
          <w:rtl/>
          <w:lang w:eastAsia="ar-SA"/>
        </w:rPr>
        <w:t xml:space="preserve"> ذلك في ميدان العربية، وقد تباينت مناهج المصنِّفين في إيراد تلك الرموز واستعمالها؛ فمنهم مَن يكشف عنها، ومنهم مَن يتركها لقارئها الحصيف فلا يصِل إليها إلَّا بمشقّة</w:t>
      </w:r>
      <w:r>
        <w:rPr>
          <w:rFonts w:ascii="Times New Roman" w:eastAsia="Times New Roman" w:hAnsi="Times New Roman" w:cs="Traditional Arabic" w:hint="cs"/>
          <w:caps/>
          <w:sz w:val="36"/>
          <w:szCs w:val="36"/>
          <w:rtl/>
          <w:lang w:eastAsia="ar-SA"/>
        </w:rPr>
        <w:t>!</w:t>
      </w:r>
      <w:r w:rsidRPr="0090336B">
        <w:rPr>
          <w:rFonts w:ascii="Times New Roman" w:eastAsia="Times New Roman" w:hAnsi="Times New Roman" w:cs="Traditional Arabic"/>
          <w:caps/>
          <w:sz w:val="36"/>
          <w:szCs w:val="36"/>
          <w:rtl/>
          <w:lang w:eastAsia="ar-SA"/>
        </w:rPr>
        <w:t xml:space="preserve"> </w:t>
      </w:r>
    </w:p>
    <w:p w14:paraId="3757248B"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وتتبع المؤلف </w:t>
      </w:r>
      <w:r w:rsidRPr="0090336B">
        <w:rPr>
          <w:rFonts w:ascii="Times New Roman" w:eastAsia="Times New Roman" w:hAnsi="Times New Roman" w:cs="Traditional Arabic"/>
          <w:caps/>
          <w:sz w:val="36"/>
          <w:szCs w:val="36"/>
          <w:rtl/>
          <w:lang w:eastAsia="ar-SA"/>
        </w:rPr>
        <w:t>تلك الرموز</w:t>
      </w:r>
      <w:r>
        <w:rPr>
          <w:rFonts w:ascii="Times New Roman" w:eastAsia="Times New Roman" w:hAnsi="Times New Roman" w:cs="Traditional Arabic" w:hint="cs"/>
          <w:caps/>
          <w:sz w:val="36"/>
          <w:szCs w:val="36"/>
          <w:rtl/>
          <w:lang w:eastAsia="ar-SA"/>
        </w:rPr>
        <w:t xml:space="preserve"> وعرَّفها، وبيَّن دلالتها،</w:t>
      </w:r>
      <w:r w:rsidRPr="0090336B">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وضبط نصَّها، لت</w:t>
      </w:r>
      <w:r w:rsidRPr="0090336B">
        <w:rPr>
          <w:rFonts w:ascii="Times New Roman" w:eastAsia="Times New Roman" w:hAnsi="Times New Roman" w:cs="Traditional Arabic"/>
          <w:caps/>
          <w:sz w:val="36"/>
          <w:szCs w:val="36"/>
          <w:rtl/>
          <w:lang w:eastAsia="ar-SA"/>
        </w:rPr>
        <w:t>عزِّز معرفةَ محققي التراث النحوي واللغوي وغيرهما بأسرار المخطوطات، وعلائم النُّسَّاخ، ومناهج المصنِّفين</w:t>
      </w:r>
      <w:r>
        <w:rPr>
          <w:rFonts w:ascii="Times New Roman" w:eastAsia="Times New Roman" w:hAnsi="Times New Roman" w:cs="Traditional Arabic" w:hint="cs"/>
          <w:caps/>
          <w:sz w:val="36"/>
          <w:szCs w:val="36"/>
          <w:rtl/>
          <w:lang w:eastAsia="ar-SA"/>
        </w:rPr>
        <w:t>.</w:t>
      </w:r>
      <w:r w:rsidRPr="0090336B">
        <w:rPr>
          <w:rFonts w:ascii="Times New Roman" w:eastAsia="Times New Roman" w:hAnsi="Times New Roman" w:cs="Traditional Arabic"/>
          <w:caps/>
          <w:sz w:val="36"/>
          <w:szCs w:val="36"/>
          <w:rtl/>
          <w:lang w:eastAsia="ar-SA"/>
        </w:rPr>
        <w:t xml:space="preserve"> </w:t>
      </w:r>
    </w:p>
    <w:p w14:paraId="2521BB72"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p>
    <w:p w14:paraId="1A20BAD1" w14:textId="77777777" w:rsidR="00AB6DFA" w:rsidRPr="0075528D" w:rsidRDefault="00AB6DFA" w:rsidP="00AB6DFA">
      <w:pPr>
        <w:ind w:left="0" w:firstLine="0"/>
        <w:jc w:val="both"/>
        <w:rPr>
          <w:rFonts w:ascii="Times New Roman" w:eastAsia="Times New Roman" w:hAnsi="Times New Roman" w:cs="Traditional Arabic"/>
          <w:b/>
          <w:bCs/>
          <w:caps/>
          <w:sz w:val="36"/>
          <w:szCs w:val="36"/>
          <w:rtl/>
          <w:lang w:eastAsia="ar-SA"/>
        </w:rPr>
      </w:pPr>
      <w:r w:rsidRPr="0075528D">
        <w:rPr>
          <w:rFonts w:ascii="Times New Roman" w:eastAsia="Times New Roman" w:hAnsi="Times New Roman" w:cs="Traditional Arabic" w:hint="cs"/>
          <w:b/>
          <w:bCs/>
          <w:caps/>
          <w:sz w:val="36"/>
          <w:szCs w:val="36"/>
          <w:rtl/>
          <w:lang w:eastAsia="ar-SA"/>
        </w:rPr>
        <w:t xml:space="preserve">فهرسة خزانة أحمد العربي </w:t>
      </w:r>
      <w:proofErr w:type="spellStart"/>
      <w:r w:rsidRPr="0075528D">
        <w:rPr>
          <w:rFonts w:ascii="Times New Roman" w:eastAsia="Times New Roman" w:hAnsi="Times New Roman" w:cs="Traditional Arabic" w:hint="cs"/>
          <w:b/>
          <w:bCs/>
          <w:caps/>
          <w:sz w:val="36"/>
          <w:szCs w:val="36"/>
          <w:rtl/>
          <w:lang w:eastAsia="ar-SA"/>
        </w:rPr>
        <w:t>اليكّوتي</w:t>
      </w:r>
      <w:proofErr w:type="spellEnd"/>
      <w:r w:rsidRPr="0075528D">
        <w:rPr>
          <w:rFonts w:ascii="Times New Roman" w:eastAsia="Times New Roman" w:hAnsi="Times New Roman" w:cs="Traditional Arabic" w:hint="cs"/>
          <w:b/>
          <w:bCs/>
          <w:caps/>
          <w:sz w:val="36"/>
          <w:szCs w:val="36"/>
          <w:rtl/>
          <w:lang w:eastAsia="ar-SA"/>
        </w:rPr>
        <w:t>،</w:t>
      </w:r>
    </w:p>
    <w:p w14:paraId="74AB9274"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من تأليف الأستاذ الخليل الواعر.</w:t>
      </w:r>
    </w:p>
    <w:p w14:paraId="751E649F"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وصاحب الخزانة فقيه، من أعلام منطقة الرحامنة خلال القرن الماضي، وهي في وسط أقاليم المغرب.</w:t>
      </w:r>
    </w:p>
    <w:p w14:paraId="2A072AF6"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وفيها مخطوطات ومطبوعات حجرية ونادرة، إضافة إلى كتب حديثة ومجلات علمية متنوعة. </w:t>
      </w:r>
    </w:p>
    <w:p w14:paraId="7007FB4D"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p>
    <w:p w14:paraId="7D40B44D"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جزء نفيس من مذكرة خليل الخالدي:</w:t>
      </w:r>
    </w:p>
    <w:p w14:paraId="3651ED94"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441FF2">
        <w:rPr>
          <w:rFonts w:ascii="Times New Roman" w:eastAsia="Times New Roman" w:hAnsi="Times New Roman" w:cs="Traditional Arabic" w:hint="cs"/>
          <w:b/>
          <w:bCs/>
          <w:sz w:val="36"/>
          <w:szCs w:val="36"/>
          <w:rtl/>
          <w:lang w:eastAsia="ar-SA"/>
        </w:rPr>
        <w:t>فِهرست في بيان أصول الكتب الإسلامية الصحيحة</w:t>
      </w:r>
      <w:r>
        <w:rPr>
          <w:rFonts w:ascii="Times New Roman" w:eastAsia="Times New Roman" w:hAnsi="Times New Roman" w:cs="Traditional Arabic" w:hint="cs"/>
          <w:b/>
          <w:bCs/>
          <w:sz w:val="36"/>
          <w:szCs w:val="36"/>
          <w:rtl/>
          <w:lang w:eastAsia="ar-SA"/>
        </w:rPr>
        <w:t xml:space="preserve"> التي أعظمُها بخطوط المؤلفين أو غالبه عليه خطوط المؤلفين، أو جزء في ذكر ما وقف عليه خليل الخالدي من الكتب والمكتبات التي زارها</w:t>
      </w:r>
      <w:r>
        <w:rPr>
          <w:rFonts w:ascii="Times New Roman" w:eastAsia="Times New Roman" w:hAnsi="Times New Roman" w:cs="Traditional Arabic" w:hint="cs"/>
          <w:sz w:val="36"/>
          <w:szCs w:val="36"/>
          <w:rtl/>
          <w:lang w:eastAsia="ar-SA"/>
        </w:rPr>
        <w:t>،</w:t>
      </w:r>
      <w:r w:rsidRPr="00441FF2">
        <w:rPr>
          <w:rFonts w:ascii="Times New Roman" w:eastAsia="Times New Roman" w:hAnsi="Times New Roman" w:cs="Traditional Arabic" w:hint="cs"/>
          <w:sz w:val="36"/>
          <w:szCs w:val="36"/>
          <w:rtl/>
          <w:lang w:eastAsia="ar-SA"/>
        </w:rPr>
        <w:t xml:space="preserve"> </w:t>
      </w:r>
    </w:p>
    <w:p w14:paraId="00140722"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أعدّه الشيخ القاضي خليل جواد ا</w:t>
      </w:r>
      <w:r w:rsidRPr="00441FF2">
        <w:rPr>
          <w:rFonts w:ascii="Times New Roman" w:eastAsia="Times New Roman" w:hAnsi="Times New Roman" w:cs="Traditional Arabic" w:hint="cs"/>
          <w:sz w:val="36"/>
          <w:szCs w:val="36"/>
          <w:rtl/>
          <w:lang w:eastAsia="ar-SA"/>
        </w:rPr>
        <w:t xml:space="preserve">لخالدي </w:t>
      </w:r>
      <w:r>
        <w:rPr>
          <w:rFonts w:ascii="Times New Roman" w:eastAsia="Times New Roman" w:hAnsi="Times New Roman" w:cs="Traditional Arabic" w:hint="cs"/>
          <w:sz w:val="36"/>
          <w:szCs w:val="36"/>
          <w:rtl/>
          <w:lang w:eastAsia="ar-SA"/>
        </w:rPr>
        <w:t xml:space="preserve">المقدسي </w:t>
      </w:r>
      <w:r w:rsidRPr="00441FF2">
        <w:rPr>
          <w:rFonts w:ascii="Times New Roman" w:eastAsia="Times New Roman" w:hAnsi="Times New Roman" w:cs="Traditional Arabic" w:hint="cs"/>
          <w:sz w:val="36"/>
          <w:szCs w:val="36"/>
          <w:rtl/>
          <w:lang w:eastAsia="ar-SA"/>
        </w:rPr>
        <w:t>(ت 1360 هـ)</w:t>
      </w:r>
      <w:r>
        <w:rPr>
          <w:rFonts w:ascii="Times New Roman" w:eastAsia="Times New Roman" w:hAnsi="Times New Roman" w:cs="Traditional Arabic" w:hint="cs"/>
          <w:sz w:val="36"/>
          <w:szCs w:val="36"/>
          <w:rtl/>
          <w:lang w:eastAsia="ar-SA"/>
        </w:rPr>
        <w:t xml:space="preserve">؛ تحقيق يوسف </w:t>
      </w:r>
      <w:proofErr w:type="spellStart"/>
      <w:r>
        <w:rPr>
          <w:rFonts w:ascii="Times New Roman" w:eastAsia="Times New Roman" w:hAnsi="Times New Roman" w:cs="Traditional Arabic" w:hint="cs"/>
          <w:sz w:val="36"/>
          <w:szCs w:val="36"/>
          <w:rtl/>
          <w:lang w:eastAsia="ar-SA"/>
        </w:rPr>
        <w:t>السنّاري</w:t>
      </w:r>
      <w:proofErr w:type="spellEnd"/>
      <w:r>
        <w:rPr>
          <w:rFonts w:ascii="Times New Roman" w:eastAsia="Times New Roman" w:hAnsi="Times New Roman" w:cs="Traditional Arabic" w:hint="cs"/>
          <w:sz w:val="36"/>
          <w:szCs w:val="36"/>
          <w:rtl/>
          <w:lang w:eastAsia="ar-SA"/>
        </w:rPr>
        <w:t xml:space="preserve">. </w:t>
      </w:r>
    </w:p>
    <w:p w14:paraId="1B6257F4"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في سلسلة </w:t>
      </w:r>
      <w:r w:rsidRPr="00441FF2">
        <w:rPr>
          <w:rFonts w:ascii="Times New Roman" w:eastAsia="Times New Roman" w:hAnsi="Times New Roman" w:cs="Traditional Arabic" w:hint="cs"/>
          <w:sz w:val="36"/>
          <w:szCs w:val="36"/>
          <w:rtl/>
          <w:lang w:eastAsia="ar-SA"/>
        </w:rPr>
        <w:t>(المجالس</w:t>
      </w:r>
      <w:r w:rsidRPr="00441FF2">
        <w:rPr>
          <w:rFonts w:ascii="Times New Roman" w:eastAsia="Times New Roman" w:hAnsi="Times New Roman" w:cs="Traditional Arabic"/>
          <w:sz w:val="36"/>
          <w:szCs w:val="36"/>
          <w:rtl/>
          <w:lang w:eastAsia="ar-SA"/>
        </w:rPr>
        <w:t xml:space="preserve"> </w:t>
      </w:r>
      <w:r w:rsidRPr="00441FF2">
        <w:rPr>
          <w:rFonts w:ascii="Times New Roman" w:eastAsia="Times New Roman" w:hAnsi="Times New Roman" w:cs="Traditional Arabic" w:hint="cs"/>
          <w:sz w:val="36"/>
          <w:szCs w:val="36"/>
          <w:rtl/>
          <w:lang w:eastAsia="ar-SA"/>
        </w:rPr>
        <w:t>العلمية</w:t>
      </w:r>
      <w:r w:rsidRPr="00441FF2">
        <w:rPr>
          <w:rFonts w:ascii="Times New Roman" w:eastAsia="Times New Roman" w:hAnsi="Times New Roman" w:cs="Traditional Arabic"/>
          <w:sz w:val="36"/>
          <w:szCs w:val="36"/>
          <w:rtl/>
          <w:lang w:eastAsia="ar-SA"/>
        </w:rPr>
        <w:t xml:space="preserve"> </w:t>
      </w:r>
      <w:r w:rsidRPr="00441FF2">
        <w:rPr>
          <w:rFonts w:ascii="Times New Roman" w:eastAsia="Times New Roman" w:hAnsi="Times New Roman" w:cs="Traditional Arabic" w:hint="cs"/>
          <w:sz w:val="36"/>
          <w:szCs w:val="36"/>
          <w:rtl/>
          <w:lang w:eastAsia="ar-SA"/>
        </w:rPr>
        <w:t>الرمضانية</w:t>
      </w:r>
      <w:r w:rsidRPr="00441FF2">
        <w:rPr>
          <w:rFonts w:ascii="Times New Roman" w:eastAsia="Times New Roman" w:hAnsi="Times New Roman" w:cs="Traditional Arabic"/>
          <w:sz w:val="36"/>
          <w:szCs w:val="36"/>
          <w:rtl/>
          <w:lang w:eastAsia="ar-SA"/>
        </w:rPr>
        <w:t xml:space="preserve"> </w:t>
      </w:r>
      <w:r w:rsidRPr="00441FF2">
        <w:rPr>
          <w:rFonts w:ascii="Times New Roman" w:eastAsia="Times New Roman" w:hAnsi="Times New Roman" w:cs="Traditional Arabic" w:hint="cs"/>
          <w:sz w:val="36"/>
          <w:szCs w:val="36"/>
          <w:rtl/>
          <w:lang w:eastAsia="ar-SA"/>
        </w:rPr>
        <w:t>في</w:t>
      </w:r>
      <w:r w:rsidRPr="00441FF2">
        <w:rPr>
          <w:rFonts w:ascii="Times New Roman" w:eastAsia="Times New Roman" w:hAnsi="Times New Roman" w:cs="Traditional Arabic"/>
          <w:sz w:val="36"/>
          <w:szCs w:val="36"/>
          <w:rtl/>
          <w:lang w:eastAsia="ar-SA"/>
        </w:rPr>
        <w:t xml:space="preserve"> </w:t>
      </w:r>
      <w:r w:rsidRPr="00441FF2">
        <w:rPr>
          <w:rFonts w:ascii="Times New Roman" w:eastAsia="Times New Roman" w:hAnsi="Times New Roman" w:cs="Traditional Arabic" w:hint="cs"/>
          <w:sz w:val="36"/>
          <w:szCs w:val="36"/>
          <w:rtl/>
          <w:lang w:eastAsia="ar-SA"/>
        </w:rPr>
        <w:t>المسجد</w:t>
      </w:r>
      <w:r w:rsidRPr="00441FF2">
        <w:rPr>
          <w:rFonts w:ascii="Times New Roman" w:eastAsia="Times New Roman" w:hAnsi="Times New Roman" w:cs="Traditional Arabic"/>
          <w:sz w:val="36"/>
          <w:szCs w:val="36"/>
          <w:rtl/>
          <w:lang w:eastAsia="ar-SA"/>
        </w:rPr>
        <w:t xml:space="preserve"> </w:t>
      </w:r>
      <w:r w:rsidRPr="00441FF2">
        <w:rPr>
          <w:rFonts w:ascii="Times New Roman" w:eastAsia="Times New Roman" w:hAnsi="Times New Roman" w:cs="Traditional Arabic" w:hint="cs"/>
          <w:sz w:val="36"/>
          <w:szCs w:val="36"/>
          <w:rtl/>
          <w:lang w:eastAsia="ar-SA"/>
        </w:rPr>
        <w:t>الأقصى؛ 2</w:t>
      </w:r>
      <w:r>
        <w:rPr>
          <w:rFonts w:ascii="Times New Roman" w:eastAsia="Times New Roman" w:hAnsi="Times New Roman" w:cs="Traditional Arabic" w:hint="cs"/>
          <w:sz w:val="36"/>
          <w:szCs w:val="36"/>
          <w:rtl/>
          <w:lang w:eastAsia="ar-SA"/>
        </w:rPr>
        <w:t>6</w:t>
      </w:r>
      <w:r w:rsidRPr="00441FF2">
        <w:rPr>
          <w:rFonts w:ascii="Times New Roman" w:eastAsia="Times New Roman" w:hAnsi="Times New Roman" w:cs="Traditional Arabic" w:hint="cs"/>
          <w:sz w:val="36"/>
          <w:szCs w:val="36"/>
          <w:rtl/>
          <w:lang w:eastAsia="ar-SA"/>
        </w:rPr>
        <w:t>).</w:t>
      </w:r>
    </w:p>
    <w:p w14:paraId="26D4F2C0"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52717F53"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CF2F62">
        <w:rPr>
          <w:rFonts w:ascii="Times New Roman" w:eastAsia="Times New Roman" w:hAnsi="Times New Roman" w:cs="Traditional Arabic"/>
          <w:b/>
          <w:bCs/>
          <w:sz w:val="36"/>
          <w:szCs w:val="36"/>
          <w:rtl/>
          <w:lang w:eastAsia="ar-SA"/>
        </w:rPr>
        <w:t xml:space="preserve">فهرس المخطوطات الأصلية بمكتبة </w:t>
      </w:r>
      <w:r w:rsidRPr="00CF2F62">
        <w:rPr>
          <w:rFonts w:ascii="Times New Roman" w:eastAsia="Times New Roman" w:hAnsi="Times New Roman" w:cs="Traditional Arabic" w:hint="cs"/>
          <w:b/>
          <w:bCs/>
          <w:sz w:val="36"/>
          <w:szCs w:val="36"/>
          <w:rtl/>
          <w:lang w:eastAsia="ar-SA"/>
        </w:rPr>
        <w:t>الدعوة الإسلامية: طرابلس، ليبيا</w:t>
      </w:r>
      <w:r>
        <w:rPr>
          <w:rFonts w:ascii="Times New Roman" w:eastAsia="Times New Roman" w:hAnsi="Times New Roman" w:cs="Traditional Arabic" w:hint="cs"/>
          <w:sz w:val="36"/>
          <w:szCs w:val="36"/>
          <w:rtl/>
          <w:lang w:eastAsia="ar-SA"/>
        </w:rPr>
        <w:t>،</w:t>
      </w:r>
      <w:r w:rsidRPr="00CF2F62">
        <w:rPr>
          <w:rFonts w:ascii="Times New Roman" w:eastAsia="Times New Roman" w:hAnsi="Times New Roman" w:cs="Traditional Arabic" w:hint="cs"/>
          <w:sz w:val="36"/>
          <w:szCs w:val="36"/>
          <w:rtl/>
          <w:lang w:eastAsia="ar-SA"/>
        </w:rPr>
        <w:t xml:space="preserve"> </w:t>
      </w:r>
    </w:p>
    <w:p w14:paraId="672E693E" w14:textId="77777777" w:rsidR="00AB6DFA" w:rsidRPr="00336D62" w:rsidRDefault="00AB6DFA" w:rsidP="00AB6DFA">
      <w:pPr>
        <w:ind w:left="0" w:firstLine="0"/>
        <w:jc w:val="both"/>
        <w:rPr>
          <w:rFonts w:ascii="Times New Roman" w:eastAsia="Times New Roman" w:hAnsi="Times New Roman" w:cs="Traditional Arabic"/>
          <w:sz w:val="36"/>
          <w:szCs w:val="36"/>
          <w:lang w:eastAsia="ar-SA"/>
        </w:rPr>
      </w:pPr>
      <w:r w:rsidRPr="00CF2F62">
        <w:rPr>
          <w:rFonts w:ascii="Times New Roman" w:eastAsia="Times New Roman" w:hAnsi="Times New Roman" w:cs="Traditional Arabic" w:hint="cs"/>
          <w:sz w:val="36"/>
          <w:szCs w:val="36"/>
          <w:rtl/>
          <w:lang w:eastAsia="ar-SA"/>
        </w:rPr>
        <w:t>إعداد قسم المخطوطات بالكلية</w:t>
      </w:r>
      <w:r>
        <w:rPr>
          <w:rFonts w:ascii="Times New Roman" w:eastAsia="Times New Roman" w:hAnsi="Times New Roman" w:cs="Traditional Arabic" w:hint="cs"/>
          <w:sz w:val="36"/>
          <w:szCs w:val="36"/>
          <w:rtl/>
          <w:lang w:eastAsia="ar-SA"/>
        </w:rPr>
        <w:t xml:space="preserve">: </w:t>
      </w:r>
      <w:r w:rsidRPr="00336D62">
        <w:rPr>
          <w:rFonts w:ascii="Times New Roman" w:eastAsia="Times New Roman" w:hAnsi="Times New Roman" w:cs="Traditional Arabic"/>
          <w:sz w:val="36"/>
          <w:szCs w:val="36"/>
          <w:rtl/>
          <w:lang w:eastAsia="ar-SA"/>
        </w:rPr>
        <w:t xml:space="preserve">عبدالمولى </w:t>
      </w:r>
      <w:proofErr w:type="gramStart"/>
      <w:r w:rsidRPr="00336D62">
        <w:rPr>
          <w:rFonts w:ascii="Times New Roman" w:eastAsia="Times New Roman" w:hAnsi="Times New Roman" w:cs="Traditional Arabic"/>
          <w:sz w:val="36"/>
          <w:szCs w:val="36"/>
          <w:rtl/>
          <w:lang w:eastAsia="ar-SA"/>
        </w:rPr>
        <w:t>عبدالسلام</w:t>
      </w:r>
      <w:proofErr w:type="gramEnd"/>
      <w:r w:rsidRPr="00336D62">
        <w:rPr>
          <w:rFonts w:ascii="Times New Roman" w:eastAsia="Times New Roman" w:hAnsi="Times New Roman" w:cs="Traditional Arabic"/>
          <w:sz w:val="36"/>
          <w:szCs w:val="36"/>
          <w:rtl/>
          <w:lang w:eastAsia="ar-SA"/>
        </w:rPr>
        <w:t xml:space="preserve">، </w:t>
      </w:r>
      <w:proofErr w:type="gramStart"/>
      <w:r w:rsidRPr="00336D62">
        <w:rPr>
          <w:rFonts w:ascii="Times New Roman" w:eastAsia="Times New Roman" w:hAnsi="Times New Roman" w:cs="Traditional Arabic"/>
          <w:sz w:val="36"/>
          <w:szCs w:val="36"/>
          <w:rtl/>
          <w:lang w:eastAsia="ar-SA"/>
        </w:rPr>
        <w:t>وعبدالحميد</w:t>
      </w:r>
      <w:proofErr w:type="gramEnd"/>
      <w:r w:rsidRPr="00336D62">
        <w:rPr>
          <w:rFonts w:ascii="Times New Roman" w:eastAsia="Times New Roman" w:hAnsi="Times New Roman" w:cs="Traditional Arabic"/>
          <w:sz w:val="36"/>
          <w:szCs w:val="36"/>
          <w:rtl/>
          <w:lang w:eastAsia="ar-SA"/>
        </w:rPr>
        <w:t xml:space="preserve"> </w:t>
      </w:r>
      <w:proofErr w:type="spellStart"/>
      <w:r w:rsidRPr="00336D62">
        <w:rPr>
          <w:rFonts w:ascii="Times New Roman" w:eastAsia="Times New Roman" w:hAnsi="Times New Roman" w:cs="Traditional Arabic"/>
          <w:sz w:val="36"/>
          <w:szCs w:val="36"/>
          <w:rtl/>
          <w:lang w:eastAsia="ar-SA"/>
        </w:rPr>
        <w:t>العزابي</w:t>
      </w:r>
      <w:proofErr w:type="spellEnd"/>
      <w:r w:rsidRPr="00336D62">
        <w:rPr>
          <w:rFonts w:ascii="Times New Roman" w:eastAsia="Times New Roman" w:hAnsi="Times New Roman" w:cs="Traditional Arabic"/>
          <w:sz w:val="36"/>
          <w:szCs w:val="36"/>
          <w:rtl/>
          <w:lang w:eastAsia="ar-SA"/>
        </w:rPr>
        <w:t>، و</w:t>
      </w:r>
      <w:r>
        <w:rPr>
          <w:rFonts w:ascii="Times New Roman" w:eastAsia="Times New Roman" w:hAnsi="Times New Roman" w:cs="Traditional Arabic" w:hint="cs"/>
          <w:sz w:val="36"/>
          <w:szCs w:val="36"/>
          <w:rtl/>
          <w:lang w:eastAsia="ar-SA"/>
        </w:rPr>
        <w:t>أ</w:t>
      </w:r>
      <w:r w:rsidRPr="00336D62">
        <w:rPr>
          <w:rFonts w:ascii="Times New Roman" w:eastAsia="Times New Roman" w:hAnsi="Times New Roman" w:cs="Traditional Arabic"/>
          <w:sz w:val="36"/>
          <w:szCs w:val="36"/>
          <w:rtl/>
          <w:lang w:eastAsia="ar-SA"/>
        </w:rPr>
        <w:t xml:space="preserve">نور </w:t>
      </w:r>
      <w:proofErr w:type="spellStart"/>
      <w:r w:rsidRPr="00336D62">
        <w:rPr>
          <w:rFonts w:ascii="Times New Roman" w:eastAsia="Times New Roman" w:hAnsi="Times New Roman" w:cs="Traditional Arabic"/>
          <w:sz w:val="36"/>
          <w:szCs w:val="36"/>
          <w:rtl/>
          <w:lang w:eastAsia="ar-SA"/>
        </w:rPr>
        <w:t>الشويرف</w:t>
      </w:r>
      <w:proofErr w:type="spellEnd"/>
      <w:r>
        <w:rPr>
          <w:rFonts w:ascii="Times New Roman" w:eastAsia="Times New Roman" w:hAnsi="Times New Roman" w:cs="Traditional Arabic" w:hint="cs"/>
          <w:sz w:val="36"/>
          <w:szCs w:val="36"/>
          <w:rtl/>
          <w:lang w:eastAsia="ar-SA"/>
        </w:rPr>
        <w:t>.</w:t>
      </w:r>
    </w:p>
    <w:p w14:paraId="7A886469" w14:textId="77777777" w:rsidR="00AB6DFA" w:rsidRPr="00336D62" w:rsidRDefault="00AB6DFA" w:rsidP="00AB6DFA">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وجعلوا الفهرس في ثلاثة أقسام من المخطوطات:</w:t>
      </w:r>
    </w:p>
    <w:p w14:paraId="5D80F7C5" w14:textId="77777777" w:rsidR="00AB6DFA" w:rsidRPr="00336D62" w:rsidRDefault="00AB6DFA" w:rsidP="00AB6DFA">
      <w:pPr>
        <w:ind w:left="0" w:firstLine="0"/>
        <w:rPr>
          <w:rFonts w:ascii="Times New Roman" w:eastAsia="Times New Roman" w:hAnsi="Times New Roman" w:cs="Traditional Arabic"/>
          <w:sz w:val="36"/>
          <w:szCs w:val="36"/>
          <w:rtl/>
          <w:lang w:eastAsia="ar-SA"/>
        </w:rPr>
      </w:pPr>
      <w:r w:rsidRPr="00336D62">
        <w:rPr>
          <w:rFonts w:ascii="Times New Roman" w:eastAsia="Times New Roman" w:hAnsi="Times New Roman" w:cs="Traditional Arabic"/>
          <w:sz w:val="36"/>
          <w:szCs w:val="36"/>
          <w:rtl/>
          <w:lang w:eastAsia="ar-SA"/>
        </w:rPr>
        <w:t xml:space="preserve"> 1. ما عُرِف مؤلفه وعنوانه.</w:t>
      </w:r>
    </w:p>
    <w:p w14:paraId="37AE2280" w14:textId="77777777" w:rsidR="00AB6DFA" w:rsidRPr="00336D62" w:rsidRDefault="00AB6DFA" w:rsidP="00AB6DFA">
      <w:pPr>
        <w:ind w:left="0" w:firstLine="0"/>
        <w:rPr>
          <w:rFonts w:ascii="Times New Roman" w:eastAsia="Times New Roman" w:hAnsi="Times New Roman" w:cs="Traditional Arabic"/>
          <w:sz w:val="36"/>
          <w:szCs w:val="36"/>
          <w:rtl/>
          <w:lang w:eastAsia="ar-SA"/>
        </w:rPr>
      </w:pPr>
      <w:r w:rsidRPr="00336D62">
        <w:rPr>
          <w:rFonts w:ascii="Times New Roman" w:eastAsia="Times New Roman" w:hAnsi="Times New Roman" w:cs="Traditional Arabic"/>
          <w:sz w:val="36"/>
          <w:szCs w:val="36"/>
          <w:rtl/>
          <w:lang w:eastAsia="ar-SA"/>
        </w:rPr>
        <w:t xml:space="preserve"> 2. ما كان مجهول المؤلف والعنوان.</w:t>
      </w:r>
    </w:p>
    <w:p w14:paraId="2E6E4B7D" w14:textId="77777777" w:rsidR="00AB6DFA" w:rsidRPr="00336D62" w:rsidRDefault="00AB6DFA" w:rsidP="00AB6DFA">
      <w:pPr>
        <w:ind w:left="0" w:firstLine="0"/>
        <w:rPr>
          <w:rFonts w:ascii="Times New Roman" w:eastAsia="Times New Roman" w:hAnsi="Times New Roman" w:cs="Traditional Arabic"/>
          <w:sz w:val="36"/>
          <w:szCs w:val="36"/>
          <w:rtl/>
          <w:lang w:eastAsia="ar-SA"/>
        </w:rPr>
      </w:pPr>
      <w:r w:rsidRPr="00336D62">
        <w:rPr>
          <w:rFonts w:ascii="Times New Roman" w:eastAsia="Times New Roman" w:hAnsi="Times New Roman" w:cs="Traditional Arabic"/>
          <w:sz w:val="36"/>
          <w:szCs w:val="36"/>
          <w:rtl/>
          <w:lang w:eastAsia="ar-SA"/>
        </w:rPr>
        <w:lastRenderedPageBreak/>
        <w:t xml:space="preserve"> 3. ما كان مبتورًا من أوله وآخره، أو مفرّق الأجزاء غير مرتّب.</w:t>
      </w:r>
    </w:p>
    <w:p w14:paraId="5852BCB8" w14:textId="77777777" w:rsidR="00AB6DFA" w:rsidRPr="0070698C" w:rsidRDefault="00AB6DFA" w:rsidP="00AB6DFA">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ووزعت على موضوعاتها، وهي في علوم شتى.</w:t>
      </w:r>
    </w:p>
    <w:p w14:paraId="791ED587" w14:textId="77777777" w:rsidR="00AB6DFA" w:rsidRDefault="00AB6DFA" w:rsidP="00AB6DFA">
      <w:pPr>
        <w:ind w:left="0" w:firstLine="0"/>
        <w:jc w:val="left"/>
        <w:rPr>
          <w:rFonts w:ascii="Times New Roman" w:eastAsia="Times New Roman" w:hAnsi="Times New Roman" w:cs="Traditional Arabic"/>
          <w:caps/>
          <w:sz w:val="36"/>
          <w:szCs w:val="36"/>
          <w:rtl/>
          <w:lang w:eastAsia="ar-SA"/>
        </w:rPr>
      </w:pPr>
    </w:p>
    <w:p w14:paraId="2EF29175" w14:textId="77777777" w:rsidR="00AB6DFA" w:rsidRPr="00922874" w:rsidRDefault="00AB6DFA" w:rsidP="00AB6DFA">
      <w:pPr>
        <w:ind w:left="0" w:firstLine="0"/>
        <w:jc w:val="both"/>
        <w:rPr>
          <w:rFonts w:ascii="Times New Roman" w:eastAsia="Times New Roman" w:hAnsi="Times New Roman" w:cs="Traditional Arabic"/>
          <w:caps/>
          <w:sz w:val="36"/>
          <w:szCs w:val="36"/>
          <w:rtl/>
          <w:lang w:eastAsia="ar-SA"/>
        </w:rPr>
      </w:pPr>
      <w:r w:rsidRPr="00922874">
        <w:rPr>
          <w:rFonts w:ascii="Times New Roman" w:eastAsia="Times New Roman" w:hAnsi="Times New Roman" w:cs="Traditional Arabic" w:hint="cs"/>
          <w:caps/>
          <w:sz w:val="36"/>
          <w:szCs w:val="36"/>
          <w:rtl/>
          <w:lang w:eastAsia="ar-SA"/>
        </w:rPr>
        <w:t>أصدرت مؤسسة طيبة للدراسات والأبحاث وخدمة التراث:</w:t>
      </w:r>
    </w:p>
    <w:p w14:paraId="2AC30142"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922874">
        <w:rPr>
          <w:rFonts w:ascii="Times New Roman" w:eastAsia="Times New Roman" w:hAnsi="Times New Roman" w:cs="Traditional Arabic" w:hint="cs"/>
          <w:b/>
          <w:bCs/>
          <w:sz w:val="36"/>
          <w:szCs w:val="36"/>
          <w:rtl/>
          <w:lang w:eastAsia="ar-SA"/>
        </w:rPr>
        <w:t>فهرس المخطوطات: قسم المصورات الرقمية</w:t>
      </w:r>
      <w:r>
        <w:rPr>
          <w:rFonts w:ascii="Times New Roman" w:eastAsia="Times New Roman" w:hAnsi="Times New Roman" w:cs="Traditional Arabic" w:hint="cs"/>
          <w:sz w:val="36"/>
          <w:szCs w:val="36"/>
          <w:rtl/>
          <w:lang w:eastAsia="ar-SA"/>
        </w:rPr>
        <w:t>،</w:t>
      </w:r>
      <w:r w:rsidRPr="00922874">
        <w:rPr>
          <w:rFonts w:ascii="Times New Roman" w:eastAsia="Times New Roman" w:hAnsi="Times New Roman" w:cs="Traditional Arabic" w:hint="cs"/>
          <w:sz w:val="36"/>
          <w:szCs w:val="36"/>
          <w:rtl/>
          <w:lang w:eastAsia="ar-SA"/>
        </w:rPr>
        <w:t xml:space="preserve"> </w:t>
      </w:r>
    </w:p>
    <w:p w14:paraId="16140CF5" w14:textId="77777777" w:rsidR="00AB6DFA" w:rsidRPr="00922874"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الذي أعده </w:t>
      </w:r>
      <w:r w:rsidRPr="00922874">
        <w:rPr>
          <w:rFonts w:ascii="Times New Roman" w:eastAsia="Times New Roman" w:hAnsi="Times New Roman" w:cs="Traditional Arabic" w:hint="cs"/>
          <w:sz w:val="36"/>
          <w:szCs w:val="36"/>
          <w:rtl/>
          <w:lang w:eastAsia="ar-SA"/>
        </w:rPr>
        <w:t>قسم خدمة المخطوطات</w:t>
      </w:r>
      <w:r>
        <w:rPr>
          <w:rFonts w:ascii="Times New Roman" w:eastAsia="Times New Roman" w:hAnsi="Times New Roman" w:cs="Traditional Arabic" w:hint="cs"/>
          <w:sz w:val="36"/>
          <w:szCs w:val="36"/>
          <w:rtl/>
          <w:lang w:eastAsia="ar-SA"/>
        </w:rPr>
        <w:t xml:space="preserve"> بالمؤسسة (في اليمن)،</w:t>
      </w:r>
      <w:r w:rsidRPr="00922874">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و</w:t>
      </w:r>
      <w:r w:rsidRPr="00922874">
        <w:rPr>
          <w:rFonts w:ascii="Times New Roman" w:eastAsia="Times New Roman" w:hAnsi="Times New Roman" w:cs="Traditional Arabic" w:hint="cs"/>
          <w:sz w:val="36"/>
          <w:szCs w:val="36"/>
          <w:rtl/>
          <w:lang w:eastAsia="ar-SA"/>
        </w:rPr>
        <w:t xml:space="preserve">اعتنى به </w:t>
      </w:r>
      <w:r>
        <w:rPr>
          <w:rFonts w:ascii="Times New Roman" w:eastAsia="Times New Roman" w:hAnsi="Times New Roman" w:cs="Traditional Arabic" w:hint="cs"/>
          <w:sz w:val="36"/>
          <w:szCs w:val="36"/>
          <w:rtl/>
          <w:lang w:eastAsia="ar-SA"/>
        </w:rPr>
        <w:t xml:space="preserve">رئيس مجلس إدارتها </w:t>
      </w:r>
      <w:r w:rsidRPr="00922874">
        <w:rPr>
          <w:rFonts w:ascii="Times New Roman" w:eastAsia="Times New Roman" w:hAnsi="Times New Roman" w:cs="Traditional Arabic" w:hint="cs"/>
          <w:sz w:val="36"/>
          <w:szCs w:val="36"/>
          <w:rtl/>
          <w:lang w:eastAsia="ar-SA"/>
        </w:rPr>
        <w:t xml:space="preserve">يحيى بن </w:t>
      </w:r>
      <w:proofErr w:type="gramStart"/>
      <w:r w:rsidRPr="00922874">
        <w:rPr>
          <w:rFonts w:ascii="Times New Roman" w:eastAsia="Times New Roman" w:hAnsi="Times New Roman" w:cs="Traditional Arabic" w:hint="cs"/>
          <w:sz w:val="36"/>
          <w:szCs w:val="36"/>
          <w:rtl/>
          <w:lang w:eastAsia="ar-SA"/>
        </w:rPr>
        <w:t>عبدالعليم</w:t>
      </w:r>
      <w:proofErr w:type="gramEnd"/>
      <w:r w:rsidRPr="00922874">
        <w:rPr>
          <w:rFonts w:ascii="Times New Roman" w:eastAsia="Times New Roman" w:hAnsi="Times New Roman" w:cs="Traditional Arabic" w:hint="cs"/>
          <w:sz w:val="36"/>
          <w:szCs w:val="36"/>
          <w:rtl/>
          <w:lang w:eastAsia="ar-SA"/>
        </w:rPr>
        <w:t xml:space="preserve"> </w:t>
      </w:r>
      <w:proofErr w:type="spellStart"/>
      <w:r w:rsidRPr="00922874">
        <w:rPr>
          <w:rFonts w:ascii="Times New Roman" w:eastAsia="Times New Roman" w:hAnsi="Times New Roman" w:cs="Traditional Arabic" w:hint="cs"/>
          <w:sz w:val="36"/>
          <w:szCs w:val="36"/>
          <w:rtl/>
          <w:lang w:eastAsia="ar-SA"/>
        </w:rPr>
        <w:t>بانافع</w:t>
      </w:r>
      <w:proofErr w:type="spellEnd"/>
      <w:r>
        <w:rPr>
          <w:rFonts w:ascii="Times New Roman" w:eastAsia="Times New Roman" w:hAnsi="Times New Roman" w:cs="Traditional Arabic" w:hint="cs"/>
          <w:sz w:val="36"/>
          <w:szCs w:val="36"/>
          <w:rtl/>
          <w:lang w:eastAsia="ar-SA"/>
        </w:rPr>
        <w:t>.</w:t>
      </w:r>
    </w:p>
    <w:p w14:paraId="1A41CD87" w14:textId="77777777" w:rsidR="00AB6DFA" w:rsidRDefault="00AB6DFA" w:rsidP="00AB6DFA">
      <w:pPr>
        <w:ind w:left="0" w:firstLine="0"/>
        <w:jc w:val="both"/>
        <w:rPr>
          <w:rFonts w:ascii="Times New Roman" w:eastAsia="Times New Roman" w:hAnsi="Times New Roman" w:cs="Traditional Arabic"/>
          <w:b/>
          <w:bCs/>
          <w:sz w:val="36"/>
          <w:szCs w:val="36"/>
          <w:rtl/>
          <w:lang w:eastAsia="ar-SA"/>
        </w:rPr>
      </w:pPr>
    </w:p>
    <w:p w14:paraId="69766232"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B97829">
        <w:rPr>
          <w:rFonts w:ascii="Times New Roman" w:eastAsia="Times New Roman" w:hAnsi="Times New Roman" w:cs="Traditional Arabic"/>
          <w:b/>
          <w:bCs/>
          <w:sz w:val="36"/>
          <w:szCs w:val="36"/>
          <w:rtl/>
          <w:lang w:eastAsia="ar-SA"/>
        </w:rPr>
        <w:t>فهرس مخطوطات مكتبة محمد مراد مُلَّا</w:t>
      </w:r>
      <w:r>
        <w:rPr>
          <w:rFonts w:ascii="Times New Roman" w:eastAsia="Times New Roman" w:hAnsi="Times New Roman" w:cs="Traditional Arabic" w:hint="cs"/>
          <w:sz w:val="36"/>
          <w:szCs w:val="36"/>
          <w:rtl/>
          <w:lang w:eastAsia="ar-SA"/>
        </w:rPr>
        <w:t>،</w:t>
      </w:r>
    </w:p>
    <w:p w14:paraId="7DA2142B" w14:textId="77777777" w:rsidR="00AB6DFA" w:rsidRPr="001534F6"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فهرسة الأستاذ محمود محمد السيد </w:t>
      </w:r>
      <w:proofErr w:type="spellStart"/>
      <w:r>
        <w:rPr>
          <w:rFonts w:ascii="Times New Roman" w:eastAsia="Times New Roman" w:hAnsi="Times New Roman" w:cs="Traditional Arabic" w:hint="cs"/>
          <w:sz w:val="36"/>
          <w:szCs w:val="36"/>
          <w:rtl/>
          <w:lang w:eastAsia="ar-SA"/>
        </w:rPr>
        <w:t>الدغيم</w:t>
      </w:r>
      <w:proofErr w:type="spellEnd"/>
      <w:r>
        <w:rPr>
          <w:rFonts w:ascii="Times New Roman" w:eastAsia="Times New Roman" w:hAnsi="Times New Roman" w:cs="Traditional Arabic" w:hint="cs"/>
          <w:sz w:val="36"/>
          <w:szCs w:val="36"/>
          <w:rtl/>
          <w:lang w:eastAsia="ar-SA"/>
        </w:rPr>
        <w:t xml:space="preserve">. </w:t>
      </w:r>
    </w:p>
    <w:p w14:paraId="4DECA710" w14:textId="77777777" w:rsidR="00AB6DFA" w:rsidRPr="001534F6"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ويقع في (15) </w:t>
      </w:r>
      <w:r w:rsidRPr="001534F6">
        <w:rPr>
          <w:rFonts w:ascii="Times New Roman" w:eastAsia="Times New Roman" w:hAnsi="Times New Roman" w:cs="Traditional Arabic"/>
          <w:sz w:val="36"/>
          <w:szCs w:val="36"/>
          <w:rtl/>
          <w:lang w:eastAsia="ar-SA"/>
        </w:rPr>
        <w:t>مجلداً</w:t>
      </w:r>
      <w:r>
        <w:rPr>
          <w:rFonts w:ascii="Times New Roman" w:eastAsia="Times New Roman" w:hAnsi="Times New Roman" w:cs="Traditional Arabic" w:hint="cs"/>
          <w:sz w:val="36"/>
          <w:szCs w:val="36"/>
          <w:rtl/>
          <w:lang w:eastAsia="ar-SA"/>
        </w:rPr>
        <w:t xml:space="preserve"> (9312 ص).</w:t>
      </w:r>
    </w:p>
    <w:p w14:paraId="0AD1EAF4"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وهي </w:t>
      </w:r>
      <w:r w:rsidRPr="00AD559F">
        <w:rPr>
          <w:rFonts w:ascii="Times New Roman" w:eastAsia="Times New Roman" w:hAnsi="Times New Roman" w:cs="Traditional Arabic"/>
          <w:sz w:val="36"/>
          <w:szCs w:val="36"/>
          <w:rtl/>
          <w:lang w:eastAsia="ar-SA"/>
        </w:rPr>
        <w:t>مخطوطات عربية وتركية وفارسية</w:t>
      </w:r>
      <w:r>
        <w:rPr>
          <w:rFonts w:ascii="Times New Roman" w:eastAsia="Times New Roman" w:hAnsi="Times New Roman" w:cs="Traditional Arabic" w:hint="cs"/>
          <w:sz w:val="36"/>
          <w:szCs w:val="36"/>
          <w:rtl/>
          <w:lang w:eastAsia="ar-SA"/>
        </w:rPr>
        <w:t>، وتقع في</w:t>
      </w:r>
      <w:r w:rsidRPr="00AD559F">
        <w:rPr>
          <w:rFonts w:ascii="Times New Roman" w:eastAsia="Times New Roman" w:hAnsi="Times New Roman" w:cs="Traditional Arabic"/>
          <w:sz w:val="36"/>
          <w:szCs w:val="36"/>
          <w:rtl/>
          <w:lang w:eastAsia="ar-SA"/>
        </w:rPr>
        <w:t xml:space="preserve"> إست</w:t>
      </w:r>
      <w:r>
        <w:rPr>
          <w:rFonts w:ascii="Times New Roman" w:eastAsia="Times New Roman" w:hAnsi="Times New Roman" w:cs="Traditional Arabic" w:hint="cs"/>
          <w:sz w:val="36"/>
          <w:szCs w:val="36"/>
          <w:rtl/>
          <w:lang w:eastAsia="ar-SA"/>
        </w:rPr>
        <w:t>ا</w:t>
      </w:r>
      <w:r w:rsidRPr="00AD559F">
        <w:rPr>
          <w:rFonts w:ascii="Times New Roman" w:eastAsia="Times New Roman" w:hAnsi="Times New Roman" w:cs="Traditional Arabic"/>
          <w:sz w:val="36"/>
          <w:szCs w:val="36"/>
          <w:rtl/>
          <w:lang w:eastAsia="ar-SA"/>
        </w:rPr>
        <w:t>نبول</w:t>
      </w:r>
      <w:r>
        <w:rPr>
          <w:rFonts w:ascii="Times New Roman" w:eastAsia="Times New Roman" w:hAnsi="Times New Roman" w:cs="Traditional Arabic" w:hint="cs"/>
          <w:sz w:val="36"/>
          <w:szCs w:val="36"/>
          <w:rtl/>
          <w:lang w:eastAsia="ar-SA"/>
        </w:rPr>
        <w:t>.</w:t>
      </w:r>
    </w:p>
    <w:p w14:paraId="322F59D3" w14:textId="77777777" w:rsidR="00AB6DFA" w:rsidRPr="00AD559F"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نشرته مكتبة سقيفة الصفا العلمية، وتوزعه دار المنهاج بجدة.</w:t>
      </w:r>
    </w:p>
    <w:p w14:paraId="5D95BC8E" w14:textId="77777777" w:rsidR="00AB6DFA" w:rsidRPr="00AD559F"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AD559F">
        <w:rPr>
          <w:rFonts w:ascii="Times New Roman" w:eastAsia="Times New Roman" w:hAnsi="Times New Roman" w:cs="Traditional Arabic"/>
          <w:sz w:val="36"/>
          <w:szCs w:val="36"/>
          <w:rtl/>
          <w:lang w:eastAsia="ar-SA"/>
        </w:rPr>
        <w:t>مكتبة (محمد مراد ملَّا) من المكتبات الوقفية التي ضمت مكتبات شيوخ الإسلام: منقاري زاده، وحفيده أبي الخير أحمد، وفيض الله بن أبي الخير أحمد، وقاضي العسكر مراد ملا، وبعض كتب مديرها الشيخ محمد مراد، وولده الشيخ محمد عارف.</w:t>
      </w:r>
    </w:p>
    <w:p w14:paraId="546F89AC" w14:textId="77777777" w:rsidR="00AB6DFA" w:rsidRPr="00AD559F"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AD559F">
        <w:rPr>
          <w:rFonts w:ascii="Times New Roman" w:eastAsia="Times New Roman" w:hAnsi="Times New Roman" w:cs="Traditional Arabic"/>
          <w:sz w:val="36"/>
          <w:szCs w:val="36"/>
          <w:rtl/>
          <w:lang w:eastAsia="ar-SA"/>
        </w:rPr>
        <w:t xml:space="preserve">تحوي هذه المكتبة العريقة المئات من المخطوطات النفيسة؛ فبعضها عباسية، وبعضها مملوكية، منها ما عمره خمسمئة سنة، ومنها ما يصل إلى ألف سنة، ومنها مخطوطات </w:t>
      </w:r>
      <w:r>
        <w:rPr>
          <w:rFonts w:ascii="Times New Roman" w:eastAsia="Times New Roman" w:hAnsi="Times New Roman" w:cs="Traditional Arabic" w:hint="cs"/>
          <w:sz w:val="36"/>
          <w:szCs w:val="36"/>
          <w:rtl/>
          <w:lang w:eastAsia="ar-SA"/>
        </w:rPr>
        <w:t>(</w:t>
      </w:r>
      <w:r w:rsidRPr="00AD559F">
        <w:rPr>
          <w:rFonts w:ascii="Times New Roman" w:eastAsia="Times New Roman" w:hAnsi="Times New Roman" w:cs="Traditional Arabic"/>
          <w:sz w:val="36"/>
          <w:szCs w:val="36"/>
          <w:rtl/>
          <w:lang w:eastAsia="ar-SA"/>
        </w:rPr>
        <w:t>صحيح البخاري</w:t>
      </w:r>
      <w:r>
        <w:rPr>
          <w:rFonts w:ascii="Times New Roman" w:eastAsia="Times New Roman" w:hAnsi="Times New Roman" w:cs="Traditional Arabic" w:hint="cs"/>
          <w:sz w:val="36"/>
          <w:szCs w:val="36"/>
          <w:rtl/>
          <w:lang w:eastAsia="ar-SA"/>
        </w:rPr>
        <w:t>)</w:t>
      </w:r>
      <w:r w:rsidRPr="00AD559F">
        <w:rPr>
          <w:rFonts w:ascii="Times New Roman" w:eastAsia="Times New Roman" w:hAnsi="Times New Roman" w:cs="Traditional Arabic"/>
          <w:sz w:val="36"/>
          <w:szCs w:val="36"/>
          <w:rtl/>
          <w:lang w:eastAsia="ar-SA"/>
        </w:rPr>
        <w:t xml:space="preserve"> الكاملة وشروحه، وهي </w:t>
      </w:r>
      <w:r>
        <w:rPr>
          <w:rFonts w:ascii="Times New Roman" w:eastAsia="Times New Roman" w:hAnsi="Times New Roman" w:cs="Traditional Arabic" w:hint="cs"/>
          <w:sz w:val="36"/>
          <w:szCs w:val="36"/>
          <w:rtl/>
          <w:lang w:eastAsia="ar-SA"/>
        </w:rPr>
        <w:t xml:space="preserve">في </w:t>
      </w:r>
      <w:r w:rsidRPr="00AD559F">
        <w:rPr>
          <w:rFonts w:ascii="Times New Roman" w:eastAsia="Times New Roman" w:hAnsi="Times New Roman" w:cs="Traditional Arabic"/>
          <w:sz w:val="36"/>
          <w:szCs w:val="36"/>
          <w:rtl/>
          <w:lang w:eastAsia="ar-SA"/>
        </w:rPr>
        <w:t>غاية النُّدرة والنفاسة.</w:t>
      </w:r>
    </w:p>
    <w:p w14:paraId="56016F83"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وتضمُّ</w:t>
      </w:r>
      <w:r w:rsidRPr="00AD559F">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ال</w:t>
      </w:r>
      <w:r w:rsidRPr="00AD559F">
        <w:rPr>
          <w:rFonts w:ascii="Times New Roman" w:eastAsia="Times New Roman" w:hAnsi="Times New Roman" w:cs="Traditional Arabic"/>
          <w:sz w:val="36"/>
          <w:szCs w:val="36"/>
          <w:rtl/>
          <w:lang w:eastAsia="ar-SA"/>
        </w:rPr>
        <w:t>مكتبة مئات المخطوطات المكتوبة بخطوط العلماء المؤلفين، والمنقولة من خطوط</w:t>
      </w:r>
      <w:r>
        <w:rPr>
          <w:rFonts w:ascii="Times New Roman" w:eastAsia="Times New Roman" w:hAnsi="Times New Roman" w:cs="Traditional Arabic" w:hint="cs"/>
          <w:sz w:val="36"/>
          <w:szCs w:val="36"/>
          <w:rtl/>
          <w:lang w:eastAsia="ar-SA"/>
        </w:rPr>
        <w:t>هم</w:t>
      </w:r>
      <w:r w:rsidRPr="00AD559F">
        <w:rPr>
          <w:rFonts w:ascii="Times New Roman" w:eastAsia="Times New Roman" w:hAnsi="Times New Roman" w:cs="Traditional Arabic"/>
          <w:sz w:val="36"/>
          <w:szCs w:val="36"/>
          <w:rtl/>
          <w:lang w:eastAsia="ar-SA"/>
        </w:rPr>
        <w:t>، وعدداً وافراً من المخطوطات الموثقة بالإجازات والسماعات، والمقابلات بأصولٍ معتبرة، التي لم تكن معروفة من قبل.</w:t>
      </w:r>
    </w:p>
    <w:p w14:paraId="101FE13D" w14:textId="77777777" w:rsidR="00AB6DFA" w:rsidRDefault="00AB6DFA" w:rsidP="00AB6DFA">
      <w:pPr>
        <w:ind w:left="0" w:firstLine="0"/>
        <w:rPr>
          <w:rFonts w:ascii="Times New Roman" w:eastAsia="Times New Roman" w:hAnsi="Times New Roman" w:cs="Traditional Arabic"/>
          <w:sz w:val="36"/>
          <w:szCs w:val="36"/>
          <w:rtl/>
          <w:lang w:eastAsia="ar-SA"/>
        </w:rPr>
      </w:pPr>
    </w:p>
    <w:p w14:paraId="3210A32C"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sidRPr="00CD0C42">
        <w:rPr>
          <w:rFonts w:ascii="Times New Roman" w:eastAsia="Times New Roman" w:hAnsi="Times New Roman" w:cs="Traditional Arabic"/>
          <w:b/>
          <w:bCs/>
          <w:caps/>
          <w:sz w:val="36"/>
          <w:szCs w:val="36"/>
          <w:rtl/>
          <w:lang w:eastAsia="ar-SA"/>
        </w:rPr>
        <w:t>المحد</w:t>
      </w:r>
      <w:r>
        <w:rPr>
          <w:rFonts w:ascii="Times New Roman" w:eastAsia="Times New Roman" w:hAnsi="Times New Roman" w:cs="Traditional Arabic" w:hint="cs"/>
          <w:b/>
          <w:bCs/>
          <w:caps/>
          <w:sz w:val="36"/>
          <w:szCs w:val="36"/>
          <w:rtl/>
          <w:lang w:eastAsia="ar-SA"/>
        </w:rPr>
        <w:t>ِّ</w:t>
      </w:r>
      <w:r w:rsidRPr="00CD0C42">
        <w:rPr>
          <w:rFonts w:ascii="Times New Roman" w:eastAsia="Times New Roman" w:hAnsi="Times New Roman" w:cs="Traditional Arabic"/>
          <w:b/>
          <w:bCs/>
          <w:caps/>
          <w:sz w:val="36"/>
          <w:szCs w:val="36"/>
          <w:rtl/>
          <w:lang w:eastAsia="ar-SA"/>
        </w:rPr>
        <w:t>ثون وعلم تحقيق المخطوط</w:t>
      </w:r>
      <w:r>
        <w:rPr>
          <w:rFonts w:ascii="Times New Roman" w:eastAsia="Times New Roman" w:hAnsi="Times New Roman" w:cs="Traditional Arabic" w:hint="cs"/>
          <w:caps/>
          <w:sz w:val="36"/>
          <w:szCs w:val="36"/>
          <w:rtl/>
          <w:lang w:eastAsia="ar-SA"/>
        </w:rPr>
        <w:t xml:space="preserve">، </w:t>
      </w:r>
    </w:p>
    <w:p w14:paraId="4350A9CC"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 عز الدين </w:t>
      </w:r>
      <w:proofErr w:type="spellStart"/>
      <w:r>
        <w:rPr>
          <w:rFonts w:ascii="Times New Roman" w:eastAsia="Times New Roman" w:hAnsi="Times New Roman" w:cs="Traditional Arabic" w:hint="cs"/>
          <w:caps/>
          <w:sz w:val="36"/>
          <w:szCs w:val="36"/>
          <w:rtl/>
          <w:lang w:eastAsia="ar-SA"/>
        </w:rPr>
        <w:t>كشنيط</w:t>
      </w:r>
      <w:proofErr w:type="spellEnd"/>
      <w:r>
        <w:rPr>
          <w:rFonts w:ascii="Times New Roman" w:eastAsia="Times New Roman" w:hAnsi="Times New Roman" w:cs="Traditional Arabic" w:hint="cs"/>
          <w:caps/>
          <w:sz w:val="36"/>
          <w:szCs w:val="36"/>
          <w:rtl/>
          <w:lang w:eastAsia="ar-SA"/>
        </w:rPr>
        <w:t>،</w:t>
      </w:r>
      <w:r w:rsidRPr="00CD0C42">
        <w:rPr>
          <w:rFonts w:ascii="Times New Roman" w:eastAsia="Times New Roman" w:hAnsi="Times New Roman" w:cs="Traditional Arabic"/>
          <w:caps/>
          <w:sz w:val="36"/>
          <w:szCs w:val="36"/>
          <w:rtl/>
          <w:lang w:eastAsia="ar-SA"/>
        </w:rPr>
        <w:t xml:space="preserve"> </w:t>
      </w:r>
    </w:p>
    <w:p w14:paraId="088ED6A6"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صدر</w:t>
      </w:r>
      <w:r w:rsidRPr="00CD0C42">
        <w:rPr>
          <w:rFonts w:ascii="Times New Roman" w:eastAsia="Times New Roman" w:hAnsi="Times New Roman" w:cs="Traditional Arabic"/>
          <w:caps/>
          <w:sz w:val="36"/>
          <w:szCs w:val="36"/>
          <w:rtl/>
          <w:lang w:eastAsia="ar-SA"/>
        </w:rPr>
        <w:t xml:space="preserve"> في </w:t>
      </w:r>
      <w:r>
        <w:rPr>
          <w:rFonts w:ascii="Times New Roman" w:eastAsia="Times New Roman" w:hAnsi="Times New Roman" w:cs="Traditional Arabic" w:hint="cs"/>
          <w:caps/>
          <w:sz w:val="36"/>
          <w:szCs w:val="36"/>
          <w:rtl/>
          <w:lang w:eastAsia="ar-SA"/>
        </w:rPr>
        <w:t>إ</w:t>
      </w:r>
      <w:r w:rsidRPr="00CD0C42">
        <w:rPr>
          <w:rFonts w:ascii="Times New Roman" w:eastAsia="Times New Roman" w:hAnsi="Times New Roman" w:cs="Traditional Arabic"/>
          <w:caps/>
          <w:sz w:val="36"/>
          <w:szCs w:val="36"/>
          <w:rtl/>
          <w:lang w:eastAsia="ar-SA"/>
        </w:rPr>
        <w:t xml:space="preserve">طار أعمال مخبر الموروث العلمي والثقافي </w:t>
      </w:r>
      <w:r>
        <w:rPr>
          <w:rFonts w:ascii="Times New Roman" w:eastAsia="Times New Roman" w:hAnsi="Times New Roman" w:cs="Traditional Arabic" w:hint="cs"/>
          <w:caps/>
          <w:sz w:val="36"/>
          <w:szCs w:val="36"/>
          <w:rtl/>
          <w:lang w:eastAsia="ar-SA"/>
        </w:rPr>
        <w:t xml:space="preserve">بجامعة </w:t>
      </w:r>
      <w:r w:rsidRPr="00CD0C42">
        <w:rPr>
          <w:rFonts w:ascii="Times New Roman" w:eastAsia="Times New Roman" w:hAnsi="Times New Roman" w:cs="Traditional Arabic"/>
          <w:caps/>
          <w:sz w:val="36"/>
          <w:szCs w:val="36"/>
          <w:rtl/>
          <w:lang w:eastAsia="ar-SA"/>
        </w:rPr>
        <w:t>تامنغست</w:t>
      </w:r>
      <w:r w:rsidRPr="000D4F46">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الجزائرية.</w:t>
      </w:r>
    </w:p>
    <w:p w14:paraId="6ACD421E"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ويبدو أنه </w:t>
      </w:r>
      <w:r w:rsidRPr="00D44C90">
        <w:rPr>
          <w:rFonts w:ascii="Times New Roman" w:eastAsia="Times New Roman" w:hAnsi="Times New Roman" w:cs="Traditional Arabic"/>
          <w:caps/>
          <w:sz w:val="36"/>
          <w:szCs w:val="36"/>
          <w:rtl/>
          <w:lang w:eastAsia="ar-SA"/>
        </w:rPr>
        <w:t>في تأصيل واستخلاص قواعد تحقيق المخطوطات عند المحد</w:t>
      </w:r>
      <w:r>
        <w:rPr>
          <w:rFonts w:ascii="Times New Roman" w:eastAsia="Times New Roman" w:hAnsi="Times New Roman" w:cs="Traditional Arabic" w:hint="cs"/>
          <w:caps/>
          <w:sz w:val="36"/>
          <w:szCs w:val="36"/>
          <w:rtl/>
          <w:lang w:eastAsia="ar-SA"/>
        </w:rPr>
        <w:t>ّ</w:t>
      </w:r>
      <w:r w:rsidRPr="00D44C90">
        <w:rPr>
          <w:rFonts w:ascii="Times New Roman" w:eastAsia="Times New Roman" w:hAnsi="Times New Roman" w:cs="Traditional Arabic"/>
          <w:caps/>
          <w:sz w:val="36"/>
          <w:szCs w:val="36"/>
          <w:rtl/>
          <w:lang w:eastAsia="ar-SA"/>
        </w:rPr>
        <w:t>ثين</w:t>
      </w:r>
      <w:r>
        <w:rPr>
          <w:rFonts w:ascii="Times New Roman" w:eastAsia="Times New Roman" w:hAnsi="Times New Roman" w:cs="Traditional Arabic" w:hint="cs"/>
          <w:caps/>
          <w:sz w:val="36"/>
          <w:szCs w:val="36"/>
          <w:rtl/>
          <w:lang w:eastAsia="ar-SA"/>
        </w:rPr>
        <w:t>.</w:t>
      </w:r>
    </w:p>
    <w:p w14:paraId="5F6E725B"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وقد عُرف</w:t>
      </w:r>
      <w:r w:rsidRPr="00871286">
        <w:rPr>
          <w:rFonts w:ascii="Times New Roman" w:eastAsia="Times New Roman" w:hAnsi="Times New Roman" w:cs="Traditional Arabic"/>
          <w:caps/>
          <w:sz w:val="36"/>
          <w:szCs w:val="36"/>
          <w:rtl/>
          <w:lang w:eastAsia="ar-SA"/>
        </w:rPr>
        <w:t xml:space="preserve"> علماء ال</w:t>
      </w:r>
      <w:r>
        <w:rPr>
          <w:rFonts w:ascii="Times New Roman" w:eastAsia="Times New Roman" w:hAnsi="Times New Roman" w:cs="Traditional Arabic" w:hint="cs"/>
          <w:caps/>
          <w:sz w:val="36"/>
          <w:szCs w:val="36"/>
          <w:rtl/>
          <w:lang w:eastAsia="ar-SA"/>
        </w:rPr>
        <w:t>حديث بعنايتهم</w:t>
      </w:r>
      <w:r w:rsidRPr="00871286">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ب</w:t>
      </w:r>
      <w:r w:rsidRPr="00871286">
        <w:rPr>
          <w:rFonts w:ascii="Times New Roman" w:eastAsia="Times New Roman" w:hAnsi="Times New Roman" w:cs="Traditional Arabic"/>
          <w:caps/>
          <w:sz w:val="36"/>
          <w:szCs w:val="36"/>
          <w:rtl/>
          <w:lang w:eastAsia="ar-SA"/>
        </w:rPr>
        <w:t>تحقيق النصوص، وضبطها، ونقدها</w:t>
      </w:r>
      <w:r>
        <w:rPr>
          <w:rFonts w:ascii="Times New Roman" w:eastAsia="Times New Roman" w:hAnsi="Times New Roman" w:cs="Traditional Arabic" w:hint="cs"/>
          <w:caps/>
          <w:sz w:val="36"/>
          <w:szCs w:val="36"/>
          <w:rtl/>
          <w:lang w:eastAsia="ar-SA"/>
        </w:rPr>
        <w:t>، وتخريجها.</w:t>
      </w:r>
    </w:p>
    <w:p w14:paraId="2B25F7D5"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p>
    <w:p w14:paraId="6AA179FF"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831D85">
        <w:rPr>
          <w:rFonts w:ascii="Times New Roman" w:eastAsia="Times New Roman" w:hAnsi="Times New Roman" w:cs="Traditional Arabic" w:hint="cs"/>
          <w:b/>
          <w:bCs/>
          <w:sz w:val="36"/>
          <w:szCs w:val="36"/>
          <w:rtl/>
          <w:lang w:eastAsia="ar-SA"/>
        </w:rPr>
        <w:t>المخطوطات الأصلية لمؤلفات شمس الدين محمد بن علي بن طولون الحنفي (ت 953 هـ) المحفوظة بالمكتبات المصرية</w:t>
      </w:r>
      <w:r>
        <w:rPr>
          <w:rFonts w:ascii="Times New Roman" w:eastAsia="Times New Roman" w:hAnsi="Times New Roman" w:cs="Traditional Arabic" w:hint="cs"/>
          <w:sz w:val="36"/>
          <w:szCs w:val="36"/>
          <w:rtl/>
          <w:lang w:eastAsia="ar-SA"/>
        </w:rPr>
        <w:t xml:space="preserve">، </w:t>
      </w:r>
    </w:p>
    <w:p w14:paraId="4FD220C0"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إعداد صالح محمد </w:t>
      </w:r>
      <w:proofErr w:type="gramStart"/>
      <w:r>
        <w:rPr>
          <w:rFonts w:ascii="Times New Roman" w:eastAsia="Times New Roman" w:hAnsi="Times New Roman" w:cs="Traditional Arabic" w:hint="cs"/>
          <w:sz w:val="36"/>
          <w:szCs w:val="36"/>
          <w:rtl/>
          <w:lang w:eastAsia="ar-SA"/>
        </w:rPr>
        <w:t>عبدالفتاح</w:t>
      </w:r>
      <w:proofErr w:type="gramEnd"/>
      <w:r>
        <w:rPr>
          <w:rFonts w:ascii="Times New Roman" w:eastAsia="Times New Roman" w:hAnsi="Times New Roman" w:cs="Traditional Arabic" w:hint="cs"/>
          <w:sz w:val="36"/>
          <w:szCs w:val="36"/>
          <w:rtl/>
          <w:lang w:eastAsia="ar-SA"/>
        </w:rPr>
        <w:t>، خبير المخطوطات. نشر في المدينة المنورة.</w:t>
      </w:r>
      <w:r w:rsidRPr="00D9292B">
        <w:rPr>
          <w:rFonts w:ascii="Times New Roman" w:eastAsia="Times New Roman" w:hAnsi="Times New Roman" w:cs="Traditional Arabic" w:hint="cs"/>
          <w:sz w:val="36"/>
          <w:szCs w:val="36"/>
          <w:rtl/>
          <w:lang w:eastAsia="ar-SA"/>
        </w:rPr>
        <w:t xml:space="preserve"> </w:t>
      </w:r>
    </w:p>
    <w:p w14:paraId="4B3F3BEB"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53EA7BDD" w14:textId="77777777" w:rsidR="00AB6DFA" w:rsidRDefault="00AB6DFA" w:rsidP="00AB6DFA">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نوقشت رسالة ماجستير في معهد المخطوطات العربية بالقاهرة، عنوانها: </w:t>
      </w:r>
    </w:p>
    <w:p w14:paraId="659EB0CA"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566986">
        <w:rPr>
          <w:rFonts w:ascii="Times New Roman" w:eastAsia="Times New Roman" w:hAnsi="Times New Roman" w:cs="Traditional Arabic" w:hint="cs"/>
          <w:b/>
          <w:bCs/>
          <w:sz w:val="36"/>
          <w:szCs w:val="36"/>
          <w:rtl/>
          <w:lang w:eastAsia="ar-SA"/>
        </w:rPr>
        <w:t>المخطوطات العربية البرازيلية</w:t>
      </w:r>
      <w:r>
        <w:rPr>
          <w:rFonts w:ascii="Times New Roman" w:eastAsia="Times New Roman" w:hAnsi="Times New Roman" w:cs="Traditional Arabic" w:hint="cs"/>
          <w:sz w:val="36"/>
          <w:szCs w:val="36"/>
          <w:rtl/>
          <w:lang w:eastAsia="ar-SA"/>
        </w:rPr>
        <w:t xml:space="preserve">: دراسة تحليلية تاريخية </w:t>
      </w:r>
      <w:proofErr w:type="spellStart"/>
      <w:r>
        <w:rPr>
          <w:rFonts w:ascii="Times New Roman" w:eastAsia="Times New Roman" w:hAnsi="Times New Roman" w:cs="Traditional Arabic" w:hint="cs"/>
          <w:sz w:val="36"/>
          <w:szCs w:val="36"/>
          <w:rtl/>
          <w:lang w:eastAsia="ar-SA"/>
        </w:rPr>
        <w:t>وفيلولوجية</w:t>
      </w:r>
      <w:proofErr w:type="spellEnd"/>
      <w:r>
        <w:rPr>
          <w:rFonts w:ascii="Times New Roman" w:eastAsia="Times New Roman" w:hAnsi="Times New Roman" w:cs="Traditional Arabic" w:hint="cs"/>
          <w:sz w:val="36"/>
          <w:szCs w:val="36"/>
          <w:rtl/>
          <w:lang w:eastAsia="ar-SA"/>
        </w:rPr>
        <w:t xml:space="preserve"> للمخطوطات العربية الأربعة،</w:t>
      </w:r>
    </w:p>
    <w:p w14:paraId="13F1179E" w14:textId="77777777" w:rsidR="00AB6DFA" w:rsidRDefault="00AB6DFA" w:rsidP="00AB6DFA">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للباحث </w:t>
      </w:r>
      <w:r w:rsidRPr="00654A3E">
        <w:rPr>
          <w:rFonts w:ascii="Times New Roman" w:eastAsia="Times New Roman" w:hAnsi="Times New Roman" w:cs="Traditional Arabic"/>
          <w:sz w:val="36"/>
          <w:szCs w:val="36"/>
          <w:rtl/>
          <w:lang w:eastAsia="ar-SA"/>
        </w:rPr>
        <w:t xml:space="preserve">أحمد </w:t>
      </w:r>
      <w:proofErr w:type="gramStart"/>
      <w:r w:rsidRPr="00654A3E">
        <w:rPr>
          <w:rFonts w:ascii="Times New Roman" w:eastAsia="Times New Roman" w:hAnsi="Times New Roman" w:cs="Traditional Arabic"/>
          <w:sz w:val="36"/>
          <w:szCs w:val="36"/>
          <w:rtl/>
          <w:lang w:eastAsia="ar-SA"/>
        </w:rPr>
        <w:t>عبدالحميد</w:t>
      </w:r>
      <w:proofErr w:type="gramEnd"/>
      <w:r w:rsidRPr="00654A3E">
        <w:rPr>
          <w:rFonts w:ascii="Times New Roman" w:eastAsia="Times New Roman" w:hAnsi="Times New Roman" w:cs="Traditional Arabic"/>
          <w:sz w:val="36"/>
          <w:szCs w:val="36"/>
          <w:rtl/>
          <w:lang w:eastAsia="ar-SA"/>
        </w:rPr>
        <w:t xml:space="preserve"> العقيدي</w:t>
      </w:r>
      <w:r>
        <w:rPr>
          <w:rFonts w:ascii="Times New Roman" w:eastAsia="Times New Roman" w:hAnsi="Times New Roman" w:cs="Traditional Arabic" w:hint="cs"/>
          <w:sz w:val="36"/>
          <w:szCs w:val="36"/>
          <w:rtl/>
          <w:lang w:eastAsia="ar-SA"/>
        </w:rPr>
        <w:t xml:space="preserve"> (من أمريكا).</w:t>
      </w:r>
    </w:p>
    <w:p w14:paraId="2323C0E5" w14:textId="77777777" w:rsidR="00AB6DFA" w:rsidRPr="008142CF" w:rsidRDefault="00AB6DFA" w:rsidP="00AB6DFA">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ولعلها أول دراسة من نوعها.</w:t>
      </w:r>
    </w:p>
    <w:p w14:paraId="2DABE962" w14:textId="77777777" w:rsidR="00AB6DFA" w:rsidRDefault="00AB6DFA" w:rsidP="00AB6DFA">
      <w:pPr>
        <w:ind w:left="0" w:firstLine="0"/>
        <w:jc w:val="both"/>
        <w:rPr>
          <w:rFonts w:ascii="Times New Roman" w:eastAsia="Times New Roman" w:hAnsi="Times New Roman" w:cs="Traditional Arabic"/>
          <w:kern w:val="2"/>
          <w:sz w:val="36"/>
          <w:szCs w:val="36"/>
          <w:rtl/>
          <w:lang w:eastAsia="ar-SA"/>
        </w:rPr>
      </w:pPr>
    </w:p>
    <w:p w14:paraId="3725266D" w14:textId="77777777" w:rsidR="00AB6DFA" w:rsidRPr="006D411E" w:rsidRDefault="00AB6DFA" w:rsidP="00AB6DFA">
      <w:pPr>
        <w:ind w:left="0" w:firstLine="0"/>
        <w:rPr>
          <w:rFonts w:ascii="Times New Roman" w:eastAsia="Times New Roman" w:hAnsi="Times New Roman" w:cs="Traditional Arabic"/>
          <w:b/>
          <w:bCs/>
          <w:caps/>
          <w:sz w:val="36"/>
          <w:szCs w:val="36"/>
          <w:rtl/>
          <w:lang w:eastAsia="ar-SA"/>
        </w:rPr>
      </w:pPr>
      <w:r w:rsidRPr="006D411E">
        <w:rPr>
          <w:rFonts w:ascii="Times New Roman" w:eastAsia="Times New Roman" w:hAnsi="Times New Roman" w:cs="Traditional Arabic"/>
          <w:b/>
          <w:bCs/>
          <w:caps/>
          <w:sz w:val="36"/>
          <w:szCs w:val="36"/>
          <w:rtl/>
          <w:lang w:eastAsia="ar-SA"/>
        </w:rPr>
        <w:t>المصادر التأريخية المخطوطة مجهولة المؤلف والعنوان</w:t>
      </w:r>
      <w:r w:rsidRPr="006D411E">
        <w:rPr>
          <w:rFonts w:ascii="Times New Roman" w:eastAsia="Times New Roman" w:hAnsi="Times New Roman" w:cs="Traditional Arabic" w:hint="cs"/>
          <w:b/>
          <w:bCs/>
          <w:caps/>
          <w:sz w:val="36"/>
          <w:szCs w:val="36"/>
          <w:rtl/>
          <w:lang w:eastAsia="ar-SA"/>
        </w:rPr>
        <w:t>:</w:t>
      </w:r>
      <w:r w:rsidRPr="006D411E">
        <w:rPr>
          <w:rFonts w:ascii="Times New Roman" w:eastAsia="Times New Roman" w:hAnsi="Times New Roman" w:cs="Traditional Arabic"/>
          <w:b/>
          <w:bCs/>
          <w:caps/>
          <w:sz w:val="36"/>
          <w:szCs w:val="36"/>
          <w:rtl/>
          <w:lang w:eastAsia="ar-SA"/>
        </w:rPr>
        <w:t xml:space="preserve"> منهجية التحقيق والدراسة</w:t>
      </w:r>
      <w:r w:rsidRPr="006D411E">
        <w:rPr>
          <w:rFonts w:ascii="Times New Roman" w:eastAsia="Times New Roman" w:hAnsi="Times New Roman" w:cs="Traditional Arabic" w:hint="cs"/>
          <w:b/>
          <w:bCs/>
          <w:caps/>
          <w:sz w:val="36"/>
          <w:szCs w:val="36"/>
          <w:rtl/>
          <w:lang w:eastAsia="ar-SA"/>
        </w:rPr>
        <w:t>،</w:t>
      </w:r>
    </w:p>
    <w:p w14:paraId="273FE490" w14:textId="74413EFB" w:rsidR="00AB6DFA" w:rsidRPr="00361A48" w:rsidRDefault="00AB6DFA" w:rsidP="0097387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r w:rsidRPr="00361A48">
        <w:rPr>
          <w:rFonts w:ascii="Times New Roman" w:eastAsia="Times New Roman" w:hAnsi="Times New Roman" w:cs="Traditional Arabic"/>
          <w:caps/>
          <w:sz w:val="36"/>
          <w:szCs w:val="36"/>
          <w:rtl/>
          <w:lang w:eastAsia="ar-SA"/>
        </w:rPr>
        <w:t>صالح محمد زكي اللهيبي</w:t>
      </w:r>
      <w:r>
        <w:rPr>
          <w:rFonts w:ascii="Times New Roman" w:eastAsia="Times New Roman" w:hAnsi="Times New Roman" w:cs="Traditional Arabic" w:hint="cs"/>
          <w:caps/>
          <w:sz w:val="36"/>
          <w:szCs w:val="36"/>
          <w:rtl/>
          <w:lang w:eastAsia="ar-SA"/>
        </w:rPr>
        <w:t xml:space="preserve">، الأستاذ في </w:t>
      </w:r>
      <w:r w:rsidRPr="00361A48">
        <w:rPr>
          <w:rFonts w:ascii="Times New Roman" w:eastAsia="Times New Roman" w:hAnsi="Times New Roman" w:cs="Traditional Arabic"/>
          <w:caps/>
          <w:sz w:val="36"/>
          <w:szCs w:val="36"/>
          <w:rtl/>
          <w:lang w:eastAsia="ar-SA"/>
        </w:rPr>
        <w:t xml:space="preserve">قسم التاريخ والحضارة الإسلامية </w:t>
      </w:r>
      <w:r>
        <w:rPr>
          <w:rFonts w:ascii="Times New Roman" w:eastAsia="Times New Roman" w:hAnsi="Times New Roman" w:cs="Traditional Arabic" w:hint="cs"/>
          <w:caps/>
          <w:sz w:val="36"/>
          <w:szCs w:val="36"/>
          <w:rtl/>
          <w:lang w:eastAsia="ar-SA"/>
        </w:rPr>
        <w:t>ب</w:t>
      </w:r>
      <w:r w:rsidRPr="00361A48">
        <w:rPr>
          <w:rFonts w:ascii="Times New Roman" w:eastAsia="Times New Roman" w:hAnsi="Times New Roman" w:cs="Traditional Arabic"/>
          <w:caps/>
          <w:sz w:val="36"/>
          <w:szCs w:val="36"/>
          <w:rtl/>
          <w:lang w:eastAsia="ar-SA"/>
        </w:rPr>
        <w:t>جامعة الشارقة</w:t>
      </w:r>
      <w:r w:rsidR="00973875">
        <w:rPr>
          <w:rFonts w:ascii="Times New Roman" w:eastAsia="Times New Roman" w:hAnsi="Times New Roman" w:cs="Traditional Arabic" w:hint="cs"/>
          <w:caps/>
          <w:sz w:val="36"/>
          <w:szCs w:val="36"/>
          <w:rtl/>
          <w:lang w:eastAsia="ar-SA"/>
        </w:rPr>
        <w:t>.</w:t>
      </w:r>
    </w:p>
    <w:p w14:paraId="59302E4B"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وضح فيه</w:t>
      </w:r>
      <w:r w:rsidRPr="00361A48">
        <w:rPr>
          <w:rFonts w:ascii="Times New Roman" w:eastAsia="Times New Roman" w:hAnsi="Times New Roman" w:cs="Traditional Arabic"/>
          <w:caps/>
          <w:sz w:val="36"/>
          <w:szCs w:val="36"/>
          <w:rtl/>
          <w:lang w:eastAsia="ar-SA"/>
        </w:rPr>
        <w:t xml:space="preserve"> حال المخطوطات التأريخية مجهولة المؤلف والعنوان، وأسباب ظهور مثل هذه المصادر التأريخية، وبقاء بعضها على هذه الحال حتى يومنا الحاضر، </w:t>
      </w:r>
      <w:r>
        <w:rPr>
          <w:rFonts w:ascii="Times New Roman" w:eastAsia="Times New Roman" w:hAnsi="Times New Roman" w:cs="Traditional Arabic" w:hint="cs"/>
          <w:caps/>
          <w:sz w:val="36"/>
          <w:szCs w:val="36"/>
          <w:rtl/>
          <w:lang w:eastAsia="ar-SA"/>
        </w:rPr>
        <w:t>وذكر</w:t>
      </w:r>
      <w:r w:rsidRPr="00361A48">
        <w:rPr>
          <w:rFonts w:ascii="Times New Roman" w:eastAsia="Times New Roman" w:hAnsi="Times New Roman" w:cs="Traditional Arabic"/>
          <w:caps/>
          <w:sz w:val="36"/>
          <w:szCs w:val="36"/>
          <w:rtl/>
          <w:lang w:eastAsia="ar-SA"/>
        </w:rPr>
        <w:t xml:space="preserve"> أثر هذه الحال في المصداقية العلمية للمصادر التأريخية في حال كون مؤلفها وعنوانها مجهولين، وبي</w:t>
      </w:r>
      <w:r>
        <w:rPr>
          <w:rFonts w:ascii="Times New Roman" w:eastAsia="Times New Roman" w:hAnsi="Times New Roman" w:cs="Traditional Arabic" w:hint="cs"/>
          <w:caps/>
          <w:sz w:val="36"/>
          <w:szCs w:val="36"/>
          <w:rtl/>
          <w:lang w:eastAsia="ar-SA"/>
        </w:rPr>
        <w:t>ّ</w:t>
      </w:r>
      <w:r w:rsidRPr="00361A48">
        <w:rPr>
          <w:rFonts w:ascii="Times New Roman" w:eastAsia="Times New Roman" w:hAnsi="Times New Roman" w:cs="Traditional Arabic"/>
          <w:caps/>
          <w:sz w:val="36"/>
          <w:szCs w:val="36"/>
          <w:rtl/>
          <w:lang w:eastAsia="ar-SA"/>
        </w:rPr>
        <w:t xml:space="preserve">ن أثر التزييف والتزوير في ظهور مخطوطات تأريخية مجهولة المؤلف والعنوان </w:t>
      </w:r>
      <w:r>
        <w:rPr>
          <w:rFonts w:ascii="Times New Roman" w:eastAsia="Times New Roman" w:hAnsi="Times New Roman" w:cs="Traditional Arabic" w:hint="cs"/>
          <w:caps/>
          <w:sz w:val="36"/>
          <w:szCs w:val="36"/>
          <w:rtl/>
          <w:lang w:eastAsia="ar-SA"/>
        </w:rPr>
        <w:t>و</w:t>
      </w:r>
      <w:r w:rsidRPr="00361A48">
        <w:rPr>
          <w:rFonts w:ascii="Times New Roman" w:eastAsia="Times New Roman" w:hAnsi="Times New Roman" w:cs="Traditional Arabic"/>
          <w:caps/>
          <w:sz w:val="36"/>
          <w:szCs w:val="36"/>
          <w:rtl/>
          <w:lang w:eastAsia="ar-SA"/>
        </w:rPr>
        <w:t>دوافع ذلك، وشرح القواعد والأسس العلمية التي وضعها المحققون في التعامل مع هذه المخطوطات والعمل على علاج المشكلة قدر الإمكان، وفصل ذلك من خلال إيراد نماذج من هذه المخطوطات التأريخية المحققة.</w:t>
      </w:r>
    </w:p>
    <w:p w14:paraId="286CE61D"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 البحث في مجلة وقائع تاريخية، جامعة القاهرة مج39 ع2 (سبتمبر 2023 هـ).</w:t>
      </w:r>
    </w:p>
    <w:p w14:paraId="74C4AB77"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p>
    <w:p w14:paraId="37F2F8A1" w14:textId="77777777" w:rsidR="00AB6DFA" w:rsidRPr="000D45F0" w:rsidRDefault="00AB6DFA" w:rsidP="00AB6DFA">
      <w:pPr>
        <w:ind w:left="0" w:firstLine="0"/>
        <w:rPr>
          <w:rFonts w:ascii="Times New Roman" w:eastAsia="Times New Roman" w:hAnsi="Times New Roman" w:cs="Traditional Arabic"/>
          <w:b/>
          <w:bCs/>
          <w:caps/>
          <w:sz w:val="36"/>
          <w:szCs w:val="36"/>
          <w:rtl/>
          <w:lang w:eastAsia="ar-SA"/>
        </w:rPr>
      </w:pPr>
      <w:r w:rsidRPr="000D45F0">
        <w:rPr>
          <w:rFonts w:ascii="Times New Roman" w:eastAsia="Times New Roman" w:hAnsi="Times New Roman" w:cs="Traditional Arabic"/>
          <w:b/>
          <w:bCs/>
          <w:caps/>
          <w:sz w:val="36"/>
          <w:szCs w:val="36"/>
          <w:rtl/>
          <w:lang w:eastAsia="ar-SA"/>
        </w:rPr>
        <w:t>المعالجات العلمية والفنية للمخطوطات</w:t>
      </w:r>
      <w:r w:rsidRPr="000D45F0">
        <w:rPr>
          <w:rFonts w:ascii="Times New Roman" w:eastAsia="Times New Roman" w:hAnsi="Times New Roman" w:cs="Traditional Arabic" w:hint="cs"/>
          <w:b/>
          <w:bCs/>
          <w:caps/>
          <w:sz w:val="36"/>
          <w:szCs w:val="36"/>
          <w:rtl/>
          <w:lang w:eastAsia="ar-SA"/>
        </w:rPr>
        <w:t xml:space="preserve">: </w:t>
      </w:r>
      <w:r w:rsidRPr="000D45F0">
        <w:rPr>
          <w:rFonts w:ascii="Times New Roman" w:eastAsia="Times New Roman" w:hAnsi="Times New Roman" w:cs="Traditional Arabic"/>
          <w:b/>
          <w:bCs/>
          <w:caps/>
          <w:sz w:val="36"/>
          <w:szCs w:val="36"/>
          <w:rtl/>
          <w:lang w:eastAsia="ar-SA"/>
        </w:rPr>
        <w:t>التقييم والتحقيق والترميم</w:t>
      </w:r>
      <w:r w:rsidRPr="000D45F0">
        <w:rPr>
          <w:rFonts w:ascii="Times New Roman" w:eastAsia="Times New Roman" w:hAnsi="Times New Roman" w:cs="Traditional Arabic" w:hint="cs"/>
          <w:b/>
          <w:bCs/>
          <w:caps/>
          <w:sz w:val="36"/>
          <w:szCs w:val="36"/>
          <w:rtl/>
          <w:lang w:eastAsia="ar-SA"/>
        </w:rPr>
        <w:t xml:space="preserve"> والإتاحة الإلكترونية،</w:t>
      </w:r>
    </w:p>
    <w:p w14:paraId="7F3910D3" w14:textId="77777777" w:rsidR="00AB6DFA" w:rsidRPr="004062A4" w:rsidRDefault="00AB6DFA" w:rsidP="00AB6DFA">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للأستاذ</w:t>
      </w:r>
      <w:r w:rsidRPr="000D45F0">
        <w:rPr>
          <w:rFonts w:ascii="Times New Roman" w:eastAsia="Times New Roman" w:hAnsi="Times New Roman" w:cs="Traditional Arabic"/>
          <w:caps/>
          <w:sz w:val="36"/>
          <w:szCs w:val="36"/>
          <w:rtl/>
          <w:lang w:eastAsia="ar-SA"/>
        </w:rPr>
        <w:t xml:space="preserve"> حسن الشريفي</w:t>
      </w:r>
      <w:r>
        <w:rPr>
          <w:rFonts w:ascii="Times New Roman" w:eastAsia="Times New Roman" w:hAnsi="Times New Roman" w:cs="Traditional Arabic" w:hint="cs"/>
          <w:caps/>
          <w:sz w:val="36"/>
          <w:szCs w:val="36"/>
          <w:rtl/>
          <w:lang w:eastAsia="ar-SA"/>
        </w:rPr>
        <w:t>. الشارقة.</w:t>
      </w:r>
    </w:p>
    <w:p w14:paraId="4B4774C6"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p>
    <w:p w14:paraId="0F57AF2B" w14:textId="77777777" w:rsidR="00AB6DFA" w:rsidRDefault="00AB6DFA" w:rsidP="00AB6DFA">
      <w:pPr>
        <w:ind w:left="0" w:firstLine="0"/>
        <w:jc w:val="both"/>
        <w:rPr>
          <w:rFonts w:ascii="Aptos" w:eastAsia="Aptos" w:hAnsi="Aptos" w:cs="Traditional Arabic"/>
          <w:sz w:val="36"/>
          <w:szCs w:val="36"/>
          <w:rtl/>
        </w:rPr>
      </w:pPr>
      <w:r>
        <w:rPr>
          <w:rFonts w:ascii="Aptos" w:eastAsia="Aptos" w:hAnsi="Aptos" w:cs="Traditional Arabic" w:hint="cs"/>
          <w:sz w:val="36"/>
          <w:szCs w:val="36"/>
          <w:rtl/>
        </w:rPr>
        <w:t>إذا كان عند الهواة ما هو نادر، فإن عند الملوك ما هو أغلى.. وربما أندر:</w:t>
      </w:r>
    </w:p>
    <w:p w14:paraId="31E7B2EE" w14:textId="77777777" w:rsidR="00AB6DFA" w:rsidRDefault="00AB6DFA" w:rsidP="00AB6DFA">
      <w:pPr>
        <w:ind w:left="0" w:firstLine="0"/>
        <w:jc w:val="both"/>
        <w:rPr>
          <w:rFonts w:ascii="Aptos" w:eastAsia="Aptos" w:hAnsi="Aptos" w:cs="Traditional Arabic"/>
          <w:sz w:val="36"/>
          <w:szCs w:val="36"/>
          <w:rtl/>
        </w:rPr>
      </w:pPr>
      <w:r w:rsidRPr="001929F1">
        <w:rPr>
          <w:rFonts w:ascii="Aptos" w:eastAsia="Aptos" w:hAnsi="Aptos" w:cs="Traditional Arabic" w:hint="cs"/>
          <w:b/>
          <w:bCs/>
          <w:sz w:val="36"/>
          <w:szCs w:val="36"/>
          <w:rtl/>
        </w:rPr>
        <w:t xml:space="preserve">نوادر مختارة من مقتنيات الملك </w:t>
      </w:r>
      <w:proofErr w:type="gramStart"/>
      <w:r w:rsidRPr="001929F1">
        <w:rPr>
          <w:rFonts w:ascii="Aptos" w:eastAsia="Aptos" w:hAnsi="Aptos" w:cs="Traditional Arabic" w:hint="cs"/>
          <w:b/>
          <w:bCs/>
          <w:sz w:val="36"/>
          <w:szCs w:val="36"/>
          <w:rtl/>
        </w:rPr>
        <w:t>عبدالله</w:t>
      </w:r>
      <w:proofErr w:type="gramEnd"/>
      <w:r w:rsidRPr="001929F1">
        <w:rPr>
          <w:rFonts w:ascii="Aptos" w:eastAsia="Aptos" w:hAnsi="Aptos" w:cs="Traditional Arabic" w:hint="cs"/>
          <w:b/>
          <w:bCs/>
          <w:sz w:val="36"/>
          <w:szCs w:val="36"/>
          <w:rtl/>
        </w:rPr>
        <w:t xml:space="preserve"> بن </w:t>
      </w:r>
      <w:proofErr w:type="gramStart"/>
      <w:r w:rsidRPr="001929F1">
        <w:rPr>
          <w:rFonts w:ascii="Aptos" w:eastAsia="Aptos" w:hAnsi="Aptos" w:cs="Traditional Arabic" w:hint="cs"/>
          <w:b/>
          <w:bCs/>
          <w:sz w:val="36"/>
          <w:szCs w:val="36"/>
          <w:rtl/>
        </w:rPr>
        <w:t>عبدالعزيز</w:t>
      </w:r>
      <w:proofErr w:type="gramEnd"/>
      <w:r w:rsidRPr="001929F1">
        <w:rPr>
          <w:rFonts w:ascii="Aptos" w:eastAsia="Aptos" w:hAnsi="Aptos" w:cs="Traditional Arabic" w:hint="cs"/>
          <w:b/>
          <w:bCs/>
          <w:sz w:val="36"/>
          <w:szCs w:val="36"/>
          <w:rtl/>
        </w:rPr>
        <w:t xml:space="preserve"> آل سعود في مكتبة الملك </w:t>
      </w:r>
      <w:proofErr w:type="gramStart"/>
      <w:r w:rsidRPr="001929F1">
        <w:rPr>
          <w:rFonts w:ascii="Aptos" w:eastAsia="Aptos" w:hAnsi="Aptos" w:cs="Traditional Arabic" w:hint="cs"/>
          <w:b/>
          <w:bCs/>
          <w:sz w:val="36"/>
          <w:szCs w:val="36"/>
          <w:rtl/>
        </w:rPr>
        <w:t>عبدالعزيز</w:t>
      </w:r>
      <w:proofErr w:type="gramEnd"/>
      <w:r w:rsidRPr="001929F1">
        <w:rPr>
          <w:rFonts w:ascii="Aptos" w:eastAsia="Aptos" w:hAnsi="Aptos" w:cs="Traditional Arabic" w:hint="cs"/>
          <w:b/>
          <w:bCs/>
          <w:sz w:val="36"/>
          <w:szCs w:val="36"/>
          <w:rtl/>
        </w:rPr>
        <w:t xml:space="preserve"> العامة</w:t>
      </w:r>
      <w:r>
        <w:rPr>
          <w:rFonts w:ascii="Aptos" w:eastAsia="Aptos" w:hAnsi="Aptos" w:cs="Traditional Arabic" w:hint="cs"/>
          <w:sz w:val="36"/>
          <w:szCs w:val="36"/>
          <w:rtl/>
        </w:rPr>
        <w:t>،</w:t>
      </w:r>
    </w:p>
    <w:p w14:paraId="20C811AE" w14:textId="77777777" w:rsidR="00AB6DFA" w:rsidRPr="0005425C" w:rsidRDefault="00AB6DFA" w:rsidP="00AB6DFA">
      <w:pPr>
        <w:ind w:left="0" w:firstLine="0"/>
        <w:jc w:val="both"/>
        <w:rPr>
          <w:rFonts w:ascii="Aptos" w:eastAsia="Aptos" w:hAnsi="Aptos" w:cs="Traditional Arabic"/>
          <w:sz w:val="36"/>
          <w:szCs w:val="36"/>
          <w:rtl/>
        </w:rPr>
      </w:pPr>
      <w:r>
        <w:rPr>
          <w:rFonts w:ascii="Aptos" w:eastAsia="Aptos" w:hAnsi="Aptos" w:cs="Traditional Arabic" w:hint="cs"/>
          <w:sz w:val="36"/>
          <w:szCs w:val="36"/>
          <w:rtl/>
        </w:rPr>
        <w:t xml:space="preserve">من إعداد مركز توثيق سيرة الملك </w:t>
      </w:r>
      <w:proofErr w:type="gramStart"/>
      <w:r>
        <w:rPr>
          <w:rFonts w:ascii="Aptos" w:eastAsia="Aptos" w:hAnsi="Aptos" w:cs="Traditional Arabic" w:hint="cs"/>
          <w:sz w:val="36"/>
          <w:szCs w:val="36"/>
          <w:rtl/>
        </w:rPr>
        <w:t>عبدالله</w:t>
      </w:r>
      <w:proofErr w:type="gramEnd"/>
      <w:r>
        <w:rPr>
          <w:rFonts w:ascii="Aptos" w:eastAsia="Aptos" w:hAnsi="Aptos" w:cs="Traditional Arabic" w:hint="cs"/>
          <w:sz w:val="36"/>
          <w:szCs w:val="36"/>
          <w:rtl/>
        </w:rPr>
        <w:t xml:space="preserve">، والمكتبة، 288 ص. </w:t>
      </w:r>
    </w:p>
    <w:p w14:paraId="365B030C" w14:textId="77777777" w:rsidR="00AB6DFA" w:rsidRDefault="00AB6DFA" w:rsidP="00AB6DFA">
      <w:pPr>
        <w:ind w:left="0" w:firstLine="0"/>
        <w:jc w:val="both"/>
        <w:rPr>
          <w:rFonts w:ascii="Aptos" w:eastAsia="Aptos" w:hAnsi="Aptos" w:cs="Traditional Arabic"/>
          <w:sz w:val="36"/>
          <w:szCs w:val="36"/>
          <w:rtl/>
        </w:rPr>
      </w:pPr>
      <w:r w:rsidRPr="00577197">
        <w:rPr>
          <w:rFonts w:ascii="Aptos" w:eastAsia="Aptos" w:hAnsi="Aptos" w:cs="Traditional Arabic"/>
          <w:sz w:val="36"/>
          <w:szCs w:val="36"/>
          <w:rtl/>
        </w:rPr>
        <w:t>تناول مختارات من المقتنيات النادرة الخاصة بالملك</w:t>
      </w:r>
      <w:r>
        <w:rPr>
          <w:rFonts w:ascii="Aptos" w:eastAsia="Aptos" w:hAnsi="Aptos" w:cs="Traditional Arabic" w:hint="cs"/>
          <w:sz w:val="36"/>
          <w:szCs w:val="36"/>
          <w:rtl/>
        </w:rPr>
        <w:t xml:space="preserve"> المذكور،</w:t>
      </w:r>
      <w:r w:rsidRPr="00577197">
        <w:rPr>
          <w:rFonts w:ascii="Aptos" w:eastAsia="Aptos" w:hAnsi="Aptos" w:cs="Traditional Arabic"/>
          <w:sz w:val="36"/>
          <w:szCs w:val="36"/>
          <w:rtl/>
        </w:rPr>
        <w:t xml:space="preserve"> من الكتب والمخطوطات والجرائد </w:t>
      </w:r>
      <w:proofErr w:type="gramStart"/>
      <w:r w:rsidRPr="00577197">
        <w:rPr>
          <w:rFonts w:ascii="Aptos" w:eastAsia="Aptos" w:hAnsi="Aptos" w:cs="Traditional Arabic"/>
          <w:sz w:val="36"/>
          <w:szCs w:val="36"/>
          <w:rtl/>
        </w:rPr>
        <w:t>والصحف</w:t>
      </w:r>
      <w:proofErr w:type="gramEnd"/>
      <w:r w:rsidRPr="00577197">
        <w:rPr>
          <w:rFonts w:ascii="Aptos" w:eastAsia="Aptos" w:hAnsi="Aptos" w:cs="Traditional Arabic"/>
          <w:sz w:val="36"/>
          <w:szCs w:val="36"/>
          <w:rtl/>
        </w:rPr>
        <w:t xml:space="preserve"> والخرائط والمسكوكات وغيرها.</w:t>
      </w:r>
    </w:p>
    <w:p w14:paraId="5C90BE19" w14:textId="77777777" w:rsidR="00AB6DFA" w:rsidRDefault="00AB6DFA" w:rsidP="00AB6DFA">
      <w:pPr>
        <w:ind w:left="0" w:firstLine="0"/>
        <w:jc w:val="both"/>
        <w:rPr>
          <w:rFonts w:ascii="Times New Roman" w:eastAsia="Times New Roman" w:hAnsi="Times New Roman" w:cs="Traditional Arabic"/>
          <w:b/>
          <w:bCs/>
          <w:caps/>
          <w:sz w:val="36"/>
          <w:szCs w:val="36"/>
          <w:rtl/>
          <w:lang w:eastAsia="ar-SA"/>
        </w:rPr>
      </w:pPr>
    </w:p>
    <w:p w14:paraId="37D99DA6" w14:textId="77777777" w:rsidR="00AB6DFA" w:rsidRPr="000D5172" w:rsidRDefault="00AB6DFA" w:rsidP="00AB6DFA">
      <w:pPr>
        <w:ind w:left="0" w:firstLine="0"/>
        <w:jc w:val="left"/>
        <w:rPr>
          <w:rFonts w:cs="Traditional Arabic"/>
          <w:b/>
          <w:bCs/>
          <w:color w:val="FF0000"/>
          <w:sz w:val="36"/>
          <w:szCs w:val="36"/>
          <w:rtl/>
        </w:rPr>
      </w:pPr>
      <w:r w:rsidRPr="000D5172">
        <w:rPr>
          <w:rFonts w:cs="Traditional Arabic" w:hint="cs"/>
          <w:b/>
          <w:bCs/>
          <w:color w:val="FF0000"/>
          <w:sz w:val="36"/>
          <w:szCs w:val="36"/>
          <w:rtl/>
        </w:rPr>
        <w:t>التأليف والنشر</w:t>
      </w:r>
    </w:p>
    <w:p w14:paraId="3281B79B" w14:textId="77777777" w:rsidR="00AB6DFA" w:rsidRPr="00975464" w:rsidRDefault="00AB6DFA" w:rsidP="00AB6DFA">
      <w:pPr>
        <w:ind w:left="0" w:firstLine="0"/>
        <w:jc w:val="both"/>
        <w:rPr>
          <w:rFonts w:cs="Traditional Arabic"/>
          <w:b/>
          <w:bCs/>
          <w:sz w:val="36"/>
          <w:szCs w:val="36"/>
          <w:rtl/>
        </w:rPr>
      </w:pPr>
      <w:r w:rsidRPr="00975464">
        <w:rPr>
          <w:rFonts w:cs="Traditional Arabic"/>
          <w:b/>
          <w:bCs/>
          <w:sz w:val="36"/>
          <w:szCs w:val="36"/>
          <w:rtl/>
        </w:rPr>
        <w:t>آفة السرقة العلمية في أبحاث التاريخ الوسيط</w:t>
      </w:r>
      <w:r>
        <w:rPr>
          <w:rFonts w:cs="Traditional Arabic" w:hint="cs"/>
          <w:b/>
          <w:bCs/>
          <w:sz w:val="36"/>
          <w:szCs w:val="36"/>
          <w:rtl/>
        </w:rPr>
        <w:t xml:space="preserve">: </w:t>
      </w:r>
      <w:r w:rsidRPr="00975464">
        <w:rPr>
          <w:rFonts w:cs="Traditional Arabic"/>
          <w:b/>
          <w:bCs/>
          <w:sz w:val="36"/>
          <w:szCs w:val="36"/>
          <w:rtl/>
        </w:rPr>
        <w:t>مقاربة حقلية حول المضمرات</w:t>
      </w:r>
      <w:r>
        <w:rPr>
          <w:rFonts w:cs="Traditional Arabic" w:hint="cs"/>
          <w:b/>
          <w:bCs/>
          <w:sz w:val="36"/>
          <w:szCs w:val="36"/>
          <w:rtl/>
        </w:rPr>
        <w:t xml:space="preserve">، </w:t>
      </w:r>
      <w:r w:rsidRPr="00975464">
        <w:rPr>
          <w:rFonts w:cs="Traditional Arabic"/>
          <w:b/>
          <w:bCs/>
          <w:sz w:val="36"/>
          <w:szCs w:val="36"/>
          <w:rtl/>
        </w:rPr>
        <w:t>التجليات</w:t>
      </w:r>
      <w:r>
        <w:rPr>
          <w:rFonts w:cs="Traditional Arabic" w:hint="cs"/>
          <w:b/>
          <w:bCs/>
          <w:sz w:val="36"/>
          <w:szCs w:val="36"/>
          <w:rtl/>
        </w:rPr>
        <w:t xml:space="preserve">، </w:t>
      </w:r>
      <w:r w:rsidRPr="00975464">
        <w:rPr>
          <w:rFonts w:cs="Traditional Arabic"/>
          <w:b/>
          <w:bCs/>
          <w:sz w:val="36"/>
          <w:szCs w:val="36"/>
          <w:rtl/>
        </w:rPr>
        <w:t>الحلول</w:t>
      </w:r>
      <w:r>
        <w:rPr>
          <w:rFonts w:cs="Traditional Arabic" w:hint="cs"/>
          <w:b/>
          <w:bCs/>
          <w:sz w:val="36"/>
          <w:szCs w:val="36"/>
          <w:rtl/>
        </w:rPr>
        <w:t>.</w:t>
      </w:r>
    </w:p>
    <w:p w14:paraId="356D8808" w14:textId="77777777" w:rsidR="00AB6DFA" w:rsidRDefault="00AB6DFA" w:rsidP="00AB6DFA">
      <w:pPr>
        <w:ind w:left="0" w:firstLine="0"/>
        <w:jc w:val="both"/>
        <w:rPr>
          <w:rFonts w:cs="Traditional Arabic"/>
          <w:sz w:val="36"/>
          <w:szCs w:val="36"/>
          <w:rtl/>
        </w:rPr>
      </w:pPr>
      <w:r>
        <w:rPr>
          <w:rFonts w:cs="Traditional Arabic" w:hint="cs"/>
          <w:sz w:val="36"/>
          <w:szCs w:val="36"/>
          <w:rtl/>
        </w:rPr>
        <w:t>استكتاب جماعي، في كتاب تضمن أربعة محاور:</w:t>
      </w:r>
    </w:p>
    <w:p w14:paraId="460862C3" w14:textId="77777777" w:rsidR="00AB6DFA" w:rsidRPr="00B67F1A" w:rsidRDefault="00AB6DFA" w:rsidP="00AB6DFA">
      <w:pPr>
        <w:ind w:left="0" w:firstLine="0"/>
        <w:rPr>
          <w:rFonts w:cs="Traditional Arabic"/>
          <w:sz w:val="36"/>
          <w:szCs w:val="36"/>
          <w:rtl/>
        </w:rPr>
      </w:pPr>
      <w:r w:rsidRPr="00B67F1A">
        <w:rPr>
          <w:rFonts w:cs="Traditional Arabic"/>
          <w:sz w:val="36"/>
          <w:szCs w:val="36"/>
          <w:rtl/>
        </w:rPr>
        <w:t>المحور الأول: مدلول السرقة ودواعي انتحالها.</w:t>
      </w:r>
    </w:p>
    <w:p w14:paraId="4AC1B419" w14:textId="77777777" w:rsidR="00AB6DFA" w:rsidRPr="00B67F1A" w:rsidRDefault="00AB6DFA" w:rsidP="00AB6DFA">
      <w:pPr>
        <w:ind w:left="0" w:firstLine="0"/>
        <w:rPr>
          <w:rFonts w:cs="Traditional Arabic"/>
          <w:sz w:val="36"/>
          <w:szCs w:val="36"/>
          <w:rtl/>
        </w:rPr>
      </w:pPr>
      <w:r w:rsidRPr="00B67F1A">
        <w:rPr>
          <w:rFonts w:cs="Traditional Arabic"/>
          <w:sz w:val="36"/>
          <w:szCs w:val="36"/>
          <w:rtl/>
        </w:rPr>
        <w:t>المحور الثاني: الأستاذ المشرف والسرقة العلمية: حدود المسؤولية وجهود المدافعة.</w:t>
      </w:r>
    </w:p>
    <w:p w14:paraId="0426F415" w14:textId="77777777" w:rsidR="00AB6DFA" w:rsidRPr="00B67F1A" w:rsidRDefault="00AB6DFA" w:rsidP="00AB6DFA">
      <w:pPr>
        <w:ind w:left="0" w:firstLine="0"/>
        <w:rPr>
          <w:rFonts w:cs="Traditional Arabic"/>
          <w:sz w:val="36"/>
          <w:szCs w:val="36"/>
          <w:rtl/>
        </w:rPr>
      </w:pPr>
      <w:r w:rsidRPr="00B67F1A">
        <w:rPr>
          <w:rFonts w:cs="Traditional Arabic"/>
          <w:sz w:val="36"/>
          <w:szCs w:val="36"/>
          <w:rtl/>
        </w:rPr>
        <w:t>المحور الثالث: صور عن التمثلات الميدانية للظاهرة</w:t>
      </w:r>
      <w:r>
        <w:rPr>
          <w:rFonts w:cs="Traditional Arabic" w:hint="cs"/>
          <w:sz w:val="36"/>
          <w:szCs w:val="36"/>
          <w:rtl/>
        </w:rPr>
        <w:t>:</w:t>
      </w:r>
      <w:r w:rsidRPr="00B67F1A">
        <w:rPr>
          <w:rFonts w:cs="Traditional Arabic"/>
          <w:sz w:val="36"/>
          <w:szCs w:val="36"/>
          <w:rtl/>
        </w:rPr>
        <w:t xml:space="preserve"> أبحاث التاريخ الوسيط أنموذجًا.</w:t>
      </w:r>
    </w:p>
    <w:p w14:paraId="656E8AAA" w14:textId="77777777" w:rsidR="00AB6DFA" w:rsidRPr="003946AB" w:rsidRDefault="00AB6DFA" w:rsidP="00AB6DFA">
      <w:pPr>
        <w:ind w:left="0" w:firstLine="0"/>
        <w:jc w:val="both"/>
        <w:rPr>
          <w:rFonts w:cs="Traditional Arabic"/>
          <w:sz w:val="36"/>
          <w:szCs w:val="36"/>
          <w:rtl/>
        </w:rPr>
      </w:pPr>
      <w:r w:rsidRPr="00B67F1A">
        <w:rPr>
          <w:rFonts w:cs="Traditional Arabic"/>
          <w:sz w:val="36"/>
          <w:szCs w:val="36"/>
          <w:rtl/>
        </w:rPr>
        <w:t xml:space="preserve">المحور الرابع: دور </w:t>
      </w:r>
      <w:r>
        <w:rPr>
          <w:rFonts w:cs="Traditional Arabic" w:hint="cs"/>
          <w:sz w:val="36"/>
          <w:szCs w:val="36"/>
          <w:rtl/>
        </w:rPr>
        <w:t>التقنية</w:t>
      </w:r>
      <w:r w:rsidRPr="00B67F1A">
        <w:rPr>
          <w:rFonts w:cs="Traditional Arabic"/>
          <w:sz w:val="36"/>
          <w:szCs w:val="36"/>
          <w:rtl/>
        </w:rPr>
        <w:t xml:space="preserve"> الحديثة في كشف السرقة العلمية ومحاصرة انتشارها.</w:t>
      </w:r>
    </w:p>
    <w:p w14:paraId="5CCA8F12"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قسنطينة.</w:t>
      </w:r>
    </w:p>
    <w:p w14:paraId="61DF9448"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594879D4" w14:textId="77777777" w:rsidR="00AB6DFA" w:rsidRPr="006B7859" w:rsidRDefault="00AB6DFA" w:rsidP="00AB6DFA">
      <w:pPr>
        <w:ind w:left="0" w:firstLine="0"/>
        <w:jc w:val="both"/>
        <w:rPr>
          <w:rFonts w:ascii="Times New Roman" w:eastAsia="Times New Roman" w:hAnsi="Times New Roman" w:cs="Traditional Arabic"/>
          <w:b/>
          <w:bCs/>
          <w:sz w:val="36"/>
          <w:szCs w:val="36"/>
          <w:rtl/>
          <w:lang w:eastAsia="ar-SA"/>
        </w:rPr>
      </w:pPr>
      <w:r w:rsidRPr="006B7859">
        <w:rPr>
          <w:rFonts w:ascii="Times New Roman" w:eastAsia="Times New Roman" w:hAnsi="Times New Roman" w:cs="Traditional Arabic" w:hint="cs"/>
          <w:b/>
          <w:bCs/>
          <w:sz w:val="36"/>
          <w:szCs w:val="36"/>
          <w:rtl/>
          <w:lang w:eastAsia="ar-SA"/>
        </w:rPr>
        <w:t>تجربتي في تحقيق المخطوط العربي،</w:t>
      </w:r>
    </w:p>
    <w:p w14:paraId="4C769487"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لكاتبه الفاضل جمعة محمود الزريقي، أستاذ في كلية الدعوة الإسلامية، مستشار في المحكمة العليا الليبية.</w:t>
      </w:r>
    </w:p>
    <w:p w14:paraId="7C2CE910"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قال: ي</w:t>
      </w:r>
      <w:r w:rsidRPr="00D10616">
        <w:rPr>
          <w:rFonts w:ascii="Times New Roman" w:eastAsia="Times New Roman" w:hAnsi="Times New Roman" w:cs="Traditional Arabic"/>
          <w:sz w:val="36"/>
          <w:szCs w:val="36"/>
          <w:rtl/>
          <w:lang w:eastAsia="ar-SA"/>
        </w:rPr>
        <w:t>تضمن هذا الكتاب معلومات عن التجربة التي قمت بها في تحقيق المخطوط العربي</w:t>
      </w:r>
      <w:r>
        <w:rPr>
          <w:rFonts w:ascii="Times New Roman" w:eastAsia="Times New Roman" w:hAnsi="Times New Roman" w:cs="Traditional Arabic" w:hint="cs"/>
          <w:sz w:val="36"/>
          <w:szCs w:val="36"/>
          <w:rtl/>
          <w:lang w:eastAsia="ar-SA"/>
        </w:rPr>
        <w:t>،</w:t>
      </w:r>
      <w:r w:rsidRPr="00D10616">
        <w:rPr>
          <w:rFonts w:ascii="Times New Roman" w:eastAsia="Times New Roman" w:hAnsi="Times New Roman" w:cs="Traditional Arabic"/>
          <w:sz w:val="36"/>
          <w:szCs w:val="36"/>
          <w:rtl/>
          <w:lang w:eastAsia="ar-SA"/>
        </w:rPr>
        <w:t xml:space="preserve"> ويشمل عشرين نص</w:t>
      </w:r>
      <w:r>
        <w:rPr>
          <w:rFonts w:ascii="Times New Roman" w:eastAsia="Times New Roman" w:hAnsi="Times New Roman" w:cs="Traditional Arabic" w:hint="cs"/>
          <w:sz w:val="36"/>
          <w:szCs w:val="36"/>
          <w:rtl/>
          <w:lang w:eastAsia="ar-SA"/>
        </w:rPr>
        <w:t>ًّ</w:t>
      </w:r>
      <w:r w:rsidRPr="00D10616">
        <w:rPr>
          <w:rFonts w:ascii="Times New Roman" w:eastAsia="Times New Roman" w:hAnsi="Times New Roman" w:cs="Traditional Arabic"/>
          <w:sz w:val="36"/>
          <w:szCs w:val="36"/>
          <w:rtl/>
          <w:lang w:eastAsia="ar-SA"/>
        </w:rPr>
        <w:t>ا مخطوط</w:t>
      </w:r>
      <w:r>
        <w:rPr>
          <w:rFonts w:ascii="Times New Roman" w:eastAsia="Times New Roman" w:hAnsi="Times New Roman" w:cs="Traditional Arabic" w:hint="cs"/>
          <w:sz w:val="36"/>
          <w:szCs w:val="36"/>
          <w:rtl/>
          <w:lang w:eastAsia="ar-SA"/>
        </w:rPr>
        <w:t>ً</w:t>
      </w:r>
      <w:r w:rsidRPr="00D10616">
        <w:rPr>
          <w:rFonts w:ascii="Times New Roman" w:eastAsia="Times New Roman" w:hAnsi="Times New Roman" w:cs="Traditional Arabic"/>
          <w:sz w:val="36"/>
          <w:szCs w:val="36"/>
          <w:rtl/>
          <w:lang w:eastAsia="ar-SA"/>
        </w:rPr>
        <w:t>ا</w:t>
      </w:r>
      <w:r>
        <w:rPr>
          <w:rFonts w:ascii="Times New Roman" w:eastAsia="Times New Roman" w:hAnsi="Times New Roman" w:cs="Traditional Arabic" w:hint="cs"/>
          <w:sz w:val="36"/>
          <w:szCs w:val="36"/>
          <w:rtl/>
          <w:lang w:eastAsia="ar-SA"/>
        </w:rPr>
        <w:t>،</w:t>
      </w:r>
      <w:r w:rsidRPr="00D10616">
        <w:rPr>
          <w:rFonts w:ascii="Times New Roman" w:eastAsia="Times New Roman" w:hAnsi="Times New Roman" w:cs="Traditional Arabic"/>
          <w:sz w:val="36"/>
          <w:szCs w:val="36"/>
          <w:rtl/>
          <w:lang w:eastAsia="ar-SA"/>
        </w:rPr>
        <w:t xml:space="preserve"> أغلبها من الكتب وبعض الوثائق</w:t>
      </w:r>
      <w:r>
        <w:rPr>
          <w:rFonts w:ascii="Times New Roman" w:eastAsia="Times New Roman" w:hAnsi="Times New Roman" w:cs="Traditional Arabic" w:hint="cs"/>
          <w:sz w:val="36"/>
          <w:szCs w:val="36"/>
          <w:rtl/>
          <w:lang w:eastAsia="ar-SA"/>
        </w:rPr>
        <w:t>.</w:t>
      </w:r>
      <w:r w:rsidRPr="00D10616">
        <w:rPr>
          <w:rFonts w:ascii="Times New Roman" w:eastAsia="Times New Roman" w:hAnsi="Times New Roman" w:cs="Traditional Arabic"/>
          <w:sz w:val="36"/>
          <w:szCs w:val="36"/>
          <w:rtl/>
          <w:lang w:eastAsia="ar-SA"/>
        </w:rPr>
        <w:t xml:space="preserve"> </w:t>
      </w:r>
    </w:p>
    <w:p w14:paraId="61F60BD6"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D10616">
        <w:rPr>
          <w:rFonts w:ascii="Times New Roman" w:eastAsia="Times New Roman" w:hAnsi="Times New Roman" w:cs="Traditional Arabic"/>
          <w:sz w:val="36"/>
          <w:szCs w:val="36"/>
          <w:rtl/>
          <w:lang w:eastAsia="ar-SA"/>
        </w:rPr>
        <w:t xml:space="preserve">العلماء عاشوا في بعض البلدان، من آسيا </w:t>
      </w:r>
      <w:proofErr w:type="spellStart"/>
      <w:r w:rsidRPr="00D10616">
        <w:rPr>
          <w:rFonts w:ascii="Times New Roman" w:eastAsia="Times New Roman" w:hAnsi="Times New Roman" w:cs="Traditional Arabic"/>
          <w:sz w:val="36"/>
          <w:szCs w:val="36"/>
          <w:rtl/>
          <w:lang w:eastAsia="ar-SA"/>
        </w:rPr>
        <w:t>وأوربا</w:t>
      </w:r>
      <w:proofErr w:type="spellEnd"/>
      <w:r w:rsidRPr="00D10616">
        <w:rPr>
          <w:rFonts w:ascii="Times New Roman" w:eastAsia="Times New Roman" w:hAnsi="Times New Roman" w:cs="Traditional Arabic"/>
          <w:sz w:val="36"/>
          <w:szCs w:val="36"/>
          <w:rtl/>
          <w:lang w:eastAsia="ar-SA"/>
        </w:rPr>
        <w:t xml:space="preserve"> وأفريقيا</w:t>
      </w:r>
      <w:r>
        <w:rPr>
          <w:rFonts w:ascii="Times New Roman" w:eastAsia="Times New Roman" w:hAnsi="Times New Roman" w:cs="Traditional Arabic" w:hint="cs"/>
          <w:sz w:val="36"/>
          <w:szCs w:val="36"/>
          <w:rtl/>
          <w:lang w:eastAsia="ar-SA"/>
        </w:rPr>
        <w:t>،</w:t>
      </w:r>
      <w:r w:rsidRPr="00D10616">
        <w:rPr>
          <w:rFonts w:ascii="Times New Roman" w:eastAsia="Times New Roman" w:hAnsi="Times New Roman" w:cs="Traditional Arabic"/>
          <w:sz w:val="36"/>
          <w:szCs w:val="36"/>
          <w:rtl/>
          <w:lang w:eastAsia="ar-SA"/>
        </w:rPr>
        <w:t xml:space="preserve"> وفي عدة قرون سابقة</w:t>
      </w:r>
      <w:r>
        <w:rPr>
          <w:rFonts w:ascii="Times New Roman" w:eastAsia="Times New Roman" w:hAnsi="Times New Roman" w:cs="Traditional Arabic" w:hint="cs"/>
          <w:sz w:val="36"/>
          <w:szCs w:val="36"/>
          <w:rtl/>
          <w:lang w:eastAsia="ar-SA"/>
        </w:rPr>
        <w:t>.</w:t>
      </w:r>
      <w:r w:rsidRPr="00D10616">
        <w:rPr>
          <w:rFonts w:ascii="Times New Roman" w:eastAsia="Times New Roman" w:hAnsi="Times New Roman" w:cs="Traditional Arabic"/>
          <w:sz w:val="36"/>
          <w:szCs w:val="36"/>
          <w:rtl/>
          <w:lang w:eastAsia="ar-SA"/>
        </w:rPr>
        <w:t xml:space="preserve"> </w:t>
      </w:r>
    </w:p>
    <w:p w14:paraId="373108DA"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sidRPr="00D10616">
        <w:rPr>
          <w:rFonts w:ascii="Times New Roman" w:eastAsia="Times New Roman" w:hAnsi="Times New Roman" w:cs="Traditional Arabic"/>
          <w:sz w:val="36"/>
          <w:szCs w:val="36"/>
          <w:rtl/>
          <w:lang w:eastAsia="ar-SA"/>
        </w:rPr>
        <w:t>رأيت نشرها حتى يمكن الاستفادة منها لكل باحث في هذا المجال.</w:t>
      </w:r>
    </w:p>
    <w:p w14:paraId="6F2D738D"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3DB6D8B1" w14:textId="77777777" w:rsidR="00AB6DFA" w:rsidRPr="008A19AC"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قامت</w:t>
      </w:r>
      <w:r w:rsidRPr="008A19AC">
        <w:rPr>
          <w:rFonts w:ascii="Times New Roman" w:eastAsia="Times New Roman" w:hAnsi="Times New Roman" w:cs="Traditional Arabic"/>
          <w:sz w:val="36"/>
          <w:szCs w:val="36"/>
          <w:rtl/>
          <w:lang w:eastAsia="ar-SA"/>
        </w:rPr>
        <w:t xml:space="preserve"> كلية الدعوة الإسلامية </w:t>
      </w:r>
      <w:r>
        <w:rPr>
          <w:rFonts w:ascii="Times New Roman" w:eastAsia="Times New Roman" w:hAnsi="Times New Roman" w:cs="Traditional Arabic" w:hint="cs"/>
          <w:sz w:val="36"/>
          <w:szCs w:val="36"/>
          <w:rtl/>
          <w:lang w:eastAsia="ar-SA"/>
        </w:rPr>
        <w:t xml:space="preserve">في </w:t>
      </w:r>
      <w:r w:rsidRPr="008A19AC">
        <w:rPr>
          <w:rFonts w:ascii="Times New Roman" w:eastAsia="Times New Roman" w:hAnsi="Times New Roman" w:cs="Traditional Arabic"/>
          <w:sz w:val="36"/>
          <w:szCs w:val="36"/>
          <w:rtl/>
          <w:lang w:eastAsia="ar-SA"/>
        </w:rPr>
        <w:t xml:space="preserve">طرابلس </w:t>
      </w:r>
      <w:r>
        <w:rPr>
          <w:rFonts w:ascii="Times New Roman" w:eastAsia="Times New Roman" w:hAnsi="Times New Roman" w:cs="Traditional Arabic" w:hint="cs"/>
          <w:sz w:val="36"/>
          <w:szCs w:val="36"/>
          <w:rtl/>
          <w:lang w:eastAsia="ar-SA"/>
        </w:rPr>
        <w:t>الغرب</w:t>
      </w:r>
      <w:r w:rsidRPr="008A19AC">
        <w:rPr>
          <w:rFonts w:ascii="Times New Roman" w:eastAsia="Times New Roman" w:hAnsi="Times New Roman" w:cs="Traditional Arabic"/>
          <w:sz w:val="36"/>
          <w:szCs w:val="36"/>
          <w:rtl/>
          <w:lang w:eastAsia="ar-SA"/>
        </w:rPr>
        <w:t xml:space="preserve"> بنشر أعمال الندوة العلمية الدولية:</w:t>
      </w:r>
    </w:p>
    <w:p w14:paraId="2AA3CA81" w14:textId="77777777" w:rsidR="00AB6DFA" w:rsidRPr="008A19AC"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ج</w:t>
      </w:r>
      <w:r w:rsidRPr="008A19AC">
        <w:rPr>
          <w:rFonts w:ascii="Times New Roman" w:eastAsia="Times New Roman" w:hAnsi="Times New Roman" w:cs="Traditional Arabic"/>
          <w:b/>
          <w:bCs/>
          <w:sz w:val="36"/>
          <w:szCs w:val="36"/>
          <w:rtl/>
          <w:lang w:eastAsia="ar-SA"/>
        </w:rPr>
        <w:t>هود علماء الغرب الإسلامي في خدمة التراث الإسلامي</w:t>
      </w:r>
      <w:r>
        <w:rPr>
          <w:rFonts w:ascii="Times New Roman" w:eastAsia="Times New Roman" w:hAnsi="Times New Roman" w:cs="Traditional Arabic" w:hint="cs"/>
          <w:sz w:val="36"/>
          <w:szCs w:val="36"/>
          <w:rtl/>
          <w:lang w:eastAsia="ar-SA"/>
        </w:rPr>
        <w:t>،</w:t>
      </w:r>
    </w:p>
    <w:p w14:paraId="689C8649" w14:textId="77777777" w:rsidR="00AB6DFA" w:rsidRPr="008A19AC" w:rsidRDefault="00AB6DFA" w:rsidP="00AB6DFA">
      <w:pPr>
        <w:ind w:left="0" w:firstLine="0"/>
        <w:jc w:val="both"/>
        <w:rPr>
          <w:rFonts w:ascii="Times New Roman" w:eastAsia="Times New Roman" w:hAnsi="Times New Roman" w:cs="Traditional Arabic"/>
          <w:sz w:val="36"/>
          <w:szCs w:val="36"/>
          <w:rtl/>
          <w:lang w:eastAsia="ar-SA"/>
        </w:rPr>
      </w:pPr>
      <w:r w:rsidRPr="008A19AC">
        <w:rPr>
          <w:rFonts w:ascii="Times New Roman" w:eastAsia="Times New Roman" w:hAnsi="Times New Roman" w:cs="Traditional Arabic"/>
          <w:sz w:val="36"/>
          <w:szCs w:val="36"/>
          <w:rtl/>
          <w:lang w:eastAsia="ar-SA"/>
        </w:rPr>
        <w:t xml:space="preserve">التي نظمتها جامعة الشيخ أحمد </w:t>
      </w:r>
      <w:proofErr w:type="spellStart"/>
      <w:r w:rsidRPr="008A19AC">
        <w:rPr>
          <w:rFonts w:ascii="Times New Roman" w:eastAsia="Times New Roman" w:hAnsi="Times New Roman" w:cs="Traditional Arabic"/>
          <w:sz w:val="36"/>
          <w:szCs w:val="36"/>
          <w:rtl/>
          <w:lang w:eastAsia="ar-SA"/>
        </w:rPr>
        <w:t>الخديم</w:t>
      </w:r>
      <w:proofErr w:type="spellEnd"/>
      <w:r w:rsidRPr="008A19AC">
        <w:rPr>
          <w:rFonts w:ascii="Times New Roman" w:eastAsia="Times New Roman" w:hAnsi="Times New Roman" w:cs="Traditional Arabic"/>
          <w:sz w:val="36"/>
          <w:szCs w:val="36"/>
          <w:rtl/>
          <w:lang w:eastAsia="ar-SA"/>
        </w:rPr>
        <w:t xml:space="preserve"> في طوبى بالسنغال وكلية الدعوة بطرابلس</w:t>
      </w:r>
      <w:r>
        <w:rPr>
          <w:rFonts w:ascii="Times New Roman" w:eastAsia="Times New Roman" w:hAnsi="Times New Roman" w:cs="Traditional Arabic" w:hint="cs"/>
          <w:sz w:val="36"/>
          <w:szCs w:val="36"/>
          <w:rtl/>
          <w:lang w:eastAsia="ar-SA"/>
        </w:rPr>
        <w:t>،</w:t>
      </w:r>
      <w:r w:rsidRPr="008A19AC">
        <w:rPr>
          <w:rFonts w:ascii="Times New Roman" w:eastAsia="Times New Roman" w:hAnsi="Times New Roman" w:cs="Traditional Arabic"/>
          <w:sz w:val="36"/>
          <w:szCs w:val="36"/>
          <w:rtl/>
          <w:lang w:eastAsia="ar-SA"/>
        </w:rPr>
        <w:t xml:space="preserve"> و</w:t>
      </w:r>
      <w:r>
        <w:rPr>
          <w:rFonts w:ascii="Times New Roman" w:eastAsia="Times New Roman" w:hAnsi="Times New Roman" w:cs="Traditional Arabic" w:hint="cs"/>
          <w:sz w:val="36"/>
          <w:szCs w:val="36"/>
          <w:rtl/>
          <w:lang w:eastAsia="ar-SA"/>
        </w:rPr>
        <w:t>عقدت</w:t>
      </w:r>
      <w:r w:rsidRPr="008A19AC">
        <w:rPr>
          <w:rFonts w:ascii="Times New Roman" w:eastAsia="Times New Roman" w:hAnsi="Times New Roman" w:cs="Traditional Arabic"/>
          <w:sz w:val="36"/>
          <w:szCs w:val="36"/>
          <w:rtl/>
          <w:lang w:eastAsia="ar-SA"/>
        </w:rPr>
        <w:t xml:space="preserve"> في العاصمة السنغالية داكار في</w:t>
      </w:r>
      <w:r>
        <w:rPr>
          <w:rFonts w:ascii="Times New Roman" w:eastAsia="Times New Roman" w:hAnsi="Times New Roman" w:cs="Traditional Arabic" w:hint="cs"/>
          <w:sz w:val="36"/>
          <w:szCs w:val="36"/>
          <w:rtl/>
          <w:lang w:eastAsia="ar-SA"/>
        </w:rPr>
        <w:t xml:space="preserve"> 22 ربيع الأول من عام 1446 هـ</w:t>
      </w:r>
      <w:r w:rsidRPr="008A19AC">
        <w:rPr>
          <w:rFonts w:ascii="Times New Roman" w:eastAsia="Times New Roman" w:hAnsi="Times New Roman" w:cs="Traditional Arabic"/>
          <w:sz w:val="36"/>
          <w:szCs w:val="36"/>
          <w:rtl/>
          <w:lang w:eastAsia="ar-SA"/>
        </w:rPr>
        <w:t>.</w:t>
      </w:r>
    </w:p>
    <w:p w14:paraId="57D88D0A"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وشارك فيها</w:t>
      </w:r>
      <w:r w:rsidRPr="008A19AC">
        <w:rPr>
          <w:rFonts w:ascii="Times New Roman" w:eastAsia="Times New Roman" w:hAnsi="Times New Roman" w:cs="Traditional Arabic"/>
          <w:sz w:val="36"/>
          <w:szCs w:val="36"/>
          <w:rtl/>
          <w:lang w:eastAsia="ar-SA"/>
        </w:rPr>
        <w:t xml:space="preserve"> نخبة من العلماء والباحثين من جنسيات </w:t>
      </w:r>
      <w:r>
        <w:rPr>
          <w:rFonts w:ascii="Times New Roman" w:eastAsia="Times New Roman" w:hAnsi="Times New Roman" w:cs="Traditional Arabic" w:hint="cs"/>
          <w:sz w:val="36"/>
          <w:szCs w:val="36"/>
          <w:rtl/>
          <w:lang w:eastAsia="ar-SA"/>
        </w:rPr>
        <w:t>مختلف</w:t>
      </w:r>
      <w:r w:rsidRPr="008A19AC">
        <w:rPr>
          <w:rFonts w:ascii="Times New Roman" w:eastAsia="Times New Roman" w:hAnsi="Times New Roman" w:cs="Traditional Arabic"/>
          <w:sz w:val="36"/>
          <w:szCs w:val="36"/>
          <w:rtl/>
          <w:lang w:eastAsia="ar-SA"/>
        </w:rPr>
        <w:t>ة، وقدموا بحوثًا علمية تُبرز جهود علماء الغرب الإسلامي في خدمة الإسلام والدعوة إليه ونشر تراثه</w:t>
      </w:r>
      <w:r>
        <w:rPr>
          <w:rFonts w:ascii="Times New Roman" w:eastAsia="Times New Roman" w:hAnsi="Times New Roman" w:cs="Traditional Arabic" w:hint="cs"/>
          <w:sz w:val="36"/>
          <w:szCs w:val="36"/>
          <w:rtl/>
          <w:lang w:eastAsia="ar-SA"/>
        </w:rPr>
        <w:t>.</w:t>
      </w:r>
    </w:p>
    <w:p w14:paraId="29A78F67"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1C3522EF" w14:textId="77777777" w:rsidR="00AB6DFA" w:rsidRDefault="00AB6DFA" w:rsidP="00AB6DFA">
      <w:pPr>
        <w:ind w:left="0" w:firstLine="0"/>
        <w:jc w:val="both"/>
        <w:rPr>
          <w:rFonts w:ascii="Times New Roman" w:eastAsia="Times New Roman" w:hAnsi="Times New Roman" w:cs="Traditional Arabic"/>
          <w:b/>
          <w:bCs/>
          <w:sz w:val="36"/>
          <w:szCs w:val="36"/>
          <w:rtl/>
          <w:lang w:eastAsia="ar-SA"/>
        </w:rPr>
      </w:pPr>
      <w:r w:rsidRPr="00653E29">
        <w:rPr>
          <w:rFonts w:ascii="Times New Roman" w:eastAsia="Times New Roman" w:hAnsi="Times New Roman" w:cs="Traditional Arabic" w:hint="cs"/>
          <w:b/>
          <w:bCs/>
          <w:sz w:val="36"/>
          <w:szCs w:val="36"/>
          <w:rtl/>
          <w:lang w:eastAsia="ar-SA"/>
        </w:rPr>
        <w:t>من قلمك إلى العالم</w:t>
      </w:r>
      <w:r>
        <w:rPr>
          <w:rFonts w:ascii="Times New Roman" w:eastAsia="Times New Roman" w:hAnsi="Times New Roman" w:cs="Traditional Arabic" w:hint="cs"/>
          <w:b/>
          <w:bCs/>
          <w:sz w:val="36"/>
          <w:szCs w:val="36"/>
          <w:rtl/>
          <w:lang w:eastAsia="ar-SA"/>
        </w:rPr>
        <w:t>: رحلة النشر في الدوريات الدولية بين المعايير والتحكيم وأدوات الذكاء الاصطناعي،</w:t>
      </w:r>
    </w:p>
    <w:p w14:paraId="3D89ED5C" w14:textId="77777777" w:rsidR="00AB6DFA" w:rsidRPr="000304A8" w:rsidRDefault="00AB6DFA" w:rsidP="00AB6DFA">
      <w:pPr>
        <w:ind w:left="0" w:firstLine="0"/>
        <w:jc w:val="both"/>
        <w:rPr>
          <w:rFonts w:ascii="Times New Roman" w:eastAsia="Times New Roman" w:hAnsi="Times New Roman" w:cs="Traditional Arabic"/>
          <w:sz w:val="36"/>
          <w:szCs w:val="36"/>
          <w:rtl/>
          <w:lang w:eastAsia="ar-SA"/>
        </w:rPr>
      </w:pPr>
      <w:r w:rsidRPr="000304A8">
        <w:rPr>
          <w:rFonts w:ascii="Times New Roman" w:eastAsia="Times New Roman" w:hAnsi="Times New Roman" w:cs="Traditional Arabic" w:hint="cs"/>
          <w:sz w:val="36"/>
          <w:szCs w:val="36"/>
          <w:rtl/>
          <w:lang w:eastAsia="ar-SA"/>
        </w:rPr>
        <w:t xml:space="preserve"> تأليف </w:t>
      </w:r>
      <w:r>
        <w:rPr>
          <w:rFonts w:ascii="Times New Roman" w:eastAsia="Times New Roman" w:hAnsi="Times New Roman" w:cs="Traditional Arabic" w:hint="cs"/>
          <w:sz w:val="36"/>
          <w:szCs w:val="36"/>
          <w:rtl/>
          <w:lang w:eastAsia="ar-SA"/>
        </w:rPr>
        <w:t>حسناء محمود محجوب</w:t>
      </w:r>
      <w:r w:rsidRPr="000304A8">
        <w:rPr>
          <w:rFonts w:ascii="Times New Roman" w:eastAsia="Times New Roman" w:hAnsi="Times New Roman" w:cs="Traditional Arabic" w:hint="cs"/>
          <w:sz w:val="36"/>
          <w:szCs w:val="36"/>
          <w:rtl/>
          <w:lang w:eastAsia="ar-SA"/>
        </w:rPr>
        <w:t xml:space="preserve"> وأخريات.</w:t>
      </w:r>
    </w:p>
    <w:p w14:paraId="6F63C7A6"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فيه بيان </w:t>
      </w:r>
      <w:r w:rsidRPr="00653E29">
        <w:rPr>
          <w:rFonts w:ascii="Times New Roman" w:eastAsia="Times New Roman" w:hAnsi="Times New Roman" w:cs="Traditional Arabic"/>
          <w:sz w:val="36"/>
          <w:szCs w:val="36"/>
          <w:rtl/>
          <w:lang w:eastAsia="ar-SA"/>
        </w:rPr>
        <w:t>ما نحتاج إل</w:t>
      </w:r>
      <w:r>
        <w:rPr>
          <w:rFonts w:ascii="Times New Roman" w:eastAsia="Times New Roman" w:hAnsi="Times New Roman" w:cs="Traditional Arabic" w:hint="cs"/>
          <w:sz w:val="36"/>
          <w:szCs w:val="36"/>
          <w:rtl/>
          <w:lang w:eastAsia="ar-SA"/>
        </w:rPr>
        <w:t>ى</w:t>
      </w:r>
      <w:r w:rsidRPr="00653E29">
        <w:rPr>
          <w:rFonts w:ascii="Times New Roman" w:eastAsia="Times New Roman" w:hAnsi="Times New Roman" w:cs="Traditional Arabic"/>
          <w:sz w:val="36"/>
          <w:szCs w:val="36"/>
          <w:rtl/>
          <w:lang w:eastAsia="ar-SA"/>
        </w:rPr>
        <w:t xml:space="preserve"> معرفته عن النشر الدولي، بدءًا من المفاهيم الأساسية، </w:t>
      </w:r>
      <w:r>
        <w:rPr>
          <w:rFonts w:ascii="Times New Roman" w:eastAsia="Times New Roman" w:hAnsi="Times New Roman" w:cs="Traditional Arabic" w:hint="cs"/>
          <w:sz w:val="36"/>
          <w:szCs w:val="36"/>
          <w:rtl/>
          <w:lang w:eastAsia="ar-SA"/>
        </w:rPr>
        <w:t>و</w:t>
      </w:r>
      <w:r w:rsidRPr="00653E29">
        <w:rPr>
          <w:rFonts w:ascii="Times New Roman" w:eastAsia="Times New Roman" w:hAnsi="Times New Roman" w:cs="Traditional Arabic"/>
          <w:sz w:val="36"/>
          <w:szCs w:val="36"/>
          <w:rtl/>
          <w:lang w:eastAsia="ar-SA"/>
        </w:rPr>
        <w:t>مرورًا بإجراءات النشر ومعايير التحكيم، ووصولًا إلى التحديات المعاصرة، مثل الدوريات الزائفة، ودور الذكاء الاصطناعي في تحويل مسار النشر العلمي.</w:t>
      </w:r>
    </w:p>
    <w:p w14:paraId="61EF145A" w14:textId="77777777" w:rsidR="00AB6DFA" w:rsidRPr="00653E29"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653E29">
        <w:rPr>
          <w:rFonts w:ascii="Times New Roman" w:eastAsia="Times New Roman" w:hAnsi="Times New Roman" w:cs="Traditional Arabic"/>
          <w:sz w:val="36"/>
          <w:szCs w:val="36"/>
          <w:rtl/>
          <w:lang w:eastAsia="ar-SA"/>
        </w:rPr>
        <w:t>رحلة النشر في الدوريات الدولية ليست ب</w:t>
      </w:r>
      <w:r>
        <w:rPr>
          <w:rFonts w:ascii="Times New Roman" w:eastAsia="Times New Roman" w:hAnsi="Times New Roman" w:cs="Traditional Arabic" w:hint="cs"/>
          <w:sz w:val="36"/>
          <w:szCs w:val="36"/>
          <w:rtl/>
          <w:lang w:eastAsia="ar-SA"/>
        </w:rPr>
        <w:t>ا</w:t>
      </w:r>
      <w:r w:rsidRPr="00653E29">
        <w:rPr>
          <w:rFonts w:ascii="Times New Roman" w:eastAsia="Times New Roman" w:hAnsi="Times New Roman" w:cs="Traditional Arabic"/>
          <w:sz w:val="36"/>
          <w:szCs w:val="36"/>
          <w:rtl/>
          <w:lang w:eastAsia="ar-SA"/>
        </w:rPr>
        <w:t xml:space="preserve">لسهلة، فهي تتطلب من الباحث الكثير، ليس فقط الإلمام بموضوع بحثه، بل تتطلب </w:t>
      </w:r>
      <w:r>
        <w:rPr>
          <w:rFonts w:ascii="Times New Roman" w:eastAsia="Times New Roman" w:hAnsi="Times New Roman" w:cs="Traditional Arabic" w:hint="cs"/>
          <w:sz w:val="36"/>
          <w:szCs w:val="36"/>
          <w:rtl/>
          <w:lang w:eastAsia="ar-SA"/>
        </w:rPr>
        <w:t xml:space="preserve">أيضًا </w:t>
      </w:r>
      <w:r w:rsidRPr="00653E29">
        <w:rPr>
          <w:rFonts w:ascii="Times New Roman" w:eastAsia="Times New Roman" w:hAnsi="Times New Roman" w:cs="Traditional Arabic"/>
          <w:sz w:val="36"/>
          <w:szCs w:val="36"/>
          <w:rtl/>
          <w:lang w:eastAsia="ar-SA"/>
        </w:rPr>
        <w:t>فهمًا عميقًا لآليات النشر الدولي، ومعايير التحكيم، وأخلاقيات البحث العلمي</w:t>
      </w:r>
      <w:r>
        <w:rPr>
          <w:rFonts w:ascii="Times New Roman" w:eastAsia="Times New Roman" w:hAnsi="Times New Roman" w:cs="Traditional Arabic" w:hint="cs"/>
          <w:sz w:val="36"/>
          <w:szCs w:val="36"/>
          <w:rtl/>
          <w:lang w:eastAsia="ar-SA"/>
        </w:rPr>
        <w:t>..</w:t>
      </w:r>
    </w:p>
    <w:p w14:paraId="2BECB403"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32C29F79" w14:textId="77777777" w:rsidR="00AB6DFA" w:rsidRPr="009F6BB1" w:rsidRDefault="00AB6DFA" w:rsidP="00AB6DFA">
      <w:pPr>
        <w:ind w:left="0" w:firstLine="0"/>
        <w:jc w:val="both"/>
        <w:rPr>
          <w:rFonts w:ascii="Traditional Arabic" w:eastAsia="Times New Roman" w:hAnsi="Traditional Arabic" w:cs="Traditional Arabic"/>
          <w:b/>
          <w:bCs/>
          <w:kern w:val="2"/>
          <w:sz w:val="36"/>
          <w:szCs w:val="36"/>
          <w:rtl/>
          <w:lang w:eastAsia="ar-SA"/>
        </w:rPr>
      </w:pPr>
      <w:r w:rsidRPr="009F6BB1">
        <w:rPr>
          <w:rFonts w:ascii="Traditional Arabic" w:eastAsia="Times New Roman" w:hAnsi="Traditional Arabic" w:cs="Traditional Arabic"/>
          <w:b/>
          <w:bCs/>
          <w:kern w:val="2"/>
          <w:sz w:val="36"/>
          <w:szCs w:val="36"/>
          <w:rtl/>
          <w:lang w:eastAsia="ar-SA"/>
        </w:rPr>
        <w:t xml:space="preserve">ومضات </w:t>
      </w:r>
      <w:proofErr w:type="spellStart"/>
      <w:r w:rsidRPr="009F6BB1">
        <w:rPr>
          <w:rFonts w:ascii="Traditional Arabic" w:eastAsia="Times New Roman" w:hAnsi="Traditional Arabic" w:cs="Traditional Arabic"/>
          <w:b/>
          <w:bCs/>
          <w:kern w:val="2"/>
          <w:sz w:val="36"/>
          <w:szCs w:val="36"/>
          <w:rtl/>
          <w:lang w:eastAsia="ar-SA"/>
        </w:rPr>
        <w:t>ق</w:t>
      </w:r>
      <w:r>
        <w:rPr>
          <w:rFonts w:ascii="Traditional Arabic" w:eastAsia="Times New Roman" w:hAnsi="Traditional Arabic" w:cs="Traditional Arabic" w:hint="cs"/>
          <w:b/>
          <w:bCs/>
          <w:kern w:val="2"/>
          <w:sz w:val="36"/>
          <w:szCs w:val="36"/>
          <w:rtl/>
          <w:lang w:eastAsia="ar-SA"/>
        </w:rPr>
        <w:t>َ</w:t>
      </w:r>
      <w:r w:rsidRPr="009F6BB1">
        <w:rPr>
          <w:rFonts w:ascii="Traditional Arabic" w:eastAsia="Times New Roman" w:hAnsi="Traditional Arabic" w:cs="Traditional Arabic"/>
          <w:b/>
          <w:bCs/>
          <w:kern w:val="2"/>
          <w:sz w:val="36"/>
          <w:szCs w:val="36"/>
          <w:rtl/>
          <w:lang w:eastAsia="ar-SA"/>
        </w:rPr>
        <w:t>ر</w:t>
      </w:r>
      <w:r>
        <w:rPr>
          <w:rFonts w:ascii="Traditional Arabic" w:eastAsia="Times New Roman" w:hAnsi="Traditional Arabic" w:cs="Traditional Arabic" w:hint="cs"/>
          <w:b/>
          <w:bCs/>
          <w:kern w:val="2"/>
          <w:sz w:val="36"/>
          <w:szCs w:val="36"/>
          <w:rtl/>
          <w:lang w:eastAsia="ar-SA"/>
        </w:rPr>
        <w:t>َ</w:t>
      </w:r>
      <w:r w:rsidRPr="009F6BB1">
        <w:rPr>
          <w:rFonts w:ascii="Traditional Arabic" w:eastAsia="Times New Roman" w:hAnsi="Traditional Arabic" w:cs="Traditional Arabic"/>
          <w:b/>
          <w:bCs/>
          <w:kern w:val="2"/>
          <w:sz w:val="36"/>
          <w:szCs w:val="36"/>
          <w:rtl/>
          <w:lang w:eastAsia="ar-SA"/>
        </w:rPr>
        <w:t>افيه</w:t>
      </w:r>
      <w:proofErr w:type="spellEnd"/>
      <w:r w:rsidRPr="009F6BB1">
        <w:rPr>
          <w:rFonts w:ascii="Traditional Arabic" w:eastAsia="Times New Roman" w:hAnsi="Traditional Arabic" w:cs="Traditional Arabic"/>
          <w:b/>
          <w:bCs/>
          <w:kern w:val="2"/>
          <w:sz w:val="36"/>
          <w:szCs w:val="36"/>
          <w:rtl/>
          <w:lang w:eastAsia="ar-SA"/>
        </w:rPr>
        <w:t xml:space="preserve"> في قواعد البحث العلمي</w:t>
      </w:r>
      <w:r>
        <w:rPr>
          <w:rFonts w:ascii="Traditional Arabic" w:eastAsia="Times New Roman" w:hAnsi="Traditional Arabic" w:cs="Traditional Arabic" w:hint="cs"/>
          <w:b/>
          <w:bCs/>
          <w:kern w:val="2"/>
          <w:sz w:val="36"/>
          <w:szCs w:val="36"/>
          <w:rtl/>
          <w:lang w:eastAsia="ar-SA"/>
        </w:rPr>
        <w:t>:</w:t>
      </w:r>
    </w:p>
    <w:p w14:paraId="6F6CAA43" w14:textId="77777777" w:rsidR="00AB6DFA" w:rsidRPr="009F6BB1" w:rsidRDefault="00AB6DFA" w:rsidP="00AB6DFA">
      <w:pPr>
        <w:ind w:left="0" w:firstLine="0"/>
        <w:jc w:val="both"/>
        <w:rPr>
          <w:rFonts w:ascii="Traditional Arabic" w:eastAsia="Times New Roman" w:hAnsi="Traditional Arabic" w:cs="Traditional Arabic"/>
          <w:kern w:val="2"/>
          <w:sz w:val="36"/>
          <w:szCs w:val="36"/>
          <w:rtl/>
          <w:lang w:eastAsia="ar-SA"/>
        </w:rPr>
      </w:pPr>
      <w:r w:rsidRPr="009F6BB1">
        <w:rPr>
          <w:rFonts w:ascii="Traditional Arabic" w:eastAsia="Times New Roman" w:hAnsi="Traditional Arabic" w:cs="Traditional Arabic"/>
          <w:kern w:val="2"/>
          <w:sz w:val="36"/>
          <w:szCs w:val="36"/>
          <w:rtl/>
          <w:lang w:eastAsia="ar-SA"/>
        </w:rPr>
        <w:t xml:space="preserve">نصوص منهجية في قواعد البحث العلمي </w:t>
      </w:r>
      <w:proofErr w:type="spellStart"/>
      <w:r w:rsidRPr="009F6BB1">
        <w:rPr>
          <w:rFonts w:ascii="Traditional Arabic" w:eastAsia="Times New Roman" w:hAnsi="Traditional Arabic" w:cs="Traditional Arabic"/>
          <w:kern w:val="2"/>
          <w:sz w:val="36"/>
          <w:szCs w:val="36"/>
          <w:rtl/>
          <w:lang w:eastAsia="ar-SA"/>
        </w:rPr>
        <w:t>مستلة</w:t>
      </w:r>
      <w:proofErr w:type="spellEnd"/>
      <w:r w:rsidRPr="009F6BB1">
        <w:rPr>
          <w:rFonts w:ascii="Traditional Arabic" w:eastAsia="Times New Roman" w:hAnsi="Traditional Arabic" w:cs="Traditional Arabic"/>
          <w:kern w:val="2"/>
          <w:sz w:val="36"/>
          <w:szCs w:val="36"/>
          <w:rtl/>
          <w:lang w:eastAsia="ar-SA"/>
        </w:rPr>
        <w:t xml:space="preserve"> من تراث الإمام </w:t>
      </w:r>
      <w:r>
        <w:rPr>
          <w:rFonts w:ascii="Traditional Arabic" w:eastAsia="Times New Roman" w:hAnsi="Traditional Arabic" w:cs="Traditional Arabic" w:hint="cs"/>
          <w:kern w:val="2"/>
          <w:sz w:val="36"/>
          <w:szCs w:val="36"/>
          <w:rtl/>
          <w:lang w:eastAsia="ar-SA"/>
        </w:rPr>
        <w:t xml:space="preserve">شهاب الدين </w:t>
      </w:r>
      <w:r w:rsidRPr="009F6BB1">
        <w:rPr>
          <w:rFonts w:ascii="Traditional Arabic" w:eastAsia="Times New Roman" w:hAnsi="Traditional Arabic" w:cs="Traditional Arabic"/>
          <w:kern w:val="2"/>
          <w:sz w:val="36"/>
          <w:szCs w:val="36"/>
          <w:rtl/>
          <w:lang w:eastAsia="ar-SA"/>
        </w:rPr>
        <w:t>الق</w:t>
      </w:r>
      <w:r>
        <w:rPr>
          <w:rFonts w:ascii="Traditional Arabic" w:eastAsia="Times New Roman" w:hAnsi="Traditional Arabic" w:cs="Traditional Arabic" w:hint="cs"/>
          <w:kern w:val="2"/>
          <w:sz w:val="36"/>
          <w:szCs w:val="36"/>
          <w:rtl/>
          <w:lang w:eastAsia="ar-SA"/>
        </w:rPr>
        <w:t>َ</w:t>
      </w:r>
      <w:r w:rsidRPr="009F6BB1">
        <w:rPr>
          <w:rFonts w:ascii="Traditional Arabic" w:eastAsia="Times New Roman" w:hAnsi="Traditional Arabic" w:cs="Traditional Arabic"/>
          <w:kern w:val="2"/>
          <w:sz w:val="36"/>
          <w:szCs w:val="36"/>
          <w:rtl/>
          <w:lang w:eastAsia="ar-SA"/>
        </w:rPr>
        <w:t>رافي</w:t>
      </w:r>
      <w:r>
        <w:rPr>
          <w:rFonts w:ascii="Traditional Arabic" w:eastAsia="Times New Roman" w:hAnsi="Traditional Arabic" w:cs="Traditional Arabic" w:hint="cs"/>
          <w:kern w:val="2"/>
          <w:sz w:val="36"/>
          <w:szCs w:val="36"/>
          <w:rtl/>
          <w:lang w:eastAsia="ar-SA"/>
        </w:rPr>
        <w:t xml:space="preserve"> (ت 684 هـ).</w:t>
      </w:r>
    </w:p>
    <w:p w14:paraId="36CCCD38" w14:textId="77777777" w:rsidR="00AB6DFA" w:rsidRPr="009F6BB1" w:rsidRDefault="00AB6DFA" w:rsidP="00AB6DFA">
      <w:pPr>
        <w:ind w:left="0" w:firstLine="0"/>
        <w:jc w:val="both"/>
        <w:rPr>
          <w:rFonts w:ascii="Traditional Arabic" w:eastAsia="Times New Roman" w:hAnsi="Traditional Arabic" w:cs="Traditional Arabic"/>
          <w:kern w:val="2"/>
          <w:sz w:val="36"/>
          <w:szCs w:val="36"/>
          <w:rtl/>
          <w:lang w:eastAsia="ar-SA"/>
        </w:rPr>
      </w:pPr>
      <w:r>
        <w:rPr>
          <w:rFonts w:ascii="Traditional Arabic" w:eastAsia="Times New Roman" w:hAnsi="Traditional Arabic" w:cs="Traditional Arabic" w:hint="cs"/>
          <w:kern w:val="2"/>
          <w:sz w:val="36"/>
          <w:szCs w:val="36"/>
          <w:rtl/>
          <w:lang w:eastAsia="ar-SA"/>
        </w:rPr>
        <w:t xml:space="preserve">للأستاذ </w:t>
      </w:r>
      <w:proofErr w:type="gramStart"/>
      <w:r w:rsidRPr="009F6BB1">
        <w:rPr>
          <w:rFonts w:ascii="Traditional Arabic" w:eastAsia="Times New Roman" w:hAnsi="Traditional Arabic" w:cs="Traditional Arabic" w:hint="cs"/>
          <w:kern w:val="2"/>
          <w:sz w:val="36"/>
          <w:szCs w:val="36"/>
          <w:rtl/>
          <w:lang w:eastAsia="ar-SA"/>
        </w:rPr>
        <w:t>عبدالرحمن</w:t>
      </w:r>
      <w:proofErr w:type="gramEnd"/>
      <w:r w:rsidRPr="009F6BB1">
        <w:rPr>
          <w:rFonts w:ascii="Traditional Arabic" w:eastAsia="Times New Roman" w:hAnsi="Traditional Arabic" w:cs="Traditional Arabic"/>
          <w:kern w:val="2"/>
          <w:sz w:val="36"/>
          <w:szCs w:val="36"/>
          <w:rtl/>
          <w:lang w:eastAsia="ar-SA"/>
        </w:rPr>
        <w:t xml:space="preserve"> </w:t>
      </w:r>
      <w:r w:rsidRPr="009F6BB1">
        <w:rPr>
          <w:rFonts w:ascii="Traditional Arabic" w:eastAsia="Times New Roman" w:hAnsi="Traditional Arabic" w:cs="Traditional Arabic" w:hint="cs"/>
          <w:kern w:val="2"/>
          <w:sz w:val="36"/>
          <w:szCs w:val="36"/>
          <w:rtl/>
          <w:lang w:eastAsia="ar-SA"/>
        </w:rPr>
        <w:t>بن</w:t>
      </w:r>
      <w:r w:rsidRPr="009F6BB1">
        <w:rPr>
          <w:rFonts w:ascii="Traditional Arabic" w:eastAsia="Times New Roman" w:hAnsi="Traditional Arabic" w:cs="Traditional Arabic"/>
          <w:kern w:val="2"/>
          <w:sz w:val="36"/>
          <w:szCs w:val="36"/>
          <w:rtl/>
          <w:lang w:eastAsia="ar-SA"/>
        </w:rPr>
        <w:t xml:space="preserve"> </w:t>
      </w:r>
      <w:r w:rsidRPr="009F6BB1">
        <w:rPr>
          <w:rFonts w:ascii="Traditional Arabic" w:eastAsia="Times New Roman" w:hAnsi="Traditional Arabic" w:cs="Traditional Arabic" w:hint="cs"/>
          <w:kern w:val="2"/>
          <w:sz w:val="36"/>
          <w:szCs w:val="36"/>
          <w:rtl/>
          <w:lang w:eastAsia="ar-SA"/>
        </w:rPr>
        <w:t>أحمد</w:t>
      </w:r>
      <w:r w:rsidRPr="009F6BB1">
        <w:rPr>
          <w:rFonts w:ascii="Traditional Arabic" w:eastAsia="Times New Roman" w:hAnsi="Traditional Arabic" w:cs="Traditional Arabic"/>
          <w:kern w:val="2"/>
          <w:sz w:val="36"/>
          <w:szCs w:val="36"/>
          <w:rtl/>
          <w:lang w:eastAsia="ar-SA"/>
        </w:rPr>
        <w:t xml:space="preserve"> </w:t>
      </w:r>
      <w:r w:rsidRPr="009F6BB1">
        <w:rPr>
          <w:rFonts w:ascii="Traditional Arabic" w:eastAsia="Times New Roman" w:hAnsi="Traditional Arabic" w:cs="Traditional Arabic" w:hint="cs"/>
          <w:kern w:val="2"/>
          <w:sz w:val="36"/>
          <w:szCs w:val="36"/>
          <w:rtl/>
          <w:lang w:eastAsia="ar-SA"/>
        </w:rPr>
        <w:t>الأنصاري</w:t>
      </w:r>
      <w:r>
        <w:rPr>
          <w:rFonts w:ascii="Traditional Arabic" w:eastAsia="Times New Roman" w:hAnsi="Traditional Arabic" w:cs="Traditional Arabic" w:hint="cs"/>
          <w:kern w:val="2"/>
          <w:sz w:val="36"/>
          <w:szCs w:val="36"/>
          <w:rtl/>
          <w:lang w:eastAsia="ar-SA"/>
        </w:rPr>
        <w:t>.</w:t>
      </w:r>
    </w:p>
    <w:p w14:paraId="69E9A100" w14:textId="77777777" w:rsidR="00AB6DFA" w:rsidRPr="009F6BB1" w:rsidRDefault="00AB6DFA" w:rsidP="00AB6DFA">
      <w:pPr>
        <w:ind w:left="0" w:firstLine="0"/>
        <w:jc w:val="both"/>
        <w:rPr>
          <w:rFonts w:ascii="Traditional Arabic" w:eastAsia="Times New Roman" w:hAnsi="Traditional Arabic" w:cs="Traditional Arabic"/>
          <w:kern w:val="2"/>
          <w:sz w:val="36"/>
          <w:szCs w:val="36"/>
          <w:rtl/>
          <w:lang w:eastAsia="ar-SA"/>
        </w:rPr>
      </w:pPr>
      <w:r>
        <w:rPr>
          <w:rFonts w:ascii="Traditional Arabic" w:eastAsia="Times New Roman" w:hAnsi="Traditional Arabic" w:cs="Traditional Arabic" w:hint="cs"/>
          <w:kern w:val="2"/>
          <w:sz w:val="36"/>
          <w:szCs w:val="36"/>
          <w:rtl/>
          <w:lang w:eastAsia="ar-SA"/>
        </w:rPr>
        <w:t>يكشف</w:t>
      </w:r>
      <w:r w:rsidRPr="009F6BB1">
        <w:rPr>
          <w:rFonts w:ascii="Traditional Arabic" w:eastAsia="Times New Roman" w:hAnsi="Traditional Arabic" w:cs="Traditional Arabic"/>
          <w:kern w:val="2"/>
          <w:sz w:val="36"/>
          <w:szCs w:val="36"/>
          <w:rtl/>
          <w:lang w:eastAsia="ar-SA"/>
        </w:rPr>
        <w:t xml:space="preserve"> الكتاب </w:t>
      </w:r>
      <w:r>
        <w:rPr>
          <w:rFonts w:ascii="Traditional Arabic" w:eastAsia="Times New Roman" w:hAnsi="Traditional Arabic" w:cs="Traditional Arabic" w:hint="cs"/>
          <w:kern w:val="2"/>
          <w:sz w:val="36"/>
          <w:szCs w:val="36"/>
          <w:rtl/>
          <w:lang w:eastAsia="ar-SA"/>
        </w:rPr>
        <w:t>ع</w:t>
      </w:r>
      <w:r w:rsidRPr="009F6BB1">
        <w:rPr>
          <w:rFonts w:ascii="Traditional Arabic" w:eastAsia="Times New Roman" w:hAnsi="Traditional Arabic" w:cs="Traditional Arabic"/>
          <w:kern w:val="2"/>
          <w:sz w:val="36"/>
          <w:szCs w:val="36"/>
          <w:rtl/>
          <w:lang w:eastAsia="ar-SA"/>
        </w:rPr>
        <w:t xml:space="preserve">ن جانبٍ أصيلٍ في تراثنا العلمي، يتمثل في العناية الدقيقة بمناهج البحث وضوابطه، وذلك من خلال استقراء نصوص متفرقة بثّها الإمام شهاب الدين القرافي في ثنايا </w:t>
      </w:r>
      <w:r w:rsidRPr="009F6BB1">
        <w:rPr>
          <w:rFonts w:ascii="Traditional Arabic" w:eastAsia="Times New Roman" w:hAnsi="Traditional Arabic" w:cs="Traditional Arabic"/>
          <w:kern w:val="2"/>
          <w:sz w:val="36"/>
          <w:szCs w:val="36"/>
          <w:rtl/>
          <w:lang w:eastAsia="ar-SA"/>
        </w:rPr>
        <w:lastRenderedPageBreak/>
        <w:t>مؤلفاته. فقد كان الق</w:t>
      </w:r>
      <w:r>
        <w:rPr>
          <w:rFonts w:ascii="Traditional Arabic" w:eastAsia="Times New Roman" w:hAnsi="Traditional Arabic" w:cs="Traditional Arabic" w:hint="cs"/>
          <w:kern w:val="2"/>
          <w:sz w:val="36"/>
          <w:szCs w:val="36"/>
          <w:rtl/>
          <w:lang w:eastAsia="ar-SA"/>
        </w:rPr>
        <w:t>َ</w:t>
      </w:r>
      <w:r w:rsidRPr="009F6BB1">
        <w:rPr>
          <w:rFonts w:ascii="Traditional Arabic" w:eastAsia="Times New Roman" w:hAnsi="Traditional Arabic" w:cs="Traditional Arabic"/>
          <w:kern w:val="2"/>
          <w:sz w:val="36"/>
          <w:szCs w:val="36"/>
          <w:rtl/>
          <w:lang w:eastAsia="ar-SA"/>
        </w:rPr>
        <w:t>رافي من أعلام أصول الفقه الذين امتازوا بقدرة فريدة على الجمع بين دقة النظر، وعمق التحليل، وإبداع القاعدة المنهجية التي تحفظ للبحث العلمي توازنه وانضباطه.</w:t>
      </w:r>
    </w:p>
    <w:p w14:paraId="42D27E07" w14:textId="77777777" w:rsidR="00AB6DFA" w:rsidRDefault="00AB6DFA" w:rsidP="00AB6DFA">
      <w:pPr>
        <w:ind w:left="0" w:firstLine="0"/>
        <w:jc w:val="both"/>
        <w:rPr>
          <w:rFonts w:ascii="Traditional Arabic" w:eastAsia="Times New Roman" w:hAnsi="Traditional Arabic" w:cs="Traditional Arabic"/>
          <w:kern w:val="2"/>
          <w:sz w:val="36"/>
          <w:szCs w:val="36"/>
          <w:rtl/>
          <w:lang w:eastAsia="ar-SA"/>
        </w:rPr>
      </w:pPr>
      <w:r w:rsidRPr="009F6BB1">
        <w:rPr>
          <w:rFonts w:ascii="Traditional Arabic" w:eastAsia="Times New Roman" w:hAnsi="Traditional Arabic" w:cs="Traditional Arabic"/>
          <w:kern w:val="2"/>
          <w:sz w:val="36"/>
          <w:szCs w:val="36"/>
          <w:rtl/>
          <w:lang w:eastAsia="ar-SA"/>
        </w:rPr>
        <w:t xml:space="preserve">قام المؤلف بجهدٍ علميٍّ في تتبع هذه النصوص </w:t>
      </w:r>
      <w:proofErr w:type="spellStart"/>
      <w:r w:rsidRPr="009F6BB1">
        <w:rPr>
          <w:rFonts w:ascii="Traditional Arabic" w:eastAsia="Times New Roman" w:hAnsi="Traditional Arabic" w:cs="Traditional Arabic"/>
          <w:kern w:val="2"/>
          <w:sz w:val="36"/>
          <w:szCs w:val="36"/>
          <w:rtl/>
          <w:lang w:eastAsia="ar-SA"/>
        </w:rPr>
        <w:t>القرافية</w:t>
      </w:r>
      <w:proofErr w:type="spellEnd"/>
      <w:r w:rsidRPr="009F6BB1">
        <w:rPr>
          <w:rFonts w:ascii="Traditional Arabic" w:eastAsia="Times New Roman" w:hAnsi="Traditional Arabic" w:cs="Traditional Arabic"/>
          <w:kern w:val="2"/>
          <w:sz w:val="36"/>
          <w:szCs w:val="36"/>
          <w:rtl/>
          <w:lang w:eastAsia="ar-SA"/>
        </w:rPr>
        <w:t>، وجمعها، وتصنيفها بحسب مجالاتها، ليقدّم للقارئ مرجعًا متكاملًا يضيء معالم التفكير المنهجي عند علماء المسلمين. فالكتاب يعرض مباحث متصلة بقواعد الاستدلال، وضبط المصطلحات، وإدارة الخلاف، وتوثيق الأدلة، وإحكام الربط بين الفروع والأصول، مما يجعله دليلًا عملي</w:t>
      </w:r>
      <w:r>
        <w:rPr>
          <w:rFonts w:ascii="Traditional Arabic" w:eastAsia="Times New Roman" w:hAnsi="Traditional Arabic" w:cs="Traditional Arabic" w:hint="cs"/>
          <w:kern w:val="2"/>
          <w:sz w:val="36"/>
          <w:szCs w:val="36"/>
          <w:rtl/>
          <w:lang w:eastAsia="ar-SA"/>
        </w:rPr>
        <w:t>ًّ</w:t>
      </w:r>
      <w:r w:rsidRPr="009F6BB1">
        <w:rPr>
          <w:rFonts w:ascii="Traditional Arabic" w:eastAsia="Times New Roman" w:hAnsi="Traditional Arabic" w:cs="Traditional Arabic"/>
          <w:kern w:val="2"/>
          <w:sz w:val="36"/>
          <w:szCs w:val="36"/>
          <w:rtl/>
          <w:lang w:eastAsia="ar-SA"/>
        </w:rPr>
        <w:t>ا للباحثين وطلاب الدراسات العليا في مجالات الشريعة والفقه وأصوله.</w:t>
      </w:r>
    </w:p>
    <w:p w14:paraId="2039A424" w14:textId="77777777" w:rsidR="00AB6DFA" w:rsidRDefault="00AB6DFA" w:rsidP="00AB6DFA">
      <w:pPr>
        <w:ind w:left="0" w:firstLine="0"/>
        <w:jc w:val="both"/>
        <w:rPr>
          <w:rFonts w:ascii="Traditional Arabic" w:eastAsia="Times New Roman" w:hAnsi="Traditional Arabic" w:cs="Traditional Arabic"/>
          <w:kern w:val="2"/>
          <w:sz w:val="36"/>
          <w:szCs w:val="36"/>
          <w:rtl/>
          <w:lang w:eastAsia="ar-SA"/>
        </w:rPr>
      </w:pPr>
    </w:p>
    <w:p w14:paraId="5E5ACB7F" w14:textId="77777777" w:rsidR="00AB6DFA" w:rsidRDefault="00AB6DFA" w:rsidP="00AB6DFA">
      <w:pPr>
        <w:ind w:left="0" w:firstLine="0"/>
        <w:jc w:val="left"/>
        <w:rPr>
          <w:rFonts w:cs="Traditional Arabic"/>
          <w:b/>
          <w:bCs/>
          <w:color w:val="FF0000"/>
          <w:sz w:val="36"/>
          <w:szCs w:val="36"/>
          <w:rtl/>
        </w:rPr>
      </w:pPr>
      <w:r w:rsidRPr="000D5172">
        <w:rPr>
          <w:rFonts w:cs="Traditional Arabic"/>
          <w:b/>
          <w:bCs/>
          <w:color w:val="FF0000"/>
          <w:sz w:val="36"/>
          <w:szCs w:val="36"/>
          <w:rtl/>
        </w:rPr>
        <w:t>المقالات والمج</w:t>
      </w:r>
      <w:r>
        <w:rPr>
          <w:rFonts w:cs="Traditional Arabic" w:hint="cs"/>
          <w:b/>
          <w:bCs/>
          <w:color w:val="FF0000"/>
          <w:sz w:val="36"/>
          <w:szCs w:val="36"/>
          <w:rtl/>
        </w:rPr>
        <w:t>موعات</w:t>
      </w:r>
      <w:r w:rsidRPr="000D5172">
        <w:rPr>
          <w:rFonts w:cs="Traditional Arabic"/>
          <w:b/>
          <w:bCs/>
          <w:color w:val="FF0000"/>
          <w:sz w:val="36"/>
          <w:szCs w:val="36"/>
          <w:rtl/>
        </w:rPr>
        <w:t xml:space="preserve"> العامة</w:t>
      </w:r>
      <w:r>
        <w:rPr>
          <w:rFonts w:cs="Traditional Arabic" w:hint="cs"/>
          <w:b/>
          <w:bCs/>
          <w:color w:val="FF0000"/>
          <w:sz w:val="36"/>
          <w:szCs w:val="36"/>
          <w:rtl/>
        </w:rPr>
        <w:t xml:space="preserve"> وما إليها</w:t>
      </w:r>
    </w:p>
    <w:p w14:paraId="5C3DBFD8" w14:textId="77777777" w:rsidR="00AB6DFA" w:rsidRPr="00CB636C" w:rsidRDefault="00AB6DFA" w:rsidP="00AB6DFA">
      <w:pPr>
        <w:ind w:left="0" w:firstLine="0"/>
        <w:jc w:val="both"/>
        <w:rPr>
          <w:rFonts w:ascii="Times New Roman" w:eastAsia="Times New Roman" w:hAnsi="Times New Roman" w:cs="Traditional Arabic"/>
          <w:b/>
          <w:bCs/>
          <w:caps/>
          <w:sz w:val="36"/>
          <w:szCs w:val="36"/>
          <w:rtl/>
          <w:lang w:eastAsia="ar-SA"/>
        </w:rPr>
      </w:pPr>
      <w:r w:rsidRPr="00CB636C">
        <w:rPr>
          <w:rFonts w:ascii="Times New Roman" w:eastAsia="Times New Roman" w:hAnsi="Times New Roman" w:cs="Traditional Arabic" w:hint="cs"/>
          <w:b/>
          <w:bCs/>
          <w:caps/>
          <w:sz w:val="36"/>
          <w:szCs w:val="36"/>
          <w:rtl/>
          <w:lang w:eastAsia="ar-SA"/>
        </w:rPr>
        <w:t xml:space="preserve">أسبقية العلوم الإسلامية عند فؤاد </w:t>
      </w:r>
      <w:proofErr w:type="spellStart"/>
      <w:r w:rsidRPr="00CB636C">
        <w:rPr>
          <w:rFonts w:ascii="Times New Roman" w:eastAsia="Times New Roman" w:hAnsi="Times New Roman" w:cs="Traditional Arabic" w:hint="cs"/>
          <w:b/>
          <w:bCs/>
          <w:caps/>
          <w:sz w:val="36"/>
          <w:szCs w:val="36"/>
          <w:rtl/>
          <w:lang w:eastAsia="ar-SA"/>
        </w:rPr>
        <w:t>سزكين</w:t>
      </w:r>
      <w:proofErr w:type="spellEnd"/>
      <w:r w:rsidRPr="00CB636C">
        <w:rPr>
          <w:rFonts w:ascii="Times New Roman" w:eastAsia="Times New Roman" w:hAnsi="Times New Roman" w:cs="Traditional Arabic" w:hint="cs"/>
          <w:b/>
          <w:bCs/>
          <w:caps/>
          <w:sz w:val="36"/>
          <w:szCs w:val="36"/>
          <w:rtl/>
          <w:lang w:eastAsia="ar-SA"/>
        </w:rPr>
        <w:t>،</w:t>
      </w:r>
    </w:p>
    <w:p w14:paraId="47F5B336" w14:textId="77777777" w:rsidR="00AB6DFA" w:rsidRPr="002E74A1"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للأستاذ الفاضل أحمد حامد قشطة، صدر في سلسلة (كتاب الأمة) بالدوحة عام 1444 هـ، ع195.</w:t>
      </w:r>
    </w:p>
    <w:p w14:paraId="37E8EE1E" w14:textId="77777777" w:rsidR="00AB6DFA" w:rsidRPr="00A4220F"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بيّن فيه</w:t>
      </w:r>
      <w:r w:rsidRPr="00A4220F">
        <w:rPr>
          <w:rFonts w:ascii="Times New Roman" w:eastAsia="Times New Roman" w:hAnsi="Times New Roman" w:cs="Traditional Arabic"/>
          <w:caps/>
          <w:sz w:val="36"/>
          <w:szCs w:val="36"/>
          <w:rtl/>
          <w:lang w:eastAsia="ar-SA"/>
        </w:rPr>
        <w:t xml:space="preserve"> فضل العلوم الإسلامية على الحضارة الغربية الحديثة، وعرف بالإنتاج ال</w:t>
      </w:r>
      <w:r>
        <w:rPr>
          <w:rFonts w:ascii="Times New Roman" w:eastAsia="Times New Roman" w:hAnsi="Times New Roman" w:cs="Traditional Arabic" w:hint="cs"/>
          <w:caps/>
          <w:sz w:val="36"/>
          <w:szCs w:val="36"/>
          <w:rtl/>
          <w:lang w:eastAsia="ar-SA"/>
        </w:rPr>
        <w:t>إسلامي</w:t>
      </w:r>
      <w:r w:rsidRPr="00A4220F">
        <w:rPr>
          <w:rFonts w:ascii="Times New Roman" w:eastAsia="Times New Roman" w:hAnsi="Times New Roman" w:cs="Traditional Arabic"/>
          <w:caps/>
          <w:sz w:val="36"/>
          <w:szCs w:val="36"/>
          <w:rtl/>
          <w:lang w:eastAsia="ar-SA"/>
        </w:rPr>
        <w:t xml:space="preserve"> المؤسس لكثير من العلوم الحديثة، وكشف عن الإمكانات التي يتوفر عليها العقل المسلم، والقدرات التي يتمتع بها في </w:t>
      </w:r>
      <w:proofErr w:type="gramStart"/>
      <w:r w:rsidRPr="00A4220F">
        <w:rPr>
          <w:rFonts w:ascii="Times New Roman" w:eastAsia="Times New Roman" w:hAnsi="Times New Roman" w:cs="Traditional Arabic"/>
          <w:caps/>
          <w:sz w:val="36"/>
          <w:szCs w:val="36"/>
          <w:rtl/>
          <w:lang w:eastAsia="ar-SA"/>
        </w:rPr>
        <w:t>التفكير</w:t>
      </w:r>
      <w:proofErr w:type="gramEnd"/>
      <w:r w:rsidRPr="00A4220F">
        <w:rPr>
          <w:rFonts w:ascii="Times New Roman" w:eastAsia="Times New Roman" w:hAnsi="Times New Roman" w:cs="Traditional Arabic"/>
          <w:caps/>
          <w:sz w:val="36"/>
          <w:szCs w:val="36"/>
          <w:rtl/>
          <w:lang w:eastAsia="ar-SA"/>
        </w:rPr>
        <w:t xml:space="preserve"> والإنتاج والإبداع والاستيعاب</w:t>
      </w:r>
      <w:r>
        <w:rPr>
          <w:rFonts w:ascii="Times New Roman" w:eastAsia="Times New Roman" w:hAnsi="Times New Roman" w:cs="Traditional Arabic" w:hint="cs"/>
          <w:caps/>
          <w:sz w:val="36"/>
          <w:szCs w:val="36"/>
          <w:rtl/>
          <w:lang w:eastAsia="ar-SA"/>
        </w:rPr>
        <w:t>.</w:t>
      </w:r>
    </w:p>
    <w:p w14:paraId="7E03C405" w14:textId="77777777" w:rsidR="00AB6DFA" w:rsidRPr="00A4220F"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وفيه</w:t>
      </w:r>
      <w:r w:rsidRPr="00A4220F">
        <w:rPr>
          <w:rFonts w:ascii="Times New Roman" w:eastAsia="Times New Roman" w:hAnsi="Times New Roman" w:cs="Traditional Arabic"/>
          <w:caps/>
          <w:sz w:val="36"/>
          <w:szCs w:val="36"/>
          <w:rtl/>
          <w:lang w:eastAsia="ar-SA"/>
        </w:rPr>
        <w:t xml:space="preserve"> سيرة علمية </w:t>
      </w:r>
      <w:r>
        <w:rPr>
          <w:rFonts w:ascii="Times New Roman" w:eastAsia="Times New Roman" w:hAnsi="Times New Roman" w:cs="Traditional Arabic" w:hint="cs"/>
          <w:caps/>
          <w:sz w:val="36"/>
          <w:szCs w:val="36"/>
          <w:rtl/>
          <w:lang w:eastAsia="ar-SA"/>
        </w:rPr>
        <w:t>للأستاذ</w:t>
      </w:r>
      <w:r w:rsidRPr="00A4220F">
        <w:rPr>
          <w:rFonts w:ascii="Times New Roman" w:eastAsia="Times New Roman" w:hAnsi="Times New Roman" w:cs="Traditional Arabic"/>
          <w:caps/>
          <w:sz w:val="36"/>
          <w:szCs w:val="36"/>
          <w:rtl/>
          <w:lang w:eastAsia="ar-SA"/>
        </w:rPr>
        <w:t xml:space="preserve"> فؤاد </w:t>
      </w:r>
      <w:proofErr w:type="spellStart"/>
      <w:r w:rsidRPr="00A4220F">
        <w:rPr>
          <w:rFonts w:ascii="Times New Roman" w:eastAsia="Times New Roman" w:hAnsi="Times New Roman" w:cs="Traditional Arabic"/>
          <w:caps/>
          <w:sz w:val="36"/>
          <w:szCs w:val="36"/>
          <w:rtl/>
          <w:lang w:eastAsia="ar-SA"/>
        </w:rPr>
        <w:t>سزكين</w:t>
      </w:r>
      <w:proofErr w:type="spellEnd"/>
      <w:r w:rsidRPr="00A4220F">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وأنه كان معتزًّا</w:t>
      </w:r>
      <w:r w:rsidRPr="00A4220F">
        <w:rPr>
          <w:rFonts w:ascii="Times New Roman" w:eastAsia="Times New Roman" w:hAnsi="Times New Roman" w:cs="Traditional Arabic"/>
          <w:caps/>
          <w:sz w:val="36"/>
          <w:szCs w:val="36"/>
          <w:rtl/>
          <w:lang w:eastAsia="ar-SA"/>
        </w:rPr>
        <w:t xml:space="preserve"> بإسلامه، وإيمانه بأن الإبداع الحضاري المبكر في العلوم المدنية والطبيعية إنما كان ثمرة من ثمرات الدين الإسلامي.</w:t>
      </w:r>
    </w:p>
    <w:p w14:paraId="7183ECD3" w14:textId="77777777" w:rsidR="00AB6DFA" w:rsidRPr="00A4220F"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وأنه جمع</w:t>
      </w:r>
      <w:r w:rsidRPr="00A4220F">
        <w:rPr>
          <w:rFonts w:ascii="Times New Roman" w:eastAsia="Times New Roman" w:hAnsi="Times New Roman" w:cs="Traditional Arabic"/>
          <w:caps/>
          <w:sz w:val="36"/>
          <w:szCs w:val="36"/>
          <w:rtl/>
          <w:lang w:eastAsia="ar-SA"/>
        </w:rPr>
        <w:t xml:space="preserve"> بين منهج العلماء المسلمين </w:t>
      </w:r>
      <w:r>
        <w:rPr>
          <w:rFonts w:ascii="Times New Roman" w:eastAsia="Times New Roman" w:hAnsi="Times New Roman" w:cs="Traditional Arabic" w:hint="cs"/>
          <w:caps/>
          <w:sz w:val="36"/>
          <w:szCs w:val="36"/>
          <w:rtl/>
          <w:lang w:eastAsia="ar-SA"/>
        </w:rPr>
        <w:t xml:space="preserve">من السلف </w:t>
      </w:r>
      <w:r w:rsidRPr="00A4220F">
        <w:rPr>
          <w:rFonts w:ascii="Times New Roman" w:eastAsia="Times New Roman" w:hAnsi="Times New Roman" w:cs="Traditional Arabic"/>
          <w:caps/>
          <w:sz w:val="36"/>
          <w:szCs w:val="36"/>
          <w:rtl/>
          <w:lang w:eastAsia="ar-SA"/>
        </w:rPr>
        <w:t>و</w:t>
      </w:r>
      <w:r>
        <w:rPr>
          <w:rFonts w:ascii="Times New Roman" w:eastAsia="Times New Roman" w:hAnsi="Times New Roman" w:cs="Traditional Arabic" w:hint="cs"/>
          <w:caps/>
          <w:sz w:val="36"/>
          <w:szCs w:val="36"/>
          <w:rtl/>
          <w:lang w:eastAsia="ar-SA"/>
        </w:rPr>
        <w:t>ا</w:t>
      </w:r>
      <w:r w:rsidRPr="00A4220F">
        <w:rPr>
          <w:rFonts w:ascii="Times New Roman" w:eastAsia="Times New Roman" w:hAnsi="Times New Roman" w:cs="Traditional Arabic"/>
          <w:caps/>
          <w:sz w:val="36"/>
          <w:szCs w:val="36"/>
          <w:rtl/>
          <w:lang w:eastAsia="ar-SA"/>
        </w:rPr>
        <w:t>لمنهج العلمي الحديث</w:t>
      </w:r>
      <w:r>
        <w:rPr>
          <w:rFonts w:ascii="Times New Roman" w:eastAsia="Times New Roman" w:hAnsi="Times New Roman" w:cs="Traditional Arabic" w:hint="cs"/>
          <w:caps/>
          <w:sz w:val="36"/>
          <w:szCs w:val="36"/>
          <w:rtl/>
          <w:lang w:eastAsia="ar-SA"/>
        </w:rPr>
        <w:t>،</w:t>
      </w:r>
      <w:r w:rsidRPr="00A4220F">
        <w:rPr>
          <w:rFonts w:ascii="Times New Roman" w:eastAsia="Times New Roman" w:hAnsi="Times New Roman" w:cs="Traditional Arabic"/>
          <w:caps/>
          <w:sz w:val="36"/>
          <w:szCs w:val="36"/>
          <w:rtl/>
          <w:lang w:eastAsia="ar-SA"/>
        </w:rPr>
        <w:t xml:space="preserve"> عبر منهج متميز يتصف بالواقعية والموضوعية، ويجمع بين الشمول والوضوح.</w:t>
      </w:r>
    </w:p>
    <w:p w14:paraId="6D2141FA"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وأثبت</w:t>
      </w:r>
      <w:r w:rsidRPr="00A4220F">
        <w:rPr>
          <w:rFonts w:ascii="Times New Roman" w:eastAsia="Times New Roman" w:hAnsi="Times New Roman" w:cs="Traditional Arabic"/>
          <w:caps/>
          <w:sz w:val="36"/>
          <w:szCs w:val="36"/>
          <w:rtl/>
          <w:lang w:eastAsia="ar-SA"/>
        </w:rPr>
        <w:t xml:space="preserve"> إسهامات العلماء المسلمين في المجالات العلمية المختلفة، و</w:t>
      </w:r>
      <w:r>
        <w:rPr>
          <w:rFonts w:ascii="Times New Roman" w:eastAsia="Times New Roman" w:hAnsi="Times New Roman" w:cs="Traditional Arabic" w:hint="cs"/>
          <w:caps/>
          <w:sz w:val="36"/>
          <w:szCs w:val="36"/>
          <w:rtl/>
          <w:lang w:eastAsia="ar-SA"/>
        </w:rPr>
        <w:t xml:space="preserve">بيّن </w:t>
      </w:r>
      <w:r w:rsidRPr="00A4220F">
        <w:rPr>
          <w:rFonts w:ascii="Times New Roman" w:eastAsia="Times New Roman" w:hAnsi="Times New Roman" w:cs="Traditional Arabic"/>
          <w:caps/>
          <w:sz w:val="36"/>
          <w:szCs w:val="36"/>
          <w:rtl/>
          <w:lang w:eastAsia="ar-SA"/>
        </w:rPr>
        <w:t xml:space="preserve">أسبقيتهم في </w:t>
      </w:r>
      <w:proofErr w:type="gramStart"/>
      <w:r w:rsidRPr="00A4220F">
        <w:rPr>
          <w:rFonts w:ascii="Times New Roman" w:eastAsia="Times New Roman" w:hAnsi="Times New Roman" w:cs="Traditional Arabic"/>
          <w:caps/>
          <w:sz w:val="36"/>
          <w:szCs w:val="36"/>
          <w:rtl/>
          <w:lang w:eastAsia="ar-SA"/>
        </w:rPr>
        <w:t>إبداع</w:t>
      </w:r>
      <w:proofErr w:type="gramEnd"/>
      <w:r w:rsidRPr="00A4220F">
        <w:rPr>
          <w:rFonts w:ascii="Times New Roman" w:eastAsia="Times New Roman" w:hAnsi="Times New Roman" w:cs="Traditional Arabic"/>
          <w:caps/>
          <w:sz w:val="36"/>
          <w:szCs w:val="36"/>
          <w:rtl/>
          <w:lang w:eastAsia="ar-SA"/>
        </w:rPr>
        <w:t xml:space="preserve"> أو اختراع أو التوصل أو التطوير والارتقاء بكثير من العلوم المزدهرة اليوم</w:t>
      </w:r>
      <w:r>
        <w:rPr>
          <w:rFonts w:ascii="Times New Roman" w:eastAsia="Times New Roman" w:hAnsi="Times New Roman" w:cs="Traditional Arabic" w:hint="cs"/>
          <w:caps/>
          <w:sz w:val="36"/>
          <w:szCs w:val="36"/>
          <w:rtl/>
          <w:lang w:eastAsia="ar-SA"/>
        </w:rPr>
        <w:t>.</w:t>
      </w:r>
    </w:p>
    <w:p w14:paraId="2FED003E"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322F1E12" w14:textId="77777777" w:rsidR="00AB6DFA" w:rsidRPr="00557C9A" w:rsidRDefault="00AB6DFA" w:rsidP="00AB6DFA">
      <w:pPr>
        <w:ind w:left="0" w:firstLine="0"/>
        <w:jc w:val="both"/>
        <w:rPr>
          <w:rFonts w:ascii="Times New Roman" w:eastAsia="Times New Roman" w:hAnsi="Times New Roman" w:cs="Traditional Arabic"/>
          <w:b/>
          <w:bCs/>
          <w:sz w:val="36"/>
          <w:szCs w:val="36"/>
          <w:rtl/>
          <w:lang w:eastAsia="ar-SA"/>
        </w:rPr>
      </w:pPr>
      <w:r w:rsidRPr="00557C9A">
        <w:rPr>
          <w:rFonts w:ascii="Times New Roman" w:eastAsia="Times New Roman" w:hAnsi="Times New Roman" w:cs="Traditional Arabic"/>
          <w:b/>
          <w:bCs/>
          <w:sz w:val="36"/>
          <w:szCs w:val="36"/>
          <w:rtl/>
          <w:lang w:eastAsia="ar-SA"/>
        </w:rPr>
        <w:t>ثقافة التكريم في الوطن العربي: حصاد المدح والقدح</w:t>
      </w:r>
      <w:r w:rsidRPr="00557C9A">
        <w:rPr>
          <w:rFonts w:ascii="Times New Roman" w:eastAsia="Times New Roman" w:hAnsi="Times New Roman" w:cs="Traditional Arabic" w:hint="cs"/>
          <w:b/>
          <w:bCs/>
          <w:sz w:val="36"/>
          <w:szCs w:val="36"/>
          <w:rtl/>
          <w:lang w:eastAsia="ar-SA"/>
        </w:rPr>
        <w:t>،</w:t>
      </w:r>
    </w:p>
    <w:p w14:paraId="54A16052" w14:textId="77777777" w:rsidR="00AB6DFA" w:rsidRPr="002C7A89"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أشرف صالح محمد سيد، </w:t>
      </w:r>
      <w:r w:rsidRPr="00647944">
        <w:rPr>
          <w:rFonts w:ascii="Times New Roman" w:eastAsia="Times New Roman" w:hAnsi="Times New Roman" w:cs="Traditional Arabic"/>
          <w:sz w:val="36"/>
          <w:szCs w:val="36"/>
          <w:rtl/>
          <w:lang w:eastAsia="ar-SA"/>
        </w:rPr>
        <w:t xml:space="preserve">أستاذ تاريخ وتراث العصور الوسطى في جامعة ابن رشد </w:t>
      </w:r>
      <w:r>
        <w:rPr>
          <w:rFonts w:ascii="Times New Roman" w:eastAsia="Times New Roman" w:hAnsi="Times New Roman" w:cs="Traditional Arabic" w:hint="cs"/>
          <w:sz w:val="36"/>
          <w:szCs w:val="36"/>
          <w:rtl/>
          <w:lang w:eastAsia="ar-SA"/>
        </w:rPr>
        <w:t>ب</w:t>
      </w:r>
      <w:r w:rsidRPr="00647944">
        <w:rPr>
          <w:rFonts w:ascii="Times New Roman" w:eastAsia="Times New Roman" w:hAnsi="Times New Roman" w:cs="Traditional Arabic"/>
          <w:sz w:val="36"/>
          <w:szCs w:val="36"/>
          <w:rtl/>
          <w:lang w:eastAsia="ar-SA"/>
        </w:rPr>
        <w:t>هولندا، رئيس تحرير دورية كان التاريخية</w:t>
      </w:r>
      <w:r>
        <w:rPr>
          <w:rFonts w:ascii="Times New Roman" w:eastAsia="Times New Roman" w:hAnsi="Times New Roman" w:cs="Traditional Arabic" w:hint="cs"/>
          <w:sz w:val="36"/>
          <w:szCs w:val="36"/>
          <w:rtl/>
          <w:lang w:eastAsia="ar-SA"/>
        </w:rPr>
        <w:t>. نشر في عمّان.</w:t>
      </w:r>
    </w:p>
    <w:p w14:paraId="4DF90414" w14:textId="77777777" w:rsidR="00AB6DFA" w:rsidRPr="002C7A89"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كتاب في</w:t>
      </w:r>
      <w:r w:rsidRPr="002C7A89">
        <w:rPr>
          <w:rFonts w:ascii="Times New Roman" w:eastAsia="Times New Roman" w:hAnsi="Times New Roman" w:cs="Traditional Arabic"/>
          <w:sz w:val="36"/>
          <w:szCs w:val="36"/>
          <w:rtl/>
          <w:lang w:eastAsia="ar-SA"/>
        </w:rPr>
        <w:t xml:space="preserve"> ثقافة التكريم والتقدير</w:t>
      </w:r>
      <w:r>
        <w:rPr>
          <w:rFonts w:ascii="Times New Roman" w:eastAsia="Times New Roman" w:hAnsi="Times New Roman" w:cs="Traditional Arabic" w:hint="cs"/>
          <w:sz w:val="36"/>
          <w:szCs w:val="36"/>
          <w:rtl/>
          <w:lang w:eastAsia="ar-SA"/>
        </w:rPr>
        <w:t>..</w:t>
      </w:r>
    </w:p>
    <w:p w14:paraId="651E4862" w14:textId="77777777" w:rsidR="00AB6DFA" w:rsidRPr="002C7A89" w:rsidRDefault="00AB6DFA" w:rsidP="00AB6DFA">
      <w:pPr>
        <w:ind w:left="0" w:firstLine="0"/>
        <w:jc w:val="both"/>
        <w:rPr>
          <w:rFonts w:ascii="Times New Roman" w:eastAsia="Times New Roman" w:hAnsi="Times New Roman" w:cs="Traditional Arabic"/>
          <w:sz w:val="36"/>
          <w:szCs w:val="36"/>
          <w:rtl/>
          <w:lang w:eastAsia="ar-SA"/>
        </w:rPr>
      </w:pPr>
      <w:r w:rsidRPr="002C7A89">
        <w:rPr>
          <w:rFonts w:ascii="Times New Roman" w:eastAsia="Times New Roman" w:hAnsi="Times New Roman" w:cs="Traditional Arabic"/>
          <w:sz w:val="36"/>
          <w:szCs w:val="36"/>
          <w:rtl/>
          <w:lang w:eastAsia="ar-SA"/>
        </w:rPr>
        <w:t xml:space="preserve">وتعتبر الجوائز أداة للتكريم والتحفيز، </w:t>
      </w:r>
      <w:r>
        <w:rPr>
          <w:rFonts w:ascii="Times New Roman" w:eastAsia="Times New Roman" w:hAnsi="Times New Roman" w:cs="Traditional Arabic" w:hint="cs"/>
          <w:sz w:val="36"/>
          <w:szCs w:val="36"/>
          <w:rtl/>
          <w:lang w:eastAsia="ar-SA"/>
        </w:rPr>
        <w:t>منها</w:t>
      </w:r>
      <w:r w:rsidRPr="002C7A89">
        <w:rPr>
          <w:rFonts w:ascii="Times New Roman" w:eastAsia="Times New Roman" w:hAnsi="Times New Roman" w:cs="Traditional Arabic"/>
          <w:sz w:val="36"/>
          <w:szCs w:val="36"/>
          <w:rtl/>
          <w:lang w:eastAsia="ar-SA"/>
        </w:rPr>
        <w:t xml:space="preserve"> الجوائز العربية، </w:t>
      </w:r>
      <w:r>
        <w:rPr>
          <w:rFonts w:ascii="Times New Roman" w:eastAsia="Times New Roman" w:hAnsi="Times New Roman" w:cs="Traditional Arabic" w:hint="cs"/>
          <w:sz w:val="36"/>
          <w:szCs w:val="36"/>
          <w:rtl/>
          <w:lang w:eastAsia="ar-SA"/>
        </w:rPr>
        <w:t>ل</w:t>
      </w:r>
      <w:r w:rsidRPr="002C7A89">
        <w:rPr>
          <w:rFonts w:ascii="Times New Roman" w:eastAsia="Times New Roman" w:hAnsi="Times New Roman" w:cs="Traditional Arabic"/>
          <w:sz w:val="36"/>
          <w:szCs w:val="36"/>
          <w:rtl/>
          <w:lang w:eastAsia="ar-SA"/>
        </w:rPr>
        <w:t>تشجيع المبدعين والمواهب على العمل والابتكار وتحقيق الإنجازات</w:t>
      </w:r>
      <w:r>
        <w:rPr>
          <w:rFonts w:ascii="Times New Roman" w:eastAsia="Times New Roman" w:hAnsi="Times New Roman" w:cs="Traditional Arabic" w:hint="cs"/>
          <w:sz w:val="36"/>
          <w:szCs w:val="36"/>
          <w:rtl/>
          <w:lang w:eastAsia="ar-SA"/>
        </w:rPr>
        <w:t>.</w:t>
      </w:r>
    </w:p>
    <w:p w14:paraId="55CBBEA1"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ويتناول المؤلف</w:t>
      </w:r>
      <w:r w:rsidRPr="002C7A89">
        <w:rPr>
          <w:rFonts w:ascii="Times New Roman" w:eastAsia="Times New Roman" w:hAnsi="Times New Roman" w:cs="Traditional Arabic"/>
          <w:sz w:val="36"/>
          <w:szCs w:val="36"/>
          <w:rtl/>
          <w:lang w:eastAsia="ar-SA"/>
        </w:rPr>
        <w:t xml:space="preserve"> ما تم التوصل إليه من إضاءات حول الجوائز في الوطن العربي</w:t>
      </w:r>
      <w:r>
        <w:rPr>
          <w:rFonts w:ascii="Times New Roman" w:eastAsia="Times New Roman" w:hAnsi="Times New Roman" w:cs="Traditional Arabic" w:hint="cs"/>
          <w:sz w:val="36"/>
          <w:szCs w:val="36"/>
          <w:rtl/>
          <w:lang w:eastAsia="ar-SA"/>
        </w:rPr>
        <w:t>،</w:t>
      </w:r>
      <w:r w:rsidRPr="002C7A89">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2C7A89">
        <w:rPr>
          <w:rFonts w:ascii="Times New Roman" w:eastAsia="Times New Roman" w:hAnsi="Times New Roman" w:cs="Traditional Arabic"/>
          <w:sz w:val="36"/>
          <w:szCs w:val="36"/>
          <w:rtl/>
          <w:lang w:eastAsia="ar-SA"/>
        </w:rPr>
        <w:t xml:space="preserve">وضع شهادات الكُتَّاب والصحفيين والفائزين وأعضاء هيئات التحكيم والرعاة والداعمين والطاعنين بين دفتين، لفحص حصاد المدح والقدح، وليفكر القارئ في موضوع الجوائز، </w:t>
      </w:r>
      <w:r>
        <w:rPr>
          <w:rFonts w:ascii="Times New Roman" w:eastAsia="Times New Roman" w:hAnsi="Times New Roman" w:cs="Traditional Arabic" w:hint="cs"/>
          <w:sz w:val="36"/>
          <w:szCs w:val="36"/>
          <w:rtl/>
          <w:lang w:eastAsia="ar-SA"/>
        </w:rPr>
        <w:t>لمعرفة</w:t>
      </w:r>
      <w:r w:rsidRPr="002C7A89">
        <w:rPr>
          <w:rFonts w:ascii="Times New Roman" w:eastAsia="Times New Roman" w:hAnsi="Times New Roman" w:cs="Traditional Arabic"/>
          <w:sz w:val="36"/>
          <w:szCs w:val="36"/>
          <w:rtl/>
          <w:lang w:eastAsia="ar-SA"/>
        </w:rPr>
        <w:t xml:space="preserve"> ما الذي وصلنا إليه على مسار ثقافة التكريم</w:t>
      </w:r>
      <w:r>
        <w:rPr>
          <w:rFonts w:ascii="Times New Roman" w:eastAsia="Times New Roman" w:hAnsi="Times New Roman" w:cs="Traditional Arabic" w:hint="cs"/>
          <w:sz w:val="36"/>
          <w:szCs w:val="36"/>
          <w:rtl/>
          <w:lang w:eastAsia="ar-SA"/>
        </w:rPr>
        <w:t>؟</w:t>
      </w:r>
    </w:p>
    <w:p w14:paraId="045CF6F7" w14:textId="77777777" w:rsidR="00AB6DFA" w:rsidRDefault="00AB6DFA" w:rsidP="00AB6DFA">
      <w:pPr>
        <w:ind w:left="0" w:firstLine="0"/>
        <w:rPr>
          <w:rFonts w:ascii="Times New Roman" w:eastAsia="Times New Roman" w:hAnsi="Times New Roman" w:cs="Traditional Arabic"/>
          <w:sz w:val="36"/>
          <w:szCs w:val="36"/>
          <w:rtl/>
          <w:lang w:eastAsia="ar-SA"/>
        </w:rPr>
      </w:pPr>
    </w:p>
    <w:p w14:paraId="7D7B185A" w14:textId="77777777" w:rsidR="00AB6DFA" w:rsidRDefault="00AB6DFA" w:rsidP="00AB6DFA">
      <w:pPr>
        <w:ind w:left="0" w:firstLine="0"/>
        <w:jc w:val="left"/>
        <w:rPr>
          <w:rFonts w:ascii="Times New Roman" w:eastAsia="Times New Roman" w:hAnsi="Times New Roman" w:cs="Traditional Arabic"/>
          <w:b/>
          <w:bCs/>
          <w:sz w:val="36"/>
          <w:szCs w:val="36"/>
          <w:rtl/>
          <w:lang w:eastAsia="ar-SA"/>
        </w:rPr>
      </w:pPr>
      <w:r w:rsidRPr="006C2528">
        <w:rPr>
          <w:rFonts w:ascii="Times New Roman" w:eastAsia="Times New Roman" w:hAnsi="Times New Roman" w:cs="Traditional Arabic" w:hint="cs"/>
          <w:b/>
          <w:bCs/>
          <w:sz w:val="36"/>
          <w:szCs w:val="36"/>
          <w:rtl/>
          <w:lang w:eastAsia="ar-SA"/>
        </w:rPr>
        <w:t>جمهرة مقالات</w:t>
      </w:r>
      <w:r>
        <w:rPr>
          <w:rFonts w:ascii="Times New Roman" w:eastAsia="Times New Roman" w:hAnsi="Times New Roman" w:cs="Traditional Arabic" w:hint="cs"/>
          <w:b/>
          <w:bCs/>
          <w:sz w:val="36"/>
          <w:szCs w:val="36"/>
          <w:rtl/>
          <w:lang w:eastAsia="ar-SA"/>
        </w:rPr>
        <w:t xml:space="preserve"> محمد أبو الفضل إبراهيم ومقدماته وبعض ما كتب في نقد أعماله،</w:t>
      </w:r>
    </w:p>
    <w:p w14:paraId="76621E7E" w14:textId="77777777" w:rsidR="00AB6DFA" w:rsidRDefault="00AB6DFA" w:rsidP="00AB6DFA">
      <w:pPr>
        <w:ind w:left="0" w:firstLine="0"/>
        <w:jc w:val="left"/>
        <w:rPr>
          <w:rFonts w:ascii="Times New Roman" w:eastAsia="Times New Roman" w:hAnsi="Times New Roman" w:cs="Traditional Arabic"/>
          <w:sz w:val="36"/>
          <w:szCs w:val="36"/>
          <w:rtl/>
          <w:lang w:eastAsia="ar-SA"/>
        </w:rPr>
      </w:pPr>
      <w:r w:rsidRPr="00850091">
        <w:rPr>
          <w:rFonts w:ascii="Times New Roman" w:eastAsia="Times New Roman" w:hAnsi="Times New Roman" w:cs="Traditional Arabic" w:hint="cs"/>
          <w:sz w:val="36"/>
          <w:szCs w:val="36"/>
          <w:rtl/>
          <w:lang w:eastAsia="ar-SA"/>
        </w:rPr>
        <w:t>جمعها وقدم لها هاني محمود.</w:t>
      </w:r>
    </w:p>
    <w:p w14:paraId="2D38B3E5" w14:textId="77777777" w:rsidR="00AB6DFA" w:rsidRPr="00850091" w:rsidRDefault="00AB6DFA" w:rsidP="00AB6DFA">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والأستاذ محمد أبو الفضل </w:t>
      </w:r>
      <w:r w:rsidRPr="00BF528C">
        <w:rPr>
          <w:rFonts w:ascii="Times New Roman" w:eastAsia="Times New Roman" w:hAnsi="Times New Roman" w:cs="Traditional Arabic"/>
          <w:sz w:val="36"/>
          <w:szCs w:val="36"/>
          <w:rtl/>
          <w:lang w:eastAsia="ar-SA"/>
        </w:rPr>
        <w:t>محقق مدقق</w:t>
      </w:r>
      <w:r>
        <w:rPr>
          <w:rFonts w:ascii="Times New Roman" w:eastAsia="Times New Roman" w:hAnsi="Times New Roman" w:cs="Traditional Arabic" w:hint="cs"/>
          <w:sz w:val="36"/>
          <w:szCs w:val="36"/>
          <w:rtl/>
          <w:lang w:eastAsia="ar-SA"/>
        </w:rPr>
        <w:t xml:space="preserve"> قدير مشهور</w:t>
      </w:r>
      <w:r w:rsidRPr="00BF528C">
        <w:rPr>
          <w:rFonts w:ascii="Times New Roman" w:eastAsia="Times New Roman" w:hAnsi="Times New Roman" w:cs="Traditional Arabic"/>
          <w:sz w:val="36"/>
          <w:szCs w:val="36"/>
          <w:rtl/>
          <w:lang w:eastAsia="ar-SA"/>
        </w:rPr>
        <w:t xml:space="preserve">، عاشق للتراث الإسلامي، </w:t>
      </w:r>
      <w:r>
        <w:rPr>
          <w:rFonts w:ascii="Times New Roman" w:eastAsia="Times New Roman" w:hAnsi="Times New Roman" w:cs="Traditional Arabic" w:hint="cs"/>
          <w:sz w:val="36"/>
          <w:szCs w:val="36"/>
          <w:rtl/>
          <w:lang w:eastAsia="ar-SA"/>
        </w:rPr>
        <w:t xml:space="preserve">كان </w:t>
      </w:r>
      <w:r w:rsidRPr="00BF528C">
        <w:rPr>
          <w:rFonts w:ascii="Times New Roman" w:eastAsia="Times New Roman" w:hAnsi="Times New Roman" w:cs="Traditional Arabic"/>
          <w:sz w:val="36"/>
          <w:szCs w:val="36"/>
          <w:rtl/>
          <w:lang w:eastAsia="ar-SA"/>
        </w:rPr>
        <w:t xml:space="preserve">صاحب ندوة أدبية. ولادته في جزيرة </w:t>
      </w:r>
      <w:proofErr w:type="spellStart"/>
      <w:r w:rsidRPr="00BF528C">
        <w:rPr>
          <w:rFonts w:ascii="Times New Roman" w:eastAsia="Times New Roman" w:hAnsi="Times New Roman" w:cs="Traditional Arabic"/>
          <w:sz w:val="36"/>
          <w:szCs w:val="36"/>
          <w:rtl/>
          <w:lang w:eastAsia="ar-SA"/>
        </w:rPr>
        <w:t>شندويل</w:t>
      </w:r>
      <w:proofErr w:type="spellEnd"/>
      <w:r w:rsidRPr="00BF528C">
        <w:rPr>
          <w:rFonts w:ascii="Times New Roman" w:eastAsia="Times New Roman" w:hAnsi="Times New Roman" w:cs="Traditional Arabic"/>
          <w:sz w:val="36"/>
          <w:szCs w:val="36"/>
          <w:rtl/>
          <w:lang w:eastAsia="ar-SA"/>
        </w:rPr>
        <w:t xml:space="preserve"> بمحافظة سوهاج.</w:t>
      </w:r>
    </w:p>
    <w:p w14:paraId="735A3639" w14:textId="77777777" w:rsidR="00AB6DFA" w:rsidRDefault="00AB6DFA" w:rsidP="00AB6DFA">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w:t>
      </w:r>
      <w:r w:rsidRPr="006C2528">
        <w:rPr>
          <w:rFonts w:ascii="Times New Roman" w:eastAsia="Times New Roman" w:hAnsi="Times New Roman" w:cs="Traditional Arabic"/>
          <w:sz w:val="36"/>
          <w:szCs w:val="36"/>
          <w:rtl/>
          <w:lang w:eastAsia="ar-SA"/>
        </w:rPr>
        <w:t>شتمل الكتاب على مقدمة وخمسة أبواب</w:t>
      </w:r>
      <w:r>
        <w:rPr>
          <w:rFonts w:ascii="Times New Roman" w:eastAsia="Times New Roman" w:hAnsi="Times New Roman" w:cs="Traditional Arabic" w:hint="cs"/>
          <w:sz w:val="36"/>
          <w:szCs w:val="36"/>
          <w:rtl/>
          <w:lang w:eastAsia="ar-SA"/>
        </w:rPr>
        <w:t>.</w:t>
      </w:r>
      <w:r w:rsidRPr="006C2528">
        <w:rPr>
          <w:rFonts w:ascii="Times New Roman" w:eastAsia="Times New Roman" w:hAnsi="Times New Roman" w:cs="Traditional Arabic"/>
          <w:sz w:val="36"/>
          <w:szCs w:val="36"/>
          <w:rtl/>
          <w:lang w:eastAsia="ar-SA"/>
        </w:rPr>
        <w:t xml:space="preserve"> </w:t>
      </w:r>
    </w:p>
    <w:p w14:paraId="66DF2755" w14:textId="77777777" w:rsidR="00AB6DFA"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الباب الأول: مقدمات تحقيقاته التي كتبها لكتبه</w:t>
      </w:r>
      <w:r>
        <w:rPr>
          <w:rFonts w:ascii="Times New Roman" w:eastAsia="Times New Roman" w:hAnsi="Times New Roman" w:cs="Traditional Arabic" w:hint="cs"/>
          <w:sz w:val="36"/>
          <w:szCs w:val="36"/>
          <w:rtl/>
          <w:lang w:eastAsia="ar-SA"/>
        </w:rPr>
        <w:t>.</w:t>
      </w:r>
    </w:p>
    <w:p w14:paraId="19F4E72F" w14:textId="77777777" w:rsidR="00AB6DFA"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 xml:space="preserve">الباب الثاني: مقدمات الكتب التي حققها غيره، </w:t>
      </w:r>
      <w:r>
        <w:rPr>
          <w:rFonts w:ascii="Times New Roman" w:eastAsia="Times New Roman" w:hAnsi="Times New Roman" w:cs="Traditional Arabic" w:hint="cs"/>
          <w:sz w:val="36"/>
          <w:szCs w:val="36"/>
          <w:rtl/>
          <w:lang w:eastAsia="ar-SA"/>
        </w:rPr>
        <w:t>وهي التي</w:t>
      </w:r>
      <w:r w:rsidRPr="006C2528">
        <w:rPr>
          <w:rFonts w:ascii="Times New Roman" w:eastAsia="Times New Roman" w:hAnsi="Times New Roman" w:cs="Traditional Arabic"/>
          <w:sz w:val="36"/>
          <w:szCs w:val="36"/>
          <w:rtl/>
          <w:lang w:eastAsia="ar-SA"/>
        </w:rPr>
        <w:t xml:space="preserve"> صدرت إبّان رئاسته القسم الأدبي في دار الكتب أو لجنة إحياء التراث بالمجلس الأعلى للش</w:t>
      </w:r>
      <w:r>
        <w:rPr>
          <w:rFonts w:ascii="Times New Roman" w:eastAsia="Times New Roman" w:hAnsi="Times New Roman" w:cs="Traditional Arabic" w:hint="cs"/>
          <w:sz w:val="36"/>
          <w:szCs w:val="36"/>
          <w:rtl/>
          <w:lang w:eastAsia="ar-SA"/>
        </w:rPr>
        <w:t>ؤو</w:t>
      </w:r>
      <w:r w:rsidRPr="006C2528">
        <w:rPr>
          <w:rFonts w:ascii="Times New Roman" w:eastAsia="Times New Roman" w:hAnsi="Times New Roman" w:cs="Traditional Arabic"/>
          <w:sz w:val="36"/>
          <w:szCs w:val="36"/>
          <w:rtl/>
          <w:lang w:eastAsia="ar-SA"/>
        </w:rPr>
        <w:t>ن الإسلامية</w:t>
      </w:r>
      <w:r>
        <w:rPr>
          <w:rFonts w:ascii="Times New Roman" w:eastAsia="Times New Roman" w:hAnsi="Times New Roman" w:cs="Traditional Arabic" w:hint="cs"/>
          <w:sz w:val="36"/>
          <w:szCs w:val="36"/>
          <w:rtl/>
          <w:lang w:eastAsia="ar-SA"/>
        </w:rPr>
        <w:t>.</w:t>
      </w:r>
      <w:r w:rsidRPr="006C2528">
        <w:rPr>
          <w:rFonts w:ascii="Times New Roman" w:eastAsia="Times New Roman" w:hAnsi="Times New Roman" w:cs="Traditional Arabic"/>
          <w:sz w:val="36"/>
          <w:szCs w:val="36"/>
          <w:rtl/>
          <w:lang w:eastAsia="ar-SA"/>
        </w:rPr>
        <w:t xml:space="preserve"> </w:t>
      </w:r>
    </w:p>
    <w:p w14:paraId="6355C0DA" w14:textId="77777777" w:rsidR="00AB6DFA"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الباب الثالث: مقدمات المؤلفات</w:t>
      </w:r>
      <w:r>
        <w:rPr>
          <w:rFonts w:ascii="Times New Roman" w:eastAsia="Times New Roman" w:hAnsi="Times New Roman" w:cs="Traditional Arabic" w:hint="cs"/>
          <w:sz w:val="36"/>
          <w:szCs w:val="36"/>
          <w:rtl/>
          <w:lang w:eastAsia="ar-SA"/>
        </w:rPr>
        <w:t>.</w:t>
      </w:r>
      <w:r w:rsidRPr="006C2528">
        <w:rPr>
          <w:rFonts w:ascii="Times New Roman" w:eastAsia="Times New Roman" w:hAnsi="Times New Roman" w:cs="Traditional Arabic"/>
          <w:sz w:val="36"/>
          <w:szCs w:val="36"/>
          <w:rtl/>
          <w:lang w:eastAsia="ar-SA"/>
        </w:rPr>
        <w:t xml:space="preserve"> </w:t>
      </w:r>
    </w:p>
    <w:p w14:paraId="6BD44FAC" w14:textId="77777777" w:rsidR="00AB6DFA"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الباب الرابع: المقالات</w:t>
      </w:r>
      <w:r>
        <w:rPr>
          <w:rFonts w:ascii="Times New Roman" w:eastAsia="Times New Roman" w:hAnsi="Times New Roman" w:cs="Traditional Arabic" w:hint="cs"/>
          <w:sz w:val="36"/>
          <w:szCs w:val="36"/>
          <w:rtl/>
          <w:lang w:eastAsia="ar-SA"/>
        </w:rPr>
        <w:t>،</w:t>
      </w:r>
      <w:r w:rsidRPr="006C2528">
        <w:rPr>
          <w:rFonts w:ascii="Times New Roman" w:eastAsia="Times New Roman" w:hAnsi="Times New Roman" w:cs="Traditional Arabic"/>
          <w:sz w:val="36"/>
          <w:szCs w:val="36"/>
          <w:rtl/>
          <w:lang w:eastAsia="ar-SA"/>
        </w:rPr>
        <w:t xml:space="preserve"> وعددها تسع مقالات لم تجمع من قبل في كتاب</w:t>
      </w:r>
      <w:r>
        <w:rPr>
          <w:rFonts w:ascii="Times New Roman" w:eastAsia="Times New Roman" w:hAnsi="Times New Roman" w:cs="Traditional Arabic" w:hint="cs"/>
          <w:sz w:val="36"/>
          <w:szCs w:val="36"/>
          <w:rtl/>
          <w:lang w:eastAsia="ar-SA"/>
        </w:rPr>
        <w:t>.</w:t>
      </w:r>
      <w:r w:rsidRPr="006C2528">
        <w:rPr>
          <w:rFonts w:ascii="Times New Roman" w:eastAsia="Times New Roman" w:hAnsi="Times New Roman" w:cs="Traditional Arabic"/>
          <w:sz w:val="36"/>
          <w:szCs w:val="36"/>
          <w:rtl/>
          <w:lang w:eastAsia="ar-SA"/>
        </w:rPr>
        <w:t xml:space="preserve"> </w:t>
      </w:r>
    </w:p>
    <w:p w14:paraId="4B016994" w14:textId="77777777" w:rsidR="00AB6DFA" w:rsidRPr="006C2528"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 xml:space="preserve">الباب الخامس: المقالات النقدية والتعريفية بكتبه وتحقيقاته، لكبار أهل العلم والمحققين. </w:t>
      </w:r>
    </w:p>
    <w:p w14:paraId="103C226B" w14:textId="77777777" w:rsidR="00AB6DFA" w:rsidRPr="006C2528"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 xml:space="preserve">وهذا بيان </w:t>
      </w:r>
      <w:r>
        <w:rPr>
          <w:rFonts w:ascii="Times New Roman" w:eastAsia="Times New Roman" w:hAnsi="Times New Roman" w:cs="Traditional Arabic" w:hint="cs"/>
          <w:sz w:val="36"/>
          <w:szCs w:val="36"/>
          <w:rtl/>
          <w:lang w:eastAsia="ar-SA"/>
        </w:rPr>
        <w:t>ب</w:t>
      </w:r>
      <w:r w:rsidRPr="006C2528">
        <w:rPr>
          <w:rFonts w:ascii="Times New Roman" w:eastAsia="Times New Roman" w:hAnsi="Times New Roman" w:cs="Traditional Arabic"/>
          <w:sz w:val="36"/>
          <w:szCs w:val="36"/>
          <w:rtl/>
          <w:lang w:eastAsia="ar-SA"/>
        </w:rPr>
        <w:t>مقالات</w:t>
      </w:r>
      <w:r>
        <w:rPr>
          <w:rFonts w:ascii="Times New Roman" w:eastAsia="Times New Roman" w:hAnsi="Times New Roman" w:cs="Traditional Arabic" w:hint="cs"/>
          <w:sz w:val="36"/>
          <w:szCs w:val="36"/>
          <w:rtl/>
          <w:lang w:eastAsia="ar-SA"/>
        </w:rPr>
        <w:t>ه المجموعة</w:t>
      </w:r>
      <w:r w:rsidRPr="006C2528">
        <w:rPr>
          <w:rFonts w:ascii="Times New Roman" w:eastAsia="Times New Roman" w:hAnsi="Times New Roman" w:cs="Traditional Arabic"/>
          <w:sz w:val="36"/>
          <w:szCs w:val="36"/>
          <w:rtl/>
          <w:lang w:eastAsia="ar-SA"/>
        </w:rPr>
        <w:t xml:space="preserve">: </w:t>
      </w:r>
    </w:p>
    <w:p w14:paraId="6E011991" w14:textId="77777777" w:rsidR="00AB6DFA" w:rsidRPr="006C2528"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 xml:space="preserve">- تجاربي في تحقيق التراث العربي (نشرت بقافلة الزيت). </w:t>
      </w:r>
    </w:p>
    <w:p w14:paraId="3B3EC072" w14:textId="77777777" w:rsidR="00AB6DFA" w:rsidRPr="006C2528"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 الأضداد (</w:t>
      </w:r>
      <w:r>
        <w:rPr>
          <w:rFonts w:ascii="Times New Roman" w:eastAsia="Times New Roman" w:hAnsi="Times New Roman" w:cs="Traditional Arabic" w:hint="cs"/>
          <w:sz w:val="36"/>
          <w:szCs w:val="36"/>
          <w:rtl/>
          <w:lang w:eastAsia="ar-SA"/>
        </w:rPr>
        <w:t xml:space="preserve">مجلة </w:t>
      </w:r>
      <w:r w:rsidRPr="006C2528">
        <w:rPr>
          <w:rFonts w:ascii="Times New Roman" w:eastAsia="Times New Roman" w:hAnsi="Times New Roman" w:cs="Traditional Arabic"/>
          <w:sz w:val="36"/>
          <w:szCs w:val="36"/>
          <w:rtl/>
          <w:lang w:eastAsia="ar-SA"/>
        </w:rPr>
        <w:t xml:space="preserve">مجمع اللغة العربية بالقاهرة). </w:t>
      </w:r>
    </w:p>
    <w:p w14:paraId="71699720" w14:textId="77777777" w:rsidR="00AB6DFA" w:rsidRPr="006C2528"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 xml:space="preserve">- التفسير والمفسرون للذهبي (مجلة التوحيد). </w:t>
      </w:r>
    </w:p>
    <w:p w14:paraId="7AD78BED" w14:textId="77777777" w:rsidR="00AB6DFA" w:rsidRPr="006C2528"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 نظرة عامة في تاريخ التدوين عند العرب (مجلة التوحيد).</w:t>
      </w:r>
    </w:p>
    <w:p w14:paraId="3A1FF31E" w14:textId="77777777" w:rsidR="00AB6DFA" w:rsidRPr="006C2528"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 xml:space="preserve">- من أئمة التصنيف في الإسلام: أبو العباس وكتابه الكامل (مجلة الأزهر). </w:t>
      </w:r>
    </w:p>
    <w:p w14:paraId="76BE8EA7" w14:textId="77777777" w:rsidR="00AB6DFA" w:rsidRPr="006C2528"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lastRenderedPageBreak/>
        <w:t xml:space="preserve">- أسباب النزول (مجلة الأزهر). </w:t>
      </w:r>
    </w:p>
    <w:p w14:paraId="077384D2" w14:textId="77777777" w:rsidR="00AB6DFA" w:rsidRPr="006C2528"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 xml:space="preserve">- ندامة ابن </w:t>
      </w:r>
      <w:proofErr w:type="gramStart"/>
      <w:r w:rsidRPr="006C2528">
        <w:rPr>
          <w:rFonts w:ascii="Times New Roman" w:eastAsia="Times New Roman" w:hAnsi="Times New Roman" w:cs="Traditional Arabic"/>
          <w:sz w:val="36"/>
          <w:szCs w:val="36"/>
          <w:rtl/>
          <w:lang w:eastAsia="ar-SA"/>
        </w:rPr>
        <w:t>الأيهم</w:t>
      </w:r>
      <w:proofErr w:type="gramEnd"/>
      <w:r w:rsidRPr="006C2528">
        <w:rPr>
          <w:rFonts w:ascii="Times New Roman" w:eastAsia="Times New Roman" w:hAnsi="Times New Roman" w:cs="Traditional Arabic"/>
          <w:sz w:val="36"/>
          <w:szCs w:val="36"/>
          <w:rtl/>
          <w:lang w:eastAsia="ar-SA"/>
        </w:rPr>
        <w:t xml:space="preserve"> (مجلة الأزهر). </w:t>
      </w:r>
    </w:p>
    <w:p w14:paraId="75BB3258" w14:textId="77777777" w:rsidR="00AB6DFA" w:rsidRPr="006C2528"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 xml:space="preserve">- نور القبس المختصر من المقتبس، بتحقيق رودلف </w:t>
      </w:r>
      <w:proofErr w:type="spellStart"/>
      <w:r w:rsidRPr="006C2528">
        <w:rPr>
          <w:rFonts w:ascii="Times New Roman" w:eastAsia="Times New Roman" w:hAnsi="Times New Roman" w:cs="Traditional Arabic"/>
          <w:sz w:val="36"/>
          <w:szCs w:val="36"/>
          <w:rtl/>
          <w:lang w:eastAsia="ar-SA"/>
        </w:rPr>
        <w:t>زلهايم</w:t>
      </w:r>
      <w:proofErr w:type="spellEnd"/>
      <w:r w:rsidRPr="006C2528">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مجلة </w:t>
      </w:r>
      <w:r w:rsidRPr="006C2528">
        <w:rPr>
          <w:rFonts w:ascii="Times New Roman" w:eastAsia="Times New Roman" w:hAnsi="Times New Roman" w:cs="Traditional Arabic"/>
          <w:sz w:val="36"/>
          <w:szCs w:val="36"/>
          <w:rtl/>
          <w:lang w:eastAsia="ar-SA"/>
        </w:rPr>
        <w:t xml:space="preserve">قافلة الزيت). </w:t>
      </w:r>
    </w:p>
    <w:p w14:paraId="298753CE" w14:textId="77777777" w:rsidR="00AB6DFA" w:rsidRPr="004D57C4" w:rsidRDefault="00AB6DFA" w:rsidP="00AB6DFA">
      <w:pPr>
        <w:ind w:left="0" w:firstLine="0"/>
        <w:jc w:val="left"/>
        <w:rPr>
          <w:rFonts w:ascii="Times New Roman" w:eastAsia="Times New Roman" w:hAnsi="Times New Roman" w:cs="Traditional Arabic"/>
          <w:sz w:val="36"/>
          <w:szCs w:val="36"/>
          <w:rtl/>
          <w:lang w:eastAsia="ar-SA"/>
        </w:rPr>
      </w:pPr>
      <w:r w:rsidRPr="006C2528">
        <w:rPr>
          <w:rFonts w:ascii="Times New Roman" w:eastAsia="Times New Roman" w:hAnsi="Times New Roman" w:cs="Traditional Arabic"/>
          <w:sz w:val="36"/>
          <w:szCs w:val="36"/>
          <w:rtl/>
          <w:lang w:eastAsia="ar-SA"/>
        </w:rPr>
        <w:t>- حول كتاب الأغاني (رد الأستاذ محمد على الدكتور علي جواد الطاهر</w:t>
      </w:r>
      <w:r>
        <w:rPr>
          <w:rFonts w:ascii="Times New Roman" w:eastAsia="Times New Roman" w:hAnsi="Times New Roman" w:cs="Traditional Arabic" w:hint="cs"/>
          <w:sz w:val="36"/>
          <w:szCs w:val="36"/>
          <w:rtl/>
          <w:lang w:eastAsia="ar-SA"/>
        </w:rPr>
        <w:t>،</w:t>
      </w:r>
      <w:r w:rsidRPr="006C2528">
        <w:rPr>
          <w:rFonts w:ascii="Times New Roman" w:eastAsia="Times New Roman" w:hAnsi="Times New Roman" w:cs="Traditional Arabic"/>
          <w:sz w:val="36"/>
          <w:szCs w:val="36"/>
          <w:rtl/>
          <w:lang w:eastAsia="ar-SA"/>
        </w:rPr>
        <w:t xml:space="preserve"> ونشرت بمجلة المجمع العلمي بدمشق).</w:t>
      </w:r>
    </w:p>
    <w:p w14:paraId="47A6C6CC" w14:textId="77777777" w:rsidR="00AB6DFA" w:rsidRDefault="00AB6DFA" w:rsidP="00AB6DFA">
      <w:pPr>
        <w:ind w:left="0" w:firstLine="0"/>
        <w:jc w:val="left"/>
        <w:rPr>
          <w:rFonts w:ascii="Times New Roman" w:eastAsia="Times New Roman" w:hAnsi="Times New Roman" w:cs="Traditional Arabic"/>
          <w:sz w:val="36"/>
          <w:szCs w:val="36"/>
          <w:rtl/>
          <w:lang w:eastAsia="ar-SA"/>
        </w:rPr>
      </w:pPr>
    </w:p>
    <w:p w14:paraId="64256C74"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الشيخ </w:t>
      </w:r>
      <w:proofErr w:type="gramStart"/>
      <w:r>
        <w:rPr>
          <w:rFonts w:ascii="Times New Roman" w:eastAsia="Times New Roman" w:hAnsi="Times New Roman" w:cs="Traditional Arabic" w:hint="cs"/>
          <w:caps/>
          <w:sz w:val="36"/>
          <w:szCs w:val="36"/>
          <w:rtl/>
          <w:lang w:eastAsia="ar-SA"/>
        </w:rPr>
        <w:t>عبدالله</w:t>
      </w:r>
      <w:proofErr w:type="gramEnd"/>
      <w:r>
        <w:rPr>
          <w:rFonts w:ascii="Times New Roman" w:eastAsia="Times New Roman" w:hAnsi="Times New Roman" w:cs="Traditional Arabic" w:hint="cs"/>
          <w:caps/>
          <w:sz w:val="36"/>
          <w:szCs w:val="36"/>
          <w:rtl/>
          <w:lang w:eastAsia="ar-SA"/>
        </w:rPr>
        <w:t xml:space="preserve"> بن </w:t>
      </w:r>
      <w:proofErr w:type="gramStart"/>
      <w:r>
        <w:rPr>
          <w:rFonts w:ascii="Times New Roman" w:eastAsia="Times New Roman" w:hAnsi="Times New Roman" w:cs="Traditional Arabic" w:hint="cs"/>
          <w:caps/>
          <w:sz w:val="36"/>
          <w:szCs w:val="36"/>
          <w:rtl/>
          <w:lang w:eastAsia="ar-SA"/>
        </w:rPr>
        <w:t>عبدالعزيز</w:t>
      </w:r>
      <w:proofErr w:type="gramEnd"/>
      <w:r>
        <w:rPr>
          <w:rFonts w:ascii="Times New Roman" w:eastAsia="Times New Roman" w:hAnsi="Times New Roman" w:cs="Traditional Arabic" w:hint="cs"/>
          <w:caps/>
          <w:sz w:val="36"/>
          <w:szCs w:val="36"/>
          <w:rtl/>
          <w:lang w:eastAsia="ar-SA"/>
        </w:rPr>
        <w:t xml:space="preserve"> بن عقيل عالم حنبلي قاض مسند مشهور في الخليج، من عنيزة ببلاد نجد. </w:t>
      </w:r>
      <w:r w:rsidRPr="00750769">
        <w:rPr>
          <w:rFonts w:ascii="Times New Roman" w:eastAsia="Times New Roman" w:hAnsi="Times New Roman" w:cs="Traditional Arabic"/>
          <w:caps/>
          <w:sz w:val="36"/>
          <w:szCs w:val="36"/>
          <w:rtl/>
          <w:lang w:eastAsia="ar-SA"/>
        </w:rPr>
        <w:t xml:space="preserve">تفرَّغ </w:t>
      </w:r>
      <w:r>
        <w:rPr>
          <w:rFonts w:ascii="Times New Roman" w:eastAsia="Times New Roman" w:hAnsi="Times New Roman" w:cs="Traditional Arabic" w:hint="cs"/>
          <w:caps/>
          <w:sz w:val="36"/>
          <w:szCs w:val="36"/>
          <w:rtl/>
          <w:lang w:eastAsia="ar-SA"/>
        </w:rPr>
        <w:t xml:space="preserve">في آخر حياته </w:t>
      </w:r>
      <w:r w:rsidRPr="00750769">
        <w:rPr>
          <w:rFonts w:ascii="Times New Roman" w:eastAsia="Times New Roman" w:hAnsi="Times New Roman" w:cs="Traditional Arabic"/>
          <w:caps/>
          <w:sz w:val="36"/>
          <w:szCs w:val="36"/>
          <w:rtl/>
          <w:lang w:eastAsia="ar-SA"/>
        </w:rPr>
        <w:t>للعلم وطلبته</w:t>
      </w:r>
      <w:r>
        <w:rPr>
          <w:rFonts w:ascii="Times New Roman" w:eastAsia="Times New Roman" w:hAnsi="Times New Roman" w:cs="Traditional Arabic" w:hint="cs"/>
          <w:caps/>
          <w:sz w:val="36"/>
          <w:szCs w:val="36"/>
          <w:rtl/>
          <w:lang w:eastAsia="ar-SA"/>
        </w:rPr>
        <w:t xml:space="preserve"> بالرياض</w:t>
      </w:r>
      <w:r w:rsidRPr="00750769">
        <w:rPr>
          <w:rFonts w:ascii="Times New Roman" w:eastAsia="Times New Roman" w:hAnsi="Times New Roman" w:cs="Traditional Arabic"/>
          <w:caps/>
          <w:sz w:val="36"/>
          <w:szCs w:val="36"/>
          <w:rtl/>
          <w:lang w:eastAsia="ar-SA"/>
        </w:rPr>
        <w:t xml:space="preserve">، وعقد مجالس لقراءة كتب الحديث في بيته ومسجده، واستفاد منه طلبة علم كثيرون، داخل البلاد وخارجها، وأجازهم بأسانيده المتصلة، إضافة إلى إجابة </w:t>
      </w:r>
      <w:proofErr w:type="spellStart"/>
      <w:r w:rsidRPr="00750769">
        <w:rPr>
          <w:rFonts w:ascii="Times New Roman" w:eastAsia="Times New Roman" w:hAnsi="Times New Roman" w:cs="Traditional Arabic"/>
          <w:caps/>
          <w:sz w:val="36"/>
          <w:szCs w:val="36"/>
          <w:rtl/>
          <w:lang w:eastAsia="ar-SA"/>
        </w:rPr>
        <w:t>المستفتين</w:t>
      </w:r>
      <w:proofErr w:type="spellEnd"/>
      <w:r>
        <w:rPr>
          <w:rFonts w:ascii="Times New Roman" w:eastAsia="Times New Roman" w:hAnsi="Times New Roman" w:cs="Traditional Arabic" w:hint="cs"/>
          <w:caps/>
          <w:sz w:val="36"/>
          <w:szCs w:val="36"/>
          <w:rtl/>
          <w:lang w:eastAsia="ar-SA"/>
        </w:rPr>
        <w:t>. توفي عام 1432 هـ.</w:t>
      </w:r>
    </w:p>
    <w:p w14:paraId="0ABE9102"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وقد جُمعت آثار عديدة له ونشرت بعد وفاته، من بينها هذا الكتاب اللطيف الذي صدر من قريب بعنوان: </w:t>
      </w:r>
    </w:p>
    <w:p w14:paraId="4BCDBEA9"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sidRPr="00750769">
        <w:rPr>
          <w:rFonts w:ascii="Times New Roman" w:eastAsia="Times New Roman" w:hAnsi="Times New Roman" w:cs="Traditional Arabic" w:hint="cs"/>
          <w:b/>
          <w:bCs/>
          <w:caps/>
          <w:sz w:val="36"/>
          <w:szCs w:val="36"/>
          <w:rtl/>
          <w:lang w:eastAsia="ar-SA"/>
        </w:rPr>
        <w:t>كشكول ابن عقيل: حِكم ونوادر وألغاز وأقاويل</w:t>
      </w:r>
      <w:r>
        <w:rPr>
          <w:rFonts w:ascii="Times New Roman" w:eastAsia="Times New Roman" w:hAnsi="Times New Roman" w:cs="Traditional Arabic" w:hint="cs"/>
          <w:caps/>
          <w:sz w:val="36"/>
          <w:szCs w:val="36"/>
          <w:rtl/>
          <w:lang w:eastAsia="ar-SA"/>
        </w:rPr>
        <w:t xml:space="preserve">، </w:t>
      </w:r>
    </w:p>
    <w:p w14:paraId="2F18376E"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اعتنى بإخراجه الأستاذ </w:t>
      </w:r>
      <w:proofErr w:type="gramStart"/>
      <w:r>
        <w:rPr>
          <w:rFonts w:ascii="Times New Roman" w:eastAsia="Times New Roman" w:hAnsi="Times New Roman" w:cs="Traditional Arabic" w:hint="cs"/>
          <w:caps/>
          <w:sz w:val="36"/>
          <w:szCs w:val="36"/>
          <w:rtl/>
          <w:lang w:eastAsia="ar-SA"/>
        </w:rPr>
        <w:t>عبدالرحمن</w:t>
      </w:r>
      <w:proofErr w:type="gramEnd"/>
      <w:r>
        <w:rPr>
          <w:rFonts w:ascii="Times New Roman" w:eastAsia="Times New Roman" w:hAnsi="Times New Roman" w:cs="Traditional Arabic" w:hint="cs"/>
          <w:caps/>
          <w:sz w:val="36"/>
          <w:szCs w:val="36"/>
          <w:rtl/>
          <w:lang w:eastAsia="ar-SA"/>
        </w:rPr>
        <w:t xml:space="preserve"> بن علي العسكر، الرياض. </w:t>
      </w:r>
    </w:p>
    <w:p w14:paraId="4F134F3A"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ويكون ماتعًا مفيدًا، فهذا من تقييدات العلماء الأكابر ولطائفهم واختياراتهم العلمية والتربوية الهادفة.</w:t>
      </w:r>
    </w:p>
    <w:p w14:paraId="32D33CDD" w14:textId="77777777" w:rsidR="00AB6DFA" w:rsidRDefault="00AB6DFA" w:rsidP="00AB6DFA">
      <w:pPr>
        <w:ind w:left="0" w:firstLine="0"/>
        <w:jc w:val="both"/>
        <w:rPr>
          <w:rFonts w:ascii="Times New Roman" w:eastAsia="Times New Roman" w:hAnsi="Times New Roman" w:cs="Traditional Arabic"/>
          <w:caps/>
          <w:sz w:val="36"/>
          <w:szCs w:val="36"/>
          <w:rtl/>
          <w:lang w:eastAsia="ar-SA"/>
        </w:rPr>
      </w:pPr>
    </w:p>
    <w:p w14:paraId="6CD2A720" w14:textId="77777777" w:rsidR="00AB6DFA" w:rsidRPr="004E14C5" w:rsidRDefault="00AB6DFA" w:rsidP="00AB6DFA">
      <w:pPr>
        <w:ind w:left="0" w:firstLine="0"/>
        <w:jc w:val="both"/>
        <w:rPr>
          <w:rFonts w:ascii="Times New Roman" w:eastAsia="Times New Roman" w:hAnsi="Times New Roman" w:cs="Traditional Arabic"/>
          <w:b/>
          <w:bCs/>
          <w:sz w:val="36"/>
          <w:szCs w:val="36"/>
          <w:rtl/>
          <w:lang w:eastAsia="ar-SA"/>
        </w:rPr>
      </w:pPr>
      <w:r w:rsidRPr="004E14C5">
        <w:rPr>
          <w:rFonts w:ascii="Times New Roman" w:eastAsia="Times New Roman" w:hAnsi="Times New Roman" w:cs="Traditional Arabic" w:hint="cs"/>
          <w:b/>
          <w:bCs/>
          <w:sz w:val="36"/>
          <w:szCs w:val="36"/>
          <w:rtl/>
          <w:lang w:eastAsia="ar-SA"/>
        </w:rPr>
        <w:t>مفكرتي 2025 م.</w:t>
      </w:r>
    </w:p>
    <w:p w14:paraId="68626358"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من إعداد الكاتب حمزة صالح، مستشار التوجيه المهني والتطوير المؤسسي، إستانبول، 208 ص.</w:t>
      </w:r>
    </w:p>
    <w:p w14:paraId="218A1664"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سبقتها أعداد خلت.</w:t>
      </w:r>
    </w:p>
    <w:p w14:paraId="4989B1A0" w14:textId="77777777" w:rsidR="00AB6DFA" w:rsidRPr="00034B53"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وهي</w:t>
      </w:r>
      <w:r w:rsidRPr="00034B53">
        <w:rPr>
          <w:rFonts w:ascii="Times New Roman" w:eastAsia="Times New Roman" w:hAnsi="Times New Roman" w:cs="Traditional Arabic"/>
          <w:sz w:val="36"/>
          <w:szCs w:val="36"/>
          <w:rtl/>
          <w:lang w:eastAsia="ar-SA"/>
        </w:rPr>
        <w:t xml:space="preserve"> أداة عملية </w:t>
      </w:r>
      <w:r>
        <w:rPr>
          <w:rFonts w:ascii="Times New Roman" w:eastAsia="Times New Roman" w:hAnsi="Times New Roman" w:cs="Traditional Arabic" w:hint="cs"/>
          <w:sz w:val="36"/>
          <w:szCs w:val="36"/>
          <w:rtl/>
          <w:lang w:eastAsia="ar-SA"/>
        </w:rPr>
        <w:t>تعين</w:t>
      </w:r>
      <w:r w:rsidRPr="00034B53">
        <w:rPr>
          <w:rFonts w:ascii="Times New Roman" w:eastAsia="Times New Roman" w:hAnsi="Times New Roman" w:cs="Traditional Arabic"/>
          <w:sz w:val="36"/>
          <w:szCs w:val="36"/>
          <w:rtl/>
          <w:lang w:eastAsia="ar-SA"/>
        </w:rPr>
        <w:t xml:space="preserve"> على التخطيط </w:t>
      </w:r>
      <w:r w:rsidRPr="00034B53">
        <w:rPr>
          <w:rFonts w:ascii="Traditional Arabic" w:eastAsia="Times New Roman" w:hAnsi="Traditional Arabic" w:cs="Traditional Arabic" w:hint="cs"/>
          <w:sz w:val="36"/>
          <w:szCs w:val="36"/>
          <w:rtl/>
          <w:lang w:eastAsia="ar-SA"/>
        </w:rPr>
        <w:t>لعامك</w:t>
      </w:r>
      <w:r w:rsidRPr="00034B53">
        <w:rPr>
          <w:rFonts w:ascii="Times New Roman" w:eastAsia="Times New Roman" w:hAnsi="Times New Roman" w:cs="Traditional Arabic"/>
          <w:sz w:val="36"/>
          <w:szCs w:val="36"/>
          <w:rtl/>
          <w:lang w:eastAsia="ar-SA"/>
        </w:rPr>
        <w:t xml:space="preserve"> </w:t>
      </w:r>
      <w:r w:rsidRPr="00034B53">
        <w:rPr>
          <w:rFonts w:ascii="Traditional Arabic" w:eastAsia="Times New Roman" w:hAnsi="Traditional Arabic" w:cs="Traditional Arabic" w:hint="cs"/>
          <w:sz w:val="36"/>
          <w:szCs w:val="36"/>
          <w:rtl/>
          <w:lang w:eastAsia="ar-SA"/>
        </w:rPr>
        <w:t>الجديد؟</w:t>
      </w:r>
    </w:p>
    <w:p w14:paraId="427022EA" w14:textId="77777777" w:rsidR="00AB6DFA" w:rsidRPr="00034B53"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034B53">
        <w:rPr>
          <w:rFonts w:ascii="Times New Roman" w:eastAsia="Times New Roman" w:hAnsi="Times New Roman" w:cs="Traditional Arabic"/>
          <w:sz w:val="36"/>
          <w:szCs w:val="36"/>
          <w:rtl/>
          <w:lang w:eastAsia="ar-SA"/>
        </w:rPr>
        <w:t>يُبنى النجاح خطوة بخطوة، كالسل</w:t>
      </w:r>
      <w:r>
        <w:rPr>
          <w:rFonts w:ascii="Times New Roman" w:eastAsia="Times New Roman" w:hAnsi="Times New Roman" w:cs="Traditional Arabic" w:hint="cs"/>
          <w:sz w:val="36"/>
          <w:szCs w:val="36"/>
          <w:rtl/>
          <w:lang w:eastAsia="ar-SA"/>
        </w:rPr>
        <w:t>ّ</w:t>
      </w:r>
      <w:r w:rsidRPr="00034B53">
        <w:rPr>
          <w:rFonts w:ascii="Times New Roman" w:eastAsia="Times New Roman" w:hAnsi="Times New Roman" w:cs="Traditional Arabic"/>
          <w:sz w:val="36"/>
          <w:szCs w:val="36"/>
          <w:rtl/>
          <w:lang w:eastAsia="ar-SA"/>
        </w:rPr>
        <w:t>م الذي يتكـون من درجــــات مــــتتالية، كل درجة تقربك أكثر إلى القمة.</w:t>
      </w:r>
    </w:p>
    <w:p w14:paraId="62F8320A" w14:textId="77777777" w:rsidR="00AB6DFA" w:rsidRPr="00034B53"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034B53">
        <w:rPr>
          <w:rFonts w:ascii="Times New Roman" w:eastAsia="Times New Roman" w:hAnsi="Times New Roman" w:cs="Traditional Arabic"/>
          <w:sz w:val="36"/>
          <w:szCs w:val="36"/>
          <w:rtl/>
          <w:lang w:eastAsia="ar-SA"/>
        </w:rPr>
        <w:t>في سلم النجاح، يتوزع الناس إلى ثلاث فئات:</w:t>
      </w:r>
    </w:p>
    <w:p w14:paraId="66A48AF6" w14:textId="77777777" w:rsidR="00AB6DFA" w:rsidRPr="00034B53" w:rsidRDefault="00AB6DFA" w:rsidP="00AB6DFA">
      <w:pPr>
        <w:ind w:left="0" w:firstLine="0"/>
        <w:jc w:val="both"/>
        <w:rPr>
          <w:rFonts w:ascii="Times New Roman" w:eastAsia="Times New Roman" w:hAnsi="Times New Roman" w:cs="Traditional Arabic"/>
          <w:sz w:val="36"/>
          <w:szCs w:val="36"/>
          <w:rtl/>
          <w:lang w:eastAsia="ar-SA"/>
        </w:rPr>
      </w:pPr>
      <w:r w:rsidRPr="00034B53">
        <w:rPr>
          <w:rFonts w:ascii="Times New Roman" w:eastAsia="Times New Roman" w:hAnsi="Times New Roman" w:cs="Traditional Arabic"/>
          <w:sz w:val="36"/>
          <w:szCs w:val="36"/>
          <w:rtl/>
          <w:lang w:eastAsia="ar-SA"/>
        </w:rPr>
        <w:lastRenderedPageBreak/>
        <w:t xml:space="preserve">الصاعدون: وهم قلة، يتسلحون بروح المغامرة </w:t>
      </w:r>
      <w:r>
        <w:rPr>
          <w:rFonts w:ascii="Times New Roman" w:eastAsia="Times New Roman" w:hAnsi="Times New Roman" w:cs="Traditional Arabic" w:hint="cs"/>
          <w:sz w:val="36"/>
          <w:szCs w:val="36"/>
          <w:rtl/>
          <w:lang w:eastAsia="ar-SA"/>
        </w:rPr>
        <w:t>وتحدي</w:t>
      </w:r>
      <w:r w:rsidRPr="00034B53">
        <w:rPr>
          <w:rFonts w:ascii="Times New Roman" w:eastAsia="Times New Roman" w:hAnsi="Times New Roman" w:cs="Traditional Arabic"/>
          <w:sz w:val="36"/>
          <w:szCs w:val="36"/>
          <w:rtl/>
          <w:lang w:eastAsia="ar-SA"/>
        </w:rPr>
        <w:t xml:space="preserve"> الصعاب، </w:t>
      </w:r>
      <w:r>
        <w:rPr>
          <w:rFonts w:ascii="Times New Roman" w:eastAsia="Times New Roman" w:hAnsi="Times New Roman" w:cs="Traditional Arabic" w:hint="cs"/>
          <w:sz w:val="36"/>
          <w:szCs w:val="36"/>
          <w:rtl/>
          <w:lang w:eastAsia="ar-SA"/>
        </w:rPr>
        <w:t>و</w:t>
      </w:r>
      <w:r w:rsidRPr="00034B53">
        <w:rPr>
          <w:rFonts w:ascii="Times New Roman" w:eastAsia="Times New Roman" w:hAnsi="Times New Roman" w:cs="Traditional Arabic"/>
          <w:sz w:val="36"/>
          <w:szCs w:val="36"/>
          <w:rtl/>
          <w:lang w:eastAsia="ar-SA"/>
        </w:rPr>
        <w:t xml:space="preserve">يستمرون في العطاء والجهد دون كلل أو ملل، متمسكين </w:t>
      </w:r>
      <w:r>
        <w:rPr>
          <w:rFonts w:ascii="Times New Roman" w:eastAsia="Times New Roman" w:hAnsi="Times New Roman" w:cs="Traditional Arabic" w:hint="cs"/>
          <w:sz w:val="36"/>
          <w:szCs w:val="36"/>
          <w:rtl/>
          <w:lang w:eastAsia="ar-SA"/>
        </w:rPr>
        <w:t>ب</w:t>
      </w:r>
      <w:r w:rsidRPr="00034B53">
        <w:rPr>
          <w:rFonts w:ascii="Times New Roman" w:eastAsia="Times New Roman" w:hAnsi="Times New Roman" w:cs="Traditional Arabic"/>
          <w:sz w:val="36"/>
          <w:szCs w:val="36"/>
          <w:rtl/>
          <w:lang w:eastAsia="ar-SA"/>
        </w:rPr>
        <w:t>طموحاتهم العالية.</w:t>
      </w:r>
    </w:p>
    <w:p w14:paraId="5173FDB2" w14:textId="77777777" w:rsidR="00AB6DFA" w:rsidRPr="00034B53" w:rsidRDefault="00AB6DFA" w:rsidP="00AB6DFA">
      <w:pPr>
        <w:ind w:left="0" w:firstLine="0"/>
        <w:jc w:val="both"/>
        <w:rPr>
          <w:rFonts w:ascii="Times New Roman" w:eastAsia="Times New Roman" w:hAnsi="Times New Roman" w:cs="Traditional Arabic"/>
          <w:sz w:val="36"/>
          <w:szCs w:val="36"/>
          <w:rtl/>
          <w:lang w:eastAsia="ar-SA"/>
        </w:rPr>
      </w:pPr>
      <w:r w:rsidRPr="00034B53">
        <w:rPr>
          <w:rFonts w:ascii="Times New Roman" w:eastAsia="Times New Roman" w:hAnsi="Times New Roman" w:cs="Traditional Arabic"/>
          <w:sz w:val="36"/>
          <w:szCs w:val="36"/>
          <w:rtl/>
          <w:lang w:eastAsia="ar-SA"/>
        </w:rPr>
        <w:t>النازلون: وهم الأكثرية، يجدون النزول سهلاً ولا يتطلب جهدًا أو شجاعة</w:t>
      </w:r>
      <w:r>
        <w:rPr>
          <w:rFonts w:ascii="Times New Roman" w:eastAsia="Times New Roman" w:hAnsi="Times New Roman" w:cs="Traditional Arabic" w:hint="cs"/>
          <w:sz w:val="36"/>
          <w:szCs w:val="36"/>
          <w:rtl/>
          <w:lang w:eastAsia="ar-SA"/>
        </w:rPr>
        <w:t>،</w:t>
      </w:r>
      <w:r w:rsidRPr="00034B53">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ف</w:t>
      </w:r>
      <w:r w:rsidRPr="00034B53">
        <w:rPr>
          <w:rFonts w:ascii="Times New Roman" w:eastAsia="Times New Roman" w:hAnsi="Times New Roman" w:cs="Traditional Arabic"/>
          <w:sz w:val="36"/>
          <w:szCs w:val="36"/>
          <w:rtl/>
          <w:lang w:eastAsia="ar-SA"/>
        </w:rPr>
        <w:t>يسلكون هذا المسار</w:t>
      </w:r>
      <w:r>
        <w:rPr>
          <w:rFonts w:ascii="Times New Roman" w:eastAsia="Times New Roman" w:hAnsi="Times New Roman" w:cs="Traditional Arabic" w:hint="cs"/>
          <w:sz w:val="36"/>
          <w:szCs w:val="36"/>
          <w:rtl/>
          <w:lang w:eastAsia="ar-SA"/>
        </w:rPr>
        <w:t>.</w:t>
      </w:r>
    </w:p>
    <w:p w14:paraId="69D878F1" w14:textId="77777777" w:rsidR="00AB6DFA" w:rsidRPr="00034B53" w:rsidRDefault="00AB6DFA" w:rsidP="00AB6DFA">
      <w:pPr>
        <w:ind w:left="0" w:firstLine="0"/>
        <w:jc w:val="both"/>
        <w:rPr>
          <w:rFonts w:ascii="Times New Roman" w:eastAsia="Times New Roman" w:hAnsi="Times New Roman" w:cs="Traditional Arabic"/>
          <w:sz w:val="36"/>
          <w:szCs w:val="36"/>
          <w:rtl/>
          <w:lang w:eastAsia="ar-SA"/>
        </w:rPr>
      </w:pPr>
      <w:r w:rsidRPr="00034B53">
        <w:rPr>
          <w:rFonts w:ascii="Times New Roman" w:eastAsia="Times New Roman" w:hAnsi="Times New Roman" w:cs="Traditional Arabic"/>
          <w:sz w:val="36"/>
          <w:szCs w:val="36"/>
          <w:rtl/>
          <w:lang w:eastAsia="ar-SA"/>
        </w:rPr>
        <w:t>الواقفون: وهؤلاء يقفون في المنتصف، على خط الخطر، حيث الحركة صوب الأسفل أسهل وأقرب لهم.</w:t>
      </w:r>
    </w:p>
    <w:p w14:paraId="30A4A93E" w14:textId="77777777" w:rsidR="00AB6DFA" w:rsidRDefault="00AB6DFA" w:rsidP="00AB6DF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قال: </w:t>
      </w:r>
      <w:r w:rsidRPr="00034B53">
        <w:rPr>
          <w:rFonts w:ascii="Times New Roman" w:eastAsia="Times New Roman" w:hAnsi="Times New Roman" w:cs="Traditional Arabic"/>
          <w:sz w:val="36"/>
          <w:szCs w:val="36"/>
          <w:rtl/>
          <w:lang w:eastAsia="ar-SA"/>
        </w:rPr>
        <w:t>تحم</w:t>
      </w:r>
      <w:r>
        <w:rPr>
          <w:rFonts w:ascii="Times New Roman" w:eastAsia="Times New Roman" w:hAnsi="Times New Roman" w:cs="Traditional Arabic" w:hint="cs"/>
          <w:sz w:val="36"/>
          <w:szCs w:val="36"/>
          <w:rtl/>
          <w:lang w:eastAsia="ar-SA"/>
        </w:rPr>
        <w:t>َّ</w:t>
      </w:r>
      <w:r w:rsidRPr="00034B53">
        <w:rPr>
          <w:rFonts w:ascii="Times New Roman" w:eastAsia="Times New Roman" w:hAnsi="Times New Roman" w:cs="Traditional Arabic"/>
          <w:sz w:val="36"/>
          <w:szCs w:val="36"/>
          <w:rtl/>
          <w:lang w:eastAsia="ar-SA"/>
        </w:rPr>
        <w:t>ل مسؤولية نجاحك وتميزك</w:t>
      </w:r>
      <w:r>
        <w:rPr>
          <w:rFonts w:ascii="Times New Roman" w:eastAsia="Times New Roman" w:hAnsi="Times New Roman" w:cs="Traditional Arabic" w:hint="cs"/>
          <w:sz w:val="36"/>
          <w:szCs w:val="36"/>
          <w:rtl/>
          <w:lang w:eastAsia="ar-SA"/>
        </w:rPr>
        <w:t>،</w:t>
      </w:r>
      <w:r w:rsidRPr="00034B53">
        <w:rPr>
          <w:rFonts w:ascii="Times New Roman" w:eastAsia="Times New Roman" w:hAnsi="Times New Roman" w:cs="Traditional Arabic"/>
          <w:sz w:val="36"/>
          <w:szCs w:val="36"/>
          <w:rtl/>
          <w:lang w:eastAsia="ar-SA"/>
        </w:rPr>
        <w:t xml:space="preserve"> واجعل من كل يوم خطوة جديدة على درب الفوز.</w:t>
      </w:r>
    </w:p>
    <w:p w14:paraId="37FD7462"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5DBF3C0F" w14:textId="0C6FE464" w:rsidR="00AB6DFA" w:rsidRDefault="00AB6DFA">
      <w:pPr>
        <w:bidi w:val="0"/>
        <w:spacing w:after="160" w:line="259" w:lineRule="auto"/>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sz w:val="36"/>
          <w:szCs w:val="36"/>
          <w:rtl/>
          <w:lang w:eastAsia="ar-SA"/>
        </w:rPr>
        <w:br w:type="page"/>
      </w:r>
    </w:p>
    <w:p w14:paraId="0BFD76E6" w14:textId="77777777" w:rsidR="00267969" w:rsidRDefault="00267969" w:rsidP="00267969">
      <w:pPr>
        <w:jc w:val="center"/>
        <w:rPr>
          <w:rFonts w:ascii="Times New Roman" w:eastAsia="Times New Roman" w:hAnsi="Times New Roman" w:cs="Traditional Arabic"/>
          <w:b/>
          <w:bCs/>
          <w:caps/>
          <w:color w:val="FF0000"/>
          <w:sz w:val="36"/>
          <w:szCs w:val="36"/>
          <w:rtl/>
          <w:lang w:eastAsia="ar-SA"/>
        </w:rPr>
      </w:pPr>
      <w:r w:rsidRPr="004F0125">
        <w:rPr>
          <w:rFonts w:ascii="Times New Roman" w:eastAsia="Times New Roman" w:hAnsi="Times New Roman" w:cs="Traditional Arabic" w:hint="cs"/>
          <w:b/>
          <w:bCs/>
          <w:caps/>
          <w:color w:val="FF0000"/>
          <w:sz w:val="36"/>
          <w:szCs w:val="36"/>
          <w:rtl/>
          <w:lang w:eastAsia="ar-SA"/>
        </w:rPr>
        <w:lastRenderedPageBreak/>
        <w:t>الفلسفة وما إليها</w:t>
      </w:r>
    </w:p>
    <w:p w14:paraId="15C71279" w14:textId="77777777" w:rsidR="00267969" w:rsidRDefault="00267969" w:rsidP="00267969">
      <w:pPr>
        <w:jc w:val="center"/>
        <w:rPr>
          <w:rFonts w:ascii="Times New Roman" w:eastAsia="Times New Roman" w:hAnsi="Times New Roman" w:cs="Traditional Arabic"/>
          <w:b/>
          <w:bCs/>
          <w:caps/>
          <w:color w:val="FF0000"/>
          <w:sz w:val="36"/>
          <w:szCs w:val="36"/>
          <w:rtl/>
          <w:lang w:eastAsia="ar-SA"/>
        </w:rPr>
      </w:pPr>
    </w:p>
    <w:p w14:paraId="111C7949" w14:textId="77777777" w:rsidR="00267969" w:rsidRPr="00725268" w:rsidRDefault="00267969" w:rsidP="00267969">
      <w:pPr>
        <w:ind w:left="0" w:firstLine="0"/>
        <w:jc w:val="both"/>
        <w:rPr>
          <w:rFonts w:cs="Traditional Arabic"/>
          <w:b/>
          <w:bCs/>
          <w:sz w:val="36"/>
          <w:szCs w:val="36"/>
          <w:rtl/>
        </w:rPr>
      </w:pPr>
      <w:r w:rsidRPr="00725268">
        <w:rPr>
          <w:rFonts w:cs="Traditional Arabic" w:hint="cs"/>
          <w:b/>
          <w:bCs/>
          <w:sz w:val="36"/>
          <w:szCs w:val="36"/>
          <w:rtl/>
        </w:rPr>
        <w:t>أثر علم الكلام على المنتسبين إليه،</w:t>
      </w:r>
    </w:p>
    <w:p w14:paraId="0C65AA62" w14:textId="77777777" w:rsidR="00267969" w:rsidRPr="00725268" w:rsidRDefault="00267969" w:rsidP="00267969">
      <w:pPr>
        <w:ind w:left="0" w:firstLine="0"/>
        <w:jc w:val="both"/>
        <w:rPr>
          <w:rFonts w:cs="Traditional Arabic"/>
          <w:sz w:val="36"/>
          <w:szCs w:val="36"/>
          <w:rtl/>
        </w:rPr>
      </w:pPr>
      <w:r w:rsidRPr="00725268">
        <w:rPr>
          <w:rFonts w:cs="Traditional Arabic" w:hint="cs"/>
          <w:sz w:val="36"/>
          <w:szCs w:val="36"/>
          <w:rtl/>
        </w:rPr>
        <w:t xml:space="preserve">لمؤلفه وليد بن صالح </w:t>
      </w:r>
      <w:proofErr w:type="spellStart"/>
      <w:r w:rsidRPr="00725268">
        <w:rPr>
          <w:rFonts w:cs="Traditional Arabic" w:hint="cs"/>
          <w:sz w:val="36"/>
          <w:szCs w:val="36"/>
          <w:rtl/>
        </w:rPr>
        <w:t>باصمد</w:t>
      </w:r>
      <w:proofErr w:type="spellEnd"/>
      <w:r w:rsidRPr="00725268">
        <w:rPr>
          <w:rFonts w:cs="Traditional Arabic" w:hint="cs"/>
          <w:sz w:val="36"/>
          <w:szCs w:val="36"/>
          <w:rtl/>
        </w:rPr>
        <w:t>، الرياض.</w:t>
      </w:r>
    </w:p>
    <w:p w14:paraId="3346224E" w14:textId="77777777" w:rsidR="00267969" w:rsidRPr="00725268" w:rsidRDefault="00267969" w:rsidP="00267969">
      <w:pPr>
        <w:ind w:left="0" w:firstLine="0"/>
        <w:jc w:val="both"/>
        <w:rPr>
          <w:rFonts w:cs="Traditional Arabic"/>
          <w:sz w:val="36"/>
          <w:szCs w:val="36"/>
          <w:rtl/>
        </w:rPr>
      </w:pPr>
      <w:r w:rsidRPr="00725268">
        <w:rPr>
          <w:rFonts w:cs="Traditional Arabic" w:hint="cs"/>
          <w:sz w:val="36"/>
          <w:szCs w:val="36"/>
          <w:rtl/>
        </w:rPr>
        <w:t>أبرز فيه الأضرار التي جلبها علم الكلام إلى العلوم الشرعية وتأثيراته السلبية على بعض الأفكار والعقائد الإسلامية.</w:t>
      </w:r>
    </w:p>
    <w:p w14:paraId="249EE6B9" w14:textId="77777777" w:rsidR="00267969" w:rsidRDefault="00267969" w:rsidP="00267969">
      <w:pPr>
        <w:ind w:left="0" w:firstLine="0"/>
        <w:jc w:val="both"/>
        <w:rPr>
          <w:rFonts w:cs="Traditional Arabic"/>
          <w:sz w:val="36"/>
          <w:szCs w:val="36"/>
          <w:rtl/>
        </w:rPr>
      </w:pPr>
    </w:p>
    <w:p w14:paraId="7F061F9E" w14:textId="77777777" w:rsidR="00267969" w:rsidRPr="00DE6CE8" w:rsidRDefault="00267969" w:rsidP="00267969">
      <w:pPr>
        <w:ind w:left="0" w:firstLine="0"/>
        <w:rPr>
          <w:rFonts w:ascii="Calibri" w:eastAsia="Calibri" w:hAnsi="Calibri" w:cs="Traditional Arabic"/>
          <w:b/>
          <w:bCs/>
          <w:sz w:val="36"/>
          <w:szCs w:val="36"/>
          <w:rtl/>
        </w:rPr>
      </w:pPr>
      <w:r w:rsidRPr="00DE6CE8">
        <w:rPr>
          <w:rFonts w:ascii="Calibri" w:eastAsia="Calibri" w:hAnsi="Calibri" w:cs="Traditional Arabic"/>
          <w:b/>
          <w:bCs/>
          <w:sz w:val="36"/>
          <w:szCs w:val="36"/>
          <w:rtl/>
        </w:rPr>
        <w:t>إسهامات أطباء العصر العباسي في الطب النفسي</w:t>
      </w:r>
      <w:r>
        <w:rPr>
          <w:rFonts w:ascii="Calibri" w:eastAsia="Calibri" w:hAnsi="Calibri" w:cs="Traditional Arabic" w:hint="cs"/>
          <w:b/>
          <w:bCs/>
          <w:sz w:val="36"/>
          <w:szCs w:val="36"/>
          <w:rtl/>
        </w:rPr>
        <w:t xml:space="preserve"> حتى أواخر القرن الخامس الهجري،</w:t>
      </w:r>
    </w:p>
    <w:p w14:paraId="28F7FD7D" w14:textId="77777777" w:rsidR="00267969" w:rsidRPr="00DE6CE8" w:rsidRDefault="00267969" w:rsidP="00267969">
      <w:pPr>
        <w:ind w:left="0" w:firstLine="0"/>
        <w:rPr>
          <w:rFonts w:ascii="Calibri" w:eastAsia="Calibri" w:hAnsi="Calibri" w:cs="Traditional Arabic"/>
          <w:sz w:val="36"/>
          <w:szCs w:val="36"/>
          <w:rtl/>
        </w:rPr>
      </w:pPr>
      <w:r w:rsidRPr="00DE6CE8">
        <w:rPr>
          <w:rFonts w:ascii="Calibri" w:eastAsia="Calibri" w:hAnsi="Calibri" w:cs="Traditional Arabic"/>
          <w:sz w:val="36"/>
          <w:szCs w:val="36"/>
          <w:rtl/>
        </w:rPr>
        <w:t>ل</w:t>
      </w:r>
      <w:r>
        <w:rPr>
          <w:rFonts w:ascii="Calibri" w:eastAsia="Calibri" w:hAnsi="Calibri" w:cs="Traditional Arabic" w:hint="cs"/>
          <w:sz w:val="36"/>
          <w:szCs w:val="36"/>
          <w:rtl/>
        </w:rPr>
        <w:t xml:space="preserve">لأستاذة </w:t>
      </w:r>
      <w:r w:rsidRPr="00DE6CE8">
        <w:rPr>
          <w:rFonts w:ascii="Calibri" w:eastAsia="Calibri" w:hAnsi="Calibri" w:cs="Traditional Arabic"/>
          <w:sz w:val="36"/>
          <w:szCs w:val="36"/>
          <w:rtl/>
        </w:rPr>
        <w:t xml:space="preserve">مها </w:t>
      </w:r>
      <w:proofErr w:type="gramStart"/>
      <w:r w:rsidRPr="00DE6CE8">
        <w:rPr>
          <w:rFonts w:ascii="Calibri" w:eastAsia="Calibri" w:hAnsi="Calibri" w:cs="Traditional Arabic"/>
          <w:sz w:val="36"/>
          <w:szCs w:val="36"/>
          <w:rtl/>
        </w:rPr>
        <w:t>عبدالقادر</w:t>
      </w:r>
      <w:proofErr w:type="gramEnd"/>
      <w:r w:rsidRPr="00DE6CE8">
        <w:rPr>
          <w:rFonts w:ascii="Calibri" w:eastAsia="Calibri" w:hAnsi="Calibri" w:cs="Traditional Arabic"/>
          <w:sz w:val="36"/>
          <w:szCs w:val="36"/>
          <w:rtl/>
        </w:rPr>
        <w:t xml:space="preserve"> زكريا</w:t>
      </w:r>
      <w:r>
        <w:rPr>
          <w:rFonts w:ascii="Calibri" w:eastAsia="Calibri" w:hAnsi="Calibri" w:cs="Traditional Arabic" w:hint="cs"/>
          <w:sz w:val="36"/>
          <w:szCs w:val="36"/>
          <w:rtl/>
        </w:rPr>
        <w:t>.</w:t>
      </w:r>
    </w:p>
    <w:p w14:paraId="4CC47F73" w14:textId="77777777" w:rsidR="00267969" w:rsidRDefault="00267969" w:rsidP="00267969">
      <w:pPr>
        <w:ind w:left="0" w:firstLine="0"/>
        <w:rPr>
          <w:rFonts w:ascii="Calibri" w:eastAsia="Calibri" w:hAnsi="Calibri" w:cs="Traditional Arabic"/>
          <w:b/>
          <w:bCs/>
          <w:sz w:val="36"/>
          <w:szCs w:val="36"/>
          <w:rtl/>
        </w:rPr>
      </w:pPr>
    </w:p>
    <w:p w14:paraId="295A2CDB" w14:textId="77777777" w:rsidR="00267969" w:rsidRDefault="00267969" w:rsidP="00267969">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التعصب العنصري عند فلاسفة العصر الحديث: إيمانويل كانط أنموذجًا: عرض ونقد،</w:t>
      </w:r>
    </w:p>
    <w:p w14:paraId="03778B61" w14:textId="77777777" w:rsidR="00267969" w:rsidRPr="00932A8C" w:rsidRDefault="00267969" w:rsidP="00267969">
      <w:pPr>
        <w:ind w:left="0" w:firstLine="0"/>
        <w:jc w:val="both"/>
        <w:rPr>
          <w:rFonts w:ascii="Times New Roman" w:eastAsia="Times New Roman" w:hAnsi="Times New Roman" w:cs="Traditional Arabic"/>
          <w:sz w:val="36"/>
          <w:szCs w:val="36"/>
          <w:rtl/>
          <w:lang w:eastAsia="ar-SA"/>
        </w:rPr>
      </w:pPr>
      <w:r w:rsidRPr="00932A8C">
        <w:rPr>
          <w:rFonts w:ascii="Times New Roman" w:eastAsia="Times New Roman" w:hAnsi="Times New Roman" w:cs="Traditional Arabic" w:hint="cs"/>
          <w:sz w:val="36"/>
          <w:szCs w:val="36"/>
          <w:rtl/>
          <w:lang w:eastAsia="ar-SA"/>
        </w:rPr>
        <w:t>للباحث عمر محمد إبراهيم،</w:t>
      </w:r>
    </w:p>
    <w:p w14:paraId="1C2AB619" w14:textId="77777777" w:rsidR="00267969" w:rsidRDefault="00267969" w:rsidP="00267969">
      <w:pPr>
        <w:ind w:left="0" w:firstLine="0"/>
        <w:jc w:val="both"/>
        <w:rPr>
          <w:rFonts w:ascii="Times New Roman" w:eastAsia="Times New Roman" w:hAnsi="Times New Roman" w:cs="Traditional Arabic"/>
          <w:sz w:val="36"/>
          <w:szCs w:val="36"/>
          <w:rtl/>
          <w:lang w:eastAsia="ar-SA"/>
        </w:rPr>
      </w:pPr>
      <w:r w:rsidRPr="00932A8C">
        <w:rPr>
          <w:rFonts w:ascii="Times New Roman" w:eastAsia="Times New Roman" w:hAnsi="Times New Roman" w:cs="Traditional Arabic" w:hint="cs"/>
          <w:sz w:val="36"/>
          <w:szCs w:val="36"/>
          <w:rtl/>
          <w:lang w:eastAsia="ar-SA"/>
        </w:rPr>
        <w:t>رسالة ماجستير في العقيدة والفلسفة، نوقشت في جامعة الأزهر بالزقازيق.</w:t>
      </w:r>
    </w:p>
    <w:p w14:paraId="2D9896DA" w14:textId="77777777" w:rsidR="00267969" w:rsidRDefault="00267969" w:rsidP="00267969">
      <w:pPr>
        <w:ind w:left="0" w:firstLine="0"/>
        <w:jc w:val="both"/>
        <w:rPr>
          <w:rFonts w:ascii="Times New Roman" w:eastAsia="Times New Roman" w:hAnsi="Times New Roman" w:cs="Traditional Arabic"/>
          <w:sz w:val="36"/>
          <w:szCs w:val="36"/>
          <w:rtl/>
          <w:lang w:eastAsia="ar-SA"/>
        </w:rPr>
      </w:pPr>
    </w:p>
    <w:p w14:paraId="51E004C2" w14:textId="77777777" w:rsidR="00267969" w:rsidRPr="00902803" w:rsidRDefault="00267969" w:rsidP="00267969">
      <w:pPr>
        <w:ind w:left="0" w:firstLine="0"/>
        <w:rPr>
          <w:rFonts w:ascii="Times New Roman" w:eastAsia="Times New Roman" w:hAnsi="Times New Roman" w:cs="Traditional Arabic"/>
          <w:b/>
          <w:bCs/>
          <w:caps/>
          <w:sz w:val="36"/>
          <w:szCs w:val="36"/>
          <w:rtl/>
          <w:lang w:eastAsia="ar-SA"/>
        </w:rPr>
      </w:pPr>
      <w:r w:rsidRPr="00902803">
        <w:rPr>
          <w:rFonts w:ascii="Times New Roman" w:eastAsia="Times New Roman" w:hAnsi="Times New Roman" w:cs="Traditional Arabic"/>
          <w:b/>
          <w:bCs/>
          <w:caps/>
          <w:sz w:val="36"/>
          <w:szCs w:val="36"/>
          <w:rtl/>
          <w:lang w:eastAsia="ar-SA"/>
        </w:rPr>
        <w:t>الصحة النفسية الإسلامية: انسجام الروح مع العقل</w:t>
      </w:r>
      <w:r w:rsidRPr="00902803">
        <w:rPr>
          <w:rFonts w:ascii="Times New Roman" w:eastAsia="Times New Roman" w:hAnsi="Times New Roman" w:cs="Traditional Arabic" w:hint="cs"/>
          <w:b/>
          <w:bCs/>
          <w:caps/>
          <w:sz w:val="36"/>
          <w:szCs w:val="36"/>
          <w:rtl/>
          <w:lang w:eastAsia="ar-SA"/>
        </w:rPr>
        <w:t>،</w:t>
      </w:r>
      <w:r w:rsidRPr="00902803">
        <w:rPr>
          <w:rFonts w:ascii="Times New Roman" w:eastAsia="Times New Roman" w:hAnsi="Times New Roman" w:cs="Traditional Arabic"/>
          <w:b/>
          <w:bCs/>
          <w:caps/>
          <w:sz w:val="36"/>
          <w:szCs w:val="36"/>
          <w:rtl/>
          <w:lang w:eastAsia="ar-SA"/>
        </w:rPr>
        <w:tab/>
      </w:r>
    </w:p>
    <w:p w14:paraId="1A235EF8" w14:textId="77777777" w:rsidR="00267969" w:rsidRDefault="00267969" w:rsidP="00267969">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للأستاذين</w:t>
      </w:r>
      <w:r w:rsidRPr="00280EDD">
        <w:rPr>
          <w:rFonts w:ascii="Times New Roman" w:eastAsia="Times New Roman" w:hAnsi="Times New Roman" w:cs="Traditional Arabic"/>
          <w:caps/>
          <w:sz w:val="36"/>
          <w:szCs w:val="36"/>
          <w:rtl/>
          <w:lang w:eastAsia="ar-SA"/>
        </w:rPr>
        <w:t xml:space="preserve"> علاء </w:t>
      </w:r>
      <w:proofErr w:type="gramStart"/>
      <w:r w:rsidRPr="00280EDD">
        <w:rPr>
          <w:rFonts w:ascii="Times New Roman" w:eastAsia="Times New Roman" w:hAnsi="Times New Roman" w:cs="Traditional Arabic"/>
          <w:caps/>
          <w:sz w:val="36"/>
          <w:szCs w:val="36"/>
          <w:rtl/>
          <w:lang w:eastAsia="ar-SA"/>
        </w:rPr>
        <w:t>عبدالخالق</w:t>
      </w:r>
      <w:proofErr w:type="gramEnd"/>
      <w:r w:rsidRPr="00280EDD">
        <w:rPr>
          <w:rFonts w:ascii="Times New Roman" w:eastAsia="Times New Roman" w:hAnsi="Times New Roman" w:cs="Traditional Arabic"/>
          <w:caps/>
          <w:sz w:val="36"/>
          <w:szCs w:val="36"/>
          <w:rtl/>
          <w:lang w:eastAsia="ar-SA"/>
        </w:rPr>
        <w:t xml:space="preserve"> </w:t>
      </w:r>
      <w:proofErr w:type="spellStart"/>
      <w:r w:rsidRPr="00280EDD">
        <w:rPr>
          <w:rFonts w:ascii="Times New Roman" w:eastAsia="Times New Roman" w:hAnsi="Times New Roman" w:cs="Traditional Arabic"/>
          <w:caps/>
          <w:sz w:val="36"/>
          <w:szCs w:val="36"/>
          <w:rtl/>
          <w:lang w:eastAsia="ar-SA"/>
        </w:rPr>
        <w:t>المندلاوي</w:t>
      </w:r>
      <w:proofErr w:type="spellEnd"/>
      <w:r>
        <w:rPr>
          <w:rFonts w:ascii="Times New Roman" w:eastAsia="Times New Roman" w:hAnsi="Times New Roman" w:cs="Traditional Arabic" w:hint="cs"/>
          <w:caps/>
          <w:sz w:val="36"/>
          <w:szCs w:val="36"/>
          <w:rtl/>
          <w:lang w:eastAsia="ar-SA"/>
        </w:rPr>
        <w:t>،</w:t>
      </w:r>
      <w:r w:rsidRPr="00280EDD">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و</w:t>
      </w:r>
      <w:r w:rsidRPr="00280EDD">
        <w:rPr>
          <w:rFonts w:ascii="Times New Roman" w:eastAsia="Times New Roman" w:hAnsi="Times New Roman" w:cs="Traditional Arabic"/>
          <w:caps/>
          <w:sz w:val="36"/>
          <w:szCs w:val="36"/>
          <w:rtl/>
          <w:lang w:eastAsia="ar-SA"/>
        </w:rPr>
        <w:t xml:space="preserve">حليم عباس </w:t>
      </w:r>
      <w:proofErr w:type="spellStart"/>
      <w:r w:rsidRPr="00280EDD">
        <w:rPr>
          <w:rFonts w:ascii="Times New Roman" w:eastAsia="Times New Roman" w:hAnsi="Times New Roman" w:cs="Traditional Arabic"/>
          <w:caps/>
          <w:sz w:val="36"/>
          <w:szCs w:val="36"/>
          <w:rtl/>
          <w:lang w:eastAsia="ar-SA"/>
        </w:rPr>
        <w:t>الفتلاوي</w:t>
      </w:r>
      <w:proofErr w:type="spellEnd"/>
      <w:r>
        <w:rPr>
          <w:rFonts w:ascii="Times New Roman" w:eastAsia="Times New Roman" w:hAnsi="Times New Roman" w:cs="Traditional Arabic" w:hint="cs"/>
          <w:caps/>
          <w:sz w:val="36"/>
          <w:szCs w:val="36"/>
          <w:rtl/>
          <w:lang w:eastAsia="ar-SA"/>
        </w:rPr>
        <w:t>، العراق، 242 ص.</w:t>
      </w:r>
    </w:p>
    <w:p w14:paraId="59FF176D" w14:textId="77777777" w:rsidR="00267969" w:rsidRDefault="00267969" w:rsidP="00267969">
      <w:pPr>
        <w:ind w:left="0" w:firstLine="0"/>
        <w:rPr>
          <w:rFonts w:ascii="Times New Roman" w:eastAsia="Times New Roman" w:hAnsi="Times New Roman" w:cs="Traditional Arabic"/>
          <w:caps/>
          <w:sz w:val="36"/>
          <w:szCs w:val="36"/>
          <w:rtl/>
          <w:lang w:eastAsia="ar-SA"/>
        </w:rPr>
      </w:pPr>
    </w:p>
    <w:p w14:paraId="2A328771" w14:textId="77777777" w:rsidR="00267969" w:rsidRPr="004B191D" w:rsidRDefault="00267969" w:rsidP="00267969">
      <w:pPr>
        <w:ind w:left="0" w:firstLine="0"/>
        <w:rPr>
          <w:rFonts w:cs="Traditional Arabic"/>
          <w:b/>
          <w:bCs/>
          <w:sz w:val="36"/>
          <w:szCs w:val="36"/>
          <w:rtl/>
        </w:rPr>
      </w:pPr>
      <w:r w:rsidRPr="004B191D">
        <w:rPr>
          <w:rFonts w:cs="Traditional Arabic"/>
          <w:b/>
          <w:bCs/>
          <w:sz w:val="36"/>
          <w:szCs w:val="36"/>
          <w:rtl/>
        </w:rPr>
        <w:t>من</w:t>
      </w:r>
      <w:r w:rsidRPr="004B191D">
        <w:rPr>
          <w:rFonts w:cs="Traditional Arabic" w:hint="cs"/>
          <w:b/>
          <w:bCs/>
          <w:sz w:val="36"/>
          <w:szCs w:val="36"/>
          <w:rtl/>
        </w:rPr>
        <w:t xml:space="preserve"> </w:t>
      </w:r>
      <w:r w:rsidRPr="004B191D">
        <w:rPr>
          <w:rFonts w:cs="Traditional Arabic"/>
          <w:b/>
          <w:bCs/>
          <w:sz w:val="36"/>
          <w:szCs w:val="36"/>
          <w:rtl/>
        </w:rPr>
        <w:t>أروع</w:t>
      </w:r>
      <w:r w:rsidRPr="004B191D">
        <w:rPr>
          <w:rFonts w:cs="Traditional Arabic" w:hint="cs"/>
          <w:b/>
          <w:bCs/>
          <w:sz w:val="36"/>
          <w:szCs w:val="36"/>
          <w:rtl/>
        </w:rPr>
        <w:t xml:space="preserve"> </w:t>
      </w:r>
      <w:r w:rsidRPr="004B191D">
        <w:rPr>
          <w:rFonts w:cs="Traditional Arabic"/>
          <w:b/>
          <w:bCs/>
          <w:sz w:val="36"/>
          <w:szCs w:val="36"/>
          <w:rtl/>
        </w:rPr>
        <w:t>القصص</w:t>
      </w:r>
      <w:r w:rsidRPr="004B191D">
        <w:rPr>
          <w:rFonts w:cs="Traditional Arabic" w:hint="cs"/>
          <w:b/>
          <w:bCs/>
          <w:sz w:val="36"/>
          <w:szCs w:val="36"/>
          <w:rtl/>
        </w:rPr>
        <w:t xml:space="preserve"> </w:t>
      </w:r>
      <w:r w:rsidRPr="004B191D">
        <w:rPr>
          <w:rFonts w:cs="Traditional Arabic"/>
          <w:b/>
          <w:bCs/>
          <w:sz w:val="36"/>
          <w:szCs w:val="36"/>
          <w:rtl/>
        </w:rPr>
        <w:t>في التحفيز والتغيير والسعادة والنجاح</w:t>
      </w:r>
      <w:r>
        <w:rPr>
          <w:rFonts w:cs="Traditional Arabic" w:hint="cs"/>
          <w:b/>
          <w:bCs/>
          <w:sz w:val="36"/>
          <w:szCs w:val="36"/>
          <w:rtl/>
        </w:rPr>
        <w:t>،</w:t>
      </w:r>
    </w:p>
    <w:p w14:paraId="6F82C188" w14:textId="77777777" w:rsidR="00267969" w:rsidRDefault="00267969" w:rsidP="00267969">
      <w:pPr>
        <w:ind w:left="0" w:firstLine="0"/>
        <w:jc w:val="both"/>
        <w:rPr>
          <w:rFonts w:cs="Traditional Arabic"/>
          <w:sz w:val="36"/>
          <w:szCs w:val="36"/>
          <w:rtl/>
        </w:rPr>
      </w:pPr>
      <w:r>
        <w:rPr>
          <w:rFonts w:cs="Traditional Arabic" w:hint="cs"/>
          <w:sz w:val="36"/>
          <w:szCs w:val="36"/>
          <w:rtl/>
        </w:rPr>
        <w:t xml:space="preserve">لمؤلفه </w:t>
      </w:r>
      <w:r w:rsidRPr="006F2CF0">
        <w:rPr>
          <w:rFonts w:cs="Traditional Arabic"/>
          <w:sz w:val="36"/>
          <w:szCs w:val="36"/>
          <w:rtl/>
        </w:rPr>
        <w:t xml:space="preserve">الطاهر </w:t>
      </w:r>
      <w:proofErr w:type="spellStart"/>
      <w:r w:rsidRPr="006F2CF0">
        <w:rPr>
          <w:rFonts w:cs="Traditional Arabic"/>
          <w:sz w:val="36"/>
          <w:szCs w:val="36"/>
          <w:rtl/>
        </w:rPr>
        <w:t>اعمارة</w:t>
      </w:r>
      <w:proofErr w:type="spellEnd"/>
      <w:r w:rsidRPr="006F2CF0">
        <w:rPr>
          <w:rFonts w:cs="Traditional Arabic"/>
          <w:sz w:val="36"/>
          <w:szCs w:val="36"/>
          <w:rtl/>
        </w:rPr>
        <w:t xml:space="preserve"> الأدغم</w:t>
      </w:r>
      <w:r>
        <w:rPr>
          <w:rFonts w:cs="Traditional Arabic" w:hint="cs"/>
          <w:sz w:val="36"/>
          <w:szCs w:val="36"/>
          <w:rtl/>
        </w:rPr>
        <w:t xml:space="preserve">، من </w:t>
      </w:r>
      <w:r w:rsidRPr="006F2CF0">
        <w:rPr>
          <w:rFonts w:cs="Traditional Arabic"/>
          <w:sz w:val="36"/>
          <w:szCs w:val="36"/>
          <w:rtl/>
        </w:rPr>
        <w:t>وادي سوف، مدرب وناشط في الإعلام والإرشاد والتطوير الذاتي</w:t>
      </w:r>
      <w:r>
        <w:rPr>
          <w:rFonts w:cs="Traditional Arabic" w:hint="cs"/>
          <w:sz w:val="36"/>
          <w:szCs w:val="36"/>
          <w:rtl/>
        </w:rPr>
        <w:t xml:space="preserve">، </w:t>
      </w:r>
      <w:r w:rsidRPr="006F2CF0">
        <w:rPr>
          <w:rFonts w:cs="Traditional Arabic"/>
          <w:sz w:val="36"/>
          <w:szCs w:val="36"/>
          <w:rtl/>
        </w:rPr>
        <w:t>أستاذ بجامعة حمه لخضر</w:t>
      </w:r>
      <w:r>
        <w:rPr>
          <w:rFonts w:cs="Traditional Arabic" w:hint="cs"/>
          <w:sz w:val="36"/>
          <w:szCs w:val="36"/>
          <w:rtl/>
        </w:rPr>
        <w:t>. الجزائر.</w:t>
      </w:r>
    </w:p>
    <w:p w14:paraId="06476330" w14:textId="77777777" w:rsidR="00267969" w:rsidRDefault="00267969" w:rsidP="00267969">
      <w:pPr>
        <w:ind w:left="0" w:firstLine="0"/>
        <w:jc w:val="both"/>
        <w:rPr>
          <w:rFonts w:ascii="Times New Roman" w:eastAsia="Times New Roman" w:hAnsi="Times New Roman" w:cs="Traditional Arabic"/>
          <w:sz w:val="36"/>
          <w:szCs w:val="36"/>
          <w:rtl/>
          <w:lang w:eastAsia="ar-SA"/>
        </w:rPr>
      </w:pPr>
    </w:p>
    <w:p w14:paraId="7BB4E7C0" w14:textId="77777777" w:rsidR="00267969" w:rsidRDefault="00267969" w:rsidP="00267969">
      <w:pPr>
        <w:ind w:left="0" w:firstLine="0"/>
        <w:jc w:val="both"/>
        <w:rPr>
          <w:rFonts w:ascii="Times New Roman" w:eastAsia="Times New Roman" w:hAnsi="Times New Roman" w:cs="Traditional Arabic"/>
          <w:sz w:val="36"/>
          <w:szCs w:val="36"/>
          <w:rtl/>
          <w:lang w:eastAsia="ar-SA"/>
        </w:rPr>
      </w:pPr>
      <w:r w:rsidRPr="00F465D0">
        <w:rPr>
          <w:rFonts w:ascii="Times New Roman" w:eastAsia="Times New Roman" w:hAnsi="Times New Roman" w:cs="Traditional Arabic" w:hint="cs"/>
          <w:b/>
          <w:bCs/>
          <w:sz w:val="36"/>
          <w:szCs w:val="36"/>
          <w:rtl/>
          <w:lang w:eastAsia="ar-SA"/>
        </w:rPr>
        <w:t>من</w:t>
      </w:r>
      <w:r w:rsidRPr="00F465D0">
        <w:rPr>
          <w:rFonts w:ascii="Times New Roman" w:eastAsia="Times New Roman" w:hAnsi="Times New Roman" w:cs="Traditional Arabic"/>
          <w:b/>
          <w:bCs/>
          <w:sz w:val="36"/>
          <w:szCs w:val="36"/>
          <w:rtl/>
          <w:lang w:eastAsia="ar-SA"/>
        </w:rPr>
        <w:t xml:space="preserve"> </w:t>
      </w:r>
      <w:r w:rsidRPr="00F465D0">
        <w:rPr>
          <w:rFonts w:ascii="Times New Roman" w:eastAsia="Times New Roman" w:hAnsi="Times New Roman" w:cs="Traditional Arabic" w:hint="cs"/>
          <w:b/>
          <w:bCs/>
          <w:sz w:val="36"/>
          <w:szCs w:val="36"/>
          <w:rtl/>
          <w:lang w:eastAsia="ar-SA"/>
        </w:rPr>
        <w:t>شيم</w:t>
      </w:r>
      <w:r w:rsidRPr="00F465D0">
        <w:rPr>
          <w:rFonts w:ascii="Times New Roman" w:eastAsia="Times New Roman" w:hAnsi="Times New Roman" w:cs="Traditional Arabic"/>
          <w:b/>
          <w:bCs/>
          <w:sz w:val="36"/>
          <w:szCs w:val="36"/>
          <w:rtl/>
          <w:lang w:eastAsia="ar-SA"/>
        </w:rPr>
        <w:t xml:space="preserve"> </w:t>
      </w:r>
      <w:r w:rsidRPr="00F465D0">
        <w:rPr>
          <w:rFonts w:ascii="Times New Roman" w:eastAsia="Times New Roman" w:hAnsi="Times New Roman" w:cs="Traditional Arabic" w:hint="cs"/>
          <w:b/>
          <w:bCs/>
          <w:sz w:val="36"/>
          <w:szCs w:val="36"/>
          <w:rtl/>
          <w:lang w:eastAsia="ar-SA"/>
        </w:rPr>
        <w:t>العقلاء</w:t>
      </w:r>
      <w:r>
        <w:rPr>
          <w:rFonts w:ascii="Times New Roman" w:eastAsia="Times New Roman" w:hAnsi="Times New Roman" w:cs="Traditional Arabic" w:hint="cs"/>
          <w:b/>
          <w:bCs/>
          <w:sz w:val="36"/>
          <w:szCs w:val="36"/>
          <w:rtl/>
          <w:lang w:eastAsia="ar-SA"/>
        </w:rPr>
        <w:t>،</w:t>
      </w:r>
      <w:r>
        <w:rPr>
          <w:rFonts w:ascii="Times New Roman" w:eastAsia="Times New Roman" w:hAnsi="Times New Roman" w:cs="Traditional Arabic" w:hint="cs"/>
          <w:sz w:val="36"/>
          <w:szCs w:val="36"/>
          <w:rtl/>
          <w:lang w:eastAsia="ar-SA"/>
        </w:rPr>
        <w:t xml:space="preserve"> </w:t>
      </w:r>
    </w:p>
    <w:p w14:paraId="662B9D3F" w14:textId="77777777" w:rsidR="00267969" w:rsidRPr="00F465D0" w:rsidRDefault="00267969" w:rsidP="00267969">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تصنيف </w:t>
      </w:r>
      <w:r w:rsidRPr="00F465D0">
        <w:rPr>
          <w:rFonts w:ascii="Times New Roman" w:eastAsia="Times New Roman" w:hAnsi="Times New Roman" w:cs="Traditional Arabic" w:hint="cs"/>
          <w:sz w:val="36"/>
          <w:szCs w:val="36"/>
          <w:rtl/>
          <w:lang w:eastAsia="ar-SA"/>
        </w:rPr>
        <w:t>محمد</w:t>
      </w:r>
      <w:r w:rsidRPr="00F465D0">
        <w:rPr>
          <w:rFonts w:ascii="Times New Roman" w:eastAsia="Times New Roman" w:hAnsi="Times New Roman" w:cs="Traditional Arabic"/>
          <w:sz w:val="36"/>
          <w:szCs w:val="36"/>
          <w:rtl/>
          <w:lang w:eastAsia="ar-SA"/>
        </w:rPr>
        <w:t xml:space="preserve"> </w:t>
      </w:r>
      <w:r w:rsidRPr="00F465D0">
        <w:rPr>
          <w:rFonts w:ascii="Times New Roman" w:eastAsia="Times New Roman" w:hAnsi="Times New Roman" w:cs="Traditional Arabic" w:hint="cs"/>
          <w:sz w:val="36"/>
          <w:szCs w:val="36"/>
          <w:rtl/>
          <w:lang w:eastAsia="ar-SA"/>
        </w:rPr>
        <w:t>بن</w:t>
      </w:r>
      <w:r w:rsidRPr="00F465D0">
        <w:rPr>
          <w:rFonts w:ascii="Times New Roman" w:eastAsia="Times New Roman" w:hAnsi="Times New Roman" w:cs="Traditional Arabic"/>
          <w:sz w:val="36"/>
          <w:szCs w:val="36"/>
          <w:rtl/>
          <w:lang w:eastAsia="ar-SA"/>
        </w:rPr>
        <w:t xml:space="preserve"> </w:t>
      </w:r>
      <w:proofErr w:type="gramStart"/>
      <w:r w:rsidRPr="00F465D0">
        <w:rPr>
          <w:rFonts w:ascii="Times New Roman" w:eastAsia="Times New Roman" w:hAnsi="Times New Roman" w:cs="Traditional Arabic" w:hint="cs"/>
          <w:sz w:val="36"/>
          <w:szCs w:val="36"/>
          <w:rtl/>
          <w:lang w:eastAsia="ar-SA"/>
        </w:rPr>
        <w:t>عبدالله</w:t>
      </w:r>
      <w:proofErr w:type="gramEnd"/>
      <w:r w:rsidRPr="00F465D0">
        <w:rPr>
          <w:rFonts w:ascii="Times New Roman" w:eastAsia="Times New Roman" w:hAnsi="Times New Roman" w:cs="Traditional Arabic"/>
          <w:sz w:val="36"/>
          <w:szCs w:val="36"/>
          <w:rtl/>
          <w:lang w:eastAsia="ar-SA"/>
        </w:rPr>
        <w:t xml:space="preserve"> </w:t>
      </w:r>
      <w:r w:rsidRPr="00F465D0">
        <w:rPr>
          <w:rFonts w:ascii="Times New Roman" w:eastAsia="Times New Roman" w:hAnsi="Times New Roman" w:cs="Traditional Arabic" w:hint="cs"/>
          <w:sz w:val="36"/>
          <w:szCs w:val="36"/>
          <w:rtl/>
          <w:lang w:eastAsia="ar-SA"/>
        </w:rPr>
        <w:t>العبادي</w:t>
      </w:r>
      <w:r w:rsidRPr="00F465D0">
        <w:rPr>
          <w:rFonts w:ascii="Times New Roman" w:eastAsia="Times New Roman" w:hAnsi="Times New Roman" w:cs="Traditional Arabic"/>
          <w:sz w:val="36"/>
          <w:szCs w:val="36"/>
          <w:rtl/>
          <w:lang w:eastAsia="ar-SA"/>
        </w:rPr>
        <w:t xml:space="preserve"> </w:t>
      </w:r>
      <w:r w:rsidRPr="00F465D0">
        <w:rPr>
          <w:rFonts w:ascii="Times New Roman" w:eastAsia="Times New Roman" w:hAnsi="Times New Roman" w:cs="Traditional Arabic" w:hint="cs"/>
          <w:sz w:val="36"/>
          <w:szCs w:val="36"/>
          <w:rtl/>
          <w:lang w:eastAsia="ar-SA"/>
        </w:rPr>
        <w:t>الأندلسي</w:t>
      </w:r>
      <w:r>
        <w:rPr>
          <w:rFonts w:ascii="Times New Roman" w:eastAsia="Times New Roman" w:hAnsi="Times New Roman" w:cs="Traditional Arabic" w:hint="cs"/>
          <w:sz w:val="36"/>
          <w:szCs w:val="36"/>
          <w:rtl/>
          <w:lang w:eastAsia="ar-SA"/>
        </w:rPr>
        <w:t xml:space="preserve">؛ تحقيق محمد مناور </w:t>
      </w:r>
      <w:proofErr w:type="spellStart"/>
      <w:r>
        <w:rPr>
          <w:rFonts w:ascii="Times New Roman" w:eastAsia="Times New Roman" w:hAnsi="Times New Roman" w:cs="Traditional Arabic" w:hint="cs"/>
          <w:sz w:val="36"/>
          <w:szCs w:val="36"/>
          <w:rtl/>
          <w:lang w:eastAsia="ar-SA"/>
        </w:rPr>
        <w:t>المعكام</w:t>
      </w:r>
      <w:proofErr w:type="spellEnd"/>
      <w:r>
        <w:rPr>
          <w:rFonts w:ascii="Times New Roman" w:eastAsia="Times New Roman" w:hAnsi="Times New Roman" w:cs="Traditional Arabic" w:hint="cs"/>
          <w:sz w:val="36"/>
          <w:szCs w:val="36"/>
          <w:rtl/>
          <w:lang w:eastAsia="ar-SA"/>
        </w:rPr>
        <w:t>، الكويت</w:t>
      </w:r>
    </w:p>
    <w:p w14:paraId="323C5454" w14:textId="77777777" w:rsidR="00267969" w:rsidRDefault="00267969" w:rsidP="00267969">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w:t>
      </w:r>
      <w:r w:rsidRPr="00F465D0">
        <w:rPr>
          <w:rFonts w:ascii="Times New Roman" w:eastAsia="Times New Roman" w:hAnsi="Times New Roman" w:cs="Traditional Arabic" w:hint="cs"/>
          <w:sz w:val="36"/>
          <w:szCs w:val="36"/>
          <w:rtl/>
          <w:lang w:eastAsia="ar-SA"/>
        </w:rPr>
        <w:t>فلسفة</w:t>
      </w:r>
      <w:r w:rsidRPr="00F465D0">
        <w:rPr>
          <w:rFonts w:ascii="Times New Roman" w:eastAsia="Times New Roman" w:hAnsi="Times New Roman" w:cs="Traditional Arabic"/>
          <w:sz w:val="36"/>
          <w:szCs w:val="36"/>
          <w:rtl/>
          <w:lang w:eastAsia="ar-SA"/>
        </w:rPr>
        <w:t xml:space="preserve"> </w:t>
      </w:r>
      <w:r w:rsidRPr="00F465D0">
        <w:rPr>
          <w:rFonts w:ascii="Times New Roman" w:eastAsia="Times New Roman" w:hAnsi="Times New Roman" w:cs="Traditional Arabic" w:hint="cs"/>
          <w:sz w:val="36"/>
          <w:szCs w:val="36"/>
          <w:rtl/>
          <w:lang w:eastAsia="ar-SA"/>
        </w:rPr>
        <w:t>وأخلاق</w:t>
      </w:r>
      <w:r w:rsidRPr="00F465D0">
        <w:rPr>
          <w:rFonts w:ascii="Times New Roman" w:eastAsia="Times New Roman" w:hAnsi="Times New Roman" w:cs="Traditional Arabic"/>
          <w:sz w:val="36"/>
          <w:szCs w:val="36"/>
          <w:rtl/>
          <w:lang w:eastAsia="ar-SA"/>
        </w:rPr>
        <w:t xml:space="preserve"> </w:t>
      </w:r>
      <w:r w:rsidRPr="00F465D0">
        <w:rPr>
          <w:rFonts w:ascii="Times New Roman" w:eastAsia="Times New Roman" w:hAnsi="Times New Roman" w:cs="Traditional Arabic" w:hint="cs"/>
          <w:sz w:val="36"/>
          <w:szCs w:val="36"/>
          <w:rtl/>
          <w:lang w:eastAsia="ar-SA"/>
        </w:rPr>
        <w:t>إسلامية</w:t>
      </w:r>
      <w:r w:rsidRPr="00F465D0">
        <w:rPr>
          <w:rFonts w:ascii="Times New Roman" w:eastAsia="Times New Roman" w:hAnsi="Times New Roman" w:cs="Traditional Arabic"/>
          <w:sz w:val="36"/>
          <w:szCs w:val="36"/>
          <w:rtl/>
          <w:lang w:eastAsia="ar-SA"/>
        </w:rPr>
        <w:t xml:space="preserve"> </w:t>
      </w:r>
      <w:r w:rsidRPr="00F465D0">
        <w:rPr>
          <w:rFonts w:ascii="Times New Roman" w:eastAsia="Times New Roman" w:hAnsi="Times New Roman" w:cs="Traditional Arabic" w:hint="cs"/>
          <w:sz w:val="36"/>
          <w:szCs w:val="36"/>
          <w:rtl/>
          <w:lang w:eastAsia="ar-SA"/>
        </w:rPr>
        <w:t>وأدب</w:t>
      </w:r>
      <w:r>
        <w:rPr>
          <w:rFonts w:ascii="Times New Roman" w:eastAsia="Times New Roman" w:hAnsi="Times New Roman" w:cs="Traditional Arabic" w:hint="cs"/>
          <w:sz w:val="36"/>
          <w:szCs w:val="36"/>
          <w:rtl/>
          <w:lang w:eastAsia="ar-SA"/>
        </w:rPr>
        <w:t>)</w:t>
      </w:r>
    </w:p>
    <w:p w14:paraId="4F7BD735" w14:textId="77777777" w:rsidR="00267969" w:rsidRDefault="00267969" w:rsidP="00267969">
      <w:pPr>
        <w:ind w:left="0" w:firstLine="0"/>
        <w:jc w:val="both"/>
        <w:rPr>
          <w:rFonts w:ascii="Times New Roman" w:eastAsia="Times New Roman" w:hAnsi="Times New Roman" w:cs="Traditional Arabic"/>
          <w:sz w:val="36"/>
          <w:szCs w:val="36"/>
          <w:rtl/>
          <w:lang w:eastAsia="ar-SA"/>
        </w:rPr>
      </w:pPr>
    </w:p>
    <w:p w14:paraId="3247F167" w14:textId="495CC3F0" w:rsidR="00CD3F67" w:rsidRPr="00CD3F67" w:rsidRDefault="00CD3F67" w:rsidP="00CD3F67">
      <w:pPr>
        <w:jc w:val="center"/>
        <w:rPr>
          <w:rFonts w:ascii="Times New Roman" w:eastAsia="Times New Roman" w:hAnsi="Times New Roman" w:cs="Traditional Arabic"/>
          <w:b/>
          <w:bCs/>
          <w:caps/>
          <w:color w:val="EE0000"/>
          <w:sz w:val="36"/>
          <w:szCs w:val="36"/>
          <w:rtl/>
          <w:lang w:eastAsia="ar-SA"/>
        </w:rPr>
      </w:pPr>
      <w:r w:rsidRPr="00CD3F67">
        <w:rPr>
          <w:rFonts w:ascii="Times New Roman" w:eastAsia="Times New Roman" w:hAnsi="Times New Roman" w:cs="Traditional Arabic" w:hint="cs"/>
          <w:b/>
          <w:bCs/>
          <w:caps/>
          <w:color w:val="EE0000"/>
          <w:sz w:val="36"/>
          <w:szCs w:val="36"/>
          <w:rtl/>
          <w:lang w:eastAsia="ar-SA"/>
        </w:rPr>
        <w:lastRenderedPageBreak/>
        <w:t>العلوم الإسلامية</w:t>
      </w:r>
    </w:p>
    <w:p w14:paraId="4F0BD5A9" w14:textId="77777777" w:rsidR="00CD3F67" w:rsidRDefault="00CD3F67" w:rsidP="001B3FF5">
      <w:pPr>
        <w:jc w:val="left"/>
        <w:rPr>
          <w:rFonts w:ascii="Times New Roman" w:eastAsia="Times New Roman" w:hAnsi="Times New Roman" w:cs="Traditional Arabic"/>
          <w:b/>
          <w:bCs/>
          <w:caps/>
          <w:color w:val="0070C0"/>
          <w:sz w:val="36"/>
          <w:szCs w:val="36"/>
          <w:rtl/>
          <w:lang w:eastAsia="ar-SA"/>
        </w:rPr>
      </w:pPr>
    </w:p>
    <w:p w14:paraId="70466F54" w14:textId="193F73BE" w:rsidR="001B3FF5" w:rsidRDefault="001B3FF5" w:rsidP="001B3FF5">
      <w:pPr>
        <w:jc w:val="left"/>
        <w:rPr>
          <w:rFonts w:ascii="Times New Roman" w:eastAsia="Times New Roman" w:hAnsi="Times New Roman" w:cs="Traditional Arabic"/>
          <w:b/>
          <w:bCs/>
          <w:caps/>
          <w:color w:val="FF0000"/>
          <w:sz w:val="36"/>
          <w:szCs w:val="36"/>
          <w:rtl/>
          <w:lang w:eastAsia="ar-SA"/>
        </w:rPr>
      </w:pPr>
      <w:r w:rsidRPr="00D6256C">
        <w:rPr>
          <w:rFonts w:ascii="Times New Roman" w:eastAsia="Times New Roman" w:hAnsi="Times New Roman" w:cs="Traditional Arabic" w:hint="cs"/>
          <w:b/>
          <w:bCs/>
          <w:caps/>
          <w:color w:val="0070C0"/>
          <w:sz w:val="36"/>
          <w:szCs w:val="36"/>
          <w:rtl/>
          <w:lang w:eastAsia="ar-SA"/>
        </w:rPr>
        <w:t>متفرقات في الإسلا</w:t>
      </w:r>
      <w:r>
        <w:rPr>
          <w:rFonts w:ascii="Times New Roman" w:eastAsia="Times New Roman" w:hAnsi="Times New Roman" w:cs="Traditional Arabic" w:hint="cs"/>
          <w:b/>
          <w:bCs/>
          <w:caps/>
          <w:color w:val="0070C0"/>
          <w:sz w:val="36"/>
          <w:szCs w:val="36"/>
          <w:rtl/>
          <w:lang w:eastAsia="ar-SA"/>
        </w:rPr>
        <w:t>م:</w:t>
      </w:r>
    </w:p>
    <w:p w14:paraId="5929D0B1" w14:textId="77777777" w:rsidR="001B3FF5" w:rsidRDefault="001B3FF5" w:rsidP="001B3FF5">
      <w:pPr>
        <w:jc w:val="center"/>
        <w:rPr>
          <w:rFonts w:ascii="Times New Roman" w:eastAsia="Times New Roman" w:hAnsi="Times New Roman" w:cs="Traditional Arabic"/>
          <w:b/>
          <w:bCs/>
          <w:caps/>
          <w:color w:val="FF0000"/>
          <w:sz w:val="36"/>
          <w:szCs w:val="36"/>
          <w:rtl/>
          <w:lang w:eastAsia="ar-SA"/>
        </w:rPr>
      </w:pPr>
    </w:p>
    <w:p w14:paraId="3437F4C9" w14:textId="77777777" w:rsidR="001B3FF5" w:rsidRDefault="001B3FF5" w:rsidP="001B3FF5">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موضوعات</w:t>
      </w:r>
      <w:r w:rsidRPr="004008E1">
        <w:rPr>
          <w:rFonts w:ascii="Times New Roman" w:eastAsia="Times New Roman" w:hAnsi="Times New Roman" w:cs="Traditional Arabic"/>
          <w:b/>
          <w:bCs/>
          <w:caps/>
          <w:color w:val="FF0000"/>
          <w:sz w:val="36"/>
          <w:szCs w:val="36"/>
          <w:rtl/>
          <w:lang w:eastAsia="ar-SA"/>
        </w:rPr>
        <w:t xml:space="preserve"> </w:t>
      </w:r>
      <w:r>
        <w:rPr>
          <w:rFonts w:ascii="Times New Roman" w:eastAsia="Times New Roman" w:hAnsi="Times New Roman" w:cs="Traditional Arabic" w:hint="cs"/>
          <w:b/>
          <w:bCs/>
          <w:caps/>
          <w:color w:val="FF0000"/>
          <w:sz w:val="36"/>
          <w:szCs w:val="36"/>
          <w:rtl/>
          <w:lang w:eastAsia="ar-SA"/>
        </w:rPr>
        <w:t>إسلامية عامة و</w:t>
      </w:r>
      <w:r w:rsidRPr="004008E1">
        <w:rPr>
          <w:rFonts w:ascii="Times New Roman" w:eastAsia="Times New Roman" w:hAnsi="Times New Roman" w:cs="Traditional Arabic"/>
          <w:b/>
          <w:bCs/>
          <w:caps/>
          <w:color w:val="FF0000"/>
          <w:sz w:val="36"/>
          <w:szCs w:val="36"/>
          <w:rtl/>
          <w:lang w:eastAsia="ar-SA"/>
        </w:rPr>
        <w:t xml:space="preserve">متنوعة، </w:t>
      </w:r>
      <w:r>
        <w:rPr>
          <w:rFonts w:ascii="Times New Roman" w:eastAsia="Times New Roman" w:hAnsi="Times New Roman" w:cs="Traditional Arabic" w:hint="cs"/>
          <w:b/>
          <w:bCs/>
          <w:caps/>
          <w:color w:val="FF0000"/>
          <w:sz w:val="36"/>
          <w:szCs w:val="36"/>
          <w:rtl/>
          <w:lang w:eastAsia="ar-SA"/>
        </w:rPr>
        <w:t>مقالات، مجموعات إسلامية</w:t>
      </w:r>
    </w:p>
    <w:p w14:paraId="61B69EBB"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sidRPr="000265D3">
        <w:rPr>
          <w:rFonts w:ascii="Times New Roman" w:eastAsia="Times New Roman" w:hAnsi="Times New Roman" w:cs="Traditional Arabic" w:hint="cs"/>
          <w:b/>
          <w:bCs/>
          <w:caps/>
          <w:sz w:val="36"/>
          <w:szCs w:val="36"/>
          <w:rtl/>
          <w:lang w:eastAsia="ar-SA"/>
        </w:rPr>
        <w:t>الأجوبة الألبانية عن الأسئلة الكويتية</w:t>
      </w:r>
      <w:r>
        <w:rPr>
          <w:rFonts w:ascii="Times New Roman" w:eastAsia="Times New Roman" w:hAnsi="Times New Roman" w:cs="Traditional Arabic" w:hint="cs"/>
          <w:caps/>
          <w:sz w:val="36"/>
          <w:szCs w:val="36"/>
          <w:rtl/>
          <w:lang w:eastAsia="ar-SA"/>
        </w:rPr>
        <w:t>،</w:t>
      </w:r>
      <w:r w:rsidRPr="000265D3">
        <w:rPr>
          <w:rFonts w:ascii="Times New Roman" w:eastAsia="Times New Roman" w:hAnsi="Times New Roman" w:cs="Traditional Arabic" w:hint="cs"/>
          <w:caps/>
          <w:sz w:val="36"/>
          <w:szCs w:val="36"/>
          <w:rtl/>
          <w:lang w:eastAsia="ar-SA"/>
        </w:rPr>
        <w:t xml:space="preserve"> </w:t>
      </w:r>
    </w:p>
    <w:p w14:paraId="35F4525D" w14:textId="77777777" w:rsidR="001B3FF5" w:rsidRPr="000265D3"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للشيخ </w:t>
      </w:r>
      <w:r w:rsidRPr="000265D3">
        <w:rPr>
          <w:rFonts w:ascii="Times New Roman" w:eastAsia="Times New Roman" w:hAnsi="Times New Roman" w:cs="Traditional Arabic" w:hint="cs"/>
          <w:caps/>
          <w:sz w:val="36"/>
          <w:szCs w:val="36"/>
          <w:rtl/>
          <w:lang w:eastAsia="ar-SA"/>
        </w:rPr>
        <w:t>حسين بن عودة العَوايشة</w:t>
      </w:r>
      <w:r>
        <w:rPr>
          <w:rFonts w:ascii="Times New Roman" w:eastAsia="Times New Roman" w:hAnsi="Times New Roman" w:cs="Traditional Arabic" w:hint="cs"/>
          <w:caps/>
          <w:sz w:val="36"/>
          <w:szCs w:val="36"/>
          <w:rtl/>
          <w:lang w:eastAsia="ar-SA"/>
        </w:rPr>
        <w:t>، أحد تلامذة الألباني</w:t>
      </w:r>
      <w:r w:rsidRPr="000265D3">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 xml:space="preserve"> نشر في</w:t>
      </w:r>
      <w:r w:rsidRPr="000265D3">
        <w:rPr>
          <w:rFonts w:ascii="Times New Roman" w:eastAsia="Times New Roman" w:hAnsi="Times New Roman" w:cs="Traditional Arabic" w:hint="cs"/>
          <w:caps/>
          <w:sz w:val="36"/>
          <w:szCs w:val="36"/>
          <w:rtl/>
          <w:lang w:eastAsia="ar-SA"/>
        </w:rPr>
        <w:t xml:space="preserve"> الكويت</w:t>
      </w:r>
      <w:r>
        <w:rPr>
          <w:rFonts w:ascii="Times New Roman" w:eastAsia="Times New Roman" w:hAnsi="Times New Roman" w:cs="Traditional Arabic" w:hint="cs"/>
          <w:caps/>
          <w:sz w:val="36"/>
          <w:szCs w:val="36"/>
          <w:rtl/>
          <w:lang w:eastAsia="ar-SA"/>
        </w:rPr>
        <w:t>.</w:t>
      </w:r>
    </w:p>
    <w:p w14:paraId="790878DF"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551200F7"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 xml:space="preserve">أسئلة اللقاء الأسبوعي (1406 </w:t>
      </w:r>
      <w:r>
        <w:rPr>
          <w:rFonts w:ascii="Times New Roman" w:eastAsia="Times New Roman" w:hAnsi="Times New Roman" w:cs="Traditional Arabic"/>
          <w:b/>
          <w:bCs/>
          <w:sz w:val="36"/>
          <w:szCs w:val="36"/>
          <w:rtl/>
          <w:lang w:eastAsia="ar-SA"/>
        </w:rPr>
        <w:t>–</w:t>
      </w:r>
      <w:r>
        <w:rPr>
          <w:rFonts w:ascii="Times New Roman" w:eastAsia="Times New Roman" w:hAnsi="Times New Roman" w:cs="Traditional Arabic" w:hint="cs"/>
          <w:b/>
          <w:bCs/>
          <w:sz w:val="36"/>
          <w:szCs w:val="36"/>
          <w:rtl/>
          <w:lang w:eastAsia="ar-SA"/>
        </w:rPr>
        <w:t xml:space="preserve"> 1414 هـ)،</w:t>
      </w:r>
    </w:p>
    <w:p w14:paraId="2EBBEA9C" w14:textId="77777777" w:rsidR="001B3FF5" w:rsidRPr="008C0C35" w:rsidRDefault="001B3FF5" w:rsidP="001B3FF5">
      <w:pPr>
        <w:ind w:left="0" w:firstLine="0"/>
        <w:jc w:val="both"/>
        <w:rPr>
          <w:rFonts w:ascii="Times New Roman" w:eastAsia="Times New Roman" w:hAnsi="Times New Roman" w:cs="Traditional Arabic"/>
          <w:sz w:val="36"/>
          <w:szCs w:val="36"/>
          <w:lang w:eastAsia="ar-SA"/>
        </w:rPr>
      </w:pPr>
      <w:r w:rsidRPr="008C0C35">
        <w:rPr>
          <w:rFonts w:ascii="Times New Roman" w:eastAsia="Times New Roman" w:hAnsi="Times New Roman" w:cs="Traditional Arabic" w:hint="cs"/>
          <w:sz w:val="36"/>
          <w:szCs w:val="36"/>
          <w:rtl/>
          <w:lang w:eastAsia="ar-SA"/>
        </w:rPr>
        <w:t xml:space="preserve">للشيخ الداعية العلامة الممتَحن سفر بن </w:t>
      </w:r>
      <w:proofErr w:type="gramStart"/>
      <w:r w:rsidRPr="008C0C35">
        <w:rPr>
          <w:rFonts w:ascii="Times New Roman" w:eastAsia="Times New Roman" w:hAnsi="Times New Roman" w:cs="Traditional Arabic" w:hint="cs"/>
          <w:sz w:val="36"/>
          <w:szCs w:val="36"/>
          <w:rtl/>
          <w:lang w:eastAsia="ar-SA"/>
        </w:rPr>
        <w:t>عبدالرحمن</w:t>
      </w:r>
      <w:proofErr w:type="gramEnd"/>
      <w:r w:rsidRPr="008C0C35">
        <w:rPr>
          <w:rFonts w:ascii="Times New Roman" w:eastAsia="Times New Roman" w:hAnsi="Times New Roman" w:cs="Traditional Arabic" w:hint="cs"/>
          <w:sz w:val="36"/>
          <w:szCs w:val="36"/>
          <w:rtl/>
          <w:lang w:eastAsia="ar-SA"/>
        </w:rPr>
        <w:t xml:space="preserve"> الحوالي، فرّج الله عنه وعن إخوانه.</w:t>
      </w:r>
    </w:p>
    <w:p w14:paraId="7A242534" w14:textId="77777777" w:rsidR="001B3FF5" w:rsidRPr="008C0C35" w:rsidRDefault="001B3FF5" w:rsidP="001B3FF5">
      <w:pPr>
        <w:ind w:left="0" w:firstLine="0"/>
        <w:jc w:val="both"/>
        <w:rPr>
          <w:rFonts w:ascii="Times New Roman" w:eastAsia="Times New Roman" w:hAnsi="Times New Roman" w:cs="Traditional Arabic"/>
          <w:sz w:val="36"/>
          <w:szCs w:val="36"/>
          <w:rtl/>
          <w:lang w:eastAsia="ar-SA"/>
        </w:rPr>
      </w:pPr>
      <w:r w:rsidRPr="008C0C35">
        <w:rPr>
          <w:rFonts w:ascii="Times New Roman" w:eastAsia="Times New Roman" w:hAnsi="Times New Roman" w:cs="Traditional Arabic"/>
          <w:sz w:val="36"/>
          <w:szCs w:val="36"/>
          <w:rtl/>
          <w:lang w:eastAsia="ar-SA"/>
        </w:rPr>
        <w:t xml:space="preserve">يقع الكتاب في </w:t>
      </w:r>
      <w:proofErr w:type="gramStart"/>
      <w:r>
        <w:rPr>
          <w:rFonts w:ascii="Times New Roman" w:eastAsia="Times New Roman" w:hAnsi="Times New Roman" w:cs="Traditional Arabic" w:hint="cs"/>
          <w:sz w:val="36"/>
          <w:szCs w:val="36"/>
          <w:rtl/>
          <w:lang w:eastAsia="ar-SA"/>
        </w:rPr>
        <w:t>ستة</w:t>
      </w:r>
      <w:proofErr w:type="gramEnd"/>
      <w:r w:rsidRPr="008C0C35">
        <w:rPr>
          <w:rFonts w:ascii="Times New Roman" w:eastAsia="Times New Roman" w:hAnsi="Times New Roman" w:cs="Traditional Arabic"/>
          <w:sz w:val="36"/>
          <w:szCs w:val="36"/>
          <w:rtl/>
          <w:lang w:eastAsia="ar-SA"/>
        </w:rPr>
        <w:t xml:space="preserve"> مجلدات</w:t>
      </w:r>
      <w:r>
        <w:rPr>
          <w:rFonts w:ascii="Times New Roman" w:eastAsia="Times New Roman" w:hAnsi="Times New Roman" w:cs="Traditional Arabic" w:hint="cs"/>
          <w:sz w:val="36"/>
          <w:szCs w:val="36"/>
          <w:rtl/>
          <w:lang w:eastAsia="ar-SA"/>
        </w:rPr>
        <w:t>، ونشر في إستانبول.</w:t>
      </w:r>
      <w:r w:rsidRPr="008C0C35">
        <w:rPr>
          <w:rFonts w:ascii="Times New Roman" w:eastAsia="Times New Roman" w:hAnsi="Times New Roman" w:cs="Traditional Arabic"/>
          <w:sz w:val="36"/>
          <w:szCs w:val="36"/>
          <w:rtl/>
          <w:lang w:eastAsia="ar-SA"/>
        </w:rPr>
        <w:t xml:space="preserve"> </w:t>
      </w:r>
    </w:p>
    <w:p w14:paraId="57B4477B" w14:textId="77777777" w:rsidR="001B3FF5" w:rsidRPr="008C0C35" w:rsidRDefault="001B3FF5" w:rsidP="001B3FF5">
      <w:pPr>
        <w:ind w:left="0" w:firstLine="0"/>
        <w:jc w:val="both"/>
        <w:rPr>
          <w:rFonts w:ascii="Times New Roman" w:eastAsia="Times New Roman" w:hAnsi="Times New Roman" w:cs="Traditional Arabic"/>
          <w:sz w:val="36"/>
          <w:szCs w:val="36"/>
          <w:rtl/>
          <w:lang w:eastAsia="ar-SA"/>
        </w:rPr>
      </w:pPr>
      <w:bookmarkStart w:id="0" w:name="_Hlk75526233"/>
      <w:bookmarkEnd w:id="0"/>
      <w:r>
        <w:rPr>
          <w:rFonts w:ascii="Times New Roman" w:eastAsia="Times New Roman" w:hAnsi="Times New Roman" w:cs="Traditional Arabic" w:hint="cs"/>
          <w:sz w:val="36"/>
          <w:szCs w:val="36"/>
          <w:rtl/>
          <w:lang w:eastAsia="ar-SA"/>
        </w:rPr>
        <w:t xml:space="preserve">وهو </w:t>
      </w:r>
      <w:r w:rsidRPr="008C0C35">
        <w:rPr>
          <w:rFonts w:ascii="Times New Roman" w:eastAsia="Times New Roman" w:hAnsi="Times New Roman" w:cs="Traditional Arabic"/>
          <w:sz w:val="36"/>
          <w:szCs w:val="36"/>
          <w:rtl/>
          <w:lang w:eastAsia="ar-SA"/>
        </w:rPr>
        <w:t>جمع شامل لإجابات</w:t>
      </w:r>
      <w:r>
        <w:rPr>
          <w:rFonts w:ascii="Times New Roman" w:eastAsia="Times New Roman" w:hAnsi="Times New Roman" w:cs="Traditional Arabic" w:hint="cs"/>
          <w:sz w:val="36"/>
          <w:szCs w:val="36"/>
          <w:rtl/>
          <w:lang w:eastAsia="ar-SA"/>
        </w:rPr>
        <w:t>ه</w:t>
      </w:r>
      <w:r w:rsidRPr="008C0C35">
        <w:rPr>
          <w:rFonts w:ascii="Times New Roman" w:eastAsia="Times New Roman" w:hAnsi="Times New Roman" w:cs="Traditional Arabic"/>
          <w:sz w:val="36"/>
          <w:szCs w:val="36"/>
          <w:rtl/>
          <w:lang w:eastAsia="ar-SA"/>
        </w:rPr>
        <w:t xml:space="preserve"> على (1865) سؤالًا عُرض عليه بعد دروس شرح العقيدة الطحاوية في جامع الأمير متعب بجدة ببن عامي ١٤٠٦ حتى عام ١٤١٤ </w:t>
      </w:r>
      <w:r>
        <w:rPr>
          <w:rFonts w:ascii="Times New Roman" w:eastAsia="Times New Roman" w:hAnsi="Times New Roman" w:cs="Traditional Arabic" w:hint="cs"/>
          <w:sz w:val="36"/>
          <w:szCs w:val="36"/>
          <w:rtl/>
          <w:lang w:eastAsia="ar-SA"/>
        </w:rPr>
        <w:t>هـ.</w:t>
      </w:r>
    </w:p>
    <w:p w14:paraId="3A2722CF" w14:textId="77777777" w:rsidR="001B3FF5" w:rsidRPr="008C0C3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مع </w:t>
      </w:r>
      <w:r w:rsidRPr="008C0C35">
        <w:rPr>
          <w:rFonts w:ascii="Times New Roman" w:eastAsia="Times New Roman" w:hAnsi="Times New Roman" w:cs="Traditional Arabic"/>
          <w:sz w:val="36"/>
          <w:szCs w:val="36"/>
          <w:rtl/>
          <w:lang w:eastAsia="ar-SA"/>
        </w:rPr>
        <w:t>ترجمة موسعة للشيخ تعدّ من أوسع التراجم، اشتملت على ذكر كل مؤلفاته وأعماله الدعوية والعلمية</w:t>
      </w:r>
      <w:r>
        <w:rPr>
          <w:rFonts w:ascii="Times New Roman" w:eastAsia="Times New Roman" w:hAnsi="Times New Roman" w:cs="Traditional Arabic" w:hint="cs"/>
          <w:sz w:val="36"/>
          <w:szCs w:val="36"/>
          <w:rtl/>
          <w:lang w:eastAsia="ar-SA"/>
        </w:rPr>
        <w:t>.</w:t>
      </w:r>
    </w:p>
    <w:p w14:paraId="0A6F32F9" w14:textId="77777777" w:rsidR="001B3FF5" w:rsidRPr="008C0C3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8C0C35">
        <w:rPr>
          <w:rFonts w:ascii="Times New Roman" w:eastAsia="Times New Roman" w:hAnsi="Times New Roman" w:cs="Traditional Arabic"/>
          <w:sz w:val="36"/>
          <w:szCs w:val="36"/>
          <w:rtl/>
          <w:lang w:eastAsia="ar-SA"/>
        </w:rPr>
        <w:t>تصنيف علمي دقيق للأسئلة ضمن (10) أبواب كبرى، تشمل: التوحيد والاعتقاد، والفرق والأديان والمذاهب المعاصرة، والمنطق والفلسفة وعلم الكلام، والتفسير والحديث، والفقه وأصوله، والدعوة والواقع، وغيرها.</w:t>
      </w:r>
    </w:p>
    <w:p w14:paraId="670330C7"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w:t>
      </w:r>
      <w:r w:rsidRPr="008C0C35">
        <w:rPr>
          <w:rFonts w:ascii="Times New Roman" w:eastAsia="Times New Roman" w:hAnsi="Times New Roman" w:cs="Traditional Arabic"/>
          <w:sz w:val="36"/>
          <w:szCs w:val="36"/>
          <w:rtl/>
          <w:lang w:eastAsia="ar-SA"/>
        </w:rPr>
        <w:t xml:space="preserve">إحياء </w:t>
      </w:r>
      <w:r>
        <w:rPr>
          <w:rFonts w:ascii="Times New Roman" w:eastAsia="Times New Roman" w:hAnsi="Times New Roman" w:cs="Traditional Arabic" w:hint="cs"/>
          <w:sz w:val="36"/>
          <w:szCs w:val="36"/>
          <w:rtl/>
          <w:lang w:eastAsia="ar-SA"/>
        </w:rPr>
        <w:t>ل</w:t>
      </w:r>
      <w:r w:rsidRPr="008C0C35">
        <w:rPr>
          <w:rFonts w:ascii="Times New Roman" w:eastAsia="Times New Roman" w:hAnsi="Times New Roman" w:cs="Traditional Arabic"/>
          <w:sz w:val="36"/>
          <w:szCs w:val="36"/>
          <w:rtl/>
          <w:lang w:eastAsia="ar-SA"/>
        </w:rPr>
        <w:t>مادة علمية فُقدت أشرطتها منذ سنوات، و</w:t>
      </w:r>
      <w:r>
        <w:rPr>
          <w:rFonts w:ascii="Times New Roman" w:eastAsia="Times New Roman" w:hAnsi="Times New Roman" w:cs="Traditional Arabic" w:hint="cs"/>
          <w:sz w:val="36"/>
          <w:szCs w:val="36"/>
          <w:rtl/>
          <w:lang w:eastAsia="ar-SA"/>
        </w:rPr>
        <w:t>أعيد</w:t>
      </w:r>
      <w:r w:rsidRPr="008C0C35">
        <w:rPr>
          <w:rFonts w:ascii="Times New Roman" w:eastAsia="Times New Roman" w:hAnsi="Times New Roman" w:cs="Traditional Arabic"/>
          <w:sz w:val="36"/>
          <w:szCs w:val="36"/>
          <w:rtl/>
          <w:lang w:eastAsia="ar-SA"/>
        </w:rPr>
        <w:t xml:space="preserve"> نشرها بطريقة موثقة</w:t>
      </w:r>
      <w:r>
        <w:rPr>
          <w:rFonts w:ascii="Times New Roman" w:eastAsia="Times New Roman" w:hAnsi="Times New Roman" w:cs="Traditional Arabic" w:hint="cs"/>
          <w:sz w:val="36"/>
          <w:szCs w:val="36"/>
          <w:rtl/>
          <w:lang w:eastAsia="ar-SA"/>
        </w:rPr>
        <w:t xml:space="preserve">، بعد </w:t>
      </w:r>
      <w:r w:rsidRPr="008C0C35">
        <w:rPr>
          <w:rFonts w:ascii="Times New Roman" w:eastAsia="Times New Roman" w:hAnsi="Times New Roman" w:cs="Traditional Arabic"/>
          <w:sz w:val="36"/>
          <w:szCs w:val="36"/>
          <w:rtl/>
          <w:lang w:eastAsia="ar-SA"/>
        </w:rPr>
        <w:t>مراجعة للنصوص وضبطها، وعزو الآيات، وتخريج الأحاديث والآثار، وإضافة تعليقات توضيحية</w:t>
      </w:r>
      <w:r>
        <w:rPr>
          <w:rFonts w:ascii="Times New Roman" w:eastAsia="Times New Roman" w:hAnsi="Times New Roman" w:cs="Traditional Arabic" w:hint="cs"/>
          <w:sz w:val="36"/>
          <w:szCs w:val="36"/>
          <w:rtl/>
          <w:lang w:eastAsia="ar-SA"/>
        </w:rPr>
        <w:t>، و</w:t>
      </w:r>
      <w:r w:rsidRPr="008C0C35">
        <w:rPr>
          <w:rFonts w:ascii="Times New Roman" w:eastAsia="Times New Roman" w:hAnsi="Times New Roman" w:cs="Traditional Arabic"/>
          <w:sz w:val="36"/>
          <w:szCs w:val="36"/>
          <w:rtl/>
          <w:lang w:eastAsia="ar-SA"/>
        </w:rPr>
        <w:t>إدراج رقم الشريط والدرس أسفل كل سؤال لتسهيل الرجوع إلى المصدر الصوتي الأصلي</w:t>
      </w:r>
      <w:r>
        <w:rPr>
          <w:rFonts w:ascii="Times New Roman" w:eastAsia="Times New Roman" w:hAnsi="Times New Roman" w:cs="Traditional Arabic" w:hint="cs"/>
          <w:sz w:val="36"/>
          <w:szCs w:val="36"/>
          <w:rtl/>
          <w:lang w:eastAsia="ar-SA"/>
        </w:rPr>
        <w:t>، و</w:t>
      </w:r>
      <w:r w:rsidRPr="008C0C35">
        <w:rPr>
          <w:rFonts w:ascii="Times New Roman" w:eastAsia="Times New Roman" w:hAnsi="Times New Roman" w:cs="Traditional Arabic"/>
          <w:sz w:val="36"/>
          <w:szCs w:val="36"/>
          <w:rtl/>
          <w:lang w:eastAsia="ar-SA"/>
        </w:rPr>
        <w:t>ترتيب الأسئلة داخل كل باب بحسب ترتيب الدروس وأرقامها.</w:t>
      </w:r>
    </w:p>
    <w:p w14:paraId="00733696"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5F01C85F" w14:textId="77777777" w:rsidR="001B3FF5" w:rsidRPr="00A970E5" w:rsidRDefault="001B3FF5" w:rsidP="001B3FF5">
      <w:pPr>
        <w:ind w:left="0" w:firstLine="0"/>
        <w:jc w:val="both"/>
        <w:rPr>
          <w:rFonts w:ascii="Times New Roman" w:eastAsia="Times New Roman" w:hAnsi="Times New Roman" w:cs="Traditional Arabic"/>
          <w:sz w:val="36"/>
          <w:szCs w:val="36"/>
          <w:rtl/>
          <w:lang w:eastAsia="ar-SA" w:bidi="ar-SY"/>
        </w:rPr>
      </w:pPr>
      <w:r w:rsidRPr="00A970E5">
        <w:rPr>
          <w:rFonts w:ascii="Times New Roman" w:eastAsia="Times New Roman" w:hAnsi="Times New Roman" w:cs="Traditional Arabic" w:hint="cs"/>
          <w:sz w:val="36"/>
          <w:szCs w:val="36"/>
          <w:rtl/>
          <w:lang w:eastAsia="ar-SA" w:bidi="ar-SY"/>
        </w:rPr>
        <w:t>نشر له بعد وفاته في كتاب:</w:t>
      </w:r>
    </w:p>
    <w:p w14:paraId="6270C0F9" w14:textId="77777777" w:rsidR="001B3FF5" w:rsidRDefault="001B3FF5" w:rsidP="001B3FF5">
      <w:pPr>
        <w:ind w:left="0" w:firstLine="0"/>
        <w:jc w:val="both"/>
        <w:rPr>
          <w:rFonts w:ascii="Times New Roman" w:eastAsia="Times New Roman" w:hAnsi="Times New Roman" w:cs="Traditional Arabic"/>
          <w:sz w:val="36"/>
          <w:szCs w:val="36"/>
          <w:rtl/>
          <w:lang w:eastAsia="ar-SA" w:bidi="ar-SY"/>
        </w:rPr>
      </w:pPr>
      <w:r w:rsidRPr="00A970E5">
        <w:rPr>
          <w:rFonts w:ascii="Times New Roman" w:eastAsia="Times New Roman" w:hAnsi="Times New Roman" w:cs="Traditional Arabic"/>
          <w:b/>
          <w:bCs/>
          <w:sz w:val="36"/>
          <w:szCs w:val="36"/>
          <w:rtl/>
          <w:lang w:eastAsia="ar-SA" w:bidi="ar-SY"/>
        </w:rPr>
        <w:t>ج</w:t>
      </w:r>
      <w:r w:rsidRPr="00A970E5">
        <w:rPr>
          <w:rFonts w:ascii="Times New Roman" w:eastAsia="Times New Roman" w:hAnsi="Times New Roman" w:cs="Traditional Arabic" w:hint="cs"/>
          <w:b/>
          <w:bCs/>
          <w:sz w:val="36"/>
          <w:szCs w:val="36"/>
          <w:rtl/>
          <w:lang w:eastAsia="ar-SA" w:bidi="ar-SY"/>
        </w:rPr>
        <w:t>مهرة</w:t>
      </w:r>
      <w:r w:rsidRPr="00A970E5">
        <w:rPr>
          <w:rFonts w:ascii="Times New Roman" w:eastAsia="Times New Roman" w:hAnsi="Times New Roman" w:cs="Traditional Arabic"/>
          <w:b/>
          <w:bCs/>
          <w:sz w:val="36"/>
          <w:szCs w:val="36"/>
          <w:rtl/>
          <w:lang w:eastAsia="ar-SA" w:bidi="ar-SY"/>
        </w:rPr>
        <w:t xml:space="preserve"> مقالات وبحوث وأحاديث ومقدِّمات الإمام الأكبر محمد </w:t>
      </w:r>
      <w:proofErr w:type="gramStart"/>
      <w:r w:rsidRPr="00A970E5">
        <w:rPr>
          <w:rFonts w:ascii="Times New Roman" w:eastAsia="Times New Roman" w:hAnsi="Times New Roman" w:cs="Traditional Arabic"/>
          <w:b/>
          <w:bCs/>
          <w:sz w:val="36"/>
          <w:szCs w:val="36"/>
          <w:rtl/>
          <w:lang w:eastAsia="ar-SA" w:bidi="ar-SY"/>
        </w:rPr>
        <w:t>عبدالرحمن</w:t>
      </w:r>
      <w:proofErr w:type="gramEnd"/>
      <w:r w:rsidRPr="00A970E5">
        <w:rPr>
          <w:rFonts w:ascii="Times New Roman" w:eastAsia="Times New Roman" w:hAnsi="Times New Roman" w:cs="Traditional Arabic"/>
          <w:b/>
          <w:bCs/>
          <w:sz w:val="36"/>
          <w:szCs w:val="36"/>
          <w:rtl/>
          <w:lang w:eastAsia="ar-SA" w:bidi="ar-SY"/>
        </w:rPr>
        <w:t xml:space="preserve"> </w:t>
      </w:r>
      <w:proofErr w:type="spellStart"/>
      <w:r w:rsidRPr="00A970E5">
        <w:rPr>
          <w:rFonts w:ascii="Times New Roman" w:eastAsia="Times New Roman" w:hAnsi="Times New Roman" w:cs="Traditional Arabic"/>
          <w:b/>
          <w:bCs/>
          <w:sz w:val="36"/>
          <w:szCs w:val="36"/>
          <w:rtl/>
          <w:lang w:eastAsia="ar-SA" w:bidi="ar-SY"/>
        </w:rPr>
        <w:t>بيصار</w:t>
      </w:r>
      <w:proofErr w:type="spellEnd"/>
      <w:r>
        <w:rPr>
          <w:rFonts w:ascii="Times New Roman" w:eastAsia="Times New Roman" w:hAnsi="Times New Roman" w:cs="Traditional Arabic" w:hint="cs"/>
          <w:sz w:val="36"/>
          <w:szCs w:val="36"/>
          <w:rtl/>
          <w:lang w:eastAsia="ar-SA" w:bidi="ar-SY"/>
        </w:rPr>
        <w:t>،</w:t>
      </w:r>
    </w:p>
    <w:p w14:paraId="1AA7FB4F" w14:textId="77777777" w:rsidR="001B3FF5" w:rsidRPr="00A970E5" w:rsidRDefault="001B3FF5" w:rsidP="001B3FF5">
      <w:pPr>
        <w:ind w:left="0" w:firstLine="0"/>
        <w:jc w:val="both"/>
        <w:rPr>
          <w:rFonts w:ascii="Times New Roman" w:eastAsia="Times New Roman" w:hAnsi="Times New Roman" w:cs="Traditional Arabic"/>
          <w:sz w:val="36"/>
          <w:szCs w:val="36"/>
          <w:rtl/>
          <w:lang w:eastAsia="ar-SA" w:bidi="ar-SY"/>
        </w:rPr>
      </w:pPr>
      <w:r w:rsidRPr="00A970E5">
        <w:rPr>
          <w:rFonts w:ascii="Times New Roman" w:eastAsia="Times New Roman" w:hAnsi="Times New Roman" w:cs="Traditional Arabic" w:hint="cs"/>
          <w:sz w:val="36"/>
          <w:szCs w:val="36"/>
          <w:rtl/>
          <w:lang w:eastAsia="ar-SA" w:bidi="ar-SY"/>
        </w:rPr>
        <w:lastRenderedPageBreak/>
        <w:t>جمع وإعداد مكتب إحياء التراث الإسلامي بمشيخة الأزهر</w:t>
      </w:r>
      <w:r>
        <w:rPr>
          <w:rFonts w:ascii="Times New Roman" w:eastAsia="Times New Roman" w:hAnsi="Times New Roman" w:cs="Traditional Arabic" w:hint="cs"/>
          <w:sz w:val="36"/>
          <w:szCs w:val="36"/>
          <w:rtl/>
          <w:lang w:eastAsia="ar-SA" w:bidi="ar-SY"/>
        </w:rPr>
        <w:t xml:space="preserve">، </w:t>
      </w:r>
      <w:r w:rsidRPr="00A970E5">
        <w:rPr>
          <w:rFonts w:ascii="Times New Roman" w:eastAsia="Times New Roman" w:hAnsi="Times New Roman" w:cs="Traditional Arabic" w:hint="cs"/>
          <w:sz w:val="36"/>
          <w:szCs w:val="36"/>
          <w:rtl/>
          <w:lang w:eastAsia="ar-SA" w:bidi="ar-SY"/>
        </w:rPr>
        <w:t>القاهرة</w:t>
      </w:r>
      <w:r>
        <w:rPr>
          <w:rFonts w:ascii="Times New Roman" w:eastAsia="Times New Roman" w:hAnsi="Times New Roman" w:cs="Traditional Arabic" w:hint="cs"/>
          <w:sz w:val="36"/>
          <w:szCs w:val="36"/>
          <w:rtl/>
          <w:lang w:eastAsia="ar-SA" w:bidi="ar-SY"/>
        </w:rPr>
        <w:t>.</w:t>
      </w:r>
    </w:p>
    <w:p w14:paraId="3960B9ED" w14:textId="77777777" w:rsidR="001B3FF5" w:rsidRDefault="001B3FF5" w:rsidP="001B3FF5">
      <w:pPr>
        <w:ind w:left="0" w:firstLine="0"/>
        <w:rPr>
          <w:rFonts w:ascii="Times New Roman" w:eastAsia="Times New Roman" w:hAnsi="Times New Roman" w:cs="Traditional Arabic"/>
          <w:sz w:val="36"/>
          <w:szCs w:val="36"/>
          <w:rtl/>
          <w:lang w:eastAsia="ar-SA" w:bidi="ar-SY"/>
        </w:rPr>
      </w:pPr>
      <w:proofErr w:type="spellStart"/>
      <w:r>
        <w:rPr>
          <w:rFonts w:ascii="Times New Roman" w:eastAsia="Times New Roman" w:hAnsi="Times New Roman" w:cs="Traditional Arabic" w:hint="cs"/>
          <w:sz w:val="36"/>
          <w:szCs w:val="36"/>
          <w:rtl/>
          <w:lang w:eastAsia="ar-SA" w:bidi="ar-SY"/>
        </w:rPr>
        <w:t>البيصار</w:t>
      </w:r>
      <w:proofErr w:type="spellEnd"/>
      <w:r>
        <w:rPr>
          <w:rFonts w:ascii="Times New Roman" w:eastAsia="Times New Roman" w:hAnsi="Times New Roman" w:cs="Traditional Arabic" w:hint="cs"/>
          <w:sz w:val="36"/>
          <w:szCs w:val="36"/>
          <w:rtl/>
          <w:lang w:eastAsia="ar-SA" w:bidi="ar-SY"/>
        </w:rPr>
        <w:t xml:space="preserve"> شيخ الأزهر، من قرى كفر الشيخ ت 1402 هـ.</w:t>
      </w:r>
    </w:p>
    <w:p w14:paraId="4EC983BA" w14:textId="77777777" w:rsidR="001B3FF5" w:rsidRDefault="001B3FF5" w:rsidP="001B3FF5">
      <w:pPr>
        <w:ind w:left="0" w:firstLine="0"/>
        <w:rPr>
          <w:rFonts w:ascii="Times New Roman" w:eastAsia="Times New Roman" w:hAnsi="Times New Roman" w:cs="Traditional Arabic"/>
          <w:sz w:val="36"/>
          <w:szCs w:val="36"/>
          <w:rtl/>
          <w:lang w:eastAsia="ar-SA"/>
        </w:rPr>
      </w:pPr>
    </w:p>
    <w:p w14:paraId="23CF4D1D"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8C5688">
        <w:rPr>
          <w:rFonts w:ascii="Times New Roman" w:eastAsia="Times New Roman" w:hAnsi="Times New Roman" w:cs="Traditional Arabic" w:hint="cs"/>
          <w:b/>
          <w:bCs/>
          <w:sz w:val="36"/>
          <w:szCs w:val="36"/>
          <w:rtl/>
          <w:lang w:eastAsia="ar-SA"/>
        </w:rPr>
        <w:t>خواطر وتأملات من أعماق الحياة</w:t>
      </w:r>
      <w:r>
        <w:rPr>
          <w:rFonts w:ascii="Times New Roman" w:eastAsia="Times New Roman" w:hAnsi="Times New Roman" w:cs="Traditional Arabic" w:hint="cs"/>
          <w:sz w:val="36"/>
          <w:szCs w:val="36"/>
          <w:rtl/>
          <w:lang w:eastAsia="ar-SA"/>
        </w:rPr>
        <w:t>،</w:t>
      </w:r>
      <w:r w:rsidRPr="00F35BCD">
        <w:rPr>
          <w:rFonts w:ascii="Times New Roman" w:eastAsia="Times New Roman" w:hAnsi="Times New Roman" w:cs="Traditional Arabic" w:hint="cs"/>
          <w:sz w:val="36"/>
          <w:szCs w:val="36"/>
          <w:rtl/>
          <w:lang w:eastAsia="ar-SA"/>
        </w:rPr>
        <w:t xml:space="preserve"> </w:t>
      </w:r>
    </w:p>
    <w:p w14:paraId="62CE2381"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r w:rsidRPr="00F35BCD">
        <w:rPr>
          <w:rFonts w:ascii="Times New Roman" w:eastAsia="Times New Roman" w:hAnsi="Times New Roman" w:cs="Traditional Arabic" w:hint="cs"/>
          <w:sz w:val="36"/>
          <w:szCs w:val="36"/>
          <w:rtl/>
          <w:lang w:eastAsia="ar-SA"/>
        </w:rPr>
        <w:t>محمد خير رمضان يوسف، 207 ص.</w:t>
      </w:r>
    </w:p>
    <w:p w14:paraId="19350121"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sz w:val="36"/>
          <w:szCs w:val="36"/>
          <w:rtl/>
          <w:lang w:eastAsia="ar-SA"/>
        </w:rPr>
        <w:t xml:space="preserve">خواطرُ وتوجيهاتٌ إسلامية عميقة ومركَّزة، في الدِّينِ والنفسِ والمجتمع، متنوعة في موضوعاتها، وموجَّهة للعامِّ والخاص، وكثيرٌ منها موجَّهٌ لأصحاب الثقافة المتوسِّطةِ في الدِّين، وإن كانوا حملةَ شهادات. والهدفُ التربيةُ والإصلاح، والتذكيرُ والتفكير، والتوجيهُ والتسديد، والتحذيرُ والتنبيه، وعلاجُ الخطأ، والتقدُّمُ نحوَ </w:t>
      </w:r>
      <w:proofErr w:type="gramStart"/>
      <w:r w:rsidRPr="003342B4">
        <w:rPr>
          <w:rFonts w:ascii="Times New Roman" w:eastAsia="Times New Roman" w:hAnsi="Times New Roman" w:cs="Traditional Arabic"/>
          <w:sz w:val="36"/>
          <w:szCs w:val="36"/>
          <w:rtl/>
          <w:lang w:eastAsia="ar-SA"/>
        </w:rPr>
        <w:t>الأحسن،..</w:t>
      </w:r>
      <w:proofErr w:type="gramEnd"/>
      <w:r w:rsidRPr="003342B4">
        <w:rPr>
          <w:rFonts w:ascii="Times New Roman" w:eastAsia="Times New Roman" w:hAnsi="Times New Roman" w:cs="Traditional Arabic"/>
          <w:sz w:val="36"/>
          <w:szCs w:val="36"/>
          <w:rtl/>
          <w:lang w:eastAsia="ar-SA"/>
        </w:rPr>
        <w:t xml:space="preserve"> بأسلوبِ المخاطبة المباشرة في الغالب.</w:t>
      </w:r>
    </w:p>
    <w:p w14:paraId="21790CBB"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وقال: انتهيت منه قبل (15) عامًا، جمعت فيه ما قيدته من خواطر في ستِّ سنوات خلت، وبقي عند ناشر سنوات طويلة وقد وعد بنشره، ثم اعتذر!</w:t>
      </w:r>
    </w:p>
    <w:p w14:paraId="3BEA2F2F"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وقدَّر الله أن ينشر هذا اليوم في موقعي، 16 ربيع الأول 1447 هـ.</w:t>
      </w:r>
    </w:p>
    <w:p w14:paraId="22210255" w14:textId="77777777" w:rsidR="001B3FF5" w:rsidRPr="00F35BCD"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والحمد له وحده.</w:t>
      </w:r>
    </w:p>
    <w:p w14:paraId="67632BB4"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62907467" w14:textId="77777777" w:rsidR="001B3FF5" w:rsidRPr="00D137EA" w:rsidRDefault="001B3FF5" w:rsidP="001B3FF5">
      <w:pPr>
        <w:ind w:left="0" w:firstLine="0"/>
        <w:jc w:val="both"/>
        <w:rPr>
          <w:rFonts w:ascii="Times New Roman" w:eastAsia="Times New Roman" w:hAnsi="Times New Roman" w:cs="Traditional Arabic"/>
          <w:b/>
          <w:bCs/>
          <w:sz w:val="36"/>
          <w:szCs w:val="36"/>
          <w:rtl/>
          <w:lang w:eastAsia="ar-SA"/>
        </w:rPr>
      </w:pPr>
      <w:r w:rsidRPr="00D137EA">
        <w:rPr>
          <w:rFonts w:ascii="Times New Roman" w:eastAsia="Times New Roman" w:hAnsi="Times New Roman" w:cs="Traditional Arabic" w:hint="cs"/>
          <w:b/>
          <w:bCs/>
          <w:sz w:val="36"/>
          <w:szCs w:val="36"/>
          <w:rtl/>
          <w:lang w:eastAsia="ar-SA"/>
        </w:rPr>
        <w:t>الدليل التطبيقي لتوظيف الذكاء الاصطناعي في خدمة العلوم الشرعية،</w:t>
      </w:r>
    </w:p>
    <w:p w14:paraId="5ACE6F5B"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9E66FF">
        <w:rPr>
          <w:rFonts w:ascii="Traditional Arabic" w:eastAsia="Times New Roman" w:hAnsi="Traditional Arabic" w:cs="Traditional Arabic" w:hint="cs"/>
          <w:sz w:val="36"/>
          <w:szCs w:val="36"/>
          <w:rtl/>
          <w:lang w:eastAsia="ar-SA"/>
        </w:rPr>
        <w:t>إعداد</w:t>
      </w:r>
      <w:r w:rsidRPr="009E66FF">
        <w:rPr>
          <w:rFonts w:ascii="Times New Roman" w:eastAsia="Times New Roman" w:hAnsi="Times New Roman" w:cs="Traditional Arabic"/>
          <w:sz w:val="36"/>
          <w:szCs w:val="36"/>
          <w:rtl/>
          <w:lang w:eastAsia="ar-SA"/>
        </w:rPr>
        <w:t xml:space="preserve"> </w:t>
      </w:r>
      <w:r w:rsidRPr="009E66FF">
        <w:rPr>
          <w:rFonts w:ascii="Traditional Arabic" w:eastAsia="Times New Roman" w:hAnsi="Traditional Arabic" w:cs="Traditional Arabic" w:hint="cs"/>
          <w:sz w:val="36"/>
          <w:szCs w:val="36"/>
          <w:rtl/>
          <w:lang w:eastAsia="ar-SA"/>
        </w:rPr>
        <w:t>نخبة</w:t>
      </w:r>
      <w:r w:rsidRPr="009E66FF">
        <w:rPr>
          <w:rFonts w:ascii="Times New Roman" w:eastAsia="Times New Roman" w:hAnsi="Times New Roman" w:cs="Traditional Arabic"/>
          <w:sz w:val="36"/>
          <w:szCs w:val="36"/>
          <w:rtl/>
          <w:lang w:eastAsia="ar-SA"/>
        </w:rPr>
        <w:t xml:space="preserve"> </w:t>
      </w:r>
      <w:r w:rsidRPr="009E66FF">
        <w:rPr>
          <w:rFonts w:ascii="Traditional Arabic" w:eastAsia="Times New Roman" w:hAnsi="Traditional Arabic" w:cs="Traditional Arabic" w:hint="cs"/>
          <w:sz w:val="36"/>
          <w:szCs w:val="36"/>
          <w:rtl/>
          <w:lang w:eastAsia="ar-SA"/>
        </w:rPr>
        <w:t>من</w:t>
      </w:r>
      <w:r w:rsidRPr="009E66FF">
        <w:rPr>
          <w:rFonts w:ascii="Times New Roman" w:eastAsia="Times New Roman" w:hAnsi="Times New Roman" w:cs="Traditional Arabic"/>
          <w:sz w:val="36"/>
          <w:szCs w:val="36"/>
          <w:rtl/>
          <w:lang w:eastAsia="ar-SA"/>
        </w:rPr>
        <w:t xml:space="preserve"> </w:t>
      </w:r>
      <w:r w:rsidRPr="009E66FF">
        <w:rPr>
          <w:rFonts w:ascii="Traditional Arabic" w:eastAsia="Times New Roman" w:hAnsi="Traditional Arabic" w:cs="Traditional Arabic" w:hint="cs"/>
          <w:sz w:val="36"/>
          <w:szCs w:val="36"/>
          <w:rtl/>
          <w:lang w:eastAsia="ar-SA"/>
        </w:rPr>
        <w:t>المختصين</w:t>
      </w:r>
      <w:r>
        <w:rPr>
          <w:rFonts w:ascii="Times New Roman" w:eastAsia="Times New Roman" w:hAnsi="Times New Roman" w:cs="Traditional Arabic" w:hint="cs"/>
          <w:sz w:val="36"/>
          <w:szCs w:val="36"/>
          <w:rtl/>
          <w:lang w:eastAsia="ar-SA"/>
        </w:rPr>
        <w:t xml:space="preserve"> والباحثين</w:t>
      </w:r>
      <w:r w:rsidRPr="009E66FF">
        <w:rPr>
          <w:rFonts w:ascii="Times New Roman" w:eastAsia="Times New Roman" w:hAnsi="Times New Roman" w:cs="Traditional Arabic"/>
          <w:sz w:val="36"/>
          <w:szCs w:val="36"/>
          <w:rtl/>
          <w:lang w:eastAsia="ar-SA"/>
        </w:rPr>
        <w:t xml:space="preserve"> </w:t>
      </w:r>
      <w:r w:rsidRPr="009E66FF">
        <w:rPr>
          <w:rFonts w:ascii="Traditional Arabic" w:eastAsia="Times New Roman" w:hAnsi="Traditional Arabic" w:cs="Traditional Arabic" w:hint="cs"/>
          <w:sz w:val="36"/>
          <w:szCs w:val="36"/>
          <w:rtl/>
          <w:lang w:eastAsia="ar-SA"/>
        </w:rPr>
        <w:t>في</w:t>
      </w:r>
      <w:r w:rsidRPr="009E66FF">
        <w:rPr>
          <w:rFonts w:ascii="Times New Roman" w:eastAsia="Times New Roman" w:hAnsi="Times New Roman" w:cs="Traditional Arabic"/>
          <w:sz w:val="36"/>
          <w:szCs w:val="36"/>
          <w:rtl/>
          <w:lang w:eastAsia="ar-SA"/>
        </w:rPr>
        <w:t xml:space="preserve"> </w:t>
      </w:r>
      <w:r w:rsidRPr="009E66FF">
        <w:rPr>
          <w:rFonts w:ascii="Traditional Arabic" w:eastAsia="Times New Roman" w:hAnsi="Traditional Arabic" w:cs="Traditional Arabic" w:hint="cs"/>
          <w:sz w:val="36"/>
          <w:szCs w:val="36"/>
          <w:rtl/>
          <w:lang w:eastAsia="ar-SA"/>
        </w:rPr>
        <w:t>التقنية</w:t>
      </w:r>
      <w:r w:rsidRPr="009E66FF">
        <w:rPr>
          <w:rFonts w:ascii="Times New Roman" w:eastAsia="Times New Roman" w:hAnsi="Times New Roman" w:cs="Traditional Arabic"/>
          <w:sz w:val="36"/>
          <w:szCs w:val="36"/>
          <w:rtl/>
          <w:lang w:eastAsia="ar-SA"/>
        </w:rPr>
        <w:t xml:space="preserve"> </w:t>
      </w:r>
      <w:r w:rsidRPr="009E66FF">
        <w:rPr>
          <w:rFonts w:ascii="Traditional Arabic" w:eastAsia="Times New Roman" w:hAnsi="Traditional Arabic" w:cs="Traditional Arabic" w:hint="cs"/>
          <w:sz w:val="36"/>
          <w:szCs w:val="36"/>
          <w:rtl/>
          <w:lang w:eastAsia="ar-SA"/>
        </w:rPr>
        <w:t>والذكاء</w:t>
      </w:r>
      <w:r w:rsidRPr="009E66FF">
        <w:rPr>
          <w:rFonts w:ascii="Times New Roman" w:eastAsia="Times New Roman" w:hAnsi="Times New Roman" w:cs="Traditional Arabic"/>
          <w:sz w:val="36"/>
          <w:szCs w:val="36"/>
          <w:rtl/>
          <w:lang w:eastAsia="ar-SA"/>
        </w:rPr>
        <w:t xml:space="preserve"> </w:t>
      </w:r>
      <w:r w:rsidRPr="009E66FF">
        <w:rPr>
          <w:rFonts w:ascii="Traditional Arabic" w:eastAsia="Times New Roman" w:hAnsi="Traditional Arabic" w:cs="Traditional Arabic" w:hint="cs"/>
          <w:sz w:val="36"/>
          <w:szCs w:val="36"/>
          <w:rtl/>
          <w:lang w:eastAsia="ar-SA"/>
        </w:rPr>
        <w:t>الاصطناعي</w:t>
      </w:r>
      <w:r w:rsidRPr="009E66FF">
        <w:rPr>
          <w:rFonts w:ascii="Times New Roman" w:eastAsia="Times New Roman" w:hAnsi="Times New Roman" w:cs="Traditional Arabic"/>
          <w:sz w:val="36"/>
          <w:szCs w:val="36"/>
          <w:rtl/>
          <w:lang w:eastAsia="ar-SA"/>
        </w:rPr>
        <w:t xml:space="preserve"> </w:t>
      </w:r>
      <w:r w:rsidRPr="009E66FF">
        <w:rPr>
          <w:rFonts w:ascii="Traditional Arabic" w:eastAsia="Times New Roman" w:hAnsi="Traditional Arabic" w:cs="Traditional Arabic" w:hint="cs"/>
          <w:sz w:val="36"/>
          <w:szCs w:val="36"/>
          <w:rtl/>
          <w:lang w:eastAsia="ar-SA"/>
        </w:rPr>
        <w:t>والعلم</w:t>
      </w:r>
      <w:r w:rsidRPr="009E66FF">
        <w:rPr>
          <w:rFonts w:ascii="Times New Roman" w:eastAsia="Times New Roman" w:hAnsi="Times New Roman" w:cs="Traditional Arabic"/>
          <w:sz w:val="36"/>
          <w:szCs w:val="36"/>
          <w:rtl/>
          <w:lang w:eastAsia="ar-SA"/>
        </w:rPr>
        <w:t xml:space="preserve"> </w:t>
      </w:r>
      <w:r w:rsidRPr="009E66FF">
        <w:rPr>
          <w:rFonts w:ascii="Traditional Arabic" w:eastAsia="Times New Roman" w:hAnsi="Traditional Arabic" w:cs="Traditional Arabic" w:hint="cs"/>
          <w:sz w:val="36"/>
          <w:szCs w:val="36"/>
          <w:rtl/>
          <w:lang w:eastAsia="ar-SA"/>
        </w:rPr>
        <w:t>الشرعي</w:t>
      </w:r>
      <w:r>
        <w:rPr>
          <w:rFonts w:ascii="Times New Roman" w:eastAsia="Times New Roman" w:hAnsi="Times New Roman" w:cs="Traditional Arabic" w:hint="cs"/>
          <w:sz w:val="36"/>
          <w:szCs w:val="36"/>
          <w:rtl/>
          <w:lang w:eastAsia="ar-SA"/>
        </w:rPr>
        <w:t>.</w:t>
      </w:r>
    </w:p>
    <w:p w14:paraId="3C92CB07" w14:textId="77777777" w:rsidR="001B3FF5" w:rsidRPr="009E66FF" w:rsidRDefault="001B3FF5" w:rsidP="001B3FF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ذكر أنه </w:t>
      </w:r>
      <w:r w:rsidRPr="009E66FF">
        <w:rPr>
          <w:rFonts w:ascii="Times New Roman" w:eastAsia="Times New Roman" w:hAnsi="Times New Roman" w:cs="Traditional Arabic"/>
          <w:sz w:val="36"/>
          <w:szCs w:val="36"/>
          <w:rtl/>
          <w:lang w:eastAsia="ar-SA"/>
        </w:rPr>
        <w:t>أول دليل تطبيقي لتوظيف الذكاء الاصطناعي في خدمة العلوم الشرعية</w:t>
      </w:r>
      <w:r>
        <w:rPr>
          <w:rFonts w:ascii="Times New Roman" w:eastAsia="Times New Roman" w:hAnsi="Times New Roman" w:cs="Traditional Arabic" w:hint="cs"/>
          <w:sz w:val="36"/>
          <w:szCs w:val="36"/>
          <w:rtl/>
          <w:lang w:eastAsia="ar-SA"/>
        </w:rPr>
        <w:t>.</w:t>
      </w:r>
    </w:p>
    <w:p w14:paraId="6683A4A1" w14:textId="77777777" w:rsidR="001B3FF5" w:rsidRDefault="001B3FF5" w:rsidP="001B3FF5">
      <w:pPr>
        <w:ind w:left="0" w:firstLine="0"/>
        <w:rPr>
          <w:rFonts w:ascii="Times New Roman" w:eastAsia="Times New Roman" w:hAnsi="Times New Roman" w:cs="Traditional Arabic"/>
          <w:sz w:val="36"/>
          <w:szCs w:val="36"/>
          <w:rtl/>
          <w:lang w:eastAsia="ar-SA"/>
        </w:rPr>
      </w:pPr>
    </w:p>
    <w:p w14:paraId="634FB391"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b/>
          <w:bCs/>
          <w:sz w:val="36"/>
          <w:szCs w:val="36"/>
          <w:rtl/>
          <w:lang w:eastAsia="ar-SA"/>
        </w:rPr>
        <w:t>الراسخات: كلمات زاهرات</w:t>
      </w:r>
      <w:r>
        <w:rPr>
          <w:rFonts w:ascii="Times New Roman" w:eastAsia="Times New Roman" w:hAnsi="Times New Roman" w:cs="Traditional Arabic" w:hint="cs"/>
          <w:sz w:val="36"/>
          <w:szCs w:val="36"/>
          <w:rtl/>
          <w:lang w:eastAsia="ar-SA"/>
        </w:rPr>
        <w:t>،</w:t>
      </w:r>
      <w:r w:rsidRPr="003342B4">
        <w:rPr>
          <w:rFonts w:ascii="Times New Roman" w:eastAsia="Times New Roman" w:hAnsi="Times New Roman" w:cs="Traditional Arabic"/>
          <w:sz w:val="36"/>
          <w:szCs w:val="36"/>
          <w:rtl/>
          <w:lang w:eastAsia="ar-SA"/>
        </w:rPr>
        <w:t xml:space="preserve"> </w:t>
      </w:r>
    </w:p>
    <w:p w14:paraId="03A89DEB"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r w:rsidRPr="003342B4">
        <w:rPr>
          <w:rFonts w:ascii="Times New Roman" w:eastAsia="Times New Roman" w:hAnsi="Times New Roman" w:cs="Traditional Arabic"/>
          <w:sz w:val="36"/>
          <w:szCs w:val="36"/>
          <w:rtl/>
          <w:lang w:eastAsia="ar-SA"/>
        </w:rPr>
        <w:t>محمد خير رمضان يوسف، 162 ص.</w:t>
      </w:r>
    </w:p>
    <w:p w14:paraId="76BEE47C"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sz w:val="36"/>
          <w:szCs w:val="36"/>
          <w:rtl/>
          <w:lang w:eastAsia="ar-SA"/>
        </w:rPr>
        <w:t>كلمات رَسختْ جذورُها في أرض طيبة، ولما أنبتت أزهرت وأثمرت ثمارًا طيبة.</w:t>
      </w:r>
    </w:p>
    <w:p w14:paraId="14505805"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sz w:val="36"/>
          <w:szCs w:val="36"/>
          <w:rtl/>
          <w:lang w:eastAsia="ar-SA"/>
        </w:rPr>
        <w:t>فيها روحُ الإسلام، وثقافةُ أهله. فيها دعوةٌ إلى الطاعةِ والاستقامة في دين الله، مواقف مؤّثرة، قصص قصيرةٌ رمزية معبّرة، دروس وعِبر، نصائحُ ووصايا عميقة، لفئات مختلفة وأعمار متفاوتة، علمٌ وأدب وأخلاق، تذكيرٌ وتحذير مرّات..</w:t>
      </w:r>
    </w:p>
    <w:p w14:paraId="694D6BBD"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sz w:val="36"/>
          <w:szCs w:val="36"/>
          <w:rtl/>
          <w:lang w:eastAsia="ar-SA"/>
        </w:rPr>
        <w:t>أبرزُ سماتها التربيةُ الإسلامية، والتواصي بالحق، والإصلاح، والتحذير من الانحراف.</w:t>
      </w:r>
    </w:p>
    <w:p w14:paraId="5A2B2D24"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sz w:val="36"/>
          <w:szCs w:val="36"/>
          <w:rtl/>
          <w:lang w:eastAsia="ar-SA"/>
        </w:rPr>
        <w:lastRenderedPageBreak/>
        <w:t>بلغت (500) فقرة قصيرة، في كلمات متدفقة، وأسلوب أدبي ميسَّر</w:t>
      </w:r>
      <w:r>
        <w:rPr>
          <w:rFonts w:ascii="Times New Roman" w:eastAsia="Times New Roman" w:hAnsi="Times New Roman" w:cs="Traditional Arabic" w:hint="cs"/>
          <w:sz w:val="36"/>
          <w:szCs w:val="36"/>
          <w:rtl/>
          <w:lang w:eastAsia="ar-SA"/>
        </w:rPr>
        <w:t xml:space="preserve"> ومشوِّق</w:t>
      </w:r>
      <w:r w:rsidRPr="003342B4">
        <w:rPr>
          <w:rFonts w:ascii="Times New Roman" w:eastAsia="Times New Roman" w:hAnsi="Times New Roman" w:cs="Traditional Arabic"/>
          <w:sz w:val="36"/>
          <w:szCs w:val="36"/>
          <w:rtl/>
          <w:lang w:eastAsia="ar-SA"/>
        </w:rPr>
        <w:t>.</w:t>
      </w:r>
    </w:p>
    <w:p w14:paraId="456FA51B"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p>
    <w:p w14:paraId="671DCD48" w14:textId="77777777" w:rsidR="001B3FF5" w:rsidRPr="000012B3" w:rsidRDefault="001B3FF5" w:rsidP="001B3FF5">
      <w:pPr>
        <w:ind w:left="0" w:firstLine="0"/>
        <w:rPr>
          <w:rFonts w:ascii="Times New Roman" w:eastAsia="Times New Roman" w:hAnsi="Times New Roman" w:cs="Traditional Arabic"/>
          <w:b/>
          <w:bCs/>
          <w:sz w:val="36"/>
          <w:szCs w:val="36"/>
          <w:rtl/>
          <w:lang w:eastAsia="ar-SA"/>
        </w:rPr>
      </w:pPr>
      <w:r w:rsidRPr="000012B3">
        <w:rPr>
          <w:rFonts w:ascii="Times New Roman" w:eastAsia="Times New Roman" w:hAnsi="Times New Roman" w:cs="Traditional Arabic"/>
          <w:b/>
          <w:bCs/>
          <w:sz w:val="36"/>
          <w:szCs w:val="36"/>
          <w:rtl/>
          <w:lang w:eastAsia="ar-SA"/>
        </w:rPr>
        <w:t>رؤية الإسلام للذكاء ال</w:t>
      </w:r>
      <w:r>
        <w:rPr>
          <w:rFonts w:ascii="Times New Roman" w:eastAsia="Times New Roman" w:hAnsi="Times New Roman" w:cs="Traditional Arabic" w:hint="cs"/>
          <w:b/>
          <w:bCs/>
          <w:sz w:val="36"/>
          <w:szCs w:val="36"/>
          <w:rtl/>
          <w:lang w:eastAsia="ar-SA"/>
        </w:rPr>
        <w:t>ا</w:t>
      </w:r>
      <w:r w:rsidRPr="000012B3">
        <w:rPr>
          <w:rFonts w:ascii="Times New Roman" w:eastAsia="Times New Roman" w:hAnsi="Times New Roman" w:cs="Traditional Arabic"/>
          <w:b/>
          <w:bCs/>
          <w:sz w:val="36"/>
          <w:szCs w:val="36"/>
          <w:rtl/>
          <w:lang w:eastAsia="ar-SA"/>
        </w:rPr>
        <w:t>صطناعي المحد</w:t>
      </w:r>
      <w:r>
        <w:rPr>
          <w:rFonts w:ascii="Times New Roman" w:eastAsia="Times New Roman" w:hAnsi="Times New Roman" w:cs="Traditional Arabic" w:hint="cs"/>
          <w:b/>
          <w:bCs/>
          <w:sz w:val="36"/>
          <w:szCs w:val="36"/>
          <w:rtl/>
          <w:lang w:eastAsia="ar-SA"/>
        </w:rPr>
        <w:t>َ</w:t>
      </w:r>
      <w:r w:rsidRPr="000012B3">
        <w:rPr>
          <w:rFonts w:ascii="Times New Roman" w:eastAsia="Times New Roman" w:hAnsi="Times New Roman" w:cs="Traditional Arabic"/>
          <w:b/>
          <w:bCs/>
          <w:sz w:val="36"/>
          <w:szCs w:val="36"/>
          <w:rtl/>
          <w:lang w:eastAsia="ar-SA"/>
        </w:rPr>
        <w:t>ث في إطار الفكر التطويري التقني</w:t>
      </w:r>
      <w:r>
        <w:rPr>
          <w:rFonts w:ascii="Times New Roman" w:eastAsia="Times New Roman" w:hAnsi="Times New Roman" w:cs="Traditional Arabic" w:hint="cs"/>
          <w:b/>
          <w:bCs/>
          <w:sz w:val="36"/>
          <w:szCs w:val="36"/>
          <w:rtl/>
          <w:lang w:eastAsia="ar-SA"/>
        </w:rPr>
        <w:t>،</w:t>
      </w:r>
    </w:p>
    <w:p w14:paraId="7D592024"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2D3F8E">
        <w:rPr>
          <w:rFonts w:ascii="Times New Roman" w:eastAsia="Times New Roman" w:hAnsi="Times New Roman" w:cs="Traditional Arabic"/>
          <w:sz w:val="36"/>
          <w:szCs w:val="36"/>
          <w:rtl/>
          <w:lang w:eastAsia="ar-SA"/>
        </w:rPr>
        <w:t>ل</w:t>
      </w:r>
      <w:r w:rsidRPr="002D3F8E">
        <w:rPr>
          <w:rFonts w:ascii="Times New Roman" w:eastAsia="Times New Roman" w:hAnsi="Times New Roman" w:cs="Traditional Arabic" w:hint="cs"/>
          <w:sz w:val="36"/>
          <w:szCs w:val="36"/>
          <w:rtl/>
          <w:lang w:eastAsia="ar-SA"/>
        </w:rPr>
        <w:t>لأستاذ</w:t>
      </w:r>
      <w:r w:rsidRPr="002D3F8E">
        <w:rPr>
          <w:rFonts w:ascii="Times New Roman" w:eastAsia="Times New Roman" w:hAnsi="Times New Roman" w:cs="Traditional Arabic"/>
          <w:sz w:val="36"/>
          <w:szCs w:val="36"/>
          <w:rtl/>
          <w:lang w:eastAsia="ar-SA"/>
        </w:rPr>
        <w:t xml:space="preserve"> بسيوني محمد الخولي</w:t>
      </w:r>
      <w:r w:rsidRPr="002D3F8E">
        <w:rPr>
          <w:rFonts w:ascii="Times New Roman" w:eastAsia="Times New Roman" w:hAnsi="Times New Roman" w:cs="Traditional Arabic" w:hint="cs"/>
          <w:sz w:val="36"/>
          <w:szCs w:val="36"/>
          <w:rtl/>
          <w:lang w:eastAsia="ar-SA"/>
        </w:rPr>
        <w:t>، 2جـ.</w:t>
      </w:r>
    </w:p>
    <w:p w14:paraId="5F32EEE0"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4002F37F"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b/>
          <w:bCs/>
          <w:sz w:val="36"/>
          <w:szCs w:val="36"/>
          <w:rtl/>
          <w:lang w:eastAsia="ar-SA"/>
        </w:rPr>
        <w:t>السائرات: الألف الحادي عشر من الأقوال</w:t>
      </w:r>
      <w:r>
        <w:rPr>
          <w:rFonts w:ascii="Times New Roman" w:eastAsia="Times New Roman" w:hAnsi="Times New Roman" w:cs="Traditional Arabic" w:hint="cs"/>
          <w:sz w:val="36"/>
          <w:szCs w:val="36"/>
          <w:rtl/>
          <w:lang w:eastAsia="ar-SA"/>
        </w:rPr>
        <w:t>،</w:t>
      </w:r>
      <w:r w:rsidRPr="003342B4">
        <w:rPr>
          <w:rFonts w:ascii="Times New Roman" w:eastAsia="Times New Roman" w:hAnsi="Times New Roman" w:cs="Traditional Arabic"/>
          <w:sz w:val="36"/>
          <w:szCs w:val="36"/>
          <w:rtl/>
          <w:lang w:eastAsia="ar-SA"/>
        </w:rPr>
        <w:t xml:space="preserve"> </w:t>
      </w:r>
    </w:p>
    <w:p w14:paraId="4C442D19"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تأليف </w:t>
      </w:r>
      <w:r w:rsidRPr="003342B4">
        <w:rPr>
          <w:rFonts w:ascii="Times New Roman" w:eastAsia="Times New Roman" w:hAnsi="Times New Roman" w:cs="Traditional Arabic"/>
          <w:sz w:val="36"/>
          <w:szCs w:val="36"/>
          <w:rtl/>
          <w:lang w:eastAsia="ar-SA"/>
        </w:rPr>
        <w:t>محمد خير رمضان يوسف، 134 ص.</w:t>
      </w:r>
    </w:p>
    <w:p w14:paraId="6E82E960"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sz w:val="36"/>
          <w:szCs w:val="36"/>
          <w:rtl/>
          <w:lang w:eastAsia="ar-SA"/>
        </w:rPr>
        <w:t>خواطر وأفكار في موضوعات شتى، تغمرها ثقافة إسلامية: آداب وأخلاق، إرشاد وتذكير، أدب واجتماع، تعاون وتفاؤل، ثقافة ومعرفة، كرامة وعزة، فرح وترح، قلب ولسان، قوة وضعف، كتاب وقلم، نصح وتحذير...</w:t>
      </w:r>
    </w:p>
    <w:p w14:paraId="2F400B27"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sz w:val="36"/>
          <w:szCs w:val="36"/>
          <w:rtl/>
          <w:lang w:eastAsia="ar-SA"/>
        </w:rPr>
        <w:t>وقصد منها إصلاحَ المجتمع الإسلامي، في إشارات وتنبيهات وتوصيات مركَّزة.</w:t>
      </w:r>
    </w:p>
    <w:p w14:paraId="46F893A3"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sz w:val="36"/>
          <w:szCs w:val="36"/>
          <w:rtl/>
          <w:lang w:eastAsia="ar-SA"/>
        </w:rPr>
        <w:t>وجُعلت في فقرات، ووزِّعت على رؤوسِ موضوعاتٍ مرتبة على حروف الهجاء.</w:t>
      </w:r>
    </w:p>
    <w:p w14:paraId="49449E18"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sz w:val="36"/>
          <w:szCs w:val="36"/>
          <w:rtl/>
          <w:lang w:eastAsia="ar-SA"/>
        </w:rPr>
        <w:t>وسبقته عشرة كتب أخرى، بعناوين مختلفة، في كل كتاب ألفُ قول..</w:t>
      </w:r>
    </w:p>
    <w:p w14:paraId="6871DC4D"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r w:rsidRPr="003342B4">
        <w:rPr>
          <w:rFonts w:ascii="Times New Roman" w:eastAsia="Times New Roman" w:hAnsi="Times New Roman" w:cs="Traditional Arabic"/>
          <w:sz w:val="36"/>
          <w:szCs w:val="36"/>
          <w:rtl/>
          <w:lang w:eastAsia="ar-SA"/>
        </w:rPr>
        <w:t>عدا خواطر أخرى في كلمات أطول، وبين قصيرة وطويلة..</w:t>
      </w:r>
    </w:p>
    <w:p w14:paraId="731D7127" w14:textId="77777777" w:rsidR="001B3FF5" w:rsidRPr="003342B4" w:rsidRDefault="001B3FF5" w:rsidP="001B3FF5">
      <w:pPr>
        <w:ind w:left="0" w:firstLine="0"/>
        <w:jc w:val="both"/>
        <w:rPr>
          <w:rFonts w:ascii="Times New Roman" w:eastAsia="Times New Roman" w:hAnsi="Times New Roman" w:cs="Traditional Arabic"/>
          <w:sz w:val="36"/>
          <w:szCs w:val="36"/>
          <w:rtl/>
          <w:lang w:eastAsia="ar-SA"/>
        </w:rPr>
      </w:pPr>
    </w:p>
    <w:p w14:paraId="4B8AD6AF"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A9730D">
        <w:rPr>
          <w:rFonts w:ascii="Times New Roman" w:eastAsia="Times New Roman" w:hAnsi="Times New Roman" w:cs="Traditional Arabic" w:hint="cs"/>
          <w:b/>
          <w:bCs/>
          <w:sz w:val="36"/>
          <w:szCs w:val="36"/>
          <w:rtl/>
          <w:lang w:eastAsia="ar-SA"/>
        </w:rPr>
        <w:t>صناعة التميز عند المرأة المسلمة: قضايا ونماذج من السنة والسيرة: قراءة تنموية جديدة</w:t>
      </w:r>
      <w:r>
        <w:rPr>
          <w:rFonts w:ascii="Times New Roman" w:eastAsia="Times New Roman" w:hAnsi="Times New Roman" w:cs="Traditional Arabic" w:hint="cs"/>
          <w:sz w:val="36"/>
          <w:szCs w:val="36"/>
          <w:rtl/>
          <w:lang w:eastAsia="ar-SA"/>
        </w:rPr>
        <w:t>،</w:t>
      </w:r>
      <w:r w:rsidRPr="00A9730D">
        <w:rPr>
          <w:rFonts w:ascii="Times New Roman" w:eastAsia="Times New Roman" w:hAnsi="Times New Roman" w:cs="Traditional Arabic" w:hint="cs"/>
          <w:sz w:val="36"/>
          <w:szCs w:val="36"/>
          <w:rtl/>
          <w:lang w:eastAsia="ar-SA"/>
        </w:rPr>
        <w:t xml:space="preserve"> </w:t>
      </w:r>
    </w:p>
    <w:p w14:paraId="285AD89C"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ألّفته </w:t>
      </w:r>
      <w:r w:rsidRPr="00A9730D">
        <w:rPr>
          <w:rFonts w:ascii="Times New Roman" w:eastAsia="Times New Roman" w:hAnsi="Times New Roman" w:cs="Traditional Arabic" w:hint="cs"/>
          <w:sz w:val="36"/>
          <w:szCs w:val="36"/>
          <w:rtl/>
          <w:lang w:eastAsia="ar-SA"/>
        </w:rPr>
        <w:t>جميلة زيّان</w:t>
      </w:r>
      <w:r>
        <w:rPr>
          <w:rFonts w:ascii="Times New Roman" w:eastAsia="Times New Roman" w:hAnsi="Times New Roman" w:cs="Traditional Arabic" w:hint="cs"/>
          <w:sz w:val="36"/>
          <w:szCs w:val="36"/>
          <w:rtl/>
          <w:lang w:eastAsia="ar-SA"/>
        </w:rPr>
        <w:t xml:space="preserve">، أستاذة التفسير وعلوم القرآن بجامعة محمد بن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فاس.</w:t>
      </w:r>
    </w:p>
    <w:p w14:paraId="403494C4" w14:textId="77777777" w:rsidR="001B3FF5" w:rsidRPr="00A9730D" w:rsidRDefault="001B3FF5" w:rsidP="001B3FF5">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 xml:space="preserve">طبع في </w:t>
      </w:r>
      <w:r w:rsidRPr="00A9730D">
        <w:rPr>
          <w:rFonts w:ascii="Times New Roman" w:eastAsia="Times New Roman" w:hAnsi="Times New Roman" w:cs="Traditional Arabic" w:hint="cs"/>
          <w:sz w:val="36"/>
          <w:szCs w:val="36"/>
          <w:rtl/>
          <w:lang w:eastAsia="ar-SA"/>
        </w:rPr>
        <w:t xml:space="preserve">القاهرة. </w:t>
      </w:r>
    </w:p>
    <w:p w14:paraId="3C3BF09B"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p>
    <w:p w14:paraId="628A3622" w14:textId="77777777" w:rsidR="001B3FF5" w:rsidRPr="00F60B5B" w:rsidRDefault="001B3FF5" w:rsidP="001B3FF5">
      <w:pPr>
        <w:ind w:left="0" w:firstLine="0"/>
        <w:rPr>
          <w:rFonts w:ascii="Times New Roman" w:eastAsia="Times New Roman" w:hAnsi="Times New Roman" w:cs="Traditional Arabic"/>
          <w:b/>
          <w:bCs/>
          <w:sz w:val="36"/>
          <w:szCs w:val="36"/>
          <w:rtl/>
          <w:lang w:eastAsia="ar-SA"/>
        </w:rPr>
      </w:pPr>
      <w:r w:rsidRPr="00F60B5B">
        <w:rPr>
          <w:rFonts w:ascii="Times New Roman" w:eastAsia="Times New Roman" w:hAnsi="Times New Roman" w:cs="Traditional Arabic"/>
          <w:b/>
          <w:bCs/>
          <w:sz w:val="36"/>
          <w:szCs w:val="36"/>
          <w:rtl/>
          <w:lang w:eastAsia="ar-SA"/>
        </w:rPr>
        <w:t>الفوائد</w:t>
      </w:r>
      <w:r>
        <w:rPr>
          <w:rFonts w:ascii="Times New Roman" w:eastAsia="Times New Roman" w:hAnsi="Times New Roman" w:cs="Traditional Arabic" w:hint="cs"/>
          <w:b/>
          <w:bCs/>
          <w:sz w:val="36"/>
          <w:szCs w:val="36"/>
          <w:rtl/>
          <w:lang w:eastAsia="ar-SA"/>
        </w:rPr>
        <w:t xml:space="preserve">: </w:t>
      </w:r>
      <w:r w:rsidRPr="00F60B5B">
        <w:rPr>
          <w:rFonts w:ascii="Times New Roman" w:eastAsia="Times New Roman" w:hAnsi="Times New Roman" w:cs="Traditional Arabic"/>
          <w:b/>
          <w:bCs/>
          <w:sz w:val="36"/>
          <w:szCs w:val="36"/>
          <w:rtl/>
          <w:lang w:eastAsia="ar-SA"/>
        </w:rPr>
        <w:t>فوائد منتقاة من كلام شيخ الإسلام ابن</w:t>
      </w:r>
      <w:r>
        <w:rPr>
          <w:rFonts w:ascii="Times New Roman" w:eastAsia="Times New Roman" w:hAnsi="Times New Roman" w:cs="Traditional Arabic" w:hint="cs"/>
          <w:b/>
          <w:bCs/>
          <w:sz w:val="36"/>
          <w:szCs w:val="36"/>
          <w:rtl/>
          <w:lang w:eastAsia="ar-SA"/>
        </w:rPr>
        <w:t xml:space="preserve"> </w:t>
      </w:r>
      <w:r w:rsidRPr="00F60B5B">
        <w:rPr>
          <w:rFonts w:ascii="Times New Roman" w:eastAsia="Times New Roman" w:hAnsi="Times New Roman" w:cs="Traditional Arabic"/>
          <w:b/>
          <w:bCs/>
          <w:sz w:val="36"/>
          <w:szCs w:val="36"/>
          <w:rtl/>
          <w:lang w:eastAsia="ar-SA"/>
        </w:rPr>
        <w:t>تيمية</w:t>
      </w:r>
      <w:r>
        <w:rPr>
          <w:rFonts w:ascii="Times New Roman" w:eastAsia="Times New Roman" w:hAnsi="Times New Roman" w:cs="Traditional Arabic" w:hint="cs"/>
          <w:b/>
          <w:bCs/>
          <w:sz w:val="36"/>
          <w:szCs w:val="36"/>
          <w:rtl/>
          <w:lang w:eastAsia="ar-SA"/>
        </w:rPr>
        <w:t>،</w:t>
      </w:r>
    </w:p>
    <w:p w14:paraId="6B4BAFA8" w14:textId="77777777" w:rsidR="001B3FF5" w:rsidRPr="00F60B5B" w:rsidRDefault="001B3FF5" w:rsidP="001B3FF5">
      <w:pPr>
        <w:ind w:left="0" w:firstLine="0"/>
        <w:rPr>
          <w:rFonts w:ascii="Times New Roman" w:eastAsia="Times New Roman" w:hAnsi="Times New Roman" w:cs="Traditional Arabic"/>
          <w:sz w:val="36"/>
          <w:szCs w:val="36"/>
          <w:rtl/>
          <w:lang w:eastAsia="ar-SA"/>
        </w:rPr>
      </w:pPr>
      <w:r w:rsidRPr="00F60B5B">
        <w:rPr>
          <w:rFonts w:ascii="Times New Roman" w:eastAsia="Times New Roman" w:hAnsi="Times New Roman" w:cs="Traditional Arabic"/>
          <w:sz w:val="36"/>
          <w:szCs w:val="36"/>
          <w:rtl/>
          <w:lang w:eastAsia="ar-SA"/>
        </w:rPr>
        <w:t>عن نسخة خطية نفيسة بخط المنتقي</w:t>
      </w:r>
      <w:r>
        <w:rPr>
          <w:rFonts w:ascii="Times New Roman" w:eastAsia="Times New Roman" w:hAnsi="Times New Roman" w:cs="Traditional Arabic" w:hint="cs"/>
          <w:sz w:val="36"/>
          <w:szCs w:val="36"/>
          <w:rtl/>
          <w:lang w:eastAsia="ar-SA"/>
        </w:rPr>
        <w:t xml:space="preserve"> </w:t>
      </w:r>
      <w:r w:rsidRPr="00F60B5B">
        <w:rPr>
          <w:rFonts w:ascii="Times New Roman" w:eastAsia="Times New Roman" w:hAnsi="Times New Roman" w:cs="Traditional Arabic"/>
          <w:sz w:val="36"/>
          <w:szCs w:val="36"/>
          <w:rtl/>
          <w:lang w:eastAsia="ar-SA"/>
        </w:rPr>
        <w:t>العلامة الفقيه</w:t>
      </w:r>
      <w:r>
        <w:rPr>
          <w:rFonts w:ascii="Times New Roman" w:eastAsia="Times New Roman" w:hAnsi="Times New Roman" w:cs="Traditional Arabic" w:hint="cs"/>
          <w:sz w:val="36"/>
          <w:szCs w:val="36"/>
          <w:rtl/>
          <w:lang w:eastAsia="ar-SA"/>
        </w:rPr>
        <w:t xml:space="preserve"> </w:t>
      </w:r>
      <w:r w:rsidRPr="00F60B5B">
        <w:rPr>
          <w:rFonts w:ascii="Times New Roman" w:eastAsia="Times New Roman" w:hAnsi="Times New Roman" w:cs="Traditional Arabic"/>
          <w:sz w:val="36"/>
          <w:szCs w:val="36"/>
          <w:rtl/>
          <w:lang w:eastAsia="ar-SA"/>
        </w:rPr>
        <w:t>موسى بن أحمد الحجاوي الحنبلي (</w:t>
      </w:r>
      <w:r>
        <w:rPr>
          <w:rFonts w:ascii="Times New Roman" w:eastAsia="Times New Roman" w:hAnsi="Times New Roman" w:cs="Traditional Arabic" w:hint="cs"/>
          <w:sz w:val="36"/>
          <w:szCs w:val="36"/>
          <w:rtl/>
          <w:lang w:eastAsia="ar-SA"/>
        </w:rPr>
        <w:t xml:space="preserve">ت </w:t>
      </w:r>
      <w:r w:rsidRPr="00F60B5B">
        <w:rPr>
          <w:rFonts w:ascii="Times New Roman" w:eastAsia="Times New Roman" w:hAnsi="Times New Roman" w:cs="Traditional Arabic"/>
          <w:sz w:val="36"/>
          <w:szCs w:val="36"/>
          <w:rtl/>
          <w:lang w:eastAsia="ar-SA"/>
        </w:rPr>
        <w:t>٩٦٨</w:t>
      </w:r>
      <w:r>
        <w:rPr>
          <w:rFonts w:ascii="Times New Roman" w:eastAsia="Times New Roman" w:hAnsi="Times New Roman" w:cs="Traditional Arabic" w:hint="cs"/>
          <w:sz w:val="36"/>
          <w:szCs w:val="36"/>
          <w:rtl/>
          <w:lang w:eastAsia="ar-SA"/>
        </w:rPr>
        <w:t xml:space="preserve"> </w:t>
      </w:r>
      <w:r w:rsidRPr="00F60B5B">
        <w:rPr>
          <w:rFonts w:ascii="Times New Roman" w:eastAsia="Times New Roman" w:hAnsi="Times New Roman" w:cs="Traditional Arabic"/>
          <w:sz w:val="36"/>
          <w:szCs w:val="36"/>
          <w:rtl/>
          <w:lang w:eastAsia="ar-SA"/>
        </w:rPr>
        <w:t>هـ)</w:t>
      </w:r>
      <w:r>
        <w:rPr>
          <w:rFonts w:ascii="Times New Roman" w:eastAsia="Times New Roman" w:hAnsi="Times New Roman" w:cs="Traditional Arabic" w:hint="cs"/>
          <w:sz w:val="36"/>
          <w:szCs w:val="36"/>
          <w:rtl/>
          <w:lang w:eastAsia="ar-SA"/>
        </w:rPr>
        <w:t xml:space="preserve"> رحمهما الله.</w:t>
      </w:r>
    </w:p>
    <w:p w14:paraId="519EC328" w14:textId="77777777" w:rsidR="001B3FF5" w:rsidRDefault="001B3FF5" w:rsidP="001B3FF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صدر في عمّان ب</w:t>
      </w:r>
      <w:r w:rsidRPr="00F60B5B">
        <w:rPr>
          <w:rFonts w:ascii="Times New Roman" w:eastAsia="Times New Roman" w:hAnsi="Times New Roman" w:cs="Traditional Arabic"/>
          <w:sz w:val="36"/>
          <w:szCs w:val="36"/>
          <w:rtl/>
          <w:lang w:eastAsia="ar-SA"/>
        </w:rPr>
        <w:t xml:space="preserve">تحقيق </w:t>
      </w:r>
      <w:proofErr w:type="gramStart"/>
      <w:r w:rsidRPr="00F60B5B">
        <w:rPr>
          <w:rFonts w:ascii="Times New Roman" w:eastAsia="Times New Roman" w:hAnsi="Times New Roman" w:cs="Traditional Arabic"/>
          <w:sz w:val="36"/>
          <w:szCs w:val="36"/>
          <w:rtl/>
          <w:lang w:eastAsia="ar-SA"/>
        </w:rPr>
        <w:t>عبدالله</w:t>
      </w:r>
      <w:proofErr w:type="gramEnd"/>
      <w:r w:rsidRPr="00F60B5B">
        <w:rPr>
          <w:rFonts w:ascii="Times New Roman" w:eastAsia="Times New Roman" w:hAnsi="Times New Roman" w:cs="Traditional Arabic"/>
          <w:sz w:val="36"/>
          <w:szCs w:val="36"/>
          <w:rtl/>
          <w:lang w:eastAsia="ar-SA"/>
        </w:rPr>
        <w:t xml:space="preserve"> بن علي آل غيهب</w:t>
      </w:r>
      <w:r>
        <w:rPr>
          <w:rFonts w:ascii="Times New Roman" w:eastAsia="Times New Roman" w:hAnsi="Times New Roman" w:cs="Traditional Arabic" w:hint="cs"/>
          <w:sz w:val="36"/>
          <w:szCs w:val="36"/>
          <w:rtl/>
          <w:lang w:eastAsia="ar-SA"/>
        </w:rPr>
        <w:t>.</w:t>
      </w:r>
    </w:p>
    <w:p w14:paraId="52B1AA93" w14:textId="77777777" w:rsidR="001B3FF5" w:rsidRDefault="001B3FF5" w:rsidP="001B3FF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وذكر أنه </w:t>
      </w:r>
      <w:r w:rsidRPr="00F60B5B">
        <w:rPr>
          <w:rFonts w:ascii="Times New Roman" w:eastAsia="Times New Roman" w:hAnsi="Times New Roman" w:cs="Traditional Arabic"/>
          <w:sz w:val="36"/>
          <w:szCs w:val="36"/>
          <w:rtl/>
          <w:lang w:eastAsia="ar-SA"/>
        </w:rPr>
        <w:t>ينشر لأول مرة</w:t>
      </w:r>
      <w:r>
        <w:rPr>
          <w:rFonts w:ascii="Times New Roman" w:eastAsia="Times New Roman" w:hAnsi="Times New Roman" w:cs="Traditional Arabic" w:hint="cs"/>
          <w:sz w:val="36"/>
          <w:szCs w:val="36"/>
          <w:rtl/>
          <w:lang w:eastAsia="ar-SA"/>
        </w:rPr>
        <w:t>.</w:t>
      </w:r>
      <w:r w:rsidRPr="00F60B5B">
        <w:rPr>
          <w:rFonts w:ascii="Times New Roman" w:eastAsia="Times New Roman" w:hAnsi="Times New Roman" w:cs="Traditional Arabic"/>
          <w:sz w:val="36"/>
          <w:szCs w:val="36"/>
          <w:rtl/>
          <w:lang w:eastAsia="ar-SA"/>
        </w:rPr>
        <w:t xml:space="preserve"> </w:t>
      </w:r>
    </w:p>
    <w:p w14:paraId="04E9A977" w14:textId="77777777" w:rsidR="001B3FF5" w:rsidRDefault="001B3FF5" w:rsidP="001B3FF5">
      <w:pPr>
        <w:ind w:left="0" w:firstLine="0"/>
        <w:rPr>
          <w:rFonts w:ascii="Times New Roman" w:eastAsia="Times New Roman" w:hAnsi="Times New Roman" w:cs="Traditional Arabic"/>
          <w:sz w:val="36"/>
          <w:szCs w:val="36"/>
          <w:rtl/>
          <w:lang w:eastAsia="ar-SA"/>
        </w:rPr>
      </w:pPr>
    </w:p>
    <w:p w14:paraId="1316E877"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0B16EA">
        <w:rPr>
          <w:rFonts w:ascii="Times New Roman" w:eastAsia="Times New Roman" w:hAnsi="Times New Roman" w:cs="Traditional Arabic" w:hint="cs"/>
          <w:b/>
          <w:bCs/>
          <w:sz w:val="36"/>
          <w:szCs w:val="36"/>
          <w:rtl/>
          <w:lang w:eastAsia="ar-SA"/>
        </w:rPr>
        <w:lastRenderedPageBreak/>
        <w:t>مجموع رسائل السبكي</w:t>
      </w:r>
      <w:r>
        <w:rPr>
          <w:rFonts w:ascii="Times New Roman" w:eastAsia="Times New Roman" w:hAnsi="Times New Roman" w:cs="Traditional Arabic" w:hint="cs"/>
          <w:sz w:val="36"/>
          <w:szCs w:val="36"/>
          <w:rtl/>
          <w:lang w:eastAsia="ar-SA"/>
        </w:rPr>
        <w:t xml:space="preserve">، </w:t>
      </w:r>
    </w:p>
    <w:p w14:paraId="70E0D37A"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تقي الدين علي بن </w:t>
      </w:r>
      <w:proofErr w:type="spellStart"/>
      <w:r>
        <w:rPr>
          <w:rFonts w:ascii="Times New Roman" w:eastAsia="Times New Roman" w:hAnsi="Times New Roman" w:cs="Traditional Arabic" w:hint="cs"/>
          <w:sz w:val="36"/>
          <w:szCs w:val="36"/>
          <w:rtl/>
          <w:lang w:eastAsia="ar-SA"/>
        </w:rPr>
        <w:t>عبدالكافي</w:t>
      </w:r>
      <w:proofErr w:type="spellEnd"/>
      <w:r>
        <w:rPr>
          <w:rFonts w:ascii="Times New Roman" w:eastAsia="Times New Roman" w:hAnsi="Times New Roman" w:cs="Traditional Arabic" w:hint="cs"/>
          <w:sz w:val="36"/>
          <w:szCs w:val="36"/>
          <w:rtl/>
          <w:lang w:eastAsia="ar-SA"/>
        </w:rPr>
        <w:t xml:space="preserve"> (ت 756 </w:t>
      </w:r>
      <w:proofErr w:type="gramStart"/>
      <w:r>
        <w:rPr>
          <w:rFonts w:ascii="Times New Roman" w:eastAsia="Times New Roman" w:hAnsi="Times New Roman" w:cs="Traditional Arabic" w:hint="cs"/>
          <w:sz w:val="36"/>
          <w:szCs w:val="36"/>
          <w:rtl/>
          <w:lang w:eastAsia="ar-SA"/>
        </w:rPr>
        <w:t>هـ)/</w:t>
      </w:r>
      <w:proofErr w:type="gramEnd"/>
      <w:r>
        <w:rPr>
          <w:rFonts w:ascii="Times New Roman" w:eastAsia="Times New Roman" w:hAnsi="Times New Roman" w:cs="Traditional Arabic" w:hint="cs"/>
          <w:sz w:val="36"/>
          <w:szCs w:val="36"/>
          <w:rtl/>
          <w:lang w:eastAsia="ar-SA"/>
        </w:rPr>
        <w:t xml:space="preserve"> تحقيق محمد مصطفى الكناني.</w:t>
      </w:r>
    </w:p>
    <w:p w14:paraId="7C1DDCA3"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وهي:</w:t>
      </w:r>
    </w:p>
    <w:p w14:paraId="20A65A05"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محلُّ استخارة في فرعين من الإجارة.</w:t>
      </w:r>
    </w:p>
    <w:p w14:paraId="28D82E96"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حفظ الصيام عن فوت التمام.</w:t>
      </w:r>
    </w:p>
    <w:p w14:paraId="087FEFE3"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الافتقار في أهل الغار (الثلاثة الذين أُطبق عليهم الغار).</w:t>
      </w:r>
    </w:p>
    <w:p w14:paraId="2F227E34"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نيل العُلا في العطف بِلَا.</w:t>
      </w:r>
    </w:p>
    <w:p w14:paraId="59506735"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المحاورة والنشاط في المجاورة والرِّباط.</w:t>
      </w:r>
    </w:p>
    <w:p w14:paraId="7C943FAE"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حكم الشرع المطهر في قصر أم حكيم ومرج الصُّفَّر.</w:t>
      </w:r>
    </w:p>
    <w:p w14:paraId="5E5BF7D6" w14:textId="77777777" w:rsidR="001B3FF5" w:rsidRDefault="001B3FF5" w:rsidP="001B3FF5">
      <w:pPr>
        <w:ind w:left="0" w:firstLine="0"/>
        <w:jc w:val="both"/>
        <w:rPr>
          <w:rFonts w:ascii="Times New Roman" w:eastAsia="Times New Roman" w:hAnsi="Times New Roman" w:cs="Traditional Arabic"/>
          <w:sz w:val="36"/>
          <w:szCs w:val="36"/>
          <w:rtl/>
          <w:lang w:eastAsia="ar-SA"/>
        </w:rPr>
      </w:pPr>
      <w:proofErr w:type="spellStart"/>
      <w:r>
        <w:rPr>
          <w:rFonts w:ascii="Times New Roman" w:eastAsia="Times New Roman" w:hAnsi="Times New Roman" w:cs="Traditional Arabic" w:hint="cs"/>
          <w:sz w:val="36"/>
          <w:szCs w:val="36"/>
          <w:rtl/>
          <w:lang w:eastAsia="ar-SA"/>
        </w:rPr>
        <w:t>مَصْمَى</w:t>
      </w:r>
      <w:proofErr w:type="spellEnd"/>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الرماه</w:t>
      </w:r>
      <w:proofErr w:type="spellEnd"/>
      <w:r>
        <w:rPr>
          <w:rFonts w:ascii="Times New Roman" w:eastAsia="Times New Roman" w:hAnsi="Times New Roman" w:cs="Traditional Arabic" w:hint="cs"/>
          <w:sz w:val="36"/>
          <w:szCs w:val="36"/>
          <w:rtl/>
          <w:lang w:eastAsia="ar-SA"/>
        </w:rPr>
        <w:t xml:space="preserve"> مِن وقفِ حماه.</w:t>
      </w:r>
    </w:p>
    <w:p w14:paraId="093FAFE0"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جواب الكُماه عن وقفِ حَمَاه.</w:t>
      </w:r>
    </w:p>
    <w:p w14:paraId="6B4AE3C3"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أولُ مَرْمَاه في مسألة حماه.</w:t>
      </w:r>
    </w:p>
    <w:p w14:paraId="3310A34E"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ثاني مَرْمَاه في مسألة حماه.</w:t>
      </w:r>
    </w:p>
    <w:p w14:paraId="2055BDBB"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مَن أقسَطوا ومن غَلَوا في حكم من يقول لو.</w:t>
      </w:r>
    </w:p>
    <w:p w14:paraId="145C72F9" w14:textId="77777777" w:rsidR="001B3FF5" w:rsidRDefault="001B3FF5" w:rsidP="001B3FF5">
      <w:pPr>
        <w:ind w:left="0" w:firstLine="0"/>
        <w:jc w:val="left"/>
        <w:rPr>
          <w:rFonts w:ascii="Times New Roman" w:eastAsia="Times New Roman" w:hAnsi="Times New Roman" w:cs="Traditional Arabic"/>
          <w:b/>
          <w:bCs/>
          <w:sz w:val="36"/>
          <w:szCs w:val="36"/>
          <w:rtl/>
          <w:lang w:eastAsia="ar-SA"/>
        </w:rPr>
      </w:pPr>
    </w:p>
    <w:p w14:paraId="39B36B3C" w14:textId="77777777" w:rsidR="001B3FF5" w:rsidRDefault="001B3FF5" w:rsidP="001B3FF5">
      <w:pPr>
        <w:ind w:left="0" w:firstLine="0"/>
        <w:jc w:val="both"/>
        <w:rPr>
          <w:rFonts w:ascii="Times New Roman" w:eastAsia="Times New Roman" w:hAnsi="Times New Roman" w:cs="Traditional Arabic"/>
          <w:caps/>
          <w:kern w:val="2"/>
          <w:sz w:val="36"/>
          <w:szCs w:val="36"/>
          <w:rtl/>
          <w:lang w:eastAsia="ar-SA"/>
        </w:rPr>
      </w:pPr>
      <w:r w:rsidRPr="00DF4028">
        <w:rPr>
          <w:rFonts w:ascii="Times New Roman" w:eastAsia="Times New Roman" w:hAnsi="Times New Roman" w:cs="Traditional Arabic" w:hint="cs"/>
          <w:b/>
          <w:bCs/>
          <w:caps/>
          <w:kern w:val="2"/>
          <w:sz w:val="36"/>
          <w:szCs w:val="36"/>
          <w:rtl/>
          <w:lang w:eastAsia="ar-SA"/>
        </w:rPr>
        <w:t>مجموع</w:t>
      </w:r>
      <w:r w:rsidRPr="00DF4028">
        <w:rPr>
          <w:rFonts w:ascii="Times New Roman" w:eastAsia="Times New Roman" w:hAnsi="Times New Roman" w:cs="Traditional Arabic"/>
          <w:b/>
          <w:bCs/>
          <w:caps/>
          <w:kern w:val="2"/>
          <w:sz w:val="36"/>
          <w:szCs w:val="36"/>
          <w:rtl/>
          <w:lang w:eastAsia="ar-SA"/>
        </w:rPr>
        <w:t xml:space="preserve"> </w:t>
      </w:r>
      <w:r w:rsidRPr="00DF4028">
        <w:rPr>
          <w:rFonts w:ascii="Times New Roman" w:eastAsia="Times New Roman" w:hAnsi="Times New Roman" w:cs="Traditional Arabic" w:hint="cs"/>
          <w:b/>
          <w:bCs/>
          <w:caps/>
          <w:kern w:val="2"/>
          <w:sz w:val="36"/>
          <w:szCs w:val="36"/>
          <w:rtl/>
          <w:lang w:eastAsia="ar-SA"/>
        </w:rPr>
        <w:t>فيه</w:t>
      </w:r>
      <w:r w:rsidRPr="00DF4028">
        <w:rPr>
          <w:rFonts w:ascii="Times New Roman" w:eastAsia="Times New Roman" w:hAnsi="Times New Roman" w:cs="Traditional Arabic"/>
          <w:b/>
          <w:bCs/>
          <w:caps/>
          <w:kern w:val="2"/>
          <w:sz w:val="36"/>
          <w:szCs w:val="36"/>
          <w:rtl/>
          <w:lang w:eastAsia="ar-SA"/>
        </w:rPr>
        <w:t xml:space="preserve"> </w:t>
      </w:r>
      <w:r w:rsidRPr="00DF4028">
        <w:rPr>
          <w:rFonts w:ascii="Times New Roman" w:eastAsia="Times New Roman" w:hAnsi="Times New Roman" w:cs="Traditional Arabic" w:hint="cs"/>
          <w:b/>
          <w:bCs/>
          <w:caps/>
          <w:kern w:val="2"/>
          <w:sz w:val="36"/>
          <w:szCs w:val="36"/>
          <w:rtl/>
          <w:lang w:eastAsia="ar-SA"/>
        </w:rPr>
        <w:t>منظومات</w:t>
      </w:r>
      <w:r w:rsidRPr="00DF4028">
        <w:rPr>
          <w:rFonts w:ascii="Times New Roman" w:eastAsia="Times New Roman" w:hAnsi="Times New Roman" w:cs="Traditional Arabic"/>
          <w:b/>
          <w:bCs/>
          <w:caps/>
          <w:kern w:val="2"/>
          <w:sz w:val="36"/>
          <w:szCs w:val="36"/>
          <w:rtl/>
          <w:lang w:eastAsia="ar-SA"/>
        </w:rPr>
        <w:t xml:space="preserve"> </w:t>
      </w:r>
      <w:r w:rsidRPr="00DF4028">
        <w:rPr>
          <w:rFonts w:ascii="Times New Roman" w:eastAsia="Times New Roman" w:hAnsi="Times New Roman" w:cs="Traditional Arabic" w:hint="cs"/>
          <w:b/>
          <w:bCs/>
          <w:caps/>
          <w:kern w:val="2"/>
          <w:sz w:val="36"/>
          <w:szCs w:val="36"/>
          <w:rtl/>
          <w:lang w:eastAsia="ar-SA"/>
        </w:rPr>
        <w:t>علمية</w:t>
      </w:r>
      <w:r>
        <w:rPr>
          <w:rFonts w:ascii="Times New Roman" w:eastAsia="Times New Roman" w:hAnsi="Times New Roman" w:cs="Traditional Arabic" w:hint="cs"/>
          <w:caps/>
          <w:kern w:val="2"/>
          <w:sz w:val="36"/>
          <w:szCs w:val="36"/>
          <w:rtl/>
          <w:lang w:eastAsia="ar-SA"/>
        </w:rPr>
        <w:t>،</w:t>
      </w:r>
      <w:r w:rsidRPr="00DF4028">
        <w:rPr>
          <w:rFonts w:ascii="Times New Roman" w:eastAsia="Times New Roman" w:hAnsi="Times New Roman" w:cs="Traditional Arabic"/>
          <w:caps/>
          <w:kern w:val="2"/>
          <w:sz w:val="36"/>
          <w:szCs w:val="36"/>
          <w:rtl/>
          <w:lang w:eastAsia="ar-SA"/>
        </w:rPr>
        <w:t xml:space="preserve"> </w:t>
      </w:r>
    </w:p>
    <w:p w14:paraId="3325C027" w14:textId="77777777" w:rsidR="001B3FF5" w:rsidRPr="00DF4028" w:rsidRDefault="001B3FF5" w:rsidP="001B3FF5">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 xml:space="preserve">للعلامة </w:t>
      </w:r>
      <w:proofErr w:type="gramStart"/>
      <w:r w:rsidRPr="00DF4028">
        <w:rPr>
          <w:rFonts w:ascii="Times New Roman" w:eastAsia="Times New Roman" w:hAnsi="Times New Roman" w:cs="Traditional Arabic" w:hint="cs"/>
          <w:caps/>
          <w:kern w:val="2"/>
          <w:sz w:val="36"/>
          <w:szCs w:val="36"/>
          <w:rtl/>
          <w:lang w:eastAsia="ar-SA"/>
        </w:rPr>
        <w:t>عبدالعزيز</w:t>
      </w:r>
      <w:proofErr w:type="gramEnd"/>
      <w:r w:rsidRPr="00DF4028">
        <w:rPr>
          <w:rFonts w:ascii="Times New Roman" w:eastAsia="Times New Roman" w:hAnsi="Times New Roman" w:cs="Traditional Arabic"/>
          <w:caps/>
          <w:kern w:val="2"/>
          <w:sz w:val="36"/>
          <w:szCs w:val="36"/>
          <w:rtl/>
          <w:lang w:eastAsia="ar-SA"/>
        </w:rPr>
        <w:t xml:space="preserve"> </w:t>
      </w:r>
      <w:r w:rsidRPr="00DF4028">
        <w:rPr>
          <w:rFonts w:ascii="Times New Roman" w:eastAsia="Times New Roman" w:hAnsi="Times New Roman" w:cs="Traditional Arabic" w:hint="cs"/>
          <w:caps/>
          <w:kern w:val="2"/>
          <w:sz w:val="36"/>
          <w:szCs w:val="36"/>
          <w:rtl/>
          <w:lang w:eastAsia="ar-SA"/>
        </w:rPr>
        <w:t xml:space="preserve">بن </w:t>
      </w:r>
      <w:proofErr w:type="gramStart"/>
      <w:r w:rsidRPr="00DF4028">
        <w:rPr>
          <w:rFonts w:ascii="Times New Roman" w:eastAsia="Times New Roman" w:hAnsi="Times New Roman" w:cs="Traditional Arabic" w:hint="cs"/>
          <w:caps/>
          <w:kern w:val="2"/>
          <w:sz w:val="36"/>
          <w:szCs w:val="36"/>
          <w:rtl/>
          <w:lang w:eastAsia="ar-SA"/>
        </w:rPr>
        <w:t>عبدالواحد</w:t>
      </w:r>
      <w:proofErr w:type="gramEnd"/>
      <w:r w:rsidRPr="00DF4028">
        <w:rPr>
          <w:rFonts w:ascii="Times New Roman" w:eastAsia="Times New Roman" w:hAnsi="Times New Roman" w:cs="Traditional Arabic" w:hint="cs"/>
          <w:caps/>
          <w:kern w:val="2"/>
          <w:sz w:val="36"/>
          <w:szCs w:val="36"/>
          <w:rtl/>
          <w:lang w:eastAsia="ar-SA"/>
        </w:rPr>
        <w:t xml:space="preserve"> </w:t>
      </w:r>
      <w:proofErr w:type="spellStart"/>
      <w:r w:rsidRPr="00DF4028">
        <w:rPr>
          <w:rFonts w:ascii="Times New Roman" w:eastAsia="Times New Roman" w:hAnsi="Times New Roman" w:cs="Traditional Arabic" w:hint="cs"/>
          <w:caps/>
          <w:kern w:val="2"/>
          <w:sz w:val="36"/>
          <w:szCs w:val="36"/>
          <w:rtl/>
          <w:lang w:eastAsia="ar-SA"/>
        </w:rPr>
        <w:t>المكناسي</w:t>
      </w:r>
      <w:proofErr w:type="spellEnd"/>
      <w:r w:rsidRPr="00DF4028">
        <w:rPr>
          <w:rFonts w:ascii="Times New Roman" w:eastAsia="Times New Roman" w:hAnsi="Times New Roman" w:cs="Traditional Arabic" w:hint="cs"/>
          <w:caps/>
          <w:kern w:val="2"/>
          <w:sz w:val="36"/>
          <w:szCs w:val="36"/>
          <w:rtl/>
          <w:lang w:eastAsia="ar-SA"/>
        </w:rPr>
        <w:t xml:space="preserve"> (ت 964 هـ)؛ تحقيق فريق الباحثين بمكتب الخزانة الجزائرية للتراث.</w:t>
      </w:r>
      <w:r>
        <w:rPr>
          <w:rFonts w:ascii="Times New Roman" w:eastAsia="Times New Roman" w:hAnsi="Times New Roman" w:cs="Traditional Arabic" w:hint="cs"/>
          <w:caps/>
          <w:kern w:val="2"/>
          <w:sz w:val="36"/>
          <w:szCs w:val="36"/>
          <w:rtl/>
          <w:lang w:eastAsia="ar-SA"/>
        </w:rPr>
        <w:t xml:space="preserve"> نشر في </w:t>
      </w:r>
      <w:r w:rsidRPr="00DF4028">
        <w:rPr>
          <w:rFonts w:ascii="Times New Roman" w:eastAsia="Times New Roman" w:hAnsi="Times New Roman" w:cs="Traditional Arabic" w:hint="cs"/>
          <w:caps/>
          <w:kern w:val="2"/>
          <w:sz w:val="36"/>
          <w:szCs w:val="36"/>
          <w:rtl/>
          <w:lang w:eastAsia="ar-SA"/>
        </w:rPr>
        <w:t>بيروت</w:t>
      </w:r>
      <w:r>
        <w:rPr>
          <w:rFonts w:ascii="Times New Roman" w:eastAsia="Times New Roman" w:hAnsi="Times New Roman" w:cs="Traditional Arabic" w:hint="cs"/>
          <w:caps/>
          <w:kern w:val="2"/>
          <w:sz w:val="36"/>
          <w:szCs w:val="36"/>
          <w:rtl/>
          <w:lang w:eastAsia="ar-SA"/>
        </w:rPr>
        <w:t xml:space="preserve"> والجزائر،</w:t>
      </w:r>
      <w:r w:rsidRPr="00DF4028">
        <w:rPr>
          <w:rFonts w:ascii="Times New Roman" w:eastAsia="Times New Roman" w:hAnsi="Times New Roman" w:cs="Traditional Arabic" w:hint="cs"/>
          <w:caps/>
          <w:kern w:val="2"/>
          <w:sz w:val="36"/>
          <w:szCs w:val="36"/>
          <w:rtl/>
          <w:lang w:eastAsia="ar-SA"/>
        </w:rPr>
        <w:t xml:space="preserve"> 300 ص.</w:t>
      </w:r>
    </w:p>
    <w:p w14:paraId="4A496C76" w14:textId="77777777" w:rsidR="001B3FF5" w:rsidRPr="001C0EA7" w:rsidRDefault="001B3FF5" w:rsidP="001B3FF5">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و</w:t>
      </w:r>
      <w:r w:rsidRPr="001C0EA7">
        <w:rPr>
          <w:rFonts w:ascii="Times New Roman" w:eastAsia="Times New Roman" w:hAnsi="Times New Roman" w:cs="Traditional Arabic" w:hint="cs"/>
          <w:caps/>
          <w:kern w:val="2"/>
          <w:sz w:val="36"/>
          <w:szCs w:val="36"/>
          <w:rtl/>
          <w:lang w:eastAsia="ar-SA"/>
        </w:rPr>
        <w:t>يشتمل على (13) منظومة متنوعة، في العلوم الشرعية وغيرها، هي:</w:t>
      </w:r>
    </w:p>
    <w:p w14:paraId="7DD2D1F7"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منهج الأصول ومهيع السالك للوصول، في أصول الدين.</w:t>
      </w:r>
    </w:p>
    <w:p w14:paraId="1BCDEE8A"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نظم الجواهر، في علوم القرآن.</w:t>
      </w:r>
    </w:p>
    <w:p w14:paraId="4644D6B6"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نظم سور القرآن.</w:t>
      </w:r>
    </w:p>
    <w:p w14:paraId="59EDCEE5"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لب لباب مصطلح أهل الحديث.</w:t>
      </w:r>
    </w:p>
    <w:p w14:paraId="13270BAC"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درر الأصول، في أصول الفقه.</w:t>
      </w:r>
    </w:p>
    <w:p w14:paraId="5BF78F36"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نتائج الأنظار، في علم الجدل.</w:t>
      </w:r>
    </w:p>
    <w:p w14:paraId="433E00A1"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lastRenderedPageBreak/>
        <w:t>نظم موجبات الهَدْي.</w:t>
      </w:r>
    </w:p>
    <w:p w14:paraId="3CAAFD8D"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تحفة الأحباب، في الصرف.</w:t>
      </w:r>
    </w:p>
    <w:p w14:paraId="06CDD4A1"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غنية الإعراب، في النحو.</w:t>
      </w:r>
    </w:p>
    <w:p w14:paraId="2162E621"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الدرر، في المنطق.</w:t>
      </w:r>
    </w:p>
    <w:p w14:paraId="6A2337F5"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نظم عقود ما انتثر، في البلاغة.</w:t>
      </w:r>
    </w:p>
    <w:p w14:paraId="6426A624"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نظم البديع.</w:t>
      </w:r>
    </w:p>
    <w:p w14:paraId="39C0A1BF" w14:textId="77777777" w:rsidR="001B3FF5" w:rsidRPr="001C0EA7" w:rsidRDefault="001B3FF5" w:rsidP="001B3FF5">
      <w:pPr>
        <w:pStyle w:val="a6"/>
        <w:numPr>
          <w:ilvl w:val="0"/>
          <w:numId w:val="1"/>
        </w:numPr>
        <w:spacing w:after="160" w:line="259" w:lineRule="auto"/>
        <w:jc w:val="left"/>
        <w:rPr>
          <w:rFonts w:ascii="Times New Roman" w:eastAsia="Times New Roman" w:hAnsi="Times New Roman" w:cs="Traditional Arabic"/>
          <w:caps/>
          <w:kern w:val="2"/>
          <w:sz w:val="36"/>
          <w:szCs w:val="36"/>
          <w:rtl/>
          <w:lang w:eastAsia="ar-SA"/>
        </w:rPr>
      </w:pPr>
      <w:r w:rsidRPr="001C0EA7">
        <w:rPr>
          <w:rFonts w:ascii="Times New Roman" w:eastAsia="Times New Roman" w:hAnsi="Times New Roman" w:cs="Traditional Arabic" w:hint="cs"/>
          <w:caps/>
          <w:kern w:val="2"/>
          <w:sz w:val="36"/>
          <w:szCs w:val="36"/>
          <w:rtl/>
          <w:lang w:eastAsia="ar-SA"/>
        </w:rPr>
        <w:t>نزهة الألباب، في الحساب.</w:t>
      </w:r>
    </w:p>
    <w:p w14:paraId="2E0A0117" w14:textId="77777777" w:rsidR="001B3FF5" w:rsidRDefault="001B3FF5" w:rsidP="001B3FF5">
      <w:pPr>
        <w:ind w:left="0" w:firstLine="0"/>
        <w:rPr>
          <w:rFonts w:ascii="Times New Roman" w:eastAsia="Times New Roman" w:hAnsi="Times New Roman" w:cs="Traditional Arabic"/>
          <w:sz w:val="36"/>
          <w:szCs w:val="36"/>
          <w:rtl/>
          <w:lang w:eastAsia="ar-SA"/>
        </w:rPr>
      </w:pPr>
    </w:p>
    <w:p w14:paraId="50D8ADFD"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D66FB0">
        <w:rPr>
          <w:rFonts w:ascii="Times New Roman" w:eastAsia="Times New Roman" w:hAnsi="Times New Roman" w:cs="Traditional Arabic" w:hint="cs"/>
          <w:b/>
          <w:bCs/>
          <w:sz w:val="36"/>
          <w:szCs w:val="36"/>
          <w:rtl/>
          <w:lang w:eastAsia="ar-SA"/>
        </w:rPr>
        <w:t>مجموع كتب ورسائل الشيخ محمود بن أحمد الزويّد: أخبار العلماء</w:t>
      </w:r>
      <w:r>
        <w:rPr>
          <w:rFonts w:ascii="Times New Roman" w:eastAsia="Times New Roman" w:hAnsi="Times New Roman" w:cs="Traditional Arabic" w:hint="cs"/>
          <w:sz w:val="36"/>
          <w:szCs w:val="36"/>
          <w:rtl/>
          <w:lang w:eastAsia="ar-SA"/>
        </w:rPr>
        <w:t xml:space="preserve">، 12مج. </w:t>
      </w:r>
    </w:p>
    <w:p w14:paraId="2397AC90"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فيها زاد علمي وفير.</w:t>
      </w:r>
    </w:p>
    <w:p w14:paraId="0CC3C823"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4DE1A68E" w14:textId="77777777" w:rsidR="001B3FF5" w:rsidRDefault="001B3FF5" w:rsidP="001B3FF5">
      <w:pPr>
        <w:ind w:left="0" w:firstLine="0"/>
        <w:jc w:val="both"/>
        <w:rPr>
          <w:rFonts w:ascii="Times New Roman" w:eastAsia="Times New Roman" w:hAnsi="Times New Roman" w:cs="Traditional Arabic"/>
          <w:sz w:val="36"/>
          <w:szCs w:val="36"/>
          <w:rtl/>
          <w:lang w:eastAsia="ar-SA"/>
        </w:rPr>
      </w:pPr>
      <w:bookmarkStart w:id="1" w:name="_Hlk211546406"/>
      <w:r w:rsidRPr="00635A20">
        <w:rPr>
          <w:rFonts w:ascii="Times New Roman" w:eastAsia="Times New Roman" w:hAnsi="Times New Roman" w:cs="Traditional Arabic"/>
          <w:b/>
          <w:bCs/>
          <w:sz w:val="36"/>
          <w:szCs w:val="36"/>
          <w:rtl/>
          <w:lang w:eastAsia="ar-SA"/>
        </w:rPr>
        <w:t>مقالات في مجلة الشاب المسلم</w:t>
      </w:r>
      <w:r w:rsidRPr="00635A20">
        <w:rPr>
          <w:rFonts w:ascii="Times New Roman" w:eastAsia="Times New Roman" w:hAnsi="Times New Roman" w:cs="Traditional Arabic"/>
          <w:sz w:val="36"/>
          <w:szCs w:val="36"/>
          <w:rtl/>
          <w:lang w:eastAsia="ar-SA"/>
        </w:rPr>
        <w:t xml:space="preserve"> </w:t>
      </w:r>
      <w:r w:rsidRPr="00635A20">
        <w:rPr>
          <w:rFonts w:ascii="Times New Roman" w:eastAsia="Times New Roman" w:hAnsi="Times New Roman" w:cs="Traditional Arabic"/>
          <w:sz w:val="32"/>
          <w:szCs w:val="32"/>
          <w:rtl/>
          <w:lang w:eastAsia="ar-SA"/>
        </w:rPr>
        <w:t>(</w:t>
      </w:r>
      <w:r w:rsidRPr="00635A20">
        <w:rPr>
          <w:rFonts w:ascii="Times New Roman" w:eastAsia="Times New Roman" w:hAnsi="Times New Roman" w:cs="Traditional Arabic"/>
          <w:sz w:val="32"/>
          <w:szCs w:val="32"/>
          <w:lang w:eastAsia="ar-SA"/>
        </w:rPr>
        <w:t xml:space="preserve">Revue Le Jeune </w:t>
      </w:r>
      <w:proofErr w:type="spellStart"/>
      <w:r w:rsidRPr="00635A20">
        <w:rPr>
          <w:rFonts w:ascii="Times New Roman" w:eastAsia="Times New Roman" w:hAnsi="Times New Roman" w:cs="Traditional Arabic"/>
          <w:sz w:val="32"/>
          <w:szCs w:val="32"/>
          <w:lang w:eastAsia="ar-SA"/>
        </w:rPr>
        <w:t>Musulman</w:t>
      </w:r>
      <w:proofErr w:type="spellEnd"/>
      <w:r w:rsidRPr="00635A20">
        <w:rPr>
          <w:rFonts w:ascii="Times New Roman" w:eastAsia="Times New Roman" w:hAnsi="Times New Roman" w:cs="Traditional Arabic"/>
          <w:sz w:val="32"/>
          <w:szCs w:val="32"/>
          <w:lang w:eastAsia="ar-SA"/>
        </w:rPr>
        <w:t xml:space="preserve"> 1952-1954</w:t>
      </w:r>
      <w:r w:rsidRPr="00635A20">
        <w:rPr>
          <w:rFonts w:ascii="Times New Roman" w:eastAsia="Times New Roman" w:hAnsi="Times New Roman" w:cs="Traditional Arabic"/>
          <w:sz w:val="32"/>
          <w:szCs w:val="32"/>
          <w:rtl/>
          <w:lang w:eastAsia="ar-SA"/>
        </w:rPr>
        <w:t>)</w:t>
      </w:r>
      <w:r>
        <w:rPr>
          <w:rFonts w:ascii="Times New Roman" w:eastAsia="Times New Roman" w:hAnsi="Times New Roman" w:cs="Traditional Arabic" w:hint="cs"/>
          <w:sz w:val="36"/>
          <w:szCs w:val="36"/>
          <w:rtl/>
          <w:lang w:eastAsia="ar-SA"/>
        </w:rPr>
        <w:t xml:space="preserve">، </w:t>
      </w:r>
    </w:p>
    <w:p w14:paraId="64BF6622"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للمفكر الإسلامي مالك بن نبي رحمه الله؛</w:t>
      </w:r>
      <w:r w:rsidRPr="00635A20">
        <w:rPr>
          <w:rFonts w:ascii="Times New Roman" w:eastAsia="Times New Roman" w:hAnsi="Times New Roman" w:cs="Traditional Arabic"/>
          <w:sz w:val="36"/>
          <w:szCs w:val="36"/>
          <w:rtl/>
          <w:lang w:eastAsia="ar-SA"/>
        </w:rPr>
        <w:t xml:space="preserve"> ترجمة سعد فراح</w:t>
      </w:r>
      <w:r>
        <w:rPr>
          <w:rFonts w:ascii="Times New Roman" w:eastAsia="Times New Roman" w:hAnsi="Times New Roman" w:cs="Traditional Arabic" w:hint="cs"/>
          <w:sz w:val="36"/>
          <w:szCs w:val="36"/>
          <w:rtl/>
          <w:lang w:eastAsia="ar-SA"/>
        </w:rPr>
        <w:t>. الجزائر.</w:t>
      </w:r>
    </w:p>
    <w:p w14:paraId="1DBE0A4F"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bookmarkEnd w:id="1"/>
    <w:p w14:paraId="1E9E3804" w14:textId="77777777" w:rsidR="001B3FF5" w:rsidRPr="00785BD0" w:rsidRDefault="001B3FF5" w:rsidP="001B3FF5">
      <w:pPr>
        <w:ind w:left="0" w:firstLine="0"/>
        <w:rPr>
          <w:rFonts w:ascii="Times New Roman" w:eastAsia="Times New Roman" w:hAnsi="Times New Roman" w:cs="Traditional Arabic"/>
          <w:b/>
          <w:bCs/>
          <w:sz w:val="36"/>
          <w:szCs w:val="36"/>
          <w:rtl/>
          <w:lang w:eastAsia="ar-SA"/>
        </w:rPr>
      </w:pPr>
      <w:r w:rsidRPr="00785BD0">
        <w:rPr>
          <w:rFonts w:ascii="Times New Roman" w:eastAsia="Times New Roman" w:hAnsi="Times New Roman" w:cs="Traditional Arabic"/>
          <w:b/>
          <w:bCs/>
          <w:sz w:val="36"/>
          <w:szCs w:val="36"/>
          <w:rtl/>
          <w:lang w:eastAsia="ar-SA"/>
        </w:rPr>
        <w:t>مقالات منهجية،</w:t>
      </w:r>
    </w:p>
    <w:p w14:paraId="36D7B796" w14:textId="77777777" w:rsidR="001B3FF5" w:rsidRPr="00785BD0" w:rsidRDefault="001B3FF5" w:rsidP="001B3FF5">
      <w:pPr>
        <w:ind w:left="0" w:firstLine="0"/>
        <w:rPr>
          <w:rFonts w:ascii="Times New Roman" w:eastAsia="Times New Roman" w:hAnsi="Times New Roman" w:cs="Traditional Arabic"/>
          <w:sz w:val="36"/>
          <w:szCs w:val="36"/>
          <w:rtl/>
          <w:lang w:eastAsia="ar-SA"/>
        </w:rPr>
      </w:pPr>
      <w:r w:rsidRPr="00785BD0">
        <w:rPr>
          <w:rFonts w:ascii="Times New Roman" w:eastAsia="Times New Roman" w:hAnsi="Times New Roman" w:cs="Traditional Arabic"/>
          <w:sz w:val="36"/>
          <w:szCs w:val="36"/>
          <w:rtl/>
          <w:lang w:eastAsia="ar-SA"/>
        </w:rPr>
        <w:t xml:space="preserve">للأستاذ الأصولي الفقيه أحمد </w:t>
      </w:r>
      <w:proofErr w:type="spellStart"/>
      <w:r w:rsidRPr="00785BD0">
        <w:rPr>
          <w:rFonts w:ascii="Times New Roman" w:eastAsia="Times New Roman" w:hAnsi="Times New Roman" w:cs="Traditional Arabic"/>
          <w:sz w:val="36"/>
          <w:szCs w:val="36"/>
          <w:rtl/>
          <w:lang w:eastAsia="ar-SA"/>
        </w:rPr>
        <w:t>الريسوني</w:t>
      </w:r>
      <w:proofErr w:type="spellEnd"/>
      <w:r w:rsidRPr="00785BD0">
        <w:rPr>
          <w:rFonts w:ascii="Times New Roman" w:eastAsia="Times New Roman" w:hAnsi="Times New Roman" w:cs="Traditional Arabic"/>
          <w:sz w:val="36"/>
          <w:szCs w:val="36"/>
          <w:rtl/>
          <w:lang w:eastAsia="ar-SA"/>
        </w:rPr>
        <w:t>.</w:t>
      </w:r>
    </w:p>
    <w:p w14:paraId="0CAACFEF" w14:textId="77777777" w:rsidR="001B3FF5" w:rsidRPr="00785BD0" w:rsidRDefault="001B3FF5" w:rsidP="001B3FF5">
      <w:pPr>
        <w:ind w:left="0" w:firstLine="0"/>
        <w:rPr>
          <w:rFonts w:ascii="Times New Roman" w:eastAsia="Times New Roman" w:hAnsi="Times New Roman" w:cs="Traditional Arabic"/>
          <w:sz w:val="36"/>
          <w:szCs w:val="36"/>
          <w:rtl/>
          <w:lang w:eastAsia="ar-SA"/>
        </w:rPr>
      </w:pPr>
      <w:r w:rsidRPr="00785BD0">
        <w:rPr>
          <w:rFonts w:ascii="Times New Roman" w:eastAsia="Times New Roman" w:hAnsi="Times New Roman" w:cs="Traditional Arabic"/>
          <w:sz w:val="36"/>
          <w:szCs w:val="36"/>
          <w:rtl/>
          <w:lang w:eastAsia="ar-SA"/>
        </w:rPr>
        <w:t>وفيه ترشيد لمنهج ‏التفقه في الدين، ومنهج التعامل مع الأخبار، ومنهج التعامل مع المخالفين.</w:t>
      </w:r>
    </w:p>
    <w:p w14:paraId="0FF7C085" w14:textId="77777777" w:rsidR="001B3FF5" w:rsidRPr="00DF07C1" w:rsidRDefault="001B3FF5" w:rsidP="001B3FF5">
      <w:pPr>
        <w:ind w:left="0" w:firstLine="0"/>
        <w:jc w:val="both"/>
        <w:rPr>
          <w:rFonts w:ascii="Times New Roman" w:eastAsia="Times New Roman" w:hAnsi="Times New Roman" w:cs="Traditional Arabic"/>
          <w:sz w:val="36"/>
          <w:szCs w:val="36"/>
          <w:rtl/>
          <w:lang w:eastAsia="ar-SA"/>
        </w:rPr>
      </w:pPr>
      <w:r w:rsidRPr="00785BD0">
        <w:rPr>
          <w:rFonts w:ascii="Times New Roman" w:eastAsia="Times New Roman" w:hAnsi="Times New Roman" w:cs="Traditional Arabic"/>
          <w:sz w:val="36"/>
          <w:szCs w:val="36"/>
          <w:rtl/>
          <w:lang w:eastAsia="ar-SA"/>
        </w:rPr>
        <w:t>وذكر أن معظم الاختلالات المنهجية راجعة إلى اختلالات أخلاقية، وأن المعرفة المجردة لا تكفي بدون التزام خُلقي راسخ.</w:t>
      </w:r>
    </w:p>
    <w:p w14:paraId="2EA166BD"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p>
    <w:p w14:paraId="00EF31E3"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C3536C">
        <w:rPr>
          <w:rFonts w:ascii="Times New Roman" w:eastAsia="Times New Roman" w:hAnsi="Times New Roman" w:cs="Traditional Arabic" w:hint="cs"/>
          <w:b/>
          <w:bCs/>
          <w:sz w:val="36"/>
          <w:szCs w:val="36"/>
          <w:rtl/>
          <w:lang w:eastAsia="ar-SA"/>
        </w:rPr>
        <w:t>نُقى الإحياء لكتاب إحياء علوم الدين</w:t>
      </w:r>
      <w:r>
        <w:rPr>
          <w:rFonts w:ascii="Times New Roman" w:eastAsia="Times New Roman" w:hAnsi="Times New Roman" w:cs="Traditional Arabic" w:hint="cs"/>
          <w:sz w:val="36"/>
          <w:szCs w:val="36"/>
          <w:rtl/>
          <w:lang w:eastAsia="ar-SA"/>
        </w:rPr>
        <w:t xml:space="preserve">، </w:t>
      </w:r>
      <w:r w:rsidRPr="00A91520">
        <w:rPr>
          <w:rFonts w:ascii="Times New Roman" w:eastAsia="Times New Roman" w:hAnsi="Times New Roman" w:cs="Traditional Arabic" w:hint="cs"/>
          <w:sz w:val="36"/>
          <w:szCs w:val="36"/>
          <w:rtl/>
          <w:lang w:eastAsia="ar-SA"/>
        </w:rPr>
        <w:t xml:space="preserve">تهذيب </w:t>
      </w:r>
      <w:r>
        <w:rPr>
          <w:rFonts w:ascii="Times New Roman" w:eastAsia="Times New Roman" w:hAnsi="Times New Roman" w:cs="Traditional Arabic" w:hint="cs"/>
          <w:sz w:val="36"/>
          <w:szCs w:val="36"/>
          <w:rtl/>
          <w:lang w:eastAsia="ar-SA"/>
        </w:rPr>
        <w:t>ل</w:t>
      </w:r>
      <w:r w:rsidRPr="00A91520">
        <w:rPr>
          <w:rFonts w:ascii="Times New Roman" w:eastAsia="Times New Roman" w:hAnsi="Times New Roman" w:cs="Traditional Arabic" w:hint="cs"/>
          <w:sz w:val="36"/>
          <w:szCs w:val="36"/>
          <w:rtl/>
          <w:lang w:eastAsia="ar-SA"/>
        </w:rPr>
        <w:t xml:space="preserve">لكتاب </w:t>
      </w:r>
      <w:r>
        <w:rPr>
          <w:rFonts w:ascii="Times New Roman" w:eastAsia="Times New Roman" w:hAnsi="Times New Roman" w:cs="Traditional Arabic" w:hint="cs"/>
          <w:sz w:val="36"/>
          <w:szCs w:val="36"/>
          <w:rtl/>
          <w:lang w:eastAsia="ar-SA"/>
        </w:rPr>
        <w:t>المشهور،</w:t>
      </w:r>
    </w:p>
    <w:p w14:paraId="7359810B" w14:textId="77777777" w:rsidR="001B3FF5" w:rsidRPr="00A91520"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توفي صاحبه قبل أن يراه مطبوعًا، وقد صدر من بعد في إستانبول، ويقع في أربعة أجزاء.</w:t>
      </w:r>
    </w:p>
    <w:p w14:paraId="4BB869F3" w14:textId="77777777" w:rsidR="001B3FF5" w:rsidRPr="00A91520"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ومهذبه هو الأستاذ </w:t>
      </w:r>
      <w:proofErr w:type="gramStart"/>
      <w:r w:rsidRPr="0048059C">
        <w:rPr>
          <w:rFonts w:ascii="Times New Roman" w:eastAsia="Times New Roman" w:hAnsi="Times New Roman" w:cs="Traditional Arabic"/>
          <w:sz w:val="36"/>
          <w:szCs w:val="36"/>
          <w:rtl/>
          <w:lang w:eastAsia="ar-SA"/>
        </w:rPr>
        <w:t>عبدالمنعم</w:t>
      </w:r>
      <w:proofErr w:type="gramEnd"/>
      <w:r w:rsidRPr="0048059C">
        <w:rPr>
          <w:rFonts w:ascii="Times New Roman" w:eastAsia="Times New Roman" w:hAnsi="Times New Roman" w:cs="Traditional Arabic"/>
          <w:sz w:val="36"/>
          <w:szCs w:val="36"/>
          <w:rtl/>
          <w:lang w:eastAsia="ar-SA"/>
        </w:rPr>
        <w:t xml:space="preserve"> صالح العلي</w:t>
      </w:r>
      <w:r>
        <w:rPr>
          <w:rFonts w:ascii="Times New Roman" w:eastAsia="Times New Roman" w:hAnsi="Times New Roman" w:cs="Traditional Arabic" w:hint="cs"/>
          <w:sz w:val="36"/>
          <w:szCs w:val="36"/>
          <w:rtl/>
          <w:lang w:eastAsia="ar-SA"/>
        </w:rPr>
        <w:t>، الذي اشتهر باسمه الحركي (</w:t>
      </w:r>
      <w:r w:rsidRPr="00A91520">
        <w:rPr>
          <w:rFonts w:ascii="Times New Roman" w:eastAsia="Times New Roman" w:hAnsi="Times New Roman" w:cs="Traditional Arabic" w:hint="cs"/>
          <w:sz w:val="36"/>
          <w:szCs w:val="36"/>
          <w:rtl/>
          <w:lang w:eastAsia="ar-SA"/>
        </w:rPr>
        <w:t>محمد أحمد الراشد</w:t>
      </w:r>
      <w:r>
        <w:rPr>
          <w:rFonts w:ascii="Times New Roman" w:eastAsia="Times New Roman" w:hAnsi="Times New Roman" w:cs="Traditional Arabic" w:hint="cs"/>
          <w:sz w:val="36"/>
          <w:szCs w:val="36"/>
          <w:rtl/>
          <w:lang w:eastAsia="ar-SA"/>
        </w:rPr>
        <w:t>).</w:t>
      </w:r>
    </w:p>
    <w:p w14:paraId="7CC56451"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وكان </w:t>
      </w:r>
      <w:r w:rsidRPr="00A91520">
        <w:rPr>
          <w:rFonts w:ascii="Times New Roman" w:eastAsia="Times New Roman" w:hAnsi="Times New Roman" w:cs="Traditional Arabic" w:hint="cs"/>
          <w:sz w:val="36"/>
          <w:szCs w:val="36"/>
          <w:rtl/>
          <w:lang w:eastAsia="ar-SA"/>
        </w:rPr>
        <w:t>داعية قيادي</w:t>
      </w:r>
      <w:r>
        <w:rPr>
          <w:rFonts w:ascii="Times New Roman" w:eastAsia="Times New Roman" w:hAnsi="Times New Roman" w:cs="Traditional Arabic" w:hint="cs"/>
          <w:sz w:val="36"/>
          <w:szCs w:val="36"/>
          <w:rtl/>
          <w:lang w:eastAsia="ar-SA"/>
        </w:rPr>
        <w:t>ًّا</w:t>
      </w:r>
      <w:r w:rsidRPr="00A91520">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و</w:t>
      </w:r>
      <w:r w:rsidRPr="00A91520">
        <w:rPr>
          <w:rFonts w:ascii="Times New Roman" w:eastAsia="Times New Roman" w:hAnsi="Times New Roman" w:cs="Traditional Arabic" w:hint="cs"/>
          <w:sz w:val="36"/>
          <w:szCs w:val="36"/>
          <w:rtl/>
          <w:lang w:eastAsia="ar-SA"/>
        </w:rPr>
        <w:t>كاتب</w:t>
      </w:r>
      <w:r>
        <w:rPr>
          <w:rFonts w:ascii="Times New Roman" w:eastAsia="Times New Roman" w:hAnsi="Times New Roman" w:cs="Traditional Arabic" w:hint="cs"/>
          <w:sz w:val="36"/>
          <w:szCs w:val="36"/>
          <w:rtl/>
          <w:lang w:eastAsia="ar-SA"/>
        </w:rPr>
        <w:t>ًا</w:t>
      </w:r>
      <w:r w:rsidRPr="00A91520">
        <w:rPr>
          <w:rFonts w:ascii="Times New Roman" w:eastAsia="Times New Roman" w:hAnsi="Times New Roman" w:cs="Traditional Arabic" w:hint="cs"/>
          <w:sz w:val="36"/>
          <w:szCs w:val="36"/>
          <w:rtl/>
          <w:lang w:eastAsia="ar-SA"/>
        </w:rPr>
        <w:t xml:space="preserve"> إسلامي</w:t>
      </w:r>
      <w:r>
        <w:rPr>
          <w:rFonts w:ascii="Times New Roman" w:eastAsia="Times New Roman" w:hAnsi="Times New Roman" w:cs="Traditional Arabic" w:hint="cs"/>
          <w:sz w:val="36"/>
          <w:szCs w:val="36"/>
          <w:rtl/>
          <w:lang w:eastAsia="ar-SA"/>
        </w:rPr>
        <w:t>ًّا</w:t>
      </w:r>
      <w:r w:rsidRPr="00A91520">
        <w:rPr>
          <w:rFonts w:ascii="Times New Roman" w:eastAsia="Times New Roman" w:hAnsi="Times New Roman" w:cs="Traditional Arabic" w:hint="cs"/>
          <w:sz w:val="36"/>
          <w:szCs w:val="36"/>
          <w:rtl/>
          <w:lang w:eastAsia="ar-SA"/>
        </w:rPr>
        <w:t xml:space="preserve"> بارز</w:t>
      </w:r>
      <w:r>
        <w:rPr>
          <w:rFonts w:ascii="Times New Roman" w:eastAsia="Times New Roman" w:hAnsi="Times New Roman" w:cs="Traditional Arabic" w:hint="cs"/>
          <w:sz w:val="36"/>
          <w:szCs w:val="36"/>
          <w:rtl/>
          <w:lang w:eastAsia="ar-SA"/>
        </w:rPr>
        <w:t>ًا،</w:t>
      </w:r>
      <w:r w:rsidRPr="00A91520">
        <w:rPr>
          <w:rFonts w:ascii="Times New Roman" w:eastAsia="Times New Roman" w:hAnsi="Times New Roman" w:cs="Traditional Arabic" w:hint="cs"/>
          <w:sz w:val="36"/>
          <w:szCs w:val="36"/>
          <w:rtl/>
          <w:lang w:eastAsia="ar-SA"/>
        </w:rPr>
        <w:t xml:space="preserve"> من بغداد، توفي بماليزيا</w:t>
      </w:r>
      <w:r>
        <w:rPr>
          <w:rFonts w:ascii="Times New Roman" w:eastAsia="Times New Roman" w:hAnsi="Times New Roman" w:cs="Traditional Arabic" w:hint="cs"/>
          <w:b/>
          <w:bCs/>
          <w:sz w:val="36"/>
          <w:szCs w:val="36"/>
          <w:rtl/>
          <w:lang w:eastAsia="ar-SA"/>
        </w:rPr>
        <w:t xml:space="preserve"> </w:t>
      </w:r>
      <w:r w:rsidRPr="002032DD">
        <w:rPr>
          <w:rFonts w:ascii="Times New Roman" w:eastAsia="Times New Roman" w:hAnsi="Times New Roman" w:cs="Traditional Arabic" w:hint="cs"/>
          <w:sz w:val="36"/>
          <w:szCs w:val="36"/>
          <w:rtl/>
          <w:lang w:eastAsia="ar-SA"/>
        </w:rPr>
        <w:t>عام ت 1446 هـ، 2024 م، عليه رحمة الله.</w:t>
      </w:r>
    </w:p>
    <w:p w14:paraId="3BA67DD9"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وقد عُرف بتركيزه على الناحية التربوية والمعرفية للدعاة، والاستفادة من التراث الإسلامي، وخاصة كتب الزهد والرقائق، لأجل ذلك، وله كتب كثيرة في هذا المجال.</w:t>
      </w:r>
    </w:p>
    <w:p w14:paraId="7D36C293"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وينبغي على الدعاة أن يقبلوا عليها، وينتفعوا بها، فإنها جليلة في علمها وهدفها.</w:t>
      </w:r>
    </w:p>
    <w:p w14:paraId="38D36BF3"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21E12E82" w14:textId="77777777" w:rsidR="001B3FF5" w:rsidRDefault="001B3FF5" w:rsidP="001B3FF5">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آداب وأخلاق</w:t>
      </w:r>
    </w:p>
    <w:p w14:paraId="56C1F3E9"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272105">
        <w:rPr>
          <w:rFonts w:ascii="Times New Roman" w:eastAsia="Times New Roman" w:hAnsi="Times New Roman" w:cs="Traditional Arabic" w:hint="cs"/>
          <w:b/>
          <w:bCs/>
          <w:sz w:val="36"/>
          <w:szCs w:val="36"/>
          <w:rtl/>
          <w:lang w:eastAsia="ar-SA"/>
        </w:rPr>
        <w:t>آداب</w:t>
      </w:r>
      <w:r w:rsidRPr="00272105">
        <w:rPr>
          <w:rFonts w:ascii="Times New Roman" w:eastAsia="Times New Roman" w:hAnsi="Times New Roman" w:cs="Traditional Arabic"/>
          <w:b/>
          <w:bCs/>
          <w:sz w:val="36"/>
          <w:szCs w:val="36"/>
          <w:rtl/>
          <w:lang w:eastAsia="ar-SA"/>
        </w:rPr>
        <w:t xml:space="preserve"> </w:t>
      </w:r>
      <w:r w:rsidRPr="00272105">
        <w:rPr>
          <w:rFonts w:ascii="Times New Roman" w:eastAsia="Times New Roman" w:hAnsi="Times New Roman" w:cs="Traditional Arabic" w:hint="cs"/>
          <w:b/>
          <w:bCs/>
          <w:sz w:val="36"/>
          <w:szCs w:val="36"/>
          <w:rtl/>
          <w:lang w:eastAsia="ar-SA"/>
        </w:rPr>
        <w:t>الانتعال</w:t>
      </w:r>
      <w:r w:rsidRPr="00272105">
        <w:rPr>
          <w:rFonts w:ascii="Times New Roman" w:eastAsia="Times New Roman" w:hAnsi="Times New Roman" w:cs="Traditional Arabic"/>
          <w:b/>
          <w:bCs/>
          <w:sz w:val="36"/>
          <w:szCs w:val="36"/>
          <w:rtl/>
          <w:lang w:eastAsia="ar-SA"/>
        </w:rPr>
        <w:t xml:space="preserve"> </w:t>
      </w:r>
      <w:r w:rsidRPr="00272105">
        <w:rPr>
          <w:rFonts w:ascii="Times New Roman" w:eastAsia="Times New Roman" w:hAnsi="Times New Roman" w:cs="Traditional Arabic" w:hint="cs"/>
          <w:b/>
          <w:bCs/>
          <w:sz w:val="36"/>
          <w:szCs w:val="36"/>
          <w:rtl/>
          <w:lang w:eastAsia="ar-SA"/>
        </w:rPr>
        <w:t>ومناهيه:</w:t>
      </w:r>
      <w:r w:rsidRPr="00272105">
        <w:rPr>
          <w:rFonts w:ascii="Times New Roman" w:eastAsia="Times New Roman" w:hAnsi="Times New Roman" w:cs="Traditional Arabic"/>
          <w:b/>
          <w:bCs/>
          <w:sz w:val="36"/>
          <w:szCs w:val="36"/>
          <w:rtl/>
          <w:lang w:eastAsia="ar-SA"/>
        </w:rPr>
        <w:t xml:space="preserve"> </w:t>
      </w:r>
      <w:r w:rsidRPr="00272105">
        <w:rPr>
          <w:rFonts w:ascii="Times New Roman" w:eastAsia="Times New Roman" w:hAnsi="Times New Roman" w:cs="Traditional Arabic" w:hint="cs"/>
          <w:b/>
          <w:bCs/>
          <w:sz w:val="36"/>
          <w:szCs w:val="36"/>
          <w:rtl/>
          <w:lang w:eastAsia="ar-SA"/>
        </w:rPr>
        <w:t>دراسة</w:t>
      </w:r>
      <w:r w:rsidRPr="00272105">
        <w:rPr>
          <w:rFonts w:ascii="Times New Roman" w:eastAsia="Times New Roman" w:hAnsi="Times New Roman" w:cs="Traditional Arabic"/>
          <w:b/>
          <w:bCs/>
          <w:sz w:val="36"/>
          <w:szCs w:val="36"/>
          <w:rtl/>
          <w:lang w:eastAsia="ar-SA"/>
        </w:rPr>
        <w:t xml:space="preserve"> </w:t>
      </w:r>
      <w:r w:rsidRPr="00272105">
        <w:rPr>
          <w:rFonts w:ascii="Times New Roman" w:eastAsia="Times New Roman" w:hAnsi="Times New Roman" w:cs="Traditional Arabic" w:hint="cs"/>
          <w:b/>
          <w:bCs/>
          <w:sz w:val="36"/>
          <w:szCs w:val="36"/>
          <w:rtl/>
          <w:lang w:eastAsia="ar-SA"/>
        </w:rPr>
        <w:t>حديثية</w:t>
      </w:r>
      <w:r w:rsidRPr="00272105">
        <w:rPr>
          <w:rFonts w:ascii="Times New Roman" w:eastAsia="Times New Roman" w:hAnsi="Times New Roman" w:cs="Traditional Arabic"/>
          <w:b/>
          <w:bCs/>
          <w:sz w:val="36"/>
          <w:szCs w:val="36"/>
          <w:rtl/>
          <w:lang w:eastAsia="ar-SA"/>
        </w:rPr>
        <w:t xml:space="preserve"> </w:t>
      </w:r>
      <w:r w:rsidRPr="00272105">
        <w:rPr>
          <w:rFonts w:ascii="Times New Roman" w:eastAsia="Times New Roman" w:hAnsi="Times New Roman" w:cs="Traditional Arabic" w:hint="cs"/>
          <w:b/>
          <w:bCs/>
          <w:sz w:val="36"/>
          <w:szCs w:val="36"/>
          <w:rtl/>
          <w:lang w:eastAsia="ar-SA"/>
        </w:rPr>
        <w:t>موضوعية</w:t>
      </w:r>
      <w:r>
        <w:rPr>
          <w:rFonts w:ascii="Times New Roman" w:eastAsia="Times New Roman" w:hAnsi="Times New Roman" w:cs="Traditional Arabic" w:hint="cs"/>
          <w:sz w:val="36"/>
          <w:szCs w:val="36"/>
          <w:rtl/>
          <w:lang w:eastAsia="ar-SA"/>
        </w:rPr>
        <w:t>،</w:t>
      </w:r>
      <w:r w:rsidRPr="00272105">
        <w:rPr>
          <w:rFonts w:ascii="Times New Roman" w:eastAsia="Times New Roman" w:hAnsi="Times New Roman" w:cs="Traditional Arabic" w:hint="cs"/>
          <w:sz w:val="36"/>
          <w:szCs w:val="36"/>
          <w:rtl/>
          <w:lang w:eastAsia="ar-SA"/>
        </w:rPr>
        <w:t xml:space="preserve"> </w:t>
      </w:r>
    </w:p>
    <w:p w14:paraId="69B724CF" w14:textId="77777777" w:rsidR="001B3FF5" w:rsidRPr="0027210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كتبه </w:t>
      </w:r>
      <w:r w:rsidRPr="00272105">
        <w:rPr>
          <w:rFonts w:ascii="Times New Roman" w:eastAsia="Times New Roman" w:hAnsi="Times New Roman" w:cs="Traditional Arabic" w:hint="cs"/>
          <w:sz w:val="36"/>
          <w:szCs w:val="36"/>
          <w:rtl/>
          <w:lang w:eastAsia="ar-SA"/>
        </w:rPr>
        <w:t>أحمد</w:t>
      </w:r>
      <w:r w:rsidRPr="00272105">
        <w:rPr>
          <w:rFonts w:ascii="Times New Roman" w:eastAsia="Times New Roman" w:hAnsi="Times New Roman" w:cs="Traditional Arabic"/>
          <w:sz w:val="36"/>
          <w:szCs w:val="36"/>
          <w:rtl/>
          <w:lang w:eastAsia="ar-SA"/>
        </w:rPr>
        <w:t xml:space="preserve"> </w:t>
      </w:r>
      <w:r w:rsidRPr="00272105">
        <w:rPr>
          <w:rFonts w:ascii="Times New Roman" w:eastAsia="Times New Roman" w:hAnsi="Times New Roman" w:cs="Traditional Arabic" w:hint="cs"/>
          <w:sz w:val="36"/>
          <w:szCs w:val="36"/>
          <w:rtl/>
          <w:lang w:eastAsia="ar-SA"/>
        </w:rPr>
        <w:t>إبراهيم</w:t>
      </w:r>
      <w:r w:rsidRPr="00272105">
        <w:rPr>
          <w:rFonts w:ascii="Times New Roman" w:eastAsia="Times New Roman" w:hAnsi="Times New Roman" w:cs="Traditional Arabic"/>
          <w:sz w:val="36"/>
          <w:szCs w:val="36"/>
          <w:rtl/>
          <w:lang w:eastAsia="ar-SA"/>
        </w:rPr>
        <w:t xml:space="preserve"> </w:t>
      </w:r>
      <w:r w:rsidRPr="00272105">
        <w:rPr>
          <w:rFonts w:ascii="Times New Roman" w:eastAsia="Times New Roman" w:hAnsi="Times New Roman" w:cs="Traditional Arabic" w:hint="cs"/>
          <w:sz w:val="36"/>
          <w:szCs w:val="36"/>
          <w:rtl/>
          <w:lang w:eastAsia="ar-SA"/>
        </w:rPr>
        <w:t>سعدية، أستاذ في قسم الحديث بجامعة الأزهر في دسوق.</w:t>
      </w:r>
    </w:p>
    <w:p w14:paraId="320BFA02"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05635E">
        <w:rPr>
          <w:rFonts w:ascii="Times New Roman" w:eastAsia="Times New Roman" w:hAnsi="Times New Roman" w:cs="Traditional Arabic"/>
          <w:sz w:val="36"/>
          <w:szCs w:val="36"/>
          <w:rtl/>
          <w:lang w:eastAsia="ar-SA"/>
        </w:rPr>
        <w:t xml:space="preserve">وهدف إلى معرفة الآداب النبوية الجليلة المتعلقة بالانتعال، وبيان ما يحرم فعله أو يكره في هذا الباب، </w:t>
      </w:r>
      <w:r>
        <w:rPr>
          <w:rFonts w:ascii="Times New Roman" w:eastAsia="Times New Roman" w:hAnsi="Times New Roman" w:cs="Traditional Arabic" w:hint="cs"/>
          <w:sz w:val="36"/>
          <w:szCs w:val="36"/>
          <w:rtl/>
          <w:lang w:eastAsia="ar-SA"/>
        </w:rPr>
        <w:t xml:space="preserve">كما </w:t>
      </w:r>
      <w:r w:rsidRPr="0005635E">
        <w:rPr>
          <w:rFonts w:ascii="Times New Roman" w:eastAsia="Times New Roman" w:hAnsi="Times New Roman" w:cs="Traditional Arabic"/>
          <w:sz w:val="36"/>
          <w:szCs w:val="36"/>
          <w:rtl/>
          <w:lang w:eastAsia="ar-SA"/>
        </w:rPr>
        <w:t>تناول بعض الأحكام المتعلقة بالنعال، مثل: الصلاة في النعال، والمسح عليها، والانتعال في المقابر، وغير ذلك.</w:t>
      </w:r>
    </w:p>
    <w:p w14:paraId="1082EC48" w14:textId="77777777" w:rsidR="001B3FF5" w:rsidRPr="005F1C19" w:rsidRDefault="001B3FF5" w:rsidP="001B3FF5">
      <w:pPr>
        <w:ind w:left="0" w:firstLine="0"/>
        <w:jc w:val="both"/>
        <w:rPr>
          <w:rFonts w:ascii="Times New Roman" w:eastAsia="Times New Roman" w:hAnsi="Times New Roman" w:cs="Traditional Arabic"/>
          <w:sz w:val="36"/>
          <w:szCs w:val="36"/>
          <w:rtl/>
          <w:lang w:eastAsia="ar-SA"/>
        </w:rPr>
      </w:pPr>
      <w:r w:rsidRPr="005F1C19">
        <w:rPr>
          <w:rFonts w:ascii="Times New Roman" w:eastAsia="Times New Roman" w:hAnsi="Times New Roman" w:cs="Traditional Arabic" w:hint="cs"/>
          <w:sz w:val="36"/>
          <w:szCs w:val="36"/>
          <w:rtl/>
          <w:lang w:eastAsia="ar-SA"/>
        </w:rPr>
        <w:t xml:space="preserve">نشر </w:t>
      </w:r>
      <w:r>
        <w:rPr>
          <w:rFonts w:ascii="Times New Roman" w:eastAsia="Times New Roman" w:hAnsi="Times New Roman" w:cs="Traditional Arabic" w:hint="cs"/>
          <w:sz w:val="36"/>
          <w:szCs w:val="36"/>
          <w:rtl/>
          <w:lang w:eastAsia="ar-SA"/>
        </w:rPr>
        <w:t xml:space="preserve">البحث </w:t>
      </w:r>
      <w:r w:rsidRPr="005F1C19">
        <w:rPr>
          <w:rFonts w:ascii="Times New Roman" w:eastAsia="Times New Roman" w:hAnsi="Times New Roman" w:cs="Traditional Arabic" w:hint="cs"/>
          <w:sz w:val="36"/>
          <w:szCs w:val="36"/>
          <w:rtl/>
          <w:lang w:eastAsia="ar-SA"/>
        </w:rPr>
        <w:t>في مجلة كلية أصول الدين، جامعة الأزهر، أسيوط مج40 ع2 (يونيو 2022م)</w:t>
      </w:r>
    </w:p>
    <w:p w14:paraId="09AF3990"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p>
    <w:p w14:paraId="223FEDA8" w14:textId="77777777" w:rsidR="001B3FF5" w:rsidRPr="003A24ED" w:rsidRDefault="001B3FF5" w:rsidP="001B3FF5">
      <w:pPr>
        <w:ind w:left="0" w:firstLine="0"/>
        <w:jc w:val="both"/>
        <w:rPr>
          <w:rFonts w:ascii="Times New Roman" w:eastAsia="Times New Roman" w:hAnsi="Times New Roman" w:cs="Traditional Arabic"/>
          <w:b/>
          <w:bCs/>
          <w:sz w:val="36"/>
          <w:szCs w:val="36"/>
          <w:rtl/>
          <w:lang w:eastAsia="ar-SA"/>
        </w:rPr>
      </w:pPr>
      <w:r w:rsidRPr="003A24ED">
        <w:rPr>
          <w:rFonts w:ascii="Times New Roman" w:eastAsia="Times New Roman" w:hAnsi="Times New Roman" w:cs="Traditional Arabic"/>
          <w:b/>
          <w:bCs/>
          <w:sz w:val="36"/>
          <w:szCs w:val="36"/>
          <w:rtl/>
          <w:lang w:eastAsia="ar-SA"/>
        </w:rPr>
        <w:t>أحكام المجالس وآدابها في الشريعة الإسلامية وتطبيقاتها المعاصرة</w:t>
      </w:r>
      <w:r w:rsidRPr="003A24ED">
        <w:rPr>
          <w:rFonts w:ascii="Times New Roman" w:eastAsia="Times New Roman" w:hAnsi="Times New Roman" w:cs="Traditional Arabic" w:hint="cs"/>
          <w:b/>
          <w:bCs/>
          <w:sz w:val="36"/>
          <w:szCs w:val="36"/>
          <w:rtl/>
          <w:lang w:eastAsia="ar-SA"/>
        </w:rPr>
        <w:t>،</w:t>
      </w:r>
    </w:p>
    <w:p w14:paraId="098CFD2F"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كتبته </w:t>
      </w:r>
      <w:r w:rsidRPr="003A24ED">
        <w:rPr>
          <w:rFonts w:ascii="Times New Roman" w:eastAsia="Times New Roman" w:hAnsi="Times New Roman" w:cs="Traditional Arabic"/>
          <w:sz w:val="36"/>
          <w:szCs w:val="36"/>
          <w:rtl/>
          <w:lang w:eastAsia="ar-SA"/>
        </w:rPr>
        <w:t>هدى أحمد سليم</w:t>
      </w:r>
      <w:r>
        <w:rPr>
          <w:rFonts w:ascii="Times New Roman" w:eastAsia="Times New Roman" w:hAnsi="Times New Roman" w:cs="Traditional Arabic" w:hint="cs"/>
          <w:sz w:val="36"/>
          <w:szCs w:val="36"/>
          <w:rtl/>
          <w:lang w:eastAsia="ar-SA"/>
        </w:rPr>
        <w:t>، الجامعة الأسمرية، ليبيا.</w:t>
      </w:r>
    </w:p>
    <w:p w14:paraId="00D99B91"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بينت فيه أحكام المجالس وتطبيقاتها المعاصرة، وسلطت الضوء على المجالس الافتراضية؛ لأن أكثر المجالس اليوم تدار عبر غرف الدردشة في مختلف وسائل التواصل الاجتماعي، فذكرت حكم اتخاذ هذه المجالس، وحكم المحادثات الإلكترونية، وضوابطها، وآدابها، ومقاصدها الشرعية.</w:t>
      </w:r>
    </w:p>
    <w:p w14:paraId="3731B296" w14:textId="77777777" w:rsidR="001B3FF5" w:rsidRPr="00176241" w:rsidRDefault="001B3FF5" w:rsidP="001B3FF5">
      <w:pPr>
        <w:ind w:left="0" w:firstLine="0"/>
        <w:jc w:val="both"/>
        <w:rPr>
          <w:rFonts w:ascii="Times New Roman" w:eastAsia="Times New Roman" w:hAnsi="Times New Roman" w:cs="Traditional Arabic"/>
          <w:sz w:val="36"/>
          <w:szCs w:val="36"/>
          <w:rtl/>
          <w:lang w:eastAsia="ar-SA"/>
        </w:rPr>
      </w:pPr>
      <w:bookmarkStart w:id="2" w:name="_Hlk203687342"/>
      <w:r>
        <w:rPr>
          <w:rFonts w:ascii="Times New Roman" w:eastAsia="Times New Roman" w:hAnsi="Times New Roman" w:cs="Traditional Arabic" w:hint="cs"/>
          <w:sz w:val="36"/>
          <w:szCs w:val="36"/>
          <w:rtl/>
          <w:lang w:eastAsia="ar-SA"/>
        </w:rPr>
        <w:t xml:space="preserve">نشر البحث في </w:t>
      </w:r>
      <w:r w:rsidRPr="003A24ED">
        <w:rPr>
          <w:rFonts w:ascii="Times New Roman" w:eastAsia="Times New Roman" w:hAnsi="Times New Roman" w:cs="Traditional Arabic"/>
          <w:sz w:val="36"/>
          <w:szCs w:val="36"/>
          <w:rtl/>
          <w:lang w:eastAsia="ar-SA"/>
        </w:rPr>
        <w:t>مجلة المنتدى الأكاديمي، الجامعة الأسمرية، ليبيا مج7 ع</w:t>
      </w:r>
      <w:r>
        <w:rPr>
          <w:rFonts w:ascii="Times New Roman" w:eastAsia="Times New Roman" w:hAnsi="Times New Roman" w:cs="Traditional Arabic" w:hint="cs"/>
          <w:sz w:val="36"/>
          <w:szCs w:val="36"/>
          <w:rtl/>
          <w:lang w:eastAsia="ar-SA"/>
        </w:rPr>
        <w:t>2</w:t>
      </w:r>
      <w:r w:rsidRPr="003A24ED">
        <w:rPr>
          <w:rFonts w:ascii="Times New Roman" w:eastAsia="Times New Roman" w:hAnsi="Times New Roman" w:cs="Traditional Arabic"/>
          <w:sz w:val="36"/>
          <w:szCs w:val="36"/>
          <w:rtl/>
          <w:lang w:eastAsia="ar-SA"/>
        </w:rPr>
        <w:t xml:space="preserve"> (1444 هـ،</w:t>
      </w:r>
      <w:r>
        <w:rPr>
          <w:rFonts w:ascii="Times New Roman" w:eastAsia="Times New Roman" w:hAnsi="Times New Roman" w:cs="Traditional Arabic" w:hint="cs"/>
          <w:sz w:val="36"/>
          <w:szCs w:val="36"/>
          <w:rtl/>
          <w:lang w:eastAsia="ar-SA"/>
        </w:rPr>
        <w:t xml:space="preserve"> يوليو</w:t>
      </w:r>
      <w:r w:rsidRPr="003A24ED">
        <w:rPr>
          <w:rFonts w:ascii="Times New Roman" w:eastAsia="Times New Roman" w:hAnsi="Times New Roman" w:cs="Traditional Arabic"/>
          <w:sz w:val="36"/>
          <w:szCs w:val="36"/>
          <w:rtl/>
          <w:lang w:eastAsia="ar-SA"/>
        </w:rPr>
        <w:t xml:space="preserve"> 2023 م).</w:t>
      </w:r>
      <w:bookmarkEnd w:id="2"/>
    </w:p>
    <w:p w14:paraId="089D0514"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0AD89461" w14:textId="77777777" w:rsidR="001B3FF5" w:rsidRPr="00C853D0" w:rsidRDefault="001B3FF5" w:rsidP="001B3FF5">
      <w:pPr>
        <w:ind w:left="0" w:firstLine="0"/>
        <w:rPr>
          <w:rFonts w:ascii="Times New Roman" w:eastAsia="Times New Roman" w:hAnsi="Times New Roman" w:cs="Traditional Arabic"/>
          <w:b/>
          <w:bCs/>
          <w:kern w:val="2"/>
          <w:sz w:val="36"/>
          <w:szCs w:val="36"/>
          <w:rtl/>
          <w:lang w:eastAsia="ar-SA"/>
        </w:rPr>
      </w:pPr>
      <w:r w:rsidRPr="00C853D0">
        <w:rPr>
          <w:rFonts w:ascii="Times New Roman" w:eastAsia="Times New Roman" w:hAnsi="Times New Roman" w:cs="Traditional Arabic"/>
          <w:b/>
          <w:bCs/>
          <w:kern w:val="2"/>
          <w:sz w:val="36"/>
          <w:szCs w:val="36"/>
          <w:rtl/>
          <w:lang w:eastAsia="ar-SA"/>
        </w:rPr>
        <w:t>أخلاق السوق في ضوء القرآن والسنة</w:t>
      </w:r>
    </w:p>
    <w:p w14:paraId="31C104FC" w14:textId="77777777" w:rsidR="001B3FF5" w:rsidRDefault="001B3FF5" w:rsidP="001B3FF5">
      <w:pPr>
        <w:ind w:left="0" w:firstLine="0"/>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تأليف</w:t>
      </w:r>
      <w:r w:rsidRPr="00FD0E22">
        <w:rPr>
          <w:rFonts w:ascii="Times New Roman" w:eastAsia="Times New Roman" w:hAnsi="Times New Roman" w:cs="Traditional Arabic"/>
          <w:kern w:val="2"/>
          <w:sz w:val="36"/>
          <w:szCs w:val="36"/>
          <w:rtl/>
          <w:lang w:eastAsia="ar-SA"/>
        </w:rPr>
        <w:t xml:space="preserve"> محمد السيد الشناوي</w:t>
      </w:r>
      <w:r>
        <w:rPr>
          <w:rFonts w:ascii="Times New Roman" w:eastAsia="Times New Roman" w:hAnsi="Times New Roman" w:cs="Traditional Arabic" w:hint="cs"/>
          <w:kern w:val="2"/>
          <w:sz w:val="36"/>
          <w:szCs w:val="36"/>
          <w:rtl/>
          <w:lang w:eastAsia="ar-SA"/>
        </w:rPr>
        <w:t>، القدس.</w:t>
      </w:r>
    </w:p>
    <w:p w14:paraId="54E916C8" w14:textId="77777777" w:rsidR="001B3FF5" w:rsidRDefault="001B3FF5" w:rsidP="001B3FF5">
      <w:pPr>
        <w:ind w:left="0" w:firstLine="0"/>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lastRenderedPageBreak/>
        <w:t xml:space="preserve"> </w:t>
      </w:r>
    </w:p>
    <w:p w14:paraId="0D1BCB54" w14:textId="77777777" w:rsidR="001B3FF5" w:rsidRDefault="001B3FF5" w:rsidP="001B3FF5">
      <w:pPr>
        <w:ind w:left="0" w:firstLine="0"/>
        <w:jc w:val="both"/>
        <w:rPr>
          <w:rFonts w:ascii="Times New Roman" w:eastAsia="Times New Roman" w:hAnsi="Times New Roman" w:cs="Traditional Arabic"/>
          <w:b/>
          <w:bCs/>
          <w:kern w:val="2"/>
          <w:sz w:val="36"/>
          <w:szCs w:val="36"/>
          <w:rtl/>
          <w:lang w:eastAsia="ar-SA"/>
        </w:rPr>
      </w:pPr>
      <w:r w:rsidRPr="005518FB">
        <w:rPr>
          <w:rFonts w:ascii="Times New Roman" w:eastAsia="Times New Roman" w:hAnsi="Times New Roman" w:cs="Traditional Arabic" w:hint="cs"/>
          <w:b/>
          <w:bCs/>
          <w:kern w:val="2"/>
          <w:sz w:val="36"/>
          <w:szCs w:val="36"/>
          <w:rtl/>
          <w:lang w:eastAsia="ar-SA"/>
        </w:rPr>
        <w:t>إفشاء تحية السلام</w:t>
      </w:r>
      <w:r>
        <w:rPr>
          <w:rFonts w:ascii="Times New Roman" w:eastAsia="Times New Roman" w:hAnsi="Times New Roman" w:cs="Traditional Arabic" w:hint="cs"/>
          <w:b/>
          <w:bCs/>
          <w:kern w:val="2"/>
          <w:sz w:val="36"/>
          <w:szCs w:val="36"/>
          <w:rtl/>
          <w:lang w:eastAsia="ar-SA"/>
        </w:rPr>
        <w:t xml:space="preserve"> لدخول الجنة دار السلام،</w:t>
      </w:r>
    </w:p>
    <w:p w14:paraId="7E5412BB" w14:textId="77777777" w:rsidR="001B3FF5" w:rsidRDefault="001B3FF5" w:rsidP="001B3FF5">
      <w:pPr>
        <w:ind w:left="0" w:firstLine="0"/>
        <w:jc w:val="both"/>
        <w:rPr>
          <w:rFonts w:ascii="Times New Roman" w:eastAsia="Times New Roman" w:hAnsi="Times New Roman" w:cs="Traditional Arabic"/>
          <w:kern w:val="2"/>
          <w:sz w:val="36"/>
          <w:szCs w:val="36"/>
          <w:rtl/>
          <w:lang w:eastAsia="ar-SA"/>
        </w:rPr>
      </w:pPr>
      <w:r w:rsidRPr="000F62CD">
        <w:rPr>
          <w:rFonts w:ascii="Times New Roman" w:eastAsia="Times New Roman" w:hAnsi="Times New Roman" w:cs="Traditional Arabic" w:hint="cs"/>
          <w:kern w:val="2"/>
          <w:sz w:val="36"/>
          <w:szCs w:val="36"/>
          <w:rtl/>
          <w:lang w:eastAsia="ar-SA"/>
        </w:rPr>
        <w:t>لمؤلفه الفاضل إبراهيم بن حميد الساجر.</w:t>
      </w:r>
    </w:p>
    <w:p w14:paraId="7A5F7921" w14:textId="77777777" w:rsidR="001B3FF5" w:rsidRDefault="001B3FF5" w:rsidP="001B3FF5">
      <w:pPr>
        <w:ind w:left="0" w:firstLine="0"/>
        <w:jc w:val="both"/>
        <w:rPr>
          <w:rFonts w:ascii="Times New Roman" w:eastAsia="Times New Roman" w:hAnsi="Times New Roman" w:cs="Traditional Arabic"/>
          <w:kern w:val="2"/>
          <w:sz w:val="36"/>
          <w:szCs w:val="36"/>
          <w:rtl/>
          <w:lang w:eastAsia="ar-SA"/>
        </w:rPr>
      </w:pPr>
    </w:p>
    <w:p w14:paraId="3BB6E817" w14:textId="77777777" w:rsidR="001B3FF5" w:rsidRDefault="001B3FF5" w:rsidP="001B3FF5">
      <w:pPr>
        <w:ind w:left="0" w:firstLine="0"/>
        <w:rPr>
          <w:rFonts w:ascii="Times New Roman" w:eastAsia="Times New Roman" w:hAnsi="Times New Roman" w:cs="Traditional Arabic"/>
          <w:caps/>
          <w:sz w:val="36"/>
          <w:szCs w:val="36"/>
          <w:rtl/>
          <w:lang w:eastAsia="ar-SA"/>
        </w:rPr>
      </w:pPr>
      <w:r w:rsidRPr="005E20E0">
        <w:rPr>
          <w:rFonts w:ascii="Times New Roman" w:eastAsia="Times New Roman" w:hAnsi="Times New Roman" w:cs="Traditional Arabic" w:hint="cs"/>
          <w:b/>
          <w:bCs/>
          <w:caps/>
          <w:sz w:val="36"/>
          <w:szCs w:val="36"/>
          <w:rtl/>
          <w:lang w:eastAsia="ar-SA"/>
        </w:rPr>
        <w:t>دور مقاصد الشريعة في مجابهة الفساد البيئي</w:t>
      </w:r>
      <w:r>
        <w:rPr>
          <w:rFonts w:ascii="Times New Roman" w:eastAsia="Times New Roman" w:hAnsi="Times New Roman" w:cs="Traditional Arabic" w:hint="cs"/>
          <w:caps/>
          <w:sz w:val="36"/>
          <w:szCs w:val="36"/>
          <w:rtl/>
          <w:lang w:eastAsia="ar-SA"/>
        </w:rPr>
        <w:t xml:space="preserve">، </w:t>
      </w:r>
    </w:p>
    <w:p w14:paraId="72F292FE" w14:textId="77777777" w:rsidR="001B3FF5" w:rsidRDefault="001B3FF5" w:rsidP="001B3FF5">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تأليف زينب </w:t>
      </w:r>
      <w:proofErr w:type="gramStart"/>
      <w:r>
        <w:rPr>
          <w:rFonts w:ascii="Times New Roman" w:eastAsia="Times New Roman" w:hAnsi="Times New Roman" w:cs="Traditional Arabic" w:hint="cs"/>
          <w:caps/>
          <w:sz w:val="36"/>
          <w:szCs w:val="36"/>
          <w:rtl/>
          <w:lang w:eastAsia="ar-SA"/>
        </w:rPr>
        <w:t>عبدالسلام</w:t>
      </w:r>
      <w:proofErr w:type="gramEnd"/>
      <w:r>
        <w:rPr>
          <w:rFonts w:ascii="Times New Roman" w:eastAsia="Times New Roman" w:hAnsi="Times New Roman" w:cs="Traditional Arabic" w:hint="cs"/>
          <w:caps/>
          <w:sz w:val="36"/>
          <w:szCs w:val="36"/>
          <w:rtl/>
          <w:lang w:eastAsia="ar-SA"/>
        </w:rPr>
        <w:t xml:space="preserve"> أبو الفضل، أستاذة الفقه بجامعة طنطا.</w:t>
      </w:r>
    </w:p>
    <w:p w14:paraId="5EFE15E7" w14:textId="77777777" w:rsidR="001B3FF5" w:rsidRDefault="001B3FF5" w:rsidP="001B3FF5">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يليه: دراسة مقارنة بين الأهداف السبعة عشر للتنمية المستدامة والشريعة. </w:t>
      </w:r>
    </w:p>
    <w:p w14:paraId="549B3408" w14:textId="77777777" w:rsidR="001B3FF5" w:rsidRDefault="001B3FF5" w:rsidP="001B3FF5">
      <w:pPr>
        <w:ind w:left="0" w:firstLine="0"/>
        <w:rPr>
          <w:rFonts w:ascii="Times New Roman" w:eastAsia="Times New Roman" w:hAnsi="Times New Roman" w:cs="Traditional Arabic"/>
          <w:b/>
          <w:bCs/>
          <w:sz w:val="36"/>
          <w:szCs w:val="36"/>
          <w:rtl/>
          <w:lang w:eastAsia="ar-SA"/>
        </w:rPr>
      </w:pPr>
    </w:p>
    <w:p w14:paraId="6127ED12" w14:textId="77777777" w:rsidR="001B3FF5" w:rsidRPr="00BC4CAA" w:rsidRDefault="001B3FF5" w:rsidP="001B3FF5">
      <w:pPr>
        <w:ind w:left="0" w:firstLine="0"/>
        <w:rPr>
          <w:rFonts w:ascii="Times New Roman" w:eastAsia="Times New Roman" w:hAnsi="Times New Roman" w:cs="Traditional Arabic"/>
          <w:b/>
          <w:bCs/>
          <w:sz w:val="36"/>
          <w:szCs w:val="36"/>
          <w:rtl/>
          <w:lang w:eastAsia="ar-SA"/>
        </w:rPr>
      </w:pPr>
      <w:r w:rsidRPr="00BC4CAA">
        <w:rPr>
          <w:rFonts w:ascii="Times New Roman" w:eastAsia="Times New Roman" w:hAnsi="Times New Roman" w:cs="Traditional Arabic"/>
          <w:b/>
          <w:bCs/>
          <w:sz w:val="36"/>
          <w:szCs w:val="36"/>
          <w:rtl/>
          <w:lang w:eastAsia="ar-SA"/>
        </w:rPr>
        <w:t xml:space="preserve">فضل البذل والعطاء في </w:t>
      </w:r>
      <w:r w:rsidRPr="00BC4CAA">
        <w:rPr>
          <w:rFonts w:ascii="Times New Roman" w:eastAsia="Times New Roman" w:hAnsi="Times New Roman" w:cs="Traditional Arabic" w:hint="cs"/>
          <w:b/>
          <w:bCs/>
          <w:sz w:val="36"/>
          <w:szCs w:val="36"/>
          <w:rtl/>
          <w:lang w:eastAsia="ar-SA"/>
        </w:rPr>
        <w:t>أ</w:t>
      </w:r>
      <w:r w:rsidRPr="00BC4CAA">
        <w:rPr>
          <w:rFonts w:ascii="Times New Roman" w:eastAsia="Times New Roman" w:hAnsi="Times New Roman" w:cs="Traditional Arabic"/>
          <w:b/>
          <w:bCs/>
          <w:sz w:val="36"/>
          <w:szCs w:val="36"/>
          <w:rtl/>
          <w:lang w:eastAsia="ar-SA"/>
        </w:rPr>
        <w:t>وقات الشدة والغلاء</w:t>
      </w:r>
      <w:r w:rsidRPr="00BC4CAA">
        <w:rPr>
          <w:rFonts w:ascii="Times New Roman" w:eastAsia="Times New Roman" w:hAnsi="Times New Roman" w:cs="Traditional Arabic" w:hint="cs"/>
          <w:b/>
          <w:bCs/>
          <w:sz w:val="36"/>
          <w:szCs w:val="36"/>
          <w:rtl/>
          <w:lang w:eastAsia="ar-SA"/>
        </w:rPr>
        <w:t>،</w:t>
      </w:r>
    </w:p>
    <w:p w14:paraId="53BEC765"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D36D3C">
        <w:rPr>
          <w:rFonts w:ascii="Times New Roman" w:eastAsia="Times New Roman" w:hAnsi="Times New Roman" w:cs="Traditional Arabic"/>
          <w:sz w:val="36"/>
          <w:szCs w:val="36"/>
          <w:rtl/>
          <w:lang w:eastAsia="ar-SA"/>
        </w:rPr>
        <w:t>لمؤلف</w:t>
      </w:r>
      <w:r>
        <w:rPr>
          <w:rFonts w:ascii="Times New Roman" w:eastAsia="Times New Roman" w:hAnsi="Times New Roman" w:cs="Traditional Arabic" w:hint="cs"/>
          <w:sz w:val="36"/>
          <w:szCs w:val="36"/>
          <w:rtl/>
          <w:lang w:eastAsia="ar-SA"/>
        </w:rPr>
        <w:t>ه الفاضل</w:t>
      </w:r>
      <w:r w:rsidRPr="00D36D3C">
        <w:rPr>
          <w:rFonts w:ascii="Times New Roman" w:eastAsia="Times New Roman" w:hAnsi="Times New Roman" w:cs="Traditional Arabic"/>
          <w:sz w:val="36"/>
          <w:szCs w:val="36"/>
          <w:rtl/>
          <w:lang w:eastAsia="ar-SA"/>
        </w:rPr>
        <w:t xml:space="preserve"> فالح جبر الفضلي</w:t>
      </w:r>
      <w:r>
        <w:rPr>
          <w:rFonts w:ascii="Times New Roman" w:eastAsia="Times New Roman" w:hAnsi="Times New Roman" w:cs="Traditional Arabic" w:hint="cs"/>
          <w:sz w:val="36"/>
          <w:szCs w:val="36"/>
          <w:rtl/>
          <w:lang w:eastAsia="ar-SA"/>
        </w:rPr>
        <w:t>. نشر في الكويت.</w:t>
      </w:r>
    </w:p>
    <w:p w14:paraId="58F45132"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2FDBCD65" w14:textId="77777777" w:rsidR="001B3FF5" w:rsidRPr="00FD0E22" w:rsidRDefault="001B3FF5" w:rsidP="001B3FF5">
      <w:pPr>
        <w:ind w:left="0" w:firstLine="0"/>
        <w:rPr>
          <w:rFonts w:ascii="Times New Roman" w:eastAsia="Times New Roman" w:hAnsi="Times New Roman" w:cs="Traditional Arabic"/>
          <w:b/>
          <w:bCs/>
          <w:kern w:val="2"/>
          <w:sz w:val="36"/>
          <w:szCs w:val="36"/>
          <w:rtl/>
          <w:lang w:eastAsia="ar-SA"/>
        </w:rPr>
      </w:pPr>
      <w:r w:rsidRPr="00FD0E22">
        <w:rPr>
          <w:rFonts w:ascii="Times New Roman" w:eastAsia="Times New Roman" w:hAnsi="Times New Roman" w:cs="Traditional Arabic"/>
          <w:b/>
          <w:bCs/>
          <w:kern w:val="2"/>
          <w:sz w:val="36"/>
          <w:szCs w:val="36"/>
          <w:rtl/>
          <w:lang w:eastAsia="ar-SA"/>
        </w:rPr>
        <w:t>فقه الصداقة والصديق قي ضوء القرآن والسنة</w:t>
      </w:r>
      <w:r w:rsidRPr="00FD0E22">
        <w:rPr>
          <w:rFonts w:ascii="Times New Roman" w:eastAsia="Times New Roman" w:hAnsi="Times New Roman" w:cs="Traditional Arabic" w:hint="cs"/>
          <w:b/>
          <w:bCs/>
          <w:kern w:val="2"/>
          <w:sz w:val="36"/>
          <w:szCs w:val="36"/>
          <w:rtl/>
          <w:lang w:eastAsia="ar-SA"/>
        </w:rPr>
        <w:t>،</w:t>
      </w:r>
    </w:p>
    <w:p w14:paraId="1E637A8E" w14:textId="77777777" w:rsidR="001B3FF5" w:rsidRDefault="001B3FF5" w:rsidP="001B3FF5">
      <w:pPr>
        <w:ind w:left="0" w:firstLine="0"/>
        <w:rPr>
          <w:rFonts w:ascii="Times New Roman" w:eastAsia="Times New Roman" w:hAnsi="Times New Roman" w:cs="Traditional Arabic"/>
          <w:b/>
          <w:bCs/>
          <w:kern w:val="2"/>
          <w:sz w:val="36"/>
          <w:szCs w:val="36"/>
          <w:rtl/>
          <w:lang w:eastAsia="ar-SA"/>
        </w:rPr>
      </w:pPr>
      <w:r>
        <w:rPr>
          <w:rFonts w:ascii="Times New Roman" w:eastAsia="Times New Roman" w:hAnsi="Times New Roman" w:cs="Traditional Arabic" w:hint="cs"/>
          <w:kern w:val="2"/>
          <w:sz w:val="36"/>
          <w:szCs w:val="36"/>
          <w:rtl/>
          <w:lang w:eastAsia="ar-SA"/>
        </w:rPr>
        <w:t>للمؤلف</w:t>
      </w:r>
      <w:r w:rsidRPr="00FD0E22">
        <w:rPr>
          <w:rFonts w:ascii="Times New Roman" w:eastAsia="Times New Roman" w:hAnsi="Times New Roman" w:cs="Traditional Arabic"/>
          <w:kern w:val="2"/>
          <w:sz w:val="36"/>
          <w:szCs w:val="36"/>
          <w:rtl/>
          <w:lang w:eastAsia="ar-SA"/>
        </w:rPr>
        <w:t xml:space="preserve"> محمد السيد الشناوي</w:t>
      </w:r>
      <w:r>
        <w:rPr>
          <w:rFonts w:ascii="Times New Roman" w:eastAsia="Times New Roman" w:hAnsi="Times New Roman" w:cs="Traditional Arabic" w:hint="cs"/>
          <w:kern w:val="2"/>
          <w:sz w:val="36"/>
          <w:szCs w:val="36"/>
          <w:rtl/>
          <w:lang w:eastAsia="ar-SA"/>
        </w:rPr>
        <w:t>، القدس.</w:t>
      </w:r>
    </w:p>
    <w:p w14:paraId="69614B69" w14:textId="77777777" w:rsidR="001B3FF5" w:rsidRDefault="001B3FF5" w:rsidP="001B3FF5">
      <w:pPr>
        <w:ind w:left="0" w:firstLine="0"/>
        <w:rPr>
          <w:rFonts w:ascii="Times New Roman" w:eastAsia="Times New Roman" w:hAnsi="Times New Roman" w:cs="Traditional Arabic"/>
          <w:b/>
          <w:bCs/>
          <w:kern w:val="2"/>
          <w:sz w:val="36"/>
          <w:szCs w:val="36"/>
          <w:rtl/>
          <w:lang w:eastAsia="ar-SA"/>
        </w:rPr>
      </w:pPr>
    </w:p>
    <w:p w14:paraId="5496F354"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كتاب جديد رائع، علم وأخلاق وسؤدد:</w:t>
      </w:r>
    </w:p>
    <w:p w14:paraId="3E01C4D8" w14:textId="77777777" w:rsidR="001B3FF5" w:rsidRDefault="001B3FF5" w:rsidP="001B3FF5">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 xml:space="preserve">فقه </w:t>
      </w:r>
      <w:proofErr w:type="spellStart"/>
      <w:r>
        <w:rPr>
          <w:rFonts w:ascii="Times New Roman" w:eastAsia="Times New Roman" w:hAnsi="Times New Roman" w:cs="Traditional Arabic" w:hint="cs"/>
          <w:b/>
          <w:bCs/>
          <w:caps/>
          <w:sz w:val="36"/>
          <w:szCs w:val="36"/>
          <w:rtl/>
          <w:lang w:eastAsia="ar-SA"/>
        </w:rPr>
        <w:t>المروآت</w:t>
      </w:r>
      <w:proofErr w:type="spellEnd"/>
      <w:r>
        <w:rPr>
          <w:rFonts w:ascii="Times New Roman" w:eastAsia="Times New Roman" w:hAnsi="Times New Roman" w:cs="Traditional Arabic" w:hint="cs"/>
          <w:caps/>
          <w:sz w:val="36"/>
          <w:szCs w:val="36"/>
          <w:rtl/>
          <w:lang w:eastAsia="ar-SA"/>
        </w:rPr>
        <w:t>،</w:t>
      </w:r>
      <w:r w:rsidRPr="00A753BB">
        <w:rPr>
          <w:rFonts w:ascii="Times New Roman" w:eastAsia="Times New Roman" w:hAnsi="Times New Roman" w:cs="Traditional Arabic"/>
          <w:caps/>
          <w:sz w:val="36"/>
          <w:szCs w:val="36"/>
          <w:rtl/>
          <w:lang w:eastAsia="ar-SA"/>
        </w:rPr>
        <w:t xml:space="preserve"> </w:t>
      </w:r>
    </w:p>
    <w:p w14:paraId="64E95873" w14:textId="77777777" w:rsidR="001B3FF5" w:rsidRDefault="001B3FF5" w:rsidP="001B3FF5">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للكاتب المجيد الأستاذ محمد بن إبراهيم الحمد</w:t>
      </w:r>
      <w:r w:rsidRPr="00A753BB">
        <w:rPr>
          <w:rFonts w:ascii="Times New Roman" w:eastAsia="Times New Roman" w:hAnsi="Times New Roman" w:cs="Traditional Arabic" w:hint="cs"/>
          <w:caps/>
          <w:sz w:val="36"/>
          <w:szCs w:val="36"/>
          <w:rtl/>
          <w:lang w:eastAsia="ar-SA"/>
        </w:rPr>
        <w:t xml:space="preserve">. </w:t>
      </w:r>
    </w:p>
    <w:p w14:paraId="66F326A4" w14:textId="77777777" w:rsidR="001B3FF5" w:rsidRPr="00A753BB" w:rsidRDefault="001B3FF5" w:rsidP="001B3FF5">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نشر في </w:t>
      </w:r>
      <w:r w:rsidRPr="00A753BB">
        <w:rPr>
          <w:rFonts w:ascii="Times New Roman" w:eastAsia="Times New Roman" w:hAnsi="Times New Roman" w:cs="Traditional Arabic" w:hint="cs"/>
          <w:caps/>
          <w:sz w:val="36"/>
          <w:szCs w:val="36"/>
          <w:rtl/>
          <w:lang w:eastAsia="ar-SA"/>
        </w:rPr>
        <w:t>الدمام؛ الرياض</w:t>
      </w:r>
      <w:r>
        <w:rPr>
          <w:rFonts w:ascii="Times New Roman" w:eastAsia="Times New Roman" w:hAnsi="Times New Roman" w:cs="Traditional Arabic" w:hint="cs"/>
          <w:caps/>
          <w:sz w:val="36"/>
          <w:szCs w:val="36"/>
          <w:rtl/>
          <w:lang w:eastAsia="ar-SA"/>
        </w:rPr>
        <w:t>.</w:t>
      </w:r>
    </w:p>
    <w:p w14:paraId="191E4CE1"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p>
    <w:p w14:paraId="3A780B69" w14:textId="77777777" w:rsidR="001B3FF5" w:rsidRPr="00DB34B9" w:rsidRDefault="001B3FF5" w:rsidP="001B3FF5">
      <w:pPr>
        <w:ind w:left="0" w:firstLine="0"/>
        <w:jc w:val="both"/>
        <w:rPr>
          <w:rFonts w:ascii="Calibri" w:eastAsia="Calibri" w:hAnsi="Calibri" w:cs="Traditional Arabic"/>
          <w:b/>
          <w:bCs/>
          <w:sz w:val="36"/>
          <w:szCs w:val="36"/>
          <w:rtl/>
        </w:rPr>
      </w:pPr>
      <w:r w:rsidRPr="00DB34B9">
        <w:rPr>
          <w:rFonts w:ascii="Calibri" w:eastAsia="Calibri" w:hAnsi="Calibri" w:cs="Traditional Arabic" w:hint="cs"/>
          <w:b/>
          <w:bCs/>
          <w:sz w:val="36"/>
          <w:szCs w:val="36"/>
          <w:rtl/>
        </w:rPr>
        <w:t>م</w:t>
      </w:r>
      <w:r w:rsidRPr="00DB34B9">
        <w:rPr>
          <w:rFonts w:ascii="Calibri" w:eastAsia="Calibri" w:hAnsi="Calibri" w:cs="Traditional Arabic"/>
          <w:b/>
          <w:bCs/>
          <w:sz w:val="36"/>
          <w:szCs w:val="36"/>
          <w:rtl/>
        </w:rPr>
        <w:t>راعاةُ المشاعر وجبرُ الخواطر: آيات، أحاديث، رقائق، أخبار</w:t>
      </w:r>
      <w:r w:rsidRPr="00DB34B9">
        <w:rPr>
          <w:rFonts w:ascii="Calibri" w:eastAsia="Calibri" w:hAnsi="Calibri" w:cs="Traditional Arabic" w:hint="cs"/>
          <w:b/>
          <w:bCs/>
          <w:sz w:val="36"/>
          <w:szCs w:val="36"/>
          <w:rtl/>
        </w:rPr>
        <w:t>،</w:t>
      </w:r>
      <w:r w:rsidRPr="00DB34B9">
        <w:rPr>
          <w:rFonts w:ascii="Calibri" w:eastAsia="Calibri" w:hAnsi="Calibri" w:cs="Traditional Arabic"/>
          <w:b/>
          <w:bCs/>
          <w:sz w:val="36"/>
          <w:szCs w:val="36"/>
          <w:rtl/>
        </w:rPr>
        <w:t xml:space="preserve"> </w:t>
      </w:r>
    </w:p>
    <w:p w14:paraId="2A5A9369" w14:textId="77777777" w:rsidR="001B3FF5" w:rsidRPr="00C20868" w:rsidRDefault="001B3FF5" w:rsidP="001B3FF5">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لمؤلفه </w:t>
      </w:r>
      <w:r w:rsidRPr="00C20868">
        <w:rPr>
          <w:rFonts w:ascii="Calibri" w:eastAsia="Calibri" w:hAnsi="Calibri" w:cs="Traditional Arabic"/>
          <w:sz w:val="36"/>
          <w:szCs w:val="36"/>
          <w:rtl/>
        </w:rPr>
        <w:t>محمد خير رمضان يوسف، 154 ص.</w:t>
      </w:r>
    </w:p>
    <w:p w14:paraId="6FD5FBEF" w14:textId="77777777" w:rsidR="001B3FF5" w:rsidRPr="00C20868" w:rsidRDefault="001B3FF5" w:rsidP="001B3FF5">
      <w:pPr>
        <w:ind w:left="0" w:firstLine="0"/>
        <w:jc w:val="both"/>
        <w:rPr>
          <w:rFonts w:ascii="Calibri" w:eastAsia="Calibri" w:hAnsi="Calibri" w:cs="Traditional Arabic"/>
          <w:sz w:val="36"/>
          <w:szCs w:val="36"/>
          <w:rtl/>
        </w:rPr>
      </w:pPr>
      <w:r w:rsidRPr="00C20868">
        <w:rPr>
          <w:rFonts w:ascii="Calibri" w:eastAsia="Calibri" w:hAnsi="Calibri" w:cs="Traditional Arabic"/>
          <w:sz w:val="36"/>
          <w:szCs w:val="36"/>
          <w:rtl/>
        </w:rPr>
        <w:t>كتابٌ في الأخلاقِ الإسلامية، والمشاعرِ الإنسانية، والحاجاتِ النفسية.</w:t>
      </w:r>
    </w:p>
    <w:p w14:paraId="7F2EE307" w14:textId="77777777" w:rsidR="001B3FF5" w:rsidRPr="00C20868" w:rsidRDefault="001B3FF5" w:rsidP="001B3FF5">
      <w:pPr>
        <w:ind w:left="0" w:firstLine="0"/>
        <w:jc w:val="both"/>
        <w:rPr>
          <w:rFonts w:ascii="Calibri" w:eastAsia="Calibri" w:hAnsi="Calibri" w:cs="Traditional Arabic"/>
          <w:sz w:val="36"/>
          <w:szCs w:val="36"/>
          <w:rtl/>
        </w:rPr>
      </w:pPr>
      <w:r w:rsidRPr="00C20868">
        <w:rPr>
          <w:rFonts w:ascii="Calibri" w:eastAsia="Calibri" w:hAnsi="Calibri" w:cs="Traditional Arabic"/>
          <w:sz w:val="36"/>
          <w:szCs w:val="36"/>
          <w:rtl/>
        </w:rPr>
        <w:t>موضوعاته: الكلامُ الحسن، وتطييب القلب، ومراعاةُ الحال، وجبرُ الخاطر، ثم صورٌ وتفريعات شتَّى، مثلُ اصطناع المعروف، وقضاء الحوائج، وتفريج الكُرَب، والمواساة، والعفو والتسامح، وإدخال السرور في النفس..</w:t>
      </w:r>
    </w:p>
    <w:p w14:paraId="44C87044" w14:textId="77777777" w:rsidR="001B3FF5" w:rsidRPr="00C20868" w:rsidRDefault="001B3FF5" w:rsidP="001B3FF5">
      <w:pPr>
        <w:ind w:left="0" w:firstLine="0"/>
        <w:jc w:val="both"/>
        <w:rPr>
          <w:rFonts w:ascii="Calibri" w:eastAsia="Calibri" w:hAnsi="Calibri" w:cs="Traditional Arabic"/>
          <w:sz w:val="36"/>
          <w:szCs w:val="36"/>
          <w:rtl/>
        </w:rPr>
      </w:pPr>
      <w:r w:rsidRPr="00C20868">
        <w:rPr>
          <w:rFonts w:ascii="Calibri" w:eastAsia="Calibri" w:hAnsi="Calibri" w:cs="Traditional Arabic"/>
          <w:sz w:val="36"/>
          <w:szCs w:val="36"/>
          <w:rtl/>
        </w:rPr>
        <w:lastRenderedPageBreak/>
        <w:t>إنه موضوع أخلاقيٌّ لطيف، محبَّبٌ إلى النفس، تأتي أهميته من ارتباطه بالعلاقات الاجتماعية، وحتى الأُسرية، والعملية..</w:t>
      </w:r>
    </w:p>
    <w:p w14:paraId="5887A9C2" w14:textId="77777777" w:rsidR="001B3FF5" w:rsidRPr="00C20868" w:rsidRDefault="001B3FF5" w:rsidP="001B3FF5">
      <w:pPr>
        <w:ind w:left="0" w:firstLine="0"/>
        <w:jc w:val="both"/>
        <w:rPr>
          <w:rFonts w:ascii="Calibri" w:eastAsia="Calibri" w:hAnsi="Calibri" w:cs="Traditional Arabic"/>
          <w:sz w:val="36"/>
          <w:szCs w:val="36"/>
          <w:rtl/>
        </w:rPr>
      </w:pPr>
      <w:r w:rsidRPr="00C20868">
        <w:rPr>
          <w:rFonts w:ascii="Calibri" w:eastAsia="Calibri" w:hAnsi="Calibri" w:cs="Traditional Arabic"/>
          <w:sz w:val="36"/>
          <w:szCs w:val="36"/>
          <w:rtl/>
        </w:rPr>
        <w:t>جُمع فيه بين الدين والأدب والأخبار، من آياتٍ قرآنية وتفسيرها، وأحاديث شريفة وشرحها وما ترشد إليها، ورقائق تناسب صميم الموضوع، وأخبار من هنا وهناك..</w:t>
      </w:r>
    </w:p>
    <w:p w14:paraId="67885523" w14:textId="77777777" w:rsidR="001B3FF5" w:rsidRDefault="001B3FF5" w:rsidP="001B3FF5">
      <w:pPr>
        <w:ind w:left="0" w:firstLine="0"/>
        <w:jc w:val="both"/>
        <w:rPr>
          <w:rFonts w:ascii="Times New Roman" w:eastAsia="Times New Roman" w:hAnsi="Times New Roman" w:cs="Traditional Arabic"/>
          <w:kern w:val="2"/>
          <w:sz w:val="36"/>
          <w:szCs w:val="36"/>
          <w:rtl/>
          <w:lang w:eastAsia="ar-SA"/>
        </w:rPr>
      </w:pPr>
    </w:p>
    <w:p w14:paraId="7436FB80" w14:textId="77777777" w:rsidR="001B3FF5" w:rsidRPr="00354380" w:rsidRDefault="001B3FF5" w:rsidP="001B3FF5">
      <w:pPr>
        <w:ind w:left="0" w:firstLine="0"/>
        <w:jc w:val="both"/>
        <w:rPr>
          <w:rFonts w:ascii="Times New Roman" w:eastAsia="Times New Roman" w:hAnsi="Times New Roman" w:cs="Traditional Arabic"/>
          <w:b/>
          <w:bCs/>
          <w:sz w:val="36"/>
          <w:szCs w:val="36"/>
          <w:rtl/>
          <w:lang w:eastAsia="ar-SA"/>
        </w:rPr>
      </w:pPr>
      <w:r w:rsidRPr="00354380">
        <w:rPr>
          <w:rFonts w:ascii="Times New Roman" w:eastAsia="Times New Roman" w:hAnsi="Times New Roman" w:cs="Traditional Arabic"/>
          <w:b/>
          <w:bCs/>
          <w:sz w:val="36"/>
          <w:szCs w:val="36"/>
          <w:rtl/>
          <w:lang w:eastAsia="ar-SA"/>
        </w:rPr>
        <w:t>‏ المقالة الفصيحة في الوصية والنصيحة</w:t>
      </w:r>
      <w:r>
        <w:rPr>
          <w:rFonts w:ascii="Times New Roman" w:eastAsia="Times New Roman" w:hAnsi="Times New Roman" w:cs="Traditional Arabic" w:hint="cs"/>
          <w:b/>
          <w:bCs/>
          <w:sz w:val="36"/>
          <w:szCs w:val="36"/>
          <w:rtl/>
          <w:lang w:eastAsia="ar-SA"/>
        </w:rPr>
        <w:t>،</w:t>
      </w:r>
    </w:p>
    <w:p w14:paraId="7C5B4AE4"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354380">
        <w:rPr>
          <w:rFonts w:ascii="Times New Roman" w:eastAsia="Times New Roman" w:hAnsi="Times New Roman" w:cs="Traditional Arabic"/>
          <w:sz w:val="36"/>
          <w:szCs w:val="36"/>
          <w:rtl/>
          <w:lang w:eastAsia="ar-SA"/>
        </w:rPr>
        <w:t xml:space="preserve"> للعلامة محمد صديق حسن خان </w:t>
      </w:r>
      <w:proofErr w:type="spellStart"/>
      <w:r w:rsidRPr="00354380">
        <w:rPr>
          <w:rFonts w:ascii="Times New Roman" w:eastAsia="Times New Roman" w:hAnsi="Times New Roman" w:cs="Traditional Arabic"/>
          <w:sz w:val="36"/>
          <w:szCs w:val="36"/>
          <w:rtl/>
          <w:lang w:eastAsia="ar-SA"/>
        </w:rPr>
        <w:t>القنوجي</w:t>
      </w:r>
      <w:proofErr w:type="spellEnd"/>
      <w:r>
        <w:rPr>
          <w:rFonts w:ascii="Times New Roman" w:eastAsia="Times New Roman" w:hAnsi="Times New Roman" w:cs="Traditional Arabic" w:hint="cs"/>
          <w:sz w:val="36"/>
          <w:szCs w:val="36"/>
          <w:rtl/>
          <w:lang w:eastAsia="ar-SA"/>
        </w:rPr>
        <w:t xml:space="preserve"> (ت 1307 هـ)؛ </w:t>
      </w:r>
      <w:r w:rsidRPr="00354380">
        <w:rPr>
          <w:rFonts w:ascii="Times New Roman" w:eastAsia="Times New Roman" w:hAnsi="Times New Roman" w:cs="Traditional Arabic"/>
          <w:sz w:val="36"/>
          <w:szCs w:val="36"/>
          <w:rtl/>
          <w:lang w:eastAsia="ar-SA"/>
        </w:rPr>
        <w:t>عر</w:t>
      </w:r>
      <w:r>
        <w:rPr>
          <w:rFonts w:ascii="Times New Roman" w:eastAsia="Times New Roman" w:hAnsi="Times New Roman" w:cs="Traditional Arabic" w:hint="cs"/>
          <w:sz w:val="36"/>
          <w:szCs w:val="36"/>
          <w:rtl/>
          <w:lang w:eastAsia="ar-SA"/>
        </w:rPr>
        <w:t>ّ</w:t>
      </w:r>
      <w:r w:rsidRPr="00354380">
        <w:rPr>
          <w:rFonts w:ascii="Times New Roman" w:eastAsia="Times New Roman" w:hAnsi="Times New Roman" w:cs="Traditional Arabic"/>
          <w:sz w:val="36"/>
          <w:szCs w:val="36"/>
          <w:rtl/>
          <w:lang w:eastAsia="ar-SA"/>
        </w:rPr>
        <w:t>به و</w:t>
      </w:r>
      <w:r>
        <w:rPr>
          <w:rFonts w:ascii="Times New Roman" w:eastAsia="Times New Roman" w:hAnsi="Times New Roman" w:cs="Traditional Arabic" w:hint="cs"/>
          <w:sz w:val="36"/>
          <w:szCs w:val="36"/>
          <w:rtl/>
          <w:lang w:eastAsia="ar-SA"/>
        </w:rPr>
        <w:t>أ</w:t>
      </w:r>
      <w:r w:rsidRPr="00354380">
        <w:rPr>
          <w:rFonts w:ascii="Times New Roman" w:eastAsia="Times New Roman" w:hAnsi="Times New Roman" w:cs="Traditional Arabic"/>
          <w:sz w:val="36"/>
          <w:szCs w:val="36"/>
          <w:rtl/>
          <w:lang w:eastAsia="ar-SA"/>
        </w:rPr>
        <w:t xml:space="preserve">عده وعلق عليه </w:t>
      </w:r>
      <w:r>
        <w:rPr>
          <w:rFonts w:ascii="Times New Roman" w:eastAsia="Times New Roman" w:hAnsi="Times New Roman" w:cs="Traditional Arabic" w:hint="cs"/>
          <w:sz w:val="36"/>
          <w:szCs w:val="36"/>
          <w:rtl/>
          <w:lang w:eastAsia="ar-SA"/>
        </w:rPr>
        <w:t>الأستاذ</w:t>
      </w:r>
      <w:r w:rsidRPr="00354380">
        <w:rPr>
          <w:rFonts w:ascii="Times New Roman" w:eastAsia="Times New Roman" w:hAnsi="Times New Roman" w:cs="Traditional Arabic"/>
          <w:sz w:val="36"/>
          <w:szCs w:val="36"/>
          <w:rtl/>
          <w:lang w:eastAsia="ar-SA"/>
        </w:rPr>
        <w:t xml:space="preserve"> محمد هشام طاهري</w:t>
      </w:r>
      <w:r>
        <w:rPr>
          <w:rFonts w:ascii="Times New Roman" w:eastAsia="Times New Roman" w:hAnsi="Times New Roman" w:cs="Traditional Arabic" w:hint="cs"/>
          <w:sz w:val="36"/>
          <w:szCs w:val="36"/>
          <w:rtl/>
          <w:lang w:eastAsia="ar-SA"/>
        </w:rPr>
        <w:t>. صدر في الكويت.</w:t>
      </w:r>
    </w:p>
    <w:p w14:paraId="55551486"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3C0130B9" w14:textId="77777777" w:rsidR="001B3FF5" w:rsidRPr="00112786" w:rsidRDefault="001B3FF5" w:rsidP="001B3FF5">
      <w:pPr>
        <w:ind w:left="0" w:firstLine="0"/>
        <w:jc w:val="both"/>
        <w:rPr>
          <w:rFonts w:ascii="Times New Roman" w:eastAsia="Times New Roman" w:hAnsi="Times New Roman" w:cs="Traditional Arabic"/>
          <w:b/>
          <w:bCs/>
          <w:sz w:val="36"/>
          <w:szCs w:val="36"/>
          <w:rtl/>
          <w:lang w:eastAsia="ar-SA"/>
        </w:rPr>
      </w:pPr>
      <w:r w:rsidRPr="00112786">
        <w:rPr>
          <w:rFonts w:ascii="Times New Roman" w:eastAsia="Times New Roman" w:hAnsi="Times New Roman" w:cs="Traditional Arabic"/>
          <w:b/>
          <w:bCs/>
          <w:sz w:val="36"/>
          <w:szCs w:val="36"/>
          <w:rtl/>
          <w:lang w:eastAsia="ar-SA"/>
        </w:rPr>
        <w:t xml:space="preserve">منكرات الشوارع وآدابها وتعميرها، </w:t>
      </w:r>
    </w:p>
    <w:p w14:paraId="14B6ED18" w14:textId="77777777" w:rsidR="001B3FF5" w:rsidRPr="00570D02" w:rsidRDefault="001B3FF5" w:rsidP="001B3FF5">
      <w:pPr>
        <w:ind w:left="0" w:firstLine="0"/>
        <w:jc w:val="both"/>
        <w:rPr>
          <w:rFonts w:ascii="Times New Roman" w:eastAsia="Times New Roman" w:hAnsi="Times New Roman" w:cs="Traditional Arabic"/>
          <w:sz w:val="36"/>
          <w:szCs w:val="36"/>
          <w:rtl/>
          <w:lang w:eastAsia="ar-SA"/>
        </w:rPr>
      </w:pPr>
      <w:r w:rsidRPr="00570D02">
        <w:rPr>
          <w:rFonts w:ascii="Times New Roman" w:eastAsia="Times New Roman" w:hAnsi="Times New Roman" w:cs="Traditional Arabic"/>
          <w:sz w:val="36"/>
          <w:szCs w:val="36"/>
          <w:rtl/>
          <w:lang w:eastAsia="ar-SA"/>
        </w:rPr>
        <w:t>رسالة نافعة كتبتها الأستاذة الفاضلة منال محمد أبو العزائم، 41 ص.</w:t>
      </w:r>
    </w:p>
    <w:p w14:paraId="48B27AEC" w14:textId="77777777" w:rsidR="001B3FF5" w:rsidRPr="00570D02" w:rsidRDefault="001B3FF5" w:rsidP="001B3FF5">
      <w:pPr>
        <w:ind w:left="0" w:firstLine="0"/>
        <w:jc w:val="both"/>
        <w:rPr>
          <w:rFonts w:ascii="Times New Roman" w:eastAsia="Times New Roman" w:hAnsi="Times New Roman" w:cs="Traditional Arabic"/>
          <w:sz w:val="36"/>
          <w:szCs w:val="36"/>
          <w:rtl/>
          <w:lang w:eastAsia="ar-SA"/>
        </w:rPr>
      </w:pPr>
      <w:r w:rsidRPr="00570D02">
        <w:rPr>
          <w:rFonts w:ascii="Times New Roman" w:eastAsia="Times New Roman" w:hAnsi="Times New Roman" w:cs="Traditional Arabic"/>
          <w:sz w:val="36"/>
          <w:szCs w:val="36"/>
          <w:rtl/>
          <w:lang w:eastAsia="ar-SA"/>
        </w:rPr>
        <w:t>ومما ذكرته من هذه المنكرات: رمي الأوساخ، الجلوس في الطرقات، السخرية والاستهزاء، اختلاط مقاعد الرجال بمقاعد النساء في المواصلات العامة، تبرج النساء، بيع أطعمة فاسدة، انتشار المتسولين والمشردين وقاذوراتهم، الملاهي الليلية، تسكع الفتيات، البصق على الأرصفة وفي الطرق..</w:t>
      </w:r>
    </w:p>
    <w:p w14:paraId="02229B56"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570D02">
        <w:rPr>
          <w:rFonts w:ascii="Times New Roman" w:eastAsia="Times New Roman" w:hAnsi="Times New Roman" w:cs="Traditional Arabic"/>
          <w:sz w:val="36"/>
          <w:szCs w:val="36"/>
          <w:rtl/>
          <w:lang w:eastAsia="ar-SA"/>
        </w:rPr>
        <w:t>ثم ذكرت حقوق الطريق، وآدابه ومندوباته...</w:t>
      </w:r>
    </w:p>
    <w:p w14:paraId="04ADDF6E"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1D612062" w14:textId="77777777" w:rsidR="001B3FF5" w:rsidRPr="001C5DB7" w:rsidRDefault="001B3FF5" w:rsidP="001B3FF5">
      <w:pPr>
        <w:ind w:left="0" w:firstLine="0"/>
        <w:jc w:val="both"/>
        <w:rPr>
          <w:rFonts w:ascii="Times New Roman" w:eastAsia="Times New Roman" w:hAnsi="Times New Roman" w:cs="Traditional Arabic"/>
          <w:b/>
          <w:bCs/>
          <w:sz w:val="36"/>
          <w:szCs w:val="36"/>
          <w:rtl/>
          <w:lang w:eastAsia="ar-SA"/>
        </w:rPr>
      </w:pPr>
      <w:r w:rsidRPr="001C5DB7">
        <w:rPr>
          <w:rFonts w:ascii="Times New Roman" w:eastAsia="Times New Roman" w:hAnsi="Times New Roman" w:cs="Traditional Arabic"/>
          <w:b/>
          <w:bCs/>
          <w:sz w:val="36"/>
          <w:szCs w:val="36"/>
          <w:rtl/>
          <w:lang w:eastAsia="ar-SA"/>
        </w:rPr>
        <w:t>الموسوعة الأخلاقية للسنة النبوية</w:t>
      </w:r>
      <w:r>
        <w:rPr>
          <w:rFonts w:ascii="Times New Roman" w:eastAsia="Times New Roman" w:hAnsi="Times New Roman" w:cs="Traditional Arabic" w:hint="cs"/>
          <w:b/>
          <w:bCs/>
          <w:sz w:val="36"/>
          <w:szCs w:val="36"/>
          <w:rtl/>
          <w:lang w:eastAsia="ar-SA"/>
        </w:rPr>
        <w:t>،</w:t>
      </w:r>
    </w:p>
    <w:p w14:paraId="32241A86" w14:textId="77777777" w:rsidR="001B3FF5" w:rsidRPr="001C5DB7" w:rsidRDefault="001B3FF5" w:rsidP="001B3FF5">
      <w:pPr>
        <w:ind w:left="0" w:firstLine="0"/>
        <w:jc w:val="both"/>
        <w:rPr>
          <w:rFonts w:ascii="Times New Roman" w:eastAsia="Times New Roman" w:hAnsi="Times New Roman" w:cs="Traditional Arabic"/>
          <w:sz w:val="36"/>
          <w:szCs w:val="36"/>
          <w:rtl/>
          <w:lang w:eastAsia="ar-SA"/>
        </w:rPr>
      </w:pPr>
      <w:r w:rsidRPr="001C5DB7">
        <w:rPr>
          <w:rFonts w:ascii="Times New Roman" w:eastAsia="Times New Roman" w:hAnsi="Times New Roman" w:cs="Traditional Arabic"/>
          <w:sz w:val="36"/>
          <w:szCs w:val="36"/>
          <w:rtl/>
          <w:lang w:eastAsia="ar-SA"/>
        </w:rPr>
        <w:t xml:space="preserve">من كتاب جامع الأصول في أحاديث الرسول </w:t>
      </w:r>
      <w:r w:rsidRPr="004D3951">
        <w:rPr>
          <w:rFonts w:ascii="Times New Roman" w:eastAsia="Times New Roman" w:hAnsi="Times New Roman" w:cs="Traditional Arabic" w:hint="cs"/>
          <w:sz w:val="36"/>
          <w:szCs w:val="36"/>
          <w:rtl/>
          <w:lang w:eastAsia="ar-SA"/>
        </w:rPr>
        <w:t>ﷺ</w:t>
      </w:r>
      <w:r w:rsidRPr="004D3951">
        <w:rPr>
          <w:rFonts w:ascii="Times New Roman" w:eastAsia="Times New Roman" w:hAnsi="Times New Roman" w:cs="Traditional Arabic"/>
          <w:sz w:val="36"/>
          <w:szCs w:val="36"/>
          <w:rtl/>
          <w:lang w:eastAsia="ar-SA"/>
        </w:rPr>
        <w:t xml:space="preserve"> </w:t>
      </w:r>
      <w:r w:rsidRPr="001C5DB7">
        <w:rPr>
          <w:rFonts w:ascii="Times New Roman" w:eastAsia="Times New Roman" w:hAnsi="Times New Roman" w:cs="Traditional Arabic"/>
          <w:sz w:val="36"/>
          <w:szCs w:val="36"/>
          <w:rtl/>
          <w:lang w:eastAsia="ar-SA"/>
        </w:rPr>
        <w:t>لابن الأثير</w:t>
      </w:r>
      <w:r>
        <w:rPr>
          <w:rFonts w:ascii="Times New Roman" w:eastAsia="Times New Roman" w:hAnsi="Times New Roman" w:cs="Traditional Arabic" w:hint="cs"/>
          <w:sz w:val="36"/>
          <w:szCs w:val="36"/>
          <w:rtl/>
          <w:lang w:eastAsia="ar-SA"/>
        </w:rPr>
        <w:t>،</w:t>
      </w:r>
    </w:p>
    <w:p w14:paraId="2E1A437C" w14:textId="77777777" w:rsidR="001B3FF5" w:rsidRPr="001C5DB7" w:rsidRDefault="001B3FF5" w:rsidP="001B3FF5">
      <w:pPr>
        <w:ind w:left="0" w:firstLine="0"/>
        <w:jc w:val="both"/>
        <w:rPr>
          <w:rFonts w:ascii="Times New Roman" w:eastAsia="Times New Roman" w:hAnsi="Times New Roman" w:cs="Traditional Arabic"/>
          <w:sz w:val="36"/>
          <w:szCs w:val="36"/>
          <w:rtl/>
          <w:lang w:eastAsia="ar-SA"/>
        </w:rPr>
      </w:pPr>
      <w:r w:rsidRPr="001C5DB7">
        <w:rPr>
          <w:rFonts w:ascii="Times New Roman" w:eastAsia="Times New Roman" w:hAnsi="Times New Roman" w:cs="Traditional Arabic"/>
          <w:sz w:val="36"/>
          <w:szCs w:val="36"/>
          <w:rtl/>
          <w:lang w:eastAsia="ar-SA"/>
        </w:rPr>
        <w:t xml:space="preserve">إعداد محمد </w:t>
      </w:r>
      <w:proofErr w:type="gramStart"/>
      <w:r w:rsidRPr="001C5DB7">
        <w:rPr>
          <w:rFonts w:ascii="Times New Roman" w:eastAsia="Times New Roman" w:hAnsi="Times New Roman" w:cs="Traditional Arabic"/>
          <w:sz w:val="36"/>
          <w:szCs w:val="36"/>
          <w:rtl/>
          <w:lang w:eastAsia="ar-SA"/>
        </w:rPr>
        <w:t>عبدالرحمن</w:t>
      </w:r>
      <w:proofErr w:type="gramEnd"/>
      <w:r w:rsidRPr="001C5DB7">
        <w:rPr>
          <w:rFonts w:ascii="Times New Roman" w:eastAsia="Times New Roman" w:hAnsi="Times New Roman" w:cs="Traditional Arabic"/>
          <w:sz w:val="36"/>
          <w:szCs w:val="36"/>
          <w:rtl/>
          <w:lang w:eastAsia="ar-SA"/>
        </w:rPr>
        <w:t xml:space="preserve"> </w:t>
      </w:r>
      <w:proofErr w:type="spellStart"/>
      <w:r w:rsidRPr="001C5DB7">
        <w:rPr>
          <w:rFonts w:ascii="Times New Roman" w:eastAsia="Times New Roman" w:hAnsi="Times New Roman" w:cs="Traditional Arabic"/>
          <w:sz w:val="36"/>
          <w:szCs w:val="36"/>
          <w:rtl/>
          <w:lang w:eastAsia="ar-SA"/>
        </w:rPr>
        <w:t>المرعشلي</w:t>
      </w:r>
      <w:proofErr w:type="spellEnd"/>
      <w:r w:rsidRPr="001C5DB7">
        <w:rPr>
          <w:rFonts w:ascii="Times New Roman" w:eastAsia="Times New Roman" w:hAnsi="Times New Roman" w:cs="Traditional Arabic"/>
          <w:sz w:val="36"/>
          <w:szCs w:val="36"/>
          <w:rtl/>
          <w:lang w:eastAsia="ar-SA"/>
        </w:rPr>
        <w:t xml:space="preserve">، نهى عدنان </w:t>
      </w:r>
      <w:proofErr w:type="spellStart"/>
      <w:r w:rsidRPr="001C5DB7">
        <w:rPr>
          <w:rFonts w:ascii="Times New Roman" w:eastAsia="Times New Roman" w:hAnsi="Times New Roman" w:cs="Traditional Arabic"/>
          <w:sz w:val="36"/>
          <w:szCs w:val="36"/>
          <w:rtl/>
          <w:lang w:eastAsia="ar-SA"/>
        </w:rPr>
        <w:t>القاطرجي</w:t>
      </w:r>
      <w:proofErr w:type="spellEnd"/>
      <w:r>
        <w:rPr>
          <w:rFonts w:ascii="Times New Roman" w:eastAsia="Times New Roman" w:hAnsi="Times New Roman" w:cs="Traditional Arabic" w:hint="cs"/>
          <w:sz w:val="36"/>
          <w:szCs w:val="36"/>
          <w:rtl/>
          <w:lang w:eastAsia="ar-SA"/>
        </w:rPr>
        <w:t>، جدة، 13مج (5088 ص).</w:t>
      </w:r>
      <w:r w:rsidRPr="001C5DB7">
        <w:rPr>
          <w:rFonts w:ascii="Times New Roman" w:eastAsia="Times New Roman" w:hAnsi="Times New Roman" w:cs="Traditional Arabic"/>
          <w:sz w:val="36"/>
          <w:szCs w:val="36"/>
          <w:rtl/>
          <w:lang w:eastAsia="ar-SA"/>
        </w:rPr>
        <w:t xml:space="preserve"> </w:t>
      </w:r>
    </w:p>
    <w:p w14:paraId="409BC21A" w14:textId="77777777" w:rsidR="001B3FF5" w:rsidRPr="001C5DB7"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أُعدَّت هذه</w:t>
      </w:r>
      <w:r w:rsidRPr="001C5DB7">
        <w:rPr>
          <w:rFonts w:ascii="Times New Roman" w:eastAsia="Times New Roman" w:hAnsi="Times New Roman" w:cs="Traditional Arabic"/>
          <w:sz w:val="36"/>
          <w:szCs w:val="36"/>
          <w:rtl/>
          <w:lang w:eastAsia="ar-SA"/>
        </w:rPr>
        <w:t xml:space="preserve"> الموسوعة </w:t>
      </w:r>
      <w:r>
        <w:rPr>
          <w:rFonts w:ascii="Times New Roman" w:eastAsia="Times New Roman" w:hAnsi="Times New Roman" w:cs="Traditional Arabic" w:hint="cs"/>
          <w:sz w:val="36"/>
          <w:szCs w:val="36"/>
          <w:rtl/>
          <w:lang w:eastAsia="ar-SA"/>
        </w:rPr>
        <w:t xml:space="preserve">لهدف تربوي </w:t>
      </w:r>
      <w:r w:rsidRPr="001C5DB7">
        <w:rPr>
          <w:rFonts w:ascii="Times New Roman" w:eastAsia="Times New Roman" w:hAnsi="Times New Roman" w:cs="Traditional Arabic"/>
          <w:sz w:val="36"/>
          <w:szCs w:val="36"/>
          <w:rtl/>
          <w:lang w:eastAsia="ar-SA"/>
        </w:rPr>
        <w:t>إصلاحي</w:t>
      </w:r>
      <w:r>
        <w:rPr>
          <w:rFonts w:ascii="Times New Roman" w:eastAsia="Times New Roman" w:hAnsi="Times New Roman" w:cs="Traditional Arabic" w:hint="cs"/>
          <w:sz w:val="36"/>
          <w:szCs w:val="36"/>
          <w:rtl/>
          <w:lang w:eastAsia="ar-SA"/>
        </w:rPr>
        <w:t xml:space="preserve">، </w:t>
      </w:r>
      <w:r w:rsidRPr="001C5DB7">
        <w:rPr>
          <w:rFonts w:ascii="Times New Roman" w:eastAsia="Times New Roman" w:hAnsi="Times New Roman" w:cs="Traditional Arabic"/>
          <w:sz w:val="36"/>
          <w:szCs w:val="36"/>
          <w:rtl/>
          <w:lang w:eastAsia="ar-SA"/>
        </w:rPr>
        <w:t xml:space="preserve">في عصر تسعى </w:t>
      </w:r>
      <w:r>
        <w:rPr>
          <w:rFonts w:ascii="Times New Roman" w:eastAsia="Times New Roman" w:hAnsi="Times New Roman" w:cs="Traditional Arabic" w:hint="cs"/>
          <w:sz w:val="36"/>
          <w:szCs w:val="36"/>
          <w:rtl/>
          <w:lang w:eastAsia="ar-SA"/>
        </w:rPr>
        <w:t>فيه النفوس</w:t>
      </w:r>
      <w:r w:rsidRPr="001C5DB7">
        <w:rPr>
          <w:rFonts w:ascii="Times New Roman" w:eastAsia="Times New Roman" w:hAnsi="Times New Roman" w:cs="Traditional Arabic"/>
          <w:sz w:val="36"/>
          <w:szCs w:val="36"/>
          <w:rtl/>
          <w:lang w:eastAsia="ar-SA"/>
        </w:rPr>
        <w:t xml:space="preserve"> الشريرة إلى </w:t>
      </w:r>
      <w:r>
        <w:rPr>
          <w:rFonts w:ascii="Times New Roman" w:eastAsia="Times New Roman" w:hAnsi="Times New Roman" w:cs="Traditional Arabic" w:hint="cs"/>
          <w:sz w:val="36"/>
          <w:szCs w:val="36"/>
          <w:rtl/>
          <w:lang w:eastAsia="ar-SA"/>
        </w:rPr>
        <w:t>نشر</w:t>
      </w:r>
      <w:r w:rsidRPr="001C5DB7">
        <w:rPr>
          <w:rFonts w:ascii="Times New Roman" w:eastAsia="Times New Roman" w:hAnsi="Times New Roman" w:cs="Traditional Arabic"/>
          <w:sz w:val="36"/>
          <w:szCs w:val="36"/>
          <w:rtl/>
          <w:lang w:eastAsia="ar-SA"/>
        </w:rPr>
        <w:t xml:space="preserve"> الانحلال الخُلقي في المجتمعات وتنخر في كيانه</w:t>
      </w:r>
      <w:r>
        <w:rPr>
          <w:rFonts w:ascii="Times New Roman" w:eastAsia="Times New Roman" w:hAnsi="Times New Roman" w:cs="Traditional Arabic" w:hint="cs"/>
          <w:sz w:val="36"/>
          <w:szCs w:val="36"/>
          <w:rtl/>
          <w:lang w:eastAsia="ar-SA"/>
        </w:rPr>
        <w:t xml:space="preserve">. </w:t>
      </w:r>
    </w:p>
    <w:p w14:paraId="32723DAB" w14:textId="77777777" w:rsidR="001B3FF5" w:rsidRPr="001C5DB7"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1C5DB7">
        <w:rPr>
          <w:rFonts w:ascii="Times New Roman" w:eastAsia="Times New Roman" w:hAnsi="Times New Roman" w:cs="Traditional Arabic"/>
          <w:sz w:val="36"/>
          <w:szCs w:val="36"/>
          <w:rtl/>
          <w:lang w:eastAsia="ar-SA"/>
        </w:rPr>
        <w:t>للسنَّة النبوية ال</w:t>
      </w:r>
      <w:r>
        <w:rPr>
          <w:rFonts w:ascii="Times New Roman" w:eastAsia="Times New Roman" w:hAnsi="Times New Roman" w:cs="Traditional Arabic" w:hint="cs"/>
          <w:sz w:val="36"/>
          <w:szCs w:val="36"/>
          <w:rtl/>
          <w:lang w:eastAsia="ar-SA"/>
        </w:rPr>
        <w:t>م</w:t>
      </w:r>
      <w:r w:rsidRPr="001C5DB7">
        <w:rPr>
          <w:rFonts w:ascii="Times New Roman" w:eastAsia="Times New Roman" w:hAnsi="Times New Roman" w:cs="Traditional Arabic"/>
          <w:sz w:val="36"/>
          <w:szCs w:val="36"/>
          <w:rtl/>
          <w:lang w:eastAsia="ar-SA"/>
        </w:rPr>
        <w:t xml:space="preserve">طهَّرة في المجتمع تأثيرٌ كبير، </w:t>
      </w:r>
      <w:r>
        <w:rPr>
          <w:rFonts w:ascii="Times New Roman" w:eastAsia="Times New Roman" w:hAnsi="Times New Roman" w:cs="Traditional Arabic" w:hint="cs"/>
          <w:sz w:val="36"/>
          <w:szCs w:val="36"/>
          <w:rtl/>
          <w:lang w:eastAsia="ar-SA"/>
        </w:rPr>
        <w:t>ورسول الله</w:t>
      </w:r>
      <w:r w:rsidRPr="001C5DB7">
        <w:rPr>
          <w:rFonts w:ascii="Times New Roman" w:eastAsia="Times New Roman" w:hAnsi="Times New Roman" w:cs="Traditional Arabic"/>
          <w:sz w:val="36"/>
          <w:szCs w:val="36"/>
          <w:rtl/>
          <w:lang w:eastAsia="ar-SA"/>
        </w:rPr>
        <w:t xml:space="preserve"> </w:t>
      </w:r>
      <w:bookmarkStart w:id="3" w:name="_Hlk210591224"/>
      <w:r w:rsidRPr="004D3951">
        <w:rPr>
          <w:rFonts w:ascii="Times New Roman" w:eastAsia="Times New Roman" w:hAnsi="Times New Roman" w:cs="Traditional Arabic" w:hint="cs"/>
          <w:sz w:val="36"/>
          <w:szCs w:val="36"/>
          <w:rtl/>
          <w:lang w:eastAsia="ar-SA"/>
        </w:rPr>
        <w:t>ﷺ</w:t>
      </w:r>
      <w:bookmarkEnd w:id="3"/>
      <w:r w:rsidRPr="004D3951">
        <w:rPr>
          <w:rFonts w:ascii="Times New Roman" w:eastAsia="Times New Roman" w:hAnsi="Times New Roman" w:cs="Traditional Arabic"/>
          <w:sz w:val="36"/>
          <w:szCs w:val="36"/>
          <w:rtl/>
          <w:lang w:eastAsia="ar-SA"/>
        </w:rPr>
        <w:t xml:space="preserve"> </w:t>
      </w:r>
      <w:r w:rsidRPr="001C5DB7">
        <w:rPr>
          <w:rFonts w:ascii="Times New Roman" w:eastAsia="Times New Roman" w:hAnsi="Times New Roman" w:cs="Traditional Arabic"/>
          <w:sz w:val="36"/>
          <w:szCs w:val="36"/>
          <w:rtl/>
          <w:lang w:eastAsia="ar-SA"/>
        </w:rPr>
        <w:t>أمرَنا بتحسين الأخلاق</w:t>
      </w:r>
      <w:r>
        <w:rPr>
          <w:rFonts w:ascii="Times New Roman" w:eastAsia="Times New Roman" w:hAnsi="Times New Roman" w:cs="Traditional Arabic" w:hint="cs"/>
          <w:sz w:val="36"/>
          <w:szCs w:val="36"/>
          <w:rtl/>
          <w:lang w:eastAsia="ar-SA"/>
        </w:rPr>
        <w:t xml:space="preserve">، </w:t>
      </w:r>
      <w:r w:rsidRPr="001C5DB7">
        <w:rPr>
          <w:rFonts w:ascii="Times New Roman" w:eastAsia="Times New Roman" w:hAnsi="Times New Roman" w:cs="Traditional Arabic"/>
          <w:sz w:val="36"/>
          <w:szCs w:val="36"/>
          <w:rtl/>
          <w:lang w:eastAsia="ar-SA"/>
        </w:rPr>
        <w:t>وحثَّنا على التحلِّي بمحاسنها</w:t>
      </w:r>
      <w:r>
        <w:rPr>
          <w:rFonts w:ascii="Times New Roman" w:eastAsia="Times New Roman" w:hAnsi="Times New Roman" w:cs="Traditional Arabic" w:hint="cs"/>
          <w:sz w:val="36"/>
          <w:szCs w:val="36"/>
          <w:rtl/>
          <w:lang w:eastAsia="ar-SA"/>
        </w:rPr>
        <w:t>، فلها</w:t>
      </w:r>
      <w:r w:rsidRPr="001C5DB7">
        <w:rPr>
          <w:rFonts w:ascii="Times New Roman" w:eastAsia="Times New Roman" w:hAnsi="Times New Roman" w:cs="Traditional Arabic"/>
          <w:sz w:val="36"/>
          <w:szCs w:val="36"/>
          <w:rtl/>
          <w:lang w:eastAsia="ar-SA"/>
        </w:rPr>
        <w:t xml:space="preserve"> منزلة عظيمة، ومكانة جليلة</w:t>
      </w:r>
      <w:r>
        <w:rPr>
          <w:rFonts w:ascii="Times New Roman" w:eastAsia="Times New Roman" w:hAnsi="Times New Roman" w:cs="Traditional Arabic" w:hint="cs"/>
          <w:sz w:val="36"/>
          <w:szCs w:val="36"/>
          <w:rtl/>
          <w:lang w:eastAsia="ar-SA"/>
        </w:rPr>
        <w:t>، والتقيد بها مطلوب ومرغوب.</w:t>
      </w:r>
    </w:p>
    <w:p w14:paraId="63B49F96"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وأحصت</w:t>
      </w:r>
      <w:r w:rsidRPr="001C5DB7">
        <w:rPr>
          <w:rFonts w:ascii="Times New Roman" w:eastAsia="Times New Roman" w:hAnsi="Times New Roman" w:cs="Traditional Arabic"/>
          <w:sz w:val="36"/>
          <w:szCs w:val="36"/>
          <w:rtl/>
          <w:lang w:eastAsia="ar-SA"/>
        </w:rPr>
        <w:t xml:space="preserve"> الموسوعة الكلمات والمفردات الواردة في </w:t>
      </w:r>
      <w:r>
        <w:rPr>
          <w:rFonts w:ascii="Times New Roman" w:eastAsia="Times New Roman" w:hAnsi="Times New Roman" w:cs="Traditional Arabic" w:hint="cs"/>
          <w:sz w:val="36"/>
          <w:szCs w:val="36"/>
          <w:rtl/>
          <w:lang w:eastAsia="ar-SA"/>
        </w:rPr>
        <w:t>الأخلاق في أص</w:t>
      </w:r>
      <w:r w:rsidRPr="001C5DB7">
        <w:rPr>
          <w:rFonts w:ascii="Times New Roman" w:eastAsia="Times New Roman" w:hAnsi="Times New Roman" w:cs="Traditional Arabic"/>
          <w:sz w:val="36"/>
          <w:szCs w:val="36"/>
          <w:rtl/>
          <w:lang w:eastAsia="ar-SA"/>
        </w:rPr>
        <w:t>ول دواوي</w:t>
      </w:r>
      <w:r>
        <w:rPr>
          <w:rFonts w:ascii="Times New Roman" w:eastAsia="Times New Roman" w:hAnsi="Times New Roman" w:cs="Traditional Arabic" w:hint="cs"/>
          <w:sz w:val="36"/>
          <w:szCs w:val="36"/>
          <w:rtl/>
          <w:lang w:eastAsia="ar-SA"/>
        </w:rPr>
        <w:t>ن السن</w:t>
      </w:r>
      <w:r w:rsidRPr="001C5DB7">
        <w:rPr>
          <w:rFonts w:ascii="Times New Roman" w:eastAsia="Times New Roman" w:hAnsi="Times New Roman" w:cs="Traditional Arabic"/>
          <w:sz w:val="36"/>
          <w:szCs w:val="36"/>
          <w:rtl/>
          <w:lang w:eastAsia="ar-SA"/>
        </w:rPr>
        <w:t>ة النبوية اعتماداً على كتاب "جامع الأُصول في أحاديث الرسول</w:t>
      </w:r>
      <w:r w:rsidRPr="00F50F6D">
        <w:rPr>
          <w:rFonts w:ascii="Times New Roman" w:eastAsia="Times New Roman" w:hAnsi="Times New Roman" w:cs="Traditional Arabic" w:hint="cs"/>
          <w:sz w:val="36"/>
          <w:szCs w:val="36"/>
          <w:rtl/>
          <w:lang w:eastAsia="ar-SA"/>
        </w:rPr>
        <w:t xml:space="preserve"> ﷺ</w:t>
      </w:r>
      <w:r w:rsidRPr="001C5DB7">
        <w:rPr>
          <w:rFonts w:ascii="Times New Roman" w:eastAsia="Times New Roman" w:hAnsi="Times New Roman" w:cs="Traditional Arabic"/>
          <w:sz w:val="36"/>
          <w:szCs w:val="36"/>
          <w:rtl/>
          <w:lang w:eastAsia="ar-SA"/>
        </w:rPr>
        <w:t>" للإمام الحافظ مجد الدِّين ابن الأثير الجزري، ثم رتبت حسب جذورها الثلاثية ترتيباً ألفبائيّ</w:t>
      </w:r>
      <w:r>
        <w:rPr>
          <w:rFonts w:ascii="Times New Roman" w:eastAsia="Times New Roman" w:hAnsi="Times New Roman" w:cs="Traditional Arabic" w:hint="cs"/>
          <w:sz w:val="36"/>
          <w:szCs w:val="36"/>
          <w:rtl/>
          <w:lang w:eastAsia="ar-SA"/>
        </w:rPr>
        <w:t>ًا</w:t>
      </w:r>
      <w:r w:rsidRPr="001C5DB7">
        <w:rPr>
          <w:rFonts w:ascii="Times New Roman" w:eastAsia="Times New Roman" w:hAnsi="Times New Roman" w:cs="Traditional Arabic"/>
          <w:sz w:val="36"/>
          <w:szCs w:val="36"/>
          <w:rtl/>
          <w:lang w:eastAsia="ar-SA"/>
        </w:rPr>
        <w:t xml:space="preserve">، مع وضع عناوين لمعاني الأحاديث الأخلاقية بالاعتماد على سياقها الحديثي، </w:t>
      </w:r>
      <w:r>
        <w:rPr>
          <w:rFonts w:ascii="Times New Roman" w:eastAsia="Times New Roman" w:hAnsi="Times New Roman" w:cs="Traditional Arabic" w:hint="cs"/>
          <w:sz w:val="36"/>
          <w:szCs w:val="36"/>
          <w:rtl/>
          <w:lang w:eastAsia="ar-SA"/>
        </w:rPr>
        <w:t>و</w:t>
      </w:r>
      <w:r w:rsidRPr="001C5DB7">
        <w:rPr>
          <w:rFonts w:ascii="Times New Roman" w:eastAsia="Times New Roman" w:hAnsi="Times New Roman" w:cs="Traditional Arabic"/>
          <w:sz w:val="36"/>
          <w:szCs w:val="36"/>
          <w:rtl/>
          <w:lang w:eastAsia="ar-SA"/>
        </w:rPr>
        <w:t>تمييز المعنى الإيجابي من المعنى السلبي في كلٍّ منها</w:t>
      </w:r>
      <w:r>
        <w:rPr>
          <w:rFonts w:ascii="Times New Roman" w:eastAsia="Times New Roman" w:hAnsi="Times New Roman" w:cs="Traditional Arabic" w:hint="cs"/>
          <w:sz w:val="36"/>
          <w:szCs w:val="36"/>
          <w:rtl/>
          <w:lang w:eastAsia="ar-SA"/>
        </w:rPr>
        <w:t>.</w:t>
      </w:r>
    </w:p>
    <w:p w14:paraId="235B2EDC"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7C2180F0" w14:textId="77777777" w:rsidR="001B3FF5" w:rsidRDefault="001B3FF5" w:rsidP="001B3FF5">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الدعوة والوعظ والأذكار</w:t>
      </w:r>
    </w:p>
    <w:p w14:paraId="2C5C8148"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r w:rsidRPr="00FB0E8F">
        <w:rPr>
          <w:rFonts w:ascii="Times New Roman" w:eastAsia="Times New Roman" w:hAnsi="Times New Roman" w:cs="Traditional Arabic" w:hint="cs"/>
          <w:b/>
          <w:bCs/>
          <w:sz w:val="36"/>
          <w:szCs w:val="36"/>
          <w:rtl/>
          <w:lang w:eastAsia="ar-SA"/>
        </w:rPr>
        <w:t>‏</w:t>
      </w:r>
      <w:r w:rsidRPr="00FB0E8F">
        <w:rPr>
          <w:rFonts w:ascii="Aptos" w:eastAsia="Aptos" w:hAnsi="Aptos" w:cs="Arial"/>
          <w:rtl/>
        </w:rPr>
        <w:t xml:space="preserve"> </w:t>
      </w:r>
      <w:r w:rsidRPr="00FB0E8F">
        <w:rPr>
          <w:rFonts w:ascii="Times New Roman" w:eastAsia="Times New Roman" w:hAnsi="Times New Roman" w:cs="Traditional Arabic" w:hint="cs"/>
          <w:b/>
          <w:bCs/>
          <w:sz w:val="36"/>
          <w:szCs w:val="36"/>
          <w:rtl/>
          <w:lang w:eastAsia="ar-SA"/>
        </w:rPr>
        <w:t>إحياء</w:t>
      </w:r>
      <w:r w:rsidRPr="00FB0E8F">
        <w:rPr>
          <w:rFonts w:ascii="Times New Roman" w:eastAsia="Times New Roman" w:hAnsi="Times New Roman" w:cs="Traditional Arabic"/>
          <w:b/>
          <w:bCs/>
          <w:sz w:val="36"/>
          <w:szCs w:val="36"/>
          <w:rtl/>
          <w:lang w:eastAsia="ar-SA"/>
        </w:rPr>
        <w:t xml:space="preserve"> </w:t>
      </w:r>
      <w:r w:rsidRPr="00FB0E8F">
        <w:rPr>
          <w:rFonts w:ascii="Times New Roman" w:eastAsia="Times New Roman" w:hAnsi="Times New Roman" w:cs="Traditional Arabic" w:hint="cs"/>
          <w:b/>
          <w:bCs/>
          <w:sz w:val="36"/>
          <w:szCs w:val="36"/>
          <w:rtl/>
          <w:lang w:eastAsia="ar-SA"/>
        </w:rPr>
        <w:t>الهمم</w:t>
      </w:r>
      <w:r w:rsidRPr="00FB0E8F">
        <w:rPr>
          <w:rFonts w:ascii="Times New Roman" w:eastAsia="Times New Roman" w:hAnsi="Times New Roman" w:cs="Traditional Arabic"/>
          <w:b/>
          <w:bCs/>
          <w:sz w:val="36"/>
          <w:szCs w:val="36"/>
          <w:rtl/>
          <w:lang w:eastAsia="ar-SA"/>
        </w:rPr>
        <w:t xml:space="preserve"> </w:t>
      </w:r>
      <w:r w:rsidRPr="00FB0E8F">
        <w:rPr>
          <w:rFonts w:ascii="Times New Roman" w:eastAsia="Times New Roman" w:hAnsi="Times New Roman" w:cs="Traditional Arabic" w:hint="cs"/>
          <w:b/>
          <w:bCs/>
          <w:sz w:val="36"/>
          <w:szCs w:val="36"/>
          <w:rtl/>
          <w:lang w:eastAsia="ar-SA"/>
        </w:rPr>
        <w:t>وعزائم</w:t>
      </w:r>
      <w:r w:rsidRPr="00FB0E8F">
        <w:rPr>
          <w:rFonts w:ascii="Times New Roman" w:eastAsia="Times New Roman" w:hAnsi="Times New Roman" w:cs="Traditional Arabic"/>
          <w:b/>
          <w:bCs/>
          <w:sz w:val="36"/>
          <w:szCs w:val="36"/>
          <w:rtl/>
          <w:lang w:eastAsia="ar-SA"/>
        </w:rPr>
        <w:t xml:space="preserve"> </w:t>
      </w:r>
      <w:r w:rsidRPr="00FB0E8F">
        <w:rPr>
          <w:rFonts w:ascii="Times New Roman" w:eastAsia="Times New Roman" w:hAnsi="Times New Roman" w:cs="Traditional Arabic" w:hint="cs"/>
          <w:b/>
          <w:bCs/>
          <w:sz w:val="36"/>
          <w:szCs w:val="36"/>
          <w:rtl/>
          <w:lang w:eastAsia="ar-SA"/>
        </w:rPr>
        <w:t>الإصلاح</w:t>
      </w:r>
      <w:r w:rsidRPr="00FB0E8F">
        <w:rPr>
          <w:rFonts w:ascii="Times New Roman" w:eastAsia="Times New Roman" w:hAnsi="Times New Roman" w:cs="Traditional Arabic"/>
          <w:b/>
          <w:bCs/>
          <w:sz w:val="36"/>
          <w:szCs w:val="36"/>
          <w:rtl/>
          <w:lang w:eastAsia="ar-SA"/>
        </w:rPr>
        <w:t xml:space="preserve"> </w:t>
      </w:r>
      <w:r w:rsidRPr="00FB0E8F">
        <w:rPr>
          <w:rFonts w:ascii="Times New Roman" w:eastAsia="Times New Roman" w:hAnsi="Times New Roman" w:cs="Traditional Arabic" w:hint="cs"/>
          <w:b/>
          <w:bCs/>
          <w:sz w:val="36"/>
          <w:szCs w:val="36"/>
          <w:rtl/>
          <w:lang w:eastAsia="ar-SA"/>
        </w:rPr>
        <w:t>في</w:t>
      </w:r>
      <w:r w:rsidRPr="00FB0E8F">
        <w:rPr>
          <w:rFonts w:ascii="Times New Roman" w:eastAsia="Times New Roman" w:hAnsi="Times New Roman" w:cs="Traditional Arabic"/>
          <w:b/>
          <w:bCs/>
          <w:sz w:val="36"/>
          <w:szCs w:val="36"/>
          <w:rtl/>
          <w:lang w:eastAsia="ar-SA"/>
        </w:rPr>
        <w:t xml:space="preserve"> </w:t>
      </w:r>
      <w:r w:rsidRPr="00FB0E8F">
        <w:rPr>
          <w:rFonts w:ascii="Times New Roman" w:eastAsia="Times New Roman" w:hAnsi="Times New Roman" w:cs="Traditional Arabic" w:hint="cs"/>
          <w:b/>
          <w:bCs/>
          <w:sz w:val="36"/>
          <w:szCs w:val="36"/>
          <w:rtl/>
          <w:lang w:eastAsia="ar-SA"/>
        </w:rPr>
        <w:t>كتابات</w:t>
      </w:r>
      <w:r w:rsidRPr="00FB0E8F">
        <w:rPr>
          <w:rFonts w:ascii="Times New Roman" w:eastAsia="Times New Roman" w:hAnsi="Times New Roman" w:cs="Traditional Arabic"/>
          <w:b/>
          <w:bCs/>
          <w:sz w:val="36"/>
          <w:szCs w:val="36"/>
          <w:rtl/>
          <w:lang w:eastAsia="ar-SA"/>
        </w:rPr>
        <w:t xml:space="preserve"> </w:t>
      </w:r>
      <w:r w:rsidRPr="00FB0E8F">
        <w:rPr>
          <w:rFonts w:ascii="Times New Roman" w:eastAsia="Times New Roman" w:hAnsi="Times New Roman" w:cs="Traditional Arabic" w:hint="cs"/>
          <w:b/>
          <w:bCs/>
          <w:sz w:val="36"/>
          <w:szCs w:val="36"/>
          <w:rtl/>
          <w:lang w:eastAsia="ar-SA"/>
        </w:rPr>
        <w:t>أمير</w:t>
      </w:r>
      <w:r w:rsidRPr="00FB0E8F">
        <w:rPr>
          <w:rFonts w:ascii="Times New Roman" w:eastAsia="Times New Roman" w:hAnsi="Times New Roman" w:cs="Traditional Arabic"/>
          <w:b/>
          <w:bCs/>
          <w:sz w:val="36"/>
          <w:szCs w:val="36"/>
          <w:rtl/>
          <w:lang w:eastAsia="ar-SA"/>
        </w:rPr>
        <w:t xml:space="preserve"> </w:t>
      </w:r>
      <w:r w:rsidRPr="00FB0E8F">
        <w:rPr>
          <w:rFonts w:ascii="Times New Roman" w:eastAsia="Times New Roman" w:hAnsi="Times New Roman" w:cs="Traditional Arabic" w:hint="cs"/>
          <w:b/>
          <w:bCs/>
          <w:sz w:val="36"/>
          <w:szCs w:val="36"/>
          <w:rtl/>
          <w:lang w:eastAsia="ar-SA"/>
        </w:rPr>
        <w:t>البيان</w:t>
      </w:r>
      <w:r w:rsidRPr="00FB0E8F">
        <w:rPr>
          <w:rFonts w:ascii="Times New Roman" w:eastAsia="Times New Roman" w:hAnsi="Times New Roman" w:cs="Traditional Arabic"/>
          <w:b/>
          <w:bCs/>
          <w:sz w:val="36"/>
          <w:szCs w:val="36"/>
          <w:rtl/>
          <w:lang w:eastAsia="ar-SA"/>
        </w:rPr>
        <w:t xml:space="preserve"> </w:t>
      </w:r>
      <w:r w:rsidRPr="00FB0E8F">
        <w:rPr>
          <w:rFonts w:ascii="Times New Roman" w:eastAsia="Times New Roman" w:hAnsi="Times New Roman" w:cs="Traditional Arabic" w:hint="cs"/>
          <w:b/>
          <w:bCs/>
          <w:sz w:val="36"/>
          <w:szCs w:val="36"/>
          <w:rtl/>
          <w:lang w:eastAsia="ar-SA"/>
        </w:rPr>
        <w:t>شكيب</w:t>
      </w:r>
      <w:r w:rsidRPr="00FB0E8F">
        <w:rPr>
          <w:rFonts w:ascii="Times New Roman" w:eastAsia="Times New Roman" w:hAnsi="Times New Roman" w:cs="Traditional Arabic"/>
          <w:b/>
          <w:bCs/>
          <w:sz w:val="36"/>
          <w:szCs w:val="36"/>
          <w:rtl/>
          <w:lang w:eastAsia="ar-SA"/>
        </w:rPr>
        <w:t xml:space="preserve"> </w:t>
      </w:r>
      <w:r w:rsidRPr="00FB0E8F">
        <w:rPr>
          <w:rFonts w:ascii="Times New Roman" w:eastAsia="Times New Roman" w:hAnsi="Times New Roman" w:cs="Traditional Arabic" w:hint="cs"/>
          <w:b/>
          <w:bCs/>
          <w:sz w:val="36"/>
          <w:szCs w:val="36"/>
          <w:rtl/>
          <w:lang w:eastAsia="ar-SA"/>
        </w:rPr>
        <w:t>أرسلان: دراسة دعوية</w:t>
      </w:r>
      <w:r>
        <w:rPr>
          <w:rFonts w:ascii="Times New Roman" w:eastAsia="Times New Roman" w:hAnsi="Times New Roman" w:cs="Traditional Arabic" w:hint="cs"/>
          <w:b/>
          <w:bCs/>
          <w:sz w:val="36"/>
          <w:szCs w:val="36"/>
          <w:rtl/>
          <w:lang w:eastAsia="ar-SA"/>
        </w:rPr>
        <w:t>،</w:t>
      </w:r>
      <w:r w:rsidRPr="00FB0E8F">
        <w:rPr>
          <w:rFonts w:ascii="Times New Roman" w:eastAsia="Times New Roman" w:hAnsi="Times New Roman" w:cs="Traditional Arabic" w:hint="cs"/>
          <w:b/>
          <w:bCs/>
          <w:sz w:val="36"/>
          <w:szCs w:val="36"/>
          <w:rtl/>
          <w:lang w:eastAsia="ar-SA"/>
        </w:rPr>
        <w:t xml:space="preserve"> </w:t>
      </w:r>
    </w:p>
    <w:p w14:paraId="73D87800" w14:textId="77777777" w:rsidR="001B3FF5" w:rsidRPr="00FB0E8F" w:rsidRDefault="001B3FF5" w:rsidP="001B3FF5">
      <w:pPr>
        <w:ind w:left="0" w:firstLine="0"/>
        <w:jc w:val="both"/>
        <w:rPr>
          <w:rFonts w:ascii="Times New Roman" w:eastAsia="Times New Roman" w:hAnsi="Times New Roman" w:cs="Traditional Arabic"/>
          <w:sz w:val="36"/>
          <w:szCs w:val="36"/>
          <w:rtl/>
          <w:lang w:eastAsia="ar-SA"/>
        </w:rPr>
      </w:pPr>
      <w:r w:rsidRPr="00550E66">
        <w:rPr>
          <w:rFonts w:ascii="Times New Roman" w:eastAsia="Times New Roman" w:hAnsi="Times New Roman" w:cs="Traditional Arabic" w:hint="cs"/>
          <w:sz w:val="36"/>
          <w:szCs w:val="36"/>
          <w:rtl/>
          <w:lang w:eastAsia="ar-SA"/>
        </w:rPr>
        <w:t>للأستاذ</w:t>
      </w:r>
      <w:r>
        <w:rPr>
          <w:rFonts w:ascii="Times New Roman" w:eastAsia="Times New Roman" w:hAnsi="Times New Roman" w:cs="Traditional Arabic" w:hint="cs"/>
          <w:b/>
          <w:bCs/>
          <w:sz w:val="36"/>
          <w:szCs w:val="36"/>
          <w:rtl/>
          <w:lang w:eastAsia="ar-SA"/>
        </w:rPr>
        <w:t xml:space="preserve"> </w:t>
      </w:r>
      <w:proofErr w:type="gramStart"/>
      <w:r w:rsidRPr="00FB0E8F">
        <w:rPr>
          <w:rFonts w:ascii="Times New Roman" w:eastAsia="Times New Roman" w:hAnsi="Times New Roman" w:cs="Traditional Arabic" w:hint="cs"/>
          <w:sz w:val="36"/>
          <w:szCs w:val="36"/>
          <w:rtl/>
          <w:lang w:eastAsia="ar-SA"/>
        </w:rPr>
        <w:t>عبدالرؤوف</w:t>
      </w:r>
      <w:proofErr w:type="gramEnd"/>
      <w:r w:rsidRPr="00FB0E8F">
        <w:rPr>
          <w:rFonts w:ascii="Times New Roman" w:eastAsia="Times New Roman" w:hAnsi="Times New Roman" w:cs="Traditional Arabic"/>
          <w:sz w:val="36"/>
          <w:szCs w:val="36"/>
          <w:rtl/>
          <w:lang w:eastAsia="ar-SA"/>
        </w:rPr>
        <w:t xml:space="preserve"> </w:t>
      </w:r>
      <w:r w:rsidRPr="00FB0E8F">
        <w:rPr>
          <w:rFonts w:ascii="Times New Roman" w:eastAsia="Times New Roman" w:hAnsi="Times New Roman" w:cs="Traditional Arabic" w:hint="cs"/>
          <w:sz w:val="36"/>
          <w:szCs w:val="36"/>
          <w:rtl/>
          <w:lang w:eastAsia="ar-SA"/>
        </w:rPr>
        <w:t>ارحيم</w:t>
      </w:r>
      <w:r w:rsidRPr="00FB0E8F">
        <w:rPr>
          <w:rFonts w:ascii="Times New Roman" w:eastAsia="Times New Roman" w:hAnsi="Times New Roman" w:cs="Traditional Arabic"/>
          <w:sz w:val="36"/>
          <w:szCs w:val="36"/>
          <w:rtl/>
          <w:lang w:eastAsia="ar-SA"/>
        </w:rPr>
        <w:t xml:space="preserve"> </w:t>
      </w:r>
      <w:r w:rsidRPr="00FB0E8F">
        <w:rPr>
          <w:rFonts w:ascii="Times New Roman" w:eastAsia="Times New Roman" w:hAnsi="Times New Roman" w:cs="Traditional Arabic" w:hint="cs"/>
          <w:sz w:val="36"/>
          <w:szCs w:val="36"/>
          <w:rtl/>
          <w:lang w:eastAsia="ar-SA"/>
        </w:rPr>
        <w:t>علي</w:t>
      </w:r>
      <w:r>
        <w:rPr>
          <w:rFonts w:ascii="Times New Roman" w:eastAsia="Times New Roman" w:hAnsi="Times New Roman" w:cs="Traditional Arabic" w:hint="cs"/>
          <w:sz w:val="36"/>
          <w:szCs w:val="36"/>
          <w:rtl/>
          <w:lang w:eastAsia="ar-SA"/>
        </w:rPr>
        <w:t>، نشر في بغداد، 8</w:t>
      </w:r>
      <w:r w:rsidRPr="00FB0E8F">
        <w:rPr>
          <w:rFonts w:ascii="Times New Roman" w:eastAsia="Times New Roman" w:hAnsi="Times New Roman" w:cs="Traditional Arabic" w:hint="cs"/>
          <w:sz w:val="36"/>
          <w:szCs w:val="36"/>
          <w:rtl/>
          <w:lang w:eastAsia="ar-SA"/>
        </w:rPr>
        <w:t>8 ص.</w:t>
      </w:r>
    </w:p>
    <w:p w14:paraId="528097D4" w14:textId="77777777" w:rsidR="001B3FF5" w:rsidRPr="005D2926"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فيه</w:t>
      </w:r>
      <w:r w:rsidRPr="005D2926">
        <w:rPr>
          <w:rFonts w:ascii="Times New Roman" w:eastAsia="Times New Roman" w:hAnsi="Times New Roman" w:cs="Traditional Arabic"/>
          <w:sz w:val="36"/>
          <w:szCs w:val="36"/>
          <w:rtl/>
          <w:lang w:eastAsia="ar-SA"/>
        </w:rPr>
        <w:t xml:space="preserve"> نماذج لكتابات أمير البيان في موضوعات متعددة</w:t>
      </w:r>
      <w:r>
        <w:rPr>
          <w:rFonts w:ascii="Times New Roman" w:eastAsia="Times New Roman" w:hAnsi="Times New Roman" w:cs="Traditional Arabic" w:hint="cs"/>
          <w:sz w:val="36"/>
          <w:szCs w:val="36"/>
          <w:rtl/>
          <w:lang w:eastAsia="ar-SA"/>
        </w:rPr>
        <w:t>،</w:t>
      </w:r>
      <w:r w:rsidRPr="005D2926">
        <w:rPr>
          <w:rFonts w:ascii="Times New Roman" w:eastAsia="Times New Roman" w:hAnsi="Times New Roman" w:cs="Traditional Arabic"/>
          <w:sz w:val="36"/>
          <w:szCs w:val="36"/>
          <w:rtl/>
          <w:lang w:eastAsia="ar-SA"/>
        </w:rPr>
        <w:t xml:space="preserve"> تتعلق بالنهضة الفكرية والاجتماعية والسياسية للعالم العربي، مع التركيز على إحياء الهمم وعزائم الإصلاح.</w:t>
      </w:r>
    </w:p>
    <w:p w14:paraId="2A4D755C" w14:textId="77777777" w:rsidR="001B3FF5" w:rsidRPr="005D2926"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وذكر</w:t>
      </w:r>
      <w:r w:rsidRPr="005D2926">
        <w:rPr>
          <w:rFonts w:ascii="Times New Roman" w:eastAsia="Times New Roman" w:hAnsi="Times New Roman" w:cs="Traditional Arabic"/>
          <w:sz w:val="36"/>
          <w:szCs w:val="36"/>
          <w:rtl/>
          <w:lang w:eastAsia="ar-SA"/>
        </w:rPr>
        <w:t xml:space="preserve"> أنّ إحياء الهمم خطوة أساسية لتحقيق التقدم والنهضة، وأن الإيمان بالنفس والثقة في القدرة على التغيير هما مفتاحا النجاح.</w:t>
      </w:r>
    </w:p>
    <w:p w14:paraId="789C1FFD" w14:textId="77777777" w:rsidR="001B3FF5" w:rsidRPr="005D2926" w:rsidRDefault="001B3FF5" w:rsidP="001B3FF5">
      <w:pPr>
        <w:ind w:left="0" w:firstLine="0"/>
        <w:jc w:val="both"/>
        <w:rPr>
          <w:rFonts w:ascii="Times New Roman" w:eastAsia="Times New Roman" w:hAnsi="Times New Roman" w:cs="Traditional Arabic"/>
          <w:sz w:val="36"/>
          <w:szCs w:val="36"/>
          <w:rtl/>
          <w:lang w:eastAsia="ar-SA"/>
        </w:rPr>
      </w:pPr>
      <w:r w:rsidRPr="005D2926">
        <w:rPr>
          <w:rFonts w:ascii="Times New Roman" w:eastAsia="Times New Roman" w:hAnsi="Times New Roman" w:cs="Traditional Arabic"/>
          <w:sz w:val="36"/>
          <w:szCs w:val="36"/>
          <w:rtl/>
          <w:lang w:eastAsia="ar-SA"/>
        </w:rPr>
        <w:t>وعرّجت على عزائم الإصلاح في كتابات أرسلان من خلال دعوته إلى النهوض بالمجتمعات العربية والإسلامية</w:t>
      </w:r>
      <w:r>
        <w:rPr>
          <w:rFonts w:ascii="Times New Roman" w:eastAsia="Times New Roman" w:hAnsi="Times New Roman" w:cs="Traditional Arabic" w:hint="cs"/>
          <w:sz w:val="36"/>
          <w:szCs w:val="36"/>
          <w:rtl/>
          <w:lang w:eastAsia="ar-SA"/>
        </w:rPr>
        <w:t>، الذي</w:t>
      </w:r>
      <w:r w:rsidRPr="005D2926">
        <w:rPr>
          <w:rFonts w:ascii="Times New Roman" w:eastAsia="Times New Roman" w:hAnsi="Times New Roman" w:cs="Traditional Arabic"/>
          <w:sz w:val="36"/>
          <w:szCs w:val="36"/>
          <w:rtl/>
          <w:lang w:eastAsia="ar-SA"/>
        </w:rPr>
        <w:t xml:space="preserve"> أكد فيها على أهمية التعليم</w:t>
      </w:r>
      <w:r>
        <w:rPr>
          <w:rFonts w:ascii="Times New Roman" w:eastAsia="Times New Roman" w:hAnsi="Times New Roman" w:cs="Traditional Arabic" w:hint="cs"/>
          <w:sz w:val="36"/>
          <w:szCs w:val="36"/>
          <w:rtl/>
          <w:lang w:eastAsia="ar-SA"/>
        </w:rPr>
        <w:t>،</w:t>
      </w:r>
      <w:r w:rsidRPr="005D2926">
        <w:rPr>
          <w:rFonts w:ascii="Times New Roman" w:eastAsia="Times New Roman" w:hAnsi="Times New Roman" w:cs="Traditional Arabic"/>
          <w:sz w:val="36"/>
          <w:szCs w:val="36"/>
          <w:rtl/>
          <w:lang w:eastAsia="ar-SA"/>
        </w:rPr>
        <w:t xml:space="preserve"> واعتبرها وسيلة أساسية للإصلاح، لأنّ المعرفة هي الأساس لبناء مجتمع قوي وقادر على مواجهة التحديات.</w:t>
      </w:r>
    </w:p>
    <w:p w14:paraId="18841763" w14:textId="77777777" w:rsidR="001B3FF5" w:rsidRPr="005D2926" w:rsidRDefault="001B3FF5" w:rsidP="001B3FF5">
      <w:pPr>
        <w:ind w:left="0" w:firstLine="0"/>
        <w:jc w:val="both"/>
        <w:rPr>
          <w:rFonts w:ascii="Times New Roman" w:eastAsia="Times New Roman" w:hAnsi="Times New Roman" w:cs="Traditional Arabic"/>
          <w:sz w:val="36"/>
          <w:szCs w:val="36"/>
          <w:rtl/>
          <w:lang w:eastAsia="ar-SA"/>
        </w:rPr>
      </w:pPr>
      <w:r w:rsidRPr="005D2926">
        <w:rPr>
          <w:rFonts w:ascii="Times New Roman" w:eastAsia="Times New Roman" w:hAnsi="Times New Roman" w:cs="Traditional Arabic"/>
          <w:sz w:val="36"/>
          <w:szCs w:val="36"/>
          <w:rtl/>
          <w:lang w:eastAsia="ar-SA"/>
        </w:rPr>
        <w:t>كما ناقش أهمية الإصلاح السياسي والاجتماعي والاقتصادي</w:t>
      </w:r>
      <w:r>
        <w:rPr>
          <w:rFonts w:ascii="Times New Roman" w:eastAsia="Times New Roman" w:hAnsi="Times New Roman" w:cs="Traditional Arabic" w:hint="cs"/>
          <w:sz w:val="36"/>
          <w:szCs w:val="36"/>
          <w:rtl/>
          <w:lang w:eastAsia="ar-SA"/>
        </w:rPr>
        <w:t>..</w:t>
      </w:r>
    </w:p>
    <w:p w14:paraId="1E81E8CA" w14:textId="77777777" w:rsidR="001B3FF5" w:rsidRPr="00FB0E8F" w:rsidRDefault="001B3FF5" w:rsidP="001B3FF5">
      <w:pPr>
        <w:ind w:left="0" w:firstLine="0"/>
        <w:jc w:val="both"/>
        <w:rPr>
          <w:rFonts w:ascii="Times New Roman" w:eastAsia="Times New Roman" w:hAnsi="Times New Roman" w:cs="Traditional Arabic"/>
          <w:sz w:val="36"/>
          <w:szCs w:val="36"/>
          <w:rtl/>
          <w:lang w:eastAsia="ar-SA"/>
        </w:rPr>
      </w:pPr>
      <w:r w:rsidRPr="005D2926">
        <w:rPr>
          <w:rFonts w:ascii="Times New Roman" w:eastAsia="Times New Roman" w:hAnsi="Times New Roman" w:cs="Traditional Arabic"/>
          <w:sz w:val="36"/>
          <w:szCs w:val="36"/>
          <w:rtl/>
          <w:lang w:eastAsia="ar-SA"/>
        </w:rPr>
        <w:t xml:space="preserve">وقد أثّر التراث الإسلامي في أفكار أرسلان، </w:t>
      </w:r>
      <w:r>
        <w:rPr>
          <w:rFonts w:ascii="Times New Roman" w:eastAsia="Times New Roman" w:hAnsi="Times New Roman" w:cs="Traditional Arabic" w:hint="cs"/>
          <w:sz w:val="36"/>
          <w:szCs w:val="36"/>
          <w:rtl/>
          <w:lang w:eastAsia="ar-SA"/>
        </w:rPr>
        <w:t>و</w:t>
      </w:r>
      <w:r w:rsidRPr="005D2926">
        <w:rPr>
          <w:rFonts w:ascii="Times New Roman" w:eastAsia="Times New Roman" w:hAnsi="Times New Roman" w:cs="Traditional Arabic"/>
          <w:sz w:val="36"/>
          <w:szCs w:val="36"/>
          <w:rtl/>
          <w:lang w:eastAsia="ar-SA"/>
        </w:rPr>
        <w:t>استلهم من</w:t>
      </w:r>
      <w:r>
        <w:rPr>
          <w:rFonts w:ascii="Times New Roman" w:eastAsia="Times New Roman" w:hAnsi="Times New Roman" w:cs="Traditional Arabic" w:hint="cs"/>
          <w:sz w:val="36"/>
          <w:szCs w:val="36"/>
          <w:rtl/>
          <w:lang w:eastAsia="ar-SA"/>
        </w:rPr>
        <w:t>ه</w:t>
      </w:r>
      <w:r w:rsidRPr="005D2926">
        <w:rPr>
          <w:rFonts w:ascii="Times New Roman" w:eastAsia="Times New Roman" w:hAnsi="Times New Roman" w:cs="Traditional Arabic"/>
          <w:sz w:val="36"/>
          <w:szCs w:val="36"/>
          <w:rtl/>
          <w:lang w:eastAsia="ar-SA"/>
        </w:rPr>
        <w:t xml:space="preserve"> القيم لتحقيق أهداف النهضة</w:t>
      </w:r>
      <w:r>
        <w:rPr>
          <w:rFonts w:ascii="Times New Roman" w:eastAsia="Times New Roman" w:hAnsi="Times New Roman" w:cs="Traditional Arabic" w:hint="cs"/>
          <w:sz w:val="36"/>
          <w:szCs w:val="36"/>
          <w:rtl/>
          <w:lang w:eastAsia="ar-SA"/>
        </w:rPr>
        <w:t>، مشيرًا إلى أن</w:t>
      </w:r>
      <w:r w:rsidRPr="005D2926">
        <w:rPr>
          <w:rFonts w:ascii="Times New Roman" w:eastAsia="Times New Roman" w:hAnsi="Times New Roman" w:cs="Traditional Arabic"/>
          <w:sz w:val="36"/>
          <w:szCs w:val="36"/>
          <w:rtl/>
          <w:lang w:eastAsia="ar-SA"/>
        </w:rPr>
        <w:t xml:space="preserve"> العودة إلى الجذور الإسلامية يمكن أن تسهم في تعزيز الهوية العربية والإسلامية</w:t>
      </w:r>
      <w:r>
        <w:rPr>
          <w:rFonts w:ascii="Times New Roman" w:eastAsia="Times New Roman" w:hAnsi="Times New Roman" w:cs="Traditional Arabic" w:hint="cs"/>
          <w:sz w:val="36"/>
          <w:szCs w:val="36"/>
          <w:rtl/>
          <w:lang w:eastAsia="ar-SA"/>
        </w:rPr>
        <w:t>.</w:t>
      </w:r>
      <w:r w:rsidRPr="005D2926">
        <w:rPr>
          <w:rFonts w:ascii="Times New Roman" w:eastAsia="Times New Roman" w:hAnsi="Times New Roman" w:cs="Traditional Arabic"/>
          <w:sz w:val="36"/>
          <w:szCs w:val="36"/>
          <w:rtl/>
          <w:lang w:eastAsia="ar-SA"/>
        </w:rPr>
        <w:t xml:space="preserve"> </w:t>
      </w:r>
    </w:p>
    <w:p w14:paraId="78CC4D38"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p>
    <w:p w14:paraId="50BB5441"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الاستعانة بالفاتحة على نجاح الأمور</w:t>
      </w:r>
      <w:r>
        <w:rPr>
          <w:rFonts w:ascii="Times New Roman" w:eastAsia="Times New Roman" w:hAnsi="Times New Roman" w:cs="Traditional Arabic" w:hint="cs"/>
          <w:sz w:val="36"/>
          <w:szCs w:val="36"/>
          <w:rtl/>
          <w:lang w:eastAsia="ar-SA"/>
        </w:rPr>
        <w:t>،</w:t>
      </w:r>
      <w:r w:rsidRPr="001732CD">
        <w:rPr>
          <w:rFonts w:ascii="Times New Roman" w:eastAsia="Times New Roman" w:hAnsi="Times New Roman" w:cs="Traditional Arabic" w:hint="cs"/>
          <w:sz w:val="36"/>
          <w:szCs w:val="36"/>
          <w:rtl/>
          <w:lang w:eastAsia="ar-SA"/>
        </w:rPr>
        <w:t xml:space="preserve"> </w:t>
      </w:r>
    </w:p>
    <w:p w14:paraId="3D9C25A5"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1732CD">
        <w:rPr>
          <w:rFonts w:ascii="Times New Roman" w:eastAsia="Times New Roman" w:hAnsi="Times New Roman" w:cs="Traditional Arabic" w:hint="cs"/>
          <w:sz w:val="36"/>
          <w:szCs w:val="36"/>
          <w:rtl/>
          <w:lang w:eastAsia="ar-SA"/>
        </w:rPr>
        <w:t xml:space="preserve">لأبي المحاسن يوسف بن حسن بن </w:t>
      </w:r>
      <w:proofErr w:type="gramStart"/>
      <w:r w:rsidRPr="001732CD">
        <w:rPr>
          <w:rFonts w:ascii="Times New Roman" w:eastAsia="Times New Roman" w:hAnsi="Times New Roman" w:cs="Traditional Arabic" w:hint="cs"/>
          <w:sz w:val="36"/>
          <w:szCs w:val="36"/>
          <w:rtl/>
          <w:lang w:eastAsia="ar-SA"/>
        </w:rPr>
        <w:t>عبدالهادي</w:t>
      </w:r>
      <w:proofErr w:type="gramEnd"/>
      <w:r w:rsidRPr="001732CD">
        <w:rPr>
          <w:rFonts w:ascii="Times New Roman" w:eastAsia="Times New Roman" w:hAnsi="Times New Roman" w:cs="Traditional Arabic" w:hint="cs"/>
          <w:sz w:val="36"/>
          <w:szCs w:val="36"/>
          <w:rtl/>
          <w:lang w:eastAsia="ar-SA"/>
        </w:rPr>
        <w:t xml:space="preserve"> بن المبرد المقدسي (ت </w:t>
      </w:r>
      <w:r>
        <w:rPr>
          <w:rFonts w:ascii="Times New Roman" w:eastAsia="Times New Roman" w:hAnsi="Times New Roman" w:cs="Traditional Arabic" w:hint="cs"/>
          <w:sz w:val="36"/>
          <w:szCs w:val="36"/>
          <w:rtl/>
          <w:lang w:eastAsia="ar-SA"/>
        </w:rPr>
        <w:t>909</w:t>
      </w:r>
      <w:r w:rsidRPr="001732CD">
        <w:rPr>
          <w:rFonts w:ascii="Times New Roman" w:eastAsia="Times New Roman" w:hAnsi="Times New Roman" w:cs="Traditional Arabic" w:hint="cs"/>
          <w:sz w:val="36"/>
          <w:szCs w:val="36"/>
          <w:rtl/>
          <w:lang w:eastAsia="ar-SA"/>
        </w:rPr>
        <w:t xml:space="preserve"> هـ)؛ </w:t>
      </w:r>
      <w:r>
        <w:rPr>
          <w:rFonts w:ascii="Times New Roman" w:eastAsia="Times New Roman" w:hAnsi="Times New Roman" w:cs="Traditional Arabic" w:hint="cs"/>
          <w:sz w:val="36"/>
          <w:szCs w:val="36"/>
          <w:rtl/>
          <w:lang w:eastAsia="ar-SA"/>
        </w:rPr>
        <w:t>ب</w:t>
      </w:r>
      <w:r w:rsidRPr="001732CD">
        <w:rPr>
          <w:rFonts w:ascii="Times New Roman" w:eastAsia="Times New Roman" w:hAnsi="Times New Roman" w:cs="Traditional Arabic" w:hint="cs"/>
          <w:sz w:val="36"/>
          <w:szCs w:val="36"/>
          <w:rtl/>
          <w:lang w:eastAsia="ar-SA"/>
        </w:rPr>
        <w:t xml:space="preserve">تحقيق </w:t>
      </w:r>
      <w:proofErr w:type="gramStart"/>
      <w:r w:rsidRPr="001732CD">
        <w:rPr>
          <w:rFonts w:ascii="Times New Roman" w:eastAsia="Times New Roman" w:hAnsi="Times New Roman" w:cs="Traditional Arabic" w:hint="cs"/>
          <w:sz w:val="36"/>
          <w:szCs w:val="36"/>
          <w:rtl/>
          <w:lang w:eastAsia="ar-SA"/>
        </w:rPr>
        <w:t>عبدالقادر</w:t>
      </w:r>
      <w:proofErr w:type="gramEnd"/>
      <w:r w:rsidRPr="001732CD">
        <w:rPr>
          <w:rFonts w:ascii="Times New Roman" w:eastAsia="Times New Roman" w:hAnsi="Times New Roman" w:cs="Traditional Arabic" w:hint="cs"/>
          <w:sz w:val="36"/>
          <w:szCs w:val="36"/>
          <w:rtl/>
          <w:lang w:eastAsia="ar-SA"/>
        </w:rPr>
        <w:t xml:space="preserve"> محمود الأرناؤوط</w:t>
      </w:r>
      <w:r>
        <w:rPr>
          <w:rFonts w:ascii="Times New Roman" w:eastAsia="Times New Roman" w:hAnsi="Times New Roman" w:cs="Traditional Arabic" w:hint="cs"/>
          <w:sz w:val="36"/>
          <w:szCs w:val="36"/>
          <w:rtl/>
          <w:lang w:eastAsia="ar-SA"/>
        </w:rPr>
        <w:t>،</w:t>
      </w:r>
      <w:r w:rsidRPr="001732CD">
        <w:rPr>
          <w:rFonts w:ascii="Times New Roman" w:eastAsia="Times New Roman" w:hAnsi="Times New Roman" w:cs="Traditional Arabic" w:hint="cs"/>
          <w:sz w:val="36"/>
          <w:szCs w:val="36"/>
          <w:rtl/>
          <w:lang w:eastAsia="ar-SA"/>
        </w:rPr>
        <w:t xml:space="preserve"> بيروت</w:t>
      </w:r>
      <w:r>
        <w:rPr>
          <w:rFonts w:ascii="Times New Roman" w:eastAsia="Times New Roman" w:hAnsi="Times New Roman" w:cs="Traditional Arabic" w:hint="cs"/>
          <w:sz w:val="36"/>
          <w:szCs w:val="36"/>
          <w:rtl/>
          <w:lang w:eastAsia="ar-SA"/>
        </w:rPr>
        <w:t>، 64 ص</w:t>
      </w:r>
      <w:r w:rsidRPr="001732CD">
        <w:rPr>
          <w:rFonts w:ascii="Times New Roman" w:eastAsia="Times New Roman" w:hAnsi="Times New Roman" w:cs="Traditional Arabic" w:hint="cs"/>
          <w:sz w:val="36"/>
          <w:szCs w:val="36"/>
          <w:rtl/>
          <w:lang w:eastAsia="ar-SA"/>
        </w:rPr>
        <w:t>.</w:t>
      </w:r>
    </w:p>
    <w:p w14:paraId="2A5CF13A"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4A9F0015"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B7408F">
        <w:rPr>
          <w:rFonts w:ascii="Times New Roman" w:eastAsia="Times New Roman" w:hAnsi="Times New Roman" w:cs="Traditional Arabic" w:hint="cs"/>
          <w:b/>
          <w:bCs/>
          <w:sz w:val="36"/>
          <w:szCs w:val="36"/>
          <w:rtl/>
          <w:lang w:eastAsia="ar-SA"/>
        </w:rPr>
        <w:t>أفضل</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الصيغ</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جمع</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لأفضل</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الصيغ</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الواردة</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في</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التشهد،</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والتحميد،</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والحمد،</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والاستعاذة،</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والاستغفار،</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والتعزية، والشكر</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والدعاء،</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والسلام،</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والصلاة</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على</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أفضل</w:t>
      </w:r>
      <w:r w:rsidRPr="00B7408F">
        <w:rPr>
          <w:rFonts w:ascii="Times New Roman" w:eastAsia="Times New Roman" w:hAnsi="Times New Roman" w:cs="Traditional Arabic"/>
          <w:b/>
          <w:bCs/>
          <w:sz w:val="36"/>
          <w:szCs w:val="36"/>
          <w:rtl/>
          <w:lang w:eastAsia="ar-SA"/>
        </w:rPr>
        <w:t xml:space="preserve"> </w:t>
      </w:r>
      <w:r w:rsidRPr="00B7408F">
        <w:rPr>
          <w:rFonts w:ascii="Times New Roman" w:eastAsia="Times New Roman" w:hAnsi="Times New Roman" w:cs="Traditional Arabic" w:hint="cs"/>
          <w:b/>
          <w:bCs/>
          <w:sz w:val="36"/>
          <w:szCs w:val="36"/>
          <w:rtl/>
          <w:lang w:eastAsia="ar-SA"/>
        </w:rPr>
        <w:t>الأنبياء</w:t>
      </w:r>
      <w:r>
        <w:rPr>
          <w:rFonts w:ascii="Times New Roman" w:eastAsia="Times New Roman" w:hAnsi="Times New Roman" w:cs="Traditional Arabic" w:hint="cs"/>
          <w:sz w:val="36"/>
          <w:szCs w:val="36"/>
          <w:rtl/>
          <w:lang w:eastAsia="ar-SA"/>
        </w:rPr>
        <w:t>،</w:t>
      </w:r>
      <w:r w:rsidRPr="00B7408F">
        <w:rPr>
          <w:rFonts w:ascii="Times New Roman" w:eastAsia="Times New Roman" w:hAnsi="Times New Roman" w:cs="Traditional Arabic" w:hint="cs"/>
          <w:sz w:val="36"/>
          <w:szCs w:val="36"/>
          <w:rtl/>
          <w:lang w:eastAsia="ar-SA"/>
        </w:rPr>
        <w:t xml:space="preserve"> </w:t>
      </w:r>
    </w:p>
    <w:p w14:paraId="50D30071" w14:textId="77777777" w:rsidR="001B3FF5" w:rsidRPr="00B7408F"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لكاتبه </w:t>
      </w:r>
      <w:r w:rsidRPr="00B7408F">
        <w:rPr>
          <w:rFonts w:ascii="Times New Roman" w:eastAsia="Times New Roman" w:hAnsi="Times New Roman" w:cs="Traditional Arabic" w:hint="cs"/>
          <w:sz w:val="36"/>
          <w:szCs w:val="36"/>
          <w:rtl/>
          <w:lang w:eastAsia="ar-SA"/>
        </w:rPr>
        <w:t>أحمد</w:t>
      </w:r>
      <w:r w:rsidRPr="00B7408F">
        <w:rPr>
          <w:rFonts w:ascii="Times New Roman" w:eastAsia="Times New Roman" w:hAnsi="Times New Roman" w:cs="Traditional Arabic"/>
          <w:sz w:val="36"/>
          <w:szCs w:val="36"/>
          <w:rtl/>
          <w:lang w:eastAsia="ar-SA"/>
        </w:rPr>
        <w:t xml:space="preserve"> </w:t>
      </w:r>
      <w:r w:rsidRPr="00B7408F">
        <w:rPr>
          <w:rFonts w:ascii="Times New Roman" w:eastAsia="Times New Roman" w:hAnsi="Times New Roman" w:cs="Traditional Arabic" w:hint="cs"/>
          <w:sz w:val="36"/>
          <w:szCs w:val="36"/>
          <w:rtl/>
          <w:lang w:eastAsia="ar-SA"/>
        </w:rPr>
        <w:t>علي</w:t>
      </w:r>
      <w:r w:rsidRPr="00B7408F">
        <w:rPr>
          <w:rFonts w:ascii="Times New Roman" w:eastAsia="Times New Roman" w:hAnsi="Times New Roman" w:cs="Traditional Arabic"/>
          <w:sz w:val="36"/>
          <w:szCs w:val="36"/>
          <w:rtl/>
          <w:lang w:eastAsia="ar-SA"/>
        </w:rPr>
        <w:t xml:space="preserve"> </w:t>
      </w:r>
      <w:r w:rsidRPr="00B7408F">
        <w:rPr>
          <w:rFonts w:ascii="Times New Roman" w:eastAsia="Times New Roman" w:hAnsi="Times New Roman" w:cs="Traditional Arabic" w:hint="cs"/>
          <w:sz w:val="36"/>
          <w:szCs w:val="36"/>
          <w:rtl/>
          <w:lang w:eastAsia="ar-SA"/>
        </w:rPr>
        <w:t>سالم</w:t>
      </w:r>
      <w:r w:rsidRPr="00B7408F">
        <w:rPr>
          <w:rFonts w:ascii="Times New Roman" w:eastAsia="Times New Roman" w:hAnsi="Times New Roman" w:cs="Traditional Arabic"/>
          <w:sz w:val="36"/>
          <w:szCs w:val="36"/>
          <w:rtl/>
          <w:lang w:eastAsia="ar-SA"/>
        </w:rPr>
        <w:t xml:space="preserve"> </w:t>
      </w:r>
      <w:r w:rsidRPr="00B7408F">
        <w:rPr>
          <w:rFonts w:ascii="Times New Roman" w:eastAsia="Times New Roman" w:hAnsi="Times New Roman" w:cs="Traditional Arabic" w:hint="cs"/>
          <w:sz w:val="36"/>
          <w:szCs w:val="36"/>
          <w:rtl/>
          <w:lang w:eastAsia="ar-SA"/>
        </w:rPr>
        <w:t>أحمد، 14 ص.</w:t>
      </w:r>
    </w:p>
    <w:p w14:paraId="49C4CE96"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1E361AAC" w14:textId="77777777" w:rsidR="001B3FF5" w:rsidRPr="00A6313D" w:rsidRDefault="001B3FF5" w:rsidP="001B3FF5">
      <w:pPr>
        <w:ind w:left="0" w:firstLine="0"/>
        <w:jc w:val="both"/>
        <w:rPr>
          <w:rFonts w:ascii="Times New Roman" w:eastAsia="Times New Roman" w:hAnsi="Times New Roman" w:cs="Traditional Arabic"/>
          <w:sz w:val="36"/>
          <w:szCs w:val="36"/>
          <w:rtl/>
          <w:lang w:eastAsia="ar-SA"/>
        </w:rPr>
      </w:pPr>
      <w:r w:rsidRPr="00A6313D">
        <w:rPr>
          <w:rFonts w:ascii="Times New Roman" w:eastAsia="Times New Roman" w:hAnsi="Times New Roman" w:cs="Traditional Arabic" w:hint="cs"/>
          <w:sz w:val="36"/>
          <w:szCs w:val="36"/>
          <w:rtl/>
          <w:lang w:eastAsia="ar-SA"/>
        </w:rPr>
        <w:t>رسالة دكتوراه:</w:t>
      </w:r>
    </w:p>
    <w:p w14:paraId="1CAA0B95"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0974A6">
        <w:rPr>
          <w:rFonts w:ascii="Times New Roman" w:eastAsia="Times New Roman" w:hAnsi="Times New Roman" w:cs="Traditional Arabic" w:hint="cs"/>
          <w:b/>
          <w:bCs/>
          <w:sz w:val="36"/>
          <w:szCs w:val="36"/>
          <w:rtl/>
          <w:lang w:eastAsia="ar-SA"/>
        </w:rPr>
        <w:t>التدرج في التشريع: مفهومه وأهميته وأثره التربوي في الدعوة الإسلامية: دراسة استقرائية تحليلية</w:t>
      </w:r>
      <w:r>
        <w:rPr>
          <w:rFonts w:ascii="Times New Roman" w:eastAsia="Times New Roman" w:hAnsi="Times New Roman" w:cs="Traditional Arabic" w:hint="cs"/>
          <w:sz w:val="36"/>
          <w:szCs w:val="36"/>
          <w:rtl/>
          <w:lang w:eastAsia="ar-SA"/>
        </w:rPr>
        <w:t>،</w:t>
      </w:r>
      <w:r w:rsidRPr="000974A6">
        <w:rPr>
          <w:rFonts w:ascii="Times New Roman" w:eastAsia="Times New Roman" w:hAnsi="Times New Roman" w:cs="Traditional Arabic" w:hint="cs"/>
          <w:sz w:val="36"/>
          <w:szCs w:val="36"/>
          <w:rtl/>
          <w:lang w:eastAsia="ar-SA"/>
        </w:rPr>
        <w:t xml:space="preserve"> </w:t>
      </w:r>
    </w:p>
    <w:p w14:paraId="428B1777" w14:textId="77777777" w:rsidR="001B3FF5" w:rsidRPr="000974A6"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للباحث </w:t>
      </w:r>
      <w:r w:rsidRPr="000974A6">
        <w:rPr>
          <w:rFonts w:ascii="Times New Roman" w:eastAsia="Times New Roman" w:hAnsi="Times New Roman" w:cs="Traditional Arabic" w:hint="cs"/>
          <w:sz w:val="36"/>
          <w:szCs w:val="36"/>
          <w:rtl/>
          <w:lang w:eastAsia="ar-SA"/>
        </w:rPr>
        <w:t>محمد</w:t>
      </w:r>
      <w:r w:rsidRPr="000974A6">
        <w:rPr>
          <w:rFonts w:ascii="Times New Roman" w:eastAsia="Times New Roman" w:hAnsi="Times New Roman" w:cs="Traditional Arabic"/>
          <w:sz w:val="36"/>
          <w:szCs w:val="36"/>
          <w:rtl/>
          <w:lang w:eastAsia="ar-SA"/>
        </w:rPr>
        <w:t xml:space="preserve"> </w:t>
      </w:r>
      <w:r w:rsidRPr="000974A6">
        <w:rPr>
          <w:rFonts w:ascii="Times New Roman" w:eastAsia="Times New Roman" w:hAnsi="Times New Roman" w:cs="Traditional Arabic" w:hint="cs"/>
          <w:sz w:val="36"/>
          <w:szCs w:val="36"/>
          <w:rtl/>
          <w:lang w:eastAsia="ar-SA"/>
        </w:rPr>
        <w:t>ثاني</w:t>
      </w:r>
      <w:r w:rsidRPr="000974A6">
        <w:rPr>
          <w:rFonts w:ascii="Times New Roman" w:eastAsia="Times New Roman" w:hAnsi="Times New Roman" w:cs="Traditional Arabic"/>
          <w:sz w:val="36"/>
          <w:szCs w:val="36"/>
          <w:rtl/>
          <w:lang w:eastAsia="ar-SA"/>
        </w:rPr>
        <w:t xml:space="preserve"> </w:t>
      </w:r>
      <w:r w:rsidRPr="000974A6">
        <w:rPr>
          <w:rFonts w:ascii="Times New Roman" w:eastAsia="Times New Roman" w:hAnsi="Times New Roman" w:cs="Traditional Arabic" w:hint="cs"/>
          <w:sz w:val="36"/>
          <w:szCs w:val="36"/>
          <w:rtl/>
          <w:lang w:eastAsia="ar-SA"/>
        </w:rPr>
        <w:t xml:space="preserve">العروسي. </w:t>
      </w:r>
      <w:proofErr w:type="spellStart"/>
      <w:r w:rsidRPr="000974A6">
        <w:rPr>
          <w:rFonts w:ascii="Times New Roman" w:eastAsia="Times New Roman" w:hAnsi="Times New Roman" w:cs="Traditional Arabic" w:hint="cs"/>
          <w:sz w:val="36"/>
          <w:szCs w:val="36"/>
          <w:rtl/>
          <w:lang w:eastAsia="ar-SA"/>
        </w:rPr>
        <w:t>منيسوتا</w:t>
      </w:r>
      <w:proofErr w:type="spellEnd"/>
      <w:r>
        <w:rPr>
          <w:rFonts w:ascii="Times New Roman" w:eastAsia="Times New Roman" w:hAnsi="Times New Roman" w:cs="Traditional Arabic" w:hint="cs"/>
          <w:sz w:val="36"/>
          <w:szCs w:val="36"/>
          <w:rtl/>
          <w:lang w:eastAsia="ar-SA"/>
        </w:rPr>
        <w:t>،</w:t>
      </w:r>
      <w:r w:rsidRPr="000974A6">
        <w:rPr>
          <w:rFonts w:ascii="Times New Roman" w:eastAsia="Times New Roman" w:hAnsi="Times New Roman" w:cs="Traditional Arabic" w:hint="cs"/>
          <w:sz w:val="36"/>
          <w:szCs w:val="36"/>
          <w:rtl/>
          <w:lang w:eastAsia="ar-SA"/>
        </w:rPr>
        <w:t xml:space="preserve"> الجامعة الإسلامية</w:t>
      </w:r>
      <w:r>
        <w:rPr>
          <w:rFonts w:ascii="Times New Roman" w:eastAsia="Times New Roman" w:hAnsi="Times New Roman" w:cs="Traditional Arabic" w:hint="cs"/>
          <w:sz w:val="36"/>
          <w:szCs w:val="36"/>
          <w:rtl/>
          <w:lang w:eastAsia="ar-SA"/>
        </w:rPr>
        <w:t>.</w:t>
      </w:r>
    </w:p>
    <w:p w14:paraId="6D0FFCE1"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p>
    <w:p w14:paraId="19653CFA" w14:textId="77777777" w:rsidR="001B3FF5" w:rsidRPr="00583DF2" w:rsidRDefault="001B3FF5" w:rsidP="001B3FF5">
      <w:pPr>
        <w:ind w:left="0" w:firstLine="0"/>
        <w:rPr>
          <w:rFonts w:ascii="Times New Roman" w:eastAsia="Times New Roman" w:hAnsi="Times New Roman" w:cs="Traditional Arabic"/>
          <w:b/>
          <w:bCs/>
          <w:caps/>
          <w:sz w:val="36"/>
          <w:szCs w:val="36"/>
          <w:rtl/>
          <w:lang w:eastAsia="ar-SA"/>
        </w:rPr>
      </w:pPr>
      <w:r w:rsidRPr="00583DF2">
        <w:rPr>
          <w:rFonts w:ascii="Times New Roman" w:eastAsia="Times New Roman" w:hAnsi="Times New Roman" w:cs="Traditional Arabic" w:hint="cs"/>
          <w:b/>
          <w:bCs/>
          <w:caps/>
          <w:sz w:val="36"/>
          <w:szCs w:val="36"/>
          <w:rtl/>
          <w:lang w:eastAsia="ar-SA"/>
        </w:rPr>
        <w:t>تذكير الشرّير بما فعله له والده وهو صغير،</w:t>
      </w:r>
    </w:p>
    <w:p w14:paraId="5BE0F266" w14:textId="77777777" w:rsidR="001B3FF5" w:rsidRPr="00EB578F" w:rsidRDefault="001B3FF5" w:rsidP="001B3FF5">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لكاتبه الفاضل يحيى بن محمد الديلمي، اليمن، 71 ص. </w:t>
      </w:r>
    </w:p>
    <w:p w14:paraId="5FC01A01" w14:textId="77777777" w:rsidR="001B3FF5" w:rsidRPr="00E365F6"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وهو في الترغيب والتذكير ببرّ الوالدين، والتحذير من عقوقهما. </w:t>
      </w:r>
    </w:p>
    <w:p w14:paraId="67B2883B"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4721208A" w14:textId="77777777" w:rsidR="001B3FF5" w:rsidRPr="006B54B9" w:rsidRDefault="001B3FF5" w:rsidP="001B3FF5">
      <w:pPr>
        <w:ind w:left="0" w:firstLine="0"/>
        <w:jc w:val="both"/>
        <w:rPr>
          <w:rFonts w:ascii="Times New Roman" w:eastAsia="Times New Roman" w:hAnsi="Times New Roman" w:cs="Traditional Arabic"/>
          <w:b/>
          <w:bCs/>
          <w:caps/>
          <w:sz w:val="36"/>
          <w:szCs w:val="36"/>
          <w:rtl/>
          <w:lang w:eastAsia="ar-SA"/>
        </w:rPr>
      </w:pPr>
      <w:r w:rsidRPr="006B54B9">
        <w:rPr>
          <w:rFonts w:ascii="Times New Roman" w:eastAsia="Times New Roman" w:hAnsi="Times New Roman" w:cs="Traditional Arabic" w:hint="cs"/>
          <w:b/>
          <w:bCs/>
          <w:caps/>
          <w:sz w:val="36"/>
          <w:szCs w:val="36"/>
          <w:rtl/>
          <w:lang w:eastAsia="ar-SA"/>
        </w:rPr>
        <w:t>حفظ العُمر،</w:t>
      </w:r>
    </w:p>
    <w:p w14:paraId="5CEA378E"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للعلامة ابن الجوزي رحمه الله، بتحقيق وتعليق المسند المحقق محمد بن ناصر العَجْمي،</w:t>
      </w:r>
    </w:p>
    <w:p w14:paraId="2062323B"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الطبعة السابعة للكتاب، </w:t>
      </w:r>
      <w:r w:rsidRPr="00003970">
        <w:rPr>
          <w:rFonts w:ascii="Times New Roman" w:eastAsia="Times New Roman" w:hAnsi="Times New Roman" w:cs="Traditional Arabic"/>
          <w:caps/>
          <w:sz w:val="36"/>
          <w:szCs w:val="36"/>
          <w:rtl/>
          <w:lang w:eastAsia="ar-SA"/>
        </w:rPr>
        <w:t>في حلة جديدة وثوب قشيب</w:t>
      </w:r>
      <w:r>
        <w:rPr>
          <w:rFonts w:ascii="Times New Roman" w:eastAsia="Times New Roman" w:hAnsi="Times New Roman" w:cs="Traditional Arabic" w:hint="cs"/>
          <w:caps/>
          <w:sz w:val="36"/>
          <w:szCs w:val="36"/>
          <w:rtl/>
          <w:lang w:eastAsia="ar-SA"/>
        </w:rPr>
        <w:t>،</w:t>
      </w:r>
    </w:p>
    <w:p w14:paraId="722DCDA2"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يليه للمؤلف نفسه: تنبيه النائم الغَمر على مواسم العُمر.</w:t>
      </w:r>
    </w:p>
    <w:p w14:paraId="6236B5A3"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وعظ، ودرس، وعبرة.</w:t>
      </w:r>
    </w:p>
    <w:p w14:paraId="67E31CBB"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p>
    <w:p w14:paraId="0ED22F11" w14:textId="77777777" w:rsidR="001B3FF5" w:rsidRDefault="001B3FF5" w:rsidP="001B3FF5">
      <w:pPr>
        <w:tabs>
          <w:tab w:val="num" w:pos="360"/>
        </w:tabs>
        <w:ind w:left="0" w:firstLine="0"/>
        <w:jc w:val="both"/>
        <w:rPr>
          <w:rFonts w:ascii="Calibri" w:eastAsia="Calibri" w:hAnsi="Calibri" w:cs="Traditional Arabic"/>
          <w:sz w:val="36"/>
          <w:szCs w:val="36"/>
          <w:rtl/>
        </w:rPr>
      </w:pPr>
      <w:r w:rsidRPr="00CB4150">
        <w:rPr>
          <w:rFonts w:ascii="Calibri" w:eastAsia="Calibri" w:hAnsi="Calibri" w:cs="Traditional Arabic"/>
          <w:b/>
          <w:bCs/>
          <w:sz w:val="36"/>
          <w:szCs w:val="36"/>
          <w:rtl/>
        </w:rPr>
        <w:t>الحلية للباحث عن الحق</w:t>
      </w:r>
      <w:r w:rsidRPr="00CB4150">
        <w:rPr>
          <w:rFonts w:ascii="Calibri" w:eastAsia="Calibri" w:hAnsi="Calibri" w:cs="Traditional Arabic" w:hint="cs"/>
          <w:b/>
          <w:bCs/>
          <w:sz w:val="36"/>
          <w:szCs w:val="36"/>
          <w:rtl/>
        </w:rPr>
        <w:t>: عشر وقفات مع النفس والهوى</w:t>
      </w:r>
      <w:r>
        <w:rPr>
          <w:rFonts w:ascii="Calibri" w:eastAsia="Calibri" w:hAnsi="Calibri" w:cs="Traditional Arabic" w:hint="cs"/>
          <w:sz w:val="36"/>
          <w:szCs w:val="36"/>
          <w:rtl/>
        </w:rPr>
        <w:t>،</w:t>
      </w:r>
      <w:r w:rsidRPr="00CB4150">
        <w:rPr>
          <w:rFonts w:ascii="Calibri" w:eastAsia="Calibri" w:hAnsi="Calibri" w:cs="Traditional Arabic"/>
          <w:sz w:val="36"/>
          <w:szCs w:val="36"/>
          <w:rtl/>
        </w:rPr>
        <w:t xml:space="preserve"> </w:t>
      </w:r>
    </w:p>
    <w:p w14:paraId="30645FB1" w14:textId="77777777" w:rsidR="001B3FF5" w:rsidRPr="00CB4150" w:rsidRDefault="001B3FF5" w:rsidP="001B3FF5">
      <w:pPr>
        <w:tabs>
          <w:tab w:val="num" w:pos="360"/>
        </w:tabs>
        <w:ind w:left="0" w:firstLine="0"/>
        <w:jc w:val="both"/>
        <w:rPr>
          <w:rFonts w:ascii="Calibri" w:eastAsia="Calibri" w:hAnsi="Calibri" w:cs="Traditional Arabic"/>
          <w:sz w:val="36"/>
          <w:szCs w:val="36"/>
        </w:rPr>
      </w:pPr>
      <w:r>
        <w:rPr>
          <w:rFonts w:ascii="Calibri" w:eastAsia="Calibri" w:hAnsi="Calibri" w:cs="Traditional Arabic" w:hint="cs"/>
          <w:sz w:val="36"/>
          <w:szCs w:val="36"/>
          <w:rtl/>
        </w:rPr>
        <w:t xml:space="preserve">من تأليف الشيخ العالم </w:t>
      </w:r>
      <w:proofErr w:type="gramStart"/>
      <w:r>
        <w:rPr>
          <w:rFonts w:ascii="Calibri" w:eastAsia="Calibri" w:hAnsi="Calibri" w:cs="Traditional Arabic" w:hint="cs"/>
          <w:sz w:val="36"/>
          <w:szCs w:val="36"/>
          <w:rtl/>
        </w:rPr>
        <w:t>عبدالرحمن</w:t>
      </w:r>
      <w:proofErr w:type="gramEnd"/>
      <w:r>
        <w:rPr>
          <w:rFonts w:ascii="Calibri" w:eastAsia="Calibri" w:hAnsi="Calibri" w:cs="Traditional Arabic" w:hint="cs"/>
          <w:sz w:val="36"/>
          <w:szCs w:val="36"/>
          <w:rtl/>
        </w:rPr>
        <w:t xml:space="preserve"> بن يحيى </w:t>
      </w:r>
      <w:proofErr w:type="spellStart"/>
      <w:r>
        <w:rPr>
          <w:rFonts w:ascii="Calibri" w:eastAsia="Calibri" w:hAnsi="Calibri" w:cs="Traditional Arabic" w:hint="cs"/>
          <w:sz w:val="36"/>
          <w:szCs w:val="36"/>
          <w:rtl/>
        </w:rPr>
        <w:t>المعلمي</w:t>
      </w:r>
      <w:proofErr w:type="spellEnd"/>
      <w:r>
        <w:rPr>
          <w:rFonts w:ascii="Calibri" w:eastAsia="Calibri" w:hAnsi="Calibri" w:cs="Traditional Arabic" w:hint="cs"/>
          <w:sz w:val="36"/>
          <w:szCs w:val="36"/>
          <w:rtl/>
        </w:rPr>
        <w:t xml:space="preserve"> رحمه الله؛ </w:t>
      </w:r>
      <w:r w:rsidRPr="00CB4150">
        <w:rPr>
          <w:rFonts w:ascii="Calibri" w:eastAsia="Calibri" w:hAnsi="Calibri" w:cs="Traditional Arabic"/>
          <w:sz w:val="36"/>
          <w:szCs w:val="36"/>
          <w:rtl/>
        </w:rPr>
        <w:t>أفردها</w:t>
      </w:r>
      <w:r w:rsidRPr="00CB4150">
        <w:rPr>
          <w:rFonts w:ascii="Calibri" w:eastAsia="Calibri" w:hAnsi="Calibri" w:cs="Traditional Arabic" w:hint="cs"/>
          <w:sz w:val="36"/>
          <w:szCs w:val="36"/>
          <w:rtl/>
        </w:rPr>
        <w:t xml:space="preserve"> واستلَّها </w:t>
      </w:r>
      <w:r w:rsidRPr="00CB4150">
        <w:rPr>
          <w:rFonts w:ascii="Calibri" w:eastAsia="Calibri" w:hAnsi="Calibri" w:cs="Traditional Arabic"/>
          <w:sz w:val="36"/>
          <w:szCs w:val="36"/>
          <w:rtl/>
        </w:rPr>
        <w:t>ووشّحها</w:t>
      </w:r>
      <w:r w:rsidRPr="00CB4150">
        <w:rPr>
          <w:rFonts w:ascii="Calibri" w:eastAsia="Calibri" w:hAnsi="Calibri" w:cs="Traditional Arabic" w:hint="cs"/>
          <w:sz w:val="36"/>
          <w:szCs w:val="36"/>
          <w:rtl/>
        </w:rPr>
        <w:t xml:space="preserve"> </w:t>
      </w:r>
      <w:r w:rsidRPr="00CB4150">
        <w:rPr>
          <w:rFonts w:ascii="Calibri" w:eastAsia="Calibri" w:hAnsi="Calibri" w:cs="Traditional Arabic"/>
          <w:sz w:val="36"/>
          <w:szCs w:val="36"/>
          <w:rtl/>
        </w:rPr>
        <w:t>محمد بن سرَّار اليامي</w:t>
      </w:r>
      <w:r w:rsidRPr="00CB4150">
        <w:rPr>
          <w:rFonts w:ascii="Calibri" w:eastAsia="Calibri" w:hAnsi="Calibri" w:cs="Traditional Arabic" w:hint="cs"/>
          <w:sz w:val="36"/>
          <w:szCs w:val="36"/>
          <w:rtl/>
        </w:rPr>
        <w:t>.</w:t>
      </w:r>
    </w:p>
    <w:p w14:paraId="15B7CBD7" w14:textId="77777777" w:rsidR="001B3FF5" w:rsidRDefault="001B3FF5" w:rsidP="001B3FF5">
      <w:pPr>
        <w:ind w:left="0" w:firstLine="0"/>
        <w:rPr>
          <w:rFonts w:ascii="Times New Roman" w:eastAsia="Times New Roman" w:hAnsi="Times New Roman" w:cs="Traditional Arabic"/>
          <w:sz w:val="36"/>
          <w:szCs w:val="36"/>
          <w:rtl/>
          <w:lang w:eastAsia="ar-SA"/>
        </w:rPr>
      </w:pPr>
    </w:p>
    <w:p w14:paraId="4713B5F8"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A210B2">
        <w:rPr>
          <w:rFonts w:ascii="Times New Roman" w:eastAsia="Times New Roman" w:hAnsi="Times New Roman" w:cs="Traditional Arabic" w:hint="cs"/>
          <w:b/>
          <w:bCs/>
          <w:sz w:val="36"/>
          <w:szCs w:val="36"/>
          <w:rtl/>
          <w:lang w:eastAsia="ar-SA"/>
        </w:rPr>
        <w:t>خطب ابن نباتة</w:t>
      </w:r>
      <w:r>
        <w:rPr>
          <w:rFonts w:ascii="Times New Roman" w:eastAsia="Times New Roman" w:hAnsi="Times New Roman" w:cs="Traditional Arabic" w:hint="cs"/>
          <w:sz w:val="36"/>
          <w:szCs w:val="36"/>
          <w:rtl/>
          <w:lang w:eastAsia="ar-SA"/>
        </w:rPr>
        <w:t>،</w:t>
      </w:r>
      <w:r w:rsidRPr="00A210B2">
        <w:rPr>
          <w:rFonts w:ascii="Times New Roman" w:eastAsia="Times New Roman" w:hAnsi="Times New Roman" w:cs="Traditional Arabic" w:hint="cs"/>
          <w:sz w:val="36"/>
          <w:szCs w:val="36"/>
          <w:rtl/>
          <w:lang w:eastAsia="ar-SA"/>
        </w:rPr>
        <w:t xml:space="preserve"> </w:t>
      </w:r>
    </w:p>
    <w:p w14:paraId="5A38D424"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طبعة محققة جديدة، بجهد الأستاذ الفاضل </w:t>
      </w:r>
      <w:r w:rsidRPr="00A210B2">
        <w:rPr>
          <w:rFonts w:ascii="Times New Roman" w:eastAsia="Times New Roman" w:hAnsi="Times New Roman" w:cs="Traditional Arabic" w:hint="cs"/>
          <w:sz w:val="36"/>
          <w:szCs w:val="36"/>
          <w:rtl/>
          <w:lang w:eastAsia="ar-SA"/>
        </w:rPr>
        <w:t>أحمد براء بن محمد خلدون الصياد</w:t>
      </w:r>
      <w:r>
        <w:rPr>
          <w:rFonts w:ascii="Times New Roman" w:eastAsia="Times New Roman" w:hAnsi="Times New Roman" w:cs="Traditional Arabic" w:hint="cs"/>
          <w:sz w:val="36"/>
          <w:szCs w:val="36"/>
          <w:rtl/>
          <w:lang w:eastAsia="ar-SA"/>
        </w:rPr>
        <w:t xml:space="preserve">، نشرت في جدة، وقوبلت </w:t>
      </w:r>
      <w:r w:rsidRPr="003B5243">
        <w:rPr>
          <w:rFonts w:ascii="Times New Roman" w:eastAsia="Times New Roman" w:hAnsi="Times New Roman" w:cs="Traditional Arabic"/>
          <w:sz w:val="36"/>
          <w:szCs w:val="36"/>
          <w:rtl/>
          <w:lang w:eastAsia="ar-SA"/>
        </w:rPr>
        <w:t>على سبع نسخ خطية</w:t>
      </w:r>
      <w:r>
        <w:rPr>
          <w:rFonts w:ascii="Times New Roman" w:eastAsia="Times New Roman" w:hAnsi="Times New Roman" w:cs="Traditional Arabic" w:hint="cs"/>
          <w:sz w:val="36"/>
          <w:szCs w:val="36"/>
          <w:rtl/>
          <w:lang w:eastAsia="ar-SA"/>
        </w:rPr>
        <w:t>.</w:t>
      </w:r>
    </w:p>
    <w:p w14:paraId="512F5C3E" w14:textId="77777777" w:rsidR="001B3FF5" w:rsidRPr="00A210B2" w:rsidRDefault="001B3FF5" w:rsidP="001B3FF5">
      <w:pPr>
        <w:ind w:left="0" w:firstLine="0"/>
        <w:jc w:val="both"/>
        <w:rPr>
          <w:rFonts w:ascii="Times New Roman" w:eastAsia="Times New Roman" w:hAnsi="Times New Roman" w:cs="Traditional Arabic"/>
          <w:sz w:val="36"/>
          <w:szCs w:val="36"/>
          <w:rtl/>
          <w:lang w:eastAsia="ar-SA"/>
        </w:rPr>
      </w:pPr>
      <w:r w:rsidRPr="00A210B2">
        <w:rPr>
          <w:rFonts w:ascii="Times New Roman" w:eastAsia="Times New Roman" w:hAnsi="Times New Roman" w:cs="Traditional Arabic" w:hint="cs"/>
          <w:sz w:val="36"/>
          <w:szCs w:val="36"/>
          <w:rtl/>
          <w:lang w:eastAsia="ar-SA"/>
        </w:rPr>
        <w:t>ومعه</w:t>
      </w:r>
      <w:r>
        <w:rPr>
          <w:rFonts w:ascii="Times New Roman" w:eastAsia="Times New Roman" w:hAnsi="Times New Roman" w:cs="Traditional Arabic" w:hint="cs"/>
          <w:sz w:val="36"/>
          <w:szCs w:val="36"/>
          <w:rtl/>
          <w:lang w:eastAsia="ar-SA"/>
        </w:rPr>
        <w:t>ا</w:t>
      </w:r>
      <w:r w:rsidRPr="00A210B2">
        <w:rPr>
          <w:rFonts w:ascii="Times New Roman" w:eastAsia="Times New Roman" w:hAnsi="Times New Roman" w:cs="Traditional Arabic"/>
          <w:sz w:val="36"/>
          <w:szCs w:val="36"/>
          <w:rtl/>
          <w:lang w:eastAsia="ar-SA"/>
        </w:rPr>
        <w:t xml:space="preserve"> </w:t>
      </w:r>
      <w:r w:rsidRPr="00A210B2">
        <w:rPr>
          <w:rFonts w:ascii="Times New Roman" w:eastAsia="Times New Roman" w:hAnsi="Times New Roman" w:cs="Traditional Arabic" w:hint="cs"/>
          <w:sz w:val="36"/>
          <w:szCs w:val="36"/>
          <w:rtl/>
          <w:lang w:eastAsia="ar-SA"/>
        </w:rPr>
        <w:t>خطب</w:t>
      </w:r>
      <w:r w:rsidRPr="00A210B2">
        <w:rPr>
          <w:rFonts w:ascii="Times New Roman" w:eastAsia="Times New Roman" w:hAnsi="Times New Roman" w:cs="Traditional Arabic"/>
          <w:sz w:val="36"/>
          <w:szCs w:val="36"/>
          <w:rtl/>
          <w:lang w:eastAsia="ar-SA"/>
        </w:rPr>
        <w:t xml:space="preserve"> </w:t>
      </w:r>
      <w:r w:rsidRPr="00A210B2">
        <w:rPr>
          <w:rFonts w:ascii="Times New Roman" w:eastAsia="Times New Roman" w:hAnsi="Times New Roman" w:cs="Traditional Arabic" w:hint="cs"/>
          <w:sz w:val="36"/>
          <w:szCs w:val="36"/>
          <w:rtl/>
          <w:lang w:eastAsia="ar-SA"/>
        </w:rPr>
        <w:t>لابنه</w:t>
      </w:r>
      <w:r w:rsidRPr="00A210B2">
        <w:rPr>
          <w:rFonts w:ascii="Times New Roman" w:eastAsia="Times New Roman" w:hAnsi="Times New Roman" w:cs="Traditional Arabic"/>
          <w:sz w:val="36"/>
          <w:szCs w:val="36"/>
          <w:rtl/>
          <w:lang w:eastAsia="ar-SA"/>
        </w:rPr>
        <w:t xml:space="preserve"> </w:t>
      </w:r>
      <w:r w:rsidRPr="00A210B2">
        <w:rPr>
          <w:rFonts w:ascii="Times New Roman" w:eastAsia="Times New Roman" w:hAnsi="Times New Roman" w:cs="Traditional Arabic" w:hint="cs"/>
          <w:sz w:val="36"/>
          <w:szCs w:val="36"/>
          <w:rtl/>
          <w:lang w:eastAsia="ar-SA"/>
        </w:rPr>
        <w:t>طاهر</w:t>
      </w:r>
      <w:r w:rsidRPr="00A210B2">
        <w:rPr>
          <w:rFonts w:ascii="Times New Roman" w:eastAsia="Times New Roman" w:hAnsi="Times New Roman" w:cs="Traditional Arabic"/>
          <w:sz w:val="36"/>
          <w:szCs w:val="36"/>
          <w:rtl/>
          <w:lang w:eastAsia="ar-SA"/>
        </w:rPr>
        <w:t xml:space="preserve"> </w:t>
      </w:r>
      <w:r w:rsidRPr="00A210B2">
        <w:rPr>
          <w:rFonts w:ascii="Times New Roman" w:eastAsia="Times New Roman" w:hAnsi="Times New Roman" w:cs="Traditional Arabic" w:hint="cs"/>
          <w:sz w:val="36"/>
          <w:szCs w:val="36"/>
          <w:rtl/>
          <w:lang w:eastAsia="ar-SA"/>
        </w:rPr>
        <w:t>وغيره</w:t>
      </w:r>
      <w:r>
        <w:rPr>
          <w:rFonts w:ascii="Times New Roman" w:eastAsia="Times New Roman" w:hAnsi="Times New Roman" w:cs="Traditional Arabic" w:hint="cs"/>
          <w:sz w:val="36"/>
          <w:szCs w:val="36"/>
          <w:rtl/>
          <w:lang w:eastAsia="ar-SA"/>
        </w:rPr>
        <w:t>.</w:t>
      </w:r>
    </w:p>
    <w:p w14:paraId="20F29755"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وخطب ابن نباتة أشهر خطب دينية على مرّ التاريخ الإسلامي، وقد خُطب بها في المساجد على مدى قرون، وما زال الأمر كذلك في قرى!</w:t>
      </w:r>
    </w:p>
    <w:p w14:paraId="15A4656F"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وجمالها في جزالة ألفاظها وسبكها وسجعها دون تكلف، والإقبال عليها لمعانيها الموجزة المركزة السهلة، واقتناها الخطباء والعلماء والفقهاء في القرى خاصة لأنها شاملة، ففيها خطب الشهور والسنوات والمناسبات والمواسم، ويفهمها العامي كما هي. ولاحظ علماء ما يستدرك على بعضها. </w:t>
      </w:r>
    </w:p>
    <w:p w14:paraId="5ED406B9"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والمؤلف أديب بليغ، فصيح مفوَّه، هو </w:t>
      </w:r>
      <w:proofErr w:type="gramStart"/>
      <w:r w:rsidRPr="00A210B2">
        <w:rPr>
          <w:rFonts w:ascii="Times New Roman" w:eastAsia="Times New Roman" w:hAnsi="Times New Roman" w:cs="Traditional Arabic" w:hint="cs"/>
          <w:sz w:val="36"/>
          <w:szCs w:val="36"/>
          <w:rtl/>
          <w:lang w:eastAsia="ar-SA"/>
        </w:rPr>
        <w:t>عبدالرحيم</w:t>
      </w:r>
      <w:proofErr w:type="gramEnd"/>
      <w:r w:rsidRPr="00A210B2">
        <w:rPr>
          <w:rFonts w:ascii="Times New Roman" w:eastAsia="Times New Roman" w:hAnsi="Times New Roman" w:cs="Traditional Arabic" w:hint="cs"/>
          <w:sz w:val="36"/>
          <w:szCs w:val="36"/>
          <w:rtl/>
          <w:lang w:eastAsia="ar-SA"/>
        </w:rPr>
        <w:t xml:space="preserve"> بن محمد بن نباتة </w:t>
      </w:r>
      <w:proofErr w:type="spellStart"/>
      <w:r w:rsidRPr="00A210B2">
        <w:rPr>
          <w:rFonts w:ascii="Times New Roman" w:eastAsia="Times New Roman" w:hAnsi="Times New Roman" w:cs="Traditional Arabic" w:hint="cs"/>
          <w:sz w:val="36"/>
          <w:szCs w:val="36"/>
          <w:rtl/>
          <w:lang w:eastAsia="ar-SA"/>
        </w:rPr>
        <w:t>الفار</w:t>
      </w:r>
      <w:r>
        <w:rPr>
          <w:rFonts w:ascii="Times New Roman" w:eastAsia="Times New Roman" w:hAnsi="Times New Roman" w:cs="Traditional Arabic" w:hint="cs"/>
          <w:sz w:val="36"/>
          <w:szCs w:val="36"/>
          <w:rtl/>
          <w:lang w:eastAsia="ar-SA"/>
        </w:rPr>
        <w:t>ق</w:t>
      </w:r>
      <w:r w:rsidRPr="00A210B2">
        <w:rPr>
          <w:rFonts w:ascii="Times New Roman" w:eastAsia="Times New Roman" w:hAnsi="Times New Roman" w:cs="Traditional Arabic" w:hint="cs"/>
          <w:sz w:val="36"/>
          <w:szCs w:val="36"/>
          <w:rtl/>
          <w:lang w:eastAsia="ar-SA"/>
        </w:rPr>
        <w:t>ي</w:t>
      </w:r>
      <w:proofErr w:type="spellEnd"/>
      <w:r>
        <w:rPr>
          <w:rFonts w:ascii="Times New Roman" w:eastAsia="Times New Roman" w:hAnsi="Times New Roman" w:cs="Traditional Arabic" w:hint="cs"/>
          <w:sz w:val="36"/>
          <w:szCs w:val="36"/>
          <w:rtl/>
          <w:lang w:eastAsia="ar-SA"/>
        </w:rPr>
        <w:t>. وهو من ديار بكر، ونسبته إليها (</w:t>
      </w:r>
      <w:proofErr w:type="spellStart"/>
      <w:r>
        <w:rPr>
          <w:rFonts w:ascii="Times New Roman" w:eastAsia="Times New Roman" w:hAnsi="Times New Roman" w:cs="Traditional Arabic" w:hint="cs"/>
          <w:sz w:val="36"/>
          <w:szCs w:val="36"/>
          <w:rtl/>
          <w:lang w:eastAsia="ar-SA"/>
        </w:rPr>
        <w:t>ميافارقين</w:t>
      </w:r>
      <w:proofErr w:type="spellEnd"/>
      <w:r>
        <w:rPr>
          <w:rFonts w:ascii="Times New Roman" w:eastAsia="Times New Roman" w:hAnsi="Times New Roman" w:cs="Traditional Arabic" w:hint="cs"/>
          <w:sz w:val="36"/>
          <w:szCs w:val="36"/>
          <w:rtl/>
          <w:lang w:eastAsia="ar-SA"/>
        </w:rPr>
        <w:t>)، ثم سكن حلب فكان خطيبها، واجتمع بالمتنبي.</w:t>
      </w:r>
    </w:p>
    <w:p w14:paraId="0712D847"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توفي عام </w:t>
      </w:r>
      <w:r w:rsidRPr="00A210B2">
        <w:rPr>
          <w:rFonts w:ascii="Times New Roman" w:eastAsia="Times New Roman" w:hAnsi="Times New Roman" w:cs="Traditional Arabic" w:hint="cs"/>
          <w:sz w:val="36"/>
          <w:szCs w:val="36"/>
          <w:rtl/>
          <w:lang w:eastAsia="ar-SA"/>
        </w:rPr>
        <w:t>(374 هـ)</w:t>
      </w:r>
      <w:r>
        <w:rPr>
          <w:rFonts w:ascii="Times New Roman" w:eastAsia="Times New Roman" w:hAnsi="Times New Roman" w:cs="Traditional Arabic" w:hint="cs"/>
          <w:sz w:val="36"/>
          <w:szCs w:val="36"/>
          <w:rtl/>
          <w:lang w:eastAsia="ar-SA"/>
        </w:rPr>
        <w:t xml:space="preserve"> عن نحو خمسين عامًا.</w:t>
      </w:r>
    </w:p>
    <w:p w14:paraId="78FFD2F0" w14:textId="77777777" w:rsidR="001B3FF5" w:rsidRPr="00A210B2"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قال الزركلي في أعلامه: </w:t>
      </w:r>
      <w:r w:rsidRPr="0010157B">
        <w:rPr>
          <w:rFonts w:ascii="Times New Roman" w:eastAsia="Times New Roman" w:hAnsi="Times New Roman" w:cs="Traditional Arabic"/>
          <w:sz w:val="36"/>
          <w:szCs w:val="36"/>
          <w:rtl/>
          <w:lang w:eastAsia="ar-SA"/>
        </w:rPr>
        <w:t>كان سيف الدولة كثير الغزوات، فأكثر ابن نباتة من خطب الجهاد والحث عليه. وكان تقي</w:t>
      </w:r>
      <w:r>
        <w:rPr>
          <w:rFonts w:ascii="Times New Roman" w:eastAsia="Times New Roman" w:hAnsi="Times New Roman" w:cs="Traditional Arabic" w:hint="cs"/>
          <w:sz w:val="36"/>
          <w:szCs w:val="36"/>
          <w:rtl/>
          <w:lang w:eastAsia="ar-SA"/>
        </w:rPr>
        <w:t>ًّ</w:t>
      </w:r>
      <w:r w:rsidRPr="0010157B">
        <w:rPr>
          <w:rFonts w:ascii="Times New Roman" w:eastAsia="Times New Roman" w:hAnsi="Times New Roman" w:cs="Traditional Arabic"/>
          <w:sz w:val="36"/>
          <w:szCs w:val="36"/>
          <w:rtl/>
          <w:lang w:eastAsia="ar-SA"/>
        </w:rPr>
        <w:t>ا صالح</w:t>
      </w:r>
      <w:r>
        <w:rPr>
          <w:rFonts w:ascii="Times New Roman" w:eastAsia="Times New Roman" w:hAnsi="Times New Roman" w:cs="Traditional Arabic" w:hint="cs"/>
          <w:sz w:val="36"/>
          <w:szCs w:val="36"/>
          <w:rtl/>
          <w:lang w:eastAsia="ar-SA"/>
        </w:rPr>
        <w:t>ًا.</w:t>
      </w:r>
    </w:p>
    <w:p w14:paraId="094C3568"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ومما قاله الذهبي رحمه الله في السير: </w:t>
      </w:r>
      <w:r w:rsidRPr="004233AE">
        <w:rPr>
          <w:rFonts w:ascii="Times New Roman" w:eastAsia="Times New Roman" w:hAnsi="Times New Roman" w:cs="Traditional Arabic"/>
          <w:sz w:val="36"/>
          <w:szCs w:val="36"/>
          <w:rtl/>
          <w:lang w:eastAsia="ar-SA"/>
        </w:rPr>
        <w:t>كان فيه خيرٌ وصلاح</w:t>
      </w:r>
      <w:r>
        <w:rPr>
          <w:rFonts w:ascii="Times New Roman" w:eastAsia="Times New Roman" w:hAnsi="Times New Roman" w:cs="Traditional Arabic" w:hint="cs"/>
          <w:sz w:val="36"/>
          <w:szCs w:val="36"/>
          <w:rtl/>
          <w:lang w:eastAsia="ar-SA"/>
        </w:rPr>
        <w:t>،</w:t>
      </w:r>
      <w:r w:rsidRPr="004233AE">
        <w:rPr>
          <w:rFonts w:ascii="Times New Roman" w:eastAsia="Times New Roman" w:hAnsi="Times New Roman" w:cs="Traditional Arabic"/>
          <w:sz w:val="36"/>
          <w:szCs w:val="36"/>
          <w:rtl/>
          <w:lang w:eastAsia="ar-SA"/>
        </w:rPr>
        <w:t xml:space="preserve"> رأى رسول</w:t>
      </w:r>
      <w:r>
        <w:rPr>
          <w:rFonts w:ascii="Times New Roman" w:eastAsia="Times New Roman" w:hAnsi="Times New Roman" w:cs="Traditional Arabic" w:hint="cs"/>
          <w:sz w:val="36"/>
          <w:szCs w:val="36"/>
          <w:rtl/>
          <w:lang w:eastAsia="ar-SA"/>
        </w:rPr>
        <w:t>َ</w:t>
      </w:r>
      <w:r w:rsidRPr="004233AE">
        <w:rPr>
          <w:rFonts w:ascii="Times New Roman" w:eastAsia="Times New Roman" w:hAnsi="Times New Roman" w:cs="Traditional Arabic"/>
          <w:sz w:val="36"/>
          <w:szCs w:val="36"/>
          <w:rtl/>
          <w:lang w:eastAsia="ar-SA"/>
        </w:rPr>
        <w:t xml:space="preserve"> اللهِ </w:t>
      </w:r>
      <w:r w:rsidRPr="00365BDB">
        <w:rPr>
          <w:rFonts w:ascii="Times New Roman" w:eastAsia="Times New Roman" w:hAnsi="Times New Roman" w:cs="Traditional Arabic" w:hint="cs"/>
          <w:sz w:val="36"/>
          <w:szCs w:val="36"/>
          <w:rtl/>
          <w:lang w:eastAsia="ar-SA"/>
        </w:rPr>
        <w:t>ﷺ</w:t>
      </w:r>
      <w:r w:rsidRPr="004233AE">
        <w:rPr>
          <w:rFonts w:ascii="Times New Roman" w:eastAsia="Times New Roman" w:hAnsi="Times New Roman" w:cs="Traditional Arabic"/>
          <w:sz w:val="36"/>
          <w:szCs w:val="36"/>
          <w:rtl/>
          <w:lang w:eastAsia="ar-SA"/>
        </w:rPr>
        <w:t xml:space="preserve"> في نو</w:t>
      </w:r>
      <w:r>
        <w:rPr>
          <w:rFonts w:ascii="Times New Roman" w:eastAsia="Times New Roman" w:hAnsi="Times New Roman" w:cs="Traditional Arabic" w:hint="cs"/>
          <w:sz w:val="36"/>
          <w:szCs w:val="36"/>
          <w:rtl/>
          <w:lang w:eastAsia="ar-SA"/>
        </w:rPr>
        <w:t>مه، ثم استيقظ وعليه أثر نور لم</w:t>
      </w:r>
      <w:r w:rsidRPr="004233AE">
        <w:rPr>
          <w:rFonts w:ascii="Times New Roman" w:eastAsia="Times New Roman" w:hAnsi="Times New Roman" w:cs="Traditional Arabic"/>
          <w:sz w:val="36"/>
          <w:szCs w:val="36"/>
          <w:rtl/>
          <w:lang w:eastAsia="ar-SA"/>
        </w:rPr>
        <w:t xml:space="preserve"> يُعه</w:t>
      </w:r>
      <w:r>
        <w:rPr>
          <w:rFonts w:ascii="Times New Roman" w:eastAsia="Times New Roman" w:hAnsi="Times New Roman" w:cs="Traditional Arabic" w:hint="cs"/>
          <w:sz w:val="36"/>
          <w:szCs w:val="36"/>
          <w:rtl/>
          <w:lang w:eastAsia="ar-SA"/>
        </w:rPr>
        <w:t>َ</w:t>
      </w:r>
      <w:r w:rsidRPr="004233AE">
        <w:rPr>
          <w:rFonts w:ascii="Times New Roman" w:eastAsia="Times New Roman" w:hAnsi="Times New Roman" w:cs="Traditional Arabic"/>
          <w:sz w:val="36"/>
          <w:szCs w:val="36"/>
          <w:rtl/>
          <w:lang w:eastAsia="ar-SA"/>
        </w:rPr>
        <w:t>دْ قبلُ فيما قيل.</w:t>
      </w:r>
      <w:r>
        <w:rPr>
          <w:rFonts w:ascii="Times New Roman" w:eastAsia="Times New Roman" w:hAnsi="Times New Roman" w:cs="Traditional Arabic" w:hint="cs"/>
          <w:sz w:val="36"/>
          <w:szCs w:val="36"/>
          <w:rtl/>
          <w:lang w:eastAsia="ar-SA"/>
        </w:rPr>
        <w:t xml:space="preserve"> وعاش بعد ذلك ثمانية عشر يومًا،</w:t>
      </w:r>
      <w:r w:rsidRPr="004233AE">
        <w:rPr>
          <w:rFonts w:ascii="Times New Roman" w:eastAsia="Times New Roman" w:hAnsi="Times New Roman" w:cs="Traditional Arabic"/>
          <w:sz w:val="36"/>
          <w:szCs w:val="36"/>
          <w:rtl/>
          <w:lang w:eastAsia="ar-SA"/>
        </w:rPr>
        <w:t xml:space="preserve"> وتوفَّاه الله</w:t>
      </w:r>
      <w:r>
        <w:rPr>
          <w:rFonts w:ascii="Times New Roman" w:eastAsia="Times New Roman" w:hAnsi="Times New Roman" w:cs="Traditional Arabic" w:hint="cs"/>
          <w:sz w:val="36"/>
          <w:szCs w:val="36"/>
          <w:rtl/>
          <w:lang w:eastAsia="ar-SA"/>
        </w:rPr>
        <w:t>.</w:t>
      </w:r>
    </w:p>
    <w:p w14:paraId="4BA97FC4" w14:textId="77777777" w:rsidR="001B3FF5" w:rsidRDefault="001B3FF5" w:rsidP="001B3FF5">
      <w:pPr>
        <w:jc w:val="left"/>
        <w:rPr>
          <w:rFonts w:ascii="Times New Roman" w:eastAsia="Times New Roman" w:hAnsi="Times New Roman" w:cs="Traditional Arabic"/>
          <w:b/>
          <w:bCs/>
          <w:caps/>
          <w:color w:val="FF0000"/>
          <w:sz w:val="36"/>
          <w:szCs w:val="36"/>
          <w:rtl/>
          <w:lang w:eastAsia="ar-SA"/>
        </w:rPr>
      </w:pPr>
    </w:p>
    <w:p w14:paraId="409769C1" w14:textId="77777777" w:rsidR="001B3FF5" w:rsidRDefault="001B3FF5" w:rsidP="001B3FF5">
      <w:pPr>
        <w:ind w:left="0" w:firstLine="0"/>
        <w:jc w:val="both"/>
        <w:rPr>
          <w:rFonts w:ascii="Traditional Arabic" w:eastAsia="Times New Roman" w:hAnsi="Traditional Arabic" w:cs="Traditional Arabic"/>
          <w:kern w:val="2"/>
          <w:sz w:val="36"/>
          <w:szCs w:val="36"/>
          <w:rtl/>
          <w:lang w:eastAsia="ar-SA"/>
        </w:rPr>
      </w:pPr>
      <w:r w:rsidRPr="00600B2A">
        <w:rPr>
          <w:rFonts w:ascii="Traditional Arabic" w:eastAsia="Times New Roman" w:hAnsi="Traditional Arabic" w:cs="Traditional Arabic" w:hint="cs"/>
          <w:b/>
          <w:bCs/>
          <w:kern w:val="2"/>
          <w:sz w:val="36"/>
          <w:szCs w:val="36"/>
          <w:rtl/>
          <w:lang w:eastAsia="ar-SA"/>
        </w:rPr>
        <w:t xml:space="preserve">الدرر الصوالح من خطب سماحة الشيخ </w:t>
      </w:r>
      <w:proofErr w:type="gramStart"/>
      <w:r w:rsidRPr="00600B2A">
        <w:rPr>
          <w:rFonts w:ascii="Traditional Arabic" w:eastAsia="Times New Roman" w:hAnsi="Traditional Arabic" w:cs="Traditional Arabic" w:hint="cs"/>
          <w:b/>
          <w:bCs/>
          <w:kern w:val="2"/>
          <w:sz w:val="36"/>
          <w:szCs w:val="36"/>
          <w:rtl/>
          <w:lang w:eastAsia="ar-SA"/>
        </w:rPr>
        <w:t>عبدالعزيز</w:t>
      </w:r>
      <w:proofErr w:type="gramEnd"/>
      <w:r w:rsidRPr="00600B2A">
        <w:rPr>
          <w:rFonts w:ascii="Traditional Arabic" w:eastAsia="Times New Roman" w:hAnsi="Traditional Arabic" w:cs="Traditional Arabic" w:hint="cs"/>
          <w:b/>
          <w:bCs/>
          <w:kern w:val="2"/>
          <w:sz w:val="36"/>
          <w:szCs w:val="36"/>
          <w:rtl/>
          <w:lang w:eastAsia="ar-SA"/>
        </w:rPr>
        <w:t xml:space="preserve"> بن صالح رحمه الله</w:t>
      </w:r>
      <w:r>
        <w:rPr>
          <w:rFonts w:ascii="Traditional Arabic" w:eastAsia="Times New Roman" w:hAnsi="Traditional Arabic" w:cs="Traditional Arabic" w:hint="cs"/>
          <w:kern w:val="2"/>
          <w:sz w:val="36"/>
          <w:szCs w:val="36"/>
          <w:rtl/>
          <w:lang w:eastAsia="ar-SA"/>
        </w:rPr>
        <w:t>،</w:t>
      </w:r>
      <w:r w:rsidRPr="00600B2A">
        <w:rPr>
          <w:rFonts w:ascii="Traditional Arabic" w:eastAsia="Times New Roman" w:hAnsi="Traditional Arabic" w:cs="Traditional Arabic" w:hint="cs"/>
          <w:kern w:val="2"/>
          <w:sz w:val="36"/>
          <w:szCs w:val="36"/>
          <w:rtl/>
          <w:lang w:eastAsia="ar-SA"/>
        </w:rPr>
        <w:t xml:space="preserve"> </w:t>
      </w:r>
    </w:p>
    <w:p w14:paraId="0BC0EC01" w14:textId="77777777" w:rsidR="001B3FF5" w:rsidRPr="00600B2A" w:rsidRDefault="001B3FF5" w:rsidP="001B3FF5">
      <w:pPr>
        <w:ind w:left="0" w:firstLine="0"/>
        <w:jc w:val="both"/>
        <w:rPr>
          <w:rFonts w:ascii="Traditional Arabic" w:eastAsia="Times New Roman" w:hAnsi="Traditional Arabic" w:cs="Traditional Arabic"/>
          <w:kern w:val="2"/>
          <w:sz w:val="36"/>
          <w:szCs w:val="36"/>
          <w:rtl/>
          <w:lang w:eastAsia="ar-SA"/>
        </w:rPr>
      </w:pPr>
      <w:r w:rsidRPr="00600B2A">
        <w:rPr>
          <w:rFonts w:ascii="Traditional Arabic" w:eastAsia="Times New Roman" w:hAnsi="Traditional Arabic" w:cs="Traditional Arabic" w:hint="cs"/>
          <w:kern w:val="2"/>
          <w:sz w:val="36"/>
          <w:szCs w:val="36"/>
          <w:rtl/>
          <w:lang w:eastAsia="ar-SA"/>
        </w:rPr>
        <w:t xml:space="preserve">وهو الشيخ </w:t>
      </w:r>
      <w:r>
        <w:rPr>
          <w:rFonts w:ascii="Traditional Arabic" w:eastAsia="Times New Roman" w:hAnsi="Traditional Arabic" w:cs="Traditional Arabic" w:hint="cs"/>
          <w:kern w:val="2"/>
          <w:sz w:val="36"/>
          <w:szCs w:val="36"/>
          <w:rtl/>
          <w:lang w:eastAsia="ar-SA"/>
        </w:rPr>
        <w:t xml:space="preserve">العالم </w:t>
      </w:r>
      <w:r w:rsidRPr="00600B2A">
        <w:rPr>
          <w:rFonts w:ascii="Traditional Arabic" w:eastAsia="Times New Roman" w:hAnsi="Traditional Arabic" w:cs="Traditional Arabic" w:hint="cs"/>
          <w:kern w:val="2"/>
          <w:sz w:val="36"/>
          <w:szCs w:val="36"/>
          <w:rtl/>
          <w:lang w:eastAsia="ar-SA"/>
        </w:rPr>
        <w:t xml:space="preserve">الوجيه المكرّم </w:t>
      </w:r>
      <w:proofErr w:type="gramStart"/>
      <w:r w:rsidRPr="00600B2A">
        <w:rPr>
          <w:rFonts w:ascii="Traditional Arabic" w:eastAsia="Times New Roman" w:hAnsi="Traditional Arabic" w:cs="Traditional Arabic"/>
          <w:kern w:val="2"/>
          <w:sz w:val="36"/>
          <w:szCs w:val="36"/>
          <w:rtl/>
          <w:lang w:eastAsia="ar-SA"/>
        </w:rPr>
        <w:t>عبدالعزيز</w:t>
      </w:r>
      <w:proofErr w:type="gramEnd"/>
      <w:r w:rsidRPr="00600B2A">
        <w:rPr>
          <w:rFonts w:ascii="Traditional Arabic" w:eastAsia="Times New Roman" w:hAnsi="Traditional Arabic" w:cs="Traditional Arabic"/>
          <w:kern w:val="2"/>
          <w:sz w:val="36"/>
          <w:szCs w:val="36"/>
          <w:rtl/>
          <w:lang w:eastAsia="ar-SA"/>
        </w:rPr>
        <w:t xml:space="preserve"> بن صالح آل صال</w:t>
      </w:r>
      <w:r w:rsidRPr="00600B2A">
        <w:rPr>
          <w:rFonts w:ascii="Traditional Arabic" w:eastAsia="Times New Roman" w:hAnsi="Traditional Arabic" w:cs="Traditional Arabic" w:hint="cs"/>
          <w:kern w:val="2"/>
          <w:sz w:val="36"/>
          <w:szCs w:val="36"/>
          <w:rtl/>
          <w:lang w:eastAsia="ar-SA"/>
        </w:rPr>
        <w:t>ح (ت 1415 هـ)، إمام وخطيب المسجد النبوي الشريف، رئيس المحاكم والدوائر الشرعية بالمدينة المنورة</w:t>
      </w:r>
      <w:r>
        <w:rPr>
          <w:rFonts w:ascii="Traditional Arabic" w:eastAsia="Times New Roman" w:hAnsi="Traditional Arabic" w:cs="Traditional Arabic" w:hint="cs"/>
          <w:kern w:val="2"/>
          <w:sz w:val="36"/>
          <w:szCs w:val="36"/>
          <w:rtl/>
          <w:lang w:eastAsia="ar-SA"/>
        </w:rPr>
        <w:t>، الذي خطب من منبر رسول الله صلى الله عليه وسلم مدة أربعين عامًا (1372 - 1412 هـ).</w:t>
      </w:r>
    </w:p>
    <w:p w14:paraId="032AA282" w14:textId="77777777" w:rsidR="001B3FF5" w:rsidRPr="00600B2A" w:rsidRDefault="001B3FF5" w:rsidP="001B3FF5">
      <w:pPr>
        <w:ind w:left="0" w:firstLine="0"/>
        <w:jc w:val="both"/>
        <w:rPr>
          <w:rFonts w:ascii="Traditional Arabic" w:eastAsia="Times New Roman" w:hAnsi="Traditional Arabic" w:cs="Traditional Arabic"/>
          <w:kern w:val="2"/>
          <w:sz w:val="36"/>
          <w:szCs w:val="36"/>
          <w:rtl/>
          <w:lang w:eastAsia="ar-SA"/>
        </w:rPr>
      </w:pPr>
      <w:r w:rsidRPr="00600B2A">
        <w:rPr>
          <w:rFonts w:ascii="Traditional Arabic" w:eastAsia="Times New Roman" w:hAnsi="Traditional Arabic" w:cs="Traditional Arabic" w:hint="cs"/>
          <w:kern w:val="2"/>
          <w:sz w:val="36"/>
          <w:szCs w:val="36"/>
          <w:rtl/>
          <w:lang w:eastAsia="ar-SA"/>
        </w:rPr>
        <w:t>نشرته رئاسة الشؤون الدينية بمكة المكرمة.</w:t>
      </w:r>
    </w:p>
    <w:p w14:paraId="15A8F4ED" w14:textId="77777777" w:rsidR="001B3FF5" w:rsidRDefault="001B3FF5" w:rsidP="001B3FF5">
      <w:pPr>
        <w:ind w:left="0" w:firstLine="0"/>
        <w:jc w:val="both"/>
        <w:rPr>
          <w:rFonts w:ascii="Traditional Arabic" w:eastAsia="Times New Roman" w:hAnsi="Traditional Arabic" w:cs="Traditional Arabic"/>
          <w:kern w:val="2"/>
          <w:sz w:val="36"/>
          <w:szCs w:val="36"/>
          <w:rtl/>
          <w:lang w:eastAsia="ar-SA"/>
        </w:rPr>
      </w:pPr>
    </w:p>
    <w:p w14:paraId="0DC8D536" w14:textId="77777777" w:rsidR="001B3FF5" w:rsidRDefault="001B3FF5" w:rsidP="001B3FF5">
      <w:pPr>
        <w:ind w:left="0" w:firstLine="0"/>
        <w:rPr>
          <w:rFonts w:eastAsiaTheme="minorEastAsia" w:cs="Traditional Arabic"/>
          <w:b/>
          <w:bCs/>
          <w:sz w:val="36"/>
          <w:szCs w:val="36"/>
          <w:rtl/>
        </w:rPr>
      </w:pPr>
      <w:r>
        <w:rPr>
          <w:rFonts w:eastAsiaTheme="minorEastAsia" w:cs="Traditional Arabic" w:hint="cs"/>
          <w:b/>
          <w:bCs/>
          <w:sz w:val="36"/>
          <w:szCs w:val="36"/>
          <w:rtl/>
        </w:rPr>
        <w:t>الدعوة إلى الله في ألمانيا: دراسة تقويمية ميدانية على المراكز الإسلامية،</w:t>
      </w:r>
    </w:p>
    <w:p w14:paraId="6CA82A11" w14:textId="77777777" w:rsidR="001B3FF5" w:rsidRPr="005700C7" w:rsidRDefault="001B3FF5" w:rsidP="001B3FF5">
      <w:pPr>
        <w:ind w:left="0" w:firstLine="0"/>
        <w:rPr>
          <w:rFonts w:eastAsiaTheme="minorEastAsia" w:cs="Traditional Arabic"/>
          <w:sz w:val="36"/>
          <w:szCs w:val="36"/>
          <w:rtl/>
        </w:rPr>
      </w:pPr>
      <w:r w:rsidRPr="005700C7">
        <w:rPr>
          <w:rFonts w:eastAsiaTheme="minorEastAsia" w:cs="Traditional Arabic" w:hint="cs"/>
          <w:sz w:val="36"/>
          <w:szCs w:val="36"/>
          <w:rtl/>
        </w:rPr>
        <w:t xml:space="preserve">للباحث محمد بن </w:t>
      </w:r>
      <w:proofErr w:type="gramStart"/>
      <w:r w:rsidRPr="005700C7">
        <w:rPr>
          <w:rFonts w:eastAsiaTheme="minorEastAsia" w:cs="Traditional Arabic" w:hint="cs"/>
          <w:sz w:val="36"/>
          <w:szCs w:val="36"/>
          <w:rtl/>
        </w:rPr>
        <w:t>عبدالعزيز</w:t>
      </w:r>
      <w:proofErr w:type="gramEnd"/>
      <w:r w:rsidRPr="005700C7">
        <w:rPr>
          <w:rFonts w:eastAsiaTheme="minorEastAsia" w:cs="Traditional Arabic" w:hint="cs"/>
          <w:sz w:val="36"/>
          <w:szCs w:val="36"/>
          <w:rtl/>
        </w:rPr>
        <w:t xml:space="preserve"> السويلم، جامعة الإمام بالرياض</w:t>
      </w:r>
      <w:r>
        <w:rPr>
          <w:rFonts w:eastAsiaTheme="minorEastAsia" w:cs="Traditional Arabic" w:hint="cs"/>
          <w:sz w:val="36"/>
          <w:szCs w:val="36"/>
          <w:rtl/>
        </w:rPr>
        <w:t>، دكتوراه.</w:t>
      </w:r>
    </w:p>
    <w:p w14:paraId="0A62C9E3" w14:textId="77777777" w:rsidR="001B3FF5" w:rsidRDefault="001B3FF5" w:rsidP="001B3FF5">
      <w:pPr>
        <w:ind w:left="0" w:firstLine="0"/>
        <w:rPr>
          <w:rFonts w:ascii="Times New Roman" w:eastAsia="Times New Roman" w:hAnsi="Times New Roman" w:cs="Traditional Arabic"/>
          <w:sz w:val="36"/>
          <w:szCs w:val="36"/>
          <w:rtl/>
          <w:lang w:eastAsia="ar-SA"/>
        </w:rPr>
      </w:pPr>
    </w:p>
    <w:p w14:paraId="0AE7B8C0"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r w:rsidRPr="008F0AFE">
        <w:rPr>
          <w:rFonts w:ascii="Times New Roman" w:eastAsia="Times New Roman" w:hAnsi="Times New Roman" w:cs="Traditional Arabic" w:hint="cs"/>
          <w:b/>
          <w:bCs/>
          <w:sz w:val="36"/>
          <w:szCs w:val="36"/>
          <w:rtl/>
          <w:lang w:eastAsia="ar-SA"/>
        </w:rPr>
        <w:t>الدعوة</w:t>
      </w:r>
      <w:r w:rsidRPr="008F0AFE">
        <w:rPr>
          <w:rFonts w:ascii="Times New Roman" w:eastAsia="Times New Roman" w:hAnsi="Times New Roman" w:cs="Traditional Arabic"/>
          <w:b/>
          <w:bCs/>
          <w:sz w:val="36"/>
          <w:szCs w:val="36"/>
          <w:rtl/>
          <w:lang w:eastAsia="ar-SA"/>
        </w:rPr>
        <w:t xml:space="preserve"> </w:t>
      </w:r>
      <w:r w:rsidRPr="008F0AFE">
        <w:rPr>
          <w:rFonts w:ascii="Times New Roman" w:eastAsia="Times New Roman" w:hAnsi="Times New Roman" w:cs="Traditional Arabic" w:hint="cs"/>
          <w:b/>
          <w:bCs/>
          <w:sz w:val="36"/>
          <w:szCs w:val="36"/>
          <w:rtl/>
          <w:lang w:eastAsia="ar-SA"/>
        </w:rPr>
        <w:t>الصامتة</w:t>
      </w:r>
      <w:r w:rsidRPr="008F0AFE">
        <w:rPr>
          <w:rFonts w:ascii="Times New Roman" w:eastAsia="Times New Roman" w:hAnsi="Times New Roman" w:cs="Traditional Arabic"/>
          <w:b/>
          <w:bCs/>
          <w:sz w:val="36"/>
          <w:szCs w:val="36"/>
          <w:rtl/>
          <w:lang w:eastAsia="ar-SA"/>
        </w:rPr>
        <w:t xml:space="preserve"> </w:t>
      </w:r>
      <w:r w:rsidRPr="008F0AFE">
        <w:rPr>
          <w:rFonts w:ascii="Times New Roman" w:eastAsia="Times New Roman" w:hAnsi="Times New Roman" w:cs="Traditional Arabic" w:hint="cs"/>
          <w:b/>
          <w:bCs/>
          <w:sz w:val="36"/>
          <w:szCs w:val="36"/>
          <w:rtl/>
          <w:lang w:eastAsia="ar-SA"/>
        </w:rPr>
        <w:t>وتطبيقاتها</w:t>
      </w:r>
      <w:r w:rsidRPr="008F0AFE">
        <w:rPr>
          <w:rFonts w:ascii="Times New Roman" w:eastAsia="Times New Roman" w:hAnsi="Times New Roman" w:cs="Traditional Arabic"/>
          <w:b/>
          <w:bCs/>
          <w:sz w:val="36"/>
          <w:szCs w:val="36"/>
          <w:rtl/>
          <w:lang w:eastAsia="ar-SA"/>
        </w:rPr>
        <w:t xml:space="preserve"> </w:t>
      </w:r>
      <w:r w:rsidRPr="008F0AFE">
        <w:rPr>
          <w:rFonts w:ascii="Times New Roman" w:eastAsia="Times New Roman" w:hAnsi="Times New Roman" w:cs="Traditional Arabic" w:hint="cs"/>
          <w:b/>
          <w:bCs/>
          <w:sz w:val="36"/>
          <w:szCs w:val="36"/>
          <w:rtl/>
          <w:lang w:eastAsia="ar-SA"/>
        </w:rPr>
        <w:t>في</w:t>
      </w:r>
      <w:r w:rsidRPr="008F0AFE">
        <w:rPr>
          <w:rFonts w:ascii="Times New Roman" w:eastAsia="Times New Roman" w:hAnsi="Times New Roman" w:cs="Traditional Arabic"/>
          <w:b/>
          <w:bCs/>
          <w:sz w:val="36"/>
          <w:szCs w:val="36"/>
          <w:rtl/>
          <w:lang w:eastAsia="ar-SA"/>
        </w:rPr>
        <w:t xml:space="preserve"> </w:t>
      </w:r>
      <w:r w:rsidRPr="008F0AFE">
        <w:rPr>
          <w:rFonts w:ascii="Times New Roman" w:eastAsia="Times New Roman" w:hAnsi="Times New Roman" w:cs="Traditional Arabic" w:hint="cs"/>
          <w:b/>
          <w:bCs/>
          <w:sz w:val="36"/>
          <w:szCs w:val="36"/>
          <w:rtl/>
          <w:lang w:eastAsia="ar-SA"/>
        </w:rPr>
        <w:t>السنة</w:t>
      </w:r>
      <w:r w:rsidRPr="008F0AFE">
        <w:rPr>
          <w:rFonts w:ascii="Times New Roman" w:eastAsia="Times New Roman" w:hAnsi="Times New Roman" w:cs="Traditional Arabic"/>
          <w:b/>
          <w:bCs/>
          <w:sz w:val="36"/>
          <w:szCs w:val="36"/>
          <w:rtl/>
          <w:lang w:eastAsia="ar-SA"/>
        </w:rPr>
        <w:t xml:space="preserve"> </w:t>
      </w:r>
      <w:r w:rsidRPr="008F0AFE">
        <w:rPr>
          <w:rFonts w:ascii="Times New Roman" w:eastAsia="Times New Roman" w:hAnsi="Times New Roman" w:cs="Traditional Arabic" w:hint="cs"/>
          <w:b/>
          <w:bCs/>
          <w:sz w:val="36"/>
          <w:szCs w:val="36"/>
          <w:rtl/>
          <w:lang w:eastAsia="ar-SA"/>
        </w:rPr>
        <w:t>النبوية</w:t>
      </w:r>
      <w:r>
        <w:rPr>
          <w:rFonts w:ascii="Times New Roman" w:eastAsia="Times New Roman" w:hAnsi="Times New Roman" w:cs="Traditional Arabic" w:hint="cs"/>
          <w:b/>
          <w:bCs/>
          <w:sz w:val="36"/>
          <w:szCs w:val="36"/>
          <w:rtl/>
          <w:lang w:eastAsia="ar-SA"/>
        </w:rPr>
        <w:t>،</w:t>
      </w:r>
      <w:r w:rsidRPr="008F0AFE">
        <w:rPr>
          <w:rFonts w:ascii="Times New Roman" w:eastAsia="Times New Roman" w:hAnsi="Times New Roman" w:cs="Traditional Arabic"/>
          <w:b/>
          <w:bCs/>
          <w:sz w:val="36"/>
          <w:szCs w:val="36"/>
          <w:rtl/>
          <w:lang w:eastAsia="ar-SA"/>
        </w:rPr>
        <w:t xml:space="preserve"> </w:t>
      </w:r>
    </w:p>
    <w:p w14:paraId="76A74276" w14:textId="77777777" w:rsidR="001B3FF5" w:rsidRPr="008F0AFE" w:rsidRDefault="001B3FF5" w:rsidP="001B3FF5">
      <w:pPr>
        <w:ind w:left="0" w:firstLine="0"/>
        <w:jc w:val="both"/>
        <w:rPr>
          <w:rFonts w:ascii="Times New Roman" w:eastAsia="Times New Roman" w:hAnsi="Times New Roman" w:cs="Traditional Arabic"/>
          <w:b/>
          <w:bCs/>
          <w:sz w:val="36"/>
          <w:szCs w:val="36"/>
          <w:rtl/>
          <w:lang w:eastAsia="ar-SA"/>
        </w:rPr>
      </w:pPr>
      <w:r w:rsidRPr="00A8385A">
        <w:rPr>
          <w:rFonts w:ascii="Times New Roman" w:eastAsia="Times New Roman" w:hAnsi="Times New Roman" w:cs="Traditional Arabic" w:hint="cs"/>
          <w:sz w:val="36"/>
          <w:szCs w:val="36"/>
          <w:rtl/>
          <w:lang w:eastAsia="ar-SA"/>
        </w:rPr>
        <w:t>للكاتبة</w:t>
      </w:r>
      <w:r>
        <w:rPr>
          <w:rFonts w:ascii="Times New Roman" w:eastAsia="Times New Roman" w:hAnsi="Times New Roman" w:cs="Traditional Arabic" w:hint="cs"/>
          <w:b/>
          <w:bCs/>
          <w:sz w:val="36"/>
          <w:szCs w:val="36"/>
          <w:rtl/>
          <w:lang w:eastAsia="ar-SA"/>
        </w:rPr>
        <w:t xml:space="preserve"> </w:t>
      </w:r>
      <w:r w:rsidRPr="008F0AFE">
        <w:rPr>
          <w:rFonts w:ascii="Times New Roman" w:eastAsia="Times New Roman" w:hAnsi="Times New Roman" w:cs="Traditional Arabic" w:hint="cs"/>
          <w:sz w:val="36"/>
          <w:szCs w:val="36"/>
          <w:rtl/>
          <w:lang w:eastAsia="ar-SA"/>
        </w:rPr>
        <w:t>إنعام</w:t>
      </w:r>
      <w:r w:rsidRPr="008F0AFE">
        <w:rPr>
          <w:rFonts w:ascii="Times New Roman" w:eastAsia="Times New Roman" w:hAnsi="Times New Roman" w:cs="Traditional Arabic"/>
          <w:sz w:val="36"/>
          <w:szCs w:val="36"/>
          <w:rtl/>
          <w:lang w:eastAsia="ar-SA"/>
        </w:rPr>
        <w:t xml:space="preserve"> </w:t>
      </w:r>
      <w:r w:rsidRPr="008F0AFE">
        <w:rPr>
          <w:rFonts w:ascii="Times New Roman" w:eastAsia="Times New Roman" w:hAnsi="Times New Roman" w:cs="Traditional Arabic" w:hint="cs"/>
          <w:sz w:val="36"/>
          <w:szCs w:val="36"/>
          <w:rtl/>
          <w:lang w:eastAsia="ar-SA"/>
        </w:rPr>
        <w:t>رحيم</w:t>
      </w:r>
      <w:r w:rsidRPr="008F0AFE">
        <w:rPr>
          <w:rFonts w:ascii="Times New Roman" w:eastAsia="Times New Roman" w:hAnsi="Times New Roman" w:cs="Traditional Arabic"/>
          <w:sz w:val="36"/>
          <w:szCs w:val="36"/>
          <w:rtl/>
          <w:lang w:eastAsia="ar-SA"/>
        </w:rPr>
        <w:t xml:space="preserve"> </w:t>
      </w:r>
      <w:r w:rsidRPr="008F0AFE">
        <w:rPr>
          <w:rFonts w:ascii="Times New Roman" w:eastAsia="Times New Roman" w:hAnsi="Times New Roman" w:cs="Traditional Arabic" w:hint="cs"/>
          <w:sz w:val="36"/>
          <w:szCs w:val="36"/>
          <w:rtl/>
          <w:lang w:eastAsia="ar-SA"/>
        </w:rPr>
        <w:t>حمود.</w:t>
      </w:r>
    </w:p>
    <w:p w14:paraId="09ADA939"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C76C01">
        <w:rPr>
          <w:rFonts w:ascii="Times New Roman" w:eastAsia="Times New Roman" w:hAnsi="Times New Roman" w:cs="Traditional Arabic" w:hint="cs"/>
          <w:sz w:val="36"/>
          <w:szCs w:val="36"/>
          <w:rtl/>
          <w:lang w:eastAsia="ar-SA"/>
        </w:rPr>
        <w:lastRenderedPageBreak/>
        <w:t>ذكرت أن الدعوة بأسلوب القدوة الحسنة وبلغة الجسد في السنة النبوية هو أنجح وأصدق الأساليب الدعوية الصامتة التي أوصى بها القرآن الكريم وسنة رسول الله صلى الله عليه وسلم.</w:t>
      </w:r>
    </w:p>
    <w:p w14:paraId="6641A906" w14:textId="77777777" w:rsidR="001B3FF5" w:rsidRPr="008F0AFE" w:rsidRDefault="001B3FF5" w:rsidP="001B3FF5">
      <w:pPr>
        <w:ind w:left="0" w:firstLine="0"/>
        <w:jc w:val="both"/>
        <w:rPr>
          <w:rFonts w:ascii="Times New Roman" w:eastAsia="Times New Roman" w:hAnsi="Times New Roman" w:cs="Traditional Arabic"/>
          <w:caps/>
          <w:sz w:val="36"/>
          <w:szCs w:val="36"/>
          <w:rtl/>
          <w:lang w:eastAsia="ar-SA"/>
        </w:rPr>
      </w:pPr>
      <w:r w:rsidRPr="008F0AFE">
        <w:rPr>
          <w:rFonts w:ascii="Times New Roman" w:eastAsia="Times New Roman" w:hAnsi="Times New Roman" w:cs="Traditional Arabic" w:hint="cs"/>
          <w:caps/>
          <w:sz w:val="36"/>
          <w:szCs w:val="36"/>
          <w:rtl/>
          <w:lang w:eastAsia="ar-SA"/>
        </w:rPr>
        <w:t>بحث نشر في مجلة الفارابي للعلوم الإنسانية، جامعة الفارابي، العراق مج7 ع3 (1446 هـ، نيسان 2025 م).</w:t>
      </w:r>
    </w:p>
    <w:p w14:paraId="7FFE49A8"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595CA33F"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845E17">
        <w:rPr>
          <w:rFonts w:ascii="Times New Roman" w:eastAsia="Times New Roman" w:hAnsi="Times New Roman" w:cs="Traditional Arabic" w:hint="cs"/>
          <w:b/>
          <w:bCs/>
          <w:sz w:val="36"/>
          <w:szCs w:val="36"/>
          <w:rtl/>
          <w:lang w:eastAsia="ar-SA"/>
        </w:rPr>
        <w:t>ذمُّ قسوة القلب وذكرُ أسبابها وما تزول به</w:t>
      </w:r>
      <w:r>
        <w:rPr>
          <w:rFonts w:ascii="Times New Roman" w:eastAsia="Times New Roman" w:hAnsi="Times New Roman" w:cs="Traditional Arabic" w:hint="cs"/>
          <w:sz w:val="36"/>
          <w:szCs w:val="36"/>
          <w:rtl/>
          <w:lang w:eastAsia="ar-SA"/>
        </w:rPr>
        <w:t xml:space="preserve">، </w:t>
      </w:r>
    </w:p>
    <w:p w14:paraId="51EF9368"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للعلامة الحنبلي زين الدين </w:t>
      </w:r>
      <w:proofErr w:type="gramStart"/>
      <w:r>
        <w:rPr>
          <w:rFonts w:ascii="Times New Roman" w:eastAsia="Times New Roman" w:hAnsi="Times New Roman" w:cs="Traditional Arabic" w:hint="cs"/>
          <w:sz w:val="36"/>
          <w:szCs w:val="36"/>
          <w:rtl/>
          <w:lang w:eastAsia="ar-SA"/>
        </w:rPr>
        <w:t>عبدالرحمن</w:t>
      </w:r>
      <w:proofErr w:type="gramEnd"/>
      <w:r>
        <w:rPr>
          <w:rFonts w:ascii="Times New Roman" w:eastAsia="Times New Roman" w:hAnsi="Times New Roman" w:cs="Traditional Arabic" w:hint="cs"/>
          <w:sz w:val="36"/>
          <w:szCs w:val="36"/>
          <w:rtl/>
          <w:lang w:eastAsia="ar-SA"/>
        </w:rPr>
        <w:t xml:space="preserve"> بن أحمد بن رجب (ت 795 هـ)؛ اعتنى بها إسماعيل بن عمر الجزائري. عمّان.</w:t>
      </w:r>
    </w:p>
    <w:p w14:paraId="6EF6EFB8"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يليه: نظم أسباب قسوة القلب وما تزول به/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xml:space="preserve"> بن عبدالعال الشيخ.</w:t>
      </w:r>
    </w:p>
    <w:p w14:paraId="1257581D"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3BDC0429" w14:textId="77777777" w:rsidR="001B3FF5" w:rsidRDefault="001B3FF5" w:rsidP="001B3FF5">
      <w:pPr>
        <w:ind w:left="0" w:firstLine="0"/>
        <w:jc w:val="left"/>
        <w:rPr>
          <w:rFonts w:ascii="Aptos" w:eastAsia="Aptos" w:hAnsi="Aptos" w:cs="Arial"/>
          <w:rtl/>
        </w:rPr>
      </w:pPr>
      <w:r w:rsidRPr="00D2789C">
        <w:rPr>
          <w:rFonts w:ascii="Times New Roman" w:eastAsia="Times New Roman" w:hAnsi="Times New Roman" w:cs="Traditional Arabic" w:hint="cs"/>
          <w:b/>
          <w:bCs/>
          <w:caps/>
          <w:sz w:val="36"/>
          <w:szCs w:val="36"/>
          <w:rtl/>
          <w:lang w:eastAsia="ar-SA"/>
        </w:rPr>
        <w:t>رسائل علماء الأزهر الشريف في النصف الثاني من القرن الرابع عشر الهجري: دراسة دعوية</w:t>
      </w:r>
      <w:r>
        <w:rPr>
          <w:rFonts w:ascii="Times New Roman" w:eastAsia="Times New Roman" w:hAnsi="Times New Roman" w:cs="Traditional Arabic" w:hint="cs"/>
          <w:caps/>
          <w:sz w:val="36"/>
          <w:szCs w:val="36"/>
          <w:rtl/>
          <w:lang w:eastAsia="ar-SA"/>
        </w:rPr>
        <w:t>،</w:t>
      </w:r>
      <w:r w:rsidRPr="00D2789C">
        <w:rPr>
          <w:rFonts w:ascii="Aptos" w:eastAsia="Aptos" w:hAnsi="Aptos" w:cs="Arial" w:hint="cs"/>
          <w:rtl/>
        </w:rPr>
        <w:t xml:space="preserve"> </w:t>
      </w:r>
    </w:p>
    <w:p w14:paraId="02987882" w14:textId="77777777" w:rsidR="001B3FF5" w:rsidRPr="00C469C0" w:rsidRDefault="001B3FF5" w:rsidP="001B3FF5">
      <w:pPr>
        <w:ind w:left="0" w:firstLine="0"/>
        <w:jc w:val="both"/>
        <w:rPr>
          <w:rFonts w:ascii="Times New Roman" w:eastAsia="Times New Roman" w:hAnsi="Times New Roman" w:cs="Traditional Arabic"/>
          <w:sz w:val="36"/>
          <w:szCs w:val="36"/>
          <w:rtl/>
          <w:lang w:eastAsia="ar-SA"/>
        </w:rPr>
      </w:pPr>
      <w:r w:rsidRPr="00C469C0">
        <w:rPr>
          <w:rFonts w:ascii="Times New Roman" w:eastAsia="Times New Roman" w:hAnsi="Times New Roman" w:cs="Traditional Arabic" w:hint="cs"/>
          <w:sz w:val="36"/>
          <w:szCs w:val="36"/>
          <w:rtl/>
          <w:lang w:eastAsia="ar-SA"/>
        </w:rPr>
        <w:t>رسالة علمية للباحث محمد</w:t>
      </w:r>
      <w:r w:rsidRPr="00C469C0">
        <w:rPr>
          <w:rFonts w:ascii="Times New Roman" w:eastAsia="Times New Roman" w:hAnsi="Times New Roman" w:cs="Traditional Arabic"/>
          <w:sz w:val="36"/>
          <w:szCs w:val="36"/>
          <w:rtl/>
          <w:lang w:eastAsia="ar-SA"/>
        </w:rPr>
        <w:t xml:space="preserve"> </w:t>
      </w:r>
      <w:r w:rsidRPr="00C469C0">
        <w:rPr>
          <w:rFonts w:ascii="Times New Roman" w:eastAsia="Times New Roman" w:hAnsi="Times New Roman" w:cs="Traditional Arabic" w:hint="cs"/>
          <w:sz w:val="36"/>
          <w:szCs w:val="36"/>
          <w:rtl/>
          <w:lang w:eastAsia="ar-SA"/>
        </w:rPr>
        <w:t>سعد</w:t>
      </w:r>
      <w:r w:rsidRPr="00C469C0">
        <w:rPr>
          <w:rFonts w:ascii="Times New Roman" w:eastAsia="Times New Roman" w:hAnsi="Times New Roman" w:cs="Traditional Arabic"/>
          <w:sz w:val="36"/>
          <w:szCs w:val="36"/>
          <w:rtl/>
          <w:lang w:eastAsia="ar-SA"/>
        </w:rPr>
        <w:t xml:space="preserve"> </w:t>
      </w:r>
      <w:r w:rsidRPr="00C469C0">
        <w:rPr>
          <w:rFonts w:ascii="Times New Roman" w:eastAsia="Times New Roman" w:hAnsi="Times New Roman" w:cs="Traditional Arabic" w:hint="cs"/>
          <w:sz w:val="36"/>
          <w:szCs w:val="36"/>
          <w:rtl/>
          <w:lang w:eastAsia="ar-SA"/>
        </w:rPr>
        <w:t>علي</w:t>
      </w:r>
      <w:r w:rsidRPr="00C469C0">
        <w:rPr>
          <w:rFonts w:ascii="Times New Roman" w:eastAsia="Times New Roman" w:hAnsi="Times New Roman" w:cs="Traditional Arabic"/>
          <w:sz w:val="36"/>
          <w:szCs w:val="36"/>
          <w:rtl/>
          <w:lang w:eastAsia="ar-SA"/>
        </w:rPr>
        <w:t xml:space="preserve"> </w:t>
      </w:r>
      <w:r w:rsidRPr="00C469C0">
        <w:rPr>
          <w:rFonts w:ascii="Times New Roman" w:eastAsia="Times New Roman" w:hAnsi="Times New Roman" w:cs="Traditional Arabic" w:hint="cs"/>
          <w:sz w:val="36"/>
          <w:szCs w:val="36"/>
          <w:rtl/>
          <w:lang w:eastAsia="ar-SA"/>
        </w:rPr>
        <w:t xml:space="preserve">شعيب. </w:t>
      </w:r>
    </w:p>
    <w:p w14:paraId="2E53BE03" w14:textId="77777777" w:rsidR="001B3FF5" w:rsidRPr="00C469C0" w:rsidRDefault="001B3FF5" w:rsidP="001B3FF5">
      <w:pPr>
        <w:ind w:left="0" w:firstLine="0"/>
        <w:jc w:val="both"/>
        <w:rPr>
          <w:rFonts w:ascii="Times New Roman" w:eastAsia="Times New Roman" w:hAnsi="Times New Roman" w:cs="Traditional Arabic"/>
          <w:sz w:val="36"/>
          <w:szCs w:val="36"/>
          <w:rtl/>
          <w:lang w:eastAsia="ar-SA"/>
        </w:rPr>
      </w:pPr>
      <w:r w:rsidRPr="00C469C0">
        <w:rPr>
          <w:rFonts w:ascii="Times New Roman" w:eastAsia="Times New Roman" w:hAnsi="Times New Roman" w:cs="Traditional Arabic" w:hint="cs"/>
          <w:sz w:val="36"/>
          <w:szCs w:val="36"/>
          <w:rtl/>
          <w:lang w:eastAsia="ar-SA"/>
        </w:rPr>
        <w:t>نوقشت في جامعة الأزهر بطنطا.</w:t>
      </w:r>
    </w:p>
    <w:p w14:paraId="5DAD4811"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بيّن فيها </w:t>
      </w:r>
      <w:r w:rsidRPr="00317BA2">
        <w:rPr>
          <w:rFonts w:ascii="Times New Roman" w:eastAsia="Times New Roman" w:hAnsi="Times New Roman" w:cs="Traditional Arabic"/>
          <w:sz w:val="36"/>
          <w:szCs w:val="36"/>
          <w:rtl/>
          <w:lang w:eastAsia="ar-SA"/>
        </w:rPr>
        <w:t>مفهوم الرسائل المتبادلة بين علماء الأزهر</w:t>
      </w:r>
      <w:r>
        <w:rPr>
          <w:rFonts w:ascii="Times New Roman" w:eastAsia="Times New Roman" w:hAnsi="Times New Roman" w:cs="Traditional Arabic" w:hint="cs"/>
          <w:sz w:val="36"/>
          <w:szCs w:val="36"/>
          <w:rtl/>
          <w:lang w:eastAsia="ar-SA"/>
        </w:rPr>
        <w:t>،</w:t>
      </w:r>
      <w:r w:rsidRPr="00317BA2">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317BA2">
        <w:rPr>
          <w:rFonts w:ascii="Times New Roman" w:eastAsia="Times New Roman" w:hAnsi="Times New Roman" w:cs="Traditional Arabic"/>
          <w:sz w:val="36"/>
          <w:szCs w:val="36"/>
          <w:rtl/>
          <w:lang w:eastAsia="ar-SA"/>
        </w:rPr>
        <w:t>مدى أهمية هذه الرسائل</w:t>
      </w:r>
      <w:r>
        <w:rPr>
          <w:rFonts w:ascii="Times New Roman" w:eastAsia="Times New Roman" w:hAnsi="Times New Roman" w:cs="Traditional Arabic" w:hint="cs"/>
          <w:sz w:val="36"/>
          <w:szCs w:val="36"/>
          <w:rtl/>
          <w:lang w:eastAsia="ar-SA"/>
        </w:rPr>
        <w:t>،</w:t>
      </w:r>
      <w:r w:rsidRPr="00317BA2">
        <w:rPr>
          <w:rFonts w:ascii="Times New Roman" w:eastAsia="Times New Roman" w:hAnsi="Times New Roman" w:cs="Traditional Arabic"/>
          <w:sz w:val="36"/>
          <w:szCs w:val="36"/>
          <w:rtl/>
          <w:lang w:eastAsia="ar-SA"/>
        </w:rPr>
        <w:t xml:space="preserve"> وآثارها </w:t>
      </w:r>
      <w:r>
        <w:rPr>
          <w:rFonts w:ascii="Times New Roman" w:eastAsia="Times New Roman" w:hAnsi="Times New Roman" w:cs="Traditional Arabic" w:hint="cs"/>
          <w:sz w:val="36"/>
          <w:szCs w:val="36"/>
          <w:rtl/>
          <w:lang w:eastAsia="ar-SA"/>
        </w:rPr>
        <w:t>على المدعوين.</w:t>
      </w:r>
      <w:r w:rsidRPr="00317BA2">
        <w:rPr>
          <w:rFonts w:ascii="Times New Roman" w:eastAsia="Times New Roman" w:hAnsi="Times New Roman" w:cs="Traditional Arabic"/>
          <w:sz w:val="36"/>
          <w:szCs w:val="36"/>
          <w:rtl/>
          <w:lang w:eastAsia="ar-SA"/>
        </w:rPr>
        <w:t xml:space="preserve"> </w:t>
      </w:r>
    </w:p>
    <w:p w14:paraId="5BB28FE3"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317BA2">
        <w:rPr>
          <w:rFonts w:ascii="Times New Roman" w:eastAsia="Times New Roman" w:hAnsi="Times New Roman" w:cs="Traditional Arabic"/>
          <w:sz w:val="36"/>
          <w:szCs w:val="36"/>
          <w:rtl/>
          <w:lang w:eastAsia="ar-SA"/>
        </w:rPr>
        <w:t xml:space="preserve">كما </w:t>
      </w:r>
      <w:r>
        <w:rPr>
          <w:rFonts w:ascii="Times New Roman" w:eastAsia="Times New Roman" w:hAnsi="Times New Roman" w:cs="Traditional Arabic" w:hint="cs"/>
          <w:sz w:val="36"/>
          <w:szCs w:val="36"/>
          <w:rtl/>
          <w:lang w:eastAsia="ar-SA"/>
        </w:rPr>
        <w:t>ذكر</w:t>
      </w:r>
      <w:r w:rsidRPr="00317BA2">
        <w:rPr>
          <w:rFonts w:ascii="Times New Roman" w:eastAsia="Times New Roman" w:hAnsi="Times New Roman" w:cs="Traditional Arabic"/>
          <w:sz w:val="36"/>
          <w:szCs w:val="36"/>
          <w:rtl/>
          <w:lang w:eastAsia="ar-SA"/>
        </w:rPr>
        <w:t xml:space="preserve"> مقاصد هذه الرسائل</w:t>
      </w:r>
      <w:r>
        <w:rPr>
          <w:rFonts w:ascii="Times New Roman" w:eastAsia="Times New Roman" w:hAnsi="Times New Roman" w:cs="Traditional Arabic" w:hint="cs"/>
          <w:sz w:val="36"/>
          <w:szCs w:val="36"/>
          <w:rtl/>
          <w:lang w:eastAsia="ar-SA"/>
        </w:rPr>
        <w:t>،</w:t>
      </w:r>
      <w:r w:rsidRPr="00317BA2">
        <w:rPr>
          <w:rFonts w:ascii="Times New Roman" w:eastAsia="Times New Roman" w:hAnsi="Times New Roman" w:cs="Traditional Arabic"/>
          <w:sz w:val="36"/>
          <w:szCs w:val="36"/>
          <w:rtl/>
          <w:lang w:eastAsia="ar-SA"/>
        </w:rPr>
        <w:t xml:space="preserve"> وأهدافها</w:t>
      </w:r>
      <w:r>
        <w:rPr>
          <w:rFonts w:ascii="Times New Roman" w:eastAsia="Times New Roman" w:hAnsi="Times New Roman" w:cs="Traditional Arabic" w:hint="cs"/>
          <w:sz w:val="36"/>
          <w:szCs w:val="36"/>
          <w:rtl/>
          <w:lang w:eastAsia="ar-SA"/>
        </w:rPr>
        <w:t>،</w:t>
      </w:r>
      <w:r w:rsidRPr="00317BA2">
        <w:rPr>
          <w:rFonts w:ascii="Times New Roman" w:eastAsia="Times New Roman" w:hAnsi="Times New Roman" w:cs="Traditional Arabic"/>
          <w:sz w:val="36"/>
          <w:szCs w:val="36"/>
          <w:rtl/>
          <w:lang w:eastAsia="ar-SA"/>
        </w:rPr>
        <w:t xml:space="preserve"> ووسائلها</w:t>
      </w:r>
      <w:r>
        <w:rPr>
          <w:rFonts w:ascii="Times New Roman" w:eastAsia="Times New Roman" w:hAnsi="Times New Roman" w:cs="Traditional Arabic" w:hint="cs"/>
          <w:sz w:val="36"/>
          <w:szCs w:val="36"/>
          <w:rtl/>
          <w:lang w:eastAsia="ar-SA"/>
        </w:rPr>
        <w:t>،</w:t>
      </w:r>
      <w:r w:rsidRPr="00317BA2">
        <w:rPr>
          <w:rFonts w:ascii="Times New Roman" w:eastAsia="Times New Roman" w:hAnsi="Times New Roman" w:cs="Traditional Arabic"/>
          <w:sz w:val="36"/>
          <w:szCs w:val="36"/>
          <w:rtl/>
          <w:lang w:eastAsia="ar-SA"/>
        </w:rPr>
        <w:t xml:space="preserve"> وأساليبها</w:t>
      </w:r>
      <w:r>
        <w:rPr>
          <w:rFonts w:ascii="Times New Roman" w:eastAsia="Times New Roman" w:hAnsi="Times New Roman" w:cs="Traditional Arabic" w:hint="cs"/>
          <w:sz w:val="36"/>
          <w:szCs w:val="36"/>
          <w:rtl/>
          <w:lang w:eastAsia="ar-SA"/>
        </w:rPr>
        <w:t>.</w:t>
      </w:r>
      <w:r w:rsidRPr="00317BA2">
        <w:rPr>
          <w:rFonts w:ascii="Times New Roman" w:eastAsia="Times New Roman" w:hAnsi="Times New Roman" w:cs="Traditional Arabic"/>
          <w:sz w:val="36"/>
          <w:szCs w:val="36"/>
          <w:rtl/>
          <w:lang w:eastAsia="ar-SA"/>
        </w:rPr>
        <w:t xml:space="preserve"> </w:t>
      </w:r>
    </w:p>
    <w:p w14:paraId="6C46DDE4" w14:textId="77777777" w:rsidR="001B3FF5" w:rsidRPr="00317BA2"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317BA2">
        <w:rPr>
          <w:rFonts w:ascii="Times New Roman" w:eastAsia="Times New Roman" w:hAnsi="Times New Roman" w:cs="Traditional Arabic"/>
          <w:sz w:val="36"/>
          <w:szCs w:val="36"/>
          <w:rtl/>
          <w:lang w:eastAsia="ar-SA"/>
        </w:rPr>
        <w:t>تحدث عن القضايا العقدية الت</w:t>
      </w:r>
      <w:r>
        <w:rPr>
          <w:rFonts w:ascii="Times New Roman" w:eastAsia="Times New Roman" w:hAnsi="Times New Roman" w:cs="Traditional Arabic" w:hint="cs"/>
          <w:sz w:val="36"/>
          <w:szCs w:val="36"/>
          <w:rtl/>
          <w:lang w:eastAsia="ar-SA"/>
        </w:rPr>
        <w:t>ي</w:t>
      </w:r>
      <w:r w:rsidRPr="00317BA2">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دعت</w:t>
      </w:r>
      <w:r w:rsidRPr="00317BA2">
        <w:rPr>
          <w:rFonts w:ascii="Times New Roman" w:eastAsia="Times New Roman" w:hAnsi="Times New Roman" w:cs="Traditional Arabic"/>
          <w:sz w:val="36"/>
          <w:szCs w:val="36"/>
          <w:rtl/>
          <w:lang w:eastAsia="ar-SA"/>
        </w:rPr>
        <w:t xml:space="preserve"> إليها</w:t>
      </w:r>
      <w:r>
        <w:rPr>
          <w:rFonts w:ascii="Times New Roman" w:eastAsia="Times New Roman" w:hAnsi="Times New Roman" w:cs="Traditional Arabic" w:hint="cs"/>
          <w:sz w:val="36"/>
          <w:szCs w:val="36"/>
          <w:rtl/>
          <w:lang w:eastAsia="ar-SA"/>
        </w:rPr>
        <w:t>، و</w:t>
      </w:r>
      <w:r w:rsidRPr="00317BA2">
        <w:rPr>
          <w:rFonts w:ascii="Times New Roman" w:eastAsia="Times New Roman" w:hAnsi="Times New Roman" w:cs="Traditional Arabic"/>
          <w:sz w:val="36"/>
          <w:szCs w:val="36"/>
          <w:rtl/>
          <w:lang w:eastAsia="ar-SA"/>
        </w:rPr>
        <w:t xml:space="preserve">القضايا التشريعية </w:t>
      </w:r>
      <w:r>
        <w:rPr>
          <w:rFonts w:ascii="Times New Roman" w:eastAsia="Times New Roman" w:hAnsi="Times New Roman" w:cs="Traditional Arabic" w:hint="cs"/>
          <w:sz w:val="36"/>
          <w:szCs w:val="36"/>
          <w:rtl/>
          <w:lang w:eastAsia="ar-SA"/>
        </w:rPr>
        <w:t>و</w:t>
      </w:r>
      <w:r w:rsidRPr="00317BA2">
        <w:rPr>
          <w:rFonts w:ascii="Times New Roman" w:eastAsia="Times New Roman" w:hAnsi="Times New Roman" w:cs="Traditional Arabic"/>
          <w:sz w:val="36"/>
          <w:szCs w:val="36"/>
          <w:rtl/>
          <w:lang w:eastAsia="ar-SA"/>
        </w:rPr>
        <w:t>الأخلاقية</w:t>
      </w:r>
      <w:r>
        <w:rPr>
          <w:rFonts w:ascii="Times New Roman" w:eastAsia="Times New Roman" w:hAnsi="Times New Roman" w:cs="Traditional Arabic" w:hint="cs"/>
          <w:sz w:val="36"/>
          <w:szCs w:val="36"/>
          <w:rtl/>
          <w:lang w:eastAsia="ar-SA"/>
        </w:rPr>
        <w:t>.</w:t>
      </w:r>
    </w:p>
    <w:p w14:paraId="75BB5947" w14:textId="77777777" w:rsidR="001B3FF5" w:rsidRPr="00317BA2"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وقال:</w:t>
      </w:r>
      <w:r w:rsidRPr="00317BA2">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إ</w:t>
      </w:r>
      <w:r w:rsidRPr="00317BA2">
        <w:rPr>
          <w:rFonts w:ascii="Times New Roman" w:eastAsia="Times New Roman" w:hAnsi="Times New Roman" w:cs="Traditional Arabic"/>
          <w:sz w:val="36"/>
          <w:szCs w:val="36"/>
          <w:rtl/>
          <w:lang w:eastAsia="ar-SA"/>
        </w:rPr>
        <w:t>ن رسائلهم ألقت الضوء على جوانب مهمة ف</w:t>
      </w:r>
      <w:r>
        <w:rPr>
          <w:rFonts w:ascii="Times New Roman" w:eastAsia="Times New Roman" w:hAnsi="Times New Roman" w:cs="Traditional Arabic" w:hint="cs"/>
          <w:sz w:val="36"/>
          <w:szCs w:val="36"/>
          <w:rtl/>
          <w:lang w:eastAsia="ar-SA"/>
        </w:rPr>
        <w:t>ي</w:t>
      </w:r>
      <w:r w:rsidRPr="00317BA2">
        <w:rPr>
          <w:rFonts w:ascii="Times New Roman" w:eastAsia="Times New Roman" w:hAnsi="Times New Roman" w:cs="Traditional Arabic"/>
          <w:sz w:val="36"/>
          <w:szCs w:val="36"/>
          <w:rtl/>
          <w:lang w:eastAsia="ar-SA"/>
        </w:rPr>
        <w:t xml:space="preserve"> حياتهم لم تتطرق إليها معظم مؤلفاتهم. و</w:t>
      </w:r>
      <w:r>
        <w:rPr>
          <w:rFonts w:ascii="Times New Roman" w:eastAsia="Times New Roman" w:hAnsi="Times New Roman" w:cs="Traditional Arabic" w:hint="cs"/>
          <w:sz w:val="36"/>
          <w:szCs w:val="36"/>
          <w:rtl/>
          <w:lang w:eastAsia="ar-SA"/>
        </w:rPr>
        <w:t xml:space="preserve">أن </w:t>
      </w:r>
      <w:r w:rsidRPr="00317BA2">
        <w:rPr>
          <w:rFonts w:ascii="Times New Roman" w:eastAsia="Times New Roman" w:hAnsi="Times New Roman" w:cs="Traditional Arabic"/>
          <w:sz w:val="36"/>
          <w:szCs w:val="36"/>
          <w:rtl/>
          <w:lang w:eastAsia="ar-SA"/>
        </w:rPr>
        <w:t>الوقوف على ما تضمنته هذه الرسائل من قضايا دعوية متنوعة لا غنى للدعاة عن معرفتها ودراستها.</w:t>
      </w:r>
    </w:p>
    <w:p w14:paraId="2F5CF6E6"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1C78A402" w14:textId="77777777" w:rsidR="001B3FF5" w:rsidRPr="006930C4" w:rsidRDefault="001B3FF5" w:rsidP="001B3FF5">
      <w:pPr>
        <w:ind w:left="0" w:firstLine="0"/>
        <w:jc w:val="both"/>
        <w:rPr>
          <w:rFonts w:ascii="Times New Roman" w:eastAsia="Times New Roman" w:hAnsi="Times New Roman" w:cs="Traditional Arabic"/>
          <w:sz w:val="36"/>
          <w:szCs w:val="36"/>
          <w:rtl/>
          <w:lang w:eastAsia="ar-SA"/>
        </w:rPr>
      </w:pPr>
      <w:r w:rsidRPr="006930C4">
        <w:rPr>
          <w:rFonts w:ascii="Times New Roman" w:eastAsia="Times New Roman" w:hAnsi="Times New Roman" w:cs="Traditional Arabic" w:hint="cs"/>
          <w:sz w:val="36"/>
          <w:szCs w:val="36"/>
          <w:rtl/>
          <w:lang w:eastAsia="ar-SA"/>
        </w:rPr>
        <w:t>تحقيق القدر الموجود منه:</w:t>
      </w:r>
    </w:p>
    <w:p w14:paraId="5B389B05" w14:textId="77777777" w:rsidR="001B3FF5" w:rsidRPr="00E93E9F" w:rsidRDefault="001B3FF5" w:rsidP="001B3FF5">
      <w:pPr>
        <w:ind w:left="0" w:firstLine="0"/>
        <w:jc w:val="both"/>
        <w:rPr>
          <w:rFonts w:ascii="Times New Roman" w:eastAsia="Times New Roman" w:hAnsi="Times New Roman" w:cs="Traditional Arabic"/>
          <w:b/>
          <w:bCs/>
          <w:sz w:val="36"/>
          <w:szCs w:val="36"/>
          <w:rtl/>
          <w:lang w:eastAsia="ar-SA"/>
        </w:rPr>
      </w:pPr>
      <w:r w:rsidRPr="00E93E9F">
        <w:rPr>
          <w:rFonts w:ascii="Times New Roman" w:eastAsia="Times New Roman" w:hAnsi="Times New Roman" w:cs="Traditional Arabic" w:hint="cs"/>
          <w:b/>
          <w:bCs/>
          <w:sz w:val="36"/>
          <w:szCs w:val="36"/>
          <w:rtl/>
          <w:lang w:eastAsia="ar-SA"/>
        </w:rPr>
        <w:t>الطاعة والمعصية،</w:t>
      </w:r>
    </w:p>
    <w:p w14:paraId="047EF1C2" w14:textId="34DE99A4" w:rsidR="001B3FF5" w:rsidRPr="006930C4" w:rsidRDefault="001B3FF5" w:rsidP="0019330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للحافظ العلّامة علي بن معبد الرقّي (ت 218 هـ)؛ تحقيق محمد بن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xml:space="preserve"> السريّع، الأستاذ في كلية الشريعة بجامعة القصيم.</w:t>
      </w:r>
      <w:r w:rsidR="00193302">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نشر في الكويت.</w:t>
      </w:r>
    </w:p>
    <w:p w14:paraId="150D4312"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38D2C7BB"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الطب الروحاني</w:t>
      </w:r>
      <w:r>
        <w:rPr>
          <w:rFonts w:ascii="Times New Roman" w:eastAsia="Times New Roman" w:hAnsi="Times New Roman" w:cs="Traditional Arabic" w:hint="cs"/>
          <w:sz w:val="36"/>
          <w:szCs w:val="36"/>
          <w:rtl/>
          <w:lang w:eastAsia="ar-SA"/>
        </w:rPr>
        <w:t>،</w:t>
      </w:r>
      <w:r w:rsidRPr="00394D14">
        <w:rPr>
          <w:rFonts w:ascii="Times New Roman" w:eastAsia="Times New Roman" w:hAnsi="Times New Roman" w:cs="Traditional Arabic" w:hint="cs"/>
          <w:sz w:val="36"/>
          <w:szCs w:val="36"/>
          <w:rtl/>
          <w:lang w:eastAsia="ar-SA"/>
        </w:rPr>
        <w:t xml:space="preserve"> </w:t>
      </w:r>
    </w:p>
    <w:p w14:paraId="094521A3" w14:textId="77777777" w:rsidR="001B3FF5" w:rsidRPr="0072791E"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للعلامة</w:t>
      </w:r>
      <w:r w:rsidRPr="00394D14">
        <w:rPr>
          <w:rFonts w:ascii="Times New Roman" w:eastAsia="Times New Roman" w:hAnsi="Times New Roman" w:cs="Traditional Arabic" w:hint="cs"/>
          <w:sz w:val="36"/>
          <w:szCs w:val="36"/>
          <w:rtl/>
          <w:lang w:eastAsia="ar-SA"/>
        </w:rPr>
        <w:t xml:space="preserve"> </w:t>
      </w:r>
      <w:proofErr w:type="gramStart"/>
      <w:r w:rsidRPr="00394D14">
        <w:rPr>
          <w:rFonts w:ascii="Times New Roman" w:eastAsia="Times New Roman" w:hAnsi="Times New Roman" w:cs="Traditional Arabic" w:hint="cs"/>
          <w:sz w:val="36"/>
          <w:szCs w:val="36"/>
          <w:rtl/>
          <w:lang w:eastAsia="ar-SA"/>
        </w:rPr>
        <w:t>عبدالرحمن</w:t>
      </w:r>
      <w:proofErr w:type="gramEnd"/>
      <w:r w:rsidRPr="00394D14">
        <w:rPr>
          <w:rFonts w:ascii="Times New Roman" w:eastAsia="Times New Roman" w:hAnsi="Times New Roman" w:cs="Traditional Arabic" w:hint="cs"/>
          <w:sz w:val="36"/>
          <w:szCs w:val="36"/>
          <w:rtl/>
          <w:lang w:eastAsia="ar-SA"/>
        </w:rPr>
        <w:t xml:space="preserve"> بن علي بن الجوزي (ت 597 هـ)؛ تحقيق</w:t>
      </w:r>
      <w:r>
        <w:rPr>
          <w:rFonts w:ascii="Times New Roman" w:eastAsia="Times New Roman" w:hAnsi="Times New Roman" w:cs="Traditional Arabic" w:hint="cs"/>
          <w:b/>
          <w:bCs/>
          <w:sz w:val="36"/>
          <w:szCs w:val="36"/>
          <w:rtl/>
          <w:lang w:eastAsia="ar-SA"/>
        </w:rPr>
        <w:t xml:space="preserve"> </w:t>
      </w:r>
      <w:r w:rsidRPr="0072791E">
        <w:rPr>
          <w:rFonts w:ascii="Times New Roman" w:eastAsia="Times New Roman" w:hAnsi="Times New Roman" w:cs="Traditional Arabic" w:hint="cs"/>
          <w:sz w:val="36"/>
          <w:szCs w:val="36"/>
          <w:rtl/>
          <w:lang w:eastAsia="ar-SA"/>
        </w:rPr>
        <w:t>محمد بن مهدي العجمي. الرياض</w:t>
      </w:r>
      <w:r>
        <w:rPr>
          <w:rFonts w:ascii="Times New Roman" w:eastAsia="Times New Roman" w:hAnsi="Times New Roman" w:cs="Traditional Arabic" w:hint="cs"/>
          <w:sz w:val="36"/>
          <w:szCs w:val="36"/>
          <w:rtl/>
          <w:lang w:eastAsia="ar-SA"/>
        </w:rPr>
        <w:t>.</w:t>
      </w:r>
    </w:p>
    <w:p w14:paraId="3C280F61" w14:textId="0CAC2378"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مختصر في التزكية، في موضوعات إصلاح الأخلاق، وتقويم الطباع، وتهذيب العادات </w:t>
      </w:r>
      <w:proofErr w:type="spellStart"/>
      <w:r>
        <w:rPr>
          <w:rFonts w:ascii="Times New Roman" w:eastAsia="Times New Roman" w:hAnsi="Times New Roman" w:cs="Traditional Arabic" w:hint="cs"/>
          <w:sz w:val="36"/>
          <w:szCs w:val="36"/>
          <w:rtl/>
          <w:lang w:eastAsia="ar-SA"/>
        </w:rPr>
        <w:t>والسجيّات</w:t>
      </w:r>
      <w:proofErr w:type="spellEnd"/>
      <w:r w:rsidR="00E01431">
        <w:rPr>
          <w:rFonts w:ascii="Times New Roman" w:eastAsia="Times New Roman" w:hAnsi="Times New Roman" w:cs="Traditional Arabic" w:hint="cs"/>
          <w:sz w:val="36"/>
          <w:szCs w:val="36"/>
          <w:rtl/>
          <w:lang w:eastAsia="ar-SA"/>
        </w:rPr>
        <w:t>.</w:t>
      </w:r>
    </w:p>
    <w:p w14:paraId="67E2D9AC"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04C588BC" w14:textId="77777777" w:rsidR="001B3FF5" w:rsidRPr="003E02F4" w:rsidRDefault="001B3FF5" w:rsidP="001B3FF5">
      <w:pPr>
        <w:ind w:left="0" w:firstLine="0"/>
        <w:rPr>
          <w:rFonts w:ascii="Times New Roman" w:eastAsia="Times New Roman" w:hAnsi="Times New Roman" w:cs="Traditional Arabic"/>
          <w:b/>
          <w:bCs/>
          <w:sz w:val="36"/>
          <w:szCs w:val="36"/>
          <w:rtl/>
          <w:lang w:eastAsia="ar-SA"/>
        </w:rPr>
      </w:pPr>
      <w:r w:rsidRPr="003E02F4">
        <w:rPr>
          <w:rFonts w:ascii="Times New Roman" w:eastAsia="Times New Roman" w:hAnsi="Times New Roman" w:cs="Traditional Arabic"/>
          <w:b/>
          <w:bCs/>
          <w:sz w:val="36"/>
          <w:szCs w:val="36"/>
          <w:rtl/>
          <w:lang w:eastAsia="ar-SA"/>
        </w:rPr>
        <w:t>الطريق إلى الربانية</w:t>
      </w:r>
      <w:r w:rsidRPr="003E02F4">
        <w:rPr>
          <w:rFonts w:ascii="Times New Roman" w:eastAsia="Times New Roman" w:hAnsi="Times New Roman" w:cs="Traditional Arabic" w:hint="cs"/>
          <w:b/>
          <w:bCs/>
          <w:sz w:val="36"/>
          <w:szCs w:val="36"/>
          <w:rtl/>
          <w:lang w:eastAsia="ar-SA"/>
        </w:rPr>
        <w:t>،</w:t>
      </w:r>
    </w:p>
    <w:p w14:paraId="291B4155"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للطبيب الداعية </w:t>
      </w:r>
      <w:r w:rsidRPr="000F6745">
        <w:rPr>
          <w:rFonts w:ascii="Times New Roman" w:eastAsia="Times New Roman" w:hAnsi="Times New Roman" w:cs="Traditional Arabic"/>
          <w:sz w:val="36"/>
          <w:szCs w:val="36"/>
          <w:rtl/>
          <w:lang w:eastAsia="ar-SA"/>
        </w:rPr>
        <w:t>مجدي الهلالي</w:t>
      </w:r>
      <w:r>
        <w:rPr>
          <w:rFonts w:ascii="Times New Roman" w:eastAsia="Times New Roman" w:hAnsi="Times New Roman" w:cs="Traditional Arabic" w:hint="cs"/>
          <w:sz w:val="36"/>
          <w:szCs w:val="36"/>
          <w:rtl/>
          <w:lang w:eastAsia="ar-SA"/>
        </w:rPr>
        <w:t>، طبعة جديدة مزيدة.</w:t>
      </w:r>
    </w:p>
    <w:p w14:paraId="15A613BA"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1F4F82BD" w14:textId="77777777" w:rsidR="001B3FF5" w:rsidRDefault="001B3FF5" w:rsidP="001B3FF5">
      <w:pPr>
        <w:ind w:left="0" w:firstLine="0"/>
        <w:jc w:val="left"/>
        <w:rPr>
          <w:rFonts w:ascii="Aptos" w:eastAsia="Aptos" w:hAnsi="Aptos" w:cs="Traditional Arabic"/>
          <w:b/>
          <w:bCs/>
          <w:sz w:val="36"/>
          <w:szCs w:val="36"/>
          <w:rtl/>
        </w:rPr>
      </w:pPr>
      <w:r>
        <w:rPr>
          <w:rFonts w:ascii="Aptos" w:eastAsia="Aptos" w:hAnsi="Aptos" w:cs="Traditional Arabic" w:hint="cs"/>
          <w:b/>
          <w:bCs/>
          <w:sz w:val="36"/>
          <w:szCs w:val="36"/>
          <w:rtl/>
        </w:rPr>
        <w:t>فاتحة فصل الشتاء:</w:t>
      </w:r>
    </w:p>
    <w:p w14:paraId="48576107" w14:textId="77777777" w:rsidR="001B3FF5" w:rsidRDefault="001B3FF5" w:rsidP="001B3FF5">
      <w:pPr>
        <w:ind w:left="0" w:firstLine="0"/>
        <w:jc w:val="left"/>
        <w:rPr>
          <w:rFonts w:ascii="Aptos" w:eastAsia="Aptos" w:hAnsi="Aptos" w:cs="Traditional Arabic"/>
          <w:b/>
          <w:bCs/>
          <w:sz w:val="36"/>
          <w:szCs w:val="36"/>
          <w:rtl/>
        </w:rPr>
      </w:pPr>
      <w:r>
        <w:rPr>
          <w:rFonts w:ascii="Aptos" w:eastAsia="Aptos" w:hAnsi="Aptos" w:cs="Traditional Arabic" w:hint="cs"/>
          <w:b/>
          <w:bCs/>
          <w:sz w:val="36"/>
          <w:szCs w:val="36"/>
          <w:rtl/>
        </w:rPr>
        <w:t>رسالة لطيفة مهذبة من لطائف المعارف لابن رجب رحمه الله، تقرأ في فاتحة فصل الشتاء.</w:t>
      </w:r>
    </w:p>
    <w:p w14:paraId="5B32379C" w14:textId="77777777" w:rsidR="001B3FF5" w:rsidRPr="004B6F12" w:rsidRDefault="001B3FF5" w:rsidP="001B3FF5">
      <w:pPr>
        <w:ind w:left="0" w:firstLine="0"/>
        <w:jc w:val="left"/>
        <w:rPr>
          <w:rFonts w:ascii="Aptos" w:eastAsia="Aptos" w:hAnsi="Aptos" w:cs="Traditional Arabic"/>
          <w:sz w:val="36"/>
          <w:szCs w:val="36"/>
          <w:rtl/>
        </w:rPr>
      </w:pPr>
      <w:r w:rsidRPr="004B6F12">
        <w:rPr>
          <w:rFonts w:ascii="Aptos" w:eastAsia="Aptos" w:hAnsi="Aptos" w:cs="Traditional Arabic" w:hint="cs"/>
          <w:sz w:val="36"/>
          <w:szCs w:val="36"/>
          <w:rtl/>
        </w:rPr>
        <w:t>انتقاها وعلق عليها شعبان مازن شعّار، أستاذ الفقه، والحديث، في جامعتي طرابلس، والجنان، لبنان.</w:t>
      </w:r>
    </w:p>
    <w:p w14:paraId="308C555B"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12B35D4D" w14:textId="77777777" w:rsidR="001B3FF5" w:rsidRPr="004E0C72" w:rsidRDefault="001B3FF5" w:rsidP="001B3FF5">
      <w:pPr>
        <w:ind w:left="0" w:firstLine="0"/>
        <w:rPr>
          <w:rFonts w:ascii="Times New Roman" w:eastAsia="Times New Roman" w:hAnsi="Times New Roman" w:cs="Traditional Arabic"/>
          <w:b/>
          <w:bCs/>
          <w:kern w:val="2"/>
          <w:sz w:val="36"/>
          <w:szCs w:val="36"/>
          <w:rtl/>
          <w:lang w:eastAsia="ar-SA"/>
        </w:rPr>
      </w:pPr>
      <w:r w:rsidRPr="004E0C72">
        <w:rPr>
          <w:rFonts w:ascii="Times New Roman" w:eastAsia="Times New Roman" w:hAnsi="Times New Roman" w:cs="Traditional Arabic" w:hint="cs"/>
          <w:b/>
          <w:bCs/>
          <w:kern w:val="2"/>
          <w:sz w:val="36"/>
          <w:szCs w:val="36"/>
          <w:rtl/>
          <w:lang w:eastAsia="ar-SA"/>
        </w:rPr>
        <w:t>فقه التدين فهمًا وتنزيلًا،</w:t>
      </w:r>
    </w:p>
    <w:p w14:paraId="060F1344" w14:textId="77777777" w:rsidR="001B3FF5" w:rsidRDefault="001B3FF5" w:rsidP="001B3FF5">
      <w:pPr>
        <w:ind w:left="0" w:firstLine="0"/>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للأستاذ فهمي النجار، الطبعة الثانية من سلسلة (كتاب الأمة) الصادرة في الدوحة، العدد المزدوج (209-210).</w:t>
      </w:r>
    </w:p>
    <w:p w14:paraId="0B62C557" w14:textId="77777777" w:rsidR="001B3FF5" w:rsidRDefault="001B3FF5" w:rsidP="001B3FF5">
      <w:pPr>
        <w:ind w:left="0" w:firstLine="0"/>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دراسة فكرية منهجية في فقه التدين، وفهم قيم الدين وتنزيلها على الواقع، وتدعو إلى تأسيس فقه ناضج تمارس به مؤسسات الدعوة دورها في الحياة. </w:t>
      </w:r>
    </w:p>
    <w:p w14:paraId="67393F78" w14:textId="77777777" w:rsidR="001B3FF5" w:rsidRDefault="001B3FF5" w:rsidP="001B3FF5">
      <w:pPr>
        <w:ind w:left="0" w:firstLine="0"/>
        <w:rPr>
          <w:rFonts w:ascii="Times New Roman" w:eastAsia="Times New Roman" w:hAnsi="Times New Roman" w:cs="Traditional Arabic"/>
          <w:kern w:val="2"/>
          <w:sz w:val="36"/>
          <w:szCs w:val="36"/>
          <w:rtl/>
          <w:lang w:eastAsia="ar-SA"/>
        </w:rPr>
      </w:pPr>
    </w:p>
    <w:p w14:paraId="1A44C686" w14:textId="77777777" w:rsidR="001B3FF5" w:rsidRPr="00760687" w:rsidRDefault="001B3FF5" w:rsidP="001B3FF5">
      <w:pPr>
        <w:ind w:left="0" w:firstLine="0"/>
        <w:jc w:val="both"/>
        <w:rPr>
          <w:rFonts w:ascii="Times New Roman" w:eastAsia="Times New Roman" w:hAnsi="Times New Roman" w:cs="Traditional Arabic"/>
          <w:b/>
          <w:bCs/>
          <w:sz w:val="36"/>
          <w:szCs w:val="36"/>
          <w:rtl/>
          <w:lang w:eastAsia="ar-SA"/>
        </w:rPr>
      </w:pPr>
      <w:r w:rsidRPr="00760687">
        <w:rPr>
          <w:rFonts w:ascii="Times New Roman" w:eastAsia="Times New Roman" w:hAnsi="Times New Roman" w:cs="Traditional Arabic" w:hint="cs"/>
          <w:b/>
          <w:bCs/>
          <w:sz w:val="36"/>
          <w:szCs w:val="36"/>
          <w:rtl/>
          <w:lang w:eastAsia="ar-SA"/>
        </w:rPr>
        <w:t>قدح الهمم بذكر جهود علماء السلف والخلف في طلب العلم،</w:t>
      </w:r>
    </w:p>
    <w:p w14:paraId="5B80B3AE"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تأليف إبراهيم حسن الأسطل.</w:t>
      </w:r>
    </w:p>
    <w:p w14:paraId="737A1278"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2D2373E4" w14:textId="77777777" w:rsidR="001B3FF5" w:rsidRDefault="001B3FF5" w:rsidP="00B871E5">
      <w:pPr>
        <w:ind w:left="0" w:firstLine="0"/>
        <w:jc w:val="both"/>
        <w:rPr>
          <w:rFonts w:eastAsiaTheme="minorEastAsia" w:cs="Traditional Arabic"/>
          <w:b/>
          <w:bCs/>
          <w:sz w:val="36"/>
          <w:szCs w:val="36"/>
          <w:rtl/>
        </w:rPr>
      </w:pPr>
      <w:r w:rsidRPr="003D26DD">
        <w:rPr>
          <w:rFonts w:eastAsiaTheme="minorEastAsia" w:cs="Traditional Arabic"/>
          <w:b/>
          <w:bCs/>
          <w:sz w:val="36"/>
          <w:szCs w:val="36"/>
          <w:rtl/>
        </w:rPr>
        <w:t>قواعد المقاصد وتطبيقاتها في العمل التطوعي</w:t>
      </w:r>
      <w:r>
        <w:rPr>
          <w:rFonts w:eastAsiaTheme="minorEastAsia" w:cs="Traditional Arabic" w:hint="cs"/>
          <w:b/>
          <w:bCs/>
          <w:sz w:val="36"/>
          <w:szCs w:val="36"/>
          <w:rtl/>
        </w:rPr>
        <w:t>،</w:t>
      </w:r>
    </w:p>
    <w:p w14:paraId="4421B3B1" w14:textId="5B3270FD" w:rsidR="001B3FF5" w:rsidRPr="00E6280C" w:rsidRDefault="001B3FF5" w:rsidP="00B871E5">
      <w:pPr>
        <w:ind w:left="0" w:firstLine="0"/>
        <w:jc w:val="both"/>
        <w:rPr>
          <w:rFonts w:eastAsiaTheme="minorEastAsia" w:cs="Traditional Arabic"/>
          <w:sz w:val="36"/>
          <w:szCs w:val="36"/>
          <w:rtl/>
        </w:rPr>
      </w:pPr>
      <w:r w:rsidRPr="00E6280C">
        <w:rPr>
          <w:rFonts w:eastAsiaTheme="minorEastAsia" w:cs="Traditional Arabic" w:hint="cs"/>
          <w:sz w:val="36"/>
          <w:szCs w:val="36"/>
          <w:rtl/>
        </w:rPr>
        <w:t xml:space="preserve">للأستاذ مصطفى </w:t>
      </w:r>
      <w:proofErr w:type="spellStart"/>
      <w:r w:rsidRPr="00E6280C">
        <w:rPr>
          <w:rFonts w:eastAsiaTheme="minorEastAsia" w:cs="Traditional Arabic" w:hint="cs"/>
          <w:sz w:val="36"/>
          <w:szCs w:val="36"/>
          <w:rtl/>
        </w:rPr>
        <w:t>بوهبوة</w:t>
      </w:r>
      <w:proofErr w:type="spellEnd"/>
      <w:r w:rsidRPr="00E6280C">
        <w:rPr>
          <w:rFonts w:eastAsiaTheme="minorEastAsia" w:cs="Traditional Arabic" w:hint="cs"/>
          <w:sz w:val="36"/>
          <w:szCs w:val="36"/>
          <w:rtl/>
        </w:rPr>
        <w:t xml:space="preserve">، </w:t>
      </w:r>
      <w:r w:rsidRPr="00E6280C">
        <w:rPr>
          <w:rFonts w:eastAsiaTheme="minorEastAsia" w:cs="Traditional Arabic"/>
          <w:sz w:val="36"/>
          <w:szCs w:val="36"/>
          <w:rtl/>
        </w:rPr>
        <w:t>العدد (207) سلسلة كتاب الأمة</w:t>
      </w:r>
      <w:r w:rsidRPr="00E6280C">
        <w:rPr>
          <w:rFonts w:eastAsiaTheme="minorEastAsia" w:cs="Traditional Arabic" w:hint="cs"/>
          <w:sz w:val="36"/>
          <w:szCs w:val="36"/>
          <w:rtl/>
        </w:rPr>
        <w:t xml:space="preserve"> الصادرة في الدوحة</w:t>
      </w:r>
      <w:r w:rsidR="0054374D">
        <w:rPr>
          <w:rFonts w:eastAsiaTheme="minorEastAsia" w:cs="Traditional Arabic" w:hint="cs"/>
          <w:sz w:val="36"/>
          <w:szCs w:val="36"/>
          <w:rtl/>
        </w:rPr>
        <w:t>، 184 ص.</w:t>
      </w:r>
    </w:p>
    <w:p w14:paraId="5BF75A2D" w14:textId="77777777" w:rsidR="001B3FF5" w:rsidRPr="00FE2A2C" w:rsidRDefault="001B3FF5" w:rsidP="00B871E5">
      <w:pPr>
        <w:ind w:left="0" w:firstLine="0"/>
        <w:jc w:val="both"/>
        <w:rPr>
          <w:rFonts w:eastAsiaTheme="minorEastAsia" w:cs="Traditional Arabic"/>
          <w:sz w:val="36"/>
          <w:szCs w:val="36"/>
          <w:rtl/>
        </w:rPr>
      </w:pPr>
      <w:r>
        <w:rPr>
          <w:rFonts w:eastAsiaTheme="minorEastAsia" w:cs="Traditional Arabic" w:hint="cs"/>
          <w:sz w:val="36"/>
          <w:szCs w:val="36"/>
          <w:rtl/>
        </w:rPr>
        <w:t>درس فيه</w:t>
      </w:r>
      <w:r w:rsidRPr="00FE2A2C">
        <w:rPr>
          <w:rFonts w:eastAsiaTheme="minorEastAsia" w:cs="Traditional Arabic"/>
          <w:sz w:val="36"/>
          <w:szCs w:val="36"/>
          <w:rtl/>
        </w:rPr>
        <w:t xml:space="preserve"> جملة من القواعد </w:t>
      </w:r>
      <w:proofErr w:type="spellStart"/>
      <w:r w:rsidRPr="00FE2A2C">
        <w:rPr>
          <w:rFonts w:eastAsiaTheme="minorEastAsia" w:cs="Traditional Arabic"/>
          <w:sz w:val="36"/>
          <w:szCs w:val="36"/>
          <w:rtl/>
        </w:rPr>
        <w:t>المقاصدية</w:t>
      </w:r>
      <w:proofErr w:type="spellEnd"/>
      <w:r w:rsidRPr="00FE2A2C">
        <w:rPr>
          <w:rFonts w:eastAsiaTheme="minorEastAsia" w:cs="Traditional Arabic"/>
          <w:sz w:val="36"/>
          <w:szCs w:val="36"/>
          <w:rtl/>
        </w:rPr>
        <w:t xml:space="preserve"> </w:t>
      </w:r>
      <w:r>
        <w:rPr>
          <w:rFonts w:eastAsiaTheme="minorEastAsia" w:cs="Traditional Arabic" w:hint="cs"/>
          <w:sz w:val="36"/>
          <w:szCs w:val="36"/>
          <w:rtl/>
        </w:rPr>
        <w:t>التي يمكن</w:t>
      </w:r>
      <w:r w:rsidRPr="00FE2A2C">
        <w:rPr>
          <w:rFonts w:eastAsiaTheme="minorEastAsia" w:cs="Traditional Arabic"/>
          <w:sz w:val="36"/>
          <w:szCs w:val="36"/>
          <w:rtl/>
        </w:rPr>
        <w:t xml:space="preserve"> الإفادة </w:t>
      </w:r>
      <w:r>
        <w:rPr>
          <w:rFonts w:eastAsiaTheme="minorEastAsia" w:cs="Traditional Arabic" w:hint="cs"/>
          <w:sz w:val="36"/>
          <w:szCs w:val="36"/>
          <w:rtl/>
        </w:rPr>
        <w:t>منها</w:t>
      </w:r>
      <w:r w:rsidRPr="00FE2A2C">
        <w:rPr>
          <w:rFonts w:eastAsiaTheme="minorEastAsia" w:cs="Traditional Arabic"/>
          <w:sz w:val="36"/>
          <w:szCs w:val="36"/>
          <w:rtl/>
        </w:rPr>
        <w:t xml:space="preserve"> وتوظيفها واستثمارها في دراسة نوازل العمل الخيري التطوعي الإسلامي ومؤسساته، والاجتهاد في ترشيده، وتنميته، وتطويره، والارتقاء به، وتصحيح ما قد يصيبه من خلل في ممارساته.</w:t>
      </w:r>
    </w:p>
    <w:p w14:paraId="3B4B5820" w14:textId="77777777" w:rsidR="001B3FF5" w:rsidRDefault="001B3FF5" w:rsidP="001B3FF5">
      <w:pPr>
        <w:ind w:left="0" w:firstLine="0"/>
        <w:jc w:val="both"/>
        <w:rPr>
          <w:rFonts w:eastAsiaTheme="minorEastAsia" w:cs="Traditional Arabic"/>
          <w:sz w:val="36"/>
          <w:szCs w:val="36"/>
          <w:rtl/>
        </w:rPr>
      </w:pPr>
      <w:r>
        <w:rPr>
          <w:rFonts w:eastAsiaTheme="minorEastAsia" w:cs="Traditional Arabic" w:hint="cs"/>
          <w:sz w:val="36"/>
          <w:szCs w:val="36"/>
          <w:rtl/>
        </w:rPr>
        <w:t xml:space="preserve">تناول </w:t>
      </w:r>
      <w:r w:rsidRPr="00FE2A2C">
        <w:rPr>
          <w:rFonts w:eastAsiaTheme="minorEastAsia" w:cs="Traditional Arabic"/>
          <w:sz w:val="36"/>
          <w:szCs w:val="36"/>
          <w:rtl/>
        </w:rPr>
        <w:t xml:space="preserve">المبحث الأول القواعد </w:t>
      </w:r>
      <w:proofErr w:type="spellStart"/>
      <w:r w:rsidRPr="00FE2A2C">
        <w:rPr>
          <w:rFonts w:eastAsiaTheme="minorEastAsia" w:cs="Traditional Arabic"/>
          <w:sz w:val="36"/>
          <w:szCs w:val="36"/>
          <w:rtl/>
        </w:rPr>
        <w:t>المقاصدية</w:t>
      </w:r>
      <w:proofErr w:type="spellEnd"/>
      <w:r w:rsidRPr="00FE2A2C">
        <w:rPr>
          <w:rFonts w:eastAsiaTheme="minorEastAsia" w:cs="Traditional Arabic"/>
          <w:sz w:val="36"/>
          <w:szCs w:val="36"/>
          <w:rtl/>
        </w:rPr>
        <w:t xml:space="preserve"> المتعلقة بأحكام الوسائل وتطبيقاتها في العمل التطوعي</w:t>
      </w:r>
      <w:r>
        <w:rPr>
          <w:rFonts w:eastAsiaTheme="minorEastAsia" w:cs="Traditional Arabic" w:hint="cs"/>
          <w:sz w:val="36"/>
          <w:szCs w:val="36"/>
          <w:rtl/>
        </w:rPr>
        <w:t>.</w:t>
      </w:r>
    </w:p>
    <w:p w14:paraId="54808D0E" w14:textId="77777777" w:rsidR="001B3FF5" w:rsidRDefault="001B3FF5" w:rsidP="001B3FF5">
      <w:pPr>
        <w:ind w:left="0" w:firstLine="0"/>
        <w:jc w:val="both"/>
        <w:rPr>
          <w:rFonts w:eastAsiaTheme="minorEastAsia" w:cs="Traditional Arabic"/>
          <w:sz w:val="36"/>
          <w:szCs w:val="36"/>
          <w:rtl/>
        </w:rPr>
      </w:pPr>
      <w:r w:rsidRPr="00FE2A2C">
        <w:rPr>
          <w:rFonts w:eastAsiaTheme="minorEastAsia" w:cs="Traditional Arabic"/>
          <w:sz w:val="36"/>
          <w:szCs w:val="36"/>
          <w:rtl/>
        </w:rPr>
        <w:t>والثاني</w:t>
      </w:r>
      <w:r>
        <w:rPr>
          <w:rFonts w:eastAsiaTheme="minorEastAsia" w:cs="Traditional Arabic" w:hint="cs"/>
          <w:sz w:val="36"/>
          <w:szCs w:val="36"/>
          <w:rtl/>
        </w:rPr>
        <w:t xml:space="preserve">: </w:t>
      </w:r>
      <w:r w:rsidRPr="00FE2A2C">
        <w:rPr>
          <w:rFonts w:eastAsiaTheme="minorEastAsia" w:cs="Traditional Arabic"/>
          <w:sz w:val="36"/>
          <w:szCs w:val="36"/>
          <w:rtl/>
        </w:rPr>
        <w:t xml:space="preserve">القواعد </w:t>
      </w:r>
      <w:proofErr w:type="spellStart"/>
      <w:r w:rsidRPr="00FE2A2C">
        <w:rPr>
          <w:rFonts w:eastAsiaTheme="minorEastAsia" w:cs="Traditional Arabic"/>
          <w:sz w:val="36"/>
          <w:szCs w:val="36"/>
          <w:rtl/>
        </w:rPr>
        <w:t>المقاصدية</w:t>
      </w:r>
      <w:proofErr w:type="spellEnd"/>
      <w:r w:rsidRPr="00FE2A2C">
        <w:rPr>
          <w:rFonts w:eastAsiaTheme="minorEastAsia" w:cs="Traditional Arabic"/>
          <w:sz w:val="36"/>
          <w:szCs w:val="36"/>
          <w:rtl/>
        </w:rPr>
        <w:t xml:space="preserve"> المتعلقة برتب الوسائل وتطبيقاتها في العمل التطوعي</w:t>
      </w:r>
      <w:r>
        <w:rPr>
          <w:rFonts w:eastAsiaTheme="minorEastAsia" w:cs="Traditional Arabic" w:hint="cs"/>
          <w:sz w:val="36"/>
          <w:szCs w:val="36"/>
          <w:rtl/>
        </w:rPr>
        <w:t>.</w:t>
      </w:r>
    </w:p>
    <w:p w14:paraId="62B02C39" w14:textId="77777777" w:rsidR="001B3FF5" w:rsidRPr="00FE2A2C" w:rsidRDefault="001B3FF5" w:rsidP="001B3FF5">
      <w:pPr>
        <w:ind w:left="0" w:firstLine="0"/>
        <w:jc w:val="both"/>
        <w:rPr>
          <w:rFonts w:eastAsiaTheme="minorEastAsia" w:cs="Traditional Arabic"/>
          <w:sz w:val="36"/>
          <w:szCs w:val="36"/>
          <w:rtl/>
        </w:rPr>
      </w:pPr>
      <w:r>
        <w:rPr>
          <w:rFonts w:eastAsiaTheme="minorEastAsia" w:cs="Traditional Arabic" w:hint="cs"/>
          <w:sz w:val="36"/>
          <w:szCs w:val="36"/>
          <w:rtl/>
        </w:rPr>
        <w:t>و</w:t>
      </w:r>
      <w:r w:rsidRPr="00FE2A2C">
        <w:rPr>
          <w:rFonts w:eastAsiaTheme="minorEastAsia" w:cs="Traditional Arabic"/>
          <w:sz w:val="36"/>
          <w:szCs w:val="36"/>
          <w:rtl/>
        </w:rPr>
        <w:t xml:space="preserve">الثالث: القواعد </w:t>
      </w:r>
      <w:proofErr w:type="spellStart"/>
      <w:r w:rsidRPr="00FE2A2C">
        <w:rPr>
          <w:rFonts w:eastAsiaTheme="minorEastAsia" w:cs="Traditional Arabic"/>
          <w:sz w:val="36"/>
          <w:szCs w:val="36"/>
          <w:rtl/>
        </w:rPr>
        <w:t>المقاصدية</w:t>
      </w:r>
      <w:proofErr w:type="spellEnd"/>
      <w:r w:rsidRPr="00FE2A2C">
        <w:rPr>
          <w:rFonts w:eastAsiaTheme="minorEastAsia" w:cs="Traditional Arabic"/>
          <w:sz w:val="36"/>
          <w:szCs w:val="36"/>
          <w:rtl/>
        </w:rPr>
        <w:t xml:space="preserve"> المتعلقة بالموازنة بين المصالح والمفاسد وتطبيقاتها في العمل التطوعي.</w:t>
      </w:r>
    </w:p>
    <w:p w14:paraId="1B9D7441" w14:textId="77777777" w:rsidR="001B3FF5" w:rsidRPr="00FE2A2C" w:rsidRDefault="001B3FF5" w:rsidP="001B3FF5">
      <w:pPr>
        <w:ind w:left="0" w:firstLine="0"/>
        <w:jc w:val="both"/>
        <w:rPr>
          <w:rFonts w:eastAsiaTheme="minorEastAsia" w:cs="Traditional Arabic"/>
          <w:sz w:val="36"/>
          <w:szCs w:val="36"/>
          <w:rtl/>
        </w:rPr>
      </w:pPr>
      <w:r w:rsidRPr="00FE2A2C">
        <w:rPr>
          <w:rFonts w:eastAsiaTheme="minorEastAsia" w:cs="Traditional Arabic"/>
          <w:sz w:val="36"/>
          <w:szCs w:val="36"/>
          <w:rtl/>
        </w:rPr>
        <w:t>والكتاب</w:t>
      </w:r>
      <w:r>
        <w:rPr>
          <w:rFonts w:eastAsiaTheme="minorEastAsia" w:cs="Traditional Arabic" w:hint="cs"/>
          <w:sz w:val="36"/>
          <w:szCs w:val="36"/>
          <w:rtl/>
        </w:rPr>
        <w:t xml:space="preserve"> </w:t>
      </w:r>
      <w:r w:rsidRPr="00FE2A2C">
        <w:rPr>
          <w:rFonts w:eastAsiaTheme="minorEastAsia" w:cs="Traditional Arabic"/>
          <w:sz w:val="36"/>
          <w:szCs w:val="36"/>
          <w:rtl/>
        </w:rPr>
        <w:t xml:space="preserve">محاولة جادة لتأكيد سَعة ورقيّ علم المقاصد وقدرته من خلال حسن استثماره ودقة توظيفه على استيعاب أبعاد جديدة في مجالات تطبيقاته وتنزيل أحكامه الكلية، </w:t>
      </w:r>
      <w:r>
        <w:rPr>
          <w:rFonts w:eastAsiaTheme="minorEastAsia" w:cs="Traditional Arabic" w:hint="cs"/>
          <w:sz w:val="36"/>
          <w:szCs w:val="36"/>
          <w:rtl/>
        </w:rPr>
        <w:t>و</w:t>
      </w:r>
      <w:r w:rsidRPr="00FE2A2C">
        <w:rPr>
          <w:rFonts w:eastAsiaTheme="minorEastAsia" w:cs="Traditional Arabic"/>
          <w:sz w:val="36"/>
          <w:szCs w:val="36"/>
          <w:rtl/>
        </w:rPr>
        <w:t xml:space="preserve">يعين </w:t>
      </w:r>
      <w:r>
        <w:rPr>
          <w:rFonts w:eastAsiaTheme="minorEastAsia" w:cs="Traditional Arabic" w:hint="cs"/>
          <w:sz w:val="36"/>
          <w:szCs w:val="36"/>
          <w:rtl/>
        </w:rPr>
        <w:t>ال</w:t>
      </w:r>
      <w:r w:rsidRPr="00FE2A2C">
        <w:rPr>
          <w:rFonts w:eastAsiaTheme="minorEastAsia" w:cs="Traditional Arabic"/>
          <w:sz w:val="36"/>
          <w:szCs w:val="36"/>
          <w:rtl/>
        </w:rPr>
        <w:t xml:space="preserve">فقهاء </w:t>
      </w:r>
      <w:r>
        <w:rPr>
          <w:rFonts w:eastAsiaTheme="minorEastAsia" w:cs="Traditional Arabic" w:hint="cs"/>
          <w:sz w:val="36"/>
          <w:szCs w:val="36"/>
          <w:rtl/>
        </w:rPr>
        <w:t>عل</w:t>
      </w:r>
      <w:r w:rsidRPr="00FE2A2C">
        <w:rPr>
          <w:rFonts w:eastAsiaTheme="minorEastAsia" w:cs="Traditional Arabic"/>
          <w:sz w:val="36"/>
          <w:szCs w:val="36"/>
          <w:rtl/>
        </w:rPr>
        <w:t>ى التأصيل لقضايا العمل التطوعي وترشيده وتطويره وترتيب أولوياته للارتقاء به نحو الأفضل.</w:t>
      </w:r>
    </w:p>
    <w:p w14:paraId="0281AA86" w14:textId="77777777" w:rsidR="001B3FF5" w:rsidRPr="00FE2A2C" w:rsidRDefault="001B3FF5" w:rsidP="001B3FF5">
      <w:pPr>
        <w:ind w:left="0" w:firstLine="0"/>
        <w:jc w:val="both"/>
        <w:rPr>
          <w:rFonts w:eastAsiaTheme="minorEastAsia" w:cs="Traditional Arabic"/>
          <w:sz w:val="36"/>
          <w:szCs w:val="36"/>
          <w:rtl/>
        </w:rPr>
      </w:pPr>
      <w:r>
        <w:rPr>
          <w:rFonts w:eastAsiaTheme="minorEastAsia" w:cs="Traditional Arabic" w:hint="cs"/>
          <w:sz w:val="36"/>
          <w:szCs w:val="36"/>
          <w:rtl/>
        </w:rPr>
        <w:t>وهو كذلك</w:t>
      </w:r>
      <w:r w:rsidRPr="00FE2A2C">
        <w:rPr>
          <w:rFonts w:eastAsiaTheme="minorEastAsia" w:cs="Traditional Arabic"/>
          <w:sz w:val="36"/>
          <w:szCs w:val="36"/>
          <w:rtl/>
        </w:rPr>
        <w:t xml:space="preserve"> محاولة لتأكيد أهمية العمل التطوعي، وأنه خلقٌ إسلامي أصيل، يستمد مشروعيته من القرآن الكريم، و</w:t>
      </w:r>
      <w:r>
        <w:rPr>
          <w:rFonts w:eastAsiaTheme="minorEastAsia" w:cs="Traditional Arabic" w:hint="cs"/>
          <w:sz w:val="36"/>
          <w:szCs w:val="36"/>
          <w:rtl/>
        </w:rPr>
        <w:t xml:space="preserve">من </w:t>
      </w:r>
      <w:r w:rsidRPr="00FE2A2C">
        <w:rPr>
          <w:rFonts w:eastAsiaTheme="minorEastAsia" w:cs="Traditional Arabic"/>
          <w:sz w:val="36"/>
          <w:szCs w:val="36"/>
          <w:rtl/>
        </w:rPr>
        <w:t xml:space="preserve">السنة النبوية، وأصول الشريعة الكلية، </w:t>
      </w:r>
      <w:r>
        <w:rPr>
          <w:rFonts w:eastAsiaTheme="minorEastAsia" w:cs="Traditional Arabic" w:hint="cs"/>
          <w:sz w:val="36"/>
          <w:szCs w:val="36"/>
          <w:rtl/>
        </w:rPr>
        <w:t>و</w:t>
      </w:r>
      <w:r w:rsidRPr="00FE2A2C">
        <w:rPr>
          <w:rFonts w:eastAsiaTheme="minorEastAsia" w:cs="Traditional Arabic"/>
          <w:sz w:val="36"/>
          <w:szCs w:val="36"/>
          <w:rtl/>
        </w:rPr>
        <w:t>أنه بحاجة دائمة إلى مواكبة شرعية تضبط مسائله وأحكامه المطردة</w:t>
      </w:r>
      <w:r>
        <w:rPr>
          <w:rFonts w:eastAsiaTheme="minorEastAsia" w:cs="Traditional Arabic" w:hint="cs"/>
          <w:sz w:val="36"/>
          <w:szCs w:val="36"/>
          <w:rtl/>
        </w:rPr>
        <w:t>،</w:t>
      </w:r>
      <w:r w:rsidRPr="00FE2A2C">
        <w:rPr>
          <w:rFonts w:eastAsiaTheme="minorEastAsia" w:cs="Traditional Arabic"/>
          <w:sz w:val="36"/>
          <w:szCs w:val="36"/>
          <w:rtl/>
        </w:rPr>
        <w:t xml:space="preserve"> إذ لا يمكن لهذا العمل أن يرتقي إلى الأفضل إلا في ضمان وثيق من الاجتهاد العصري الذي يحوط مجالاته بضوابط شرعية متينة</w:t>
      </w:r>
      <w:r>
        <w:rPr>
          <w:rFonts w:eastAsiaTheme="minorEastAsia" w:cs="Traditional Arabic" w:hint="cs"/>
          <w:sz w:val="36"/>
          <w:szCs w:val="36"/>
          <w:rtl/>
        </w:rPr>
        <w:t>.</w:t>
      </w:r>
    </w:p>
    <w:p w14:paraId="4377800A" w14:textId="77777777" w:rsidR="001B3FF5" w:rsidRPr="00FE2A2C" w:rsidRDefault="001B3FF5" w:rsidP="001B3FF5">
      <w:pPr>
        <w:ind w:left="0" w:firstLine="0"/>
        <w:jc w:val="both"/>
        <w:rPr>
          <w:rFonts w:eastAsiaTheme="minorEastAsia" w:cs="Traditional Arabic"/>
          <w:sz w:val="36"/>
          <w:szCs w:val="36"/>
          <w:rtl/>
        </w:rPr>
      </w:pPr>
      <w:r>
        <w:rPr>
          <w:rFonts w:eastAsiaTheme="minorEastAsia" w:cs="Traditional Arabic" w:hint="cs"/>
          <w:sz w:val="36"/>
          <w:szCs w:val="36"/>
          <w:rtl/>
        </w:rPr>
        <w:t>ودعا مؤلفه</w:t>
      </w:r>
      <w:r w:rsidRPr="00FE2A2C">
        <w:rPr>
          <w:rFonts w:eastAsiaTheme="minorEastAsia" w:cs="Traditional Arabic"/>
          <w:sz w:val="36"/>
          <w:szCs w:val="36"/>
          <w:rtl/>
        </w:rPr>
        <w:t xml:space="preserve"> إلى </w:t>
      </w:r>
      <w:r>
        <w:rPr>
          <w:rFonts w:eastAsiaTheme="minorEastAsia" w:cs="Traditional Arabic" w:hint="cs"/>
          <w:sz w:val="36"/>
          <w:szCs w:val="36"/>
          <w:rtl/>
        </w:rPr>
        <w:t>ا</w:t>
      </w:r>
      <w:r w:rsidRPr="00FE2A2C">
        <w:rPr>
          <w:rFonts w:eastAsiaTheme="minorEastAsia" w:cs="Traditional Arabic"/>
          <w:sz w:val="36"/>
          <w:szCs w:val="36"/>
          <w:rtl/>
        </w:rPr>
        <w:t xml:space="preserve">لاعتناء بدراسة فقه العمل الخيري التطوعي دراسة شرعية عملية، واستيعاب فقه الأولويات القائم على الموازنة بين المصالح والمفاسد، والاستفادة منه في ترتيب الأعمال التطوعية والإغاثية، وضرورة تفقه العاملين والقائمين على مؤسسات ومشاريع العمل الخيري التطوعي بفقه الأولويات والموازنات، </w:t>
      </w:r>
      <w:r>
        <w:rPr>
          <w:rFonts w:eastAsiaTheme="minorEastAsia" w:cs="Traditional Arabic" w:hint="cs"/>
          <w:sz w:val="36"/>
          <w:szCs w:val="36"/>
          <w:rtl/>
        </w:rPr>
        <w:t>ب</w:t>
      </w:r>
      <w:r w:rsidRPr="00FE2A2C">
        <w:rPr>
          <w:rFonts w:eastAsiaTheme="minorEastAsia" w:cs="Traditional Arabic"/>
          <w:sz w:val="36"/>
          <w:szCs w:val="36"/>
          <w:rtl/>
        </w:rPr>
        <w:t>قصد ترتيب الأولويات والتفاضل في إنفاق الأموال والجهود والأوقات.</w:t>
      </w:r>
    </w:p>
    <w:p w14:paraId="5A77E3AA" w14:textId="77777777" w:rsidR="001B3FF5" w:rsidRDefault="001B3FF5" w:rsidP="001B3FF5">
      <w:pPr>
        <w:ind w:left="0" w:firstLine="0"/>
        <w:jc w:val="both"/>
        <w:rPr>
          <w:rFonts w:eastAsiaTheme="minorEastAsia" w:cs="Traditional Arabic"/>
          <w:b/>
          <w:bCs/>
          <w:sz w:val="36"/>
          <w:szCs w:val="36"/>
          <w:rtl/>
        </w:rPr>
      </w:pPr>
    </w:p>
    <w:p w14:paraId="4465CE0B" w14:textId="04F38287" w:rsidR="001B3FF5" w:rsidRDefault="001B3FF5" w:rsidP="001B3FF5">
      <w:pPr>
        <w:ind w:left="0" w:firstLine="0"/>
        <w:jc w:val="both"/>
        <w:rPr>
          <w:rFonts w:ascii="Times New Roman" w:eastAsia="Times New Roman" w:hAnsi="Times New Roman" w:cs="Traditional Arabic"/>
          <w:sz w:val="36"/>
          <w:szCs w:val="36"/>
          <w:rtl/>
          <w:lang w:eastAsia="ar-SA"/>
        </w:rPr>
      </w:pPr>
      <w:r w:rsidRPr="00951170">
        <w:rPr>
          <w:rFonts w:ascii="Times New Roman" w:eastAsia="Times New Roman" w:hAnsi="Times New Roman" w:cs="Traditional Arabic" w:hint="cs"/>
          <w:b/>
          <w:bCs/>
          <w:sz w:val="36"/>
          <w:szCs w:val="36"/>
          <w:rtl/>
          <w:lang w:eastAsia="ar-SA"/>
        </w:rPr>
        <w:t>الملفوظات: مجموعة نصائح وتوجيهات دعوية</w:t>
      </w:r>
      <w:r>
        <w:rPr>
          <w:rFonts w:ascii="Times New Roman" w:eastAsia="Times New Roman" w:hAnsi="Times New Roman" w:cs="Traditional Arabic" w:hint="cs"/>
          <w:sz w:val="36"/>
          <w:szCs w:val="36"/>
          <w:rtl/>
          <w:lang w:eastAsia="ar-SA"/>
        </w:rPr>
        <w:t>،</w:t>
      </w:r>
      <w:r w:rsidRPr="00951170">
        <w:rPr>
          <w:rFonts w:ascii="Times New Roman" w:eastAsia="Times New Roman" w:hAnsi="Times New Roman" w:cs="Traditional Arabic" w:hint="cs"/>
          <w:sz w:val="36"/>
          <w:szCs w:val="36"/>
          <w:rtl/>
          <w:lang w:eastAsia="ar-SA"/>
        </w:rPr>
        <w:t xml:space="preserve"> </w:t>
      </w:r>
    </w:p>
    <w:p w14:paraId="109E5B4F" w14:textId="14B1D2DF" w:rsidR="001B3FF5" w:rsidRPr="00951170"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للداعية العلامة </w:t>
      </w:r>
      <w:r w:rsidRPr="00951170">
        <w:rPr>
          <w:rFonts w:ascii="Times New Roman" w:eastAsia="Times New Roman" w:hAnsi="Times New Roman" w:cs="Traditional Arabic" w:hint="cs"/>
          <w:sz w:val="36"/>
          <w:szCs w:val="36"/>
          <w:rtl/>
          <w:lang w:eastAsia="ar-SA"/>
        </w:rPr>
        <w:t xml:space="preserve">محمد إلياس </w:t>
      </w:r>
      <w:proofErr w:type="spellStart"/>
      <w:r w:rsidRPr="00951170">
        <w:rPr>
          <w:rFonts w:ascii="Times New Roman" w:eastAsia="Times New Roman" w:hAnsi="Times New Roman" w:cs="Traditional Arabic" w:hint="cs"/>
          <w:sz w:val="36"/>
          <w:szCs w:val="36"/>
          <w:rtl/>
          <w:lang w:eastAsia="ar-SA"/>
        </w:rPr>
        <w:t>الكاندهلوي</w:t>
      </w:r>
      <w:proofErr w:type="spellEnd"/>
      <w:r w:rsidRPr="00951170">
        <w:rPr>
          <w:rFonts w:ascii="Times New Roman" w:eastAsia="Times New Roman" w:hAnsi="Times New Roman" w:cs="Traditional Arabic" w:hint="cs"/>
          <w:sz w:val="36"/>
          <w:szCs w:val="36"/>
          <w:rtl/>
          <w:lang w:eastAsia="ar-SA"/>
        </w:rPr>
        <w:t xml:space="preserve"> (ت 1363 هـ)؛ جمعها محمد منظور النعماني (ت 1417 هـ)؛ ترجمة وتعليق مجيب الرحمن عتيق الندوي؛ اعتنى بها عادل حسن الندوي. دمشق.</w:t>
      </w:r>
    </w:p>
    <w:p w14:paraId="26219AFA" w14:textId="77777777" w:rsidR="001B3FF5" w:rsidRPr="00951170" w:rsidRDefault="001B3FF5" w:rsidP="001B3FF5">
      <w:pPr>
        <w:ind w:left="0" w:firstLine="0"/>
        <w:jc w:val="both"/>
        <w:rPr>
          <w:rFonts w:ascii="Times New Roman" w:eastAsia="Times New Roman" w:hAnsi="Times New Roman" w:cs="Traditional Arabic"/>
          <w:b/>
          <w:bCs/>
          <w:sz w:val="36"/>
          <w:szCs w:val="36"/>
          <w:rtl/>
          <w:lang w:eastAsia="ar-SA"/>
        </w:rPr>
      </w:pPr>
    </w:p>
    <w:p w14:paraId="724321EA" w14:textId="77777777" w:rsidR="001B3FF5" w:rsidRPr="0046278D" w:rsidRDefault="001B3FF5" w:rsidP="001B3FF5">
      <w:pPr>
        <w:ind w:left="0" w:firstLine="0"/>
        <w:jc w:val="both"/>
        <w:rPr>
          <w:rFonts w:ascii="Times New Roman" w:eastAsia="Times New Roman" w:hAnsi="Times New Roman" w:cs="Traditional Arabic"/>
          <w:b/>
          <w:bCs/>
          <w:sz w:val="36"/>
          <w:szCs w:val="36"/>
          <w:rtl/>
          <w:lang w:eastAsia="ar-SA"/>
        </w:rPr>
      </w:pPr>
      <w:r w:rsidRPr="0046278D">
        <w:rPr>
          <w:rFonts w:ascii="Times New Roman" w:eastAsia="Times New Roman" w:hAnsi="Times New Roman" w:cs="Traditional Arabic" w:hint="cs"/>
          <w:b/>
          <w:bCs/>
          <w:sz w:val="36"/>
          <w:szCs w:val="36"/>
          <w:rtl/>
          <w:lang w:eastAsia="ar-SA"/>
        </w:rPr>
        <w:t>من ترك شيئًا لله عوَّضه الله خيرًا منه: تأصيل وتعليل وتدليل وتمثيل،</w:t>
      </w:r>
    </w:p>
    <w:p w14:paraId="1478F796"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محمد بن محمد </w:t>
      </w:r>
      <w:proofErr w:type="spellStart"/>
      <w:r>
        <w:rPr>
          <w:rFonts w:ascii="Times New Roman" w:eastAsia="Times New Roman" w:hAnsi="Times New Roman" w:cs="Traditional Arabic" w:hint="cs"/>
          <w:sz w:val="36"/>
          <w:szCs w:val="36"/>
          <w:rtl/>
          <w:lang w:eastAsia="ar-SA"/>
        </w:rPr>
        <w:t>الضبيبي</w:t>
      </w:r>
      <w:proofErr w:type="spellEnd"/>
      <w:r>
        <w:rPr>
          <w:rFonts w:ascii="Times New Roman" w:eastAsia="Times New Roman" w:hAnsi="Times New Roman" w:cs="Traditional Arabic" w:hint="cs"/>
          <w:sz w:val="36"/>
          <w:szCs w:val="36"/>
          <w:rtl/>
          <w:lang w:eastAsia="ar-SA"/>
        </w:rPr>
        <w:t>، 246 ص.</w:t>
      </w:r>
    </w:p>
    <w:p w14:paraId="7FBEE66B"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599A8829" w14:textId="77777777" w:rsidR="001B3FF5" w:rsidRPr="006F4343" w:rsidRDefault="001B3FF5" w:rsidP="001B3FF5">
      <w:pPr>
        <w:ind w:left="0" w:firstLine="0"/>
        <w:jc w:val="both"/>
        <w:rPr>
          <w:rFonts w:ascii="Times New Roman" w:eastAsia="Times New Roman" w:hAnsi="Times New Roman" w:cs="Traditional Arabic"/>
          <w:b/>
          <w:bCs/>
          <w:sz w:val="36"/>
          <w:szCs w:val="36"/>
          <w:rtl/>
          <w:lang w:eastAsia="ar-SA"/>
        </w:rPr>
      </w:pPr>
      <w:r w:rsidRPr="006F4343">
        <w:rPr>
          <w:rFonts w:ascii="Times New Roman" w:eastAsia="Times New Roman" w:hAnsi="Times New Roman" w:cs="Traditional Arabic" w:hint="cs"/>
          <w:b/>
          <w:bCs/>
          <w:sz w:val="36"/>
          <w:szCs w:val="36"/>
          <w:rtl/>
          <w:lang w:eastAsia="ar-SA"/>
        </w:rPr>
        <w:t xml:space="preserve">من حديث السبحة في الدين والتاريخ والأدب، </w:t>
      </w:r>
    </w:p>
    <w:p w14:paraId="18667F50"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لكاتبه الفاضل محمد عز الدين المعيار الإدريسي.</w:t>
      </w:r>
    </w:p>
    <w:p w14:paraId="2F2EE18D"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بحث شامل في السُّبْحة (المسبِّحة)، تعريفًا وتاريخًا وتطورًا وصناعة وأدبًا وحُكمًا،</w:t>
      </w:r>
    </w:p>
    <w:p w14:paraId="348FAE9F" w14:textId="77777777" w:rsidR="001B3FF5" w:rsidRDefault="001B3FF5" w:rsidP="001B3FF5">
      <w:pPr>
        <w:ind w:left="0" w:firstLine="0"/>
        <w:rPr>
          <w:rFonts w:ascii="Times New Roman" w:eastAsia="Times New Roman" w:hAnsi="Times New Roman" w:cs="Traditional Arabic"/>
          <w:sz w:val="36"/>
          <w:szCs w:val="36"/>
          <w:rtl/>
          <w:lang w:eastAsia="ar-SA"/>
        </w:rPr>
      </w:pPr>
    </w:p>
    <w:p w14:paraId="072ADFC8" w14:textId="77777777" w:rsidR="001B3FF5" w:rsidRPr="005A2F1B" w:rsidRDefault="001B3FF5" w:rsidP="001B3FF5">
      <w:pPr>
        <w:ind w:left="0" w:firstLine="0"/>
        <w:rPr>
          <w:rFonts w:ascii="Times New Roman" w:eastAsia="Times New Roman" w:hAnsi="Times New Roman" w:cs="Traditional Arabic"/>
          <w:b/>
          <w:bCs/>
          <w:sz w:val="36"/>
          <w:szCs w:val="36"/>
          <w:rtl/>
          <w:lang w:eastAsia="ar-SA"/>
        </w:rPr>
      </w:pPr>
      <w:r w:rsidRPr="005A2F1B">
        <w:rPr>
          <w:rFonts w:ascii="Times New Roman" w:eastAsia="Times New Roman" w:hAnsi="Times New Roman" w:cs="Traditional Arabic"/>
          <w:b/>
          <w:bCs/>
          <w:sz w:val="36"/>
          <w:szCs w:val="36"/>
          <w:rtl/>
          <w:lang w:eastAsia="ar-SA"/>
        </w:rPr>
        <w:t>مناظرات</w:t>
      </w:r>
      <w:r w:rsidRPr="005A2F1B">
        <w:rPr>
          <w:rFonts w:ascii="Times New Roman" w:eastAsia="Times New Roman" w:hAnsi="Times New Roman" w:cs="Traditional Arabic" w:hint="cs"/>
          <w:b/>
          <w:bCs/>
          <w:sz w:val="36"/>
          <w:szCs w:val="36"/>
          <w:rtl/>
          <w:lang w:eastAsia="ar-SA"/>
        </w:rPr>
        <w:t xml:space="preserve"> د.</w:t>
      </w:r>
      <w:r w:rsidRPr="005A2F1B">
        <w:rPr>
          <w:rFonts w:ascii="Times New Roman" w:eastAsia="Times New Roman" w:hAnsi="Times New Roman" w:cs="Traditional Arabic"/>
          <w:b/>
          <w:bCs/>
          <w:sz w:val="36"/>
          <w:szCs w:val="36"/>
          <w:rtl/>
          <w:lang w:eastAsia="ar-SA"/>
        </w:rPr>
        <w:t xml:space="preserve"> ذاكر نايك</w:t>
      </w:r>
      <w:r w:rsidRPr="005A2F1B">
        <w:rPr>
          <w:rFonts w:ascii="Times New Roman" w:eastAsia="Times New Roman" w:hAnsi="Times New Roman" w:cs="Traditional Arabic" w:hint="cs"/>
          <w:b/>
          <w:bCs/>
          <w:sz w:val="36"/>
          <w:szCs w:val="36"/>
          <w:rtl/>
          <w:lang w:eastAsia="ar-SA"/>
        </w:rPr>
        <w:t>،</w:t>
      </w:r>
    </w:p>
    <w:p w14:paraId="12D7C337" w14:textId="77777777" w:rsidR="001B3FF5" w:rsidRDefault="001B3FF5" w:rsidP="001B3FF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إعداد محمد فايز كامل.</w:t>
      </w:r>
    </w:p>
    <w:p w14:paraId="7A68DA5C" w14:textId="77777777" w:rsidR="001B3FF5" w:rsidRDefault="001B3FF5" w:rsidP="001B3FF5">
      <w:pPr>
        <w:ind w:left="0" w:firstLine="0"/>
        <w:rPr>
          <w:rFonts w:ascii="Times New Roman" w:eastAsia="Times New Roman" w:hAnsi="Times New Roman" w:cs="Traditional Arabic"/>
          <w:sz w:val="36"/>
          <w:szCs w:val="36"/>
          <w:rtl/>
          <w:lang w:eastAsia="ar-SA"/>
        </w:rPr>
      </w:pPr>
    </w:p>
    <w:p w14:paraId="238E0345"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موارد الرزق عند العلماء: دراسة وتحليل،</w:t>
      </w:r>
    </w:p>
    <w:p w14:paraId="1A202DAF" w14:textId="77777777" w:rsidR="001B3FF5" w:rsidRPr="004A0574" w:rsidRDefault="001B3FF5" w:rsidP="001B3FF5">
      <w:pPr>
        <w:ind w:left="0" w:firstLine="0"/>
        <w:jc w:val="both"/>
        <w:rPr>
          <w:rFonts w:ascii="Times New Roman" w:eastAsia="Times New Roman" w:hAnsi="Times New Roman" w:cs="Traditional Arabic"/>
          <w:sz w:val="36"/>
          <w:szCs w:val="36"/>
          <w:rtl/>
          <w:lang w:eastAsia="ar-SA"/>
        </w:rPr>
      </w:pPr>
      <w:r w:rsidRPr="004A0574">
        <w:rPr>
          <w:rFonts w:ascii="Times New Roman" w:eastAsia="Times New Roman" w:hAnsi="Times New Roman" w:cs="Traditional Arabic" w:hint="cs"/>
          <w:sz w:val="36"/>
          <w:szCs w:val="36"/>
          <w:rtl/>
          <w:lang w:eastAsia="ar-SA"/>
        </w:rPr>
        <w:t xml:space="preserve">رسالة ماجستير نادرة وقيّمة في موضوعها، للباحث علي خالد الدرويش، </w:t>
      </w:r>
      <w:r>
        <w:rPr>
          <w:rFonts w:ascii="Times New Roman" w:eastAsia="Times New Roman" w:hAnsi="Times New Roman" w:cs="Traditional Arabic" w:hint="cs"/>
          <w:sz w:val="36"/>
          <w:szCs w:val="36"/>
          <w:rtl/>
          <w:lang w:eastAsia="ar-SA"/>
        </w:rPr>
        <w:t>نوقشت</w:t>
      </w:r>
      <w:r w:rsidRPr="004A0574">
        <w:rPr>
          <w:rFonts w:ascii="Times New Roman" w:eastAsia="Times New Roman" w:hAnsi="Times New Roman" w:cs="Traditional Arabic" w:hint="cs"/>
          <w:sz w:val="36"/>
          <w:szCs w:val="36"/>
          <w:rtl/>
          <w:lang w:eastAsia="ar-SA"/>
        </w:rPr>
        <w:t xml:space="preserve"> في جامعة طرابلس (الشام).</w:t>
      </w:r>
    </w:p>
    <w:p w14:paraId="5F854E37" w14:textId="77777777" w:rsidR="001B3FF5" w:rsidRPr="004A0574" w:rsidRDefault="001B3FF5" w:rsidP="001B3FF5">
      <w:pPr>
        <w:ind w:left="0" w:firstLine="0"/>
        <w:jc w:val="both"/>
        <w:rPr>
          <w:rFonts w:ascii="Times New Roman" w:eastAsia="Times New Roman" w:hAnsi="Times New Roman" w:cs="Traditional Arabic"/>
          <w:sz w:val="36"/>
          <w:szCs w:val="36"/>
          <w:rtl/>
          <w:lang w:eastAsia="ar-SA"/>
        </w:rPr>
      </w:pPr>
    </w:p>
    <w:p w14:paraId="1816844D" w14:textId="77777777" w:rsidR="001B3FF5" w:rsidRPr="00942AC5" w:rsidRDefault="001B3FF5" w:rsidP="001B3FF5">
      <w:pPr>
        <w:ind w:left="0" w:firstLine="0"/>
        <w:jc w:val="both"/>
        <w:rPr>
          <w:rFonts w:ascii="Times New Roman" w:eastAsia="Times New Roman" w:hAnsi="Times New Roman" w:cs="Traditional Arabic"/>
          <w:b/>
          <w:bCs/>
          <w:kern w:val="2"/>
          <w:sz w:val="36"/>
          <w:szCs w:val="36"/>
          <w:rtl/>
          <w:lang w:eastAsia="ar-SA"/>
        </w:rPr>
      </w:pPr>
      <w:r w:rsidRPr="00942AC5">
        <w:rPr>
          <w:rFonts w:ascii="Times New Roman" w:eastAsia="Times New Roman" w:hAnsi="Times New Roman" w:cs="Traditional Arabic"/>
          <w:b/>
          <w:bCs/>
          <w:kern w:val="2"/>
          <w:sz w:val="36"/>
          <w:szCs w:val="36"/>
          <w:rtl/>
          <w:lang w:eastAsia="ar-SA"/>
        </w:rPr>
        <w:t>موقف الفقهاء والفلاسفة من العلوم العقلية في العصر الإسلامي الوسيط</w:t>
      </w:r>
      <w:r w:rsidRPr="00942AC5">
        <w:rPr>
          <w:rFonts w:ascii="Times New Roman" w:eastAsia="Times New Roman" w:hAnsi="Times New Roman" w:cs="Traditional Arabic" w:hint="cs"/>
          <w:b/>
          <w:bCs/>
          <w:kern w:val="2"/>
          <w:sz w:val="36"/>
          <w:szCs w:val="36"/>
          <w:rtl/>
          <w:lang w:eastAsia="ar-SA"/>
        </w:rPr>
        <w:t>:</w:t>
      </w:r>
      <w:r w:rsidRPr="00942AC5">
        <w:rPr>
          <w:rFonts w:ascii="Times New Roman" w:eastAsia="Times New Roman" w:hAnsi="Times New Roman" w:cs="Traditional Arabic"/>
          <w:b/>
          <w:bCs/>
          <w:kern w:val="2"/>
          <w:sz w:val="36"/>
          <w:szCs w:val="36"/>
          <w:rtl/>
          <w:lang w:eastAsia="ar-SA"/>
        </w:rPr>
        <w:t xml:space="preserve"> قراءة في التصورات والاتجاهات </w:t>
      </w:r>
      <w:proofErr w:type="spellStart"/>
      <w:r w:rsidRPr="00942AC5">
        <w:rPr>
          <w:rFonts w:ascii="Times New Roman" w:eastAsia="Times New Roman" w:hAnsi="Times New Roman" w:cs="Traditional Arabic"/>
          <w:b/>
          <w:bCs/>
          <w:kern w:val="2"/>
          <w:sz w:val="36"/>
          <w:szCs w:val="36"/>
          <w:rtl/>
          <w:lang w:eastAsia="ar-SA"/>
        </w:rPr>
        <w:t>والمآلات</w:t>
      </w:r>
      <w:proofErr w:type="spellEnd"/>
      <w:r w:rsidRPr="00942AC5">
        <w:rPr>
          <w:rFonts w:ascii="Times New Roman" w:eastAsia="Times New Roman" w:hAnsi="Times New Roman" w:cs="Traditional Arabic" w:hint="cs"/>
          <w:b/>
          <w:bCs/>
          <w:kern w:val="2"/>
          <w:sz w:val="36"/>
          <w:szCs w:val="36"/>
          <w:rtl/>
          <w:lang w:eastAsia="ar-SA"/>
        </w:rPr>
        <w:t>،</w:t>
      </w:r>
    </w:p>
    <w:p w14:paraId="32DE3C2A" w14:textId="77777777" w:rsidR="001B3FF5" w:rsidRDefault="001B3FF5" w:rsidP="001B3FF5">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للأستاذ </w:t>
      </w:r>
      <w:proofErr w:type="gramStart"/>
      <w:r w:rsidRPr="00942AC5">
        <w:rPr>
          <w:rFonts w:ascii="Times New Roman" w:eastAsia="Times New Roman" w:hAnsi="Times New Roman" w:cs="Traditional Arabic"/>
          <w:kern w:val="2"/>
          <w:sz w:val="36"/>
          <w:szCs w:val="36"/>
          <w:rtl/>
          <w:lang w:eastAsia="ar-SA"/>
        </w:rPr>
        <w:t>عبدالجليل</w:t>
      </w:r>
      <w:proofErr w:type="gramEnd"/>
      <w:r>
        <w:rPr>
          <w:rFonts w:ascii="Times New Roman" w:eastAsia="Times New Roman" w:hAnsi="Times New Roman" w:cs="Traditional Arabic" w:hint="cs"/>
          <w:kern w:val="2"/>
          <w:sz w:val="36"/>
          <w:szCs w:val="36"/>
          <w:rtl/>
          <w:lang w:eastAsia="ar-SA"/>
        </w:rPr>
        <w:t xml:space="preserve"> بن عمار</w:t>
      </w:r>
      <w:r w:rsidRPr="00942AC5">
        <w:rPr>
          <w:rFonts w:ascii="Times New Roman" w:eastAsia="Times New Roman" w:hAnsi="Times New Roman" w:cs="Traditional Arabic"/>
          <w:kern w:val="2"/>
          <w:sz w:val="36"/>
          <w:szCs w:val="36"/>
          <w:rtl/>
          <w:lang w:eastAsia="ar-SA"/>
        </w:rPr>
        <w:t xml:space="preserve"> قريان</w:t>
      </w:r>
      <w:r>
        <w:rPr>
          <w:rFonts w:ascii="Times New Roman" w:eastAsia="Times New Roman" w:hAnsi="Times New Roman" w:cs="Traditional Arabic" w:hint="cs"/>
          <w:kern w:val="2"/>
          <w:sz w:val="36"/>
          <w:szCs w:val="36"/>
          <w:rtl/>
          <w:lang w:eastAsia="ar-SA"/>
        </w:rPr>
        <w:t>.</w:t>
      </w:r>
    </w:p>
    <w:p w14:paraId="12B6E7F5" w14:textId="77777777" w:rsidR="001B3FF5" w:rsidRDefault="001B3FF5" w:rsidP="001B3FF5">
      <w:pPr>
        <w:ind w:left="0" w:firstLine="0"/>
        <w:jc w:val="both"/>
        <w:rPr>
          <w:rFonts w:ascii="Times New Roman" w:eastAsia="Times New Roman" w:hAnsi="Times New Roman" w:cs="Traditional Arabic"/>
          <w:kern w:val="2"/>
          <w:sz w:val="36"/>
          <w:szCs w:val="36"/>
          <w:rtl/>
          <w:lang w:eastAsia="ar-SA"/>
        </w:rPr>
      </w:pPr>
    </w:p>
    <w:p w14:paraId="0DED6D89"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عمِّر يومكَ بالذكر والدعاء.</w:t>
      </w:r>
    </w:p>
    <w:p w14:paraId="688FD7D7" w14:textId="77777777" w:rsidR="001B3FF5" w:rsidRPr="00AF7593" w:rsidRDefault="001B3FF5" w:rsidP="001B3FF5">
      <w:pPr>
        <w:ind w:left="0" w:firstLine="0"/>
        <w:jc w:val="both"/>
        <w:rPr>
          <w:rFonts w:ascii="Times New Roman" w:eastAsia="Times New Roman" w:hAnsi="Times New Roman" w:cs="Traditional Arabic"/>
          <w:caps/>
          <w:sz w:val="36"/>
          <w:szCs w:val="36"/>
          <w:lang w:eastAsia="ar-SA"/>
        </w:rPr>
      </w:pPr>
      <w:r>
        <w:rPr>
          <w:rFonts w:ascii="Times New Roman" w:eastAsia="Times New Roman" w:hAnsi="Times New Roman" w:cs="Traditional Arabic" w:hint="cs"/>
          <w:caps/>
          <w:sz w:val="36"/>
          <w:szCs w:val="36"/>
          <w:rtl/>
          <w:lang w:eastAsia="ar-SA"/>
        </w:rPr>
        <w:t>نسخة جديدة من كتاب:</w:t>
      </w:r>
    </w:p>
    <w:p w14:paraId="71584059"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sidRPr="008A5717">
        <w:rPr>
          <w:rFonts w:ascii="Times New Roman" w:eastAsia="Times New Roman" w:hAnsi="Times New Roman" w:cs="Traditional Arabic" w:hint="cs"/>
          <w:b/>
          <w:bCs/>
          <w:caps/>
          <w:sz w:val="36"/>
          <w:szCs w:val="36"/>
          <w:rtl/>
          <w:lang w:eastAsia="ar-SA"/>
        </w:rPr>
        <w:t>وِرد الخير: أدعية وأذكار</w:t>
      </w:r>
      <w:r>
        <w:rPr>
          <w:rFonts w:ascii="Times New Roman" w:eastAsia="Times New Roman" w:hAnsi="Times New Roman" w:cs="Traditional Arabic" w:hint="cs"/>
          <w:caps/>
          <w:sz w:val="36"/>
          <w:szCs w:val="36"/>
          <w:rtl/>
          <w:lang w:eastAsia="ar-SA"/>
        </w:rPr>
        <w:t>، إعداد محمد خير رمضان يوسف، 37 ص.</w:t>
      </w:r>
    </w:p>
    <w:p w14:paraId="61A99017"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فيها زيادات نافعة. نفعنا الله وإياكم بها، وبكل ما هو نافع.</w:t>
      </w:r>
    </w:p>
    <w:p w14:paraId="4109A2A3" w14:textId="77777777" w:rsidR="001B3FF5" w:rsidRDefault="001B3FF5" w:rsidP="001B3FF5">
      <w:pPr>
        <w:ind w:left="0" w:firstLine="0"/>
        <w:rPr>
          <w:rFonts w:ascii="Times New Roman" w:eastAsia="Times New Roman" w:hAnsi="Times New Roman" w:cs="Traditional Arabic"/>
          <w:caps/>
          <w:sz w:val="36"/>
          <w:szCs w:val="36"/>
          <w:rtl/>
          <w:lang w:eastAsia="ar-SA"/>
        </w:rPr>
      </w:pPr>
    </w:p>
    <w:p w14:paraId="6F1B044C" w14:textId="77777777" w:rsidR="0054374D" w:rsidRPr="001726E0" w:rsidRDefault="0054374D" w:rsidP="001B3FF5">
      <w:pPr>
        <w:ind w:left="0" w:firstLine="0"/>
        <w:rPr>
          <w:rFonts w:ascii="Times New Roman" w:eastAsia="Times New Roman" w:hAnsi="Times New Roman" w:cs="Traditional Arabic"/>
          <w:caps/>
          <w:sz w:val="36"/>
          <w:szCs w:val="36"/>
          <w:rtl/>
          <w:lang w:eastAsia="ar-SA"/>
        </w:rPr>
      </w:pPr>
    </w:p>
    <w:p w14:paraId="29B130B7"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lastRenderedPageBreak/>
        <w:t>وصايا العلماء للشباب</w:t>
      </w:r>
      <w:r>
        <w:rPr>
          <w:rFonts w:ascii="Times New Roman" w:eastAsia="Times New Roman" w:hAnsi="Times New Roman" w:cs="Traditional Arabic" w:hint="cs"/>
          <w:sz w:val="36"/>
          <w:szCs w:val="36"/>
          <w:rtl/>
          <w:lang w:eastAsia="ar-SA"/>
        </w:rPr>
        <w:t>،</w:t>
      </w:r>
      <w:r w:rsidRPr="008D326E">
        <w:rPr>
          <w:rFonts w:ascii="Times New Roman" w:eastAsia="Times New Roman" w:hAnsi="Times New Roman" w:cs="Traditional Arabic" w:hint="cs"/>
          <w:sz w:val="36"/>
          <w:szCs w:val="36"/>
          <w:rtl/>
          <w:lang w:eastAsia="ar-SA"/>
        </w:rPr>
        <w:t xml:space="preserve"> </w:t>
      </w:r>
    </w:p>
    <w:p w14:paraId="0DA6ACBB"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للشيخ </w:t>
      </w:r>
      <w:r w:rsidRPr="008D326E">
        <w:rPr>
          <w:rFonts w:ascii="Times New Roman" w:eastAsia="Times New Roman" w:hAnsi="Times New Roman" w:cs="Traditional Arabic" w:hint="cs"/>
          <w:sz w:val="36"/>
          <w:szCs w:val="36"/>
          <w:rtl/>
          <w:lang w:eastAsia="ar-SA"/>
        </w:rPr>
        <w:t>شعبان شعار</w:t>
      </w:r>
      <w:r>
        <w:rPr>
          <w:rFonts w:ascii="Times New Roman" w:eastAsia="Times New Roman" w:hAnsi="Times New Roman" w:cs="Traditional Arabic" w:hint="cs"/>
          <w:sz w:val="36"/>
          <w:szCs w:val="36"/>
          <w:rtl/>
          <w:lang w:eastAsia="ar-SA"/>
        </w:rPr>
        <w:t xml:space="preserve">، </w:t>
      </w:r>
      <w:r w:rsidRPr="008D326E">
        <w:rPr>
          <w:rFonts w:ascii="Times New Roman" w:eastAsia="Times New Roman" w:hAnsi="Times New Roman" w:cs="Traditional Arabic"/>
          <w:sz w:val="36"/>
          <w:szCs w:val="36"/>
          <w:rtl/>
          <w:lang w:eastAsia="ar-SA"/>
        </w:rPr>
        <w:t>‏أستاذ الفقه الإسلامي في جامع</w:t>
      </w:r>
      <w:r w:rsidRPr="008D326E">
        <w:rPr>
          <w:rFonts w:ascii="Times New Roman" w:eastAsia="Times New Roman" w:hAnsi="Times New Roman" w:cs="Traditional Arabic" w:hint="cs"/>
          <w:sz w:val="36"/>
          <w:szCs w:val="36"/>
          <w:rtl/>
          <w:lang w:eastAsia="ar-SA"/>
        </w:rPr>
        <w:t>تي</w:t>
      </w:r>
      <w:r w:rsidRPr="008D326E">
        <w:rPr>
          <w:rFonts w:ascii="Times New Roman" w:eastAsia="Times New Roman" w:hAnsi="Times New Roman" w:cs="Traditional Arabic"/>
          <w:sz w:val="36"/>
          <w:szCs w:val="36"/>
          <w:rtl/>
          <w:lang w:eastAsia="ar-SA"/>
        </w:rPr>
        <w:t xml:space="preserve"> طرابلس</w:t>
      </w:r>
      <w:r w:rsidRPr="008D326E">
        <w:rPr>
          <w:rFonts w:ascii="Times New Roman" w:eastAsia="Times New Roman" w:hAnsi="Times New Roman" w:cs="Traditional Arabic" w:hint="cs"/>
          <w:sz w:val="36"/>
          <w:szCs w:val="36"/>
          <w:rtl/>
          <w:lang w:eastAsia="ar-SA"/>
        </w:rPr>
        <w:t xml:space="preserve"> والجنان</w:t>
      </w:r>
      <w:r>
        <w:rPr>
          <w:rFonts w:ascii="Times New Roman" w:eastAsia="Times New Roman" w:hAnsi="Times New Roman" w:cs="Traditional Arabic" w:hint="cs"/>
          <w:sz w:val="36"/>
          <w:szCs w:val="36"/>
          <w:rtl/>
          <w:lang w:eastAsia="ar-SA"/>
        </w:rPr>
        <w:t xml:space="preserve">، </w:t>
      </w:r>
      <w:r w:rsidRPr="008D326E">
        <w:rPr>
          <w:rFonts w:ascii="Times New Roman" w:eastAsia="Times New Roman" w:hAnsi="Times New Roman" w:cs="Traditional Arabic"/>
          <w:sz w:val="36"/>
          <w:szCs w:val="36"/>
          <w:rtl/>
          <w:lang w:eastAsia="ar-SA"/>
        </w:rPr>
        <w:t>‏إمام وخطيب في صيدا</w:t>
      </w:r>
      <w:r>
        <w:rPr>
          <w:rFonts w:ascii="Times New Roman" w:eastAsia="Times New Roman" w:hAnsi="Times New Roman" w:cs="Traditional Arabic" w:hint="cs"/>
          <w:sz w:val="36"/>
          <w:szCs w:val="36"/>
          <w:rtl/>
          <w:lang w:eastAsia="ar-SA"/>
        </w:rPr>
        <w:t>.</w:t>
      </w:r>
    </w:p>
    <w:p w14:paraId="4E3D4A04" w14:textId="77777777" w:rsidR="001B3FF5" w:rsidRPr="008D326E"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ويكون نافعًا إن شاء الله.</w:t>
      </w:r>
      <w:r w:rsidRPr="008D326E">
        <w:rPr>
          <w:rFonts w:ascii="Times New Roman" w:eastAsia="Times New Roman" w:hAnsi="Times New Roman" w:cs="Traditional Arabic"/>
          <w:sz w:val="36"/>
          <w:szCs w:val="36"/>
          <w:rtl/>
          <w:lang w:eastAsia="ar-SA"/>
        </w:rPr>
        <w:t>‏</w:t>
      </w:r>
    </w:p>
    <w:p w14:paraId="204D4B41"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504CC13F" w14:textId="77777777" w:rsidR="001B3FF5" w:rsidRDefault="001B3FF5" w:rsidP="001B3FF5">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الثقافة الإسلامية وقضايا الإصلاح وما إليها</w:t>
      </w:r>
    </w:p>
    <w:p w14:paraId="2B9E766A" w14:textId="77777777" w:rsidR="001B3FF5" w:rsidRPr="0069155B" w:rsidRDefault="001B3FF5" w:rsidP="001B3FF5">
      <w:pPr>
        <w:ind w:left="0" w:firstLine="0"/>
        <w:rPr>
          <w:rFonts w:ascii="Times New Roman" w:eastAsia="Times New Roman" w:hAnsi="Times New Roman" w:cs="Traditional Arabic"/>
          <w:b/>
          <w:bCs/>
          <w:sz w:val="36"/>
          <w:szCs w:val="36"/>
          <w:rtl/>
          <w:lang w:eastAsia="ar-SA"/>
        </w:rPr>
      </w:pPr>
      <w:r w:rsidRPr="0069155B">
        <w:rPr>
          <w:rFonts w:ascii="Times New Roman" w:eastAsia="Times New Roman" w:hAnsi="Times New Roman" w:cs="Traditional Arabic"/>
          <w:b/>
          <w:bCs/>
          <w:sz w:val="36"/>
          <w:szCs w:val="36"/>
          <w:rtl/>
          <w:lang w:eastAsia="ar-SA"/>
        </w:rPr>
        <w:t>الإسلام في الحبشة</w:t>
      </w:r>
      <w:r>
        <w:rPr>
          <w:rFonts w:ascii="Times New Roman" w:eastAsia="Times New Roman" w:hAnsi="Times New Roman" w:cs="Traditional Arabic" w:hint="cs"/>
          <w:b/>
          <w:bCs/>
          <w:sz w:val="36"/>
          <w:szCs w:val="36"/>
          <w:rtl/>
          <w:lang w:eastAsia="ar-SA"/>
        </w:rPr>
        <w:t>،</w:t>
      </w:r>
    </w:p>
    <w:p w14:paraId="793182E4"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AD3EF3">
        <w:rPr>
          <w:rFonts w:ascii="Times New Roman" w:eastAsia="Times New Roman" w:hAnsi="Times New Roman" w:cs="Traditional Arabic"/>
          <w:sz w:val="36"/>
          <w:szCs w:val="36"/>
          <w:rtl/>
          <w:lang w:eastAsia="ar-SA"/>
        </w:rPr>
        <w:t>وثائق صحيحة قي</w:t>
      </w:r>
      <w:r>
        <w:rPr>
          <w:rFonts w:ascii="Times New Roman" w:eastAsia="Times New Roman" w:hAnsi="Times New Roman" w:cs="Traditional Arabic" w:hint="cs"/>
          <w:sz w:val="36"/>
          <w:szCs w:val="36"/>
          <w:rtl/>
          <w:lang w:eastAsia="ar-SA"/>
        </w:rPr>
        <w:t>ّ</w:t>
      </w:r>
      <w:r w:rsidRPr="00AD3EF3">
        <w:rPr>
          <w:rFonts w:ascii="Times New Roman" w:eastAsia="Times New Roman" w:hAnsi="Times New Roman" w:cs="Traditional Arabic"/>
          <w:sz w:val="36"/>
          <w:szCs w:val="36"/>
          <w:rtl/>
          <w:lang w:eastAsia="ar-SA"/>
        </w:rPr>
        <w:t xml:space="preserve">مة عن أحوال المسلمين في مملكة إثيوبيا من شروق شمس الإسلام إلى </w:t>
      </w:r>
      <w:r>
        <w:rPr>
          <w:rFonts w:ascii="Times New Roman" w:eastAsia="Times New Roman" w:hAnsi="Times New Roman" w:cs="Traditional Arabic" w:hint="cs"/>
          <w:sz w:val="36"/>
          <w:szCs w:val="36"/>
          <w:rtl/>
          <w:lang w:eastAsia="ar-SA"/>
        </w:rPr>
        <w:t>تاريخ نشر الكتاب.</w:t>
      </w:r>
    </w:p>
    <w:p w14:paraId="7B77627B" w14:textId="77777777" w:rsidR="001B3FF5" w:rsidRDefault="001B3FF5" w:rsidP="001B3FF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 الأستاذ يوسف أحمد يوسف (ت 1361هـ)، م</w:t>
      </w:r>
      <w:r w:rsidRPr="004F67AA">
        <w:rPr>
          <w:rFonts w:ascii="Times New Roman" w:eastAsia="Times New Roman" w:hAnsi="Times New Roman" w:cs="Traditional Arabic"/>
          <w:sz w:val="36"/>
          <w:szCs w:val="36"/>
          <w:rtl/>
          <w:lang w:eastAsia="ar-SA"/>
        </w:rPr>
        <w:t>ؤرِّخ وعالِمُ آثارٍ مصري</w:t>
      </w:r>
      <w:r>
        <w:rPr>
          <w:rFonts w:ascii="Times New Roman" w:eastAsia="Times New Roman" w:hAnsi="Times New Roman" w:cs="Traditional Arabic" w:hint="cs"/>
          <w:sz w:val="36"/>
          <w:szCs w:val="36"/>
          <w:rtl/>
          <w:lang w:eastAsia="ar-SA"/>
        </w:rPr>
        <w:t xml:space="preserve">، رسام خطاط، مفتش الآثار بوزارة الأوقاف، </w:t>
      </w:r>
      <w:r w:rsidRPr="004F67AA">
        <w:rPr>
          <w:rFonts w:ascii="Times New Roman" w:eastAsia="Times New Roman" w:hAnsi="Times New Roman" w:cs="Traditional Arabic"/>
          <w:sz w:val="36"/>
          <w:szCs w:val="36"/>
          <w:rtl/>
          <w:lang w:eastAsia="ar-SA"/>
        </w:rPr>
        <w:t xml:space="preserve">أستاذ </w:t>
      </w:r>
      <w:r>
        <w:rPr>
          <w:rFonts w:ascii="Times New Roman" w:eastAsia="Times New Roman" w:hAnsi="Times New Roman" w:cs="Traditional Arabic" w:hint="cs"/>
          <w:sz w:val="36"/>
          <w:szCs w:val="36"/>
          <w:rtl/>
          <w:lang w:eastAsia="ar-SA"/>
        </w:rPr>
        <w:t>ا</w:t>
      </w:r>
      <w:r w:rsidRPr="004F67AA">
        <w:rPr>
          <w:rFonts w:ascii="Times New Roman" w:eastAsia="Times New Roman" w:hAnsi="Times New Roman" w:cs="Traditional Arabic"/>
          <w:sz w:val="36"/>
          <w:szCs w:val="36"/>
          <w:rtl/>
          <w:lang w:eastAsia="ar-SA"/>
        </w:rPr>
        <w:t>لخطِّ الكوفيّ بالجامعة</w:t>
      </w:r>
      <w:r>
        <w:rPr>
          <w:rFonts w:ascii="Times New Roman" w:eastAsia="Times New Roman" w:hAnsi="Times New Roman" w:cs="Traditional Arabic" w:hint="cs"/>
          <w:sz w:val="36"/>
          <w:szCs w:val="36"/>
          <w:rtl/>
          <w:lang w:eastAsia="ar-SA"/>
        </w:rPr>
        <w:t>. وله كتب عديدة.</w:t>
      </w:r>
    </w:p>
    <w:p w14:paraId="2E09FA0D"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4FCA97D1" w14:textId="77777777" w:rsidR="001B3FF5" w:rsidRPr="003C65D0" w:rsidRDefault="001B3FF5" w:rsidP="001B3FF5">
      <w:pPr>
        <w:ind w:left="0" w:firstLine="0"/>
        <w:jc w:val="both"/>
        <w:rPr>
          <w:rFonts w:ascii="Times New Roman" w:eastAsia="Times New Roman" w:hAnsi="Times New Roman" w:cs="Traditional Arabic"/>
          <w:b/>
          <w:bCs/>
          <w:sz w:val="36"/>
          <w:szCs w:val="36"/>
          <w:rtl/>
          <w:lang w:eastAsia="ar-SA"/>
        </w:rPr>
      </w:pPr>
      <w:r w:rsidRPr="003C65D0">
        <w:rPr>
          <w:rFonts w:ascii="Times New Roman" w:eastAsia="Times New Roman" w:hAnsi="Times New Roman" w:cs="Traditional Arabic"/>
          <w:b/>
          <w:bCs/>
          <w:sz w:val="36"/>
          <w:szCs w:val="36"/>
          <w:rtl/>
          <w:lang w:eastAsia="ar-SA"/>
        </w:rPr>
        <w:t>التحديات الثقافية الت</w:t>
      </w:r>
      <w:r w:rsidRPr="003C65D0">
        <w:rPr>
          <w:rFonts w:ascii="Times New Roman" w:eastAsia="Times New Roman" w:hAnsi="Times New Roman" w:cs="Traditional Arabic" w:hint="cs"/>
          <w:b/>
          <w:bCs/>
          <w:sz w:val="36"/>
          <w:szCs w:val="36"/>
          <w:rtl/>
          <w:lang w:eastAsia="ar-SA"/>
        </w:rPr>
        <w:t>ي</w:t>
      </w:r>
      <w:r w:rsidRPr="003C65D0">
        <w:rPr>
          <w:rFonts w:ascii="Times New Roman" w:eastAsia="Times New Roman" w:hAnsi="Times New Roman" w:cs="Traditional Arabic"/>
          <w:b/>
          <w:bCs/>
          <w:sz w:val="36"/>
          <w:szCs w:val="36"/>
          <w:rtl/>
          <w:lang w:eastAsia="ar-SA"/>
        </w:rPr>
        <w:t xml:space="preserve"> تواجه الجاليات المسلمة ف</w:t>
      </w:r>
      <w:r w:rsidRPr="003C65D0">
        <w:rPr>
          <w:rFonts w:ascii="Times New Roman" w:eastAsia="Times New Roman" w:hAnsi="Times New Roman" w:cs="Traditional Arabic" w:hint="cs"/>
          <w:b/>
          <w:bCs/>
          <w:sz w:val="36"/>
          <w:szCs w:val="36"/>
          <w:rtl/>
          <w:lang w:eastAsia="ar-SA"/>
        </w:rPr>
        <w:t>ي</w:t>
      </w:r>
      <w:r w:rsidRPr="003C65D0">
        <w:rPr>
          <w:rFonts w:ascii="Times New Roman" w:eastAsia="Times New Roman" w:hAnsi="Times New Roman" w:cs="Traditional Arabic"/>
          <w:b/>
          <w:bCs/>
          <w:sz w:val="36"/>
          <w:szCs w:val="36"/>
          <w:rtl/>
          <w:lang w:eastAsia="ar-SA"/>
        </w:rPr>
        <w:t xml:space="preserve"> </w:t>
      </w:r>
      <w:r w:rsidRPr="003C65D0">
        <w:rPr>
          <w:rFonts w:ascii="Times New Roman" w:eastAsia="Times New Roman" w:hAnsi="Times New Roman" w:cs="Traditional Arabic" w:hint="cs"/>
          <w:b/>
          <w:bCs/>
          <w:sz w:val="36"/>
          <w:szCs w:val="36"/>
          <w:rtl/>
          <w:lang w:eastAsia="ar-SA"/>
        </w:rPr>
        <w:t>أ</w:t>
      </w:r>
      <w:r w:rsidRPr="003C65D0">
        <w:rPr>
          <w:rFonts w:ascii="Times New Roman" w:eastAsia="Times New Roman" w:hAnsi="Times New Roman" w:cs="Traditional Arabic"/>
          <w:b/>
          <w:bCs/>
          <w:sz w:val="36"/>
          <w:szCs w:val="36"/>
          <w:rtl/>
          <w:lang w:eastAsia="ar-SA"/>
        </w:rPr>
        <w:t>مريكا اللاتينية وسبل مواجهتها</w:t>
      </w:r>
      <w:r w:rsidRPr="003C65D0">
        <w:rPr>
          <w:rFonts w:ascii="Times New Roman" w:eastAsia="Times New Roman" w:hAnsi="Times New Roman" w:cs="Traditional Arabic" w:hint="cs"/>
          <w:b/>
          <w:bCs/>
          <w:sz w:val="36"/>
          <w:szCs w:val="36"/>
          <w:rtl/>
          <w:lang w:eastAsia="ar-SA"/>
        </w:rPr>
        <w:t xml:space="preserve">: </w:t>
      </w:r>
      <w:r w:rsidRPr="003C65D0">
        <w:rPr>
          <w:rFonts w:ascii="Times New Roman" w:eastAsia="Times New Roman" w:hAnsi="Times New Roman" w:cs="Traditional Arabic"/>
          <w:b/>
          <w:bCs/>
          <w:sz w:val="36"/>
          <w:szCs w:val="36"/>
          <w:rtl/>
          <w:lang w:eastAsia="ar-SA"/>
        </w:rPr>
        <w:t>ال</w:t>
      </w:r>
      <w:r w:rsidRPr="003C65D0">
        <w:rPr>
          <w:rFonts w:ascii="Times New Roman" w:eastAsia="Times New Roman" w:hAnsi="Times New Roman" w:cs="Traditional Arabic" w:hint="cs"/>
          <w:b/>
          <w:bCs/>
          <w:sz w:val="36"/>
          <w:szCs w:val="36"/>
          <w:rtl/>
          <w:lang w:eastAsia="ar-SA"/>
        </w:rPr>
        <w:t>أ</w:t>
      </w:r>
      <w:r w:rsidRPr="003C65D0">
        <w:rPr>
          <w:rFonts w:ascii="Times New Roman" w:eastAsia="Times New Roman" w:hAnsi="Times New Roman" w:cs="Traditional Arabic"/>
          <w:b/>
          <w:bCs/>
          <w:sz w:val="36"/>
          <w:szCs w:val="36"/>
          <w:rtl/>
          <w:lang w:eastAsia="ar-SA"/>
        </w:rPr>
        <w:t>رجنتين نموذج</w:t>
      </w:r>
      <w:r w:rsidRPr="003C65D0">
        <w:rPr>
          <w:rFonts w:ascii="Times New Roman" w:eastAsia="Times New Roman" w:hAnsi="Times New Roman" w:cs="Traditional Arabic" w:hint="cs"/>
          <w:b/>
          <w:bCs/>
          <w:sz w:val="36"/>
          <w:szCs w:val="36"/>
          <w:rtl/>
          <w:lang w:eastAsia="ar-SA"/>
        </w:rPr>
        <w:t>ً</w:t>
      </w:r>
      <w:r w:rsidRPr="003C65D0">
        <w:rPr>
          <w:rFonts w:ascii="Times New Roman" w:eastAsia="Times New Roman" w:hAnsi="Times New Roman" w:cs="Traditional Arabic"/>
          <w:b/>
          <w:bCs/>
          <w:sz w:val="36"/>
          <w:szCs w:val="36"/>
          <w:rtl/>
          <w:lang w:eastAsia="ar-SA"/>
        </w:rPr>
        <w:t>ا</w:t>
      </w:r>
      <w:r w:rsidRPr="003C65D0">
        <w:rPr>
          <w:rFonts w:ascii="Times New Roman" w:eastAsia="Times New Roman" w:hAnsi="Times New Roman" w:cs="Traditional Arabic" w:hint="cs"/>
          <w:b/>
          <w:bCs/>
          <w:sz w:val="36"/>
          <w:szCs w:val="36"/>
          <w:rtl/>
          <w:lang w:eastAsia="ar-SA"/>
        </w:rPr>
        <w:t>،</w:t>
      </w:r>
    </w:p>
    <w:p w14:paraId="2A2F17A0" w14:textId="77777777" w:rsidR="001B3FF5" w:rsidRPr="00BE790C"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w:t>
      </w:r>
      <w:r w:rsidRPr="002E687D">
        <w:rPr>
          <w:rFonts w:ascii="Times New Roman" w:eastAsia="Times New Roman" w:hAnsi="Times New Roman" w:cs="Traditional Arabic"/>
          <w:sz w:val="36"/>
          <w:szCs w:val="36"/>
          <w:rtl/>
          <w:lang w:eastAsia="ar-SA"/>
        </w:rPr>
        <w:t xml:space="preserve"> ناصر بن </w:t>
      </w:r>
      <w:r>
        <w:rPr>
          <w:rFonts w:ascii="Times New Roman" w:eastAsia="Times New Roman" w:hAnsi="Times New Roman" w:cs="Traditional Arabic" w:hint="cs"/>
          <w:sz w:val="36"/>
          <w:szCs w:val="36"/>
          <w:rtl/>
          <w:lang w:eastAsia="ar-SA"/>
        </w:rPr>
        <w:t>إ</w:t>
      </w:r>
      <w:r w:rsidRPr="002E687D">
        <w:rPr>
          <w:rFonts w:ascii="Times New Roman" w:eastAsia="Times New Roman" w:hAnsi="Times New Roman" w:cs="Traditional Arabic"/>
          <w:sz w:val="36"/>
          <w:szCs w:val="36"/>
          <w:rtl/>
          <w:lang w:eastAsia="ar-SA"/>
        </w:rPr>
        <w:t xml:space="preserve">براهيم </w:t>
      </w:r>
      <w:r>
        <w:rPr>
          <w:rFonts w:ascii="Times New Roman" w:eastAsia="Times New Roman" w:hAnsi="Times New Roman" w:cs="Traditional Arabic" w:hint="cs"/>
          <w:sz w:val="36"/>
          <w:szCs w:val="36"/>
          <w:rtl/>
          <w:lang w:eastAsia="ar-SA"/>
        </w:rPr>
        <w:t>آ</w:t>
      </w:r>
      <w:r w:rsidRPr="002E687D">
        <w:rPr>
          <w:rFonts w:ascii="Times New Roman" w:eastAsia="Times New Roman" w:hAnsi="Times New Roman" w:cs="Traditional Arabic"/>
          <w:sz w:val="36"/>
          <w:szCs w:val="36"/>
          <w:rtl/>
          <w:lang w:eastAsia="ar-SA"/>
        </w:rPr>
        <w:t>ل تويم</w:t>
      </w:r>
      <w:r>
        <w:rPr>
          <w:rFonts w:ascii="Times New Roman" w:eastAsia="Times New Roman" w:hAnsi="Times New Roman" w:cs="Traditional Arabic" w:hint="cs"/>
          <w:sz w:val="36"/>
          <w:szCs w:val="36"/>
          <w:rtl/>
          <w:lang w:eastAsia="ar-SA"/>
        </w:rPr>
        <w:t>، أستاذ الثقافة الإسلامية بجامعة الإمام، الرياض.</w:t>
      </w:r>
      <w:r w:rsidRPr="002E687D">
        <w:rPr>
          <w:rFonts w:ascii="Times New Roman" w:eastAsia="Times New Roman" w:hAnsi="Times New Roman" w:cs="Traditional Arabic"/>
          <w:sz w:val="36"/>
          <w:szCs w:val="36"/>
          <w:rtl/>
          <w:lang w:eastAsia="ar-SA"/>
        </w:rPr>
        <w:t xml:space="preserve">  </w:t>
      </w:r>
    </w:p>
    <w:p w14:paraId="6BAA21C6"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78DEA229" w14:textId="77777777" w:rsidR="001B3FF5" w:rsidRDefault="001B3FF5" w:rsidP="001B3FF5">
      <w:pPr>
        <w:ind w:left="0" w:firstLine="0"/>
        <w:rPr>
          <w:rFonts w:ascii="Times New Roman" w:eastAsia="Times New Roman" w:hAnsi="Times New Roman" w:cs="Traditional Arabic"/>
          <w:caps/>
          <w:sz w:val="36"/>
          <w:szCs w:val="36"/>
          <w:rtl/>
          <w:lang w:eastAsia="ar-SA"/>
        </w:rPr>
      </w:pPr>
      <w:r w:rsidRPr="00814F7D">
        <w:rPr>
          <w:rFonts w:ascii="Times New Roman" w:eastAsia="Times New Roman" w:hAnsi="Times New Roman" w:cs="Traditional Arabic" w:hint="cs"/>
          <w:b/>
          <w:bCs/>
          <w:caps/>
          <w:sz w:val="36"/>
          <w:szCs w:val="36"/>
          <w:rtl/>
          <w:lang w:eastAsia="ar-SA"/>
        </w:rPr>
        <w:t>التمكين العالمي للإسلام كيف كان وكيف سيكون</w:t>
      </w:r>
      <w:r>
        <w:rPr>
          <w:rFonts w:ascii="Times New Roman" w:eastAsia="Times New Roman" w:hAnsi="Times New Roman" w:cs="Traditional Arabic" w:hint="cs"/>
          <w:caps/>
          <w:sz w:val="36"/>
          <w:szCs w:val="36"/>
          <w:rtl/>
          <w:lang w:eastAsia="ar-SA"/>
        </w:rPr>
        <w:t>؟،</w:t>
      </w:r>
    </w:p>
    <w:p w14:paraId="0FFFFB34" w14:textId="77777777" w:rsidR="001B3FF5" w:rsidRDefault="001B3FF5" w:rsidP="001B3FF5">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لمؤلفه الفاضل الشحات محمود عطا، 2جـ.</w:t>
      </w:r>
    </w:p>
    <w:p w14:paraId="6A54BA8D" w14:textId="77777777" w:rsidR="001B3FF5" w:rsidRDefault="001B3FF5" w:rsidP="001B3FF5">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أصله رسالة ماجستير من جامعة الأزهر. </w:t>
      </w:r>
    </w:p>
    <w:p w14:paraId="4F85AA0F" w14:textId="77777777" w:rsidR="001B3FF5" w:rsidRDefault="001B3FF5" w:rsidP="001B3FF5">
      <w:pPr>
        <w:ind w:left="0" w:firstLine="0"/>
        <w:rPr>
          <w:rFonts w:ascii="Times New Roman" w:eastAsia="Times New Roman" w:hAnsi="Times New Roman" w:cs="Traditional Arabic"/>
          <w:caps/>
          <w:sz w:val="36"/>
          <w:szCs w:val="36"/>
          <w:rtl/>
          <w:lang w:eastAsia="ar-SA"/>
        </w:rPr>
      </w:pPr>
    </w:p>
    <w:p w14:paraId="55D9DE6F" w14:textId="77777777" w:rsidR="001B3FF5" w:rsidRPr="003455B5" w:rsidRDefault="001B3FF5" w:rsidP="001B3FF5">
      <w:pPr>
        <w:ind w:left="0" w:firstLine="0"/>
        <w:jc w:val="both"/>
        <w:rPr>
          <w:rFonts w:ascii="Times New Roman" w:eastAsia="Times New Roman" w:hAnsi="Times New Roman" w:cs="Traditional Arabic"/>
          <w:b/>
          <w:bCs/>
          <w:sz w:val="36"/>
          <w:szCs w:val="36"/>
          <w:rtl/>
          <w:lang w:eastAsia="ar-SA"/>
        </w:rPr>
      </w:pPr>
      <w:r w:rsidRPr="003455B5">
        <w:rPr>
          <w:rFonts w:ascii="Times New Roman" w:eastAsia="Times New Roman" w:hAnsi="Times New Roman" w:cs="Traditional Arabic" w:hint="cs"/>
          <w:b/>
          <w:bCs/>
          <w:sz w:val="36"/>
          <w:szCs w:val="36"/>
          <w:rtl/>
          <w:lang w:eastAsia="ar-SA"/>
        </w:rPr>
        <w:t>التمييز البنَّاء بين الرجال والنساء،</w:t>
      </w:r>
    </w:p>
    <w:p w14:paraId="22373220"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الداعية القدير أحمد </w:t>
      </w:r>
      <w:proofErr w:type="spellStart"/>
      <w:r>
        <w:rPr>
          <w:rFonts w:ascii="Times New Roman" w:eastAsia="Times New Roman" w:hAnsi="Times New Roman" w:cs="Traditional Arabic" w:hint="cs"/>
          <w:sz w:val="36"/>
          <w:szCs w:val="36"/>
          <w:rtl/>
          <w:lang w:eastAsia="ar-SA"/>
        </w:rPr>
        <w:t>الريسوني</w:t>
      </w:r>
      <w:proofErr w:type="spellEnd"/>
      <w:r>
        <w:rPr>
          <w:rFonts w:ascii="Times New Roman" w:eastAsia="Times New Roman" w:hAnsi="Times New Roman" w:cs="Traditional Arabic" w:hint="cs"/>
          <w:sz w:val="36"/>
          <w:szCs w:val="36"/>
          <w:rtl/>
          <w:lang w:eastAsia="ar-SA"/>
        </w:rPr>
        <w:t>.</w:t>
      </w:r>
    </w:p>
    <w:p w14:paraId="3A8ABB62"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صدر في الرباط.</w:t>
      </w:r>
    </w:p>
    <w:p w14:paraId="77437C8F" w14:textId="77777777" w:rsidR="001B3FF5" w:rsidRDefault="001B3FF5" w:rsidP="001B3FF5">
      <w:pPr>
        <w:ind w:left="0" w:firstLine="0"/>
        <w:jc w:val="both"/>
        <w:rPr>
          <w:rFonts w:eastAsiaTheme="minorEastAsia" w:cs="Traditional Arabic"/>
          <w:b/>
          <w:bCs/>
          <w:sz w:val="36"/>
          <w:szCs w:val="36"/>
          <w:rtl/>
        </w:rPr>
      </w:pPr>
    </w:p>
    <w:p w14:paraId="73B87787" w14:textId="77777777" w:rsidR="00586D40" w:rsidRDefault="00586D40" w:rsidP="001B3FF5">
      <w:pPr>
        <w:ind w:left="0" w:firstLine="0"/>
        <w:jc w:val="both"/>
        <w:rPr>
          <w:rFonts w:eastAsiaTheme="minorEastAsia" w:cs="Traditional Arabic"/>
          <w:b/>
          <w:bCs/>
          <w:sz w:val="36"/>
          <w:szCs w:val="36"/>
          <w:rtl/>
        </w:rPr>
      </w:pPr>
    </w:p>
    <w:p w14:paraId="730E719B" w14:textId="77777777" w:rsidR="001B3FF5" w:rsidRPr="002F4B03" w:rsidRDefault="001B3FF5" w:rsidP="001B3FF5">
      <w:pPr>
        <w:ind w:left="0" w:firstLine="0"/>
        <w:rPr>
          <w:rFonts w:ascii="Times New Roman" w:eastAsia="Times New Roman" w:hAnsi="Times New Roman" w:cs="Traditional Arabic"/>
          <w:b/>
          <w:bCs/>
          <w:sz w:val="36"/>
          <w:szCs w:val="36"/>
          <w:rtl/>
          <w:lang w:eastAsia="ar-SA"/>
        </w:rPr>
      </w:pPr>
      <w:r w:rsidRPr="002F4B03">
        <w:rPr>
          <w:rFonts w:ascii="Times New Roman" w:eastAsia="Times New Roman" w:hAnsi="Times New Roman" w:cs="Traditional Arabic"/>
          <w:b/>
          <w:bCs/>
          <w:sz w:val="36"/>
          <w:szCs w:val="36"/>
          <w:rtl/>
          <w:lang w:eastAsia="ar-SA"/>
        </w:rPr>
        <w:lastRenderedPageBreak/>
        <w:t>زيارة إلى كينيا</w:t>
      </w:r>
      <w:r w:rsidRPr="002F4B03">
        <w:rPr>
          <w:rFonts w:ascii="Times New Roman" w:eastAsia="Times New Roman" w:hAnsi="Times New Roman" w:cs="Traditional Arabic" w:hint="cs"/>
          <w:b/>
          <w:bCs/>
          <w:sz w:val="36"/>
          <w:szCs w:val="36"/>
          <w:rtl/>
          <w:lang w:eastAsia="ar-SA"/>
        </w:rPr>
        <w:t>:</w:t>
      </w:r>
      <w:r w:rsidRPr="002F4B03">
        <w:rPr>
          <w:rFonts w:ascii="Times New Roman" w:eastAsia="Times New Roman" w:hAnsi="Times New Roman" w:cs="Traditional Arabic"/>
          <w:b/>
          <w:bCs/>
          <w:sz w:val="36"/>
          <w:szCs w:val="36"/>
          <w:rtl/>
          <w:lang w:eastAsia="ar-SA"/>
        </w:rPr>
        <w:t xml:space="preserve"> المسلمون في </w:t>
      </w:r>
      <w:proofErr w:type="spellStart"/>
      <w:r w:rsidRPr="002F4B03">
        <w:rPr>
          <w:rFonts w:ascii="Times New Roman" w:eastAsia="Times New Roman" w:hAnsi="Times New Roman" w:cs="Traditional Arabic"/>
          <w:b/>
          <w:bCs/>
          <w:sz w:val="36"/>
          <w:szCs w:val="36"/>
          <w:rtl/>
          <w:lang w:eastAsia="ar-SA"/>
        </w:rPr>
        <w:t>ممباسا</w:t>
      </w:r>
      <w:proofErr w:type="spellEnd"/>
      <w:r w:rsidRPr="002F4B03">
        <w:rPr>
          <w:rFonts w:ascii="Times New Roman" w:eastAsia="Times New Roman" w:hAnsi="Times New Roman" w:cs="Traditional Arabic" w:hint="cs"/>
          <w:b/>
          <w:bCs/>
          <w:sz w:val="36"/>
          <w:szCs w:val="36"/>
          <w:rtl/>
          <w:lang w:eastAsia="ar-SA"/>
        </w:rPr>
        <w:t xml:space="preserve"> </w:t>
      </w:r>
      <w:r w:rsidRPr="002F4B03">
        <w:rPr>
          <w:rFonts w:ascii="Times New Roman" w:eastAsia="Times New Roman" w:hAnsi="Times New Roman" w:cs="Traditional Arabic"/>
          <w:b/>
          <w:bCs/>
          <w:sz w:val="36"/>
          <w:szCs w:val="36"/>
          <w:rtl/>
          <w:lang w:eastAsia="ar-SA"/>
        </w:rPr>
        <w:t>ب</w:t>
      </w:r>
      <w:r w:rsidRPr="002F4B03">
        <w:rPr>
          <w:rFonts w:ascii="Times New Roman" w:eastAsia="Times New Roman" w:hAnsi="Times New Roman" w:cs="Traditional Arabic" w:hint="cs"/>
          <w:b/>
          <w:bCs/>
          <w:sz w:val="36"/>
          <w:szCs w:val="36"/>
          <w:rtl/>
          <w:lang w:eastAsia="ar-SA"/>
        </w:rPr>
        <w:t>ع</w:t>
      </w:r>
      <w:r w:rsidRPr="002F4B03">
        <w:rPr>
          <w:rFonts w:ascii="Times New Roman" w:eastAsia="Times New Roman" w:hAnsi="Times New Roman" w:cs="Traditional Arabic"/>
          <w:b/>
          <w:bCs/>
          <w:sz w:val="36"/>
          <w:szCs w:val="36"/>
          <w:rtl/>
          <w:lang w:eastAsia="ar-SA"/>
        </w:rPr>
        <w:t>ين عالم أزهري</w:t>
      </w:r>
      <w:r w:rsidRPr="002F4B03">
        <w:rPr>
          <w:rFonts w:ascii="Times New Roman" w:eastAsia="Times New Roman" w:hAnsi="Times New Roman" w:cs="Traditional Arabic" w:hint="cs"/>
          <w:b/>
          <w:bCs/>
          <w:sz w:val="36"/>
          <w:szCs w:val="36"/>
          <w:rtl/>
          <w:lang w:eastAsia="ar-SA"/>
        </w:rPr>
        <w:t>،</w:t>
      </w:r>
    </w:p>
    <w:p w14:paraId="2721F8E8" w14:textId="7AD65F16" w:rsidR="001B3FF5" w:rsidRDefault="001B3FF5" w:rsidP="00D61661">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w:t>
      </w:r>
      <w:r w:rsidRPr="006650FC">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الشيخ </w:t>
      </w:r>
      <w:r w:rsidRPr="006650FC">
        <w:rPr>
          <w:rFonts w:ascii="Times New Roman" w:eastAsia="Times New Roman" w:hAnsi="Times New Roman" w:cs="Traditional Arabic"/>
          <w:sz w:val="36"/>
          <w:szCs w:val="36"/>
          <w:rtl/>
          <w:lang w:eastAsia="ar-SA"/>
        </w:rPr>
        <w:t xml:space="preserve">محمد </w:t>
      </w:r>
      <w:proofErr w:type="gramStart"/>
      <w:r w:rsidRPr="006650FC">
        <w:rPr>
          <w:rFonts w:ascii="Times New Roman" w:eastAsia="Times New Roman" w:hAnsi="Times New Roman" w:cs="Traditional Arabic"/>
          <w:sz w:val="36"/>
          <w:szCs w:val="36"/>
          <w:rtl/>
          <w:lang w:eastAsia="ar-SA"/>
        </w:rPr>
        <w:t>عبدالفتاح</w:t>
      </w:r>
      <w:proofErr w:type="gramEnd"/>
      <w:r w:rsidRPr="006650FC">
        <w:rPr>
          <w:rFonts w:ascii="Times New Roman" w:eastAsia="Times New Roman" w:hAnsi="Times New Roman" w:cs="Traditional Arabic"/>
          <w:sz w:val="36"/>
          <w:szCs w:val="36"/>
          <w:rtl/>
          <w:lang w:eastAsia="ar-SA"/>
        </w:rPr>
        <w:t xml:space="preserve"> إسماعيل</w:t>
      </w:r>
      <w:r>
        <w:rPr>
          <w:rFonts w:ascii="Times New Roman" w:eastAsia="Times New Roman" w:hAnsi="Times New Roman" w:cs="Traditional Arabic" w:hint="cs"/>
          <w:sz w:val="36"/>
          <w:szCs w:val="36"/>
          <w:rtl/>
          <w:lang w:eastAsia="ar-SA"/>
        </w:rPr>
        <w:t>، وكيل سابق في وزارة الأوقاف بمصر</w:t>
      </w:r>
      <w:r w:rsidR="00D61661">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بيروت، 71 ص</w:t>
      </w:r>
    </w:p>
    <w:p w14:paraId="5D56A902" w14:textId="77777777" w:rsidR="001B3FF5" w:rsidRDefault="001B3FF5" w:rsidP="001B3FF5">
      <w:pPr>
        <w:ind w:left="0" w:firstLine="0"/>
        <w:rPr>
          <w:rFonts w:ascii="Times New Roman" w:eastAsia="Times New Roman" w:hAnsi="Times New Roman" w:cs="Traditional Arabic"/>
          <w:sz w:val="36"/>
          <w:szCs w:val="36"/>
          <w:rtl/>
          <w:lang w:eastAsia="ar-SA"/>
        </w:rPr>
      </w:pPr>
    </w:p>
    <w:p w14:paraId="609E8B90" w14:textId="77777777" w:rsidR="001B3FF5" w:rsidRPr="00D61BA3" w:rsidRDefault="001B3FF5" w:rsidP="001B3FF5">
      <w:pPr>
        <w:ind w:left="0" w:firstLine="0"/>
        <w:rPr>
          <w:rFonts w:ascii="Times New Roman" w:eastAsia="Times New Roman" w:hAnsi="Times New Roman" w:cs="Traditional Arabic"/>
          <w:b/>
          <w:bCs/>
          <w:sz w:val="36"/>
          <w:szCs w:val="36"/>
          <w:rtl/>
          <w:lang w:eastAsia="ar-SA"/>
        </w:rPr>
      </w:pPr>
      <w:r w:rsidRPr="00D61BA3">
        <w:rPr>
          <w:rFonts w:ascii="Times New Roman" w:eastAsia="Times New Roman" w:hAnsi="Times New Roman" w:cs="Traditional Arabic"/>
          <w:b/>
          <w:bCs/>
          <w:sz w:val="36"/>
          <w:szCs w:val="36"/>
          <w:rtl/>
          <w:lang w:eastAsia="ar-SA"/>
        </w:rPr>
        <w:t>صورة الإسلام والمسلمين في الخطاب الألماني المعاصر</w:t>
      </w:r>
      <w:r>
        <w:rPr>
          <w:rFonts w:ascii="Times New Roman" w:eastAsia="Times New Roman" w:hAnsi="Times New Roman" w:cs="Traditional Arabic" w:hint="cs"/>
          <w:b/>
          <w:bCs/>
          <w:sz w:val="36"/>
          <w:szCs w:val="36"/>
          <w:rtl/>
          <w:lang w:eastAsia="ar-SA"/>
        </w:rPr>
        <w:t>،</w:t>
      </w:r>
    </w:p>
    <w:p w14:paraId="3D5D0B59"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r w:rsidRPr="00D61BA3">
        <w:rPr>
          <w:rFonts w:ascii="Times New Roman" w:eastAsia="Times New Roman" w:hAnsi="Times New Roman" w:cs="Traditional Arabic"/>
          <w:sz w:val="36"/>
          <w:szCs w:val="36"/>
          <w:rtl/>
          <w:lang w:eastAsia="ar-SA"/>
        </w:rPr>
        <w:t xml:space="preserve">ميلينا </w:t>
      </w:r>
      <w:proofErr w:type="spellStart"/>
      <w:r w:rsidRPr="00D61BA3">
        <w:rPr>
          <w:rFonts w:ascii="Times New Roman" w:eastAsia="Times New Roman" w:hAnsi="Times New Roman" w:cs="Traditional Arabic"/>
          <w:sz w:val="36"/>
          <w:szCs w:val="36"/>
          <w:rtl/>
          <w:lang w:eastAsia="ar-SA"/>
        </w:rPr>
        <w:t>بورتشاك</w:t>
      </w:r>
      <w:proofErr w:type="spellEnd"/>
      <w:r>
        <w:rPr>
          <w:rFonts w:ascii="Times New Roman" w:eastAsia="Times New Roman" w:hAnsi="Times New Roman" w:cs="Traditional Arabic" w:hint="cs"/>
          <w:sz w:val="36"/>
          <w:szCs w:val="36"/>
          <w:rtl/>
          <w:lang w:eastAsia="ar-SA"/>
        </w:rPr>
        <w:t>، ترجمة أسماء عزيز حسين.</w:t>
      </w:r>
    </w:p>
    <w:p w14:paraId="35892EB9" w14:textId="77777777" w:rsidR="001B3FF5" w:rsidRDefault="001B3FF5" w:rsidP="001B3FF5">
      <w:pPr>
        <w:ind w:left="0" w:firstLine="0"/>
        <w:rPr>
          <w:rFonts w:eastAsiaTheme="minorEastAsia" w:cs="Traditional Arabic"/>
          <w:sz w:val="36"/>
          <w:szCs w:val="36"/>
          <w:rtl/>
        </w:rPr>
      </w:pPr>
    </w:p>
    <w:p w14:paraId="6AD23D6E"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sidRPr="00975F4F">
        <w:rPr>
          <w:rFonts w:ascii="Times New Roman" w:eastAsia="Times New Roman" w:hAnsi="Times New Roman" w:cs="Traditional Arabic" w:hint="cs"/>
          <w:b/>
          <w:bCs/>
          <w:caps/>
          <w:sz w:val="36"/>
          <w:szCs w:val="36"/>
          <w:rtl/>
          <w:lang w:eastAsia="ar-SA"/>
        </w:rPr>
        <w:t>لماذا تأخر المسلمون وتقدَّم غيرهم: من سؤال العصر إلى جواب الفكر</w:t>
      </w:r>
      <w:r>
        <w:rPr>
          <w:rFonts w:ascii="Times New Roman" w:eastAsia="Times New Roman" w:hAnsi="Times New Roman" w:cs="Traditional Arabic" w:hint="cs"/>
          <w:caps/>
          <w:sz w:val="36"/>
          <w:szCs w:val="36"/>
          <w:rtl/>
          <w:lang w:eastAsia="ar-SA"/>
        </w:rPr>
        <w:t xml:space="preserve">، </w:t>
      </w:r>
    </w:p>
    <w:p w14:paraId="1E8B9714"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أحمد حامد قشطة.</w:t>
      </w:r>
    </w:p>
    <w:p w14:paraId="6C2FA651" w14:textId="77777777" w:rsidR="001B3FF5" w:rsidRDefault="001B3FF5" w:rsidP="001B3FF5">
      <w:pPr>
        <w:ind w:left="0" w:firstLine="0"/>
        <w:rPr>
          <w:rFonts w:ascii="Times New Roman" w:eastAsia="Times New Roman" w:hAnsi="Times New Roman" w:cs="Traditional Arabic"/>
          <w:caps/>
          <w:sz w:val="36"/>
          <w:szCs w:val="36"/>
          <w:rtl/>
          <w:lang w:eastAsia="ar-SA"/>
        </w:rPr>
      </w:pPr>
    </w:p>
    <w:p w14:paraId="7B0C5946" w14:textId="77777777" w:rsidR="001B3FF5" w:rsidRDefault="001B3FF5" w:rsidP="001B3FF5">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رسالة هادفة في وقتها:</w:t>
      </w:r>
    </w:p>
    <w:p w14:paraId="23C9C958"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sidRPr="00D72141">
        <w:rPr>
          <w:rFonts w:ascii="Times New Roman" w:eastAsia="Times New Roman" w:hAnsi="Times New Roman" w:cs="Traditional Arabic" w:hint="cs"/>
          <w:b/>
          <w:bCs/>
          <w:caps/>
          <w:sz w:val="36"/>
          <w:szCs w:val="36"/>
          <w:rtl/>
          <w:lang w:eastAsia="ar-SA"/>
        </w:rPr>
        <w:t>المتغيرات المفروضة على الثقافة الإسلامية من خلال استخدام الذكاء الاصطناعي وأثره على المجتمع المسلم</w:t>
      </w:r>
      <w:r>
        <w:rPr>
          <w:rFonts w:ascii="Times New Roman" w:eastAsia="Times New Roman" w:hAnsi="Times New Roman" w:cs="Traditional Arabic" w:hint="cs"/>
          <w:caps/>
          <w:sz w:val="36"/>
          <w:szCs w:val="36"/>
          <w:rtl/>
          <w:lang w:eastAsia="ar-SA"/>
        </w:rPr>
        <w:t>،</w:t>
      </w:r>
    </w:p>
    <w:p w14:paraId="0F3DF2A3" w14:textId="77777777" w:rsidR="001B3FF5" w:rsidRPr="008A6B0A"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للباحث علي أمين خليل، الجامعة الإسلامية، </w:t>
      </w:r>
      <w:proofErr w:type="spellStart"/>
      <w:r>
        <w:rPr>
          <w:rFonts w:ascii="Times New Roman" w:eastAsia="Times New Roman" w:hAnsi="Times New Roman" w:cs="Traditional Arabic" w:hint="cs"/>
          <w:caps/>
          <w:sz w:val="36"/>
          <w:szCs w:val="36"/>
          <w:rtl/>
          <w:lang w:eastAsia="ar-SA"/>
        </w:rPr>
        <w:t>منيسوتا</w:t>
      </w:r>
      <w:proofErr w:type="spellEnd"/>
      <w:r>
        <w:rPr>
          <w:rFonts w:ascii="Times New Roman" w:eastAsia="Times New Roman" w:hAnsi="Times New Roman" w:cs="Traditional Arabic" w:hint="cs"/>
          <w:caps/>
          <w:sz w:val="36"/>
          <w:szCs w:val="36"/>
          <w:rtl/>
          <w:lang w:eastAsia="ar-SA"/>
        </w:rPr>
        <w:t>، رسالة دكتوراه.</w:t>
      </w:r>
    </w:p>
    <w:p w14:paraId="56921D7F" w14:textId="77777777" w:rsidR="001B3FF5" w:rsidRPr="009B2208" w:rsidRDefault="001B3FF5" w:rsidP="001B3FF5">
      <w:pPr>
        <w:ind w:left="0" w:firstLine="0"/>
        <w:jc w:val="both"/>
        <w:rPr>
          <w:rFonts w:cs="Traditional Arabic"/>
          <w:sz w:val="36"/>
          <w:szCs w:val="36"/>
          <w:rtl/>
        </w:rPr>
      </w:pPr>
    </w:p>
    <w:p w14:paraId="3E827983" w14:textId="77777777" w:rsidR="001B3FF5" w:rsidRPr="00210175" w:rsidRDefault="001B3FF5" w:rsidP="001B3FF5">
      <w:pPr>
        <w:ind w:left="0" w:firstLine="0"/>
        <w:jc w:val="both"/>
        <w:rPr>
          <w:rFonts w:ascii="Times New Roman" w:eastAsia="Times New Roman" w:hAnsi="Times New Roman" w:cs="Traditional Arabic"/>
          <w:b/>
          <w:bCs/>
          <w:sz w:val="36"/>
          <w:szCs w:val="36"/>
          <w:rtl/>
          <w:lang w:eastAsia="ar-SA"/>
        </w:rPr>
      </w:pPr>
      <w:r w:rsidRPr="00210175">
        <w:rPr>
          <w:rFonts w:ascii="Times New Roman" w:eastAsia="Times New Roman" w:hAnsi="Times New Roman" w:cs="Traditional Arabic"/>
          <w:b/>
          <w:bCs/>
          <w:sz w:val="36"/>
          <w:szCs w:val="36"/>
          <w:rtl/>
          <w:lang w:eastAsia="ar-SA"/>
        </w:rPr>
        <w:t>مجالات ال</w:t>
      </w:r>
      <w:r w:rsidRPr="00210175">
        <w:rPr>
          <w:rFonts w:ascii="Times New Roman" w:eastAsia="Times New Roman" w:hAnsi="Times New Roman" w:cs="Traditional Arabic" w:hint="cs"/>
          <w:b/>
          <w:bCs/>
          <w:sz w:val="36"/>
          <w:szCs w:val="36"/>
          <w:rtl/>
          <w:lang w:eastAsia="ar-SA"/>
        </w:rPr>
        <w:t>ا</w:t>
      </w:r>
      <w:r w:rsidRPr="00210175">
        <w:rPr>
          <w:rFonts w:ascii="Times New Roman" w:eastAsia="Times New Roman" w:hAnsi="Times New Roman" w:cs="Traditional Arabic"/>
          <w:b/>
          <w:bCs/>
          <w:sz w:val="36"/>
          <w:szCs w:val="36"/>
          <w:rtl/>
          <w:lang w:eastAsia="ar-SA"/>
        </w:rPr>
        <w:t>ختلاف بين المسلمين وضوابطه الأخلاقية</w:t>
      </w:r>
      <w:r w:rsidRPr="00210175">
        <w:rPr>
          <w:rFonts w:ascii="Times New Roman" w:eastAsia="Times New Roman" w:hAnsi="Times New Roman" w:cs="Traditional Arabic" w:hint="cs"/>
          <w:b/>
          <w:bCs/>
          <w:sz w:val="36"/>
          <w:szCs w:val="36"/>
          <w:rtl/>
          <w:lang w:eastAsia="ar-SA"/>
        </w:rPr>
        <w:t>،</w:t>
      </w:r>
    </w:p>
    <w:p w14:paraId="2E7C7168" w14:textId="77777777" w:rsidR="001B3FF5" w:rsidRPr="00210175" w:rsidRDefault="001B3FF5" w:rsidP="001B3FF5">
      <w:pPr>
        <w:ind w:left="0" w:firstLine="0"/>
        <w:jc w:val="both"/>
        <w:rPr>
          <w:rFonts w:ascii="Times New Roman" w:eastAsia="Times New Roman" w:hAnsi="Times New Roman" w:cs="Traditional Arabic"/>
          <w:sz w:val="36"/>
          <w:szCs w:val="36"/>
          <w:rtl/>
          <w:lang w:eastAsia="ar-SA"/>
        </w:rPr>
      </w:pPr>
      <w:r w:rsidRPr="00210175">
        <w:rPr>
          <w:rFonts w:ascii="Times New Roman" w:eastAsia="Times New Roman" w:hAnsi="Times New Roman" w:cs="Traditional Arabic" w:hint="cs"/>
          <w:sz w:val="36"/>
          <w:szCs w:val="36"/>
          <w:rtl/>
          <w:lang w:eastAsia="ar-SA"/>
        </w:rPr>
        <w:t xml:space="preserve">للأستاذ </w:t>
      </w:r>
      <w:r w:rsidRPr="00210175">
        <w:rPr>
          <w:rFonts w:ascii="Times New Roman" w:eastAsia="Times New Roman" w:hAnsi="Times New Roman" w:cs="Traditional Arabic"/>
          <w:sz w:val="36"/>
          <w:szCs w:val="36"/>
          <w:rtl/>
          <w:lang w:eastAsia="ar-SA"/>
        </w:rPr>
        <w:t>جمال فاروق الدقاق</w:t>
      </w:r>
      <w:r w:rsidRPr="00210175">
        <w:rPr>
          <w:rFonts w:ascii="Times New Roman" w:eastAsia="Times New Roman" w:hAnsi="Times New Roman" w:cs="Traditional Arabic" w:hint="cs"/>
          <w:sz w:val="36"/>
          <w:szCs w:val="36"/>
          <w:rtl/>
          <w:lang w:eastAsia="ar-SA"/>
        </w:rPr>
        <w:t>، عميد كلية الدعوة الإسلامية بجامعة الأزهر.</w:t>
      </w:r>
      <w:r w:rsidRPr="00210175">
        <w:rPr>
          <w:rFonts w:ascii="Times New Roman" w:eastAsia="Times New Roman" w:hAnsi="Times New Roman" w:cs="Traditional Arabic"/>
          <w:sz w:val="36"/>
          <w:szCs w:val="36"/>
          <w:rtl/>
          <w:lang w:eastAsia="ar-SA"/>
        </w:rPr>
        <w:t xml:space="preserve"> </w:t>
      </w:r>
      <w:r w:rsidRPr="00210175">
        <w:rPr>
          <w:rFonts w:ascii="Times New Roman" w:eastAsia="Times New Roman" w:hAnsi="Times New Roman" w:cs="Traditional Arabic" w:hint="cs"/>
          <w:sz w:val="36"/>
          <w:szCs w:val="36"/>
          <w:rtl/>
          <w:lang w:eastAsia="ar-SA"/>
        </w:rPr>
        <w:t>القاهرة.</w:t>
      </w:r>
    </w:p>
    <w:p w14:paraId="77175BF3"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562F69D2" w14:textId="77777777" w:rsidR="001B3FF5" w:rsidRPr="00346521" w:rsidRDefault="001B3FF5" w:rsidP="001B3FF5">
      <w:pPr>
        <w:rPr>
          <w:rFonts w:ascii="Times New Roman" w:eastAsia="Times New Roman" w:hAnsi="Times New Roman" w:cs="Traditional Arabic"/>
          <w:sz w:val="36"/>
          <w:szCs w:val="36"/>
          <w:rtl/>
          <w:lang w:eastAsia="ar-SA"/>
        </w:rPr>
      </w:pPr>
      <w:r w:rsidRPr="00346521">
        <w:rPr>
          <w:rFonts w:ascii="Times New Roman" w:eastAsia="Times New Roman" w:hAnsi="Times New Roman" w:cs="Traditional Arabic"/>
          <w:b/>
          <w:bCs/>
          <w:sz w:val="36"/>
          <w:szCs w:val="36"/>
          <w:rtl/>
          <w:lang w:eastAsia="ar-SA"/>
        </w:rPr>
        <w:t>المسلمون</w:t>
      </w:r>
      <w:r>
        <w:rPr>
          <w:rFonts w:ascii="Times New Roman" w:eastAsia="Times New Roman" w:hAnsi="Times New Roman" w:cs="Traditional Arabic" w:hint="cs"/>
          <w:b/>
          <w:bCs/>
          <w:sz w:val="36"/>
          <w:szCs w:val="36"/>
          <w:rtl/>
          <w:lang w:eastAsia="ar-SA"/>
        </w:rPr>
        <w:t xml:space="preserve"> </w:t>
      </w:r>
      <w:r w:rsidRPr="00346521">
        <w:rPr>
          <w:rFonts w:ascii="Times New Roman" w:eastAsia="Times New Roman" w:hAnsi="Times New Roman" w:cs="Traditional Arabic"/>
          <w:b/>
          <w:bCs/>
          <w:sz w:val="36"/>
          <w:szCs w:val="36"/>
          <w:rtl/>
          <w:lang w:eastAsia="ar-SA"/>
        </w:rPr>
        <w:t>في</w:t>
      </w:r>
      <w:r>
        <w:rPr>
          <w:rFonts w:ascii="Times New Roman" w:eastAsia="Times New Roman" w:hAnsi="Times New Roman" w:cs="Traditional Arabic" w:hint="cs"/>
          <w:b/>
          <w:bCs/>
          <w:sz w:val="36"/>
          <w:szCs w:val="36"/>
          <w:rtl/>
          <w:lang w:eastAsia="ar-SA"/>
        </w:rPr>
        <w:t xml:space="preserve"> </w:t>
      </w:r>
      <w:r w:rsidRPr="00346521">
        <w:rPr>
          <w:rFonts w:ascii="Times New Roman" w:eastAsia="Times New Roman" w:hAnsi="Times New Roman" w:cs="Traditional Arabic"/>
          <w:b/>
          <w:bCs/>
          <w:sz w:val="36"/>
          <w:szCs w:val="36"/>
          <w:rtl/>
          <w:lang w:eastAsia="ar-SA"/>
        </w:rPr>
        <w:t>بورما</w:t>
      </w:r>
      <w:r w:rsidRPr="00062678">
        <w:rPr>
          <w:rFonts w:ascii="Times New Roman" w:eastAsia="Times New Roman" w:hAnsi="Times New Roman" w:cs="Traditional Arabic" w:hint="cs"/>
          <w:b/>
          <w:bCs/>
          <w:sz w:val="36"/>
          <w:szCs w:val="36"/>
          <w:rtl/>
          <w:lang w:eastAsia="ar-SA"/>
        </w:rPr>
        <w:t xml:space="preserve">: </w:t>
      </w:r>
      <w:r w:rsidRPr="00062678">
        <w:rPr>
          <w:rFonts w:ascii="Times New Roman" w:eastAsia="Times New Roman" w:hAnsi="Times New Roman" w:cs="Traditional Arabic"/>
          <w:b/>
          <w:bCs/>
          <w:sz w:val="36"/>
          <w:szCs w:val="36"/>
          <w:rtl/>
          <w:lang w:eastAsia="ar-SA"/>
        </w:rPr>
        <w:t>الاضطهاد</w:t>
      </w:r>
      <w:r w:rsidRPr="00062678">
        <w:rPr>
          <w:rFonts w:ascii="Times New Roman" w:eastAsia="Times New Roman" w:hAnsi="Times New Roman" w:cs="Traditional Arabic" w:hint="cs"/>
          <w:b/>
          <w:bCs/>
          <w:sz w:val="36"/>
          <w:szCs w:val="36"/>
          <w:rtl/>
          <w:lang w:eastAsia="ar-SA"/>
        </w:rPr>
        <w:t xml:space="preserve">، </w:t>
      </w:r>
      <w:r w:rsidRPr="00062678">
        <w:rPr>
          <w:rFonts w:ascii="Times New Roman" w:eastAsia="Times New Roman" w:hAnsi="Times New Roman" w:cs="Traditional Arabic"/>
          <w:b/>
          <w:bCs/>
          <w:sz w:val="36"/>
          <w:szCs w:val="36"/>
          <w:rtl/>
          <w:lang w:eastAsia="ar-SA"/>
        </w:rPr>
        <w:t>المأساة</w:t>
      </w:r>
      <w:r w:rsidRPr="00062678">
        <w:rPr>
          <w:rFonts w:ascii="Times New Roman" w:eastAsia="Times New Roman" w:hAnsi="Times New Roman" w:cs="Traditional Arabic" w:hint="cs"/>
          <w:b/>
          <w:bCs/>
          <w:sz w:val="36"/>
          <w:szCs w:val="36"/>
          <w:rtl/>
          <w:lang w:eastAsia="ar-SA"/>
        </w:rPr>
        <w:t xml:space="preserve">، </w:t>
      </w:r>
      <w:r w:rsidRPr="00062678">
        <w:rPr>
          <w:rFonts w:ascii="Times New Roman" w:eastAsia="Times New Roman" w:hAnsi="Times New Roman" w:cs="Traditional Arabic"/>
          <w:b/>
          <w:bCs/>
          <w:sz w:val="36"/>
          <w:szCs w:val="36"/>
          <w:rtl/>
          <w:lang w:eastAsia="ar-SA"/>
        </w:rPr>
        <w:t>المعاناة</w:t>
      </w:r>
      <w:r>
        <w:rPr>
          <w:rFonts w:ascii="Times New Roman" w:eastAsia="Times New Roman" w:hAnsi="Times New Roman" w:cs="Traditional Arabic" w:hint="cs"/>
          <w:sz w:val="36"/>
          <w:szCs w:val="36"/>
          <w:rtl/>
          <w:lang w:eastAsia="ar-SA"/>
        </w:rPr>
        <w:t>،</w:t>
      </w:r>
    </w:p>
    <w:p w14:paraId="73FB7088" w14:textId="77777777" w:rsidR="001B3FF5" w:rsidRPr="00BF6A38" w:rsidRDefault="001B3FF5" w:rsidP="001B3FF5">
      <w:pPr>
        <w:ind w:left="0" w:firstLine="0"/>
        <w:rPr>
          <w:rFonts w:eastAsiaTheme="minorEastAsia" w:cs="Traditional Arabic"/>
          <w:sz w:val="36"/>
          <w:szCs w:val="36"/>
          <w:rtl/>
        </w:rPr>
      </w:pPr>
      <w:r w:rsidRPr="00BF6A38">
        <w:rPr>
          <w:rFonts w:eastAsiaTheme="minorEastAsia" w:cs="Traditional Arabic" w:hint="cs"/>
          <w:sz w:val="36"/>
          <w:szCs w:val="36"/>
          <w:rtl/>
        </w:rPr>
        <w:t xml:space="preserve">كتاب جديد للأستاذ </w:t>
      </w:r>
      <w:r w:rsidRPr="00BF6A38">
        <w:rPr>
          <w:rFonts w:eastAsiaTheme="minorEastAsia" w:cs="Traditional Arabic"/>
          <w:sz w:val="36"/>
          <w:szCs w:val="36"/>
          <w:rtl/>
        </w:rPr>
        <w:t>سليمان عباس البياضي</w:t>
      </w:r>
      <w:r w:rsidRPr="00BF6A38">
        <w:rPr>
          <w:rFonts w:eastAsiaTheme="minorEastAsia" w:cs="Traditional Arabic" w:hint="cs"/>
          <w:sz w:val="36"/>
          <w:szCs w:val="36"/>
          <w:rtl/>
        </w:rPr>
        <w:t>،</w:t>
      </w:r>
      <w:r w:rsidRPr="00BF6A38">
        <w:rPr>
          <w:rFonts w:eastAsiaTheme="minorEastAsia" w:cs="Traditional Arabic"/>
          <w:sz w:val="36"/>
          <w:szCs w:val="36"/>
          <w:rtl/>
        </w:rPr>
        <w:t xml:space="preserve"> </w:t>
      </w:r>
      <w:r w:rsidRPr="00BF6A38">
        <w:rPr>
          <w:rFonts w:eastAsiaTheme="minorEastAsia" w:cs="Traditional Arabic" w:hint="cs"/>
          <w:sz w:val="36"/>
          <w:szCs w:val="36"/>
          <w:rtl/>
        </w:rPr>
        <w:t xml:space="preserve">من سيناء، </w:t>
      </w:r>
      <w:r w:rsidRPr="00BF6A38">
        <w:rPr>
          <w:rFonts w:eastAsiaTheme="minorEastAsia" w:cs="Traditional Arabic"/>
          <w:sz w:val="36"/>
          <w:szCs w:val="36"/>
          <w:rtl/>
        </w:rPr>
        <w:t>عضو اتحاد المؤرخين العرب</w:t>
      </w:r>
      <w:r w:rsidRPr="00BF6A38">
        <w:rPr>
          <w:rFonts w:eastAsiaTheme="minorEastAsia" w:cs="Traditional Arabic" w:hint="cs"/>
          <w:sz w:val="36"/>
          <w:szCs w:val="36"/>
          <w:rtl/>
        </w:rPr>
        <w:t>، له أكثر من (30) كتابًا، معظمها في التاريخ والحضارة.</w:t>
      </w:r>
    </w:p>
    <w:p w14:paraId="10190A0B" w14:textId="77777777" w:rsidR="001B3FF5" w:rsidRDefault="001B3FF5" w:rsidP="001B3FF5">
      <w:pPr>
        <w:jc w:val="left"/>
        <w:rPr>
          <w:rFonts w:ascii="Times New Roman" w:eastAsia="Times New Roman" w:hAnsi="Times New Roman" w:cs="Traditional Arabic"/>
          <w:b/>
          <w:bCs/>
          <w:caps/>
          <w:color w:val="FF0000"/>
          <w:sz w:val="36"/>
          <w:szCs w:val="36"/>
          <w:rtl/>
          <w:lang w:eastAsia="ar-SA"/>
        </w:rPr>
      </w:pPr>
    </w:p>
    <w:p w14:paraId="2BA30C8F" w14:textId="77777777" w:rsidR="001B3FF5" w:rsidRPr="000354EF" w:rsidRDefault="001B3FF5" w:rsidP="001B3FF5">
      <w:pPr>
        <w:ind w:left="0" w:firstLine="0"/>
        <w:jc w:val="both"/>
        <w:rPr>
          <w:rFonts w:ascii="Times New Roman" w:eastAsia="Times New Roman" w:hAnsi="Times New Roman" w:cs="Traditional Arabic"/>
          <w:b/>
          <w:bCs/>
          <w:sz w:val="36"/>
          <w:szCs w:val="36"/>
          <w:rtl/>
          <w:lang w:eastAsia="ar-SA"/>
        </w:rPr>
      </w:pPr>
      <w:r w:rsidRPr="000354EF">
        <w:rPr>
          <w:rFonts w:ascii="Times New Roman" w:eastAsia="Times New Roman" w:hAnsi="Times New Roman" w:cs="Traditional Arabic"/>
          <w:b/>
          <w:bCs/>
          <w:sz w:val="36"/>
          <w:szCs w:val="36"/>
          <w:rtl/>
          <w:lang w:eastAsia="ar-SA"/>
        </w:rPr>
        <w:t>المسلمون ونصرة قضايا الأمة</w:t>
      </w:r>
    </w:p>
    <w:p w14:paraId="29258525"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0354EF">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للأستاذ الفاضل سالم </w:t>
      </w:r>
      <w:proofErr w:type="gramStart"/>
      <w:r>
        <w:rPr>
          <w:rFonts w:ascii="Times New Roman" w:eastAsia="Times New Roman" w:hAnsi="Times New Roman" w:cs="Traditional Arabic" w:hint="cs"/>
          <w:sz w:val="36"/>
          <w:szCs w:val="36"/>
          <w:rtl/>
          <w:lang w:eastAsia="ar-SA"/>
        </w:rPr>
        <w:t>عبدالسلام</w:t>
      </w:r>
      <w:proofErr w:type="gramEnd"/>
      <w:r>
        <w:rPr>
          <w:rFonts w:ascii="Times New Roman" w:eastAsia="Times New Roman" w:hAnsi="Times New Roman" w:cs="Traditional Arabic" w:hint="cs"/>
          <w:sz w:val="36"/>
          <w:szCs w:val="36"/>
          <w:rtl/>
          <w:lang w:eastAsia="ar-SA"/>
        </w:rPr>
        <w:t xml:space="preserve"> الشيخي. نشر في إستانبول.</w:t>
      </w:r>
    </w:p>
    <w:p w14:paraId="1F71A2F4"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0354EF">
        <w:rPr>
          <w:rFonts w:ascii="Times New Roman" w:eastAsia="Times New Roman" w:hAnsi="Times New Roman" w:cs="Traditional Arabic"/>
          <w:sz w:val="36"/>
          <w:szCs w:val="36"/>
          <w:rtl/>
          <w:lang w:eastAsia="ar-SA"/>
        </w:rPr>
        <w:t>يتناول الإجابة عن واجب الوقت</w:t>
      </w:r>
      <w:r>
        <w:rPr>
          <w:rFonts w:ascii="Times New Roman" w:eastAsia="Times New Roman" w:hAnsi="Times New Roman" w:cs="Traditional Arabic" w:hint="cs"/>
          <w:sz w:val="36"/>
          <w:szCs w:val="36"/>
          <w:rtl/>
          <w:lang w:eastAsia="ar-SA"/>
        </w:rPr>
        <w:t>،</w:t>
      </w:r>
      <w:r w:rsidRPr="000354EF">
        <w:rPr>
          <w:rFonts w:ascii="Times New Roman" w:eastAsia="Times New Roman" w:hAnsi="Times New Roman" w:cs="Traditional Arabic"/>
          <w:sz w:val="36"/>
          <w:szCs w:val="36"/>
          <w:rtl/>
          <w:lang w:eastAsia="ar-SA"/>
        </w:rPr>
        <w:t xml:space="preserve"> فيما يتعلق بنصرة المسلم لأخيه المسلم في الواقع المعاصر، في ظل التحديات التي تعيشها الأمة.</w:t>
      </w:r>
    </w:p>
    <w:p w14:paraId="65851B31" w14:textId="77777777" w:rsidR="001B3FF5" w:rsidRDefault="001B3FF5" w:rsidP="001B3FF5">
      <w:pPr>
        <w:ind w:left="0" w:firstLine="0"/>
        <w:rPr>
          <w:rFonts w:ascii="Times New Roman" w:eastAsia="Times New Roman" w:hAnsi="Times New Roman" w:cs="Traditional Arabic"/>
          <w:sz w:val="36"/>
          <w:szCs w:val="36"/>
          <w:rtl/>
          <w:lang w:eastAsia="ar-SA"/>
        </w:rPr>
      </w:pPr>
    </w:p>
    <w:p w14:paraId="3E711B9D" w14:textId="77777777" w:rsidR="001B3FF5" w:rsidRPr="00E96E99" w:rsidRDefault="001B3FF5" w:rsidP="001B3FF5">
      <w:pPr>
        <w:ind w:left="0" w:firstLine="0"/>
        <w:rPr>
          <w:rFonts w:ascii="Times New Roman" w:eastAsia="Times New Roman" w:hAnsi="Times New Roman" w:cs="Traditional Arabic"/>
          <w:b/>
          <w:bCs/>
          <w:kern w:val="2"/>
          <w:sz w:val="36"/>
          <w:szCs w:val="36"/>
          <w:rtl/>
          <w:lang w:eastAsia="ar-SA"/>
        </w:rPr>
      </w:pPr>
      <w:r w:rsidRPr="00E96E99">
        <w:rPr>
          <w:rFonts w:ascii="Times New Roman" w:eastAsia="Times New Roman" w:hAnsi="Times New Roman" w:cs="Traditional Arabic"/>
          <w:b/>
          <w:bCs/>
          <w:kern w:val="2"/>
          <w:sz w:val="36"/>
          <w:szCs w:val="36"/>
          <w:rtl/>
          <w:lang w:eastAsia="ar-SA"/>
        </w:rPr>
        <w:t>مقومات نهوض الأمة الإسلامية في المنظور الإسلامي</w:t>
      </w:r>
      <w:r w:rsidRPr="00E96E99">
        <w:rPr>
          <w:rFonts w:ascii="Times New Roman" w:eastAsia="Times New Roman" w:hAnsi="Times New Roman" w:cs="Traditional Arabic" w:hint="cs"/>
          <w:b/>
          <w:bCs/>
          <w:kern w:val="2"/>
          <w:sz w:val="36"/>
          <w:szCs w:val="36"/>
          <w:rtl/>
          <w:lang w:eastAsia="ar-SA"/>
        </w:rPr>
        <w:t>،</w:t>
      </w:r>
      <w:r w:rsidRPr="00E96E99">
        <w:rPr>
          <w:rFonts w:ascii="Times New Roman" w:eastAsia="Times New Roman" w:hAnsi="Times New Roman" w:cs="Traditional Arabic"/>
          <w:b/>
          <w:bCs/>
          <w:kern w:val="2"/>
          <w:sz w:val="36"/>
          <w:szCs w:val="36"/>
          <w:rtl/>
          <w:lang w:eastAsia="ar-SA"/>
        </w:rPr>
        <w:t xml:space="preserve"> </w:t>
      </w:r>
    </w:p>
    <w:p w14:paraId="143D36B2" w14:textId="77777777" w:rsidR="001B3FF5" w:rsidRPr="00254B2B" w:rsidRDefault="001B3FF5" w:rsidP="001B3FF5">
      <w:pPr>
        <w:ind w:left="0" w:firstLine="0"/>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رسالة ماجستير للباحث </w:t>
      </w:r>
      <w:r w:rsidRPr="00254B2B">
        <w:rPr>
          <w:rFonts w:ascii="Times New Roman" w:eastAsia="Times New Roman" w:hAnsi="Times New Roman" w:cs="Traditional Arabic"/>
          <w:kern w:val="2"/>
          <w:sz w:val="36"/>
          <w:szCs w:val="36"/>
          <w:rtl/>
          <w:lang w:eastAsia="ar-SA"/>
        </w:rPr>
        <w:t xml:space="preserve">محمد بلال </w:t>
      </w:r>
      <w:proofErr w:type="gramStart"/>
      <w:r w:rsidRPr="00254B2B">
        <w:rPr>
          <w:rFonts w:ascii="Times New Roman" w:eastAsia="Times New Roman" w:hAnsi="Times New Roman" w:cs="Traditional Arabic"/>
          <w:kern w:val="2"/>
          <w:sz w:val="36"/>
          <w:szCs w:val="36"/>
          <w:rtl/>
          <w:lang w:eastAsia="ar-SA"/>
        </w:rPr>
        <w:t>عبدالناصر</w:t>
      </w:r>
      <w:proofErr w:type="gramEnd"/>
      <w:r w:rsidRPr="00254B2B">
        <w:rPr>
          <w:rFonts w:ascii="Times New Roman" w:eastAsia="Times New Roman" w:hAnsi="Times New Roman" w:cs="Traditional Arabic"/>
          <w:kern w:val="2"/>
          <w:sz w:val="36"/>
          <w:szCs w:val="36"/>
          <w:rtl/>
          <w:lang w:eastAsia="ar-SA"/>
        </w:rPr>
        <w:t xml:space="preserve"> جبري</w:t>
      </w:r>
      <w:r>
        <w:rPr>
          <w:rFonts w:ascii="Times New Roman" w:eastAsia="Times New Roman" w:hAnsi="Times New Roman" w:cs="Traditional Arabic" w:hint="cs"/>
          <w:kern w:val="2"/>
          <w:sz w:val="36"/>
          <w:szCs w:val="36"/>
          <w:rtl/>
          <w:lang w:eastAsia="ar-SA"/>
        </w:rPr>
        <w:t>،</w:t>
      </w:r>
      <w:r w:rsidRPr="00275086">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جامعة بيروت الإسلامية</w:t>
      </w:r>
      <w:r>
        <w:rPr>
          <w:rFonts w:ascii="Times New Roman" w:eastAsia="Times New Roman" w:hAnsi="Times New Roman" w:cs="Traditional Arabic" w:hint="cs"/>
          <w:kern w:val="2"/>
          <w:sz w:val="36"/>
          <w:szCs w:val="36"/>
          <w:rtl/>
          <w:lang w:eastAsia="ar-SA"/>
        </w:rPr>
        <w:t>.</w:t>
      </w:r>
    </w:p>
    <w:p w14:paraId="0B680A48"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p>
    <w:p w14:paraId="315F27CD"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AE28AE">
        <w:rPr>
          <w:rFonts w:ascii="Times New Roman" w:eastAsia="Times New Roman" w:hAnsi="Times New Roman" w:cs="Traditional Arabic"/>
          <w:b/>
          <w:bCs/>
          <w:sz w:val="36"/>
          <w:szCs w:val="36"/>
          <w:rtl/>
          <w:lang w:eastAsia="ar-SA"/>
        </w:rPr>
        <w:t xml:space="preserve">منهج المستعرب الياباني المعاصر </w:t>
      </w:r>
      <w:proofErr w:type="spellStart"/>
      <w:r w:rsidRPr="00AE28AE">
        <w:rPr>
          <w:rFonts w:ascii="Times New Roman" w:eastAsia="Times New Roman" w:hAnsi="Times New Roman" w:cs="Traditional Arabic"/>
          <w:b/>
          <w:bCs/>
          <w:sz w:val="36"/>
          <w:szCs w:val="36"/>
          <w:rtl/>
          <w:lang w:eastAsia="ar-SA"/>
        </w:rPr>
        <w:t>توشيهيكو</w:t>
      </w:r>
      <w:proofErr w:type="spellEnd"/>
      <w:r w:rsidRPr="00AE28AE">
        <w:rPr>
          <w:rFonts w:ascii="Times New Roman" w:eastAsia="Times New Roman" w:hAnsi="Times New Roman" w:cs="Traditional Arabic"/>
          <w:b/>
          <w:bCs/>
          <w:sz w:val="36"/>
          <w:szCs w:val="36"/>
          <w:rtl/>
          <w:lang w:eastAsia="ar-SA"/>
        </w:rPr>
        <w:t xml:space="preserve"> </w:t>
      </w:r>
      <w:proofErr w:type="spellStart"/>
      <w:r w:rsidRPr="00AE28AE">
        <w:rPr>
          <w:rFonts w:ascii="Times New Roman" w:eastAsia="Times New Roman" w:hAnsi="Times New Roman" w:cs="Traditional Arabic"/>
          <w:b/>
          <w:bCs/>
          <w:sz w:val="36"/>
          <w:szCs w:val="36"/>
          <w:rtl/>
          <w:lang w:eastAsia="ar-SA"/>
        </w:rPr>
        <w:t>إيزوتسو</w:t>
      </w:r>
      <w:proofErr w:type="spellEnd"/>
      <w:r w:rsidRPr="00AE28AE">
        <w:rPr>
          <w:rFonts w:ascii="Times New Roman" w:eastAsia="Times New Roman" w:hAnsi="Times New Roman" w:cs="Traditional Arabic"/>
          <w:b/>
          <w:bCs/>
          <w:sz w:val="36"/>
          <w:szCs w:val="36"/>
          <w:rtl/>
          <w:lang w:eastAsia="ar-SA"/>
        </w:rPr>
        <w:t xml:space="preserve"> </w:t>
      </w:r>
      <w:r w:rsidRPr="00AE28AE">
        <w:rPr>
          <w:rFonts w:ascii="Times New Roman" w:eastAsia="Times New Roman" w:hAnsi="Times New Roman" w:cs="Traditional Arabic" w:hint="cs"/>
          <w:b/>
          <w:bCs/>
          <w:sz w:val="36"/>
          <w:szCs w:val="36"/>
          <w:rtl/>
          <w:lang w:eastAsia="ar-SA"/>
        </w:rPr>
        <w:t>(</w:t>
      </w:r>
      <w:r w:rsidRPr="00AE28AE">
        <w:rPr>
          <w:rFonts w:ascii="Times New Roman" w:eastAsia="Times New Roman" w:hAnsi="Times New Roman" w:cs="Traditional Arabic"/>
          <w:b/>
          <w:bCs/>
          <w:sz w:val="36"/>
          <w:szCs w:val="36"/>
          <w:rtl/>
          <w:lang w:eastAsia="ar-SA"/>
        </w:rPr>
        <w:t xml:space="preserve">1914 </w:t>
      </w:r>
      <w:r w:rsidRPr="00AE28AE">
        <w:rPr>
          <w:rFonts w:ascii="Times New Roman" w:eastAsia="Times New Roman" w:hAnsi="Times New Roman" w:cs="Traditional Arabic" w:hint="cs"/>
          <w:b/>
          <w:bCs/>
          <w:sz w:val="36"/>
          <w:szCs w:val="36"/>
          <w:rtl/>
          <w:lang w:eastAsia="ar-SA"/>
        </w:rPr>
        <w:t>-</w:t>
      </w:r>
      <w:r w:rsidRPr="00AE28AE">
        <w:rPr>
          <w:rFonts w:ascii="Times New Roman" w:eastAsia="Times New Roman" w:hAnsi="Times New Roman" w:cs="Traditional Arabic"/>
          <w:b/>
          <w:bCs/>
          <w:sz w:val="36"/>
          <w:szCs w:val="36"/>
          <w:rtl/>
          <w:lang w:eastAsia="ar-SA"/>
        </w:rPr>
        <w:t xml:space="preserve"> 1993 </w:t>
      </w:r>
      <w:r w:rsidRPr="00AE28AE">
        <w:rPr>
          <w:rFonts w:ascii="Times New Roman" w:eastAsia="Times New Roman" w:hAnsi="Times New Roman" w:cs="Traditional Arabic" w:hint="cs"/>
          <w:b/>
          <w:bCs/>
          <w:sz w:val="36"/>
          <w:szCs w:val="36"/>
          <w:rtl/>
          <w:lang w:eastAsia="ar-SA"/>
        </w:rPr>
        <w:t xml:space="preserve">م) </w:t>
      </w:r>
      <w:r w:rsidRPr="00AE28AE">
        <w:rPr>
          <w:rFonts w:ascii="Times New Roman" w:eastAsia="Times New Roman" w:hAnsi="Times New Roman" w:cs="Traditional Arabic"/>
          <w:b/>
          <w:bCs/>
          <w:sz w:val="36"/>
          <w:szCs w:val="36"/>
          <w:rtl/>
          <w:lang w:eastAsia="ar-SA"/>
        </w:rPr>
        <w:t>ف</w:t>
      </w:r>
      <w:r w:rsidRPr="00AE28AE">
        <w:rPr>
          <w:rFonts w:ascii="Times New Roman" w:eastAsia="Times New Roman" w:hAnsi="Times New Roman" w:cs="Traditional Arabic" w:hint="cs"/>
          <w:b/>
          <w:bCs/>
          <w:sz w:val="36"/>
          <w:szCs w:val="36"/>
          <w:rtl/>
          <w:lang w:eastAsia="ar-SA"/>
        </w:rPr>
        <w:t>ي</w:t>
      </w:r>
      <w:r w:rsidRPr="00AE28AE">
        <w:rPr>
          <w:rFonts w:ascii="Times New Roman" w:eastAsia="Times New Roman" w:hAnsi="Times New Roman" w:cs="Traditional Arabic"/>
          <w:b/>
          <w:bCs/>
          <w:sz w:val="36"/>
          <w:szCs w:val="36"/>
          <w:rtl/>
          <w:lang w:eastAsia="ar-SA"/>
        </w:rPr>
        <w:t xml:space="preserve"> دراسة الفكر الإسلامي</w:t>
      </w:r>
      <w:r>
        <w:rPr>
          <w:rFonts w:ascii="Times New Roman" w:eastAsia="Times New Roman" w:hAnsi="Times New Roman" w:cs="Traditional Arabic" w:hint="cs"/>
          <w:sz w:val="36"/>
          <w:szCs w:val="36"/>
          <w:rtl/>
          <w:lang w:eastAsia="ar-SA"/>
        </w:rPr>
        <w:t>،</w:t>
      </w:r>
      <w:r w:rsidRPr="008A7BAF">
        <w:rPr>
          <w:rFonts w:ascii="Times New Roman" w:eastAsia="Times New Roman" w:hAnsi="Times New Roman" w:cs="Traditional Arabic"/>
          <w:sz w:val="36"/>
          <w:szCs w:val="36"/>
          <w:rtl/>
          <w:lang w:eastAsia="ar-SA"/>
        </w:rPr>
        <w:t xml:space="preserve"> </w:t>
      </w:r>
    </w:p>
    <w:p w14:paraId="2A86AD6E"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8A7BAF">
        <w:rPr>
          <w:rFonts w:ascii="Times New Roman" w:eastAsia="Times New Roman" w:hAnsi="Times New Roman" w:cs="Traditional Arabic"/>
          <w:sz w:val="36"/>
          <w:szCs w:val="36"/>
          <w:rtl/>
          <w:lang w:eastAsia="ar-SA"/>
        </w:rPr>
        <w:t>محسن شاكر بيومي</w:t>
      </w:r>
      <w:r>
        <w:rPr>
          <w:rFonts w:ascii="Times New Roman" w:eastAsia="Times New Roman" w:hAnsi="Times New Roman" w:cs="Traditional Arabic" w:hint="cs"/>
          <w:sz w:val="36"/>
          <w:szCs w:val="36"/>
          <w:rtl/>
          <w:lang w:eastAsia="ar-SA"/>
        </w:rPr>
        <w:t>.</w:t>
      </w:r>
    </w:p>
    <w:p w14:paraId="0BB81328" w14:textId="77777777" w:rsidR="001B3FF5" w:rsidRPr="00A61E4D"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أصله رسالة دكتوراه، كلية دار العلوم بالقاهرة.</w:t>
      </w:r>
    </w:p>
    <w:p w14:paraId="2FC38FDE" w14:textId="77777777" w:rsidR="001B3FF5" w:rsidRPr="00A61E4D" w:rsidRDefault="001B3FF5" w:rsidP="001B3FF5">
      <w:pPr>
        <w:ind w:left="0" w:firstLine="0"/>
        <w:jc w:val="both"/>
        <w:rPr>
          <w:rFonts w:ascii="Times New Roman" w:eastAsia="Times New Roman" w:hAnsi="Times New Roman" w:cs="Traditional Arabic"/>
          <w:sz w:val="36"/>
          <w:szCs w:val="36"/>
          <w:rtl/>
          <w:lang w:eastAsia="ar-SA"/>
        </w:rPr>
      </w:pPr>
    </w:p>
    <w:p w14:paraId="7C73032C"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r w:rsidRPr="00954B5B">
        <w:rPr>
          <w:rFonts w:ascii="Times New Roman" w:eastAsia="Times New Roman" w:hAnsi="Times New Roman" w:cs="Traditional Arabic"/>
          <w:b/>
          <w:bCs/>
          <w:sz w:val="36"/>
          <w:szCs w:val="36"/>
          <w:rtl/>
          <w:lang w:eastAsia="ar-SA"/>
        </w:rPr>
        <w:t>هجرة الأسرة المسلمة</w:t>
      </w:r>
      <w:r>
        <w:rPr>
          <w:rFonts w:ascii="Times New Roman" w:eastAsia="Times New Roman" w:hAnsi="Times New Roman" w:cs="Traditional Arabic" w:hint="cs"/>
          <w:b/>
          <w:bCs/>
          <w:sz w:val="36"/>
          <w:szCs w:val="36"/>
          <w:rtl/>
          <w:lang w:eastAsia="ar-SA"/>
        </w:rPr>
        <w:t>: الفرص، التحديات، المخاطر،</w:t>
      </w:r>
    </w:p>
    <w:p w14:paraId="634DB2C8" w14:textId="77777777" w:rsidR="001B3FF5" w:rsidRPr="00300E2B" w:rsidRDefault="001B3FF5" w:rsidP="001B3FF5">
      <w:pPr>
        <w:ind w:left="0" w:firstLine="0"/>
        <w:jc w:val="both"/>
        <w:rPr>
          <w:rFonts w:ascii="Times New Roman" w:eastAsia="Times New Roman" w:hAnsi="Times New Roman" w:cs="Traditional Arabic"/>
          <w:sz w:val="36"/>
          <w:szCs w:val="36"/>
          <w:rtl/>
          <w:lang w:eastAsia="ar-SA"/>
        </w:rPr>
      </w:pPr>
      <w:r w:rsidRPr="00300E2B">
        <w:rPr>
          <w:rFonts w:ascii="Times New Roman" w:eastAsia="Times New Roman" w:hAnsi="Times New Roman" w:cs="Traditional Arabic" w:hint="cs"/>
          <w:sz w:val="36"/>
          <w:szCs w:val="36"/>
          <w:rtl/>
          <w:lang w:eastAsia="ar-SA"/>
        </w:rPr>
        <w:t>للأستاذ الفاضل زيد الشامي، 224 ص</w:t>
      </w:r>
    </w:p>
    <w:p w14:paraId="36D08FFA" w14:textId="77777777" w:rsidR="001B3FF5" w:rsidRPr="00954B5B" w:rsidRDefault="001B3FF5" w:rsidP="001B3FF5">
      <w:pPr>
        <w:ind w:left="0" w:firstLine="0"/>
        <w:jc w:val="both"/>
        <w:rPr>
          <w:rFonts w:ascii="Times New Roman" w:eastAsia="Times New Roman" w:hAnsi="Times New Roman" w:cs="Traditional Arabic"/>
          <w:sz w:val="36"/>
          <w:szCs w:val="36"/>
          <w:rtl/>
          <w:lang w:eastAsia="ar-SA"/>
        </w:rPr>
      </w:pPr>
      <w:r w:rsidRPr="00954B5B">
        <w:rPr>
          <w:rFonts w:ascii="Times New Roman" w:eastAsia="Times New Roman" w:hAnsi="Times New Roman" w:cs="Traditional Arabic"/>
          <w:sz w:val="36"/>
          <w:szCs w:val="36"/>
          <w:rtl/>
          <w:lang w:eastAsia="ar-SA"/>
        </w:rPr>
        <w:t xml:space="preserve">كتاب </w:t>
      </w:r>
      <w:r>
        <w:rPr>
          <w:rFonts w:ascii="Times New Roman" w:eastAsia="Times New Roman" w:hAnsi="Times New Roman" w:cs="Traditional Arabic" w:hint="cs"/>
          <w:sz w:val="36"/>
          <w:szCs w:val="36"/>
          <w:rtl/>
          <w:lang w:eastAsia="ar-SA"/>
        </w:rPr>
        <w:t>م</w:t>
      </w:r>
      <w:r w:rsidRPr="00954B5B">
        <w:rPr>
          <w:rFonts w:ascii="Times New Roman" w:eastAsia="Times New Roman" w:hAnsi="Times New Roman" w:cs="Traditional Arabic"/>
          <w:sz w:val="36"/>
          <w:szCs w:val="36"/>
          <w:rtl/>
          <w:lang w:eastAsia="ar-SA"/>
        </w:rPr>
        <w:t>وج</w:t>
      </w:r>
      <w:r>
        <w:rPr>
          <w:rFonts w:ascii="Times New Roman" w:eastAsia="Times New Roman" w:hAnsi="Times New Roman" w:cs="Traditional Arabic" w:hint="cs"/>
          <w:sz w:val="36"/>
          <w:szCs w:val="36"/>
          <w:rtl/>
          <w:lang w:eastAsia="ar-SA"/>
        </w:rPr>
        <w:t>َّ</w:t>
      </w:r>
      <w:r w:rsidRPr="00954B5B">
        <w:rPr>
          <w:rFonts w:ascii="Times New Roman" w:eastAsia="Times New Roman" w:hAnsi="Times New Roman" w:cs="Traditional Arabic"/>
          <w:sz w:val="36"/>
          <w:szCs w:val="36"/>
          <w:rtl/>
          <w:lang w:eastAsia="ar-SA"/>
        </w:rPr>
        <w:t>ه إلى الأسر المسلمة</w:t>
      </w:r>
      <w:r>
        <w:rPr>
          <w:rFonts w:ascii="Times New Roman" w:eastAsia="Times New Roman" w:hAnsi="Times New Roman" w:cs="Traditional Arabic" w:hint="cs"/>
          <w:sz w:val="36"/>
          <w:szCs w:val="36"/>
          <w:rtl/>
          <w:lang w:eastAsia="ar-SA"/>
        </w:rPr>
        <w:t>،</w:t>
      </w:r>
      <w:r w:rsidRPr="00954B5B">
        <w:rPr>
          <w:rFonts w:ascii="Times New Roman" w:eastAsia="Times New Roman" w:hAnsi="Times New Roman" w:cs="Traditional Arabic"/>
          <w:sz w:val="36"/>
          <w:szCs w:val="36"/>
          <w:rtl/>
          <w:lang w:eastAsia="ar-SA"/>
        </w:rPr>
        <w:t xml:space="preserve"> التي اضطرَّت لمغادرة أوطانها بسبب الظروف القاسية، </w:t>
      </w:r>
      <w:r>
        <w:rPr>
          <w:rFonts w:ascii="Times New Roman" w:eastAsia="Times New Roman" w:hAnsi="Times New Roman" w:cs="Traditional Arabic" w:hint="cs"/>
          <w:sz w:val="36"/>
          <w:szCs w:val="36"/>
          <w:rtl/>
          <w:lang w:eastAsia="ar-SA"/>
        </w:rPr>
        <w:t>فيذكر</w:t>
      </w:r>
      <w:r w:rsidRPr="00954B5B">
        <w:rPr>
          <w:rFonts w:ascii="Times New Roman" w:eastAsia="Times New Roman" w:hAnsi="Times New Roman" w:cs="Traditional Arabic"/>
          <w:sz w:val="36"/>
          <w:szCs w:val="36"/>
          <w:rtl/>
          <w:lang w:eastAsia="ar-SA"/>
        </w:rPr>
        <w:t xml:space="preserve"> التحديات والمخاطر التي تواجهها </w:t>
      </w:r>
      <w:r w:rsidRPr="00954B5B">
        <w:rPr>
          <w:rFonts w:ascii="Traditional Arabic" w:eastAsia="Times New Roman" w:hAnsi="Traditional Arabic" w:cs="Traditional Arabic" w:hint="cs"/>
          <w:sz w:val="36"/>
          <w:szCs w:val="36"/>
          <w:rtl/>
          <w:lang w:eastAsia="ar-SA"/>
        </w:rPr>
        <w:t>في</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البلدان</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الجديدة</w:t>
      </w:r>
      <w:r>
        <w:rPr>
          <w:rFonts w:ascii="Times New Roman" w:eastAsia="Times New Roman" w:hAnsi="Times New Roman" w:cs="Traditional Arabic" w:hint="cs"/>
          <w:sz w:val="36"/>
          <w:szCs w:val="36"/>
          <w:rtl/>
          <w:lang w:eastAsia="ar-SA"/>
        </w:rPr>
        <w:t>،</w:t>
      </w:r>
      <w:r>
        <w:rPr>
          <w:rFonts w:ascii="Traditional Arabic" w:eastAsia="Times New Roman" w:hAnsi="Traditional Arabic" w:cs="Traditional Arabic" w:hint="cs"/>
          <w:sz w:val="36"/>
          <w:szCs w:val="36"/>
          <w:rtl/>
          <w:lang w:eastAsia="ar-SA"/>
        </w:rPr>
        <w:t xml:space="preserve"> و</w:t>
      </w:r>
      <w:r w:rsidRPr="00954B5B">
        <w:rPr>
          <w:rFonts w:ascii="Traditional Arabic" w:eastAsia="Times New Roman" w:hAnsi="Traditional Arabic" w:cs="Traditional Arabic" w:hint="cs"/>
          <w:sz w:val="36"/>
          <w:szCs w:val="36"/>
          <w:rtl/>
          <w:lang w:eastAsia="ar-SA"/>
        </w:rPr>
        <w:t>استراتيجيات</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للحفاظ</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على</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الأسرة</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من</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التفكك</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والأبناء</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من</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الضياع</w:t>
      </w:r>
      <w:r>
        <w:rPr>
          <w:rFonts w:ascii="Times New Roman" w:eastAsia="Times New Roman" w:hAnsi="Times New Roman" w:cs="Traditional Arabic" w:hint="cs"/>
          <w:sz w:val="36"/>
          <w:szCs w:val="36"/>
          <w:rtl/>
          <w:lang w:eastAsia="ar-SA"/>
        </w:rPr>
        <w:t>،</w:t>
      </w:r>
      <w:r>
        <w:rPr>
          <w:rFonts w:ascii="Traditional Arabic" w:eastAsia="Times New Roman" w:hAnsi="Traditional Arabic" w:cs="Traditional Arabic" w:hint="cs"/>
          <w:sz w:val="36"/>
          <w:szCs w:val="36"/>
          <w:rtl/>
          <w:lang w:eastAsia="ar-SA"/>
        </w:rPr>
        <w:t xml:space="preserve"> و</w:t>
      </w:r>
      <w:r w:rsidRPr="00954B5B">
        <w:rPr>
          <w:rFonts w:ascii="Traditional Arabic" w:eastAsia="Times New Roman" w:hAnsi="Traditional Arabic" w:cs="Traditional Arabic" w:hint="cs"/>
          <w:sz w:val="36"/>
          <w:szCs w:val="36"/>
          <w:rtl/>
          <w:lang w:eastAsia="ar-SA"/>
        </w:rPr>
        <w:t>نصائح</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للحفاظ</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على</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الدين</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والهويات</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الثقافية</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وسط</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المجتمعات</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المختلفة</w:t>
      </w:r>
      <w:r>
        <w:rPr>
          <w:rFonts w:ascii="Times New Roman" w:eastAsia="Times New Roman" w:hAnsi="Times New Roman" w:cs="Traditional Arabic" w:hint="cs"/>
          <w:sz w:val="36"/>
          <w:szCs w:val="36"/>
          <w:rtl/>
          <w:lang w:eastAsia="ar-SA"/>
        </w:rPr>
        <w:t xml:space="preserve">، </w:t>
      </w:r>
      <w:r>
        <w:rPr>
          <w:rFonts w:ascii="Traditional Arabic" w:eastAsia="Times New Roman" w:hAnsi="Traditional Arabic" w:cs="Traditional Arabic" w:hint="cs"/>
          <w:sz w:val="36"/>
          <w:szCs w:val="36"/>
          <w:rtl/>
          <w:lang w:eastAsia="ar-SA"/>
        </w:rPr>
        <w:t>و</w:t>
      </w:r>
      <w:r w:rsidRPr="00954B5B">
        <w:rPr>
          <w:rFonts w:ascii="Traditional Arabic" w:eastAsia="Times New Roman" w:hAnsi="Traditional Arabic" w:cs="Traditional Arabic" w:hint="cs"/>
          <w:sz w:val="36"/>
          <w:szCs w:val="36"/>
          <w:rtl/>
          <w:lang w:eastAsia="ar-SA"/>
        </w:rPr>
        <w:t>كيفية</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مواجهة</w:t>
      </w:r>
      <w:r w:rsidRPr="00954B5B">
        <w:rPr>
          <w:rFonts w:ascii="Times New Roman" w:eastAsia="Times New Roman" w:hAnsi="Times New Roman" w:cs="Traditional Arabic"/>
          <w:sz w:val="36"/>
          <w:szCs w:val="36"/>
          <w:rtl/>
          <w:lang w:eastAsia="ar-SA"/>
        </w:rPr>
        <w:t xml:space="preserve"> </w:t>
      </w:r>
      <w:r>
        <w:rPr>
          <w:rFonts w:ascii="Traditional Arabic" w:eastAsia="Times New Roman" w:hAnsi="Traditional Arabic" w:cs="Traditional Arabic" w:hint="cs"/>
          <w:sz w:val="36"/>
          <w:szCs w:val="36"/>
          <w:rtl/>
          <w:lang w:eastAsia="ar-SA"/>
        </w:rPr>
        <w:t>خ</w:t>
      </w:r>
      <w:r w:rsidRPr="00954B5B">
        <w:rPr>
          <w:rFonts w:ascii="Traditional Arabic" w:eastAsia="Times New Roman" w:hAnsi="Traditional Arabic" w:cs="Traditional Arabic" w:hint="cs"/>
          <w:sz w:val="36"/>
          <w:szCs w:val="36"/>
          <w:rtl/>
          <w:lang w:eastAsia="ar-SA"/>
        </w:rPr>
        <w:t>طر</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الذوبان</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الثقافي</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والتمسك</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بالقيم</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الإسلامية</w:t>
      </w:r>
      <w:r>
        <w:rPr>
          <w:rFonts w:ascii="Times New Roman" w:eastAsia="Times New Roman" w:hAnsi="Times New Roman" w:cs="Traditional Arabic" w:hint="cs"/>
          <w:sz w:val="36"/>
          <w:szCs w:val="36"/>
          <w:rtl/>
          <w:lang w:eastAsia="ar-SA"/>
        </w:rPr>
        <w:t>،</w:t>
      </w:r>
      <w:r>
        <w:rPr>
          <w:rFonts w:ascii="Traditional Arabic" w:eastAsia="Times New Roman" w:hAnsi="Traditional Arabic" w:cs="Traditional Arabic" w:hint="cs"/>
          <w:sz w:val="36"/>
          <w:szCs w:val="36"/>
          <w:rtl/>
          <w:lang w:eastAsia="ar-SA"/>
        </w:rPr>
        <w:t xml:space="preserve"> و</w:t>
      </w:r>
      <w:r w:rsidRPr="00954B5B">
        <w:rPr>
          <w:rFonts w:ascii="Traditional Arabic" w:eastAsia="Times New Roman" w:hAnsi="Traditional Arabic" w:cs="Traditional Arabic" w:hint="cs"/>
          <w:sz w:val="36"/>
          <w:szCs w:val="36"/>
          <w:rtl/>
          <w:lang w:eastAsia="ar-SA"/>
        </w:rPr>
        <w:t>وسائل</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للاندماج</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في</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المجتمعات</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الجديدة</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مع</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الحفاظ</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على</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التوازن</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بين</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الهوية</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الدينية</w:t>
      </w:r>
      <w:r w:rsidRPr="00954B5B">
        <w:rPr>
          <w:rFonts w:ascii="Times New Roman" w:eastAsia="Times New Roman" w:hAnsi="Times New Roman" w:cs="Traditional Arabic"/>
          <w:sz w:val="36"/>
          <w:szCs w:val="36"/>
          <w:rtl/>
          <w:lang w:eastAsia="ar-SA"/>
        </w:rPr>
        <w:t xml:space="preserve"> </w:t>
      </w:r>
      <w:r w:rsidRPr="00954B5B">
        <w:rPr>
          <w:rFonts w:ascii="Traditional Arabic" w:eastAsia="Times New Roman" w:hAnsi="Traditional Arabic" w:cs="Traditional Arabic" w:hint="cs"/>
          <w:sz w:val="36"/>
          <w:szCs w:val="36"/>
          <w:rtl/>
          <w:lang w:eastAsia="ar-SA"/>
        </w:rPr>
        <w:t>والاجتماعية</w:t>
      </w:r>
      <w:r w:rsidRPr="00954B5B">
        <w:rPr>
          <w:rFonts w:ascii="Times New Roman" w:eastAsia="Times New Roman" w:hAnsi="Times New Roman" w:cs="Traditional Arabic"/>
          <w:sz w:val="36"/>
          <w:szCs w:val="36"/>
          <w:rtl/>
          <w:lang w:eastAsia="ar-SA"/>
        </w:rPr>
        <w:t>.</w:t>
      </w:r>
    </w:p>
    <w:p w14:paraId="7A30442E"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28B49B2A" w14:textId="77777777" w:rsidR="001B3FF5" w:rsidRPr="00973C28" w:rsidRDefault="001B3FF5" w:rsidP="001B3FF5">
      <w:pPr>
        <w:ind w:left="0" w:firstLine="0"/>
        <w:rPr>
          <w:rFonts w:ascii="Times New Roman" w:eastAsia="Times New Roman" w:hAnsi="Times New Roman" w:cs="Traditional Arabic"/>
          <w:b/>
          <w:bCs/>
          <w:sz w:val="36"/>
          <w:szCs w:val="36"/>
          <w:rtl/>
          <w:lang w:eastAsia="ar-SA"/>
        </w:rPr>
      </w:pPr>
      <w:r w:rsidRPr="00973C28">
        <w:rPr>
          <w:rFonts w:ascii="Times New Roman" w:eastAsia="Times New Roman" w:hAnsi="Times New Roman" w:cs="Traditional Arabic"/>
          <w:b/>
          <w:bCs/>
          <w:sz w:val="36"/>
          <w:szCs w:val="36"/>
          <w:rtl/>
          <w:lang w:eastAsia="ar-SA"/>
        </w:rPr>
        <w:t xml:space="preserve">الوعي </w:t>
      </w:r>
      <w:proofErr w:type="spellStart"/>
      <w:r w:rsidRPr="00973C28">
        <w:rPr>
          <w:rFonts w:ascii="Times New Roman" w:eastAsia="Times New Roman" w:hAnsi="Times New Roman" w:cs="Traditional Arabic"/>
          <w:b/>
          <w:bCs/>
          <w:sz w:val="36"/>
          <w:szCs w:val="36"/>
          <w:rtl/>
          <w:lang w:eastAsia="ar-SA"/>
        </w:rPr>
        <w:t>السنني</w:t>
      </w:r>
      <w:proofErr w:type="spellEnd"/>
      <w:r w:rsidRPr="00973C28">
        <w:rPr>
          <w:rFonts w:ascii="Times New Roman" w:eastAsia="Times New Roman" w:hAnsi="Times New Roman" w:cs="Traditional Arabic"/>
          <w:b/>
          <w:bCs/>
          <w:sz w:val="36"/>
          <w:szCs w:val="36"/>
          <w:rtl/>
          <w:lang w:eastAsia="ar-SA"/>
        </w:rPr>
        <w:t xml:space="preserve"> وأثر</w:t>
      </w:r>
      <w:r w:rsidRPr="00973C28">
        <w:rPr>
          <w:rFonts w:ascii="Times New Roman" w:eastAsia="Times New Roman" w:hAnsi="Times New Roman" w:cs="Traditional Arabic" w:hint="cs"/>
          <w:b/>
          <w:bCs/>
          <w:sz w:val="36"/>
          <w:szCs w:val="36"/>
          <w:rtl/>
          <w:lang w:eastAsia="ar-SA"/>
        </w:rPr>
        <w:t>ه</w:t>
      </w:r>
      <w:r w:rsidRPr="00973C28">
        <w:rPr>
          <w:rFonts w:ascii="Times New Roman" w:eastAsia="Times New Roman" w:hAnsi="Times New Roman" w:cs="Traditional Arabic"/>
          <w:b/>
          <w:bCs/>
          <w:sz w:val="36"/>
          <w:szCs w:val="36"/>
          <w:rtl/>
          <w:lang w:eastAsia="ar-SA"/>
        </w:rPr>
        <w:t xml:space="preserve"> في صناعة المجتمع المتقدم</w:t>
      </w:r>
      <w:r w:rsidRPr="00973C28">
        <w:rPr>
          <w:rFonts w:ascii="Times New Roman" w:eastAsia="Times New Roman" w:hAnsi="Times New Roman" w:cs="Traditional Arabic" w:hint="cs"/>
          <w:b/>
          <w:bCs/>
          <w:sz w:val="36"/>
          <w:szCs w:val="36"/>
          <w:rtl/>
          <w:lang w:eastAsia="ar-SA"/>
        </w:rPr>
        <w:t>:</w:t>
      </w:r>
      <w:r w:rsidRPr="00973C28">
        <w:rPr>
          <w:rFonts w:ascii="Times New Roman" w:eastAsia="Times New Roman" w:hAnsi="Times New Roman" w:cs="Traditional Arabic"/>
          <w:b/>
          <w:bCs/>
          <w:sz w:val="36"/>
          <w:szCs w:val="36"/>
          <w:rtl/>
          <w:lang w:eastAsia="ar-SA"/>
        </w:rPr>
        <w:t xml:space="preserve"> الواقع ورهانات المستقبل</w:t>
      </w:r>
      <w:r>
        <w:rPr>
          <w:rFonts w:ascii="Times New Roman" w:eastAsia="Times New Roman" w:hAnsi="Times New Roman" w:cs="Traditional Arabic" w:hint="cs"/>
          <w:b/>
          <w:bCs/>
          <w:sz w:val="36"/>
          <w:szCs w:val="36"/>
          <w:rtl/>
          <w:lang w:eastAsia="ar-SA"/>
        </w:rPr>
        <w:t>،</w:t>
      </w:r>
    </w:p>
    <w:p w14:paraId="33B156E0"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113E16">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 xml:space="preserve">كاتبه </w:t>
      </w:r>
      <w:r w:rsidRPr="00113E16">
        <w:rPr>
          <w:rFonts w:ascii="Times New Roman" w:eastAsia="Times New Roman" w:hAnsi="Times New Roman" w:cs="Traditional Arabic"/>
          <w:sz w:val="36"/>
          <w:szCs w:val="36"/>
          <w:rtl/>
          <w:lang w:eastAsia="ar-SA"/>
        </w:rPr>
        <w:t xml:space="preserve">المصطفى </w:t>
      </w:r>
      <w:proofErr w:type="spellStart"/>
      <w:r w:rsidRPr="00113E16">
        <w:rPr>
          <w:rFonts w:ascii="Times New Roman" w:eastAsia="Times New Roman" w:hAnsi="Times New Roman" w:cs="Traditional Arabic"/>
          <w:sz w:val="36"/>
          <w:szCs w:val="36"/>
          <w:rtl/>
          <w:lang w:eastAsia="ar-SA"/>
        </w:rPr>
        <w:t>الشويخي</w:t>
      </w:r>
      <w:proofErr w:type="spellEnd"/>
      <w:r>
        <w:rPr>
          <w:rFonts w:ascii="Times New Roman" w:eastAsia="Times New Roman" w:hAnsi="Times New Roman" w:cs="Traditional Arabic" w:hint="cs"/>
          <w:sz w:val="36"/>
          <w:szCs w:val="36"/>
          <w:rtl/>
          <w:lang w:eastAsia="ar-SA"/>
        </w:rPr>
        <w:t>، الرباط، 155 ص.</w:t>
      </w:r>
    </w:p>
    <w:p w14:paraId="355EA731" w14:textId="77777777" w:rsidR="001B3FF5" w:rsidRPr="00973C28"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ذكر أن </w:t>
      </w:r>
      <w:r w:rsidRPr="00973C28">
        <w:rPr>
          <w:rFonts w:ascii="Times New Roman" w:eastAsia="Times New Roman" w:hAnsi="Times New Roman" w:cs="Traditional Arabic"/>
          <w:sz w:val="36"/>
          <w:szCs w:val="36"/>
          <w:rtl/>
          <w:lang w:eastAsia="ar-SA"/>
        </w:rPr>
        <w:t>الوعي</w:t>
      </w:r>
      <w:r>
        <w:rPr>
          <w:rFonts w:ascii="Times New Roman" w:eastAsia="Times New Roman" w:hAnsi="Times New Roman" w:cs="Traditional Arabic" w:hint="cs"/>
          <w:sz w:val="36"/>
          <w:szCs w:val="36"/>
          <w:rtl/>
          <w:lang w:eastAsia="ar-SA"/>
        </w:rPr>
        <w:t>َ</w:t>
      </w:r>
      <w:r w:rsidRPr="00973C28">
        <w:rPr>
          <w:rFonts w:ascii="Times New Roman" w:eastAsia="Times New Roman" w:hAnsi="Times New Roman" w:cs="Traditional Arabic"/>
          <w:sz w:val="36"/>
          <w:szCs w:val="36"/>
          <w:rtl/>
          <w:lang w:eastAsia="ar-SA"/>
        </w:rPr>
        <w:t xml:space="preserve"> بالسّنن الإلهية والاجتماعيّة هو المنهج الضروري لقياس حالة السَّوَاء لأيّ مجتمعٍ وحركته وفاعليته، وتبصّره ‏برؤية</w:t>
      </w:r>
      <w:r>
        <w:rPr>
          <w:rFonts w:ascii="Times New Roman" w:eastAsia="Times New Roman" w:hAnsi="Times New Roman" w:cs="Traditional Arabic" w:hint="cs"/>
          <w:sz w:val="36"/>
          <w:szCs w:val="36"/>
          <w:rtl/>
          <w:lang w:eastAsia="ar-SA"/>
        </w:rPr>
        <w:t>ٍ</w:t>
      </w:r>
      <w:r w:rsidRPr="00973C28">
        <w:rPr>
          <w:rFonts w:ascii="Times New Roman" w:eastAsia="Times New Roman" w:hAnsi="Times New Roman" w:cs="Traditional Arabic"/>
          <w:sz w:val="36"/>
          <w:szCs w:val="36"/>
          <w:rtl/>
          <w:lang w:eastAsia="ar-SA"/>
        </w:rPr>
        <w:t xml:space="preserve"> استراتيجيةٍ لمستقبله.. و</w:t>
      </w:r>
      <w:r>
        <w:rPr>
          <w:rFonts w:ascii="Times New Roman" w:eastAsia="Times New Roman" w:hAnsi="Times New Roman" w:cs="Traditional Arabic" w:hint="cs"/>
          <w:sz w:val="36"/>
          <w:szCs w:val="36"/>
          <w:rtl/>
          <w:lang w:eastAsia="ar-SA"/>
        </w:rPr>
        <w:t xml:space="preserve">أن </w:t>
      </w:r>
      <w:r w:rsidRPr="00973C28">
        <w:rPr>
          <w:rFonts w:ascii="Times New Roman" w:eastAsia="Times New Roman" w:hAnsi="Times New Roman" w:cs="Traditional Arabic"/>
          <w:sz w:val="36"/>
          <w:szCs w:val="36"/>
          <w:rtl/>
          <w:lang w:eastAsia="ar-SA"/>
        </w:rPr>
        <w:t xml:space="preserve">العقيدة الإسلاميّة هي الدِّرع الذي يُمكِّننا </w:t>
      </w:r>
      <w:r>
        <w:rPr>
          <w:rFonts w:ascii="Times New Roman" w:eastAsia="Times New Roman" w:hAnsi="Times New Roman" w:cs="Traditional Arabic" w:hint="cs"/>
          <w:sz w:val="36"/>
          <w:szCs w:val="36"/>
          <w:rtl/>
          <w:lang w:eastAsia="ar-SA"/>
        </w:rPr>
        <w:t>من حماية</w:t>
      </w:r>
      <w:r w:rsidRPr="00973C28">
        <w:rPr>
          <w:rFonts w:ascii="Times New Roman" w:eastAsia="Times New Roman" w:hAnsi="Times New Roman" w:cs="Traditional Arabic"/>
          <w:sz w:val="36"/>
          <w:szCs w:val="36"/>
          <w:rtl/>
          <w:lang w:eastAsia="ar-SA"/>
        </w:rPr>
        <w:t xml:space="preserve"> ثقافتنا وهوّيتنا في ظلّ تزاحم ‏الثّقافات، وهي الخيارُ الأوحد لبناء مجتمعاتنا، وهي الخيارُ الذي نقدّمه للإنسانيّة إذا أرادت أن تحافظ على وجودها. </w:t>
      </w:r>
    </w:p>
    <w:p w14:paraId="0B40D826"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ويضع الكتاب</w:t>
      </w:r>
      <w:r w:rsidRPr="00973C28">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بين أيدينا </w:t>
      </w:r>
      <w:r w:rsidRPr="00973C28">
        <w:rPr>
          <w:rFonts w:ascii="Times New Roman" w:eastAsia="Times New Roman" w:hAnsi="Times New Roman" w:cs="Traditional Arabic"/>
          <w:sz w:val="36"/>
          <w:szCs w:val="36"/>
          <w:rtl/>
          <w:lang w:eastAsia="ar-SA"/>
        </w:rPr>
        <w:t>إمكانات لمجتمعاتنا؛ للخروج من هذا التأخّر، ولعلاج الأدواء التي باتت تهدِّد تماسكها ‏واستقرارها</w:t>
      </w:r>
      <w:r>
        <w:rPr>
          <w:rFonts w:ascii="Times New Roman" w:eastAsia="Times New Roman" w:hAnsi="Times New Roman" w:cs="Traditional Arabic" w:hint="cs"/>
          <w:sz w:val="36"/>
          <w:szCs w:val="36"/>
          <w:rtl/>
          <w:lang w:eastAsia="ar-SA"/>
        </w:rPr>
        <w:t>.</w:t>
      </w:r>
    </w:p>
    <w:p w14:paraId="51B0D902" w14:textId="77777777" w:rsidR="001B3FF5" w:rsidRDefault="001B3FF5" w:rsidP="001B3FF5">
      <w:pPr>
        <w:ind w:left="0" w:firstLine="0"/>
        <w:rPr>
          <w:rFonts w:ascii="Times New Roman" w:eastAsia="Times New Roman" w:hAnsi="Times New Roman" w:cs="Traditional Arabic"/>
          <w:sz w:val="36"/>
          <w:szCs w:val="36"/>
          <w:rtl/>
          <w:lang w:eastAsia="ar-SA"/>
        </w:rPr>
      </w:pPr>
    </w:p>
    <w:p w14:paraId="08820C34" w14:textId="77777777" w:rsidR="001B3FF5" w:rsidRDefault="001B3FF5" w:rsidP="001B3FF5">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المساجد</w:t>
      </w:r>
    </w:p>
    <w:p w14:paraId="001ADEA4" w14:textId="77777777" w:rsidR="001B3FF5" w:rsidRPr="007002DD" w:rsidRDefault="001B3FF5" w:rsidP="001B3FF5">
      <w:pPr>
        <w:ind w:left="0" w:firstLine="0"/>
        <w:jc w:val="both"/>
        <w:rPr>
          <w:rFonts w:ascii="Times New Roman" w:eastAsia="Times New Roman" w:hAnsi="Times New Roman" w:cs="Traditional Arabic"/>
          <w:b/>
          <w:bCs/>
          <w:sz w:val="36"/>
          <w:szCs w:val="36"/>
          <w:rtl/>
          <w:lang w:eastAsia="ar-SA"/>
        </w:rPr>
      </w:pPr>
      <w:r w:rsidRPr="007002DD">
        <w:rPr>
          <w:rFonts w:ascii="Times New Roman" w:eastAsia="Times New Roman" w:hAnsi="Times New Roman" w:cs="Traditional Arabic"/>
          <w:b/>
          <w:bCs/>
          <w:sz w:val="36"/>
          <w:szCs w:val="36"/>
          <w:rtl/>
          <w:lang w:eastAsia="ar-SA"/>
        </w:rPr>
        <w:t>الحرم الإبراهيمي وأهم المعالم الإسلامية في الخليل</w:t>
      </w:r>
      <w:r>
        <w:rPr>
          <w:rFonts w:ascii="Times New Roman" w:eastAsia="Times New Roman" w:hAnsi="Times New Roman" w:cs="Traditional Arabic" w:hint="cs"/>
          <w:b/>
          <w:bCs/>
          <w:sz w:val="36"/>
          <w:szCs w:val="36"/>
          <w:rtl/>
          <w:lang w:eastAsia="ar-SA"/>
        </w:rPr>
        <w:t>،</w:t>
      </w:r>
    </w:p>
    <w:p w14:paraId="21DBF273"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7002DD">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لأستاذ</w:t>
      </w:r>
      <w:r w:rsidRPr="007002DD">
        <w:rPr>
          <w:rFonts w:ascii="Times New Roman" w:eastAsia="Times New Roman" w:hAnsi="Times New Roman" w:cs="Traditional Arabic"/>
          <w:sz w:val="36"/>
          <w:szCs w:val="36"/>
          <w:rtl/>
          <w:lang w:eastAsia="ar-SA"/>
        </w:rPr>
        <w:t xml:space="preserve"> حسن </w:t>
      </w:r>
      <w:proofErr w:type="gramStart"/>
      <w:r w:rsidRPr="007002DD">
        <w:rPr>
          <w:rFonts w:ascii="Times New Roman" w:eastAsia="Times New Roman" w:hAnsi="Times New Roman" w:cs="Traditional Arabic"/>
          <w:sz w:val="36"/>
          <w:szCs w:val="36"/>
          <w:rtl/>
          <w:lang w:eastAsia="ar-SA"/>
        </w:rPr>
        <w:t>عبدالله</w:t>
      </w:r>
      <w:proofErr w:type="gramEnd"/>
      <w:r w:rsidRPr="007002DD">
        <w:rPr>
          <w:rFonts w:ascii="Times New Roman" w:eastAsia="Times New Roman" w:hAnsi="Times New Roman" w:cs="Traditional Arabic"/>
          <w:sz w:val="36"/>
          <w:szCs w:val="36"/>
          <w:rtl/>
          <w:lang w:eastAsia="ar-SA"/>
        </w:rPr>
        <w:t xml:space="preserve"> مهنا</w:t>
      </w:r>
      <w:r>
        <w:rPr>
          <w:rFonts w:ascii="Times New Roman" w:eastAsia="Times New Roman" w:hAnsi="Times New Roman" w:cs="Traditional Arabic" w:hint="cs"/>
          <w:sz w:val="36"/>
          <w:szCs w:val="36"/>
          <w:rtl/>
          <w:lang w:eastAsia="ar-SA"/>
        </w:rPr>
        <w:t>.</w:t>
      </w:r>
    </w:p>
    <w:p w14:paraId="0DF0FA73"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تحدث فيه عن تاريخ مدينة الخليل، وأهم المعالم الإسلامية فيها، وأهم </w:t>
      </w:r>
      <w:proofErr w:type="gramStart"/>
      <w:r>
        <w:rPr>
          <w:rFonts w:ascii="Times New Roman" w:eastAsia="Times New Roman" w:hAnsi="Times New Roman" w:cs="Traditional Arabic" w:hint="cs"/>
          <w:sz w:val="36"/>
          <w:szCs w:val="36"/>
          <w:rtl/>
          <w:lang w:eastAsia="ar-SA"/>
        </w:rPr>
        <w:t>المساجد</w:t>
      </w:r>
      <w:proofErr w:type="gramEnd"/>
      <w:r>
        <w:rPr>
          <w:rFonts w:ascii="Times New Roman" w:eastAsia="Times New Roman" w:hAnsi="Times New Roman" w:cs="Traditional Arabic" w:hint="cs"/>
          <w:sz w:val="36"/>
          <w:szCs w:val="36"/>
          <w:rtl/>
          <w:lang w:eastAsia="ar-SA"/>
        </w:rPr>
        <w:t xml:space="preserve"> والزوايا والربط والتكايا.</w:t>
      </w:r>
    </w:p>
    <w:p w14:paraId="70C4D961"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ثم وصف الحرم الإبراهيمي من الداخل والخارج، كالسور، ومداخل المسجد، والمصلى الرئيسي، والمحراب، والمنبر، ودكة المؤذنين، ومغارة </w:t>
      </w:r>
      <w:proofErr w:type="spellStart"/>
      <w:r>
        <w:rPr>
          <w:rFonts w:ascii="Times New Roman" w:eastAsia="Times New Roman" w:hAnsi="Times New Roman" w:cs="Traditional Arabic" w:hint="cs"/>
          <w:sz w:val="36"/>
          <w:szCs w:val="36"/>
          <w:rtl/>
          <w:lang w:eastAsia="ar-SA"/>
        </w:rPr>
        <w:t>المكفيلة</w:t>
      </w:r>
      <w:proofErr w:type="spellEnd"/>
      <w:r>
        <w:rPr>
          <w:rFonts w:ascii="Times New Roman" w:eastAsia="Times New Roman" w:hAnsi="Times New Roman" w:cs="Traditional Arabic" w:hint="cs"/>
          <w:sz w:val="36"/>
          <w:szCs w:val="36"/>
          <w:rtl/>
          <w:lang w:eastAsia="ar-SA"/>
        </w:rPr>
        <w:t>، والرواق الإبراهيمي، ومصلى اليعقوبية والمالكية.</w:t>
      </w:r>
    </w:p>
    <w:p w14:paraId="4AD442A4"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ثم مشاهد القبور في الحرم الإبراهيمي.. وغيرها.</w:t>
      </w:r>
    </w:p>
    <w:p w14:paraId="4C0D76B4"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 مدينة الخليل قبور أنبياء الله إبراهيم وإسحاق ويعقوب وزوجاتهم، عليهم الصلاة والسلام.</w:t>
      </w:r>
    </w:p>
    <w:p w14:paraId="3B8FAB29"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11A62095" w14:textId="77777777" w:rsidR="001B3FF5" w:rsidRPr="008A7E13" w:rsidRDefault="001B3FF5" w:rsidP="001B3FF5">
      <w:pPr>
        <w:ind w:left="0" w:firstLine="0"/>
        <w:jc w:val="both"/>
        <w:rPr>
          <w:rFonts w:ascii="Times New Roman" w:eastAsia="Times New Roman" w:hAnsi="Times New Roman" w:cs="Traditional Arabic"/>
          <w:b/>
          <w:bCs/>
          <w:caps/>
          <w:sz w:val="36"/>
          <w:szCs w:val="36"/>
          <w:rtl/>
          <w:lang w:eastAsia="ar-SA"/>
        </w:rPr>
      </w:pPr>
      <w:r w:rsidRPr="008A7E13">
        <w:rPr>
          <w:rFonts w:ascii="Times New Roman" w:eastAsia="Times New Roman" w:hAnsi="Times New Roman" w:cs="Traditional Arabic" w:hint="cs"/>
          <w:b/>
          <w:bCs/>
          <w:caps/>
          <w:sz w:val="36"/>
          <w:szCs w:val="36"/>
          <w:rtl/>
          <w:lang w:eastAsia="ar-SA"/>
        </w:rPr>
        <w:t>حكم دخول غيرِ المسلم المسجد، وأثره في التعايش السلمي بين الأديان،</w:t>
      </w:r>
    </w:p>
    <w:p w14:paraId="2D3CC20E"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r w:rsidRPr="001A0295">
        <w:rPr>
          <w:rFonts w:ascii="Times New Roman" w:eastAsia="Times New Roman" w:hAnsi="Times New Roman" w:cs="Traditional Arabic"/>
          <w:caps/>
          <w:sz w:val="36"/>
          <w:szCs w:val="36"/>
          <w:rtl/>
          <w:lang w:eastAsia="ar-SA"/>
        </w:rPr>
        <w:t>عمر بن إبراهيم المحيميد</w:t>
      </w:r>
      <w:r>
        <w:rPr>
          <w:rFonts w:ascii="Times New Roman" w:eastAsia="Times New Roman" w:hAnsi="Times New Roman" w:cs="Traditional Arabic" w:hint="cs"/>
          <w:caps/>
          <w:sz w:val="36"/>
          <w:szCs w:val="36"/>
          <w:rtl/>
          <w:lang w:eastAsia="ar-SA"/>
        </w:rPr>
        <w:t>، أستاذ الفقه في جامعة القصيم.</w:t>
      </w:r>
    </w:p>
    <w:p w14:paraId="0EED6955"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تبين أن أغلب الفقهاء يفرقون في الحكم بين المسجد الحرام وبقية المساجد، واختلف الفقهاء في حكم دخول غير المسلم المسجد الحرام، وجمهور الفقهاء على المنع.</w:t>
      </w:r>
    </w:p>
    <w:p w14:paraId="44EE97FA"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واختلفوا في حكم دخوله المساجد الأخرى، وجمهور الفقهاء على الجواز، وهو الأرجح دليلًا، فيجوز دخول غير المسلم المساجد لحاجة، أي حاجة، ومن ذلك الاطلاع على ما عليه المسلمون، والاحتكاك بهم، بشرط احترامها، وصونها من العبث والأذى، بل قد يكون تمكين غير المسلمين من دخول المساجد، كالمساجد الأثرية، سببًا في إسلامهم...</w:t>
      </w:r>
    </w:p>
    <w:p w14:paraId="10493135" w14:textId="77777777" w:rsidR="001B3FF5" w:rsidRPr="00FD08D7"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FD08D7">
        <w:rPr>
          <w:rFonts w:ascii="Times New Roman" w:eastAsia="Times New Roman" w:hAnsi="Times New Roman" w:cs="Traditional Arabic" w:hint="cs"/>
          <w:sz w:val="36"/>
          <w:szCs w:val="36"/>
          <w:rtl/>
          <w:lang w:eastAsia="ar-SA"/>
        </w:rPr>
        <w:t>مجلة كلية دار العلوم، جامعة القاهرة مج4</w:t>
      </w:r>
      <w:r>
        <w:rPr>
          <w:rFonts w:ascii="Times New Roman" w:eastAsia="Times New Roman" w:hAnsi="Times New Roman" w:cs="Traditional Arabic" w:hint="cs"/>
          <w:sz w:val="36"/>
          <w:szCs w:val="36"/>
          <w:rtl/>
          <w:lang w:eastAsia="ar-SA"/>
        </w:rPr>
        <w:t>1</w:t>
      </w:r>
      <w:r w:rsidRPr="00FD08D7">
        <w:rPr>
          <w:rFonts w:ascii="Times New Roman" w:eastAsia="Times New Roman" w:hAnsi="Times New Roman" w:cs="Traditional Arabic" w:hint="cs"/>
          <w:sz w:val="36"/>
          <w:szCs w:val="36"/>
          <w:rtl/>
          <w:lang w:eastAsia="ar-SA"/>
        </w:rPr>
        <w:t xml:space="preserve"> ع1</w:t>
      </w:r>
      <w:r>
        <w:rPr>
          <w:rFonts w:ascii="Times New Roman" w:eastAsia="Times New Roman" w:hAnsi="Times New Roman" w:cs="Traditional Arabic" w:hint="cs"/>
          <w:sz w:val="36"/>
          <w:szCs w:val="36"/>
          <w:rtl/>
          <w:lang w:eastAsia="ar-SA"/>
        </w:rPr>
        <w:t>49</w:t>
      </w:r>
      <w:r w:rsidRPr="00FD08D7">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مارس</w:t>
      </w:r>
      <w:r w:rsidRPr="00FD08D7">
        <w:rPr>
          <w:rFonts w:ascii="Times New Roman" w:eastAsia="Times New Roman" w:hAnsi="Times New Roman" w:cs="Traditional Arabic" w:hint="cs"/>
          <w:sz w:val="36"/>
          <w:szCs w:val="36"/>
          <w:rtl/>
          <w:lang w:eastAsia="ar-SA"/>
        </w:rPr>
        <w:t xml:space="preserve"> 202</w:t>
      </w:r>
      <w:r>
        <w:rPr>
          <w:rFonts w:ascii="Times New Roman" w:eastAsia="Times New Roman" w:hAnsi="Times New Roman" w:cs="Traditional Arabic" w:hint="cs"/>
          <w:sz w:val="36"/>
          <w:szCs w:val="36"/>
          <w:rtl/>
          <w:lang w:eastAsia="ar-SA"/>
        </w:rPr>
        <w:t>4</w:t>
      </w:r>
      <w:r w:rsidRPr="00FD08D7">
        <w:rPr>
          <w:rFonts w:ascii="Times New Roman" w:eastAsia="Times New Roman" w:hAnsi="Times New Roman" w:cs="Traditional Arabic" w:hint="cs"/>
          <w:sz w:val="36"/>
          <w:szCs w:val="36"/>
          <w:rtl/>
          <w:lang w:eastAsia="ar-SA"/>
        </w:rPr>
        <w:t xml:space="preserve"> م).</w:t>
      </w:r>
    </w:p>
    <w:p w14:paraId="62F17A7F"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p>
    <w:p w14:paraId="64F53579" w14:textId="77777777" w:rsidR="001B3FF5" w:rsidRPr="00761FF2" w:rsidRDefault="001B3FF5" w:rsidP="001B3FF5">
      <w:pPr>
        <w:ind w:left="0" w:firstLine="0"/>
        <w:jc w:val="both"/>
        <w:rPr>
          <w:rFonts w:ascii="Times New Roman" w:eastAsia="Times New Roman" w:hAnsi="Times New Roman" w:cs="Traditional Arabic"/>
          <w:b/>
          <w:bCs/>
          <w:caps/>
          <w:sz w:val="36"/>
          <w:szCs w:val="36"/>
          <w:rtl/>
          <w:lang w:eastAsia="ar-SA"/>
        </w:rPr>
      </w:pPr>
      <w:r w:rsidRPr="00761FF2">
        <w:rPr>
          <w:rFonts w:ascii="Times New Roman" w:eastAsia="Times New Roman" w:hAnsi="Times New Roman" w:cs="Traditional Arabic"/>
          <w:b/>
          <w:bCs/>
          <w:caps/>
          <w:sz w:val="36"/>
          <w:szCs w:val="36"/>
          <w:rtl/>
          <w:lang w:eastAsia="ar-SA"/>
        </w:rPr>
        <w:t xml:space="preserve">دخول </w:t>
      </w:r>
      <w:proofErr w:type="spellStart"/>
      <w:r w:rsidRPr="00761FF2">
        <w:rPr>
          <w:rFonts w:ascii="Times New Roman" w:eastAsia="Times New Roman" w:hAnsi="Times New Roman" w:cs="Traditional Arabic"/>
          <w:b/>
          <w:bCs/>
          <w:caps/>
          <w:sz w:val="36"/>
          <w:szCs w:val="36"/>
          <w:rtl/>
          <w:lang w:eastAsia="ar-SA"/>
        </w:rPr>
        <w:t>الکفار</w:t>
      </w:r>
      <w:proofErr w:type="spellEnd"/>
      <w:r w:rsidRPr="00761FF2">
        <w:rPr>
          <w:rFonts w:ascii="Times New Roman" w:eastAsia="Times New Roman" w:hAnsi="Times New Roman" w:cs="Traditional Arabic"/>
          <w:b/>
          <w:bCs/>
          <w:caps/>
          <w:sz w:val="36"/>
          <w:szCs w:val="36"/>
          <w:rtl/>
          <w:lang w:eastAsia="ar-SA"/>
        </w:rPr>
        <w:t xml:space="preserve"> المساجد</w:t>
      </w:r>
      <w:r w:rsidRPr="00761FF2">
        <w:rPr>
          <w:rFonts w:ascii="Times New Roman" w:eastAsia="Times New Roman" w:hAnsi="Times New Roman" w:cs="Traditional Arabic" w:hint="cs"/>
          <w:b/>
          <w:bCs/>
          <w:caps/>
          <w:sz w:val="36"/>
          <w:szCs w:val="36"/>
          <w:rtl/>
          <w:lang w:eastAsia="ar-SA"/>
        </w:rPr>
        <w:t>:</w:t>
      </w:r>
      <w:r w:rsidRPr="00761FF2">
        <w:rPr>
          <w:rFonts w:ascii="Times New Roman" w:eastAsia="Times New Roman" w:hAnsi="Times New Roman" w:cs="Traditional Arabic"/>
          <w:b/>
          <w:bCs/>
          <w:caps/>
          <w:sz w:val="36"/>
          <w:szCs w:val="36"/>
          <w:rtl/>
          <w:lang w:eastAsia="ar-SA"/>
        </w:rPr>
        <w:t xml:space="preserve"> دراسة فقهية مقارنة معاصرة</w:t>
      </w:r>
      <w:r w:rsidRPr="00761FF2">
        <w:rPr>
          <w:rFonts w:ascii="Times New Roman" w:eastAsia="Times New Roman" w:hAnsi="Times New Roman" w:cs="Traditional Arabic" w:hint="cs"/>
          <w:b/>
          <w:bCs/>
          <w:caps/>
          <w:sz w:val="36"/>
          <w:szCs w:val="36"/>
          <w:rtl/>
          <w:lang w:eastAsia="ar-SA"/>
        </w:rPr>
        <w:t>،</w:t>
      </w:r>
    </w:p>
    <w:p w14:paraId="2E114CE8" w14:textId="77777777" w:rsidR="001B3FF5" w:rsidRPr="00761FF2"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كتبه </w:t>
      </w:r>
      <w:r w:rsidRPr="00761FF2">
        <w:rPr>
          <w:rFonts w:ascii="Times New Roman" w:eastAsia="Times New Roman" w:hAnsi="Times New Roman" w:cs="Traditional Arabic"/>
          <w:caps/>
          <w:sz w:val="36"/>
          <w:szCs w:val="36"/>
          <w:rtl/>
          <w:lang w:eastAsia="ar-SA"/>
        </w:rPr>
        <w:t xml:space="preserve">أحمد بن </w:t>
      </w:r>
      <w:proofErr w:type="gramStart"/>
      <w:r w:rsidRPr="00761FF2">
        <w:rPr>
          <w:rFonts w:ascii="Times New Roman" w:eastAsia="Times New Roman" w:hAnsi="Times New Roman" w:cs="Traditional Arabic"/>
          <w:caps/>
          <w:sz w:val="36"/>
          <w:szCs w:val="36"/>
          <w:rtl/>
          <w:lang w:eastAsia="ar-SA"/>
        </w:rPr>
        <w:t>عبدالله</w:t>
      </w:r>
      <w:proofErr w:type="gramEnd"/>
      <w:r w:rsidRPr="00761FF2">
        <w:rPr>
          <w:rFonts w:ascii="Times New Roman" w:eastAsia="Times New Roman" w:hAnsi="Times New Roman" w:cs="Traditional Arabic"/>
          <w:caps/>
          <w:sz w:val="36"/>
          <w:szCs w:val="36"/>
          <w:rtl/>
          <w:lang w:eastAsia="ar-SA"/>
        </w:rPr>
        <w:t xml:space="preserve"> الفريح</w:t>
      </w:r>
      <w:r>
        <w:rPr>
          <w:rFonts w:ascii="Times New Roman" w:eastAsia="Times New Roman" w:hAnsi="Times New Roman" w:cs="Traditional Arabic" w:hint="cs"/>
          <w:caps/>
          <w:sz w:val="36"/>
          <w:szCs w:val="36"/>
          <w:rtl/>
          <w:lang w:eastAsia="ar-SA"/>
        </w:rPr>
        <w:t>، أستاذ بكلية الدراسات الإسلامية في</w:t>
      </w:r>
      <w:r w:rsidRPr="00761FF2">
        <w:rPr>
          <w:rFonts w:ascii="Times New Roman" w:eastAsia="Times New Roman" w:hAnsi="Times New Roman" w:cs="Traditional Arabic"/>
          <w:caps/>
          <w:sz w:val="36"/>
          <w:szCs w:val="36"/>
          <w:rtl/>
          <w:lang w:eastAsia="ar-SA"/>
        </w:rPr>
        <w:t xml:space="preserve"> جامعة المجمعة</w:t>
      </w:r>
      <w:r>
        <w:rPr>
          <w:rFonts w:ascii="Times New Roman" w:eastAsia="Times New Roman" w:hAnsi="Times New Roman" w:cs="Traditional Arabic" w:hint="cs"/>
          <w:caps/>
          <w:sz w:val="36"/>
          <w:szCs w:val="36"/>
          <w:rtl/>
          <w:lang w:eastAsia="ar-SA"/>
        </w:rPr>
        <w:t>.</w:t>
      </w:r>
      <w:r w:rsidRPr="00761FF2">
        <w:rPr>
          <w:rFonts w:ascii="Times New Roman" w:eastAsia="Times New Roman" w:hAnsi="Times New Roman" w:cs="Traditional Arabic"/>
          <w:caps/>
          <w:sz w:val="36"/>
          <w:szCs w:val="36"/>
          <w:rtl/>
          <w:lang w:eastAsia="ar-SA"/>
        </w:rPr>
        <w:t xml:space="preserve"> </w:t>
      </w:r>
    </w:p>
    <w:p w14:paraId="68C033F9"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sidRPr="00761FF2">
        <w:rPr>
          <w:rFonts w:ascii="Times New Roman" w:eastAsia="Times New Roman" w:hAnsi="Times New Roman" w:cs="Traditional Arabic"/>
          <w:caps/>
          <w:sz w:val="36"/>
          <w:szCs w:val="36"/>
          <w:rtl/>
          <w:lang w:eastAsia="ar-SA"/>
        </w:rPr>
        <w:lastRenderedPageBreak/>
        <w:t>أهم النتائج</w:t>
      </w:r>
      <w:r>
        <w:rPr>
          <w:rFonts w:ascii="Times New Roman" w:eastAsia="Times New Roman" w:hAnsi="Times New Roman" w:cs="Traditional Arabic" w:hint="cs"/>
          <w:caps/>
          <w:sz w:val="36"/>
          <w:szCs w:val="36"/>
          <w:rtl/>
          <w:lang w:eastAsia="ar-SA"/>
        </w:rPr>
        <w:t xml:space="preserve"> التي توصل إليها الباحث: </w:t>
      </w:r>
      <w:r w:rsidRPr="00761FF2">
        <w:rPr>
          <w:rFonts w:ascii="Times New Roman" w:eastAsia="Times New Roman" w:hAnsi="Times New Roman" w:cs="Traditional Arabic"/>
          <w:caps/>
          <w:sz w:val="36"/>
          <w:szCs w:val="36"/>
          <w:rtl/>
          <w:lang w:eastAsia="ar-SA"/>
        </w:rPr>
        <w:t xml:space="preserve">لا يجوز دخول </w:t>
      </w:r>
      <w:proofErr w:type="spellStart"/>
      <w:r w:rsidRPr="00761FF2">
        <w:rPr>
          <w:rFonts w:ascii="Times New Roman" w:eastAsia="Times New Roman" w:hAnsi="Times New Roman" w:cs="Traditional Arabic"/>
          <w:caps/>
          <w:sz w:val="36"/>
          <w:szCs w:val="36"/>
          <w:rtl/>
          <w:lang w:eastAsia="ar-SA"/>
        </w:rPr>
        <w:t>الکف</w:t>
      </w:r>
      <w:r>
        <w:rPr>
          <w:rFonts w:ascii="Times New Roman" w:eastAsia="Times New Roman" w:hAnsi="Times New Roman" w:cs="Traditional Arabic" w:hint="cs"/>
          <w:caps/>
          <w:sz w:val="36"/>
          <w:szCs w:val="36"/>
          <w:rtl/>
          <w:lang w:eastAsia="ar-SA"/>
        </w:rPr>
        <w:t>ّ</w:t>
      </w:r>
      <w:r w:rsidRPr="00761FF2">
        <w:rPr>
          <w:rFonts w:ascii="Times New Roman" w:eastAsia="Times New Roman" w:hAnsi="Times New Roman" w:cs="Traditional Arabic"/>
          <w:caps/>
          <w:sz w:val="36"/>
          <w:szCs w:val="36"/>
          <w:rtl/>
          <w:lang w:eastAsia="ar-SA"/>
        </w:rPr>
        <w:t>ار</w:t>
      </w:r>
      <w:proofErr w:type="spellEnd"/>
      <w:r w:rsidRPr="00761FF2">
        <w:rPr>
          <w:rFonts w:ascii="Times New Roman" w:eastAsia="Times New Roman" w:hAnsi="Times New Roman" w:cs="Traditional Arabic"/>
          <w:caps/>
          <w:sz w:val="36"/>
          <w:szCs w:val="36"/>
          <w:rtl/>
          <w:lang w:eastAsia="ar-SA"/>
        </w:rPr>
        <w:t xml:space="preserve"> الحرم مطلق</w:t>
      </w:r>
      <w:r>
        <w:rPr>
          <w:rFonts w:ascii="Times New Roman" w:eastAsia="Times New Roman" w:hAnsi="Times New Roman" w:cs="Traditional Arabic" w:hint="cs"/>
          <w:caps/>
          <w:sz w:val="36"/>
          <w:szCs w:val="36"/>
          <w:rtl/>
          <w:lang w:eastAsia="ar-SA"/>
        </w:rPr>
        <w:t>ً</w:t>
      </w:r>
      <w:r w:rsidRPr="00761FF2">
        <w:rPr>
          <w:rFonts w:ascii="Times New Roman" w:eastAsia="Times New Roman" w:hAnsi="Times New Roman" w:cs="Traditional Arabic"/>
          <w:caps/>
          <w:sz w:val="36"/>
          <w:szCs w:val="36"/>
          <w:rtl/>
          <w:lang w:eastAsia="ar-SA"/>
        </w:rPr>
        <w:t xml:space="preserve">ا، بما فيه المسجد الحرام، بل يجب منعهم منه، ولا يجوز دخول </w:t>
      </w:r>
      <w:proofErr w:type="spellStart"/>
      <w:r w:rsidRPr="00761FF2">
        <w:rPr>
          <w:rFonts w:ascii="Times New Roman" w:eastAsia="Times New Roman" w:hAnsi="Times New Roman" w:cs="Traditional Arabic"/>
          <w:caps/>
          <w:sz w:val="36"/>
          <w:szCs w:val="36"/>
          <w:rtl/>
          <w:lang w:eastAsia="ar-SA"/>
        </w:rPr>
        <w:t>الکف</w:t>
      </w:r>
      <w:r>
        <w:rPr>
          <w:rFonts w:ascii="Times New Roman" w:eastAsia="Times New Roman" w:hAnsi="Times New Roman" w:cs="Traditional Arabic" w:hint="cs"/>
          <w:caps/>
          <w:sz w:val="36"/>
          <w:szCs w:val="36"/>
          <w:rtl/>
          <w:lang w:eastAsia="ar-SA"/>
        </w:rPr>
        <w:t>ّ</w:t>
      </w:r>
      <w:r w:rsidRPr="00761FF2">
        <w:rPr>
          <w:rFonts w:ascii="Times New Roman" w:eastAsia="Times New Roman" w:hAnsi="Times New Roman" w:cs="Traditional Arabic"/>
          <w:caps/>
          <w:sz w:val="36"/>
          <w:szCs w:val="36"/>
          <w:rtl/>
          <w:lang w:eastAsia="ar-SA"/>
        </w:rPr>
        <w:t>ار</w:t>
      </w:r>
      <w:proofErr w:type="spellEnd"/>
      <w:r w:rsidRPr="00761FF2">
        <w:rPr>
          <w:rFonts w:ascii="Times New Roman" w:eastAsia="Times New Roman" w:hAnsi="Times New Roman" w:cs="Traditional Arabic"/>
          <w:caps/>
          <w:sz w:val="36"/>
          <w:szCs w:val="36"/>
          <w:rtl/>
          <w:lang w:eastAsia="ar-SA"/>
        </w:rPr>
        <w:t xml:space="preserve"> مساجد الحل إلا لحاجة أو مصلحة، ويحرم الاستعانة </w:t>
      </w:r>
      <w:proofErr w:type="spellStart"/>
      <w:r w:rsidRPr="00761FF2">
        <w:rPr>
          <w:rFonts w:ascii="Times New Roman" w:eastAsia="Times New Roman" w:hAnsi="Times New Roman" w:cs="Traditional Arabic"/>
          <w:caps/>
          <w:sz w:val="36"/>
          <w:szCs w:val="36"/>
          <w:rtl/>
          <w:lang w:eastAsia="ar-SA"/>
        </w:rPr>
        <w:t>بالکف</w:t>
      </w:r>
      <w:r>
        <w:rPr>
          <w:rFonts w:ascii="Times New Roman" w:eastAsia="Times New Roman" w:hAnsi="Times New Roman" w:cs="Traditional Arabic" w:hint="cs"/>
          <w:caps/>
          <w:sz w:val="36"/>
          <w:szCs w:val="36"/>
          <w:rtl/>
          <w:lang w:eastAsia="ar-SA"/>
        </w:rPr>
        <w:t>ّ</w:t>
      </w:r>
      <w:r w:rsidRPr="00761FF2">
        <w:rPr>
          <w:rFonts w:ascii="Times New Roman" w:eastAsia="Times New Roman" w:hAnsi="Times New Roman" w:cs="Traditional Arabic"/>
          <w:caps/>
          <w:sz w:val="36"/>
          <w:szCs w:val="36"/>
          <w:rtl/>
          <w:lang w:eastAsia="ar-SA"/>
        </w:rPr>
        <w:t>ار</w:t>
      </w:r>
      <w:proofErr w:type="spellEnd"/>
      <w:r w:rsidRPr="00761FF2">
        <w:rPr>
          <w:rFonts w:ascii="Times New Roman" w:eastAsia="Times New Roman" w:hAnsi="Times New Roman" w:cs="Traditional Arabic"/>
          <w:caps/>
          <w:sz w:val="36"/>
          <w:szCs w:val="36"/>
          <w:rtl/>
          <w:lang w:eastAsia="ar-SA"/>
        </w:rPr>
        <w:t xml:space="preserve"> لعمارة المساجد أو صيانتها ونظافتها، إلا إذا لم يوجد مسلم يقوم بذل</w:t>
      </w:r>
      <w:r>
        <w:rPr>
          <w:rFonts w:ascii="Times New Roman" w:eastAsia="Times New Roman" w:hAnsi="Times New Roman" w:cs="Traditional Arabic" w:hint="cs"/>
          <w:caps/>
          <w:sz w:val="36"/>
          <w:szCs w:val="36"/>
          <w:rtl/>
          <w:lang w:eastAsia="ar-SA"/>
        </w:rPr>
        <w:t>ك</w:t>
      </w:r>
      <w:r w:rsidRPr="00761FF2">
        <w:rPr>
          <w:rFonts w:ascii="Times New Roman" w:eastAsia="Times New Roman" w:hAnsi="Times New Roman" w:cs="Traditional Arabic"/>
          <w:caps/>
          <w:sz w:val="36"/>
          <w:szCs w:val="36"/>
          <w:rtl/>
          <w:lang w:eastAsia="ar-SA"/>
        </w:rPr>
        <w:t xml:space="preserve">، أو </w:t>
      </w:r>
      <w:proofErr w:type="spellStart"/>
      <w:r w:rsidRPr="00761FF2">
        <w:rPr>
          <w:rFonts w:ascii="Times New Roman" w:eastAsia="Times New Roman" w:hAnsi="Times New Roman" w:cs="Traditional Arabic"/>
          <w:caps/>
          <w:sz w:val="36"/>
          <w:szCs w:val="36"/>
          <w:rtl/>
          <w:lang w:eastAsia="ar-SA"/>
        </w:rPr>
        <w:t>کان</w:t>
      </w:r>
      <w:proofErr w:type="spellEnd"/>
      <w:r w:rsidRPr="00761FF2">
        <w:rPr>
          <w:rFonts w:ascii="Times New Roman" w:eastAsia="Times New Roman" w:hAnsi="Times New Roman" w:cs="Traditional Arabic"/>
          <w:caps/>
          <w:sz w:val="36"/>
          <w:szCs w:val="36"/>
          <w:rtl/>
          <w:lang w:eastAsia="ar-SA"/>
        </w:rPr>
        <w:t xml:space="preserve"> </w:t>
      </w:r>
      <w:proofErr w:type="spellStart"/>
      <w:r w:rsidRPr="00761FF2">
        <w:rPr>
          <w:rFonts w:ascii="Times New Roman" w:eastAsia="Times New Roman" w:hAnsi="Times New Roman" w:cs="Traditional Arabic"/>
          <w:caps/>
          <w:sz w:val="36"/>
          <w:szCs w:val="36"/>
          <w:rtl/>
          <w:lang w:eastAsia="ar-SA"/>
        </w:rPr>
        <w:t>الکافر</w:t>
      </w:r>
      <w:proofErr w:type="spellEnd"/>
      <w:r w:rsidRPr="00761FF2">
        <w:rPr>
          <w:rFonts w:ascii="Times New Roman" w:eastAsia="Times New Roman" w:hAnsi="Times New Roman" w:cs="Traditional Arabic"/>
          <w:caps/>
          <w:sz w:val="36"/>
          <w:szCs w:val="36"/>
          <w:rtl/>
          <w:lang w:eastAsia="ar-SA"/>
        </w:rPr>
        <w:t xml:space="preserve"> أتقن صنعة</w:t>
      </w:r>
      <w:r>
        <w:rPr>
          <w:rFonts w:ascii="Times New Roman" w:eastAsia="Times New Roman" w:hAnsi="Times New Roman" w:cs="Traditional Arabic" w:hint="cs"/>
          <w:caps/>
          <w:sz w:val="36"/>
          <w:szCs w:val="36"/>
          <w:rtl/>
          <w:lang w:eastAsia="ar-SA"/>
        </w:rPr>
        <w:t>ً</w:t>
      </w:r>
      <w:r w:rsidRPr="00761FF2">
        <w:rPr>
          <w:rFonts w:ascii="Times New Roman" w:eastAsia="Times New Roman" w:hAnsi="Times New Roman" w:cs="Traditional Arabic"/>
          <w:caps/>
          <w:sz w:val="36"/>
          <w:szCs w:val="36"/>
          <w:rtl/>
          <w:lang w:eastAsia="ar-SA"/>
        </w:rPr>
        <w:t xml:space="preserve"> من المسلم، أو أقل</w:t>
      </w:r>
      <w:r>
        <w:rPr>
          <w:rFonts w:ascii="Times New Roman" w:eastAsia="Times New Roman" w:hAnsi="Times New Roman" w:cs="Traditional Arabic" w:hint="cs"/>
          <w:caps/>
          <w:sz w:val="36"/>
          <w:szCs w:val="36"/>
          <w:rtl/>
          <w:lang w:eastAsia="ar-SA"/>
        </w:rPr>
        <w:t>َّ</w:t>
      </w:r>
      <w:r w:rsidRPr="00761FF2">
        <w:rPr>
          <w:rFonts w:ascii="Times New Roman" w:eastAsia="Times New Roman" w:hAnsi="Times New Roman" w:cs="Traditional Arabic"/>
          <w:caps/>
          <w:sz w:val="36"/>
          <w:szCs w:val="36"/>
          <w:rtl/>
          <w:lang w:eastAsia="ar-SA"/>
        </w:rPr>
        <w:t xml:space="preserve"> </w:t>
      </w:r>
      <w:proofErr w:type="spellStart"/>
      <w:r w:rsidRPr="00761FF2">
        <w:rPr>
          <w:rFonts w:ascii="Times New Roman" w:eastAsia="Times New Roman" w:hAnsi="Times New Roman" w:cs="Traditional Arabic"/>
          <w:caps/>
          <w:sz w:val="36"/>
          <w:szCs w:val="36"/>
          <w:rtl/>
          <w:lang w:eastAsia="ar-SA"/>
        </w:rPr>
        <w:t>تکلفة</w:t>
      </w:r>
      <w:proofErr w:type="spellEnd"/>
      <w:r w:rsidRPr="00761FF2">
        <w:rPr>
          <w:rFonts w:ascii="Times New Roman" w:eastAsia="Times New Roman" w:hAnsi="Times New Roman" w:cs="Traditional Arabic"/>
          <w:caps/>
          <w:sz w:val="36"/>
          <w:szCs w:val="36"/>
          <w:rtl/>
          <w:lang w:eastAsia="ar-SA"/>
        </w:rPr>
        <w:t xml:space="preserve"> منه، </w:t>
      </w:r>
      <w:proofErr w:type="spellStart"/>
      <w:r w:rsidRPr="00761FF2">
        <w:rPr>
          <w:rFonts w:ascii="Times New Roman" w:eastAsia="Times New Roman" w:hAnsi="Times New Roman" w:cs="Traditional Arabic"/>
          <w:caps/>
          <w:sz w:val="36"/>
          <w:szCs w:val="36"/>
          <w:rtl/>
          <w:lang w:eastAsia="ar-SA"/>
        </w:rPr>
        <w:t>ويکون</w:t>
      </w:r>
      <w:proofErr w:type="spellEnd"/>
      <w:r w:rsidRPr="00761FF2">
        <w:rPr>
          <w:rFonts w:ascii="Times New Roman" w:eastAsia="Times New Roman" w:hAnsi="Times New Roman" w:cs="Traditional Arabic"/>
          <w:caps/>
          <w:sz w:val="36"/>
          <w:szCs w:val="36"/>
          <w:rtl/>
          <w:lang w:eastAsia="ar-SA"/>
        </w:rPr>
        <w:t xml:space="preserve"> تحت إشراف مسلم.</w:t>
      </w:r>
    </w:p>
    <w:p w14:paraId="3096D38A"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نشر البحث في </w:t>
      </w:r>
      <w:r w:rsidRPr="007527ED">
        <w:rPr>
          <w:rFonts w:ascii="Times New Roman" w:eastAsia="Times New Roman" w:hAnsi="Times New Roman" w:cs="Traditional Arabic"/>
          <w:caps/>
          <w:sz w:val="36"/>
          <w:szCs w:val="36"/>
          <w:rtl/>
          <w:lang w:eastAsia="ar-SA"/>
        </w:rPr>
        <w:t xml:space="preserve">مجلة </w:t>
      </w:r>
      <w:proofErr w:type="spellStart"/>
      <w:r w:rsidRPr="007527ED">
        <w:rPr>
          <w:rFonts w:ascii="Times New Roman" w:eastAsia="Times New Roman" w:hAnsi="Times New Roman" w:cs="Traditional Arabic"/>
          <w:caps/>
          <w:sz w:val="36"/>
          <w:szCs w:val="36"/>
          <w:rtl/>
          <w:lang w:eastAsia="ar-SA"/>
        </w:rPr>
        <w:t>کلية</w:t>
      </w:r>
      <w:proofErr w:type="spellEnd"/>
      <w:r w:rsidRPr="007527ED">
        <w:rPr>
          <w:rFonts w:ascii="Times New Roman" w:eastAsia="Times New Roman" w:hAnsi="Times New Roman" w:cs="Traditional Arabic"/>
          <w:caps/>
          <w:sz w:val="36"/>
          <w:szCs w:val="36"/>
          <w:rtl/>
          <w:lang w:eastAsia="ar-SA"/>
        </w:rPr>
        <w:t xml:space="preserve"> الدراسات الإسلامية والعربية للبنات، جامعة الأزهر، الإسكندرية مج3</w:t>
      </w:r>
      <w:r>
        <w:rPr>
          <w:rFonts w:ascii="Times New Roman" w:eastAsia="Times New Roman" w:hAnsi="Times New Roman" w:cs="Traditional Arabic" w:hint="cs"/>
          <w:caps/>
          <w:sz w:val="36"/>
          <w:szCs w:val="36"/>
          <w:rtl/>
          <w:lang w:eastAsia="ar-SA"/>
        </w:rPr>
        <w:t>6</w:t>
      </w:r>
      <w:r w:rsidRPr="007527ED">
        <w:rPr>
          <w:rFonts w:ascii="Times New Roman" w:eastAsia="Times New Roman" w:hAnsi="Times New Roman" w:cs="Traditional Arabic"/>
          <w:caps/>
          <w:sz w:val="36"/>
          <w:szCs w:val="36"/>
          <w:rtl/>
          <w:lang w:eastAsia="ar-SA"/>
        </w:rPr>
        <w:t xml:space="preserve"> ع</w:t>
      </w:r>
      <w:r>
        <w:rPr>
          <w:rFonts w:ascii="Times New Roman" w:eastAsia="Times New Roman" w:hAnsi="Times New Roman" w:cs="Traditional Arabic" w:hint="cs"/>
          <w:caps/>
          <w:sz w:val="36"/>
          <w:szCs w:val="36"/>
          <w:rtl/>
          <w:lang w:eastAsia="ar-SA"/>
        </w:rPr>
        <w:t>6</w:t>
      </w:r>
      <w:r w:rsidRPr="007527ED">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أكتوبر</w:t>
      </w:r>
      <w:r w:rsidRPr="007527ED">
        <w:rPr>
          <w:rFonts w:ascii="Times New Roman" w:eastAsia="Times New Roman" w:hAnsi="Times New Roman" w:cs="Traditional Arabic"/>
          <w:caps/>
          <w:sz w:val="36"/>
          <w:szCs w:val="36"/>
          <w:rtl/>
          <w:lang w:eastAsia="ar-SA"/>
        </w:rPr>
        <w:t xml:space="preserve"> 202</w:t>
      </w:r>
      <w:r>
        <w:rPr>
          <w:rFonts w:ascii="Times New Roman" w:eastAsia="Times New Roman" w:hAnsi="Times New Roman" w:cs="Traditional Arabic" w:hint="cs"/>
          <w:caps/>
          <w:sz w:val="36"/>
          <w:szCs w:val="36"/>
          <w:rtl/>
          <w:lang w:eastAsia="ar-SA"/>
        </w:rPr>
        <w:t>0</w:t>
      </w:r>
      <w:r w:rsidRPr="007527ED">
        <w:rPr>
          <w:rFonts w:ascii="Times New Roman" w:eastAsia="Times New Roman" w:hAnsi="Times New Roman" w:cs="Traditional Arabic"/>
          <w:caps/>
          <w:sz w:val="36"/>
          <w:szCs w:val="36"/>
          <w:rtl/>
          <w:lang w:eastAsia="ar-SA"/>
        </w:rPr>
        <w:t xml:space="preserve"> م).</w:t>
      </w:r>
    </w:p>
    <w:p w14:paraId="253E272E" w14:textId="77777777" w:rsidR="001B3FF5" w:rsidRDefault="001B3FF5" w:rsidP="001B3FF5">
      <w:pPr>
        <w:ind w:left="0" w:firstLine="0"/>
        <w:jc w:val="both"/>
        <w:rPr>
          <w:rFonts w:ascii="Times New Roman" w:eastAsia="Times New Roman" w:hAnsi="Times New Roman" w:cs="Traditional Arabic"/>
          <w:caps/>
          <w:sz w:val="36"/>
          <w:szCs w:val="36"/>
          <w:rtl/>
          <w:lang w:eastAsia="ar-SA"/>
        </w:rPr>
      </w:pPr>
    </w:p>
    <w:p w14:paraId="5C71E594" w14:textId="77777777" w:rsidR="001B3FF5" w:rsidRPr="003D3885" w:rsidRDefault="001B3FF5" w:rsidP="001B3FF5">
      <w:pPr>
        <w:ind w:left="0" w:firstLine="0"/>
        <w:rPr>
          <w:rFonts w:ascii="Times New Roman" w:eastAsia="Times New Roman" w:hAnsi="Times New Roman" w:cs="Traditional Arabic"/>
          <w:b/>
          <w:bCs/>
          <w:sz w:val="36"/>
          <w:szCs w:val="36"/>
          <w:rtl/>
          <w:lang w:eastAsia="ar-SA"/>
        </w:rPr>
      </w:pPr>
      <w:r w:rsidRPr="003D3885">
        <w:rPr>
          <w:rFonts w:ascii="Times New Roman" w:eastAsia="Times New Roman" w:hAnsi="Times New Roman" w:cs="Traditional Arabic" w:hint="cs"/>
          <w:b/>
          <w:bCs/>
          <w:sz w:val="36"/>
          <w:szCs w:val="36"/>
          <w:rtl/>
          <w:lang w:eastAsia="ar-SA"/>
        </w:rPr>
        <w:t xml:space="preserve">مساجد مدينة الجزائر وزواياها وأضرحتها في العهد العثماني من خلال مخطوطة </w:t>
      </w:r>
      <w:proofErr w:type="spellStart"/>
      <w:r w:rsidRPr="003D3885">
        <w:rPr>
          <w:rFonts w:ascii="Times New Roman" w:eastAsia="Times New Roman" w:hAnsi="Times New Roman" w:cs="Traditional Arabic" w:hint="cs"/>
          <w:b/>
          <w:bCs/>
          <w:sz w:val="36"/>
          <w:szCs w:val="36"/>
          <w:rtl/>
          <w:lang w:eastAsia="ar-SA"/>
        </w:rPr>
        <w:t>ديفولكس</w:t>
      </w:r>
      <w:proofErr w:type="spellEnd"/>
      <w:r w:rsidRPr="003D3885">
        <w:rPr>
          <w:rFonts w:ascii="Times New Roman" w:eastAsia="Times New Roman" w:hAnsi="Times New Roman" w:cs="Traditional Arabic" w:hint="cs"/>
          <w:b/>
          <w:bCs/>
          <w:sz w:val="36"/>
          <w:szCs w:val="36"/>
          <w:rtl/>
          <w:lang w:eastAsia="ar-SA"/>
        </w:rPr>
        <w:t xml:space="preserve"> والوثائق </w:t>
      </w:r>
      <w:proofErr w:type="spellStart"/>
      <w:r w:rsidRPr="003D3885">
        <w:rPr>
          <w:rFonts w:ascii="Times New Roman" w:eastAsia="Times New Roman" w:hAnsi="Times New Roman" w:cs="Traditional Arabic" w:hint="cs"/>
          <w:b/>
          <w:bCs/>
          <w:sz w:val="36"/>
          <w:szCs w:val="36"/>
          <w:rtl/>
          <w:lang w:eastAsia="ar-SA"/>
        </w:rPr>
        <w:t>الع</w:t>
      </w:r>
      <w:r>
        <w:rPr>
          <w:rFonts w:ascii="Times New Roman" w:eastAsia="Times New Roman" w:hAnsi="Times New Roman" w:cs="Traditional Arabic" w:hint="cs"/>
          <w:b/>
          <w:bCs/>
          <w:sz w:val="36"/>
          <w:szCs w:val="36"/>
          <w:rtl/>
          <w:lang w:eastAsia="ar-SA"/>
        </w:rPr>
        <w:t>ث</w:t>
      </w:r>
      <w:r w:rsidRPr="003D3885">
        <w:rPr>
          <w:rFonts w:ascii="Times New Roman" w:eastAsia="Times New Roman" w:hAnsi="Times New Roman" w:cs="Traditional Arabic" w:hint="cs"/>
          <w:b/>
          <w:bCs/>
          <w:sz w:val="36"/>
          <w:szCs w:val="36"/>
          <w:rtl/>
          <w:lang w:eastAsia="ar-SA"/>
        </w:rPr>
        <w:t>مائية</w:t>
      </w:r>
      <w:proofErr w:type="spellEnd"/>
      <w:r w:rsidRPr="003D3885">
        <w:rPr>
          <w:rFonts w:ascii="Times New Roman" w:eastAsia="Times New Roman" w:hAnsi="Times New Roman" w:cs="Traditional Arabic" w:hint="cs"/>
          <w:b/>
          <w:bCs/>
          <w:sz w:val="36"/>
          <w:szCs w:val="36"/>
          <w:rtl/>
          <w:lang w:eastAsia="ar-SA"/>
        </w:rPr>
        <w:t>،</w:t>
      </w:r>
    </w:p>
    <w:p w14:paraId="18813EC0" w14:textId="77777777" w:rsidR="001B3FF5" w:rsidRPr="00484E44" w:rsidRDefault="001B3FF5" w:rsidP="001B3FF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 مصطفى أحمد بن حموش،</w:t>
      </w:r>
      <w:r w:rsidRPr="00484E44">
        <w:rPr>
          <w:rtl/>
        </w:rPr>
        <w:t xml:space="preserve"> </w:t>
      </w:r>
      <w:r w:rsidRPr="00484E44">
        <w:rPr>
          <w:rFonts w:ascii="Times New Roman" w:eastAsia="Times New Roman" w:hAnsi="Times New Roman" w:cs="Traditional Arabic"/>
          <w:sz w:val="36"/>
          <w:szCs w:val="36"/>
          <w:rtl/>
          <w:lang w:eastAsia="ar-SA"/>
        </w:rPr>
        <w:t>مهندس معماري</w:t>
      </w:r>
      <w:r>
        <w:rPr>
          <w:rFonts w:ascii="Times New Roman" w:eastAsia="Times New Roman" w:hAnsi="Times New Roman" w:cs="Traditional Arabic" w:hint="cs"/>
          <w:sz w:val="36"/>
          <w:szCs w:val="36"/>
          <w:rtl/>
          <w:lang w:eastAsia="ar-SA"/>
        </w:rPr>
        <w:t xml:space="preserve">، </w:t>
      </w:r>
      <w:r w:rsidRPr="00484E44">
        <w:rPr>
          <w:rFonts w:ascii="Times New Roman" w:eastAsia="Times New Roman" w:hAnsi="Times New Roman" w:cs="Traditional Arabic"/>
          <w:sz w:val="36"/>
          <w:szCs w:val="36"/>
          <w:rtl/>
          <w:lang w:eastAsia="ar-SA"/>
        </w:rPr>
        <w:t>دكتوراة في تخطيط وإدارة المدن</w:t>
      </w:r>
      <w:r>
        <w:rPr>
          <w:rFonts w:ascii="Times New Roman" w:eastAsia="Times New Roman" w:hAnsi="Times New Roman" w:cs="Traditional Arabic" w:hint="cs"/>
          <w:sz w:val="36"/>
          <w:szCs w:val="36"/>
          <w:rtl/>
          <w:lang w:eastAsia="ar-SA"/>
        </w:rPr>
        <w:t>، أستاذ في الجزائر والخليج.</w:t>
      </w:r>
    </w:p>
    <w:p w14:paraId="31511960"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0F47589C" w14:textId="71A8D6EA" w:rsidR="001B3FF5" w:rsidRDefault="001B3FF5" w:rsidP="001B3FF5">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شبهات</w:t>
      </w:r>
      <w:r w:rsidR="000659D1">
        <w:rPr>
          <w:rFonts w:ascii="Times New Roman" w:eastAsia="Times New Roman" w:hAnsi="Times New Roman" w:cs="Traditional Arabic" w:hint="cs"/>
          <w:b/>
          <w:bCs/>
          <w:caps/>
          <w:color w:val="FF0000"/>
          <w:sz w:val="36"/>
          <w:szCs w:val="36"/>
          <w:rtl/>
          <w:lang w:eastAsia="ar-SA"/>
        </w:rPr>
        <w:t xml:space="preserve"> وردود</w:t>
      </w:r>
    </w:p>
    <w:p w14:paraId="3F1F1F41"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r w:rsidRPr="0008096B">
        <w:rPr>
          <w:rFonts w:ascii="Times New Roman" w:eastAsia="Times New Roman" w:hAnsi="Times New Roman" w:cs="Traditional Arabic" w:hint="cs"/>
          <w:b/>
          <w:bCs/>
          <w:sz w:val="36"/>
          <w:szCs w:val="36"/>
          <w:rtl/>
          <w:lang w:eastAsia="ar-SA"/>
        </w:rPr>
        <w:t>الاستشراق اليهودي:</w:t>
      </w:r>
      <w:r>
        <w:rPr>
          <w:rFonts w:ascii="Times New Roman" w:eastAsia="Times New Roman" w:hAnsi="Times New Roman" w:cs="Traditional Arabic" w:hint="cs"/>
          <w:b/>
          <w:bCs/>
          <w:sz w:val="36"/>
          <w:szCs w:val="36"/>
          <w:rtl/>
          <w:lang w:eastAsia="ar-SA"/>
        </w:rPr>
        <w:t xml:space="preserve"> خصائصه وأباطيله،</w:t>
      </w:r>
    </w:p>
    <w:p w14:paraId="27FEDE80" w14:textId="77777777" w:rsidR="001B3FF5" w:rsidRPr="004361B6" w:rsidRDefault="001B3FF5" w:rsidP="001B3FF5">
      <w:pPr>
        <w:ind w:left="0" w:firstLine="0"/>
        <w:jc w:val="both"/>
        <w:rPr>
          <w:rFonts w:ascii="Times New Roman" w:eastAsia="Times New Roman" w:hAnsi="Times New Roman" w:cs="Traditional Arabic"/>
          <w:sz w:val="36"/>
          <w:szCs w:val="36"/>
          <w:rtl/>
          <w:lang w:eastAsia="ar-SA"/>
        </w:rPr>
      </w:pPr>
      <w:r w:rsidRPr="004361B6">
        <w:rPr>
          <w:rFonts w:ascii="Times New Roman" w:eastAsia="Times New Roman" w:hAnsi="Times New Roman" w:cs="Traditional Arabic" w:hint="cs"/>
          <w:sz w:val="36"/>
          <w:szCs w:val="36"/>
          <w:rtl/>
          <w:lang w:eastAsia="ar-SA"/>
        </w:rPr>
        <w:t xml:space="preserve">لمؤلفه </w:t>
      </w:r>
      <w:proofErr w:type="gramStart"/>
      <w:r w:rsidRPr="004361B6">
        <w:rPr>
          <w:rFonts w:ascii="Times New Roman" w:eastAsia="Times New Roman" w:hAnsi="Times New Roman" w:cs="Traditional Arabic" w:hint="cs"/>
          <w:sz w:val="36"/>
          <w:szCs w:val="36"/>
          <w:rtl/>
          <w:lang w:eastAsia="ar-SA"/>
        </w:rPr>
        <w:t>عبدالعزيز</w:t>
      </w:r>
      <w:proofErr w:type="gramEnd"/>
      <w:r w:rsidRPr="004361B6">
        <w:rPr>
          <w:rFonts w:ascii="Times New Roman" w:eastAsia="Times New Roman" w:hAnsi="Times New Roman" w:cs="Traditional Arabic" w:hint="cs"/>
          <w:sz w:val="36"/>
          <w:szCs w:val="36"/>
          <w:rtl/>
          <w:lang w:eastAsia="ar-SA"/>
        </w:rPr>
        <w:t xml:space="preserve"> المرشدي، أستاذ </w:t>
      </w:r>
      <w:r>
        <w:rPr>
          <w:rFonts w:ascii="Times New Roman" w:eastAsia="Times New Roman" w:hAnsi="Times New Roman" w:cs="Traditional Arabic" w:hint="cs"/>
          <w:sz w:val="36"/>
          <w:szCs w:val="36"/>
          <w:rtl/>
          <w:lang w:eastAsia="ar-SA"/>
        </w:rPr>
        <w:t>العقيدة والفلسفة في جامعتي الأزهر وأم القرى.</w:t>
      </w:r>
      <w:r w:rsidRPr="004361B6">
        <w:rPr>
          <w:rFonts w:ascii="Times New Roman" w:eastAsia="Times New Roman" w:hAnsi="Times New Roman" w:cs="Traditional Arabic" w:hint="cs"/>
          <w:sz w:val="36"/>
          <w:szCs w:val="36"/>
          <w:rtl/>
          <w:lang w:eastAsia="ar-SA"/>
        </w:rPr>
        <w:t xml:space="preserve"> </w:t>
      </w:r>
    </w:p>
    <w:p w14:paraId="77AA9ED3" w14:textId="77777777" w:rsidR="001B3FF5" w:rsidRDefault="001B3FF5" w:rsidP="001B3FF5">
      <w:pPr>
        <w:ind w:left="0" w:firstLine="0"/>
        <w:rPr>
          <w:rFonts w:ascii="Times New Roman" w:eastAsia="Times New Roman" w:hAnsi="Times New Roman" w:cs="Traditional Arabic"/>
          <w:sz w:val="36"/>
          <w:szCs w:val="36"/>
          <w:rtl/>
          <w:lang w:eastAsia="ar-SA"/>
        </w:rPr>
      </w:pPr>
    </w:p>
    <w:p w14:paraId="679C0C0C" w14:textId="77777777" w:rsidR="001B3FF5" w:rsidRPr="009B786D" w:rsidRDefault="001B3FF5" w:rsidP="001B3FF5">
      <w:pPr>
        <w:ind w:left="0" w:firstLine="0"/>
        <w:jc w:val="both"/>
        <w:rPr>
          <w:rFonts w:ascii="Times New Roman" w:eastAsia="Times New Roman" w:hAnsi="Times New Roman" w:cs="Traditional Arabic"/>
          <w:b/>
          <w:bCs/>
          <w:sz w:val="36"/>
          <w:szCs w:val="36"/>
          <w:rtl/>
          <w:lang w:eastAsia="ar-SA"/>
        </w:rPr>
      </w:pPr>
      <w:r w:rsidRPr="009B786D">
        <w:rPr>
          <w:rFonts w:ascii="Times New Roman" w:eastAsia="Times New Roman" w:hAnsi="Times New Roman" w:cs="Traditional Arabic"/>
          <w:b/>
          <w:bCs/>
          <w:sz w:val="36"/>
          <w:szCs w:val="36"/>
          <w:rtl/>
          <w:lang w:eastAsia="ar-SA"/>
        </w:rPr>
        <w:t>الحرب على الإسلام</w:t>
      </w:r>
      <w:r w:rsidRPr="009B786D">
        <w:rPr>
          <w:rFonts w:ascii="Times New Roman" w:eastAsia="Times New Roman" w:hAnsi="Times New Roman" w:cs="Traditional Arabic" w:hint="cs"/>
          <w:b/>
          <w:bCs/>
          <w:sz w:val="36"/>
          <w:szCs w:val="36"/>
          <w:rtl/>
          <w:lang w:eastAsia="ar-SA"/>
        </w:rPr>
        <w:t>:</w:t>
      </w:r>
      <w:r w:rsidRPr="009B786D">
        <w:rPr>
          <w:rFonts w:ascii="Times New Roman" w:eastAsia="Times New Roman" w:hAnsi="Times New Roman" w:cs="Traditional Arabic"/>
          <w:b/>
          <w:bCs/>
          <w:sz w:val="36"/>
          <w:szCs w:val="36"/>
          <w:rtl/>
          <w:lang w:eastAsia="ar-SA"/>
        </w:rPr>
        <w:t xml:space="preserve"> الوسائل</w:t>
      </w:r>
      <w:r w:rsidRPr="009B786D">
        <w:rPr>
          <w:rFonts w:ascii="Times New Roman" w:eastAsia="Times New Roman" w:hAnsi="Times New Roman" w:cs="Traditional Arabic" w:hint="cs"/>
          <w:b/>
          <w:bCs/>
          <w:sz w:val="36"/>
          <w:szCs w:val="36"/>
          <w:rtl/>
          <w:lang w:eastAsia="ar-SA"/>
        </w:rPr>
        <w:t>،</w:t>
      </w:r>
      <w:r w:rsidRPr="009B786D">
        <w:rPr>
          <w:rFonts w:ascii="Times New Roman" w:eastAsia="Times New Roman" w:hAnsi="Times New Roman" w:cs="Traditional Arabic"/>
          <w:b/>
          <w:bCs/>
          <w:sz w:val="36"/>
          <w:szCs w:val="36"/>
          <w:rtl/>
          <w:lang w:eastAsia="ar-SA"/>
        </w:rPr>
        <w:t xml:space="preserve"> الأهداف</w:t>
      </w:r>
      <w:r w:rsidRPr="009B786D">
        <w:rPr>
          <w:rFonts w:ascii="Times New Roman" w:eastAsia="Times New Roman" w:hAnsi="Times New Roman" w:cs="Traditional Arabic" w:hint="cs"/>
          <w:b/>
          <w:bCs/>
          <w:sz w:val="36"/>
          <w:szCs w:val="36"/>
          <w:rtl/>
          <w:lang w:eastAsia="ar-SA"/>
        </w:rPr>
        <w:t>،</w:t>
      </w:r>
      <w:r w:rsidRPr="009B786D">
        <w:rPr>
          <w:rFonts w:ascii="Times New Roman" w:eastAsia="Times New Roman" w:hAnsi="Times New Roman" w:cs="Traditional Arabic"/>
          <w:b/>
          <w:bCs/>
          <w:sz w:val="36"/>
          <w:szCs w:val="36"/>
          <w:rtl/>
          <w:lang w:eastAsia="ar-SA"/>
        </w:rPr>
        <w:t xml:space="preserve"> المواجهة</w:t>
      </w:r>
      <w:r w:rsidRPr="009B786D">
        <w:rPr>
          <w:rFonts w:ascii="Times New Roman" w:eastAsia="Times New Roman" w:hAnsi="Times New Roman" w:cs="Traditional Arabic" w:hint="cs"/>
          <w:b/>
          <w:bCs/>
          <w:sz w:val="36"/>
          <w:szCs w:val="36"/>
          <w:rtl/>
          <w:lang w:eastAsia="ar-SA"/>
        </w:rPr>
        <w:t>،</w:t>
      </w:r>
    </w:p>
    <w:p w14:paraId="68870AE3"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أصله دروس ألقاها أستاذ الفقه المقارن حسين </w:t>
      </w:r>
      <w:proofErr w:type="gramStart"/>
      <w:r>
        <w:rPr>
          <w:rFonts w:ascii="Times New Roman" w:eastAsia="Times New Roman" w:hAnsi="Times New Roman" w:cs="Traditional Arabic" w:hint="cs"/>
          <w:sz w:val="36"/>
          <w:szCs w:val="36"/>
          <w:rtl/>
          <w:lang w:eastAsia="ar-SA"/>
        </w:rPr>
        <w:t>عبدالمجيد</w:t>
      </w:r>
      <w:proofErr w:type="gramEnd"/>
      <w:r>
        <w:rPr>
          <w:rFonts w:ascii="Times New Roman" w:eastAsia="Times New Roman" w:hAnsi="Times New Roman" w:cs="Traditional Arabic" w:hint="cs"/>
          <w:sz w:val="36"/>
          <w:szCs w:val="36"/>
          <w:rtl/>
          <w:lang w:eastAsia="ar-SA"/>
        </w:rPr>
        <w:t xml:space="preserve"> أبو العلا، وجمعها في كتاب الأستاذ محمود صديق رشوان، 458 ص.</w:t>
      </w:r>
    </w:p>
    <w:p w14:paraId="1FB9A133"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2F69E93C" w14:textId="77777777" w:rsidR="001B3FF5" w:rsidRDefault="001B3FF5" w:rsidP="001B3FF5">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الرد على أشهر شبهات الملحدين،</w:t>
      </w:r>
    </w:p>
    <w:p w14:paraId="0D25761F"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sidRPr="00307E03">
        <w:rPr>
          <w:rFonts w:ascii="Times New Roman" w:eastAsia="Times New Roman" w:hAnsi="Times New Roman" w:cs="Traditional Arabic" w:hint="cs"/>
          <w:sz w:val="36"/>
          <w:szCs w:val="36"/>
          <w:rtl/>
          <w:lang w:eastAsia="ar-SA"/>
        </w:rPr>
        <w:t>للكاتب الأستاذ هيثم طلعت. نشر في عمّان.</w:t>
      </w:r>
    </w:p>
    <w:p w14:paraId="71313623" w14:textId="77777777" w:rsidR="001B3FF5" w:rsidRDefault="001B3FF5" w:rsidP="001B3FF5">
      <w:pPr>
        <w:ind w:left="0" w:firstLine="0"/>
        <w:jc w:val="both"/>
        <w:rPr>
          <w:rFonts w:ascii="Times New Roman" w:eastAsia="Times New Roman" w:hAnsi="Times New Roman" w:cs="Traditional Arabic"/>
          <w:sz w:val="36"/>
          <w:szCs w:val="36"/>
          <w:rtl/>
          <w:lang w:eastAsia="ar-SA"/>
        </w:rPr>
      </w:pPr>
    </w:p>
    <w:p w14:paraId="07F6C35F" w14:textId="77777777" w:rsidR="001B3FF5" w:rsidRPr="007E739D" w:rsidRDefault="001B3FF5" w:rsidP="001B3FF5">
      <w:pPr>
        <w:ind w:left="0" w:firstLine="0"/>
        <w:jc w:val="both"/>
        <w:rPr>
          <w:rFonts w:ascii="Times New Roman" w:eastAsia="Times New Roman" w:hAnsi="Times New Roman" w:cs="Traditional Arabic"/>
          <w:b/>
          <w:bCs/>
          <w:sz w:val="36"/>
          <w:szCs w:val="36"/>
          <w:rtl/>
          <w:lang w:eastAsia="ar-SA"/>
        </w:rPr>
      </w:pPr>
      <w:r w:rsidRPr="007E739D">
        <w:rPr>
          <w:rFonts w:ascii="Times New Roman" w:eastAsia="Times New Roman" w:hAnsi="Times New Roman" w:cs="Traditional Arabic"/>
          <w:b/>
          <w:bCs/>
          <w:sz w:val="36"/>
          <w:szCs w:val="36"/>
          <w:rtl/>
          <w:lang w:eastAsia="ar-SA"/>
        </w:rPr>
        <w:t>مجلة الملحدين العرب الإلكترونية</w:t>
      </w:r>
      <w:r>
        <w:rPr>
          <w:rFonts w:ascii="Times New Roman" w:eastAsia="Times New Roman" w:hAnsi="Times New Roman" w:cs="Traditional Arabic" w:hint="cs"/>
          <w:b/>
          <w:bCs/>
          <w:sz w:val="36"/>
          <w:szCs w:val="36"/>
          <w:rtl/>
          <w:lang w:eastAsia="ar-SA"/>
        </w:rPr>
        <w:t xml:space="preserve"> </w:t>
      </w:r>
      <w:r w:rsidRPr="007E739D">
        <w:rPr>
          <w:rFonts w:ascii="Times New Roman" w:eastAsia="Times New Roman" w:hAnsi="Times New Roman" w:cs="Traditional Arabic"/>
          <w:b/>
          <w:bCs/>
          <w:sz w:val="36"/>
          <w:szCs w:val="36"/>
          <w:rtl/>
          <w:lang w:eastAsia="ar-SA"/>
        </w:rPr>
        <w:t>وآثارها على الواقع المعاصر</w:t>
      </w:r>
      <w:r>
        <w:rPr>
          <w:rFonts w:ascii="Times New Roman" w:eastAsia="Times New Roman" w:hAnsi="Times New Roman" w:cs="Traditional Arabic" w:hint="cs"/>
          <w:b/>
          <w:bCs/>
          <w:sz w:val="36"/>
          <w:szCs w:val="36"/>
          <w:rtl/>
          <w:lang w:eastAsia="ar-SA"/>
        </w:rPr>
        <w:t xml:space="preserve">، </w:t>
      </w:r>
      <w:r w:rsidRPr="007E739D">
        <w:rPr>
          <w:rFonts w:ascii="Times New Roman" w:eastAsia="Times New Roman" w:hAnsi="Times New Roman" w:cs="Traditional Arabic"/>
          <w:b/>
          <w:bCs/>
          <w:sz w:val="36"/>
          <w:szCs w:val="36"/>
          <w:rtl/>
          <w:lang w:eastAsia="ar-SA"/>
        </w:rPr>
        <w:t>ونظرات في الفكر التنويري عند مؤسسة تكوين</w:t>
      </w:r>
      <w:r>
        <w:rPr>
          <w:rFonts w:ascii="Times New Roman" w:eastAsia="Times New Roman" w:hAnsi="Times New Roman" w:cs="Traditional Arabic" w:hint="cs"/>
          <w:b/>
          <w:bCs/>
          <w:sz w:val="36"/>
          <w:szCs w:val="36"/>
          <w:rtl/>
          <w:lang w:eastAsia="ar-SA"/>
        </w:rPr>
        <w:t>،</w:t>
      </w:r>
    </w:p>
    <w:p w14:paraId="20B1C14C" w14:textId="77777777" w:rsidR="001B3FF5" w:rsidRPr="007E739D" w:rsidRDefault="001B3FF5" w:rsidP="001B3FF5">
      <w:pPr>
        <w:ind w:left="0" w:firstLine="0"/>
        <w:jc w:val="both"/>
        <w:rPr>
          <w:rFonts w:ascii="Times New Roman" w:eastAsia="Times New Roman" w:hAnsi="Times New Roman" w:cs="Traditional Arabic"/>
          <w:sz w:val="36"/>
          <w:szCs w:val="36"/>
          <w:rtl/>
          <w:lang w:eastAsia="ar-SA"/>
        </w:rPr>
      </w:pPr>
      <w:r>
        <w:rPr>
          <w:rFonts w:ascii="Traditional Arabic" w:eastAsia="Times New Roman" w:hAnsi="Traditional Arabic" w:cs="Traditional Arabic" w:hint="cs"/>
          <w:sz w:val="36"/>
          <w:szCs w:val="36"/>
          <w:rtl/>
          <w:lang w:eastAsia="ar-SA"/>
        </w:rPr>
        <w:lastRenderedPageBreak/>
        <w:t xml:space="preserve">لمؤلفه </w:t>
      </w:r>
      <w:r w:rsidRPr="007E739D">
        <w:rPr>
          <w:rFonts w:ascii="Traditional Arabic" w:eastAsia="Times New Roman" w:hAnsi="Traditional Arabic" w:cs="Traditional Arabic" w:hint="cs"/>
          <w:sz w:val="36"/>
          <w:szCs w:val="36"/>
          <w:rtl/>
          <w:lang w:eastAsia="ar-SA"/>
        </w:rPr>
        <w:t>معاذ</w:t>
      </w:r>
      <w:r w:rsidRPr="007E739D">
        <w:rPr>
          <w:rFonts w:ascii="Times New Roman" w:eastAsia="Times New Roman" w:hAnsi="Times New Roman" w:cs="Traditional Arabic"/>
          <w:sz w:val="36"/>
          <w:szCs w:val="36"/>
          <w:rtl/>
          <w:lang w:eastAsia="ar-SA"/>
        </w:rPr>
        <w:t xml:space="preserve"> </w:t>
      </w:r>
      <w:r w:rsidRPr="007E739D">
        <w:rPr>
          <w:rFonts w:ascii="Traditional Arabic" w:eastAsia="Times New Roman" w:hAnsi="Traditional Arabic" w:cs="Traditional Arabic" w:hint="cs"/>
          <w:sz w:val="36"/>
          <w:szCs w:val="36"/>
          <w:rtl/>
          <w:lang w:eastAsia="ar-SA"/>
        </w:rPr>
        <w:t>نصار</w:t>
      </w:r>
      <w:r>
        <w:rPr>
          <w:rFonts w:ascii="Times New Roman" w:eastAsia="Times New Roman" w:hAnsi="Times New Roman" w:cs="Traditional Arabic" w:hint="cs"/>
          <w:sz w:val="36"/>
          <w:szCs w:val="36"/>
          <w:rtl/>
          <w:lang w:eastAsia="ar-SA"/>
        </w:rPr>
        <w:t>، نشر في القاهرة.</w:t>
      </w:r>
    </w:p>
    <w:p w14:paraId="5E513369" w14:textId="77777777" w:rsidR="001B3FF5" w:rsidRDefault="001B3FF5" w:rsidP="001B3FF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بيَّن فيه</w:t>
      </w:r>
      <w:r w:rsidRPr="007E739D">
        <w:rPr>
          <w:rFonts w:ascii="Times New Roman" w:eastAsia="Times New Roman" w:hAnsi="Times New Roman" w:cs="Traditional Arabic"/>
          <w:sz w:val="36"/>
          <w:szCs w:val="36"/>
          <w:rtl/>
          <w:lang w:eastAsia="ar-SA"/>
        </w:rPr>
        <w:t xml:space="preserve"> كيف</w:t>
      </w:r>
      <w:r>
        <w:rPr>
          <w:rFonts w:ascii="Times New Roman" w:eastAsia="Times New Roman" w:hAnsi="Times New Roman" w:cs="Traditional Arabic" w:hint="cs"/>
          <w:sz w:val="36"/>
          <w:szCs w:val="36"/>
          <w:rtl/>
          <w:lang w:eastAsia="ar-SA"/>
        </w:rPr>
        <w:t>ية</w:t>
      </w:r>
      <w:r w:rsidRPr="007E739D">
        <w:rPr>
          <w:rFonts w:ascii="Times New Roman" w:eastAsia="Times New Roman" w:hAnsi="Times New Roman" w:cs="Traditional Arabic"/>
          <w:sz w:val="36"/>
          <w:szCs w:val="36"/>
          <w:rtl/>
          <w:lang w:eastAsia="ar-SA"/>
        </w:rPr>
        <w:t xml:space="preserve"> استغل</w:t>
      </w:r>
      <w:r>
        <w:rPr>
          <w:rFonts w:ascii="Times New Roman" w:eastAsia="Times New Roman" w:hAnsi="Times New Roman" w:cs="Traditional Arabic" w:hint="cs"/>
          <w:sz w:val="36"/>
          <w:szCs w:val="36"/>
          <w:rtl/>
          <w:lang w:eastAsia="ar-SA"/>
        </w:rPr>
        <w:t>ال</w:t>
      </w:r>
      <w:r w:rsidRPr="007E739D">
        <w:rPr>
          <w:rFonts w:ascii="Times New Roman" w:eastAsia="Times New Roman" w:hAnsi="Times New Roman" w:cs="Traditional Arabic"/>
          <w:sz w:val="36"/>
          <w:szCs w:val="36"/>
          <w:rtl/>
          <w:lang w:eastAsia="ar-SA"/>
        </w:rPr>
        <w:t xml:space="preserve"> وسائل الت</w:t>
      </w:r>
      <w:r>
        <w:rPr>
          <w:rFonts w:ascii="Times New Roman" w:eastAsia="Times New Roman" w:hAnsi="Times New Roman" w:cs="Traditional Arabic" w:hint="cs"/>
          <w:sz w:val="36"/>
          <w:szCs w:val="36"/>
          <w:rtl/>
          <w:lang w:eastAsia="ar-SA"/>
        </w:rPr>
        <w:t>قنية</w:t>
      </w:r>
      <w:r w:rsidRPr="007E739D">
        <w:rPr>
          <w:rFonts w:ascii="Times New Roman" w:eastAsia="Times New Roman" w:hAnsi="Times New Roman" w:cs="Traditional Arabic"/>
          <w:sz w:val="36"/>
          <w:szCs w:val="36"/>
          <w:rtl/>
          <w:lang w:eastAsia="ar-SA"/>
        </w:rPr>
        <w:t xml:space="preserve"> الحديثة الأفكار</w:t>
      </w:r>
      <w:r>
        <w:rPr>
          <w:rFonts w:ascii="Times New Roman" w:eastAsia="Times New Roman" w:hAnsi="Times New Roman" w:cs="Traditional Arabic" w:hint="cs"/>
          <w:sz w:val="36"/>
          <w:szCs w:val="36"/>
          <w:rtl/>
          <w:lang w:eastAsia="ar-SA"/>
        </w:rPr>
        <w:t>َ</w:t>
      </w:r>
      <w:r w:rsidRPr="007E739D">
        <w:rPr>
          <w:rFonts w:ascii="Times New Roman" w:eastAsia="Times New Roman" w:hAnsi="Times New Roman" w:cs="Traditional Arabic"/>
          <w:sz w:val="36"/>
          <w:szCs w:val="36"/>
          <w:rtl/>
          <w:lang w:eastAsia="ar-SA"/>
        </w:rPr>
        <w:t xml:space="preserve"> الإلحادية والح</w:t>
      </w:r>
      <w:r>
        <w:rPr>
          <w:rFonts w:ascii="Times New Roman" w:eastAsia="Times New Roman" w:hAnsi="Times New Roman" w:cs="Traditional Arabic" w:hint="cs"/>
          <w:sz w:val="36"/>
          <w:szCs w:val="36"/>
          <w:rtl/>
          <w:lang w:eastAsia="ar-SA"/>
        </w:rPr>
        <w:t>دا</w:t>
      </w:r>
      <w:r w:rsidRPr="007E739D">
        <w:rPr>
          <w:rFonts w:ascii="Times New Roman" w:eastAsia="Times New Roman" w:hAnsi="Times New Roman" w:cs="Traditional Arabic"/>
          <w:sz w:val="36"/>
          <w:szCs w:val="36"/>
          <w:rtl/>
          <w:lang w:eastAsia="ar-SA"/>
        </w:rPr>
        <w:t>ث</w:t>
      </w:r>
      <w:r>
        <w:rPr>
          <w:rFonts w:ascii="Times New Roman" w:eastAsia="Times New Roman" w:hAnsi="Times New Roman" w:cs="Traditional Arabic" w:hint="cs"/>
          <w:sz w:val="36"/>
          <w:szCs w:val="36"/>
          <w:rtl/>
          <w:lang w:eastAsia="ar-SA"/>
        </w:rPr>
        <w:t>ي</w:t>
      </w:r>
      <w:r w:rsidRPr="007E739D">
        <w:rPr>
          <w:rFonts w:ascii="Times New Roman" w:eastAsia="Times New Roman" w:hAnsi="Times New Roman" w:cs="Traditional Arabic"/>
          <w:sz w:val="36"/>
          <w:szCs w:val="36"/>
          <w:rtl/>
          <w:lang w:eastAsia="ar-SA"/>
        </w:rPr>
        <w:t>ة، ومدى تأثير</w:t>
      </w:r>
      <w:r>
        <w:rPr>
          <w:rFonts w:ascii="Times New Roman" w:eastAsia="Times New Roman" w:hAnsi="Times New Roman" w:cs="Traditional Arabic" w:hint="cs"/>
          <w:sz w:val="36"/>
          <w:szCs w:val="36"/>
          <w:rtl/>
          <w:lang w:eastAsia="ar-SA"/>
        </w:rPr>
        <w:t xml:space="preserve">ها </w:t>
      </w:r>
      <w:r w:rsidRPr="007E739D">
        <w:rPr>
          <w:rFonts w:ascii="Times New Roman" w:eastAsia="Times New Roman" w:hAnsi="Times New Roman" w:cs="Traditional Arabic"/>
          <w:sz w:val="36"/>
          <w:szCs w:val="36"/>
          <w:rtl/>
          <w:lang w:eastAsia="ar-SA"/>
        </w:rPr>
        <w:t xml:space="preserve">على الواقع المعاصر، </w:t>
      </w:r>
      <w:r>
        <w:rPr>
          <w:rFonts w:ascii="Times New Roman" w:eastAsia="Times New Roman" w:hAnsi="Times New Roman" w:cs="Traditional Arabic" w:hint="cs"/>
          <w:sz w:val="36"/>
          <w:szCs w:val="36"/>
          <w:rtl/>
          <w:lang w:eastAsia="ar-SA"/>
        </w:rPr>
        <w:t>و</w:t>
      </w:r>
      <w:r w:rsidRPr="007E739D">
        <w:rPr>
          <w:rFonts w:ascii="Times New Roman" w:eastAsia="Times New Roman" w:hAnsi="Times New Roman" w:cs="Traditional Arabic"/>
          <w:sz w:val="36"/>
          <w:szCs w:val="36"/>
          <w:rtl/>
          <w:lang w:eastAsia="ar-SA"/>
        </w:rPr>
        <w:t xml:space="preserve">كيفية مواجهتهم، وردّ الشبهات التي أثاروها حول دين الإسلام، بأسلوب سهل </w:t>
      </w:r>
      <w:r>
        <w:rPr>
          <w:rFonts w:ascii="Times New Roman" w:eastAsia="Times New Roman" w:hAnsi="Times New Roman" w:cs="Traditional Arabic" w:hint="cs"/>
          <w:sz w:val="36"/>
          <w:szCs w:val="36"/>
          <w:rtl/>
          <w:lang w:eastAsia="ar-SA"/>
        </w:rPr>
        <w:t>تنفع</w:t>
      </w:r>
      <w:r w:rsidRPr="007E739D">
        <w:rPr>
          <w:rFonts w:ascii="Times New Roman" w:eastAsia="Times New Roman" w:hAnsi="Times New Roman" w:cs="Traditional Arabic"/>
          <w:sz w:val="36"/>
          <w:szCs w:val="36"/>
          <w:rtl/>
          <w:lang w:eastAsia="ar-SA"/>
        </w:rPr>
        <w:t xml:space="preserve"> الشباب </w:t>
      </w:r>
      <w:r>
        <w:rPr>
          <w:rFonts w:ascii="Times New Roman" w:eastAsia="Times New Roman" w:hAnsi="Times New Roman" w:cs="Traditional Arabic" w:hint="cs"/>
          <w:sz w:val="36"/>
          <w:szCs w:val="36"/>
          <w:rtl/>
          <w:lang w:eastAsia="ar-SA"/>
        </w:rPr>
        <w:t>خاصة</w:t>
      </w:r>
      <w:r w:rsidRPr="007E739D">
        <w:rPr>
          <w:rFonts w:ascii="Times New Roman" w:eastAsia="Times New Roman" w:hAnsi="Times New Roman" w:cs="Traditional Arabic"/>
          <w:sz w:val="36"/>
          <w:szCs w:val="36"/>
          <w:rtl/>
          <w:lang w:eastAsia="ar-SA"/>
        </w:rPr>
        <w:t>.</w:t>
      </w:r>
    </w:p>
    <w:p w14:paraId="3B999B1B" w14:textId="77777777" w:rsidR="00AB6DFA" w:rsidRDefault="00AB6DFA" w:rsidP="00AB6DFA">
      <w:pPr>
        <w:ind w:left="0" w:firstLine="0"/>
        <w:jc w:val="both"/>
        <w:rPr>
          <w:rFonts w:ascii="Times New Roman" w:eastAsia="Times New Roman" w:hAnsi="Times New Roman" w:cs="Traditional Arabic"/>
          <w:sz w:val="36"/>
          <w:szCs w:val="36"/>
          <w:rtl/>
          <w:lang w:eastAsia="ar-SA"/>
        </w:rPr>
      </w:pPr>
    </w:p>
    <w:p w14:paraId="6D54E082" w14:textId="77777777" w:rsidR="00C2748C" w:rsidRDefault="00C2748C" w:rsidP="00C2748C">
      <w:pPr>
        <w:jc w:val="left"/>
        <w:rPr>
          <w:rFonts w:ascii="Times New Roman" w:eastAsia="Times New Roman" w:hAnsi="Times New Roman" w:cs="Traditional Arabic"/>
          <w:b/>
          <w:bCs/>
          <w:caps/>
          <w:color w:val="0070C0"/>
          <w:sz w:val="36"/>
          <w:szCs w:val="36"/>
          <w:rtl/>
          <w:lang w:eastAsia="ar-SA"/>
        </w:rPr>
      </w:pPr>
      <w:r w:rsidRPr="00545E1C">
        <w:rPr>
          <w:rFonts w:ascii="Times New Roman" w:eastAsia="Times New Roman" w:hAnsi="Times New Roman" w:cs="Traditional Arabic" w:hint="cs"/>
          <w:b/>
          <w:bCs/>
          <w:caps/>
          <w:color w:val="0070C0"/>
          <w:sz w:val="36"/>
          <w:szCs w:val="36"/>
          <w:rtl/>
          <w:lang w:eastAsia="ar-SA"/>
        </w:rPr>
        <w:t>علوم القرآن</w:t>
      </w:r>
      <w:r>
        <w:rPr>
          <w:rFonts w:ascii="Times New Roman" w:eastAsia="Times New Roman" w:hAnsi="Times New Roman" w:cs="Traditional Arabic" w:hint="cs"/>
          <w:b/>
          <w:bCs/>
          <w:caps/>
          <w:color w:val="0070C0"/>
          <w:sz w:val="36"/>
          <w:szCs w:val="36"/>
          <w:rtl/>
          <w:lang w:eastAsia="ar-SA"/>
        </w:rPr>
        <w:t>:</w:t>
      </w:r>
    </w:p>
    <w:p w14:paraId="6C35D2BC" w14:textId="77777777" w:rsidR="00C2748C" w:rsidRPr="00545E1C" w:rsidRDefault="00C2748C" w:rsidP="00C2748C">
      <w:pPr>
        <w:jc w:val="left"/>
        <w:rPr>
          <w:rFonts w:ascii="Times New Roman" w:eastAsia="Times New Roman" w:hAnsi="Times New Roman" w:cs="Traditional Arabic"/>
          <w:b/>
          <w:bCs/>
          <w:caps/>
          <w:color w:val="0070C0"/>
          <w:sz w:val="36"/>
          <w:szCs w:val="36"/>
          <w:rtl/>
          <w:lang w:eastAsia="ar-SA"/>
        </w:rPr>
      </w:pPr>
    </w:p>
    <w:p w14:paraId="67E26BB5" w14:textId="77777777" w:rsidR="00C2748C" w:rsidRPr="00C47775" w:rsidRDefault="00C2748C" w:rsidP="00C2748C">
      <w:pPr>
        <w:jc w:val="left"/>
        <w:rPr>
          <w:rFonts w:ascii="Times New Roman" w:eastAsia="Times New Roman" w:hAnsi="Times New Roman" w:cs="Traditional Arabic"/>
          <w:b/>
          <w:bCs/>
          <w:caps/>
          <w:color w:val="EE0000"/>
          <w:sz w:val="36"/>
          <w:szCs w:val="36"/>
          <w:rtl/>
          <w:lang w:eastAsia="ar-SA"/>
        </w:rPr>
      </w:pPr>
      <w:r w:rsidRPr="00C47775">
        <w:rPr>
          <w:rFonts w:ascii="Times New Roman" w:eastAsia="Times New Roman" w:hAnsi="Times New Roman" w:cs="Traditional Arabic" w:hint="cs"/>
          <w:b/>
          <w:bCs/>
          <w:caps/>
          <w:color w:val="EE0000"/>
          <w:sz w:val="36"/>
          <w:szCs w:val="36"/>
          <w:rtl/>
          <w:lang w:eastAsia="ar-SA"/>
        </w:rPr>
        <w:t>علوم القرآن (عام)</w:t>
      </w:r>
    </w:p>
    <w:p w14:paraId="744AF0DE" w14:textId="77777777" w:rsidR="00C2748C" w:rsidRDefault="00C2748C" w:rsidP="00C2748C">
      <w:pPr>
        <w:ind w:left="0" w:firstLine="0"/>
        <w:rPr>
          <w:rFonts w:ascii="Traditional Arabic" w:eastAsia="Times New Roman" w:hAnsi="Traditional Arabic" w:cs="Traditional Arabic"/>
          <w:color w:val="000000"/>
          <w:sz w:val="36"/>
          <w:szCs w:val="36"/>
          <w:rtl/>
          <w:lang w:eastAsia="ar-SA"/>
        </w:rPr>
      </w:pPr>
      <w:r w:rsidRPr="007B21BB">
        <w:rPr>
          <w:rFonts w:ascii="Traditional Arabic" w:eastAsia="Times New Roman" w:hAnsi="Traditional Arabic" w:cs="Traditional Arabic" w:hint="cs"/>
          <w:b/>
          <w:bCs/>
          <w:color w:val="000000"/>
          <w:sz w:val="36"/>
          <w:szCs w:val="36"/>
          <w:rtl/>
          <w:lang w:eastAsia="ar-SA"/>
        </w:rPr>
        <w:t>الضوابط</w:t>
      </w:r>
      <w:r w:rsidRPr="007B21BB">
        <w:rPr>
          <w:rFonts w:ascii="Traditional Arabic" w:eastAsia="Times New Roman" w:hAnsi="Traditional Arabic" w:cs="Traditional Arabic"/>
          <w:b/>
          <w:bCs/>
          <w:color w:val="000000"/>
          <w:sz w:val="36"/>
          <w:szCs w:val="36"/>
          <w:rtl/>
          <w:lang w:eastAsia="ar-SA"/>
        </w:rPr>
        <w:t xml:space="preserve"> </w:t>
      </w:r>
      <w:r w:rsidRPr="007B21BB">
        <w:rPr>
          <w:rFonts w:ascii="Traditional Arabic" w:eastAsia="Times New Roman" w:hAnsi="Traditional Arabic" w:cs="Traditional Arabic" w:hint="cs"/>
          <w:b/>
          <w:bCs/>
          <w:color w:val="000000"/>
          <w:sz w:val="36"/>
          <w:szCs w:val="36"/>
          <w:rtl/>
          <w:lang w:eastAsia="ar-SA"/>
        </w:rPr>
        <w:t>في</w:t>
      </w:r>
      <w:r w:rsidRPr="007B21BB">
        <w:rPr>
          <w:rFonts w:ascii="Traditional Arabic" w:eastAsia="Times New Roman" w:hAnsi="Traditional Arabic" w:cs="Traditional Arabic"/>
          <w:b/>
          <w:bCs/>
          <w:color w:val="000000"/>
          <w:sz w:val="36"/>
          <w:szCs w:val="36"/>
          <w:rtl/>
          <w:lang w:eastAsia="ar-SA"/>
        </w:rPr>
        <w:t xml:space="preserve"> </w:t>
      </w:r>
      <w:r w:rsidRPr="007B21BB">
        <w:rPr>
          <w:rFonts w:ascii="Traditional Arabic" w:eastAsia="Times New Roman" w:hAnsi="Traditional Arabic" w:cs="Traditional Arabic" w:hint="cs"/>
          <w:b/>
          <w:bCs/>
          <w:color w:val="000000"/>
          <w:sz w:val="36"/>
          <w:szCs w:val="36"/>
          <w:rtl/>
          <w:lang w:eastAsia="ar-SA"/>
        </w:rPr>
        <w:t>علوم</w:t>
      </w:r>
      <w:r w:rsidRPr="007B21BB">
        <w:rPr>
          <w:rFonts w:ascii="Traditional Arabic" w:eastAsia="Times New Roman" w:hAnsi="Traditional Arabic" w:cs="Traditional Arabic"/>
          <w:b/>
          <w:bCs/>
          <w:color w:val="000000"/>
          <w:sz w:val="36"/>
          <w:szCs w:val="36"/>
          <w:rtl/>
          <w:lang w:eastAsia="ar-SA"/>
        </w:rPr>
        <w:t xml:space="preserve"> </w:t>
      </w:r>
      <w:r w:rsidRPr="007B21BB">
        <w:rPr>
          <w:rFonts w:ascii="Traditional Arabic" w:eastAsia="Times New Roman" w:hAnsi="Traditional Arabic" w:cs="Traditional Arabic" w:hint="cs"/>
          <w:b/>
          <w:bCs/>
          <w:color w:val="000000"/>
          <w:sz w:val="36"/>
          <w:szCs w:val="36"/>
          <w:rtl/>
          <w:lang w:eastAsia="ar-SA"/>
        </w:rPr>
        <w:t>القرآن</w:t>
      </w:r>
      <w:r>
        <w:rPr>
          <w:rFonts w:ascii="Traditional Arabic" w:eastAsia="Times New Roman" w:hAnsi="Traditional Arabic" w:cs="Traditional Arabic" w:hint="cs"/>
          <w:color w:val="000000"/>
          <w:sz w:val="36"/>
          <w:szCs w:val="36"/>
          <w:rtl/>
          <w:lang w:eastAsia="ar-SA"/>
        </w:rPr>
        <w:t>،</w:t>
      </w:r>
    </w:p>
    <w:p w14:paraId="7A0766FC" w14:textId="77777777" w:rsidR="00C2748C" w:rsidRDefault="00C2748C" w:rsidP="00C2748C">
      <w:pPr>
        <w:ind w:left="0" w:firstLine="0"/>
        <w:rPr>
          <w:rFonts w:ascii="Traditional Arabic" w:eastAsia="Times New Roman" w:hAnsi="Traditional Arabic" w:cs="Traditional Arabic"/>
          <w:color w:val="000000"/>
          <w:sz w:val="36"/>
          <w:szCs w:val="36"/>
          <w:rtl/>
          <w:lang w:eastAsia="ar-SA"/>
        </w:rPr>
      </w:pPr>
      <w:r>
        <w:rPr>
          <w:rFonts w:ascii="Traditional Arabic" w:eastAsia="Times New Roman" w:hAnsi="Traditional Arabic" w:cs="Traditional Arabic" w:hint="cs"/>
          <w:color w:val="000000"/>
          <w:sz w:val="36"/>
          <w:szCs w:val="36"/>
          <w:rtl/>
          <w:lang w:eastAsia="ar-SA"/>
        </w:rPr>
        <w:t xml:space="preserve">تأليف </w:t>
      </w:r>
      <w:r w:rsidRPr="007B21BB">
        <w:rPr>
          <w:rFonts w:ascii="Traditional Arabic" w:eastAsia="Times New Roman" w:hAnsi="Traditional Arabic" w:cs="Traditional Arabic" w:hint="cs"/>
          <w:color w:val="000000"/>
          <w:sz w:val="36"/>
          <w:szCs w:val="36"/>
          <w:rtl/>
          <w:lang w:eastAsia="ar-SA"/>
        </w:rPr>
        <w:t>مي</w:t>
      </w:r>
      <w:r w:rsidRPr="007B21BB">
        <w:rPr>
          <w:rFonts w:ascii="Traditional Arabic" w:eastAsia="Times New Roman" w:hAnsi="Traditional Arabic" w:cs="Traditional Arabic"/>
          <w:color w:val="000000"/>
          <w:sz w:val="36"/>
          <w:szCs w:val="36"/>
          <w:rtl/>
          <w:lang w:eastAsia="ar-SA"/>
        </w:rPr>
        <w:t xml:space="preserve"> </w:t>
      </w:r>
      <w:r w:rsidRPr="007B21BB">
        <w:rPr>
          <w:rFonts w:ascii="Traditional Arabic" w:eastAsia="Times New Roman" w:hAnsi="Traditional Arabic" w:cs="Traditional Arabic" w:hint="cs"/>
          <w:color w:val="000000"/>
          <w:sz w:val="36"/>
          <w:szCs w:val="36"/>
          <w:rtl/>
          <w:lang w:eastAsia="ar-SA"/>
        </w:rPr>
        <w:t>بنت</w:t>
      </w:r>
      <w:r w:rsidRPr="007B21BB">
        <w:rPr>
          <w:rFonts w:ascii="Traditional Arabic" w:eastAsia="Times New Roman" w:hAnsi="Traditional Arabic" w:cs="Traditional Arabic"/>
          <w:color w:val="000000"/>
          <w:sz w:val="36"/>
          <w:szCs w:val="36"/>
          <w:rtl/>
          <w:lang w:eastAsia="ar-SA"/>
        </w:rPr>
        <w:t xml:space="preserve"> </w:t>
      </w:r>
      <w:r w:rsidRPr="007B21BB">
        <w:rPr>
          <w:rFonts w:ascii="Traditional Arabic" w:eastAsia="Times New Roman" w:hAnsi="Traditional Arabic" w:cs="Traditional Arabic" w:hint="cs"/>
          <w:color w:val="000000"/>
          <w:sz w:val="36"/>
          <w:szCs w:val="36"/>
          <w:rtl/>
          <w:lang w:eastAsia="ar-SA"/>
        </w:rPr>
        <w:t>محمد</w:t>
      </w:r>
      <w:r w:rsidRPr="007B21BB">
        <w:rPr>
          <w:rFonts w:ascii="Traditional Arabic" w:eastAsia="Times New Roman" w:hAnsi="Traditional Arabic" w:cs="Traditional Arabic"/>
          <w:color w:val="000000"/>
          <w:sz w:val="36"/>
          <w:szCs w:val="36"/>
          <w:rtl/>
          <w:lang w:eastAsia="ar-SA"/>
        </w:rPr>
        <w:t xml:space="preserve"> </w:t>
      </w:r>
      <w:r w:rsidRPr="007B21BB">
        <w:rPr>
          <w:rFonts w:ascii="Traditional Arabic" w:eastAsia="Times New Roman" w:hAnsi="Traditional Arabic" w:cs="Traditional Arabic" w:hint="cs"/>
          <w:color w:val="000000"/>
          <w:sz w:val="36"/>
          <w:szCs w:val="36"/>
          <w:rtl/>
          <w:lang w:eastAsia="ar-SA"/>
        </w:rPr>
        <w:t>الغامدي</w:t>
      </w:r>
      <w:r>
        <w:rPr>
          <w:rFonts w:ascii="Traditional Arabic" w:eastAsia="Times New Roman" w:hAnsi="Traditional Arabic" w:cs="Traditional Arabic" w:hint="cs"/>
          <w:color w:val="000000"/>
          <w:sz w:val="36"/>
          <w:szCs w:val="36"/>
          <w:rtl/>
          <w:lang w:eastAsia="ar-SA"/>
        </w:rPr>
        <w:t>، مدرسة بمعهد وكلية الحرم المكي الشريف، 576 ص</w:t>
      </w:r>
      <w:r w:rsidRPr="007B21BB">
        <w:rPr>
          <w:rFonts w:ascii="Traditional Arabic" w:eastAsia="Times New Roman" w:hAnsi="Traditional Arabic" w:cs="Traditional Arabic" w:hint="cs"/>
          <w:color w:val="000000"/>
          <w:sz w:val="36"/>
          <w:szCs w:val="36"/>
          <w:rtl/>
          <w:lang w:eastAsia="ar-SA"/>
        </w:rPr>
        <w:t>.</w:t>
      </w:r>
    </w:p>
    <w:p w14:paraId="0906D8F2" w14:textId="77777777" w:rsidR="00C2748C" w:rsidRDefault="00C2748C" w:rsidP="00C2748C">
      <w:pPr>
        <w:ind w:left="0" w:firstLine="0"/>
        <w:rPr>
          <w:rFonts w:ascii="Traditional Arabic" w:eastAsia="Times New Roman" w:hAnsi="Traditional Arabic" w:cs="Traditional Arabic"/>
          <w:color w:val="000000"/>
          <w:sz w:val="36"/>
          <w:szCs w:val="36"/>
          <w:rtl/>
          <w:lang w:eastAsia="ar-SA"/>
        </w:rPr>
      </w:pPr>
      <w:r>
        <w:rPr>
          <w:rFonts w:ascii="Traditional Arabic" w:eastAsia="Times New Roman" w:hAnsi="Traditional Arabic" w:cs="Traditional Arabic" w:hint="cs"/>
          <w:color w:val="000000"/>
          <w:sz w:val="36"/>
          <w:szCs w:val="36"/>
          <w:rtl/>
          <w:lang w:eastAsia="ar-SA"/>
        </w:rPr>
        <w:t>و</w:t>
      </w:r>
      <w:r w:rsidRPr="007B21BB">
        <w:rPr>
          <w:rFonts w:ascii="Traditional Arabic" w:eastAsia="Times New Roman" w:hAnsi="Traditional Arabic" w:cs="Traditional Arabic" w:hint="cs"/>
          <w:color w:val="000000"/>
          <w:sz w:val="36"/>
          <w:szCs w:val="36"/>
          <w:rtl/>
          <w:lang w:eastAsia="ar-SA"/>
        </w:rPr>
        <w:t>أصله رسالة دكتوراه.</w:t>
      </w:r>
    </w:p>
    <w:p w14:paraId="66BD7814" w14:textId="77777777" w:rsidR="00C2748C" w:rsidRDefault="00C2748C" w:rsidP="00C2748C">
      <w:pPr>
        <w:ind w:left="0" w:firstLine="0"/>
        <w:jc w:val="both"/>
        <w:rPr>
          <w:rFonts w:ascii="Traditional Arabic" w:eastAsia="Times New Roman" w:hAnsi="Traditional Arabic" w:cs="Traditional Arabic"/>
          <w:color w:val="000000"/>
          <w:sz w:val="36"/>
          <w:szCs w:val="36"/>
          <w:rtl/>
          <w:lang w:eastAsia="ar-SA"/>
        </w:rPr>
      </w:pPr>
      <w:r>
        <w:rPr>
          <w:rFonts w:ascii="Traditional Arabic" w:eastAsia="Times New Roman" w:hAnsi="Traditional Arabic" w:cs="Traditional Arabic" w:hint="cs"/>
          <w:color w:val="000000"/>
          <w:sz w:val="36"/>
          <w:szCs w:val="36"/>
          <w:rtl/>
          <w:lang w:eastAsia="ar-SA"/>
        </w:rPr>
        <w:t>تُعنى القواعد في كل علم بقضاياه الكلية، بينما الضوابط تعنى بالفرعية.</w:t>
      </w:r>
    </w:p>
    <w:p w14:paraId="0DB49200" w14:textId="77777777" w:rsidR="00C2748C" w:rsidRDefault="00C2748C" w:rsidP="00C2748C">
      <w:pPr>
        <w:ind w:left="0" w:firstLine="0"/>
        <w:jc w:val="both"/>
        <w:rPr>
          <w:rFonts w:ascii="Traditional Arabic" w:eastAsia="Times New Roman" w:hAnsi="Traditional Arabic" w:cs="Traditional Arabic"/>
          <w:color w:val="000000"/>
          <w:sz w:val="36"/>
          <w:szCs w:val="36"/>
          <w:rtl/>
          <w:lang w:eastAsia="ar-SA"/>
        </w:rPr>
      </w:pPr>
      <w:r>
        <w:rPr>
          <w:rFonts w:ascii="Traditional Arabic" w:eastAsia="Times New Roman" w:hAnsi="Traditional Arabic" w:cs="Traditional Arabic" w:hint="cs"/>
          <w:color w:val="000000"/>
          <w:sz w:val="36"/>
          <w:szCs w:val="36"/>
          <w:rtl/>
          <w:lang w:eastAsia="ar-SA"/>
        </w:rPr>
        <w:t xml:space="preserve">وفي هذا الكتاب تأصيل لفن الضوابط في علوم القرآن، من خلال وضع الإطار النظري له، وإبراز معالمه بالدراسة التطبيقية لمسائل علوم القرآن التي قيّدها أهل العلم بضوابط خاصة، </w:t>
      </w:r>
      <w:proofErr w:type="spellStart"/>
      <w:r>
        <w:rPr>
          <w:rFonts w:ascii="Traditional Arabic" w:eastAsia="Times New Roman" w:hAnsi="Traditional Arabic" w:cs="Traditional Arabic" w:hint="cs"/>
          <w:color w:val="000000"/>
          <w:sz w:val="36"/>
          <w:szCs w:val="36"/>
          <w:rtl/>
          <w:lang w:eastAsia="ar-SA"/>
        </w:rPr>
        <w:t>مستقرأة</w:t>
      </w:r>
      <w:proofErr w:type="spellEnd"/>
      <w:r>
        <w:rPr>
          <w:rFonts w:ascii="Traditional Arabic" w:eastAsia="Times New Roman" w:hAnsi="Traditional Arabic" w:cs="Traditional Arabic" w:hint="cs"/>
          <w:color w:val="000000"/>
          <w:sz w:val="36"/>
          <w:szCs w:val="36"/>
          <w:rtl/>
          <w:lang w:eastAsia="ar-SA"/>
        </w:rPr>
        <w:t xml:space="preserve"> من أنواع علوم القرآن. وهذه القواعد تَرفع الخلاف، وتَقي الاشتباه، وتبيّن الإشكال.</w:t>
      </w:r>
    </w:p>
    <w:p w14:paraId="6351D1B4" w14:textId="77777777" w:rsidR="00C2748C" w:rsidRPr="007B21BB" w:rsidRDefault="00C2748C" w:rsidP="00C2748C">
      <w:pPr>
        <w:ind w:left="0" w:firstLine="0"/>
        <w:jc w:val="both"/>
        <w:rPr>
          <w:rFonts w:ascii="Traditional Arabic" w:eastAsia="Times New Roman" w:hAnsi="Traditional Arabic" w:cs="Traditional Arabic"/>
          <w:color w:val="000000"/>
          <w:sz w:val="36"/>
          <w:szCs w:val="36"/>
          <w:rtl/>
          <w:lang w:eastAsia="ar-SA"/>
        </w:rPr>
      </w:pPr>
      <w:r>
        <w:rPr>
          <w:rFonts w:ascii="Traditional Arabic" w:eastAsia="Times New Roman" w:hAnsi="Traditional Arabic" w:cs="Traditional Arabic" w:hint="cs"/>
          <w:color w:val="000000"/>
          <w:sz w:val="36"/>
          <w:szCs w:val="36"/>
          <w:rtl/>
          <w:lang w:eastAsia="ar-SA"/>
        </w:rPr>
        <w:t xml:space="preserve">وذكرت أن هذا الفن لم يسبق أن أفرد بتأليف. </w:t>
      </w:r>
    </w:p>
    <w:p w14:paraId="54E6E013" w14:textId="77777777" w:rsidR="00C2748C" w:rsidRPr="007B21BB" w:rsidRDefault="00C2748C" w:rsidP="00C2748C">
      <w:pPr>
        <w:ind w:left="0" w:firstLine="0"/>
        <w:jc w:val="both"/>
        <w:rPr>
          <w:rFonts w:ascii="Calibri" w:eastAsia="Calibri" w:hAnsi="Calibri" w:cs="Traditional Arabic"/>
          <w:sz w:val="36"/>
          <w:szCs w:val="36"/>
          <w:rtl/>
        </w:rPr>
      </w:pPr>
    </w:p>
    <w:p w14:paraId="382F1225"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sidRPr="000652AF">
        <w:rPr>
          <w:rFonts w:ascii="Times New Roman" w:eastAsia="Times New Roman" w:hAnsi="Times New Roman" w:cs="Traditional Arabic" w:hint="cs"/>
          <w:b/>
          <w:bCs/>
          <w:caps/>
          <w:sz w:val="36"/>
          <w:szCs w:val="36"/>
          <w:rtl/>
          <w:lang w:eastAsia="ar-SA"/>
        </w:rPr>
        <w:t>علوم</w:t>
      </w:r>
      <w:r w:rsidRPr="000652AF">
        <w:rPr>
          <w:rFonts w:ascii="Times New Roman" w:eastAsia="Times New Roman" w:hAnsi="Times New Roman" w:cs="Traditional Arabic"/>
          <w:b/>
          <w:bCs/>
          <w:caps/>
          <w:sz w:val="36"/>
          <w:szCs w:val="36"/>
          <w:rtl/>
          <w:lang w:eastAsia="ar-SA"/>
        </w:rPr>
        <w:t xml:space="preserve"> </w:t>
      </w:r>
      <w:r w:rsidRPr="000652AF">
        <w:rPr>
          <w:rFonts w:ascii="Times New Roman" w:eastAsia="Times New Roman" w:hAnsi="Times New Roman" w:cs="Traditional Arabic" w:hint="cs"/>
          <w:b/>
          <w:bCs/>
          <w:caps/>
          <w:sz w:val="36"/>
          <w:szCs w:val="36"/>
          <w:rtl/>
          <w:lang w:eastAsia="ar-SA"/>
        </w:rPr>
        <w:t>القرآن</w:t>
      </w:r>
      <w:r w:rsidRPr="000652AF">
        <w:rPr>
          <w:rFonts w:ascii="Times New Roman" w:eastAsia="Times New Roman" w:hAnsi="Times New Roman" w:cs="Traditional Arabic"/>
          <w:b/>
          <w:bCs/>
          <w:caps/>
          <w:sz w:val="36"/>
          <w:szCs w:val="36"/>
          <w:rtl/>
          <w:lang w:eastAsia="ar-SA"/>
        </w:rPr>
        <w:t xml:space="preserve"> </w:t>
      </w:r>
      <w:r w:rsidRPr="000652AF">
        <w:rPr>
          <w:rFonts w:ascii="Times New Roman" w:eastAsia="Times New Roman" w:hAnsi="Times New Roman" w:cs="Traditional Arabic" w:hint="cs"/>
          <w:b/>
          <w:bCs/>
          <w:caps/>
          <w:sz w:val="36"/>
          <w:szCs w:val="36"/>
          <w:rtl/>
          <w:lang w:eastAsia="ar-SA"/>
        </w:rPr>
        <w:t>بين</w:t>
      </w:r>
      <w:r w:rsidRPr="000652AF">
        <w:rPr>
          <w:rFonts w:ascii="Times New Roman" w:eastAsia="Times New Roman" w:hAnsi="Times New Roman" w:cs="Traditional Arabic"/>
          <w:b/>
          <w:bCs/>
          <w:caps/>
          <w:sz w:val="36"/>
          <w:szCs w:val="36"/>
          <w:rtl/>
          <w:lang w:eastAsia="ar-SA"/>
        </w:rPr>
        <w:t xml:space="preserve"> </w:t>
      </w:r>
      <w:r w:rsidRPr="000652AF">
        <w:rPr>
          <w:rFonts w:ascii="Times New Roman" w:eastAsia="Times New Roman" w:hAnsi="Times New Roman" w:cs="Traditional Arabic" w:hint="cs"/>
          <w:b/>
          <w:bCs/>
          <w:caps/>
          <w:sz w:val="36"/>
          <w:szCs w:val="36"/>
          <w:rtl/>
          <w:lang w:eastAsia="ar-SA"/>
        </w:rPr>
        <w:t>المصطلح</w:t>
      </w:r>
      <w:r w:rsidRPr="000652AF">
        <w:rPr>
          <w:rFonts w:ascii="Times New Roman" w:eastAsia="Times New Roman" w:hAnsi="Times New Roman" w:cs="Traditional Arabic"/>
          <w:b/>
          <w:bCs/>
          <w:caps/>
          <w:sz w:val="36"/>
          <w:szCs w:val="36"/>
          <w:rtl/>
          <w:lang w:eastAsia="ar-SA"/>
        </w:rPr>
        <w:t xml:space="preserve"> </w:t>
      </w:r>
      <w:r w:rsidRPr="000652AF">
        <w:rPr>
          <w:rFonts w:ascii="Times New Roman" w:eastAsia="Times New Roman" w:hAnsi="Times New Roman" w:cs="Traditional Arabic" w:hint="cs"/>
          <w:b/>
          <w:bCs/>
          <w:caps/>
          <w:sz w:val="36"/>
          <w:szCs w:val="36"/>
          <w:rtl/>
          <w:lang w:eastAsia="ar-SA"/>
        </w:rPr>
        <w:t>والموضوع</w:t>
      </w:r>
      <w:r>
        <w:rPr>
          <w:rFonts w:ascii="Times New Roman" w:eastAsia="Times New Roman" w:hAnsi="Times New Roman" w:cs="Traditional Arabic" w:hint="cs"/>
          <w:b/>
          <w:bCs/>
          <w:caps/>
          <w:sz w:val="36"/>
          <w:szCs w:val="36"/>
          <w:rtl/>
          <w:lang w:eastAsia="ar-SA"/>
        </w:rPr>
        <w:t>: دراسة تحليلية</w:t>
      </w:r>
      <w:r>
        <w:rPr>
          <w:rFonts w:ascii="Times New Roman" w:eastAsia="Times New Roman" w:hAnsi="Times New Roman" w:cs="Traditional Arabic" w:hint="cs"/>
          <w:caps/>
          <w:sz w:val="36"/>
          <w:szCs w:val="36"/>
          <w:rtl/>
          <w:lang w:eastAsia="ar-SA"/>
        </w:rPr>
        <w:t>،</w:t>
      </w:r>
      <w:r w:rsidRPr="00384BCC">
        <w:rPr>
          <w:rFonts w:ascii="Times New Roman" w:eastAsia="Times New Roman" w:hAnsi="Times New Roman" w:cs="Traditional Arabic" w:hint="cs"/>
          <w:caps/>
          <w:sz w:val="36"/>
          <w:szCs w:val="36"/>
          <w:rtl/>
          <w:lang w:eastAsia="ar-SA"/>
        </w:rPr>
        <w:t xml:space="preserve"> </w:t>
      </w:r>
    </w:p>
    <w:p w14:paraId="00D7D5BC" w14:textId="77777777" w:rsidR="00C2748C" w:rsidRPr="00384BC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 </w:t>
      </w:r>
      <w:r w:rsidRPr="00384BCC">
        <w:rPr>
          <w:rFonts w:ascii="Times New Roman" w:eastAsia="Times New Roman" w:hAnsi="Times New Roman" w:cs="Traditional Arabic" w:hint="cs"/>
          <w:caps/>
          <w:sz w:val="36"/>
          <w:szCs w:val="36"/>
          <w:rtl/>
          <w:lang w:eastAsia="ar-SA"/>
        </w:rPr>
        <w:t>نبيل بن الطيب صابري. الرياض</w:t>
      </w:r>
      <w:r>
        <w:rPr>
          <w:rFonts w:ascii="Times New Roman" w:eastAsia="Times New Roman" w:hAnsi="Times New Roman" w:cs="Traditional Arabic" w:hint="cs"/>
          <w:caps/>
          <w:sz w:val="36"/>
          <w:szCs w:val="36"/>
          <w:rtl/>
          <w:lang w:eastAsia="ar-SA"/>
        </w:rPr>
        <w:t>.</w:t>
      </w:r>
    </w:p>
    <w:p w14:paraId="732F3AED" w14:textId="77777777" w:rsidR="00C2748C" w:rsidRPr="00616711" w:rsidRDefault="00C2748C" w:rsidP="00C2748C">
      <w:pPr>
        <w:ind w:left="0" w:firstLine="0"/>
        <w:rPr>
          <w:rFonts w:ascii="Times New Roman" w:eastAsia="Times New Roman" w:hAnsi="Times New Roman" w:cs="Traditional Arabic"/>
          <w:caps/>
          <w:sz w:val="36"/>
          <w:szCs w:val="36"/>
          <w:rtl/>
          <w:lang w:eastAsia="ar-SA"/>
        </w:rPr>
      </w:pPr>
      <w:r w:rsidRPr="00616711">
        <w:rPr>
          <w:rFonts w:ascii="Times New Roman" w:eastAsia="Times New Roman" w:hAnsi="Times New Roman" w:cs="Traditional Arabic"/>
          <w:caps/>
          <w:sz w:val="36"/>
          <w:szCs w:val="36"/>
          <w:rtl/>
          <w:lang w:eastAsia="ar-SA"/>
        </w:rPr>
        <w:t xml:space="preserve">تهدف </w:t>
      </w:r>
      <w:r>
        <w:rPr>
          <w:rFonts w:ascii="Times New Roman" w:eastAsia="Times New Roman" w:hAnsi="Times New Roman" w:cs="Traditional Arabic" w:hint="cs"/>
          <w:caps/>
          <w:sz w:val="36"/>
          <w:szCs w:val="36"/>
          <w:rtl/>
          <w:lang w:eastAsia="ar-SA"/>
        </w:rPr>
        <w:t xml:space="preserve">الدراسة </w:t>
      </w:r>
      <w:r w:rsidRPr="00616711">
        <w:rPr>
          <w:rFonts w:ascii="Times New Roman" w:eastAsia="Times New Roman" w:hAnsi="Times New Roman" w:cs="Traditional Arabic"/>
          <w:caps/>
          <w:sz w:val="36"/>
          <w:szCs w:val="36"/>
          <w:rtl/>
          <w:lang w:eastAsia="ar-SA"/>
        </w:rPr>
        <w:t>إلى إعادة بناء مفهوم وموضوعات علوم القرآن بشكل دقيق ومؤسس من خلال منهجية فريدة تعتمد على:</w:t>
      </w:r>
    </w:p>
    <w:p w14:paraId="75F487B0" w14:textId="77777777" w:rsidR="00C2748C" w:rsidRPr="00616711" w:rsidRDefault="00C2748C" w:rsidP="00C2748C">
      <w:pPr>
        <w:ind w:left="0" w:firstLine="0"/>
        <w:rPr>
          <w:rFonts w:ascii="Times New Roman" w:eastAsia="Times New Roman" w:hAnsi="Times New Roman" w:cs="Traditional Arabic"/>
          <w:caps/>
          <w:sz w:val="36"/>
          <w:szCs w:val="36"/>
          <w:rtl/>
          <w:lang w:eastAsia="ar-SA"/>
        </w:rPr>
      </w:pPr>
      <w:r w:rsidRPr="00616711">
        <w:rPr>
          <w:rFonts w:ascii="Times New Roman" w:eastAsia="Times New Roman" w:hAnsi="Times New Roman" w:cs="Traditional Arabic"/>
          <w:caps/>
          <w:sz w:val="36"/>
          <w:szCs w:val="36"/>
          <w:rtl/>
          <w:lang w:eastAsia="ar-SA"/>
        </w:rPr>
        <w:t>- الجمع والتحليل والموازنة للتراث العلمي على مدى أربعة عشر قرنًا.</w:t>
      </w:r>
    </w:p>
    <w:p w14:paraId="41065E67" w14:textId="77777777" w:rsidR="00C2748C" w:rsidRPr="00616711" w:rsidRDefault="00C2748C" w:rsidP="00C2748C">
      <w:pPr>
        <w:ind w:left="0" w:firstLine="0"/>
        <w:rPr>
          <w:rFonts w:ascii="Times New Roman" w:eastAsia="Times New Roman" w:hAnsi="Times New Roman" w:cs="Traditional Arabic"/>
          <w:caps/>
          <w:sz w:val="36"/>
          <w:szCs w:val="36"/>
          <w:rtl/>
          <w:lang w:eastAsia="ar-SA"/>
        </w:rPr>
      </w:pPr>
      <w:r w:rsidRPr="00616711">
        <w:rPr>
          <w:rFonts w:ascii="Times New Roman" w:eastAsia="Times New Roman" w:hAnsi="Times New Roman" w:cs="Traditional Arabic"/>
          <w:caps/>
          <w:sz w:val="36"/>
          <w:szCs w:val="36"/>
          <w:rtl/>
          <w:lang w:eastAsia="ar-SA"/>
        </w:rPr>
        <w:t>- الاستقراء المستقصي للمادة العلمية.</w:t>
      </w:r>
    </w:p>
    <w:p w14:paraId="2C606BD0" w14:textId="77777777" w:rsidR="00C2748C" w:rsidRPr="00384BCC" w:rsidRDefault="00C2748C" w:rsidP="00C2748C">
      <w:pPr>
        <w:ind w:left="0" w:firstLine="0"/>
        <w:jc w:val="both"/>
        <w:rPr>
          <w:rFonts w:ascii="Times New Roman" w:eastAsia="Times New Roman" w:hAnsi="Times New Roman" w:cs="Traditional Arabic"/>
          <w:caps/>
          <w:sz w:val="36"/>
          <w:szCs w:val="36"/>
          <w:rtl/>
          <w:lang w:eastAsia="ar-SA"/>
        </w:rPr>
      </w:pPr>
      <w:r w:rsidRPr="00616711">
        <w:rPr>
          <w:rFonts w:ascii="Times New Roman" w:eastAsia="Times New Roman" w:hAnsi="Times New Roman" w:cs="Traditional Arabic"/>
          <w:caps/>
          <w:sz w:val="36"/>
          <w:szCs w:val="36"/>
          <w:rtl/>
          <w:lang w:eastAsia="ar-SA"/>
        </w:rPr>
        <w:t>- محددات منهجية ومعايير مقترحة تضمن دقة النتائج.</w:t>
      </w:r>
    </w:p>
    <w:p w14:paraId="0A14CE9A"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p>
    <w:p w14:paraId="5B469AB9" w14:textId="77777777" w:rsidR="00C2748C" w:rsidRDefault="00C2748C" w:rsidP="00C2748C">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lastRenderedPageBreak/>
        <w:t>المصاحف</w:t>
      </w:r>
    </w:p>
    <w:p w14:paraId="3EAA8E90" w14:textId="77777777" w:rsidR="00C2748C" w:rsidRPr="009159A5" w:rsidRDefault="00C2748C" w:rsidP="00C2748C">
      <w:pPr>
        <w:ind w:left="0" w:firstLine="0"/>
        <w:jc w:val="both"/>
        <w:rPr>
          <w:rFonts w:ascii="Times New Roman" w:eastAsia="Times New Roman" w:hAnsi="Times New Roman" w:cs="Traditional Arabic"/>
          <w:b/>
          <w:bCs/>
          <w:sz w:val="36"/>
          <w:szCs w:val="36"/>
          <w:rtl/>
          <w:lang w:eastAsia="ar-SA"/>
        </w:rPr>
      </w:pPr>
      <w:r w:rsidRPr="009159A5">
        <w:rPr>
          <w:rFonts w:ascii="Times New Roman" w:eastAsia="Times New Roman" w:hAnsi="Times New Roman" w:cs="Traditional Arabic"/>
          <w:b/>
          <w:bCs/>
          <w:sz w:val="36"/>
          <w:szCs w:val="36"/>
          <w:rtl/>
          <w:lang w:eastAsia="ar-SA"/>
        </w:rPr>
        <w:t>تاريخ جمع وتدوين المصحف الشريف: الأسباب والنتائج</w:t>
      </w:r>
      <w:r w:rsidRPr="009159A5">
        <w:rPr>
          <w:rFonts w:ascii="Times New Roman" w:eastAsia="Times New Roman" w:hAnsi="Times New Roman" w:cs="Traditional Arabic" w:hint="cs"/>
          <w:b/>
          <w:bCs/>
          <w:sz w:val="36"/>
          <w:szCs w:val="36"/>
          <w:rtl/>
          <w:lang w:eastAsia="ar-SA"/>
        </w:rPr>
        <w:t>،</w:t>
      </w:r>
    </w:p>
    <w:p w14:paraId="302BFE9C" w14:textId="77777777" w:rsidR="00C2748C" w:rsidRPr="009159A5" w:rsidRDefault="00C2748C" w:rsidP="00C2748C">
      <w:pPr>
        <w:ind w:left="0" w:firstLine="0"/>
        <w:jc w:val="both"/>
        <w:rPr>
          <w:rFonts w:ascii="Times New Roman" w:eastAsia="Times New Roman" w:hAnsi="Times New Roman" w:cs="Traditional Arabic"/>
          <w:sz w:val="36"/>
          <w:szCs w:val="36"/>
          <w:rtl/>
          <w:lang w:eastAsia="ar-SA"/>
        </w:rPr>
      </w:pPr>
      <w:r w:rsidRPr="009159A5">
        <w:rPr>
          <w:rFonts w:ascii="Times New Roman" w:eastAsia="Times New Roman" w:hAnsi="Times New Roman" w:cs="Traditional Arabic" w:hint="cs"/>
          <w:sz w:val="36"/>
          <w:szCs w:val="36"/>
          <w:rtl/>
          <w:lang w:eastAsia="ar-SA"/>
        </w:rPr>
        <w:t>ل</w:t>
      </w:r>
      <w:r w:rsidRPr="009159A5">
        <w:rPr>
          <w:rFonts w:ascii="Times New Roman" w:eastAsia="Times New Roman" w:hAnsi="Times New Roman" w:cs="Traditional Arabic"/>
          <w:sz w:val="36"/>
          <w:szCs w:val="36"/>
          <w:rtl/>
          <w:lang w:eastAsia="ar-SA"/>
        </w:rPr>
        <w:t>لأستاذ سالم علي دخيل.</w:t>
      </w:r>
      <w:r w:rsidRPr="009159A5">
        <w:rPr>
          <w:rFonts w:ascii="Times New Roman" w:eastAsia="Times New Roman" w:hAnsi="Times New Roman" w:cs="Traditional Arabic" w:hint="cs"/>
          <w:sz w:val="36"/>
          <w:szCs w:val="36"/>
          <w:rtl/>
          <w:lang w:eastAsia="ar-SA"/>
        </w:rPr>
        <w:t xml:space="preserve"> طبع في بنغازي.</w:t>
      </w:r>
    </w:p>
    <w:p w14:paraId="22D36769" w14:textId="77777777" w:rsidR="00C2748C" w:rsidRPr="009159A5" w:rsidRDefault="00C2748C" w:rsidP="00C2748C">
      <w:pPr>
        <w:ind w:left="0" w:firstLine="0"/>
        <w:jc w:val="both"/>
        <w:rPr>
          <w:rFonts w:ascii="Times New Roman" w:eastAsia="Times New Roman" w:hAnsi="Times New Roman" w:cs="Traditional Arabic"/>
          <w:sz w:val="36"/>
          <w:szCs w:val="36"/>
          <w:rtl/>
          <w:lang w:eastAsia="ar-SA"/>
        </w:rPr>
      </w:pPr>
      <w:r w:rsidRPr="009159A5">
        <w:rPr>
          <w:rFonts w:ascii="Times New Roman" w:eastAsia="Times New Roman" w:hAnsi="Times New Roman" w:cs="Traditional Arabic" w:hint="cs"/>
          <w:sz w:val="36"/>
          <w:szCs w:val="36"/>
          <w:rtl/>
          <w:lang w:eastAsia="ar-SA"/>
        </w:rPr>
        <w:t>ذكر فيه</w:t>
      </w:r>
      <w:r w:rsidRPr="009159A5">
        <w:rPr>
          <w:rFonts w:ascii="Times New Roman" w:eastAsia="Times New Roman" w:hAnsi="Times New Roman" w:cs="Traditional Arabic"/>
          <w:sz w:val="36"/>
          <w:szCs w:val="36"/>
          <w:rtl/>
          <w:lang w:eastAsia="ar-SA"/>
        </w:rPr>
        <w:t xml:space="preserve"> بأسلوب علمي وتحليلي الجوانب التاريخية المرتبطة بجمع وتدوين المصحف الشريف، مستعرضًا العلاقة الوثيقة بين القرآن والتاريخ، ومسلطًا الضوء على الأحداث التي واكبت نزول الوحي، وكذلك القصص التاريخية التي تناولها القرآن، مثل قوم نوح وعاد وثمود وغيرها.</w:t>
      </w:r>
    </w:p>
    <w:p w14:paraId="2332FE97" w14:textId="77777777" w:rsidR="00C2748C" w:rsidRPr="009159A5" w:rsidRDefault="00C2748C" w:rsidP="00C2748C">
      <w:pPr>
        <w:ind w:left="0" w:firstLine="0"/>
        <w:jc w:val="both"/>
        <w:rPr>
          <w:rFonts w:ascii="Times New Roman" w:eastAsia="Times New Roman" w:hAnsi="Times New Roman" w:cs="Traditional Arabic"/>
          <w:b/>
          <w:bCs/>
          <w:sz w:val="36"/>
          <w:szCs w:val="36"/>
          <w:rtl/>
          <w:lang w:eastAsia="ar-SA"/>
        </w:rPr>
      </w:pPr>
      <w:r w:rsidRPr="009159A5">
        <w:rPr>
          <w:rFonts w:ascii="Times New Roman" w:eastAsia="Times New Roman" w:hAnsi="Times New Roman" w:cs="Traditional Arabic" w:hint="cs"/>
          <w:sz w:val="36"/>
          <w:szCs w:val="36"/>
          <w:rtl/>
          <w:lang w:eastAsia="ar-SA"/>
        </w:rPr>
        <w:t>وأ</w:t>
      </w:r>
      <w:r w:rsidRPr="009159A5">
        <w:rPr>
          <w:rFonts w:ascii="Times New Roman" w:eastAsia="Times New Roman" w:hAnsi="Times New Roman" w:cs="Traditional Arabic"/>
          <w:sz w:val="36"/>
          <w:szCs w:val="36"/>
          <w:rtl/>
          <w:lang w:eastAsia="ar-SA"/>
        </w:rPr>
        <w:t>برز أهمية الأحداث التاريخية التي عاصرها نزول القرآن الكريم، و</w:t>
      </w:r>
      <w:r w:rsidRPr="009159A5">
        <w:rPr>
          <w:rFonts w:ascii="Times New Roman" w:eastAsia="Times New Roman" w:hAnsi="Times New Roman" w:cs="Traditional Arabic" w:hint="cs"/>
          <w:sz w:val="36"/>
          <w:szCs w:val="36"/>
          <w:rtl/>
          <w:lang w:eastAsia="ar-SA"/>
        </w:rPr>
        <w:t>ا</w:t>
      </w:r>
      <w:r w:rsidRPr="009159A5">
        <w:rPr>
          <w:rFonts w:ascii="Times New Roman" w:eastAsia="Times New Roman" w:hAnsi="Times New Roman" w:cs="Traditional Arabic"/>
          <w:sz w:val="36"/>
          <w:szCs w:val="36"/>
          <w:rtl/>
          <w:lang w:eastAsia="ar-SA"/>
        </w:rPr>
        <w:t>ستعرض مراحل جمع وتدوين المصحف الشريف</w:t>
      </w:r>
      <w:r w:rsidRPr="009159A5">
        <w:rPr>
          <w:rFonts w:ascii="Times New Roman" w:eastAsia="Times New Roman" w:hAnsi="Times New Roman" w:cs="Traditional Arabic" w:hint="cs"/>
          <w:sz w:val="36"/>
          <w:szCs w:val="36"/>
          <w:rtl/>
          <w:lang w:eastAsia="ar-SA"/>
        </w:rPr>
        <w:t>.</w:t>
      </w:r>
    </w:p>
    <w:p w14:paraId="765D995B" w14:textId="77777777" w:rsidR="00C2748C" w:rsidRPr="009159A5" w:rsidRDefault="00C2748C" w:rsidP="00C2748C">
      <w:pPr>
        <w:widowControl w:val="0"/>
        <w:ind w:left="0" w:firstLine="0"/>
        <w:jc w:val="both"/>
        <w:rPr>
          <w:rFonts w:ascii="Times New Roman" w:eastAsia="Times New Roman" w:hAnsi="Times New Roman" w:cs="Monotype Koufi"/>
          <w:b/>
          <w:bCs/>
          <w:color w:val="FF0000"/>
          <w:sz w:val="36"/>
          <w:szCs w:val="36"/>
          <w:rtl/>
          <w:lang w:eastAsia="ar-SA"/>
        </w:rPr>
      </w:pPr>
    </w:p>
    <w:p w14:paraId="7FD1223A"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sidRPr="005D6922">
        <w:rPr>
          <w:rFonts w:ascii="Times New Roman" w:eastAsia="Times New Roman" w:hAnsi="Times New Roman" w:cs="Traditional Arabic" w:hint="cs"/>
          <w:b/>
          <w:bCs/>
          <w:caps/>
          <w:sz w:val="36"/>
          <w:szCs w:val="36"/>
          <w:rtl/>
          <w:lang w:eastAsia="ar-SA"/>
        </w:rPr>
        <w:t>صنائع المصحف: الكنز الثمين في رصد مئات الصنائع والسنن لإعداد وكتابة القرآن الكريم</w:t>
      </w:r>
      <w:r>
        <w:rPr>
          <w:rFonts w:ascii="Times New Roman" w:eastAsia="Times New Roman" w:hAnsi="Times New Roman" w:cs="Traditional Arabic" w:hint="cs"/>
          <w:caps/>
          <w:sz w:val="36"/>
          <w:szCs w:val="36"/>
          <w:rtl/>
          <w:lang w:eastAsia="ar-SA"/>
        </w:rPr>
        <w:t xml:space="preserve">، </w:t>
      </w:r>
    </w:p>
    <w:p w14:paraId="151B1A1D"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كتاب ماتع نافع فريد، من إعداد ودراسة وتحقيق الأستاذ الفاضل محمد الدسوقي كحيلة.</w:t>
      </w:r>
    </w:p>
    <w:p w14:paraId="4BC57492" w14:textId="77777777" w:rsidR="00C2748C" w:rsidRPr="00E12673" w:rsidRDefault="00C2748C" w:rsidP="00C2748C">
      <w:pPr>
        <w:ind w:left="0" w:firstLine="0"/>
        <w:jc w:val="both"/>
        <w:rPr>
          <w:rFonts w:ascii="Times New Roman" w:eastAsia="Times New Roman" w:hAnsi="Times New Roman" w:cs="Traditional Arabic"/>
          <w:caps/>
          <w:sz w:val="36"/>
          <w:szCs w:val="36"/>
          <w:rtl/>
          <w:lang w:eastAsia="ar-SA"/>
        </w:rPr>
      </w:pPr>
      <w:r w:rsidRPr="00E12673">
        <w:rPr>
          <w:rFonts w:ascii="Times New Roman" w:eastAsia="Times New Roman" w:hAnsi="Times New Roman" w:cs="Traditional Arabic"/>
          <w:caps/>
          <w:sz w:val="36"/>
          <w:szCs w:val="36"/>
          <w:rtl/>
          <w:lang w:eastAsia="ar-SA"/>
        </w:rPr>
        <w:t xml:space="preserve">رصد </w:t>
      </w:r>
      <w:r>
        <w:rPr>
          <w:rFonts w:ascii="Times New Roman" w:eastAsia="Times New Roman" w:hAnsi="Times New Roman" w:cs="Traditional Arabic" w:hint="cs"/>
          <w:caps/>
          <w:sz w:val="36"/>
          <w:szCs w:val="36"/>
          <w:rtl/>
          <w:lang w:eastAsia="ar-SA"/>
        </w:rPr>
        <w:t xml:space="preserve">فيه </w:t>
      </w:r>
      <w:r w:rsidRPr="00E12673">
        <w:rPr>
          <w:rFonts w:ascii="Times New Roman" w:eastAsia="Times New Roman" w:hAnsi="Times New Roman" w:cs="Traditional Arabic"/>
          <w:caps/>
          <w:sz w:val="36"/>
          <w:szCs w:val="36"/>
          <w:rtl/>
          <w:lang w:eastAsia="ar-SA"/>
        </w:rPr>
        <w:t xml:space="preserve">قرابة </w:t>
      </w:r>
      <w:r>
        <w:rPr>
          <w:rFonts w:ascii="Times New Roman" w:eastAsia="Times New Roman" w:hAnsi="Times New Roman" w:cs="Traditional Arabic" w:hint="cs"/>
          <w:caps/>
          <w:sz w:val="36"/>
          <w:szCs w:val="36"/>
          <w:rtl/>
          <w:lang w:eastAsia="ar-SA"/>
        </w:rPr>
        <w:t>(2000)</w:t>
      </w:r>
      <w:r w:rsidRPr="00E12673">
        <w:rPr>
          <w:rFonts w:ascii="Times New Roman" w:eastAsia="Times New Roman" w:hAnsi="Times New Roman" w:cs="Traditional Arabic"/>
          <w:caps/>
          <w:sz w:val="36"/>
          <w:szCs w:val="36"/>
          <w:rtl/>
          <w:lang w:eastAsia="ar-SA"/>
        </w:rPr>
        <w:t xml:space="preserve"> صنعة في المصاحف قديم</w:t>
      </w:r>
      <w:r>
        <w:rPr>
          <w:rFonts w:ascii="Times New Roman" w:eastAsia="Times New Roman" w:hAnsi="Times New Roman" w:cs="Traditional Arabic" w:hint="cs"/>
          <w:caps/>
          <w:sz w:val="36"/>
          <w:szCs w:val="36"/>
          <w:rtl/>
          <w:lang w:eastAsia="ar-SA"/>
        </w:rPr>
        <w:t>ً</w:t>
      </w:r>
      <w:r w:rsidRPr="00E12673">
        <w:rPr>
          <w:rFonts w:ascii="Times New Roman" w:eastAsia="Times New Roman" w:hAnsi="Times New Roman" w:cs="Traditional Arabic"/>
          <w:caps/>
          <w:sz w:val="36"/>
          <w:szCs w:val="36"/>
          <w:rtl/>
          <w:lang w:eastAsia="ar-SA"/>
        </w:rPr>
        <w:t>ا</w:t>
      </w:r>
      <w:r>
        <w:rPr>
          <w:rFonts w:ascii="Times New Roman" w:eastAsia="Times New Roman" w:hAnsi="Times New Roman" w:cs="Traditional Arabic" w:hint="cs"/>
          <w:caps/>
          <w:sz w:val="36"/>
          <w:szCs w:val="36"/>
          <w:rtl/>
          <w:lang w:eastAsia="ar-SA"/>
        </w:rPr>
        <w:t>،</w:t>
      </w:r>
      <w:r w:rsidRPr="00E12673">
        <w:rPr>
          <w:rFonts w:ascii="Times New Roman" w:eastAsia="Times New Roman" w:hAnsi="Times New Roman" w:cs="Traditional Arabic"/>
          <w:caps/>
          <w:sz w:val="36"/>
          <w:szCs w:val="36"/>
          <w:rtl/>
          <w:lang w:eastAsia="ar-SA"/>
        </w:rPr>
        <w:t xml:space="preserve"> في</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الرسم</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والضبط</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وأسماء</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السور</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والوقف</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والابتداء</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والتقسيم</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والتجزئة</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والزيادات</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والرموز</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والتلوين</w:t>
      </w:r>
      <w:r>
        <w:rPr>
          <w:rFonts w:ascii="Times New Roman" w:eastAsia="Times New Roman" w:hAnsi="Times New Roman" w:cs="Traditional Arabic" w:hint="cs"/>
          <w:caps/>
          <w:sz w:val="36"/>
          <w:szCs w:val="36"/>
          <w:rtl/>
          <w:lang w:eastAsia="ar-SA"/>
        </w:rPr>
        <w:t xml:space="preserve"> </w:t>
      </w:r>
      <w:r w:rsidRPr="00E12673">
        <w:rPr>
          <w:rFonts w:ascii="Times New Roman" w:eastAsia="Times New Roman" w:hAnsi="Times New Roman" w:cs="Traditional Arabic"/>
          <w:caps/>
          <w:sz w:val="36"/>
          <w:szCs w:val="36"/>
          <w:rtl/>
          <w:lang w:eastAsia="ar-SA"/>
        </w:rPr>
        <w:t xml:space="preserve">والإخراج </w:t>
      </w:r>
      <w:r>
        <w:rPr>
          <w:rFonts w:ascii="Times New Roman" w:eastAsia="Times New Roman" w:hAnsi="Times New Roman" w:cs="Traditional Arabic" w:hint="cs"/>
          <w:caps/>
          <w:sz w:val="36"/>
          <w:szCs w:val="36"/>
          <w:rtl/>
          <w:lang w:eastAsia="ar-SA"/>
        </w:rPr>
        <w:t>والمكروه منها والمتروك..</w:t>
      </w:r>
      <w:r w:rsidRPr="00E12673">
        <w:rPr>
          <w:rFonts w:ascii="Times New Roman" w:eastAsia="Times New Roman" w:hAnsi="Times New Roman" w:cs="Traditional Arabic"/>
          <w:caps/>
          <w:sz w:val="36"/>
          <w:szCs w:val="36"/>
          <w:rtl/>
          <w:lang w:eastAsia="ar-SA"/>
        </w:rPr>
        <w:t>.</w:t>
      </w:r>
    </w:p>
    <w:p w14:paraId="7115DB0E" w14:textId="77777777" w:rsidR="00C2748C" w:rsidRPr="00E12673"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بيَّن</w:t>
      </w:r>
      <w:r w:rsidRPr="00E12673">
        <w:rPr>
          <w:rFonts w:ascii="Times New Roman" w:eastAsia="Times New Roman" w:hAnsi="Times New Roman" w:cs="Traditional Arabic"/>
          <w:caps/>
          <w:sz w:val="36"/>
          <w:szCs w:val="36"/>
          <w:rtl/>
          <w:lang w:eastAsia="ar-SA"/>
        </w:rPr>
        <w:t xml:space="preserve"> هذه الصنائع مرتبة حسب مواضعها، و</w:t>
      </w:r>
      <w:r>
        <w:rPr>
          <w:rFonts w:ascii="Times New Roman" w:eastAsia="Times New Roman" w:hAnsi="Times New Roman" w:cs="Traditional Arabic" w:hint="cs"/>
          <w:caps/>
          <w:sz w:val="36"/>
          <w:szCs w:val="36"/>
          <w:rtl/>
          <w:lang w:eastAsia="ar-SA"/>
        </w:rPr>
        <w:t>أر</w:t>
      </w:r>
      <w:r w:rsidRPr="00E12673">
        <w:rPr>
          <w:rFonts w:ascii="Times New Roman" w:eastAsia="Times New Roman" w:hAnsi="Times New Roman" w:cs="Traditional Arabic"/>
          <w:caps/>
          <w:sz w:val="36"/>
          <w:szCs w:val="36"/>
          <w:rtl/>
          <w:lang w:eastAsia="ar-SA"/>
        </w:rPr>
        <w:t>فق صور</w:t>
      </w:r>
      <w:r>
        <w:rPr>
          <w:rFonts w:ascii="Times New Roman" w:eastAsia="Times New Roman" w:hAnsi="Times New Roman" w:cs="Traditional Arabic" w:hint="cs"/>
          <w:caps/>
          <w:sz w:val="36"/>
          <w:szCs w:val="36"/>
          <w:rtl/>
          <w:lang w:eastAsia="ar-SA"/>
        </w:rPr>
        <w:t>ًا</w:t>
      </w:r>
      <w:r w:rsidRPr="00E12673">
        <w:rPr>
          <w:rFonts w:ascii="Times New Roman" w:eastAsia="Times New Roman" w:hAnsi="Times New Roman" w:cs="Traditional Arabic"/>
          <w:caps/>
          <w:sz w:val="36"/>
          <w:szCs w:val="36"/>
          <w:rtl/>
          <w:lang w:eastAsia="ar-SA"/>
        </w:rPr>
        <w:t xml:space="preserve"> لمعظمها.</w:t>
      </w:r>
    </w:p>
    <w:p w14:paraId="6E819601" w14:textId="77777777" w:rsidR="00C2748C" w:rsidRPr="00E12673" w:rsidRDefault="00C2748C" w:rsidP="00C2748C">
      <w:pPr>
        <w:ind w:left="0" w:firstLine="0"/>
        <w:jc w:val="both"/>
        <w:rPr>
          <w:rFonts w:ascii="Times New Roman" w:eastAsia="Times New Roman" w:hAnsi="Times New Roman" w:cs="Traditional Arabic"/>
          <w:caps/>
          <w:sz w:val="36"/>
          <w:szCs w:val="36"/>
          <w:rtl/>
          <w:lang w:eastAsia="ar-SA"/>
        </w:rPr>
      </w:pPr>
      <w:r w:rsidRPr="00E12673">
        <w:rPr>
          <w:rFonts w:ascii="Times New Roman" w:eastAsia="Times New Roman" w:hAnsi="Times New Roman" w:cs="Traditional Arabic"/>
          <w:caps/>
          <w:sz w:val="36"/>
          <w:szCs w:val="36"/>
          <w:rtl/>
          <w:lang w:eastAsia="ar-SA"/>
        </w:rPr>
        <w:t>اعتمد في</w:t>
      </w:r>
      <w:r>
        <w:rPr>
          <w:rFonts w:ascii="Times New Roman" w:eastAsia="Times New Roman" w:hAnsi="Times New Roman" w:cs="Traditional Arabic" w:hint="cs"/>
          <w:caps/>
          <w:sz w:val="36"/>
          <w:szCs w:val="36"/>
          <w:rtl/>
          <w:lang w:eastAsia="ar-SA"/>
        </w:rPr>
        <w:t>ه</w:t>
      </w:r>
      <w:r w:rsidRPr="00E12673">
        <w:rPr>
          <w:rFonts w:ascii="Times New Roman" w:eastAsia="Times New Roman" w:hAnsi="Times New Roman" w:cs="Traditional Arabic"/>
          <w:caps/>
          <w:sz w:val="36"/>
          <w:szCs w:val="36"/>
          <w:rtl/>
          <w:lang w:eastAsia="ar-SA"/>
        </w:rPr>
        <w:t xml:space="preserve"> على </w:t>
      </w:r>
      <w:r>
        <w:rPr>
          <w:rFonts w:ascii="Times New Roman" w:eastAsia="Times New Roman" w:hAnsi="Times New Roman" w:cs="Traditional Arabic" w:hint="cs"/>
          <w:caps/>
          <w:sz w:val="36"/>
          <w:szCs w:val="36"/>
          <w:rtl/>
          <w:lang w:eastAsia="ar-SA"/>
        </w:rPr>
        <w:t>(300)</w:t>
      </w:r>
      <w:r w:rsidRPr="00E12673">
        <w:rPr>
          <w:rFonts w:ascii="Times New Roman" w:eastAsia="Times New Roman" w:hAnsi="Times New Roman" w:cs="Traditional Arabic"/>
          <w:caps/>
          <w:sz w:val="36"/>
          <w:szCs w:val="36"/>
          <w:rtl/>
          <w:lang w:eastAsia="ar-SA"/>
        </w:rPr>
        <w:t xml:space="preserve"> مصحف كامل، وأكثر من </w:t>
      </w:r>
      <w:r>
        <w:rPr>
          <w:rFonts w:ascii="Times New Roman" w:eastAsia="Times New Roman" w:hAnsi="Times New Roman" w:cs="Traditional Arabic" w:hint="cs"/>
          <w:caps/>
          <w:sz w:val="36"/>
          <w:szCs w:val="36"/>
          <w:rtl/>
          <w:lang w:eastAsia="ar-SA"/>
        </w:rPr>
        <w:t>(1000)</w:t>
      </w:r>
      <w:r w:rsidRPr="00E12673">
        <w:rPr>
          <w:rFonts w:ascii="Times New Roman" w:eastAsia="Times New Roman" w:hAnsi="Times New Roman" w:cs="Traditional Arabic"/>
          <w:caps/>
          <w:sz w:val="36"/>
          <w:szCs w:val="36"/>
          <w:rtl/>
          <w:lang w:eastAsia="ar-SA"/>
        </w:rPr>
        <w:t xml:space="preserve"> قطعة وصورة من المصاحف المخطوطة.</w:t>
      </w:r>
    </w:p>
    <w:p w14:paraId="7C64902F" w14:textId="77777777" w:rsidR="00C2748C" w:rsidRPr="00E12673"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E12673">
        <w:rPr>
          <w:rFonts w:ascii="Times New Roman" w:eastAsia="Times New Roman" w:hAnsi="Times New Roman" w:cs="Traditional Arabic"/>
          <w:caps/>
          <w:sz w:val="36"/>
          <w:szCs w:val="36"/>
          <w:rtl/>
          <w:lang w:eastAsia="ar-SA"/>
        </w:rPr>
        <w:t xml:space="preserve">اكتشفت </w:t>
      </w:r>
      <w:r>
        <w:rPr>
          <w:rFonts w:ascii="Times New Roman" w:eastAsia="Times New Roman" w:hAnsi="Times New Roman" w:cs="Traditional Arabic" w:hint="cs"/>
          <w:caps/>
          <w:sz w:val="36"/>
          <w:szCs w:val="36"/>
          <w:rtl/>
          <w:lang w:eastAsia="ar-SA"/>
        </w:rPr>
        <w:t xml:space="preserve">من خلالها </w:t>
      </w:r>
      <w:r w:rsidRPr="00E12673">
        <w:rPr>
          <w:rFonts w:ascii="Times New Roman" w:eastAsia="Times New Roman" w:hAnsi="Times New Roman" w:cs="Traditional Arabic"/>
          <w:caps/>
          <w:sz w:val="36"/>
          <w:szCs w:val="36"/>
          <w:rtl/>
          <w:lang w:eastAsia="ar-SA"/>
        </w:rPr>
        <w:t>أمور</w:t>
      </w:r>
      <w:r>
        <w:rPr>
          <w:rFonts w:ascii="Times New Roman" w:eastAsia="Times New Roman" w:hAnsi="Times New Roman" w:cs="Traditional Arabic" w:hint="cs"/>
          <w:caps/>
          <w:sz w:val="36"/>
          <w:szCs w:val="36"/>
          <w:rtl/>
          <w:lang w:eastAsia="ar-SA"/>
        </w:rPr>
        <w:t>ً</w:t>
      </w:r>
      <w:r w:rsidRPr="00E12673">
        <w:rPr>
          <w:rFonts w:ascii="Times New Roman" w:eastAsia="Times New Roman" w:hAnsi="Times New Roman" w:cs="Traditional Arabic"/>
          <w:caps/>
          <w:sz w:val="36"/>
          <w:szCs w:val="36"/>
          <w:rtl/>
          <w:lang w:eastAsia="ar-SA"/>
        </w:rPr>
        <w:t>ا</w:t>
      </w:r>
      <w:r>
        <w:rPr>
          <w:rFonts w:ascii="Times New Roman" w:eastAsia="Times New Roman" w:hAnsi="Times New Roman" w:cs="Traditional Arabic" w:hint="cs"/>
          <w:caps/>
          <w:sz w:val="36"/>
          <w:szCs w:val="36"/>
          <w:rtl/>
          <w:lang w:eastAsia="ar-SA"/>
        </w:rPr>
        <w:t>، مثل</w:t>
      </w:r>
      <w:r w:rsidRPr="00E12673">
        <w:rPr>
          <w:rFonts w:ascii="Times New Roman" w:eastAsia="Times New Roman" w:hAnsi="Times New Roman" w:cs="Traditional Arabic"/>
          <w:caps/>
          <w:sz w:val="36"/>
          <w:szCs w:val="36"/>
          <w:rtl/>
          <w:lang w:eastAsia="ar-SA"/>
        </w:rPr>
        <w:t xml:space="preserve"> الفهرسة </w:t>
      </w:r>
      <w:r>
        <w:rPr>
          <w:rFonts w:ascii="Times New Roman" w:eastAsia="Times New Roman" w:hAnsi="Times New Roman" w:cs="Traditional Arabic" w:hint="cs"/>
          <w:caps/>
          <w:sz w:val="36"/>
          <w:szCs w:val="36"/>
          <w:rtl/>
          <w:lang w:eastAsia="ar-SA"/>
        </w:rPr>
        <w:t>والتكشيف ف</w:t>
      </w:r>
      <w:r w:rsidRPr="00E12673">
        <w:rPr>
          <w:rFonts w:ascii="Times New Roman" w:eastAsia="Times New Roman" w:hAnsi="Times New Roman" w:cs="Traditional Arabic"/>
          <w:caps/>
          <w:sz w:val="36"/>
          <w:szCs w:val="36"/>
          <w:rtl/>
          <w:lang w:eastAsia="ar-SA"/>
        </w:rPr>
        <w:t xml:space="preserve">ي </w:t>
      </w:r>
      <w:r>
        <w:rPr>
          <w:rFonts w:ascii="Times New Roman" w:eastAsia="Times New Roman" w:hAnsi="Times New Roman" w:cs="Traditional Arabic" w:hint="cs"/>
          <w:caps/>
          <w:sz w:val="36"/>
          <w:szCs w:val="36"/>
          <w:rtl/>
          <w:lang w:eastAsia="ar-SA"/>
        </w:rPr>
        <w:t xml:space="preserve">بعض </w:t>
      </w:r>
      <w:r w:rsidRPr="00E12673">
        <w:rPr>
          <w:rFonts w:ascii="Times New Roman" w:eastAsia="Times New Roman" w:hAnsi="Times New Roman" w:cs="Traditional Arabic"/>
          <w:caps/>
          <w:sz w:val="36"/>
          <w:szCs w:val="36"/>
          <w:rtl/>
          <w:lang w:eastAsia="ar-SA"/>
        </w:rPr>
        <w:t>المصاحف</w:t>
      </w:r>
      <w:r>
        <w:rPr>
          <w:rFonts w:ascii="Times New Roman" w:eastAsia="Times New Roman" w:hAnsi="Times New Roman" w:cs="Traditional Arabic" w:hint="cs"/>
          <w:caps/>
          <w:sz w:val="36"/>
          <w:szCs w:val="36"/>
          <w:rtl/>
          <w:lang w:eastAsia="ar-SA"/>
        </w:rPr>
        <w:t>.</w:t>
      </w:r>
    </w:p>
    <w:p w14:paraId="38FC439A" w14:textId="77777777" w:rsidR="00C2748C" w:rsidRPr="003E11D3" w:rsidRDefault="00C2748C" w:rsidP="00C2748C">
      <w:pPr>
        <w:ind w:left="0" w:firstLine="0"/>
        <w:jc w:val="both"/>
        <w:rPr>
          <w:rFonts w:ascii="Times New Roman" w:eastAsia="Times New Roman" w:hAnsi="Times New Roman" w:cs="Traditional Arabic"/>
          <w:caps/>
          <w:sz w:val="36"/>
          <w:szCs w:val="36"/>
          <w:rtl/>
          <w:lang w:eastAsia="ar-SA"/>
        </w:rPr>
      </w:pPr>
      <w:r w:rsidRPr="00E12673">
        <w:rPr>
          <w:rFonts w:ascii="Times New Roman" w:eastAsia="Times New Roman" w:hAnsi="Times New Roman" w:cs="Traditional Arabic"/>
          <w:caps/>
          <w:sz w:val="36"/>
          <w:szCs w:val="36"/>
          <w:rtl/>
          <w:lang w:eastAsia="ar-SA"/>
        </w:rPr>
        <w:t>ومنها: علامات الترقيم، و</w:t>
      </w:r>
      <w:r>
        <w:rPr>
          <w:rFonts w:ascii="Times New Roman" w:eastAsia="Times New Roman" w:hAnsi="Times New Roman" w:cs="Traditional Arabic" w:hint="cs"/>
          <w:caps/>
          <w:sz w:val="36"/>
          <w:szCs w:val="36"/>
          <w:rtl/>
          <w:lang w:eastAsia="ar-SA"/>
        </w:rPr>
        <w:t xml:space="preserve">قد </w:t>
      </w:r>
      <w:r w:rsidRPr="00E12673">
        <w:rPr>
          <w:rFonts w:ascii="Times New Roman" w:eastAsia="Times New Roman" w:hAnsi="Times New Roman" w:cs="Traditional Arabic"/>
          <w:caps/>
          <w:sz w:val="36"/>
          <w:szCs w:val="36"/>
          <w:rtl/>
          <w:lang w:eastAsia="ar-SA"/>
        </w:rPr>
        <w:t>وجد الفاصلة وغيرها من العلامات في مصاحف صينية في القرن العاشر وقبله</w:t>
      </w:r>
      <w:r>
        <w:rPr>
          <w:rFonts w:ascii="Times New Roman" w:eastAsia="Times New Roman" w:hAnsi="Times New Roman" w:cs="Traditional Arabic" w:hint="cs"/>
          <w:caps/>
          <w:sz w:val="36"/>
          <w:szCs w:val="36"/>
          <w:rtl/>
          <w:lang w:eastAsia="ar-SA"/>
        </w:rPr>
        <w:t>!</w:t>
      </w:r>
    </w:p>
    <w:p w14:paraId="40BA2D68"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416CCD0B" w14:textId="77777777" w:rsidR="00C2748C" w:rsidRDefault="00C2748C" w:rsidP="00C2748C">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كتاب توثيقي رائع:</w:t>
      </w:r>
    </w:p>
    <w:p w14:paraId="0602E5CF" w14:textId="77777777" w:rsidR="00C2748C" w:rsidRDefault="00C2748C" w:rsidP="00C2748C">
      <w:pPr>
        <w:ind w:left="0" w:firstLine="0"/>
        <w:jc w:val="both"/>
        <w:rPr>
          <w:rFonts w:cs="Traditional Arabic"/>
          <w:sz w:val="36"/>
          <w:szCs w:val="36"/>
          <w:rtl/>
        </w:rPr>
      </w:pPr>
      <w:r w:rsidRPr="00612679">
        <w:rPr>
          <w:rFonts w:cs="Traditional Arabic" w:hint="cs"/>
          <w:b/>
          <w:bCs/>
          <w:sz w:val="36"/>
          <w:szCs w:val="36"/>
          <w:rtl/>
        </w:rPr>
        <w:t>لجنة مراجعة المصحف بالأزهر الشريف ودورها في خدمة القرآن الكريم وعلومه</w:t>
      </w:r>
      <w:r>
        <w:rPr>
          <w:rFonts w:cs="Traditional Arabic" w:hint="cs"/>
          <w:sz w:val="36"/>
          <w:szCs w:val="36"/>
          <w:rtl/>
        </w:rPr>
        <w:t xml:space="preserve">، </w:t>
      </w:r>
    </w:p>
    <w:p w14:paraId="3836DC43" w14:textId="77777777" w:rsidR="00C2748C" w:rsidRDefault="00C2748C" w:rsidP="00C2748C">
      <w:pPr>
        <w:ind w:left="0" w:firstLine="0"/>
        <w:jc w:val="both"/>
        <w:rPr>
          <w:rFonts w:cs="Traditional Arabic"/>
          <w:sz w:val="36"/>
          <w:szCs w:val="36"/>
          <w:rtl/>
        </w:rPr>
      </w:pPr>
      <w:r>
        <w:rPr>
          <w:rFonts w:cs="Traditional Arabic" w:hint="cs"/>
          <w:sz w:val="36"/>
          <w:szCs w:val="36"/>
          <w:rtl/>
        </w:rPr>
        <w:t>للأستاذ حمادة محمد خطّاب، مدرس القراءات وعلومها بجامعة الأزهر، عضو لجنة مراجعة المصحف الشريف بمجمع البحوث الإسلامية.</w:t>
      </w:r>
    </w:p>
    <w:p w14:paraId="2BACDAAC" w14:textId="77777777" w:rsidR="00C2748C" w:rsidRDefault="00C2748C" w:rsidP="00C2748C">
      <w:pPr>
        <w:ind w:left="0" w:firstLine="0"/>
        <w:jc w:val="both"/>
        <w:rPr>
          <w:rFonts w:cs="Traditional Arabic"/>
          <w:sz w:val="36"/>
          <w:szCs w:val="36"/>
          <w:rtl/>
        </w:rPr>
      </w:pPr>
    </w:p>
    <w:p w14:paraId="214DB448"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DF07C1">
        <w:rPr>
          <w:rFonts w:ascii="Times New Roman" w:eastAsia="Times New Roman" w:hAnsi="Times New Roman" w:cs="Traditional Arabic" w:hint="cs"/>
          <w:b/>
          <w:bCs/>
          <w:sz w:val="36"/>
          <w:szCs w:val="36"/>
          <w:rtl/>
          <w:lang w:eastAsia="ar-SA"/>
        </w:rPr>
        <w:t>محطات</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في</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تاريخ</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طباعة</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المصحف</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الشريف</w:t>
      </w:r>
      <w:r>
        <w:rPr>
          <w:rFonts w:ascii="Times New Roman" w:eastAsia="Times New Roman" w:hAnsi="Times New Roman" w:cs="Traditional Arabic" w:hint="cs"/>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من</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منتصف</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القرن</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السادس</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عشر</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إلى</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مطلع</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القرن</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الواحد</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والعشرين</w:t>
      </w:r>
      <w:r w:rsidRPr="00DF07C1">
        <w:rPr>
          <w:rFonts w:ascii="Times New Roman" w:eastAsia="Times New Roman" w:hAnsi="Times New Roman" w:cs="Traditional Arabic"/>
          <w:b/>
          <w:bCs/>
          <w:sz w:val="36"/>
          <w:szCs w:val="36"/>
          <w:rtl/>
          <w:lang w:eastAsia="ar-SA"/>
        </w:rPr>
        <w:t xml:space="preserve"> </w:t>
      </w:r>
      <w:r w:rsidRPr="00DF07C1">
        <w:rPr>
          <w:rFonts w:ascii="Times New Roman" w:eastAsia="Times New Roman" w:hAnsi="Times New Roman" w:cs="Traditional Arabic" w:hint="cs"/>
          <w:b/>
          <w:bCs/>
          <w:sz w:val="36"/>
          <w:szCs w:val="36"/>
          <w:rtl/>
          <w:lang w:eastAsia="ar-SA"/>
        </w:rPr>
        <w:t>الميلادي</w:t>
      </w:r>
      <w:r>
        <w:rPr>
          <w:rFonts w:ascii="Times New Roman" w:eastAsia="Times New Roman" w:hAnsi="Times New Roman" w:cs="Traditional Arabic" w:hint="cs"/>
          <w:sz w:val="36"/>
          <w:szCs w:val="36"/>
          <w:rtl/>
          <w:lang w:eastAsia="ar-SA"/>
        </w:rPr>
        <w:t>،</w:t>
      </w:r>
      <w:r w:rsidRPr="00DF07C1">
        <w:rPr>
          <w:rFonts w:ascii="Times New Roman" w:eastAsia="Times New Roman" w:hAnsi="Times New Roman" w:cs="Traditional Arabic"/>
          <w:sz w:val="36"/>
          <w:szCs w:val="36"/>
          <w:rtl/>
          <w:lang w:eastAsia="ar-SA"/>
        </w:rPr>
        <w:t xml:space="preserve"> </w:t>
      </w:r>
    </w:p>
    <w:p w14:paraId="3D09DFAF"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تأليف الكاتب الفاضل </w:t>
      </w:r>
      <w:r w:rsidRPr="00DF07C1">
        <w:rPr>
          <w:rFonts w:ascii="Times New Roman" w:eastAsia="Times New Roman" w:hAnsi="Times New Roman" w:cs="Traditional Arabic" w:hint="cs"/>
          <w:sz w:val="36"/>
          <w:szCs w:val="36"/>
          <w:rtl/>
          <w:lang w:eastAsia="ar-SA"/>
        </w:rPr>
        <w:t>أكرم</w:t>
      </w:r>
      <w:r w:rsidRPr="00DF07C1">
        <w:rPr>
          <w:rFonts w:ascii="Times New Roman" w:eastAsia="Times New Roman" w:hAnsi="Times New Roman" w:cs="Traditional Arabic"/>
          <w:sz w:val="36"/>
          <w:szCs w:val="36"/>
          <w:rtl/>
          <w:lang w:eastAsia="ar-SA"/>
        </w:rPr>
        <w:t xml:space="preserve"> </w:t>
      </w:r>
      <w:proofErr w:type="spellStart"/>
      <w:r w:rsidRPr="00DF07C1">
        <w:rPr>
          <w:rFonts w:ascii="Times New Roman" w:eastAsia="Times New Roman" w:hAnsi="Times New Roman" w:cs="Traditional Arabic" w:hint="cs"/>
          <w:sz w:val="36"/>
          <w:szCs w:val="36"/>
          <w:rtl/>
          <w:lang w:eastAsia="ar-SA"/>
        </w:rPr>
        <w:t>تَكَاي</w:t>
      </w:r>
      <w:proofErr w:type="spellEnd"/>
      <w:r>
        <w:rPr>
          <w:rFonts w:ascii="Times New Roman" w:eastAsia="Times New Roman" w:hAnsi="Times New Roman" w:cs="Traditional Arabic" w:hint="cs"/>
          <w:sz w:val="36"/>
          <w:szCs w:val="36"/>
          <w:rtl/>
          <w:lang w:eastAsia="ar-SA"/>
        </w:rPr>
        <w:t>،</w:t>
      </w:r>
      <w:r w:rsidRPr="00DF07C1">
        <w:rPr>
          <w:rFonts w:ascii="Times New Roman" w:eastAsia="Times New Roman" w:hAnsi="Times New Roman" w:cs="Traditional Arabic" w:hint="cs"/>
          <w:sz w:val="36"/>
          <w:szCs w:val="36"/>
          <w:rtl/>
          <w:lang w:eastAsia="ar-SA"/>
        </w:rPr>
        <w:t xml:space="preserve"> القاهرة.</w:t>
      </w:r>
    </w:p>
    <w:p w14:paraId="3ED718E3"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5CE28DE9" w14:textId="77777777" w:rsidR="00C2748C" w:rsidRDefault="00C2748C" w:rsidP="00C2748C">
      <w:pPr>
        <w:ind w:left="0" w:firstLine="0"/>
        <w:jc w:val="left"/>
        <w:rPr>
          <w:rFonts w:ascii="Times New Roman" w:eastAsia="Times New Roman" w:hAnsi="Times New Roman" w:cs="Traditional Arabic"/>
          <w:caps/>
          <w:sz w:val="36"/>
          <w:szCs w:val="36"/>
          <w:rtl/>
          <w:lang w:eastAsia="ar-SA"/>
        </w:rPr>
      </w:pPr>
      <w:r w:rsidRPr="003B7BC2">
        <w:rPr>
          <w:rFonts w:ascii="Times New Roman" w:eastAsia="Times New Roman" w:hAnsi="Times New Roman" w:cs="Traditional Arabic" w:hint="cs"/>
          <w:b/>
          <w:bCs/>
          <w:caps/>
          <w:sz w:val="36"/>
          <w:szCs w:val="36"/>
          <w:rtl/>
          <w:lang w:eastAsia="ar-SA"/>
        </w:rPr>
        <w:t>المصاحف المطبوعة في العالم العربي: دراسة تحليلية تقويمية</w:t>
      </w:r>
      <w:r>
        <w:rPr>
          <w:rFonts w:ascii="Times New Roman" w:eastAsia="Times New Roman" w:hAnsi="Times New Roman" w:cs="Traditional Arabic" w:hint="cs"/>
          <w:caps/>
          <w:sz w:val="36"/>
          <w:szCs w:val="36"/>
          <w:rtl/>
          <w:lang w:eastAsia="ar-SA"/>
        </w:rPr>
        <w:t xml:space="preserve">، </w:t>
      </w:r>
    </w:p>
    <w:p w14:paraId="7A6B0E7D" w14:textId="77777777" w:rsidR="00C2748C" w:rsidRPr="006F168C" w:rsidRDefault="00C2748C" w:rsidP="00C2748C">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للباحث الفاضل عادل بن </w:t>
      </w:r>
      <w:proofErr w:type="gramStart"/>
      <w:r>
        <w:rPr>
          <w:rFonts w:ascii="Times New Roman" w:eastAsia="Times New Roman" w:hAnsi="Times New Roman" w:cs="Traditional Arabic" w:hint="cs"/>
          <w:caps/>
          <w:sz w:val="36"/>
          <w:szCs w:val="36"/>
          <w:rtl/>
          <w:lang w:eastAsia="ar-SA"/>
        </w:rPr>
        <w:t>عبدالرحمن</w:t>
      </w:r>
      <w:proofErr w:type="gramEnd"/>
      <w:r>
        <w:rPr>
          <w:rFonts w:ascii="Times New Roman" w:eastAsia="Times New Roman" w:hAnsi="Times New Roman" w:cs="Traditional Arabic" w:hint="cs"/>
          <w:caps/>
          <w:sz w:val="36"/>
          <w:szCs w:val="36"/>
          <w:rtl/>
          <w:lang w:eastAsia="ar-SA"/>
        </w:rPr>
        <w:t xml:space="preserve"> السنيد. الرياض. رسالة دكتوراه.</w:t>
      </w:r>
    </w:p>
    <w:p w14:paraId="7817D25C"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44EE047D" w14:textId="77777777" w:rsidR="00C2748C" w:rsidRPr="00803EF9" w:rsidRDefault="00C2748C" w:rsidP="00C2748C">
      <w:pPr>
        <w:ind w:left="0" w:firstLine="0"/>
        <w:jc w:val="both"/>
        <w:rPr>
          <w:rFonts w:ascii="Times New Roman" w:eastAsia="Times New Roman" w:hAnsi="Times New Roman" w:cs="Traditional Arabic"/>
          <w:b/>
          <w:bCs/>
          <w:sz w:val="36"/>
          <w:szCs w:val="36"/>
          <w:rtl/>
          <w:lang w:eastAsia="ar-SA"/>
        </w:rPr>
      </w:pPr>
      <w:r w:rsidRPr="00803EF9">
        <w:rPr>
          <w:rFonts w:ascii="Times New Roman" w:eastAsia="Times New Roman" w:hAnsi="Times New Roman" w:cs="Traditional Arabic" w:hint="cs"/>
          <w:b/>
          <w:bCs/>
          <w:sz w:val="36"/>
          <w:szCs w:val="36"/>
          <w:rtl/>
          <w:lang w:eastAsia="ar-SA"/>
        </w:rPr>
        <w:t>مصحف إشبيلية المخطوط،</w:t>
      </w:r>
    </w:p>
    <w:p w14:paraId="7A2F0CFE" w14:textId="77777777" w:rsidR="00C2748C" w:rsidRPr="0012489A"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دراسة وإخراج الأستاذ إياد سالم السامرائي. إستانبول، كركوك.</w:t>
      </w:r>
    </w:p>
    <w:p w14:paraId="7A126774" w14:textId="77777777" w:rsidR="00C2748C" w:rsidRPr="0012489A" w:rsidRDefault="00C2748C" w:rsidP="00C2748C">
      <w:pPr>
        <w:ind w:left="0" w:firstLine="0"/>
        <w:jc w:val="both"/>
        <w:rPr>
          <w:rFonts w:ascii="Times New Roman" w:eastAsia="Times New Roman" w:hAnsi="Times New Roman" w:cs="Traditional Arabic"/>
          <w:sz w:val="36"/>
          <w:szCs w:val="36"/>
          <w:rtl/>
          <w:lang w:eastAsia="ar-SA"/>
        </w:rPr>
      </w:pPr>
    </w:p>
    <w:p w14:paraId="2F17BEA9" w14:textId="77777777" w:rsidR="00C2748C" w:rsidRPr="00CE4821" w:rsidRDefault="00C2748C" w:rsidP="00C2748C">
      <w:pPr>
        <w:ind w:left="0" w:firstLine="0"/>
        <w:rPr>
          <w:rFonts w:ascii="Times New Roman" w:eastAsia="Times New Roman" w:hAnsi="Times New Roman" w:cs="Traditional Arabic"/>
          <w:sz w:val="36"/>
          <w:szCs w:val="36"/>
          <w:rtl/>
          <w:lang w:eastAsia="ar-SA"/>
        </w:rPr>
      </w:pPr>
      <w:r w:rsidRPr="00CE4821">
        <w:rPr>
          <w:rFonts w:ascii="Times New Roman" w:eastAsia="Times New Roman" w:hAnsi="Times New Roman" w:cs="Traditional Arabic"/>
          <w:sz w:val="36"/>
          <w:szCs w:val="36"/>
          <w:rtl/>
          <w:lang w:eastAsia="ar-SA"/>
        </w:rPr>
        <w:t xml:space="preserve">في جناح وزارة الأوقاف </w:t>
      </w:r>
      <w:r>
        <w:rPr>
          <w:rFonts w:ascii="Times New Roman" w:eastAsia="Times New Roman" w:hAnsi="Times New Roman" w:cs="Traditional Arabic" w:hint="cs"/>
          <w:sz w:val="36"/>
          <w:szCs w:val="36"/>
          <w:rtl/>
          <w:lang w:eastAsia="ar-SA"/>
        </w:rPr>
        <w:t>ب</w:t>
      </w:r>
      <w:r w:rsidRPr="00CE4821">
        <w:rPr>
          <w:rFonts w:ascii="Times New Roman" w:eastAsia="Times New Roman" w:hAnsi="Times New Roman" w:cs="Traditional Arabic"/>
          <w:sz w:val="36"/>
          <w:szCs w:val="36"/>
          <w:rtl/>
          <w:lang w:eastAsia="ar-SA"/>
        </w:rPr>
        <w:t>معرض دمشق الدولي</w:t>
      </w:r>
      <w:r>
        <w:rPr>
          <w:rFonts w:ascii="Times New Roman" w:eastAsia="Times New Roman" w:hAnsi="Times New Roman" w:cs="Traditional Arabic" w:hint="cs"/>
          <w:sz w:val="36"/>
          <w:szCs w:val="36"/>
          <w:rtl/>
          <w:lang w:eastAsia="ar-SA"/>
        </w:rPr>
        <w:t xml:space="preserve"> (1447 هـ، 2025 م):</w:t>
      </w:r>
    </w:p>
    <w:p w14:paraId="3CFA1410" w14:textId="3AE2EBF4"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w:t>
      </w:r>
      <w:r w:rsidRPr="00134F32">
        <w:rPr>
          <w:rFonts w:ascii="Times New Roman" w:eastAsia="Times New Roman" w:hAnsi="Times New Roman" w:cs="Traditional Arabic"/>
          <w:b/>
          <w:bCs/>
          <w:sz w:val="36"/>
          <w:szCs w:val="36"/>
          <w:rtl/>
          <w:lang w:eastAsia="ar-SA"/>
        </w:rPr>
        <w:t>مصحف الشام</w:t>
      </w:r>
      <w:r>
        <w:rPr>
          <w:rFonts w:ascii="Times New Roman" w:eastAsia="Times New Roman" w:hAnsi="Times New Roman" w:cs="Traditional Arabic" w:hint="cs"/>
          <w:sz w:val="36"/>
          <w:szCs w:val="36"/>
          <w:rtl/>
          <w:lang w:eastAsia="ar-SA"/>
        </w:rPr>
        <w:t>)</w:t>
      </w:r>
      <w:r w:rsidRPr="00CE4821">
        <w:rPr>
          <w:rFonts w:ascii="Times New Roman" w:eastAsia="Times New Roman" w:hAnsi="Times New Roman" w:cs="Traditional Arabic"/>
          <w:sz w:val="36"/>
          <w:szCs w:val="36"/>
          <w:rtl/>
          <w:lang w:eastAsia="ar-SA"/>
        </w:rPr>
        <w:t xml:space="preserve">، أكبر مصحف شريف في العالم، استمر العمل </w:t>
      </w:r>
      <w:r>
        <w:rPr>
          <w:rFonts w:ascii="Times New Roman" w:eastAsia="Times New Roman" w:hAnsi="Times New Roman" w:cs="Traditional Arabic" w:hint="cs"/>
          <w:sz w:val="36"/>
          <w:szCs w:val="36"/>
          <w:rtl/>
          <w:lang w:eastAsia="ar-SA"/>
        </w:rPr>
        <w:t>في</w:t>
      </w:r>
      <w:r w:rsidRPr="00CE4821">
        <w:rPr>
          <w:rFonts w:ascii="Times New Roman" w:eastAsia="Times New Roman" w:hAnsi="Times New Roman" w:cs="Traditional Arabic"/>
          <w:sz w:val="36"/>
          <w:szCs w:val="36"/>
          <w:rtl/>
          <w:lang w:eastAsia="ar-SA"/>
        </w:rPr>
        <w:t xml:space="preserve"> إنجازه </w:t>
      </w:r>
      <w:r>
        <w:rPr>
          <w:rFonts w:ascii="Times New Roman" w:eastAsia="Times New Roman" w:hAnsi="Times New Roman" w:cs="Traditional Arabic" w:hint="cs"/>
          <w:sz w:val="36"/>
          <w:szCs w:val="36"/>
          <w:rtl/>
          <w:lang w:eastAsia="ar-SA"/>
        </w:rPr>
        <w:t>(</w:t>
      </w:r>
      <w:r w:rsidRPr="00CE4821">
        <w:rPr>
          <w:rFonts w:ascii="Times New Roman" w:eastAsia="Times New Roman" w:hAnsi="Times New Roman" w:cs="Traditional Arabic"/>
          <w:sz w:val="36"/>
          <w:szCs w:val="36"/>
          <w:rtl/>
          <w:lang w:eastAsia="ar-SA"/>
        </w:rPr>
        <w:t>20</w:t>
      </w:r>
      <w:r>
        <w:rPr>
          <w:rFonts w:ascii="Times New Roman" w:eastAsia="Times New Roman" w:hAnsi="Times New Roman" w:cs="Traditional Arabic" w:hint="cs"/>
          <w:sz w:val="36"/>
          <w:szCs w:val="36"/>
          <w:rtl/>
          <w:lang w:eastAsia="ar-SA"/>
        </w:rPr>
        <w:t>)</w:t>
      </w:r>
      <w:r w:rsidRPr="00CE4821">
        <w:rPr>
          <w:rFonts w:ascii="Times New Roman" w:eastAsia="Times New Roman" w:hAnsi="Times New Roman" w:cs="Traditional Arabic"/>
          <w:sz w:val="36"/>
          <w:szCs w:val="36"/>
          <w:rtl/>
          <w:lang w:eastAsia="ar-SA"/>
        </w:rPr>
        <w:t xml:space="preserve"> عاماً، وشارك في كتابته </w:t>
      </w:r>
      <w:r>
        <w:rPr>
          <w:rFonts w:ascii="Times New Roman" w:eastAsia="Times New Roman" w:hAnsi="Times New Roman" w:cs="Traditional Arabic" w:hint="cs"/>
          <w:sz w:val="36"/>
          <w:szCs w:val="36"/>
          <w:rtl/>
          <w:lang w:eastAsia="ar-SA"/>
        </w:rPr>
        <w:t>(</w:t>
      </w:r>
      <w:r w:rsidRPr="00CE4821">
        <w:rPr>
          <w:rFonts w:ascii="Times New Roman" w:eastAsia="Times New Roman" w:hAnsi="Times New Roman" w:cs="Traditional Arabic"/>
          <w:sz w:val="36"/>
          <w:szCs w:val="36"/>
          <w:rtl/>
          <w:lang w:eastAsia="ar-SA"/>
        </w:rPr>
        <w:t>62</w:t>
      </w:r>
      <w:r>
        <w:rPr>
          <w:rFonts w:ascii="Times New Roman" w:eastAsia="Times New Roman" w:hAnsi="Times New Roman" w:cs="Traditional Arabic" w:hint="cs"/>
          <w:sz w:val="36"/>
          <w:szCs w:val="36"/>
          <w:rtl/>
          <w:lang w:eastAsia="ar-SA"/>
        </w:rPr>
        <w:t>)</w:t>
      </w:r>
      <w:r w:rsidRPr="00CE4821">
        <w:rPr>
          <w:rFonts w:ascii="Times New Roman" w:eastAsia="Times New Roman" w:hAnsi="Times New Roman" w:cs="Traditional Arabic"/>
          <w:sz w:val="36"/>
          <w:szCs w:val="36"/>
          <w:rtl/>
          <w:lang w:eastAsia="ar-SA"/>
        </w:rPr>
        <w:t xml:space="preserve"> خطاطاً من </w:t>
      </w:r>
      <w:r>
        <w:rPr>
          <w:rFonts w:ascii="Times New Roman" w:eastAsia="Times New Roman" w:hAnsi="Times New Roman" w:cs="Traditional Arabic" w:hint="cs"/>
          <w:sz w:val="36"/>
          <w:szCs w:val="36"/>
          <w:rtl/>
          <w:lang w:eastAsia="ar-SA"/>
        </w:rPr>
        <w:t>(</w:t>
      </w:r>
      <w:r w:rsidRPr="00CE4821">
        <w:rPr>
          <w:rFonts w:ascii="Times New Roman" w:eastAsia="Times New Roman" w:hAnsi="Times New Roman" w:cs="Traditional Arabic"/>
          <w:sz w:val="36"/>
          <w:szCs w:val="36"/>
          <w:rtl/>
          <w:lang w:eastAsia="ar-SA"/>
        </w:rPr>
        <w:t>17</w:t>
      </w:r>
      <w:r>
        <w:rPr>
          <w:rFonts w:ascii="Times New Roman" w:eastAsia="Times New Roman" w:hAnsi="Times New Roman" w:cs="Traditional Arabic" w:hint="cs"/>
          <w:sz w:val="36"/>
          <w:szCs w:val="36"/>
          <w:rtl/>
          <w:lang w:eastAsia="ar-SA"/>
        </w:rPr>
        <w:t>)</w:t>
      </w:r>
      <w:r w:rsidRPr="00CE4821">
        <w:rPr>
          <w:rFonts w:ascii="Times New Roman" w:eastAsia="Times New Roman" w:hAnsi="Times New Roman" w:cs="Traditional Arabic"/>
          <w:sz w:val="36"/>
          <w:szCs w:val="36"/>
          <w:rtl/>
          <w:lang w:eastAsia="ar-SA"/>
        </w:rPr>
        <w:t xml:space="preserve"> دولة </w:t>
      </w:r>
      <w:r>
        <w:rPr>
          <w:rFonts w:ascii="Times New Roman" w:eastAsia="Times New Roman" w:hAnsi="Times New Roman" w:cs="Traditional Arabic" w:hint="cs"/>
          <w:sz w:val="36"/>
          <w:szCs w:val="36"/>
          <w:rtl/>
          <w:lang w:eastAsia="ar-SA"/>
        </w:rPr>
        <w:t>في</w:t>
      </w:r>
      <w:r w:rsidRPr="00CE4821">
        <w:rPr>
          <w:rFonts w:ascii="Times New Roman" w:eastAsia="Times New Roman" w:hAnsi="Times New Roman" w:cs="Traditional Arabic"/>
          <w:sz w:val="36"/>
          <w:szCs w:val="36"/>
          <w:rtl/>
          <w:lang w:eastAsia="ar-SA"/>
        </w:rPr>
        <w:t xml:space="preserve"> العالم، </w:t>
      </w:r>
      <w:r w:rsidR="009610EA">
        <w:rPr>
          <w:rFonts w:ascii="Times New Roman" w:eastAsia="Times New Roman" w:hAnsi="Times New Roman" w:cs="Traditional Arabic" w:hint="cs"/>
          <w:sz w:val="36"/>
          <w:szCs w:val="36"/>
          <w:rtl/>
          <w:lang w:eastAsia="ar-SA"/>
        </w:rPr>
        <w:t>أ</w:t>
      </w:r>
      <w:r w:rsidRPr="00CE4821">
        <w:rPr>
          <w:rFonts w:ascii="Times New Roman" w:eastAsia="Times New Roman" w:hAnsi="Times New Roman" w:cs="Traditional Arabic"/>
          <w:sz w:val="36"/>
          <w:szCs w:val="36"/>
          <w:rtl/>
          <w:lang w:eastAsia="ar-SA"/>
        </w:rPr>
        <w:t>نجزه خادم القرآن الكريم محمد معتز عبيد.</w:t>
      </w:r>
    </w:p>
    <w:p w14:paraId="60E08C44"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CE482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وقد </w:t>
      </w:r>
      <w:r w:rsidRPr="000635D8">
        <w:rPr>
          <w:rFonts w:ascii="Times New Roman" w:eastAsia="Times New Roman" w:hAnsi="Times New Roman" w:cs="Traditional Arabic"/>
          <w:sz w:val="36"/>
          <w:szCs w:val="36"/>
          <w:rtl/>
          <w:lang w:eastAsia="ar-SA"/>
        </w:rPr>
        <w:t xml:space="preserve">بدأت أعمال كتابته في 29 أيلول 2005 ضمن فعاليات مهرجان الحرير بفكرة من شركة مروان عبيد في خان أسعد باشا العظم </w:t>
      </w:r>
      <w:r>
        <w:rPr>
          <w:rFonts w:ascii="Times New Roman" w:eastAsia="Times New Roman" w:hAnsi="Times New Roman" w:cs="Traditional Arabic" w:hint="cs"/>
          <w:sz w:val="36"/>
          <w:szCs w:val="36"/>
          <w:rtl/>
          <w:lang w:eastAsia="ar-SA"/>
        </w:rPr>
        <w:t>ب</w:t>
      </w:r>
      <w:r w:rsidRPr="000635D8">
        <w:rPr>
          <w:rFonts w:ascii="Times New Roman" w:eastAsia="Times New Roman" w:hAnsi="Times New Roman" w:cs="Traditional Arabic"/>
          <w:sz w:val="36"/>
          <w:szCs w:val="36"/>
          <w:rtl/>
          <w:lang w:eastAsia="ar-SA"/>
        </w:rPr>
        <w:t xml:space="preserve">منطقة </w:t>
      </w:r>
      <w:proofErr w:type="spellStart"/>
      <w:r w:rsidRPr="000635D8">
        <w:rPr>
          <w:rFonts w:ascii="Times New Roman" w:eastAsia="Times New Roman" w:hAnsi="Times New Roman" w:cs="Traditional Arabic"/>
          <w:sz w:val="36"/>
          <w:szCs w:val="36"/>
          <w:rtl/>
          <w:lang w:eastAsia="ar-SA"/>
        </w:rPr>
        <w:t>البزورية</w:t>
      </w:r>
      <w:proofErr w:type="spellEnd"/>
      <w:r w:rsidRPr="000635D8">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في </w:t>
      </w:r>
      <w:r w:rsidRPr="000635D8">
        <w:rPr>
          <w:rFonts w:ascii="Times New Roman" w:eastAsia="Times New Roman" w:hAnsi="Times New Roman" w:cs="Traditional Arabic"/>
          <w:sz w:val="36"/>
          <w:szCs w:val="36"/>
          <w:rtl/>
          <w:lang w:eastAsia="ar-SA"/>
        </w:rPr>
        <w:t>دمشق</w:t>
      </w:r>
      <w:r>
        <w:rPr>
          <w:rFonts w:ascii="Times New Roman" w:eastAsia="Times New Roman" w:hAnsi="Times New Roman" w:cs="Traditional Arabic" w:hint="cs"/>
          <w:sz w:val="36"/>
          <w:szCs w:val="36"/>
          <w:rtl/>
          <w:lang w:eastAsia="ar-SA"/>
        </w:rPr>
        <w:t>.</w:t>
      </w:r>
      <w:r w:rsidRPr="00CE4821">
        <w:rPr>
          <w:rFonts w:ascii="Times New Roman" w:eastAsia="Times New Roman" w:hAnsi="Times New Roman" w:cs="Traditional Arabic"/>
          <w:sz w:val="36"/>
          <w:szCs w:val="36"/>
          <w:rtl/>
          <w:lang w:eastAsia="ar-SA"/>
        </w:rPr>
        <w:t xml:space="preserve"> </w:t>
      </w:r>
    </w:p>
    <w:p w14:paraId="21720078"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2D88C76C" w14:textId="77777777" w:rsidR="00C2748C" w:rsidRPr="00AA158F" w:rsidRDefault="00C2748C" w:rsidP="00C2748C">
      <w:pPr>
        <w:ind w:left="0" w:firstLine="0"/>
        <w:jc w:val="both"/>
        <w:rPr>
          <w:rFonts w:ascii="Times New Roman" w:eastAsia="Times New Roman" w:hAnsi="Times New Roman" w:cs="Traditional Arabic"/>
          <w:caps/>
          <w:sz w:val="36"/>
          <w:szCs w:val="36"/>
          <w:rtl/>
          <w:lang w:eastAsia="ar-SA"/>
        </w:rPr>
      </w:pPr>
      <w:r w:rsidRPr="00AA158F">
        <w:rPr>
          <w:rFonts w:ascii="Times New Roman" w:eastAsia="Times New Roman" w:hAnsi="Times New Roman" w:cs="Traditional Arabic"/>
          <w:b/>
          <w:bCs/>
          <w:caps/>
          <w:sz w:val="36"/>
          <w:szCs w:val="36"/>
          <w:rtl/>
          <w:lang w:eastAsia="ar-SA"/>
        </w:rPr>
        <w:t>وسائل كتابة القرآن الكريم عبر التاريخ</w:t>
      </w:r>
      <w:r>
        <w:rPr>
          <w:rFonts w:ascii="Times New Roman" w:eastAsia="Times New Roman" w:hAnsi="Times New Roman" w:cs="Traditional Arabic" w:hint="cs"/>
          <w:caps/>
          <w:sz w:val="36"/>
          <w:szCs w:val="36"/>
          <w:rtl/>
          <w:lang w:eastAsia="ar-SA"/>
        </w:rPr>
        <w:t>،</w:t>
      </w:r>
      <w:r w:rsidRPr="00AA158F">
        <w:rPr>
          <w:rFonts w:ascii="Times New Roman" w:eastAsia="Times New Roman" w:hAnsi="Times New Roman" w:cs="Traditional Arabic"/>
          <w:caps/>
          <w:sz w:val="36"/>
          <w:szCs w:val="36"/>
          <w:rtl/>
          <w:lang w:eastAsia="ar-SA"/>
        </w:rPr>
        <w:t xml:space="preserve"> </w:t>
      </w:r>
    </w:p>
    <w:p w14:paraId="73574D2D"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كتاب جديد من تأليف </w:t>
      </w:r>
      <w:proofErr w:type="gramStart"/>
      <w:r>
        <w:rPr>
          <w:rFonts w:ascii="Times New Roman" w:eastAsia="Times New Roman" w:hAnsi="Times New Roman" w:cs="Traditional Arabic" w:hint="cs"/>
          <w:caps/>
          <w:sz w:val="36"/>
          <w:szCs w:val="36"/>
          <w:rtl/>
          <w:lang w:eastAsia="ar-SA"/>
        </w:rPr>
        <w:t>عبدالمحسن</w:t>
      </w:r>
      <w:proofErr w:type="gramEnd"/>
      <w:r>
        <w:rPr>
          <w:rFonts w:ascii="Times New Roman" w:eastAsia="Times New Roman" w:hAnsi="Times New Roman" w:cs="Traditional Arabic" w:hint="cs"/>
          <w:caps/>
          <w:sz w:val="36"/>
          <w:szCs w:val="36"/>
          <w:rtl/>
          <w:lang w:eastAsia="ar-SA"/>
        </w:rPr>
        <w:t xml:space="preserve"> بن محمد بن معمر، صدر في الرياض.</w:t>
      </w:r>
    </w:p>
    <w:p w14:paraId="7738BA78"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sidRPr="00AA158F">
        <w:rPr>
          <w:rFonts w:ascii="Times New Roman" w:eastAsia="Times New Roman" w:hAnsi="Times New Roman" w:cs="Traditional Arabic"/>
          <w:caps/>
          <w:sz w:val="36"/>
          <w:szCs w:val="36"/>
          <w:rtl/>
          <w:lang w:eastAsia="ar-SA"/>
        </w:rPr>
        <w:t>وث</w:t>
      </w:r>
      <w:r>
        <w:rPr>
          <w:rFonts w:ascii="Times New Roman" w:eastAsia="Times New Roman" w:hAnsi="Times New Roman" w:cs="Traditional Arabic" w:hint="cs"/>
          <w:caps/>
          <w:sz w:val="36"/>
          <w:szCs w:val="36"/>
          <w:rtl/>
          <w:lang w:eastAsia="ar-SA"/>
        </w:rPr>
        <w:t>ّ</w:t>
      </w:r>
      <w:r w:rsidRPr="00AA158F">
        <w:rPr>
          <w:rFonts w:ascii="Times New Roman" w:eastAsia="Times New Roman" w:hAnsi="Times New Roman" w:cs="Traditional Arabic"/>
          <w:caps/>
          <w:sz w:val="36"/>
          <w:szCs w:val="36"/>
          <w:rtl/>
          <w:lang w:eastAsia="ar-SA"/>
        </w:rPr>
        <w:t xml:space="preserve">ق </w:t>
      </w:r>
      <w:r>
        <w:rPr>
          <w:rFonts w:ascii="Times New Roman" w:eastAsia="Times New Roman" w:hAnsi="Times New Roman" w:cs="Traditional Arabic" w:hint="cs"/>
          <w:caps/>
          <w:sz w:val="36"/>
          <w:szCs w:val="36"/>
          <w:rtl/>
          <w:lang w:eastAsia="ar-SA"/>
        </w:rPr>
        <w:t xml:space="preserve">فيه </w:t>
      </w:r>
      <w:r w:rsidRPr="00AA158F">
        <w:rPr>
          <w:rFonts w:ascii="Times New Roman" w:eastAsia="Times New Roman" w:hAnsi="Times New Roman" w:cs="Traditional Arabic"/>
          <w:caps/>
          <w:sz w:val="36"/>
          <w:szCs w:val="36"/>
          <w:rtl/>
          <w:lang w:eastAsia="ar-SA"/>
        </w:rPr>
        <w:t>تاريخ تدوين القرآن الكريم من العهد النبوي حتى العصر الحديث</w:t>
      </w:r>
      <w:r>
        <w:rPr>
          <w:rFonts w:ascii="Times New Roman" w:eastAsia="Times New Roman" w:hAnsi="Times New Roman" w:cs="Traditional Arabic" w:hint="cs"/>
          <w:caps/>
          <w:sz w:val="36"/>
          <w:szCs w:val="36"/>
          <w:rtl/>
          <w:lang w:eastAsia="ar-SA"/>
        </w:rPr>
        <w:t>،</w:t>
      </w:r>
      <w:r w:rsidRPr="00AA158F">
        <w:rPr>
          <w:rFonts w:ascii="Times New Roman" w:eastAsia="Times New Roman" w:hAnsi="Times New Roman" w:cs="Traditional Arabic"/>
          <w:caps/>
          <w:sz w:val="36"/>
          <w:szCs w:val="36"/>
          <w:rtl/>
          <w:lang w:eastAsia="ar-SA"/>
        </w:rPr>
        <w:t xml:space="preserve"> وعرض نماذج لل</w:t>
      </w:r>
      <w:r>
        <w:rPr>
          <w:rFonts w:ascii="Times New Roman" w:eastAsia="Times New Roman" w:hAnsi="Times New Roman" w:cs="Traditional Arabic" w:hint="cs"/>
          <w:caps/>
          <w:sz w:val="36"/>
          <w:szCs w:val="36"/>
          <w:rtl/>
          <w:lang w:eastAsia="ar-SA"/>
        </w:rPr>
        <w:t>أ</w:t>
      </w:r>
      <w:r w:rsidRPr="00AA158F">
        <w:rPr>
          <w:rFonts w:ascii="Times New Roman" w:eastAsia="Times New Roman" w:hAnsi="Times New Roman" w:cs="Traditional Arabic"/>
          <w:caps/>
          <w:sz w:val="36"/>
          <w:szCs w:val="36"/>
          <w:rtl/>
          <w:lang w:eastAsia="ar-SA"/>
        </w:rPr>
        <w:t>دوات المستخدمة في ذلك</w:t>
      </w:r>
      <w:r>
        <w:rPr>
          <w:rFonts w:ascii="Times New Roman" w:eastAsia="Times New Roman" w:hAnsi="Times New Roman" w:cs="Traditional Arabic" w:hint="cs"/>
          <w:caps/>
          <w:sz w:val="36"/>
          <w:szCs w:val="36"/>
          <w:rtl/>
          <w:lang w:eastAsia="ar-SA"/>
        </w:rPr>
        <w:t>.</w:t>
      </w:r>
    </w:p>
    <w:p w14:paraId="56568900"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p>
    <w:p w14:paraId="50D2A522" w14:textId="77777777" w:rsidR="00C2748C" w:rsidRDefault="00C2748C" w:rsidP="00C2748C">
      <w:pPr>
        <w:jc w:val="left"/>
        <w:rPr>
          <w:rFonts w:ascii="Times New Roman" w:eastAsia="Times New Roman" w:hAnsi="Times New Roman" w:cs="Traditional Arabic"/>
          <w:b/>
          <w:bCs/>
          <w:caps/>
          <w:color w:val="FF0000"/>
          <w:sz w:val="36"/>
          <w:szCs w:val="36"/>
          <w:rtl/>
          <w:lang w:eastAsia="ar-SA"/>
        </w:rPr>
      </w:pPr>
      <w:r w:rsidRPr="004E0BCE">
        <w:rPr>
          <w:rFonts w:ascii="Times New Roman" w:eastAsia="Times New Roman" w:hAnsi="Times New Roman" w:cs="Traditional Arabic"/>
          <w:b/>
          <w:bCs/>
          <w:caps/>
          <w:color w:val="FF0000"/>
          <w:sz w:val="36"/>
          <w:szCs w:val="36"/>
          <w:rtl/>
          <w:lang w:eastAsia="ar-SA"/>
        </w:rPr>
        <w:t xml:space="preserve">مباحث </w:t>
      </w:r>
      <w:r>
        <w:rPr>
          <w:rFonts w:ascii="Times New Roman" w:eastAsia="Times New Roman" w:hAnsi="Times New Roman" w:cs="Traditional Arabic" w:hint="cs"/>
          <w:b/>
          <w:bCs/>
          <w:caps/>
          <w:color w:val="FF0000"/>
          <w:sz w:val="36"/>
          <w:szCs w:val="36"/>
          <w:rtl/>
          <w:lang w:eastAsia="ar-SA"/>
        </w:rPr>
        <w:t>قرآنية (</w:t>
      </w:r>
      <w:r w:rsidRPr="004E0BCE">
        <w:rPr>
          <w:rFonts w:ascii="Times New Roman" w:eastAsia="Times New Roman" w:hAnsi="Times New Roman" w:cs="Traditional Arabic"/>
          <w:b/>
          <w:bCs/>
          <w:caps/>
          <w:color w:val="FF0000"/>
          <w:sz w:val="36"/>
          <w:szCs w:val="36"/>
          <w:rtl/>
          <w:lang w:eastAsia="ar-SA"/>
        </w:rPr>
        <w:t>عامة وخاصة</w:t>
      </w:r>
      <w:r>
        <w:rPr>
          <w:rFonts w:ascii="Times New Roman" w:eastAsia="Times New Roman" w:hAnsi="Times New Roman" w:cs="Traditional Arabic" w:hint="cs"/>
          <w:b/>
          <w:bCs/>
          <w:caps/>
          <w:color w:val="FF0000"/>
          <w:sz w:val="36"/>
          <w:szCs w:val="36"/>
          <w:rtl/>
          <w:lang w:eastAsia="ar-SA"/>
        </w:rPr>
        <w:t>)</w:t>
      </w:r>
    </w:p>
    <w:p w14:paraId="3C15E4EA"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B25B78">
        <w:rPr>
          <w:rFonts w:ascii="Times New Roman" w:eastAsia="Times New Roman" w:hAnsi="Times New Roman" w:cs="Traditional Arabic" w:hint="cs"/>
          <w:b/>
          <w:bCs/>
          <w:sz w:val="36"/>
          <w:szCs w:val="36"/>
          <w:rtl/>
          <w:lang w:eastAsia="ar-SA"/>
        </w:rPr>
        <w:t>الإبداع</w:t>
      </w:r>
      <w:r w:rsidRPr="00B25B78">
        <w:rPr>
          <w:rFonts w:ascii="Times New Roman" w:eastAsia="Times New Roman" w:hAnsi="Times New Roman" w:cs="Traditional Arabic"/>
          <w:b/>
          <w:bCs/>
          <w:sz w:val="36"/>
          <w:szCs w:val="36"/>
          <w:rtl/>
          <w:lang w:eastAsia="ar-SA"/>
        </w:rPr>
        <w:t xml:space="preserve"> </w:t>
      </w:r>
      <w:r w:rsidRPr="00B25B78">
        <w:rPr>
          <w:rFonts w:ascii="Times New Roman" w:eastAsia="Times New Roman" w:hAnsi="Times New Roman" w:cs="Traditional Arabic" w:hint="cs"/>
          <w:b/>
          <w:bCs/>
          <w:sz w:val="36"/>
          <w:szCs w:val="36"/>
          <w:rtl/>
          <w:lang w:eastAsia="ar-SA"/>
        </w:rPr>
        <w:t>في</w:t>
      </w:r>
      <w:r w:rsidRPr="00B25B78">
        <w:rPr>
          <w:rFonts w:ascii="Times New Roman" w:eastAsia="Times New Roman" w:hAnsi="Times New Roman" w:cs="Traditional Arabic"/>
          <w:b/>
          <w:bCs/>
          <w:sz w:val="36"/>
          <w:szCs w:val="36"/>
          <w:rtl/>
          <w:lang w:eastAsia="ar-SA"/>
        </w:rPr>
        <w:t xml:space="preserve"> </w:t>
      </w:r>
      <w:r w:rsidRPr="00B25B78">
        <w:rPr>
          <w:rFonts w:ascii="Times New Roman" w:eastAsia="Times New Roman" w:hAnsi="Times New Roman" w:cs="Traditional Arabic" w:hint="cs"/>
          <w:b/>
          <w:bCs/>
          <w:sz w:val="36"/>
          <w:szCs w:val="36"/>
          <w:rtl/>
          <w:lang w:eastAsia="ar-SA"/>
        </w:rPr>
        <w:t>القرآن</w:t>
      </w:r>
      <w:r w:rsidRPr="00B25B78">
        <w:rPr>
          <w:rFonts w:ascii="Times New Roman" w:eastAsia="Times New Roman" w:hAnsi="Times New Roman" w:cs="Traditional Arabic"/>
          <w:b/>
          <w:bCs/>
          <w:sz w:val="36"/>
          <w:szCs w:val="36"/>
          <w:rtl/>
          <w:lang w:eastAsia="ar-SA"/>
        </w:rPr>
        <w:t xml:space="preserve"> </w:t>
      </w:r>
      <w:r w:rsidRPr="00B25B78">
        <w:rPr>
          <w:rFonts w:ascii="Times New Roman" w:eastAsia="Times New Roman" w:hAnsi="Times New Roman" w:cs="Traditional Arabic" w:hint="cs"/>
          <w:b/>
          <w:bCs/>
          <w:sz w:val="36"/>
          <w:szCs w:val="36"/>
          <w:rtl/>
          <w:lang w:eastAsia="ar-SA"/>
        </w:rPr>
        <w:t>الكريم</w:t>
      </w:r>
      <w:r w:rsidRPr="00B25B78">
        <w:rPr>
          <w:rFonts w:ascii="Times New Roman" w:eastAsia="Times New Roman" w:hAnsi="Times New Roman" w:cs="Traditional Arabic"/>
          <w:b/>
          <w:bCs/>
          <w:sz w:val="36"/>
          <w:szCs w:val="36"/>
          <w:rtl/>
          <w:lang w:eastAsia="ar-SA"/>
        </w:rPr>
        <w:t xml:space="preserve">: </w:t>
      </w:r>
      <w:r w:rsidRPr="00B25B78">
        <w:rPr>
          <w:rFonts w:ascii="Times New Roman" w:eastAsia="Times New Roman" w:hAnsi="Times New Roman" w:cs="Traditional Arabic" w:hint="cs"/>
          <w:b/>
          <w:bCs/>
          <w:sz w:val="36"/>
          <w:szCs w:val="36"/>
          <w:rtl/>
          <w:lang w:eastAsia="ar-SA"/>
        </w:rPr>
        <w:t>أنواعه،</w:t>
      </w:r>
      <w:r w:rsidRPr="00B25B78">
        <w:rPr>
          <w:rFonts w:ascii="Times New Roman" w:eastAsia="Times New Roman" w:hAnsi="Times New Roman" w:cs="Traditional Arabic"/>
          <w:b/>
          <w:bCs/>
          <w:sz w:val="36"/>
          <w:szCs w:val="36"/>
          <w:rtl/>
          <w:lang w:eastAsia="ar-SA"/>
        </w:rPr>
        <w:t xml:space="preserve"> </w:t>
      </w:r>
      <w:r w:rsidRPr="00B25B78">
        <w:rPr>
          <w:rFonts w:ascii="Times New Roman" w:eastAsia="Times New Roman" w:hAnsi="Times New Roman" w:cs="Traditional Arabic" w:hint="cs"/>
          <w:b/>
          <w:bCs/>
          <w:sz w:val="36"/>
          <w:szCs w:val="36"/>
          <w:rtl/>
          <w:lang w:eastAsia="ar-SA"/>
        </w:rPr>
        <w:t>مجالاته،</w:t>
      </w:r>
      <w:r w:rsidRPr="00B25B78">
        <w:rPr>
          <w:rFonts w:ascii="Times New Roman" w:eastAsia="Times New Roman" w:hAnsi="Times New Roman" w:cs="Traditional Arabic"/>
          <w:b/>
          <w:bCs/>
          <w:sz w:val="36"/>
          <w:szCs w:val="36"/>
          <w:rtl/>
          <w:lang w:eastAsia="ar-SA"/>
        </w:rPr>
        <w:t xml:space="preserve"> </w:t>
      </w:r>
      <w:r w:rsidRPr="00B25B78">
        <w:rPr>
          <w:rFonts w:ascii="Times New Roman" w:eastAsia="Times New Roman" w:hAnsi="Times New Roman" w:cs="Traditional Arabic" w:hint="cs"/>
          <w:b/>
          <w:bCs/>
          <w:sz w:val="36"/>
          <w:szCs w:val="36"/>
          <w:rtl/>
          <w:lang w:eastAsia="ar-SA"/>
        </w:rPr>
        <w:t>آثاره</w:t>
      </w:r>
      <w:r>
        <w:rPr>
          <w:rFonts w:ascii="Times New Roman" w:eastAsia="Times New Roman" w:hAnsi="Times New Roman" w:cs="Traditional Arabic" w:hint="cs"/>
          <w:sz w:val="36"/>
          <w:szCs w:val="36"/>
          <w:rtl/>
          <w:lang w:eastAsia="ar-SA"/>
        </w:rPr>
        <w:t xml:space="preserve">، </w:t>
      </w:r>
    </w:p>
    <w:p w14:paraId="2EFBBD80" w14:textId="77777777" w:rsidR="00C2748C" w:rsidRPr="00B25B78"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للأستاذين </w:t>
      </w:r>
      <w:proofErr w:type="gramStart"/>
      <w:r w:rsidRPr="00B25B78">
        <w:rPr>
          <w:rFonts w:ascii="Times New Roman" w:eastAsia="Times New Roman" w:hAnsi="Times New Roman" w:cs="Traditional Arabic" w:hint="cs"/>
          <w:sz w:val="36"/>
          <w:szCs w:val="36"/>
          <w:rtl/>
          <w:lang w:eastAsia="ar-SA"/>
        </w:rPr>
        <w:t>عبدالله</w:t>
      </w:r>
      <w:proofErr w:type="gramEnd"/>
      <w:r w:rsidRPr="00B25B78">
        <w:rPr>
          <w:rFonts w:ascii="Times New Roman" w:eastAsia="Times New Roman" w:hAnsi="Times New Roman" w:cs="Traditional Arabic"/>
          <w:sz w:val="36"/>
          <w:szCs w:val="36"/>
          <w:rtl/>
          <w:lang w:eastAsia="ar-SA"/>
        </w:rPr>
        <w:t xml:space="preserve"> </w:t>
      </w:r>
      <w:r w:rsidRPr="00B25B78">
        <w:rPr>
          <w:rFonts w:ascii="Times New Roman" w:eastAsia="Times New Roman" w:hAnsi="Times New Roman" w:cs="Traditional Arabic" w:hint="cs"/>
          <w:sz w:val="36"/>
          <w:szCs w:val="36"/>
          <w:rtl/>
          <w:lang w:eastAsia="ar-SA"/>
        </w:rPr>
        <w:t>محمد</w:t>
      </w:r>
      <w:r w:rsidRPr="00B25B78">
        <w:rPr>
          <w:rFonts w:ascii="Times New Roman" w:eastAsia="Times New Roman" w:hAnsi="Times New Roman" w:cs="Traditional Arabic"/>
          <w:sz w:val="36"/>
          <w:szCs w:val="36"/>
          <w:rtl/>
          <w:lang w:eastAsia="ar-SA"/>
        </w:rPr>
        <w:t xml:space="preserve"> </w:t>
      </w:r>
      <w:r w:rsidRPr="00B25B78">
        <w:rPr>
          <w:rFonts w:ascii="Times New Roman" w:eastAsia="Times New Roman" w:hAnsi="Times New Roman" w:cs="Traditional Arabic" w:hint="cs"/>
          <w:sz w:val="36"/>
          <w:szCs w:val="36"/>
          <w:rtl/>
          <w:lang w:eastAsia="ar-SA"/>
        </w:rPr>
        <w:t>الفلاحي، عبده</w:t>
      </w:r>
      <w:r w:rsidRPr="00B25B78">
        <w:rPr>
          <w:rFonts w:ascii="Times New Roman" w:eastAsia="Times New Roman" w:hAnsi="Times New Roman" w:cs="Traditional Arabic"/>
          <w:sz w:val="36"/>
          <w:szCs w:val="36"/>
          <w:rtl/>
          <w:lang w:eastAsia="ar-SA"/>
        </w:rPr>
        <w:t xml:space="preserve"> </w:t>
      </w:r>
      <w:r w:rsidRPr="00B25B78">
        <w:rPr>
          <w:rFonts w:ascii="Times New Roman" w:eastAsia="Times New Roman" w:hAnsi="Times New Roman" w:cs="Traditional Arabic" w:hint="cs"/>
          <w:sz w:val="36"/>
          <w:szCs w:val="36"/>
          <w:rtl/>
          <w:lang w:eastAsia="ar-SA"/>
        </w:rPr>
        <w:t>محمد</w:t>
      </w:r>
      <w:r w:rsidRPr="00B25B78">
        <w:rPr>
          <w:rFonts w:ascii="Times New Roman" w:eastAsia="Times New Roman" w:hAnsi="Times New Roman" w:cs="Traditional Arabic"/>
          <w:sz w:val="36"/>
          <w:szCs w:val="36"/>
          <w:rtl/>
          <w:lang w:eastAsia="ar-SA"/>
        </w:rPr>
        <w:t xml:space="preserve"> </w:t>
      </w:r>
      <w:r w:rsidRPr="00B25B78">
        <w:rPr>
          <w:rFonts w:ascii="Times New Roman" w:eastAsia="Times New Roman" w:hAnsi="Times New Roman" w:cs="Traditional Arabic" w:hint="cs"/>
          <w:sz w:val="36"/>
          <w:szCs w:val="36"/>
          <w:rtl/>
          <w:lang w:eastAsia="ar-SA"/>
        </w:rPr>
        <w:t>البرح،</w:t>
      </w:r>
      <w:r>
        <w:rPr>
          <w:rFonts w:ascii="Times New Roman" w:eastAsia="Times New Roman" w:hAnsi="Times New Roman" w:cs="Traditional Arabic" w:hint="cs"/>
          <w:sz w:val="36"/>
          <w:szCs w:val="36"/>
          <w:rtl/>
          <w:lang w:eastAsia="ar-SA"/>
        </w:rPr>
        <w:t xml:space="preserve"> بحث في</w:t>
      </w:r>
      <w:r w:rsidRPr="00B25B78">
        <w:rPr>
          <w:rFonts w:ascii="Times New Roman" w:eastAsia="Times New Roman" w:hAnsi="Times New Roman" w:cs="Traditional Arabic" w:hint="cs"/>
          <w:sz w:val="36"/>
          <w:szCs w:val="36"/>
          <w:rtl/>
          <w:lang w:eastAsia="ar-SA"/>
        </w:rPr>
        <w:t xml:space="preserve"> 40 ص.</w:t>
      </w:r>
    </w:p>
    <w:p w14:paraId="0AA19ED6"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تتبعا فيه الآيات القرآنية ذات الصلة بالإبداع الإلهي وأبعاده، أو التي تشير إلى الإبداع البشري.</w:t>
      </w:r>
    </w:p>
    <w:p w14:paraId="75572838"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وذكرا أن أهم آثار الإبداع نيل محبة الله وزيادة الأجر، والتفوق والتنمية والنهضة في الحياة الدنيا، وتحقيق القيم الإسلامية.</w:t>
      </w:r>
    </w:p>
    <w:p w14:paraId="2BAEDA31" w14:textId="77777777" w:rsidR="00C2748C" w:rsidRDefault="00C2748C" w:rsidP="00C2748C">
      <w:pPr>
        <w:ind w:left="0" w:firstLine="0"/>
        <w:jc w:val="both"/>
        <w:rPr>
          <w:rFonts w:ascii="Calibri" w:eastAsia="Calibri" w:hAnsi="Calibri" w:cs="Traditional Arabic"/>
          <w:sz w:val="36"/>
          <w:szCs w:val="36"/>
          <w:rtl/>
        </w:rPr>
      </w:pPr>
    </w:p>
    <w:p w14:paraId="6DF5485D"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AC0168">
        <w:rPr>
          <w:rFonts w:ascii="Times New Roman" w:eastAsia="Times New Roman" w:hAnsi="Times New Roman" w:cs="Traditional Arabic" w:hint="cs"/>
          <w:b/>
          <w:bCs/>
          <w:sz w:val="36"/>
          <w:szCs w:val="36"/>
          <w:rtl/>
          <w:lang w:eastAsia="ar-SA"/>
        </w:rPr>
        <w:t>اسم الله اللطيف في القرآن الكريم: المعاني والأسرار</w:t>
      </w:r>
      <w:r>
        <w:rPr>
          <w:rFonts w:ascii="Times New Roman" w:eastAsia="Times New Roman" w:hAnsi="Times New Roman" w:cs="Traditional Arabic" w:hint="cs"/>
          <w:sz w:val="36"/>
          <w:szCs w:val="36"/>
          <w:rtl/>
          <w:lang w:eastAsia="ar-SA"/>
        </w:rPr>
        <w:t>،</w:t>
      </w:r>
      <w:r w:rsidRPr="00AC0168">
        <w:rPr>
          <w:rFonts w:ascii="Times New Roman" w:eastAsia="Times New Roman" w:hAnsi="Times New Roman" w:cs="Traditional Arabic" w:hint="cs"/>
          <w:sz w:val="36"/>
          <w:szCs w:val="36"/>
          <w:rtl/>
          <w:lang w:eastAsia="ar-SA"/>
        </w:rPr>
        <w:t xml:space="preserve"> </w:t>
      </w:r>
    </w:p>
    <w:p w14:paraId="75E60B52" w14:textId="77777777" w:rsidR="00C2748C" w:rsidRPr="00AC0168"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r w:rsidRPr="00AC0168">
        <w:rPr>
          <w:rFonts w:ascii="Times New Roman" w:eastAsia="Times New Roman" w:hAnsi="Times New Roman" w:cs="Traditional Arabic" w:hint="cs"/>
          <w:sz w:val="36"/>
          <w:szCs w:val="36"/>
          <w:rtl/>
          <w:lang w:eastAsia="ar-SA"/>
        </w:rPr>
        <w:t xml:space="preserve">يوسف بن </w:t>
      </w:r>
      <w:proofErr w:type="gramStart"/>
      <w:r w:rsidRPr="00AC0168">
        <w:rPr>
          <w:rFonts w:ascii="Times New Roman" w:eastAsia="Times New Roman" w:hAnsi="Times New Roman" w:cs="Traditional Arabic" w:hint="cs"/>
          <w:sz w:val="36"/>
          <w:szCs w:val="36"/>
          <w:rtl/>
          <w:lang w:eastAsia="ar-SA"/>
        </w:rPr>
        <w:t>عبدالعزيز</w:t>
      </w:r>
      <w:proofErr w:type="gramEnd"/>
      <w:r w:rsidRPr="00AC0168">
        <w:rPr>
          <w:rFonts w:ascii="Times New Roman" w:eastAsia="Times New Roman" w:hAnsi="Times New Roman" w:cs="Traditional Arabic" w:hint="cs"/>
          <w:sz w:val="36"/>
          <w:szCs w:val="36"/>
          <w:rtl/>
          <w:lang w:eastAsia="ar-SA"/>
        </w:rPr>
        <w:t xml:space="preserve"> الشبل</w:t>
      </w:r>
      <w:r>
        <w:rPr>
          <w:rFonts w:hint="cs"/>
          <w:rtl/>
        </w:rPr>
        <w:t>،</w:t>
      </w:r>
      <w:r w:rsidRPr="00AC0168">
        <w:rPr>
          <w:rtl/>
        </w:rPr>
        <w:t xml:space="preserve"> </w:t>
      </w:r>
      <w:r w:rsidRPr="00AC0168">
        <w:rPr>
          <w:rFonts w:ascii="Times New Roman" w:eastAsia="Times New Roman" w:hAnsi="Times New Roman" w:cs="Traditional Arabic"/>
          <w:sz w:val="36"/>
          <w:szCs w:val="36"/>
          <w:rtl/>
          <w:lang w:eastAsia="ar-SA"/>
        </w:rPr>
        <w:t>أستاذ الدراسات العليا في قسم القرآن وعلومه بجامعة الإمام</w:t>
      </w:r>
      <w:r w:rsidRPr="00AC0168">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في الراض،</w:t>
      </w:r>
      <w:r w:rsidRPr="00AC0168">
        <w:rPr>
          <w:rFonts w:ascii="Times New Roman" w:eastAsia="Times New Roman" w:hAnsi="Times New Roman" w:cs="Traditional Arabic" w:hint="cs"/>
          <w:sz w:val="36"/>
          <w:szCs w:val="36"/>
          <w:rtl/>
          <w:lang w:eastAsia="ar-SA"/>
        </w:rPr>
        <w:t xml:space="preserve"> المنصورة</w:t>
      </w:r>
      <w:r>
        <w:rPr>
          <w:rFonts w:ascii="Times New Roman" w:eastAsia="Times New Roman" w:hAnsi="Times New Roman" w:cs="Traditional Arabic" w:hint="cs"/>
          <w:sz w:val="36"/>
          <w:szCs w:val="36"/>
          <w:rtl/>
          <w:lang w:eastAsia="ar-SA"/>
        </w:rPr>
        <w:t>،</w:t>
      </w:r>
      <w:r w:rsidRPr="00AC0168">
        <w:rPr>
          <w:rFonts w:ascii="Times New Roman" w:eastAsia="Times New Roman" w:hAnsi="Times New Roman" w:cs="Traditional Arabic" w:hint="cs"/>
          <w:sz w:val="36"/>
          <w:szCs w:val="36"/>
          <w:rtl/>
          <w:lang w:eastAsia="ar-SA"/>
        </w:rPr>
        <w:t xml:space="preserve"> 50 ص.</w:t>
      </w:r>
    </w:p>
    <w:p w14:paraId="154D4C97" w14:textId="77777777" w:rsidR="00C2748C" w:rsidRPr="00AC0168" w:rsidRDefault="00C2748C" w:rsidP="00C2748C">
      <w:pPr>
        <w:ind w:left="0" w:firstLine="0"/>
        <w:jc w:val="both"/>
        <w:rPr>
          <w:rFonts w:ascii="Times New Roman" w:eastAsia="Times New Roman" w:hAnsi="Times New Roman" w:cs="Traditional Arabic"/>
          <w:sz w:val="36"/>
          <w:szCs w:val="36"/>
          <w:rtl/>
          <w:lang w:eastAsia="ar-SA"/>
        </w:rPr>
      </w:pPr>
    </w:p>
    <w:p w14:paraId="518003D0"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الأسئلة والأجوبة</w:t>
      </w:r>
      <w:r>
        <w:rPr>
          <w:rFonts w:ascii="Times New Roman" w:eastAsia="Times New Roman" w:hAnsi="Times New Roman" w:cs="Traditional Arabic" w:hint="cs"/>
          <w:sz w:val="36"/>
          <w:szCs w:val="36"/>
          <w:rtl/>
          <w:lang w:eastAsia="ar-SA"/>
        </w:rPr>
        <w:t>،</w:t>
      </w:r>
      <w:r w:rsidRPr="0073664C">
        <w:rPr>
          <w:rFonts w:ascii="Times New Roman" w:eastAsia="Times New Roman" w:hAnsi="Times New Roman" w:cs="Traditional Arabic" w:hint="cs"/>
          <w:sz w:val="36"/>
          <w:szCs w:val="36"/>
          <w:rtl/>
          <w:lang w:eastAsia="ar-SA"/>
        </w:rPr>
        <w:t xml:space="preserve"> </w:t>
      </w:r>
    </w:p>
    <w:p w14:paraId="371F1CED"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73664C">
        <w:rPr>
          <w:rFonts w:ascii="Times New Roman" w:eastAsia="Times New Roman" w:hAnsi="Times New Roman" w:cs="Traditional Arabic" w:hint="cs"/>
          <w:sz w:val="36"/>
          <w:szCs w:val="36"/>
          <w:rtl/>
          <w:lang w:eastAsia="ar-SA"/>
        </w:rPr>
        <w:t xml:space="preserve">لأبي منصور نصر بن بكر </w:t>
      </w:r>
      <w:proofErr w:type="spellStart"/>
      <w:r w:rsidRPr="0073664C">
        <w:rPr>
          <w:rFonts w:ascii="Times New Roman" w:eastAsia="Times New Roman" w:hAnsi="Times New Roman" w:cs="Traditional Arabic" w:hint="cs"/>
          <w:sz w:val="36"/>
          <w:szCs w:val="36"/>
          <w:rtl/>
          <w:lang w:eastAsia="ar-SA"/>
        </w:rPr>
        <w:t>المهراني</w:t>
      </w:r>
      <w:proofErr w:type="spellEnd"/>
      <w:r w:rsidRPr="0073664C">
        <w:rPr>
          <w:rFonts w:ascii="Times New Roman" w:eastAsia="Times New Roman" w:hAnsi="Times New Roman" w:cs="Traditional Arabic" w:hint="cs"/>
          <w:sz w:val="36"/>
          <w:szCs w:val="36"/>
          <w:rtl/>
          <w:lang w:eastAsia="ar-SA"/>
        </w:rPr>
        <w:t xml:space="preserve"> (ت 447 هـ)؛ </w:t>
      </w:r>
      <w:r>
        <w:rPr>
          <w:rFonts w:ascii="Times New Roman" w:eastAsia="Times New Roman" w:hAnsi="Times New Roman" w:cs="Traditional Arabic" w:hint="cs"/>
          <w:sz w:val="36"/>
          <w:szCs w:val="36"/>
          <w:rtl/>
          <w:lang w:eastAsia="ar-SA"/>
        </w:rPr>
        <w:t xml:space="preserve">طبع بتحقيق الأستاذ </w:t>
      </w:r>
      <w:proofErr w:type="gramStart"/>
      <w:r w:rsidRPr="0073664C">
        <w:rPr>
          <w:rFonts w:ascii="Times New Roman" w:eastAsia="Times New Roman" w:hAnsi="Times New Roman" w:cs="Traditional Arabic" w:hint="cs"/>
          <w:sz w:val="36"/>
          <w:szCs w:val="36"/>
          <w:rtl/>
          <w:lang w:eastAsia="ar-SA"/>
        </w:rPr>
        <w:t>عبدالرزاق</w:t>
      </w:r>
      <w:proofErr w:type="gramEnd"/>
      <w:r w:rsidRPr="0073664C">
        <w:rPr>
          <w:rFonts w:ascii="Times New Roman" w:eastAsia="Times New Roman" w:hAnsi="Times New Roman" w:cs="Traditional Arabic" w:hint="cs"/>
          <w:sz w:val="36"/>
          <w:szCs w:val="36"/>
          <w:rtl/>
          <w:lang w:eastAsia="ar-SA"/>
        </w:rPr>
        <w:t xml:space="preserve"> </w:t>
      </w:r>
      <w:proofErr w:type="spellStart"/>
      <w:r w:rsidRPr="0073664C">
        <w:rPr>
          <w:rFonts w:ascii="Times New Roman" w:eastAsia="Times New Roman" w:hAnsi="Times New Roman" w:cs="Traditional Arabic" w:hint="cs"/>
          <w:sz w:val="36"/>
          <w:szCs w:val="36"/>
          <w:rtl/>
          <w:lang w:eastAsia="ar-SA"/>
        </w:rPr>
        <w:t>ادعيكل</w:t>
      </w:r>
      <w:proofErr w:type="spellEnd"/>
      <w:r>
        <w:rPr>
          <w:rFonts w:ascii="Times New Roman" w:eastAsia="Times New Roman" w:hAnsi="Times New Roman" w:cs="Traditional Arabic" w:hint="cs"/>
          <w:sz w:val="36"/>
          <w:szCs w:val="36"/>
          <w:rtl/>
          <w:lang w:eastAsia="ar-SA"/>
        </w:rPr>
        <w:t>،</w:t>
      </w:r>
      <w:r w:rsidRPr="0073664C">
        <w:rPr>
          <w:rFonts w:ascii="Times New Roman" w:eastAsia="Times New Roman" w:hAnsi="Times New Roman" w:cs="Traditional Arabic" w:hint="cs"/>
          <w:sz w:val="36"/>
          <w:szCs w:val="36"/>
          <w:rtl/>
          <w:lang w:eastAsia="ar-SA"/>
        </w:rPr>
        <w:t xml:space="preserve"> باتنة</w:t>
      </w:r>
      <w:r>
        <w:rPr>
          <w:rFonts w:ascii="Times New Roman" w:eastAsia="Times New Roman" w:hAnsi="Times New Roman" w:cs="Traditional Arabic" w:hint="cs"/>
          <w:sz w:val="36"/>
          <w:szCs w:val="36"/>
          <w:rtl/>
          <w:lang w:eastAsia="ar-SA"/>
        </w:rPr>
        <w:t>.</w:t>
      </w:r>
    </w:p>
    <w:p w14:paraId="3FA58C2F" w14:textId="77777777" w:rsidR="00C2748C" w:rsidRPr="0073664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وهي أسئلة وأجوبة </w:t>
      </w:r>
      <w:proofErr w:type="spellStart"/>
      <w:r>
        <w:rPr>
          <w:rFonts w:ascii="Times New Roman" w:eastAsia="Times New Roman" w:hAnsi="Times New Roman" w:cs="Traditional Arabic" w:hint="cs"/>
          <w:sz w:val="36"/>
          <w:szCs w:val="36"/>
          <w:rtl/>
          <w:lang w:eastAsia="ar-SA"/>
        </w:rPr>
        <w:t>مقاصدية</w:t>
      </w:r>
      <w:proofErr w:type="spellEnd"/>
      <w:r>
        <w:rPr>
          <w:rFonts w:ascii="Times New Roman" w:eastAsia="Times New Roman" w:hAnsi="Times New Roman" w:cs="Traditional Arabic" w:hint="cs"/>
          <w:sz w:val="36"/>
          <w:szCs w:val="36"/>
          <w:rtl/>
          <w:lang w:eastAsia="ar-SA"/>
        </w:rPr>
        <w:t xml:space="preserve"> في أحوال سيد المرسلين </w:t>
      </w:r>
      <w:r w:rsidRPr="002967BF">
        <w:rPr>
          <w:rFonts w:ascii="Times New Roman" w:eastAsia="Times New Roman" w:hAnsi="Times New Roman" w:cs="Traditional Arabic" w:hint="cs"/>
          <w:sz w:val="36"/>
          <w:szCs w:val="36"/>
          <w:rtl/>
          <w:lang w:eastAsia="ar-SA"/>
        </w:rPr>
        <w:t>ﷺ</w:t>
      </w:r>
      <w:r>
        <w:rPr>
          <w:rFonts w:ascii="Times New Roman" w:eastAsia="Times New Roman" w:hAnsi="Times New Roman" w:cs="Traditional Arabic" w:hint="cs"/>
          <w:sz w:val="36"/>
          <w:szCs w:val="36"/>
          <w:rtl/>
          <w:lang w:eastAsia="ar-SA"/>
        </w:rPr>
        <w:t>، وأحوال بعض النبيين، ممن قص قصصهم رب العالمين، في كتابه المبين.</w:t>
      </w:r>
    </w:p>
    <w:p w14:paraId="4CFFC9FB" w14:textId="77777777" w:rsidR="00C2748C" w:rsidRDefault="00C2748C" w:rsidP="00C2748C">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والمؤلف فاضل، </w:t>
      </w:r>
      <w:r w:rsidRPr="00961ADD">
        <w:rPr>
          <w:rFonts w:ascii="Calibri" w:eastAsia="Calibri" w:hAnsi="Calibri" w:cs="Traditional Arabic"/>
          <w:sz w:val="36"/>
          <w:szCs w:val="36"/>
          <w:rtl/>
        </w:rPr>
        <w:t>واعظ، محتشم، من بيت العلم والقرآن والحديث. وعظ بنيسابور سنين، وكان ورع</w:t>
      </w:r>
      <w:r>
        <w:rPr>
          <w:rFonts w:ascii="Calibri" w:eastAsia="Calibri" w:hAnsi="Calibri" w:cs="Traditional Arabic" w:hint="cs"/>
          <w:sz w:val="36"/>
          <w:szCs w:val="36"/>
          <w:rtl/>
        </w:rPr>
        <w:t>ً</w:t>
      </w:r>
      <w:r w:rsidRPr="00961ADD">
        <w:rPr>
          <w:rFonts w:ascii="Calibri" w:eastAsia="Calibri" w:hAnsi="Calibri" w:cs="Traditional Arabic"/>
          <w:sz w:val="36"/>
          <w:szCs w:val="36"/>
          <w:rtl/>
        </w:rPr>
        <w:t>ا عفيف</w:t>
      </w:r>
      <w:r>
        <w:rPr>
          <w:rFonts w:ascii="Calibri" w:eastAsia="Calibri" w:hAnsi="Calibri" w:cs="Traditional Arabic" w:hint="cs"/>
          <w:sz w:val="36"/>
          <w:szCs w:val="36"/>
          <w:rtl/>
        </w:rPr>
        <w:t>ً</w:t>
      </w:r>
      <w:r w:rsidRPr="00961ADD">
        <w:rPr>
          <w:rFonts w:ascii="Calibri" w:eastAsia="Calibri" w:hAnsi="Calibri" w:cs="Traditional Arabic"/>
          <w:sz w:val="36"/>
          <w:szCs w:val="36"/>
          <w:rtl/>
        </w:rPr>
        <w:t>ا</w:t>
      </w:r>
      <w:r>
        <w:rPr>
          <w:rFonts w:ascii="Calibri" w:eastAsia="Calibri" w:hAnsi="Calibri" w:cs="Traditional Arabic" w:hint="cs"/>
          <w:sz w:val="36"/>
          <w:szCs w:val="36"/>
          <w:rtl/>
        </w:rPr>
        <w:t>.</w:t>
      </w:r>
    </w:p>
    <w:p w14:paraId="0BF47309" w14:textId="77777777" w:rsidR="00C2748C" w:rsidRDefault="00C2748C" w:rsidP="00C2748C">
      <w:pPr>
        <w:ind w:left="0" w:firstLine="0"/>
        <w:jc w:val="both"/>
        <w:rPr>
          <w:rFonts w:ascii="Calibri" w:eastAsia="Calibri" w:hAnsi="Calibri" w:cs="Traditional Arabic"/>
          <w:sz w:val="36"/>
          <w:szCs w:val="36"/>
          <w:rtl/>
        </w:rPr>
      </w:pPr>
    </w:p>
    <w:p w14:paraId="3BEDD35F" w14:textId="77777777" w:rsidR="00C2748C" w:rsidRPr="001A1DFD" w:rsidRDefault="00C2748C" w:rsidP="00C2748C">
      <w:pPr>
        <w:ind w:left="0" w:firstLine="0"/>
        <w:jc w:val="both"/>
        <w:rPr>
          <w:rFonts w:ascii="Times New Roman" w:eastAsia="Times New Roman" w:hAnsi="Times New Roman" w:cs="Traditional Arabic"/>
          <w:b/>
          <w:bCs/>
          <w:caps/>
          <w:sz w:val="36"/>
          <w:szCs w:val="36"/>
          <w:rtl/>
          <w:lang w:eastAsia="ar-SA"/>
        </w:rPr>
      </w:pPr>
      <w:r w:rsidRPr="001A1DFD">
        <w:rPr>
          <w:rFonts w:ascii="Times New Roman" w:eastAsia="Times New Roman" w:hAnsi="Times New Roman" w:cs="Traditional Arabic" w:hint="cs"/>
          <w:b/>
          <w:bCs/>
          <w:caps/>
          <w:sz w:val="36"/>
          <w:szCs w:val="36"/>
          <w:rtl/>
          <w:lang w:eastAsia="ar-SA"/>
        </w:rPr>
        <w:t>الاعتبارات النفسية في الخطاب القرآني وأثرها في توجيه الأحكام الشرعية،</w:t>
      </w:r>
    </w:p>
    <w:p w14:paraId="2DD2B8B5" w14:textId="77777777" w:rsidR="00C2748C" w:rsidRPr="00F41D03"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caps/>
          <w:sz w:val="36"/>
          <w:szCs w:val="36"/>
          <w:rtl/>
          <w:lang w:eastAsia="ar-SA"/>
        </w:rPr>
        <w:t xml:space="preserve">رسالة ماجستير للباحث إبراهيم حسن </w:t>
      </w:r>
      <w:proofErr w:type="spellStart"/>
      <w:r>
        <w:rPr>
          <w:rFonts w:ascii="Times New Roman" w:eastAsia="Times New Roman" w:hAnsi="Times New Roman" w:cs="Traditional Arabic" w:hint="cs"/>
          <w:caps/>
          <w:sz w:val="36"/>
          <w:szCs w:val="36"/>
          <w:rtl/>
          <w:lang w:eastAsia="ar-SA"/>
        </w:rPr>
        <w:t>حسن</w:t>
      </w:r>
      <w:proofErr w:type="spellEnd"/>
      <w:r>
        <w:rPr>
          <w:rFonts w:ascii="Times New Roman" w:eastAsia="Times New Roman" w:hAnsi="Times New Roman" w:cs="Traditional Arabic" w:hint="cs"/>
          <w:caps/>
          <w:sz w:val="36"/>
          <w:szCs w:val="36"/>
          <w:rtl/>
          <w:lang w:eastAsia="ar-SA"/>
        </w:rPr>
        <w:t xml:space="preserve">، الجامعة الإسلامية، </w:t>
      </w:r>
      <w:proofErr w:type="spellStart"/>
      <w:r>
        <w:rPr>
          <w:rFonts w:ascii="Times New Roman" w:eastAsia="Times New Roman" w:hAnsi="Times New Roman" w:cs="Traditional Arabic" w:hint="cs"/>
          <w:caps/>
          <w:sz w:val="36"/>
          <w:szCs w:val="36"/>
          <w:rtl/>
          <w:lang w:eastAsia="ar-SA"/>
        </w:rPr>
        <w:t>منيسوتا</w:t>
      </w:r>
      <w:proofErr w:type="spellEnd"/>
      <w:r>
        <w:rPr>
          <w:rFonts w:ascii="Times New Roman" w:eastAsia="Times New Roman" w:hAnsi="Times New Roman" w:cs="Traditional Arabic" w:hint="cs"/>
          <w:caps/>
          <w:sz w:val="36"/>
          <w:szCs w:val="36"/>
          <w:rtl/>
          <w:lang w:eastAsia="ar-SA"/>
        </w:rPr>
        <w:t>.</w:t>
      </w:r>
    </w:p>
    <w:p w14:paraId="0804BF64"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392F0551" w14:textId="77777777" w:rsidR="00C2748C" w:rsidRDefault="00C2748C" w:rsidP="00C2748C">
      <w:pPr>
        <w:ind w:left="0" w:firstLine="0"/>
        <w:jc w:val="both"/>
        <w:rPr>
          <w:rFonts w:ascii="Calibri" w:eastAsia="Calibri" w:hAnsi="Calibri" w:cs="Traditional Arabic"/>
          <w:sz w:val="36"/>
          <w:szCs w:val="36"/>
          <w:rtl/>
        </w:rPr>
      </w:pPr>
      <w:r>
        <w:rPr>
          <w:rFonts w:ascii="Calibri" w:eastAsia="Calibri" w:hAnsi="Calibri" w:cs="Traditional Arabic" w:hint="cs"/>
          <w:b/>
          <w:bCs/>
          <w:sz w:val="36"/>
          <w:szCs w:val="36"/>
          <w:rtl/>
        </w:rPr>
        <w:t>إعجاز القرآن وما فيه من الأعداد وبيان الأحكام</w:t>
      </w:r>
      <w:r>
        <w:rPr>
          <w:rFonts w:ascii="Calibri" w:eastAsia="Calibri" w:hAnsi="Calibri" w:cs="Traditional Arabic" w:hint="cs"/>
          <w:sz w:val="36"/>
          <w:szCs w:val="36"/>
          <w:rtl/>
        </w:rPr>
        <w:t>،</w:t>
      </w:r>
      <w:r w:rsidRPr="00A960FC">
        <w:rPr>
          <w:rFonts w:ascii="Calibri" w:eastAsia="Calibri" w:hAnsi="Calibri" w:cs="Traditional Arabic" w:hint="cs"/>
          <w:sz w:val="36"/>
          <w:szCs w:val="36"/>
          <w:rtl/>
        </w:rPr>
        <w:t xml:space="preserve"> </w:t>
      </w:r>
    </w:p>
    <w:p w14:paraId="5BEBD1C9" w14:textId="77777777" w:rsidR="00C2748C" w:rsidRPr="00A960FC" w:rsidRDefault="00C2748C" w:rsidP="00C2748C">
      <w:pPr>
        <w:ind w:left="0" w:firstLine="0"/>
        <w:jc w:val="both"/>
        <w:rPr>
          <w:rFonts w:ascii="Calibri" w:eastAsia="Calibri" w:hAnsi="Calibri" w:cs="Traditional Arabic"/>
          <w:sz w:val="36"/>
          <w:szCs w:val="36"/>
          <w:rtl/>
        </w:rPr>
      </w:pPr>
      <w:r w:rsidRPr="00A960FC">
        <w:rPr>
          <w:rFonts w:ascii="Calibri" w:eastAsia="Calibri" w:hAnsi="Calibri" w:cs="Traditional Arabic" w:hint="cs"/>
          <w:sz w:val="36"/>
          <w:szCs w:val="36"/>
          <w:rtl/>
        </w:rPr>
        <w:t xml:space="preserve">لأبي الحسن محمد بن يحيى بن سراقة العامري (ت 410 هـ)؛ تحقيق </w:t>
      </w:r>
      <w:proofErr w:type="gramStart"/>
      <w:r w:rsidRPr="00A960FC">
        <w:rPr>
          <w:rFonts w:ascii="Calibri" w:eastAsia="Calibri" w:hAnsi="Calibri" w:cs="Traditional Arabic" w:hint="cs"/>
          <w:sz w:val="36"/>
          <w:szCs w:val="36"/>
          <w:rtl/>
        </w:rPr>
        <w:t>عبدالنور</w:t>
      </w:r>
      <w:proofErr w:type="gramEnd"/>
      <w:r w:rsidRPr="00A960FC">
        <w:rPr>
          <w:rFonts w:ascii="Calibri" w:eastAsia="Calibri" w:hAnsi="Calibri" w:cs="Traditional Arabic" w:hint="cs"/>
          <w:sz w:val="36"/>
          <w:szCs w:val="36"/>
          <w:rtl/>
        </w:rPr>
        <w:t xml:space="preserve"> بن الحسين</w:t>
      </w:r>
      <w:r>
        <w:rPr>
          <w:rFonts w:ascii="Calibri" w:eastAsia="Calibri" w:hAnsi="Calibri" w:cs="Traditional Arabic" w:hint="cs"/>
          <w:sz w:val="36"/>
          <w:szCs w:val="36"/>
          <w:rtl/>
        </w:rPr>
        <w:t>،</w:t>
      </w:r>
      <w:r w:rsidRPr="00A960FC">
        <w:rPr>
          <w:rFonts w:ascii="Calibri" w:eastAsia="Calibri" w:hAnsi="Calibri" w:cs="Traditional Arabic" w:hint="cs"/>
          <w:sz w:val="36"/>
          <w:szCs w:val="36"/>
          <w:rtl/>
        </w:rPr>
        <w:t xml:space="preserve"> الكويت</w:t>
      </w:r>
      <w:r>
        <w:rPr>
          <w:rFonts w:ascii="Calibri" w:eastAsia="Calibri" w:hAnsi="Calibri" w:cs="Traditional Arabic" w:hint="cs"/>
          <w:sz w:val="36"/>
          <w:szCs w:val="36"/>
          <w:rtl/>
        </w:rPr>
        <w:t>.</w:t>
      </w:r>
    </w:p>
    <w:p w14:paraId="00DBF24D" w14:textId="77777777" w:rsidR="00C2748C" w:rsidRDefault="00C2748C" w:rsidP="00C2748C">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في الإعجاز البياني والعددي والتشريعي في القرآن. يعدُّ أقدم وثيقة تاريخية أَفرد موضوعَ الإعجازِ العددي في بابه.</w:t>
      </w:r>
    </w:p>
    <w:p w14:paraId="10EB2521" w14:textId="77777777" w:rsidR="00C2748C" w:rsidRPr="00A960FC" w:rsidRDefault="00C2748C" w:rsidP="00C2748C">
      <w:pPr>
        <w:ind w:left="0" w:firstLine="0"/>
        <w:jc w:val="both"/>
        <w:rPr>
          <w:rFonts w:ascii="Calibri" w:eastAsia="Calibri" w:hAnsi="Calibri" w:cs="Traditional Arabic"/>
          <w:sz w:val="36"/>
          <w:szCs w:val="36"/>
          <w:rtl/>
        </w:rPr>
      </w:pPr>
    </w:p>
    <w:p w14:paraId="27FC1C76" w14:textId="77777777" w:rsidR="00C2748C" w:rsidRPr="00CD1B2B" w:rsidRDefault="00C2748C" w:rsidP="00C2748C">
      <w:pPr>
        <w:ind w:left="0" w:firstLine="0"/>
        <w:jc w:val="both"/>
        <w:rPr>
          <w:rFonts w:ascii="Times New Roman" w:eastAsia="Times New Roman" w:hAnsi="Times New Roman" w:cs="Traditional Arabic"/>
          <w:sz w:val="36"/>
          <w:szCs w:val="36"/>
          <w:rtl/>
          <w:lang w:eastAsia="ar-SA"/>
        </w:rPr>
      </w:pPr>
      <w:r w:rsidRPr="00CD1B2B">
        <w:rPr>
          <w:rFonts w:ascii="Times New Roman" w:eastAsia="Times New Roman" w:hAnsi="Times New Roman" w:cs="Traditional Arabic" w:hint="cs"/>
          <w:sz w:val="36"/>
          <w:szCs w:val="36"/>
          <w:rtl/>
          <w:lang w:eastAsia="ar-SA"/>
        </w:rPr>
        <w:lastRenderedPageBreak/>
        <w:t>كتاب في إعجاز القرآن الكريم صدر في القاهرة:</w:t>
      </w:r>
    </w:p>
    <w:p w14:paraId="0DDCA610" w14:textId="77777777" w:rsidR="00C2748C" w:rsidRDefault="00C2748C" w:rsidP="00C2748C">
      <w:pPr>
        <w:ind w:left="0" w:firstLine="0"/>
        <w:rPr>
          <w:rFonts w:ascii="Times New Roman" w:eastAsia="Times New Roman" w:hAnsi="Times New Roman" w:cs="Traditional Arabic"/>
          <w:sz w:val="36"/>
          <w:szCs w:val="36"/>
          <w:rtl/>
          <w:lang w:eastAsia="ar-SA"/>
        </w:rPr>
      </w:pPr>
      <w:r w:rsidRPr="00546102">
        <w:rPr>
          <w:rFonts w:ascii="Times New Roman" w:eastAsia="Times New Roman" w:hAnsi="Times New Roman" w:cs="Traditional Arabic" w:hint="cs"/>
          <w:b/>
          <w:bCs/>
          <w:sz w:val="36"/>
          <w:szCs w:val="36"/>
          <w:rtl/>
          <w:lang w:eastAsia="ar-SA"/>
        </w:rPr>
        <w:t>إعجاز المناسبات: فنون قرآنية جديدة تقرأها أول مرة</w:t>
      </w:r>
      <w:r>
        <w:rPr>
          <w:rFonts w:ascii="Times New Roman" w:eastAsia="Times New Roman" w:hAnsi="Times New Roman" w:cs="Traditional Arabic" w:hint="cs"/>
          <w:sz w:val="36"/>
          <w:szCs w:val="36"/>
          <w:rtl/>
          <w:lang w:eastAsia="ar-SA"/>
        </w:rPr>
        <w:t>،</w:t>
      </w:r>
      <w:r w:rsidRPr="002419F5">
        <w:rPr>
          <w:rFonts w:ascii="Times New Roman" w:eastAsia="Times New Roman" w:hAnsi="Times New Roman" w:cs="Traditional Arabic" w:hint="cs"/>
          <w:sz w:val="36"/>
          <w:szCs w:val="36"/>
          <w:rtl/>
          <w:lang w:eastAsia="ar-SA"/>
        </w:rPr>
        <w:t xml:space="preserve"> </w:t>
      </w:r>
    </w:p>
    <w:p w14:paraId="64DB5EB5" w14:textId="77777777" w:rsidR="00C2748C" w:rsidRPr="00B947E9" w:rsidRDefault="00C2748C" w:rsidP="00C2748C">
      <w:pPr>
        <w:ind w:left="0" w:firstLine="0"/>
        <w:rPr>
          <w:rFonts w:ascii="Times New Roman" w:eastAsia="Times New Roman" w:hAnsi="Times New Roman" w:cs="Traditional Arabic"/>
          <w:sz w:val="36"/>
          <w:szCs w:val="36"/>
          <w:rtl/>
          <w:lang w:eastAsia="ar-SA"/>
        </w:rPr>
      </w:pPr>
      <w:r w:rsidRPr="00CD1B2B">
        <w:rPr>
          <w:rFonts w:ascii="Times New Roman" w:eastAsia="Times New Roman" w:hAnsi="Times New Roman" w:cs="Traditional Arabic" w:hint="cs"/>
          <w:sz w:val="36"/>
          <w:szCs w:val="36"/>
          <w:rtl/>
          <w:lang w:eastAsia="ar-SA"/>
        </w:rPr>
        <w:t>للأستاذ هارون جاد</w:t>
      </w:r>
      <w:r>
        <w:rPr>
          <w:rFonts w:ascii="Times New Roman" w:eastAsia="Times New Roman" w:hAnsi="Times New Roman" w:cs="Traditional Arabic" w:hint="cs"/>
          <w:sz w:val="36"/>
          <w:szCs w:val="36"/>
          <w:rtl/>
          <w:lang w:eastAsia="ar-SA"/>
        </w:rPr>
        <w:t>.</w:t>
      </w:r>
    </w:p>
    <w:p w14:paraId="4ECD325D" w14:textId="77777777" w:rsidR="00C2748C" w:rsidRPr="00B947E9" w:rsidRDefault="00C2748C" w:rsidP="00C2748C">
      <w:pPr>
        <w:ind w:left="0" w:firstLine="0"/>
        <w:jc w:val="both"/>
        <w:rPr>
          <w:rFonts w:ascii="Times New Roman" w:eastAsia="Times New Roman" w:hAnsi="Times New Roman" w:cs="Traditional Arabic"/>
          <w:sz w:val="36"/>
          <w:szCs w:val="36"/>
          <w:rtl/>
          <w:lang w:eastAsia="ar-SA"/>
        </w:rPr>
      </w:pPr>
    </w:p>
    <w:p w14:paraId="3111EB75" w14:textId="77777777" w:rsidR="00C2748C" w:rsidRDefault="00C2748C" w:rsidP="00C2748C">
      <w:pPr>
        <w:ind w:left="0" w:firstLine="0"/>
        <w:rPr>
          <w:rFonts w:ascii="Aptos" w:eastAsia="Aptos" w:hAnsi="Aptos" w:cs="Traditional Arabic"/>
          <w:b/>
          <w:bCs/>
          <w:sz w:val="36"/>
          <w:szCs w:val="36"/>
          <w:rtl/>
        </w:rPr>
      </w:pPr>
      <w:r w:rsidRPr="007A1D99">
        <w:rPr>
          <w:rFonts w:ascii="Aptos" w:eastAsia="Aptos" w:hAnsi="Aptos" w:cs="Traditional Arabic" w:hint="cs"/>
          <w:b/>
          <w:bCs/>
          <w:sz w:val="36"/>
          <w:szCs w:val="36"/>
          <w:rtl/>
        </w:rPr>
        <w:t>تربية</w:t>
      </w:r>
      <w:r w:rsidRPr="007A1D99">
        <w:rPr>
          <w:rFonts w:ascii="Aptos" w:eastAsia="Aptos" w:hAnsi="Aptos" w:cs="Traditional Arabic"/>
          <w:b/>
          <w:bCs/>
          <w:sz w:val="36"/>
          <w:szCs w:val="36"/>
          <w:rtl/>
        </w:rPr>
        <w:t xml:space="preserve"> </w:t>
      </w:r>
      <w:r w:rsidRPr="007A1D99">
        <w:rPr>
          <w:rFonts w:ascii="Aptos" w:eastAsia="Aptos" w:hAnsi="Aptos" w:cs="Traditional Arabic" w:hint="cs"/>
          <w:b/>
          <w:bCs/>
          <w:sz w:val="36"/>
          <w:szCs w:val="36"/>
          <w:rtl/>
        </w:rPr>
        <w:t>قرآنية</w:t>
      </w:r>
      <w:r w:rsidRPr="007A1D99">
        <w:rPr>
          <w:rFonts w:ascii="Aptos" w:eastAsia="Aptos" w:hAnsi="Aptos" w:cs="Traditional Arabic" w:hint="cs"/>
          <w:b/>
          <w:bCs/>
          <w:sz w:val="36"/>
          <w:szCs w:val="36"/>
          <w:cs/>
        </w:rPr>
        <w:t>‎</w:t>
      </w:r>
      <w:r w:rsidRPr="007A1D99">
        <w:rPr>
          <w:rFonts w:ascii="Aptos" w:eastAsia="Aptos" w:hAnsi="Aptos" w:cs="Traditional Arabic" w:hint="cs"/>
          <w:b/>
          <w:bCs/>
          <w:sz w:val="36"/>
          <w:szCs w:val="36"/>
          <w:rtl/>
        </w:rPr>
        <w:t>:</w:t>
      </w:r>
      <w:r w:rsidRPr="007A1D99">
        <w:rPr>
          <w:rFonts w:ascii="Aptos" w:eastAsia="Aptos" w:hAnsi="Aptos" w:cs="Traditional Arabic"/>
          <w:b/>
          <w:bCs/>
          <w:sz w:val="36"/>
          <w:szCs w:val="36"/>
          <w:rtl/>
        </w:rPr>
        <w:t xml:space="preserve"> </w:t>
      </w:r>
      <w:r w:rsidRPr="007A1D99">
        <w:rPr>
          <w:rFonts w:ascii="Aptos" w:eastAsia="Aptos" w:hAnsi="Aptos" w:cs="Traditional Arabic" w:hint="cs"/>
          <w:b/>
          <w:bCs/>
          <w:sz w:val="36"/>
          <w:szCs w:val="36"/>
          <w:rtl/>
        </w:rPr>
        <w:t>استراتيجيات</w:t>
      </w:r>
      <w:r w:rsidRPr="007A1D99">
        <w:rPr>
          <w:rFonts w:ascii="Aptos" w:eastAsia="Aptos" w:hAnsi="Aptos" w:cs="Traditional Arabic"/>
          <w:b/>
          <w:bCs/>
          <w:sz w:val="36"/>
          <w:szCs w:val="36"/>
          <w:rtl/>
        </w:rPr>
        <w:t xml:space="preserve"> </w:t>
      </w:r>
      <w:r w:rsidRPr="007A1D99">
        <w:rPr>
          <w:rFonts w:ascii="Aptos" w:eastAsia="Aptos" w:hAnsi="Aptos" w:cs="Traditional Arabic" w:hint="cs"/>
          <w:b/>
          <w:bCs/>
          <w:sz w:val="36"/>
          <w:szCs w:val="36"/>
          <w:rtl/>
        </w:rPr>
        <w:t>لتدريس</w:t>
      </w:r>
      <w:r w:rsidRPr="007A1D99">
        <w:rPr>
          <w:rFonts w:ascii="Aptos" w:eastAsia="Aptos" w:hAnsi="Aptos" w:cs="Traditional Arabic"/>
          <w:b/>
          <w:bCs/>
          <w:sz w:val="36"/>
          <w:szCs w:val="36"/>
          <w:rtl/>
        </w:rPr>
        <w:t xml:space="preserve"> </w:t>
      </w:r>
      <w:r w:rsidRPr="007A1D99">
        <w:rPr>
          <w:rFonts w:ascii="Aptos" w:eastAsia="Aptos" w:hAnsi="Aptos" w:cs="Traditional Arabic" w:hint="cs"/>
          <w:b/>
          <w:bCs/>
          <w:sz w:val="36"/>
          <w:szCs w:val="36"/>
          <w:rtl/>
        </w:rPr>
        <w:t>وتدبر</w:t>
      </w:r>
      <w:r w:rsidRPr="007A1D99">
        <w:rPr>
          <w:rFonts w:ascii="Aptos" w:eastAsia="Aptos" w:hAnsi="Aptos" w:cs="Traditional Arabic"/>
          <w:b/>
          <w:bCs/>
          <w:sz w:val="36"/>
          <w:szCs w:val="36"/>
          <w:rtl/>
        </w:rPr>
        <w:t xml:space="preserve"> </w:t>
      </w:r>
      <w:r w:rsidRPr="007A1D99">
        <w:rPr>
          <w:rFonts w:ascii="Aptos" w:eastAsia="Aptos" w:hAnsi="Aptos" w:cs="Traditional Arabic" w:hint="cs"/>
          <w:b/>
          <w:bCs/>
          <w:sz w:val="36"/>
          <w:szCs w:val="36"/>
          <w:rtl/>
        </w:rPr>
        <w:t>القرآن</w:t>
      </w:r>
      <w:r w:rsidRPr="007A1D99">
        <w:rPr>
          <w:rFonts w:ascii="Aptos" w:eastAsia="Aptos" w:hAnsi="Aptos" w:cs="Traditional Arabic"/>
          <w:b/>
          <w:bCs/>
          <w:sz w:val="36"/>
          <w:szCs w:val="36"/>
          <w:rtl/>
        </w:rPr>
        <w:t xml:space="preserve"> </w:t>
      </w:r>
      <w:r w:rsidRPr="007A1D99">
        <w:rPr>
          <w:rFonts w:ascii="Aptos" w:eastAsia="Aptos" w:hAnsi="Aptos" w:cs="Traditional Arabic" w:hint="cs"/>
          <w:b/>
          <w:bCs/>
          <w:sz w:val="36"/>
          <w:szCs w:val="36"/>
          <w:rtl/>
        </w:rPr>
        <w:t>مع</w:t>
      </w:r>
      <w:r w:rsidRPr="007A1D99">
        <w:rPr>
          <w:rFonts w:ascii="Aptos" w:eastAsia="Aptos" w:hAnsi="Aptos" w:cs="Traditional Arabic"/>
          <w:b/>
          <w:bCs/>
          <w:sz w:val="36"/>
          <w:szCs w:val="36"/>
          <w:rtl/>
        </w:rPr>
        <w:t xml:space="preserve"> </w:t>
      </w:r>
      <w:r w:rsidRPr="007A1D99">
        <w:rPr>
          <w:rFonts w:ascii="Aptos" w:eastAsia="Aptos" w:hAnsi="Aptos" w:cs="Traditional Arabic" w:hint="cs"/>
          <w:b/>
          <w:bCs/>
          <w:sz w:val="36"/>
          <w:szCs w:val="36"/>
          <w:rtl/>
        </w:rPr>
        <w:t>طفلك</w:t>
      </w:r>
      <w:r>
        <w:rPr>
          <w:rFonts w:ascii="Aptos" w:eastAsia="Aptos" w:hAnsi="Aptos" w:cs="Traditional Arabic" w:hint="cs"/>
          <w:b/>
          <w:bCs/>
          <w:sz w:val="36"/>
          <w:szCs w:val="36"/>
          <w:rtl/>
        </w:rPr>
        <w:t>،</w:t>
      </w:r>
      <w:r w:rsidRPr="007A1D99">
        <w:rPr>
          <w:rFonts w:ascii="Aptos" w:eastAsia="Aptos" w:hAnsi="Aptos" w:cs="Traditional Arabic"/>
          <w:b/>
          <w:bCs/>
          <w:sz w:val="36"/>
          <w:szCs w:val="36"/>
          <w:rtl/>
        </w:rPr>
        <w:t xml:space="preserve"> </w:t>
      </w:r>
    </w:p>
    <w:p w14:paraId="1782C0E5" w14:textId="77777777" w:rsidR="00C2748C" w:rsidRPr="003E2443" w:rsidRDefault="00C2748C" w:rsidP="00C2748C">
      <w:pPr>
        <w:ind w:left="0" w:firstLine="0"/>
        <w:rPr>
          <w:rFonts w:ascii="Aptos" w:eastAsia="Aptos" w:hAnsi="Aptos" w:cs="Traditional Arabic"/>
          <w:sz w:val="36"/>
          <w:szCs w:val="36"/>
          <w:rtl/>
        </w:rPr>
      </w:pPr>
      <w:r w:rsidRPr="003E2443">
        <w:rPr>
          <w:rFonts w:ascii="Aptos" w:eastAsia="Aptos" w:hAnsi="Aptos" w:cs="Traditional Arabic" w:hint="cs"/>
          <w:sz w:val="36"/>
          <w:szCs w:val="36"/>
          <w:rtl/>
        </w:rPr>
        <w:t>كتاب جديد ألفته الكاتبة الفاضلة أماني</w:t>
      </w:r>
      <w:r w:rsidRPr="003E2443">
        <w:rPr>
          <w:rFonts w:ascii="Aptos" w:eastAsia="Aptos" w:hAnsi="Aptos" w:cs="Traditional Arabic"/>
          <w:sz w:val="36"/>
          <w:szCs w:val="36"/>
          <w:rtl/>
        </w:rPr>
        <w:t xml:space="preserve"> </w:t>
      </w:r>
      <w:r w:rsidRPr="003E2443">
        <w:rPr>
          <w:rFonts w:ascii="Aptos" w:eastAsia="Aptos" w:hAnsi="Aptos" w:cs="Traditional Arabic" w:hint="cs"/>
          <w:sz w:val="36"/>
          <w:szCs w:val="36"/>
          <w:rtl/>
        </w:rPr>
        <w:t>جازية، ونشر في</w:t>
      </w:r>
      <w:r w:rsidRPr="003E2443">
        <w:rPr>
          <w:rFonts w:ascii="Aptos" w:eastAsia="Aptos" w:hAnsi="Aptos" w:cs="Traditional Arabic"/>
          <w:sz w:val="36"/>
          <w:szCs w:val="36"/>
          <w:rtl/>
        </w:rPr>
        <w:t xml:space="preserve"> </w:t>
      </w:r>
      <w:r w:rsidRPr="003E2443">
        <w:rPr>
          <w:rFonts w:ascii="Aptos" w:eastAsia="Aptos" w:hAnsi="Aptos" w:cs="Traditional Arabic" w:hint="cs"/>
          <w:sz w:val="36"/>
          <w:szCs w:val="36"/>
          <w:rtl/>
        </w:rPr>
        <w:t>الكويت.</w:t>
      </w:r>
    </w:p>
    <w:p w14:paraId="0E2EDF6B" w14:textId="77777777" w:rsidR="00C2748C" w:rsidRDefault="00C2748C" w:rsidP="00C2748C">
      <w:pPr>
        <w:ind w:left="0" w:firstLine="0"/>
        <w:jc w:val="both"/>
        <w:rPr>
          <w:rFonts w:ascii="Aptos" w:eastAsia="Aptos" w:hAnsi="Aptos" w:cs="Traditional Arabic"/>
          <w:sz w:val="36"/>
          <w:szCs w:val="36"/>
          <w:rtl/>
        </w:rPr>
      </w:pPr>
    </w:p>
    <w:p w14:paraId="373DD7A0" w14:textId="77777777" w:rsidR="00C2748C" w:rsidRDefault="00C2748C" w:rsidP="00C2748C">
      <w:pPr>
        <w:ind w:left="0" w:firstLine="0"/>
        <w:jc w:val="both"/>
        <w:rPr>
          <w:rFonts w:ascii="Times New Roman" w:eastAsia="Times New Roman" w:hAnsi="Times New Roman" w:cs="Traditional Arabic"/>
          <w:b/>
          <w:bCs/>
          <w:sz w:val="36"/>
          <w:szCs w:val="36"/>
          <w:rtl/>
          <w:lang w:eastAsia="ar-SA"/>
        </w:rPr>
      </w:pPr>
      <w:r w:rsidRPr="00510536">
        <w:rPr>
          <w:rFonts w:ascii="Times New Roman" w:eastAsia="Times New Roman" w:hAnsi="Times New Roman" w:cs="Traditional Arabic" w:hint="cs"/>
          <w:b/>
          <w:bCs/>
          <w:sz w:val="36"/>
          <w:szCs w:val="36"/>
          <w:rtl/>
          <w:lang w:eastAsia="ar-SA"/>
        </w:rPr>
        <w:t>تكوين</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الشخصية</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المسلمة</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من</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خلال</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قصص</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أولي</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العزم</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في</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القرآن</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الكريم</w:t>
      </w:r>
      <w:r>
        <w:rPr>
          <w:rFonts w:ascii="Times New Roman" w:eastAsia="Times New Roman" w:hAnsi="Times New Roman" w:cs="Traditional Arabic" w:hint="cs"/>
          <w:b/>
          <w:bCs/>
          <w:sz w:val="36"/>
          <w:szCs w:val="36"/>
          <w:rtl/>
          <w:lang w:eastAsia="ar-SA"/>
        </w:rPr>
        <w:t>:</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دراسة</w:t>
      </w:r>
      <w:r w:rsidRPr="00510536">
        <w:rPr>
          <w:rFonts w:ascii="Times New Roman" w:eastAsia="Times New Roman" w:hAnsi="Times New Roman" w:cs="Traditional Arabic"/>
          <w:b/>
          <w:bCs/>
          <w:sz w:val="36"/>
          <w:szCs w:val="36"/>
          <w:rtl/>
          <w:lang w:eastAsia="ar-SA"/>
        </w:rPr>
        <w:t xml:space="preserve"> </w:t>
      </w:r>
      <w:r w:rsidRPr="00510536">
        <w:rPr>
          <w:rFonts w:ascii="Times New Roman" w:eastAsia="Times New Roman" w:hAnsi="Times New Roman" w:cs="Traditional Arabic" w:hint="cs"/>
          <w:b/>
          <w:bCs/>
          <w:sz w:val="36"/>
          <w:szCs w:val="36"/>
          <w:rtl/>
          <w:lang w:eastAsia="ar-SA"/>
        </w:rPr>
        <w:t>موضوعية</w:t>
      </w:r>
      <w:r>
        <w:rPr>
          <w:rFonts w:ascii="Times New Roman" w:eastAsia="Times New Roman" w:hAnsi="Times New Roman" w:cs="Traditional Arabic" w:hint="cs"/>
          <w:b/>
          <w:bCs/>
          <w:sz w:val="36"/>
          <w:szCs w:val="36"/>
          <w:rtl/>
          <w:lang w:eastAsia="ar-SA"/>
        </w:rPr>
        <w:t xml:space="preserve">، </w:t>
      </w:r>
    </w:p>
    <w:p w14:paraId="5A85E11A" w14:textId="77777777" w:rsidR="00C2748C" w:rsidRPr="00510536" w:rsidRDefault="00C2748C" w:rsidP="00C2748C">
      <w:pPr>
        <w:ind w:left="0" w:firstLine="0"/>
        <w:jc w:val="both"/>
        <w:rPr>
          <w:rFonts w:ascii="Times New Roman" w:eastAsia="Times New Roman" w:hAnsi="Times New Roman" w:cs="Traditional Arabic"/>
          <w:sz w:val="36"/>
          <w:szCs w:val="36"/>
          <w:rtl/>
          <w:lang w:eastAsia="ar-SA"/>
        </w:rPr>
      </w:pPr>
      <w:r w:rsidRPr="003B5AA1">
        <w:rPr>
          <w:rFonts w:ascii="Times New Roman" w:eastAsia="Times New Roman" w:hAnsi="Times New Roman" w:cs="Traditional Arabic" w:hint="cs"/>
          <w:sz w:val="36"/>
          <w:szCs w:val="36"/>
          <w:rtl/>
          <w:lang w:eastAsia="ar-SA"/>
        </w:rPr>
        <w:t xml:space="preserve">رسالة دكتوراه للباحثة </w:t>
      </w:r>
      <w:r w:rsidRPr="00510536">
        <w:rPr>
          <w:rFonts w:ascii="Times New Roman" w:eastAsia="Times New Roman" w:hAnsi="Times New Roman" w:cs="Traditional Arabic" w:hint="cs"/>
          <w:sz w:val="36"/>
          <w:szCs w:val="36"/>
          <w:rtl/>
          <w:lang w:eastAsia="ar-SA"/>
        </w:rPr>
        <w:t>أمل</w:t>
      </w:r>
      <w:r w:rsidRPr="00510536">
        <w:rPr>
          <w:rFonts w:ascii="Times New Roman" w:eastAsia="Times New Roman" w:hAnsi="Times New Roman" w:cs="Traditional Arabic"/>
          <w:sz w:val="36"/>
          <w:szCs w:val="36"/>
          <w:rtl/>
          <w:lang w:eastAsia="ar-SA"/>
        </w:rPr>
        <w:t xml:space="preserve"> </w:t>
      </w:r>
      <w:proofErr w:type="gramStart"/>
      <w:r w:rsidRPr="00510536">
        <w:rPr>
          <w:rFonts w:ascii="Times New Roman" w:eastAsia="Times New Roman" w:hAnsi="Times New Roman" w:cs="Traditional Arabic" w:hint="cs"/>
          <w:sz w:val="36"/>
          <w:szCs w:val="36"/>
          <w:rtl/>
          <w:lang w:eastAsia="ar-SA"/>
        </w:rPr>
        <w:t>عبدالكريم</w:t>
      </w:r>
      <w:proofErr w:type="gramEnd"/>
      <w:r w:rsidRPr="00510536">
        <w:rPr>
          <w:rFonts w:ascii="Times New Roman" w:eastAsia="Times New Roman" w:hAnsi="Times New Roman" w:cs="Traditional Arabic"/>
          <w:sz w:val="36"/>
          <w:szCs w:val="36"/>
          <w:rtl/>
          <w:lang w:eastAsia="ar-SA"/>
        </w:rPr>
        <w:t xml:space="preserve"> </w:t>
      </w:r>
      <w:proofErr w:type="gramStart"/>
      <w:r w:rsidRPr="00510536">
        <w:rPr>
          <w:rFonts w:ascii="Times New Roman" w:eastAsia="Times New Roman" w:hAnsi="Times New Roman" w:cs="Traditional Arabic" w:hint="cs"/>
          <w:sz w:val="36"/>
          <w:szCs w:val="36"/>
          <w:rtl/>
          <w:lang w:eastAsia="ar-SA"/>
        </w:rPr>
        <w:t>عبدالقادر</w:t>
      </w:r>
      <w:proofErr w:type="gramEnd"/>
      <w:r>
        <w:rPr>
          <w:rFonts w:ascii="Times New Roman" w:eastAsia="Times New Roman" w:hAnsi="Times New Roman" w:cs="Traditional Arabic" w:hint="cs"/>
          <w:sz w:val="36"/>
          <w:szCs w:val="36"/>
          <w:rtl/>
          <w:lang w:eastAsia="ar-SA"/>
        </w:rPr>
        <w:t>،</w:t>
      </w:r>
      <w:r w:rsidRPr="00510536">
        <w:rPr>
          <w:rFonts w:ascii="Times New Roman" w:eastAsia="Times New Roman" w:hAnsi="Times New Roman" w:cs="Traditional Arabic" w:hint="cs"/>
          <w:sz w:val="36"/>
          <w:szCs w:val="36"/>
          <w:rtl/>
          <w:lang w:eastAsia="ar-SA"/>
        </w:rPr>
        <w:t xml:space="preserve"> جامعة</w:t>
      </w:r>
      <w:r w:rsidRPr="00510536">
        <w:rPr>
          <w:rFonts w:ascii="Times New Roman" w:eastAsia="Times New Roman" w:hAnsi="Times New Roman" w:cs="Traditional Arabic"/>
          <w:sz w:val="36"/>
          <w:szCs w:val="36"/>
          <w:rtl/>
          <w:lang w:eastAsia="ar-SA"/>
        </w:rPr>
        <w:t xml:space="preserve"> </w:t>
      </w:r>
      <w:r w:rsidRPr="00510536">
        <w:rPr>
          <w:rFonts w:ascii="Times New Roman" w:eastAsia="Times New Roman" w:hAnsi="Times New Roman" w:cs="Traditional Arabic" w:hint="cs"/>
          <w:sz w:val="36"/>
          <w:szCs w:val="36"/>
          <w:rtl/>
          <w:lang w:eastAsia="ar-SA"/>
        </w:rPr>
        <w:t>صلاح</w:t>
      </w:r>
      <w:r w:rsidRPr="00510536">
        <w:rPr>
          <w:rFonts w:ascii="Times New Roman" w:eastAsia="Times New Roman" w:hAnsi="Times New Roman" w:cs="Traditional Arabic"/>
          <w:sz w:val="36"/>
          <w:szCs w:val="36"/>
          <w:rtl/>
          <w:lang w:eastAsia="ar-SA"/>
        </w:rPr>
        <w:t xml:space="preserve"> </w:t>
      </w:r>
      <w:r w:rsidRPr="00510536">
        <w:rPr>
          <w:rFonts w:ascii="Times New Roman" w:eastAsia="Times New Roman" w:hAnsi="Times New Roman" w:cs="Traditional Arabic" w:hint="cs"/>
          <w:sz w:val="36"/>
          <w:szCs w:val="36"/>
          <w:rtl/>
          <w:lang w:eastAsia="ar-SA"/>
        </w:rPr>
        <w:t>الدين</w:t>
      </w:r>
      <w:r>
        <w:rPr>
          <w:rFonts w:ascii="Times New Roman" w:eastAsia="Times New Roman" w:hAnsi="Times New Roman" w:cs="Traditional Arabic" w:hint="cs"/>
          <w:sz w:val="36"/>
          <w:szCs w:val="36"/>
          <w:rtl/>
          <w:lang w:eastAsia="ar-SA"/>
        </w:rPr>
        <w:t xml:space="preserve"> في أربيل</w:t>
      </w:r>
      <w:r w:rsidRPr="00510536">
        <w:rPr>
          <w:rFonts w:ascii="Times New Roman" w:eastAsia="Times New Roman" w:hAnsi="Times New Roman" w:cs="Traditional Arabic" w:hint="cs"/>
          <w:sz w:val="36"/>
          <w:szCs w:val="36"/>
          <w:rtl/>
          <w:lang w:eastAsia="ar-SA"/>
        </w:rPr>
        <w:t>، 1446 هـ.</w:t>
      </w:r>
    </w:p>
    <w:p w14:paraId="5D198353"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36D00209" w14:textId="77777777" w:rsidR="00C2748C" w:rsidRPr="00F37207" w:rsidRDefault="00C2748C" w:rsidP="00C2748C">
      <w:pPr>
        <w:ind w:left="0" w:firstLine="0"/>
        <w:rPr>
          <w:rFonts w:ascii="Times New Roman" w:eastAsia="Times New Roman" w:hAnsi="Times New Roman" w:cs="Traditional Arabic"/>
          <w:b/>
          <w:bCs/>
          <w:sz w:val="36"/>
          <w:szCs w:val="36"/>
          <w:rtl/>
          <w:lang w:eastAsia="ar-SA"/>
        </w:rPr>
      </w:pPr>
      <w:r w:rsidRPr="00F37207">
        <w:rPr>
          <w:rFonts w:ascii="Times New Roman" w:eastAsia="Times New Roman" w:hAnsi="Times New Roman" w:cs="Traditional Arabic"/>
          <w:b/>
          <w:bCs/>
          <w:sz w:val="36"/>
          <w:szCs w:val="36"/>
          <w:rtl/>
          <w:lang w:eastAsia="ar-SA"/>
        </w:rPr>
        <w:t xml:space="preserve">حُجج القرآن: الحكمة البازغة والحجة البالغة، </w:t>
      </w:r>
    </w:p>
    <w:p w14:paraId="64EAE8E9"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F37207">
        <w:rPr>
          <w:rFonts w:ascii="Times New Roman" w:eastAsia="Times New Roman" w:hAnsi="Times New Roman" w:cs="Traditional Arabic"/>
          <w:sz w:val="36"/>
          <w:szCs w:val="36"/>
          <w:rtl/>
          <w:lang w:eastAsia="ar-SA"/>
        </w:rPr>
        <w:t xml:space="preserve">للعالم المفسر المتبحر </w:t>
      </w:r>
      <w:proofErr w:type="gramStart"/>
      <w:r w:rsidRPr="00F37207">
        <w:rPr>
          <w:rFonts w:ascii="Times New Roman" w:eastAsia="Times New Roman" w:hAnsi="Times New Roman" w:cs="Traditional Arabic"/>
          <w:sz w:val="36"/>
          <w:szCs w:val="36"/>
          <w:rtl/>
          <w:lang w:eastAsia="ar-SA"/>
        </w:rPr>
        <w:t>عبدالحميد</w:t>
      </w:r>
      <w:proofErr w:type="gramEnd"/>
      <w:r w:rsidRPr="00F37207">
        <w:rPr>
          <w:rFonts w:ascii="Times New Roman" w:eastAsia="Times New Roman" w:hAnsi="Times New Roman" w:cs="Traditional Arabic"/>
          <w:sz w:val="36"/>
          <w:szCs w:val="36"/>
          <w:rtl/>
          <w:lang w:eastAsia="ar-SA"/>
        </w:rPr>
        <w:t xml:space="preserve"> الفراهي (ت 1349 هـ)؛ علق عليه محمود عادل محمود. نشر في دمشق.</w:t>
      </w:r>
    </w:p>
    <w:p w14:paraId="22F62417"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57D339FB" w14:textId="77777777" w:rsidR="00C2748C" w:rsidRDefault="00C2748C" w:rsidP="00C2748C">
      <w:pPr>
        <w:ind w:left="0" w:firstLine="0"/>
        <w:jc w:val="both"/>
        <w:rPr>
          <w:rFonts w:ascii="Times New Roman" w:eastAsia="Times New Roman" w:hAnsi="Times New Roman" w:cs="Traditional Arabic"/>
          <w:b/>
          <w:bCs/>
          <w:caps/>
          <w:sz w:val="36"/>
          <w:szCs w:val="36"/>
          <w:rtl/>
          <w:lang w:eastAsia="ar-SA"/>
        </w:rPr>
      </w:pPr>
      <w:r w:rsidRPr="0096678C">
        <w:rPr>
          <w:rFonts w:ascii="Times New Roman" w:eastAsia="Times New Roman" w:hAnsi="Times New Roman" w:cs="Traditional Arabic" w:hint="cs"/>
          <w:b/>
          <w:bCs/>
          <w:caps/>
          <w:sz w:val="36"/>
          <w:szCs w:val="36"/>
          <w:rtl/>
          <w:lang w:eastAsia="ar-SA"/>
        </w:rPr>
        <w:t>خصائص</w:t>
      </w:r>
      <w:r w:rsidRPr="0096678C">
        <w:rPr>
          <w:rFonts w:ascii="Times New Roman" w:eastAsia="Times New Roman" w:hAnsi="Times New Roman" w:cs="Traditional Arabic"/>
          <w:b/>
          <w:bCs/>
          <w:caps/>
          <w:sz w:val="36"/>
          <w:szCs w:val="36"/>
          <w:rtl/>
          <w:lang w:eastAsia="ar-SA"/>
        </w:rPr>
        <w:t xml:space="preserve"> </w:t>
      </w:r>
      <w:r w:rsidRPr="0096678C">
        <w:rPr>
          <w:rFonts w:ascii="Times New Roman" w:eastAsia="Times New Roman" w:hAnsi="Times New Roman" w:cs="Traditional Arabic" w:hint="cs"/>
          <w:b/>
          <w:bCs/>
          <w:caps/>
          <w:sz w:val="36"/>
          <w:szCs w:val="36"/>
          <w:rtl/>
          <w:lang w:eastAsia="ar-SA"/>
        </w:rPr>
        <w:t>الغلاف</w:t>
      </w:r>
      <w:r w:rsidRPr="0096678C">
        <w:rPr>
          <w:rFonts w:ascii="Times New Roman" w:eastAsia="Times New Roman" w:hAnsi="Times New Roman" w:cs="Traditional Arabic"/>
          <w:b/>
          <w:bCs/>
          <w:caps/>
          <w:sz w:val="36"/>
          <w:szCs w:val="36"/>
          <w:rtl/>
          <w:lang w:eastAsia="ar-SA"/>
        </w:rPr>
        <w:t xml:space="preserve"> </w:t>
      </w:r>
      <w:r w:rsidRPr="0096678C">
        <w:rPr>
          <w:rFonts w:ascii="Times New Roman" w:eastAsia="Times New Roman" w:hAnsi="Times New Roman" w:cs="Traditional Arabic" w:hint="cs"/>
          <w:b/>
          <w:bCs/>
          <w:caps/>
          <w:sz w:val="36"/>
          <w:szCs w:val="36"/>
          <w:rtl/>
          <w:lang w:eastAsia="ar-SA"/>
        </w:rPr>
        <w:t>الجوي: دراسة</w:t>
      </w:r>
      <w:r w:rsidRPr="0096678C">
        <w:rPr>
          <w:rFonts w:ascii="Times New Roman" w:eastAsia="Times New Roman" w:hAnsi="Times New Roman" w:cs="Traditional Arabic"/>
          <w:b/>
          <w:bCs/>
          <w:caps/>
          <w:sz w:val="36"/>
          <w:szCs w:val="36"/>
          <w:rtl/>
          <w:lang w:eastAsia="ar-SA"/>
        </w:rPr>
        <w:t xml:space="preserve"> </w:t>
      </w:r>
      <w:r w:rsidRPr="0096678C">
        <w:rPr>
          <w:rFonts w:ascii="Times New Roman" w:eastAsia="Times New Roman" w:hAnsi="Times New Roman" w:cs="Traditional Arabic" w:hint="cs"/>
          <w:b/>
          <w:bCs/>
          <w:caps/>
          <w:sz w:val="36"/>
          <w:szCs w:val="36"/>
          <w:rtl/>
          <w:lang w:eastAsia="ar-SA"/>
        </w:rPr>
        <w:t>في</w:t>
      </w:r>
      <w:r w:rsidRPr="0096678C">
        <w:rPr>
          <w:rFonts w:ascii="Times New Roman" w:eastAsia="Times New Roman" w:hAnsi="Times New Roman" w:cs="Traditional Arabic"/>
          <w:b/>
          <w:bCs/>
          <w:caps/>
          <w:sz w:val="36"/>
          <w:szCs w:val="36"/>
          <w:rtl/>
          <w:lang w:eastAsia="ar-SA"/>
        </w:rPr>
        <w:t xml:space="preserve"> </w:t>
      </w:r>
      <w:r w:rsidRPr="0096678C">
        <w:rPr>
          <w:rFonts w:ascii="Times New Roman" w:eastAsia="Times New Roman" w:hAnsi="Times New Roman" w:cs="Traditional Arabic" w:hint="cs"/>
          <w:b/>
          <w:bCs/>
          <w:caps/>
          <w:sz w:val="36"/>
          <w:szCs w:val="36"/>
          <w:rtl/>
          <w:lang w:eastAsia="ar-SA"/>
        </w:rPr>
        <w:t>إعجاز</w:t>
      </w:r>
      <w:r w:rsidRPr="0096678C">
        <w:rPr>
          <w:rFonts w:ascii="Times New Roman" w:eastAsia="Times New Roman" w:hAnsi="Times New Roman" w:cs="Traditional Arabic"/>
          <w:b/>
          <w:bCs/>
          <w:caps/>
          <w:sz w:val="36"/>
          <w:szCs w:val="36"/>
          <w:rtl/>
          <w:lang w:eastAsia="ar-SA"/>
        </w:rPr>
        <w:t xml:space="preserve"> </w:t>
      </w:r>
      <w:r w:rsidRPr="0096678C">
        <w:rPr>
          <w:rFonts w:ascii="Times New Roman" w:eastAsia="Times New Roman" w:hAnsi="Times New Roman" w:cs="Traditional Arabic" w:hint="cs"/>
          <w:b/>
          <w:bCs/>
          <w:caps/>
          <w:sz w:val="36"/>
          <w:szCs w:val="36"/>
          <w:rtl/>
          <w:lang w:eastAsia="ar-SA"/>
        </w:rPr>
        <w:t>الآيات</w:t>
      </w:r>
      <w:r w:rsidRPr="0096678C">
        <w:rPr>
          <w:rFonts w:ascii="Times New Roman" w:eastAsia="Times New Roman" w:hAnsi="Times New Roman" w:cs="Traditional Arabic"/>
          <w:b/>
          <w:bCs/>
          <w:caps/>
          <w:sz w:val="36"/>
          <w:szCs w:val="36"/>
          <w:rtl/>
          <w:lang w:eastAsia="ar-SA"/>
        </w:rPr>
        <w:t xml:space="preserve"> </w:t>
      </w:r>
      <w:r w:rsidRPr="0096678C">
        <w:rPr>
          <w:rFonts w:ascii="Times New Roman" w:eastAsia="Times New Roman" w:hAnsi="Times New Roman" w:cs="Traditional Arabic" w:hint="cs"/>
          <w:b/>
          <w:bCs/>
          <w:caps/>
          <w:sz w:val="36"/>
          <w:szCs w:val="36"/>
          <w:rtl/>
          <w:lang w:eastAsia="ar-SA"/>
        </w:rPr>
        <w:t>الكونية</w:t>
      </w:r>
      <w:r>
        <w:rPr>
          <w:rFonts w:ascii="Times New Roman" w:eastAsia="Times New Roman" w:hAnsi="Times New Roman" w:cs="Traditional Arabic" w:hint="cs"/>
          <w:b/>
          <w:bCs/>
          <w:caps/>
          <w:sz w:val="36"/>
          <w:szCs w:val="36"/>
          <w:rtl/>
          <w:lang w:eastAsia="ar-SA"/>
        </w:rPr>
        <w:t>،</w:t>
      </w:r>
      <w:r w:rsidRPr="0096678C">
        <w:rPr>
          <w:rFonts w:ascii="Times New Roman" w:eastAsia="Times New Roman" w:hAnsi="Times New Roman" w:cs="Traditional Arabic" w:hint="cs"/>
          <w:b/>
          <w:bCs/>
          <w:caps/>
          <w:sz w:val="36"/>
          <w:szCs w:val="36"/>
          <w:rtl/>
          <w:lang w:eastAsia="ar-SA"/>
        </w:rPr>
        <w:t xml:space="preserve"> </w:t>
      </w:r>
    </w:p>
    <w:p w14:paraId="5D6431CA" w14:textId="77777777" w:rsidR="00C2748C" w:rsidRPr="0096678C" w:rsidRDefault="00C2748C" w:rsidP="00C2748C">
      <w:pPr>
        <w:ind w:left="0" w:firstLine="0"/>
        <w:jc w:val="both"/>
        <w:rPr>
          <w:rFonts w:ascii="Times New Roman" w:eastAsia="Times New Roman" w:hAnsi="Times New Roman" w:cs="Traditional Arabic"/>
          <w:sz w:val="36"/>
          <w:szCs w:val="36"/>
          <w:rtl/>
          <w:lang w:eastAsia="ar-SA"/>
        </w:rPr>
      </w:pPr>
      <w:r w:rsidRPr="00E9118C">
        <w:rPr>
          <w:rFonts w:ascii="Times New Roman" w:eastAsia="Times New Roman" w:hAnsi="Times New Roman" w:cs="Traditional Arabic" w:hint="cs"/>
          <w:caps/>
          <w:sz w:val="36"/>
          <w:szCs w:val="36"/>
          <w:rtl/>
          <w:lang w:eastAsia="ar-SA"/>
        </w:rPr>
        <w:t>لمؤلفه الفاضل الأستاذ</w:t>
      </w:r>
      <w:r>
        <w:rPr>
          <w:rFonts w:ascii="Times New Roman" w:eastAsia="Times New Roman" w:hAnsi="Times New Roman" w:cs="Traditional Arabic" w:hint="cs"/>
          <w:b/>
          <w:bCs/>
          <w:caps/>
          <w:sz w:val="36"/>
          <w:szCs w:val="36"/>
          <w:rtl/>
          <w:lang w:eastAsia="ar-SA"/>
        </w:rPr>
        <w:t xml:space="preserve"> </w:t>
      </w:r>
      <w:r w:rsidRPr="0096678C">
        <w:rPr>
          <w:rFonts w:ascii="Times New Roman" w:eastAsia="Times New Roman" w:hAnsi="Times New Roman" w:cs="Traditional Arabic" w:hint="cs"/>
          <w:caps/>
          <w:sz w:val="36"/>
          <w:szCs w:val="36"/>
          <w:rtl/>
          <w:lang w:eastAsia="ar-SA"/>
        </w:rPr>
        <w:t>كريم نجيب الأغر.</w:t>
      </w:r>
      <w:r>
        <w:rPr>
          <w:rFonts w:ascii="Times New Roman" w:eastAsia="Times New Roman" w:hAnsi="Times New Roman" w:cs="Traditional Arabic" w:hint="cs"/>
          <w:caps/>
          <w:sz w:val="36"/>
          <w:szCs w:val="36"/>
          <w:rtl/>
          <w:lang w:eastAsia="ar-SA"/>
        </w:rPr>
        <w:t xml:space="preserve"> نشر في </w:t>
      </w:r>
      <w:r w:rsidRPr="0096678C">
        <w:rPr>
          <w:rFonts w:ascii="Times New Roman" w:eastAsia="Times New Roman" w:hAnsi="Times New Roman" w:cs="Traditional Arabic" w:hint="cs"/>
          <w:sz w:val="36"/>
          <w:szCs w:val="36"/>
          <w:rtl/>
          <w:lang w:eastAsia="ar-SA"/>
        </w:rPr>
        <w:t>بيروت</w:t>
      </w:r>
      <w:r>
        <w:rPr>
          <w:rFonts w:ascii="Times New Roman" w:eastAsia="Times New Roman" w:hAnsi="Times New Roman" w:cs="Traditional Arabic" w:hint="cs"/>
          <w:sz w:val="36"/>
          <w:szCs w:val="36"/>
          <w:rtl/>
          <w:lang w:eastAsia="ar-SA"/>
        </w:rPr>
        <w:t>، و</w:t>
      </w:r>
      <w:r w:rsidRPr="0096678C">
        <w:rPr>
          <w:rFonts w:ascii="Times New Roman" w:eastAsia="Times New Roman" w:hAnsi="Times New Roman" w:cs="Traditional Arabic" w:hint="cs"/>
          <w:sz w:val="36"/>
          <w:szCs w:val="36"/>
          <w:rtl/>
          <w:lang w:eastAsia="ar-SA"/>
        </w:rPr>
        <w:t>أصله رسالة جامعية.</w:t>
      </w:r>
    </w:p>
    <w:p w14:paraId="67D709E4"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وهي </w:t>
      </w:r>
      <w:r w:rsidRPr="00637595">
        <w:rPr>
          <w:rFonts w:ascii="Times New Roman" w:eastAsia="Times New Roman" w:hAnsi="Times New Roman" w:cs="Traditional Arabic"/>
          <w:caps/>
          <w:sz w:val="36"/>
          <w:szCs w:val="36"/>
          <w:rtl/>
          <w:lang w:eastAsia="ar-SA"/>
        </w:rPr>
        <w:t>دراسة تجمع بين العلم الحديث وعلوم القر</w:t>
      </w:r>
      <w:r>
        <w:rPr>
          <w:rFonts w:ascii="Times New Roman" w:eastAsia="Times New Roman" w:hAnsi="Times New Roman" w:cs="Traditional Arabic" w:hint="cs"/>
          <w:caps/>
          <w:sz w:val="36"/>
          <w:szCs w:val="36"/>
          <w:rtl/>
          <w:lang w:eastAsia="ar-SA"/>
        </w:rPr>
        <w:t>آ</w:t>
      </w:r>
      <w:r w:rsidRPr="00637595">
        <w:rPr>
          <w:rFonts w:ascii="Times New Roman" w:eastAsia="Times New Roman" w:hAnsi="Times New Roman" w:cs="Traditional Arabic"/>
          <w:caps/>
          <w:sz w:val="36"/>
          <w:szCs w:val="36"/>
          <w:rtl/>
          <w:lang w:eastAsia="ar-SA"/>
        </w:rPr>
        <w:t xml:space="preserve">ن من خلال عرض خصائص الغلاف الجوي </w:t>
      </w:r>
      <w:r>
        <w:rPr>
          <w:rFonts w:ascii="Times New Roman" w:eastAsia="Times New Roman" w:hAnsi="Times New Roman" w:cs="Traditional Arabic" w:hint="cs"/>
          <w:caps/>
          <w:sz w:val="36"/>
          <w:szCs w:val="36"/>
          <w:rtl/>
          <w:lang w:eastAsia="ar-SA"/>
        </w:rPr>
        <w:t xml:space="preserve">في </w:t>
      </w:r>
      <w:r w:rsidRPr="00637595">
        <w:rPr>
          <w:rFonts w:ascii="Times New Roman" w:eastAsia="Times New Roman" w:hAnsi="Times New Roman" w:cs="Traditional Arabic"/>
          <w:caps/>
          <w:sz w:val="36"/>
          <w:szCs w:val="36"/>
          <w:rtl/>
          <w:lang w:eastAsia="ar-SA"/>
        </w:rPr>
        <w:t>جميع جوانبه</w:t>
      </w:r>
      <w:r>
        <w:rPr>
          <w:rFonts w:ascii="Times New Roman" w:eastAsia="Times New Roman" w:hAnsi="Times New Roman" w:cs="Traditional Arabic" w:hint="cs"/>
          <w:caps/>
          <w:sz w:val="36"/>
          <w:szCs w:val="36"/>
          <w:rtl/>
          <w:lang w:eastAsia="ar-SA"/>
        </w:rPr>
        <w:t>،</w:t>
      </w:r>
      <w:r w:rsidRPr="00637595">
        <w:rPr>
          <w:rFonts w:ascii="Times New Roman" w:eastAsia="Times New Roman" w:hAnsi="Times New Roman" w:cs="Traditional Arabic"/>
          <w:caps/>
          <w:sz w:val="36"/>
          <w:szCs w:val="36"/>
          <w:rtl/>
          <w:lang w:eastAsia="ar-SA"/>
        </w:rPr>
        <w:t xml:space="preserve"> مستكشفاً دلائل كلام الله تعالى </w:t>
      </w:r>
      <w:r>
        <w:rPr>
          <w:rFonts w:ascii="Times New Roman" w:eastAsia="Times New Roman" w:hAnsi="Times New Roman" w:cs="Traditional Arabic" w:hint="cs"/>
          <w:caps/>
          <w:sz w:val="36"/>
          <w:szCs w:val="36"/>
          <w:rtl/>
          <w:lang w:eastAsia="ar-SA"/>
        </w:rPr>
        <w:t>في</w:t>
      </w:r>
      <w:r w:rsidRPr="00637595">
        <w:rPr>
          <w:rFonts w:ascii="Times New Roman" w:eastAsia="Times New Roman" w:hAnsi="Times New Roman" w:cs="Traditional Arabic"/>
          <w:caps/>
          <w:sz w:val="36"/>
          <w:szCs w:val="36"/>
          <w:rtl/>
          <w:lang w:eastAsia="ar-SA"/>
        </w:rPr>
        <w:t xml:space="preserve"> وظائف سماء الكرة الأرضية</w:t>
      </w:r>
      <w:r>
        <w:rPr>
          <w:rFonts w:ascii="Times New Roman" w:eastAsia="Times New Roman" w:hAnsi="Times New Roman" w:cs="Traditional Arabic" w:hint="cs"/>
          <w:caps/>
          <w:sz w:val="36"/>
          <w:szCs w:val="36"/>
          <w:rtl/>
          <w:lang w:eastAsia="ar-SA"/>
        </w:rPr>
        <w:t>.</w:t>
      </w:r>
    </w:p>
    <w:p w14:paraId="3FA3652B"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p>
    <w:p w14:paraId="7A6CE754" w14:textId="77777777" w:rsidR="00C2748C" w:rsidRPr="006B3780" w:rsidRDefault="00C2748C" w:rsidP="00C2748C">
      <w:pPr>
        <w:ind w:left="0" w:firstLine="0"/>
        <w:rPr>
          <w:rFonts w:ascii="Times New Roman" w:eastAsia="Times New Roman" w:hAnsi="Times New Roman" w:cs="Traditional Arabic"/>
          <w:b/>
          <w:bCs/>
          <w:kern w:val="2"/>
          <w:sz w:val="36"/>
          <w:szCs w:val="36"/>
          <w:rtl/>
          <w:lang w:eastAsia="ar-SA"/>
        </w:rPr>
      </w:pPr>
      <w:r w:rsidRPr="006B3780">
        <w:rPr>
          <w:rFonts w:ascii="Times New Roman" w:eastAsia="Times New Roman" w:hAnsi="Times New Roman" w:cs="Traditional Arabic" w:hint="cs"/>
          <w:b/>
          <w:bCs/>
          <w:kern w:val="2"/>
          <w:sz w:val="36"/>
          <w:szCs w:val="36"/>
          <w:rtl/>
          <w:lang w:eastAsia="ar-SA"/>
        </w:rPr>
        <w:t>ذكرُ الأيدي والأرجل في القرآن الكريم: دراسة موضوعية،</w:t>
      </w:r>
    </w:p>
    <w:p w14:paraId="3EF37102" w14:textId="77777777" w:rsidR="00C2748C" w:rsidRDefault="00C2748C" w:rsidP="00C2748C">
      <w:pPr>
        <w:ind w:left="0" w:firstLine="0"/>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للباحثة الفاضلة أنفال بنت خالد المطيري،</w:t>
      </w:r>
    </w:p>
    <w:p w14:paraId="1C433E5C" w14:textId="77777777" w:rsidR="00C2748C" w:rsidRDefault="00C2748C" w:rsidP="00C2748C">
      <w:pPr>
        <w:ind w:left="0" w:firstLine="0"/>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رسالة ماجستير، جامعة القصيم.</w:t>
      </w:r>
    </w:p>
    <w:p w14:paraId="5ABC00B9" w14:textId="77777777" w:rsidR="00C2748C" w:rsidRDefault="00C2748C" w:rsidP="00C2748C">
      <w:pPr>
        <w:ind w:left="0" w:firstLine="0"/>
        <w:rPr>
          <w:rFonts w:ascii="Times New Roman" w:eastAsia="Times New Roman" w:hAnsi="Times New Roman" w:cs="Traditional Arabic"/>
          <w:kern w:val="2"/>
          <w:sz w:val="36"/>
          <w:szCs w:val="36"/>
          <w:rtl/>
          <w:lang w:eastAsia="ar-SA"/>
        </w:rPr>
      </w:pPr>
    </w:p>
    <w:p w14:paraId="7974A6F9" w14:textId="77777777" w:rsidR="00C2748C" w:rsidRPr="00224CBE" w:rsidRDefault="00C2748C" w:rsidP="00C2748C">
      <w:pPr>
        <w:ind w:left="0" w:firstLine="0"/>
        <w:rPr>
          <w:rFonts w:ascii="Times New Roman" w:eastAsia="Times New Roman" w:hAnsi="Times New Roman" w:cs="Traditional Arabic"/>
          <w:b/>
          <w:bCs/>
          <w:caps/>
          <w:sz w:val="36"/>
          <w:szCs w:val="36"/>
          <w:rtl/>
          <w:lang w:eastAsia="ar-SA"/>
        </w:rPr>
      </w:pPr>
      <w:r w:rsidRPr="00224CBE">
        <w:rPr>
          <w:rFonts w:ascii="Times New Roman" w:eastAsia="Times New Roman" w:hAnsi="Times New Roman" w:cs="Traditional Arabic"/>
          <w:b/>
          <w:bCs/>
          <w:caps/>
          <w:sz w:val="36"/>
          <w:szCs w:val="36"/>
          <w:rtl/>
          <w:lang w:eastAsia="ar-SA"/>
        </w:rPr>
        <w:t>السر</w:t>
      </w:r>
      <w:r w:rsidRPr="00224CBE">
        <w:rPr>
          <w:rFonts w:ascii="Times New Roman" w:eastAsia="Times New Roman" w:hAnsi="Times New Roman" w:cs="Traditional Arabic" w:hint="cs"/>
          <w:b/>
          <w:bCs/>
          <w:caps/>
          <w:sz w:val="36"/>
          <w:szCs w:val="36"/>
          <w:rtl/>
          <w:lang w:eastAsia="ar-SA"/>
        </w:rPr>
        <w:t>ّ</w:t>
      </w:r>
      <w:r w:rsidRPr="00224CBE">
        <w:rPr>
          <w:rFonts w:ascii="Times New Roman" w:eastAsia="Times New Roman" w:hAnsi="Times New Roman" w:cs="Traditional Arabic"/>
          <w:b/>
          <w:bCs/>
          <w:caps/>
          <w:sz w:val="36"/>
          <w:szCs w:val="36"/>
          <w:rtl/>
          <w:lang w:eastAsia="ar-SA"/>
        </w:rPr>
        <w:t xml:space="preserve"> في القس</w:t>
      </w:r>
      <w:r>
        <w:rPr>
          <w:rFonts w:ascii="Times New Roman" w:eastAsia="Times New Roman" w:hAnsi="Times New Roman" w:cs="Traditional Arabic" w:hint="cs"/>
          <w:b/>
          <w:bCs/>
          <w:caps/>
          <w:sz w:val="36"/>
          <w:szCs w:val="36"/>
          <w:rtl/>
          <w:lang w:eastAsia="ar-SA"/>
        </w:rPr>
        <w:t>َ</w:t>
      </w:r>
      <w:r w:rsidRPr="00224CBE">
        <w:rPr>
          <w:rFonts w:ascii="Times New Roman" w:eastAsia="Times New Roman" w:hAnsi="Times New Roman" w:cs="Traditional Arabic"/>
          <w:b/>
          <w:bCs/>
          <w:caps/>
          <w:sz w:val="36"/>
          <w:szCs w:val="36"/>
          <w:rtl/>
          <w:lang w:eastAsia="ar-SA"/>
        </w:rPr>
        <w:t>م بالتين والزيتون ف</w:t>
      </w:r>
      <w:r w:rsidRPr="00224CBE">
        <w:rPr>
          <w:rFonts w:ascii="Times New Roman" w:eastAsia="Times New Roman" w:hAnsi="Times New Roman" w:cs="Traditional Arabic" w:hint="cs"/>
          <w:b/>
          <w:bCs/>
          <w:caps/>
          <w:sz w:val="36"/>
          <w:szCs w:val="36"/>
          <w:rtl/>
          <w:lang w:eastAsia="ar-SA"/>
        </w:rPr>
        <w:t>ي</w:t>
      </w:r>
      <w:r w:rsidRPr="00224CBE">
        <w:rPr>
          <w:rFonts w:ascii="Times New Roman" w:eastAsia="Times New Roman" w:hAnsi="Times New Roman" w:cs="Traditional Arabic"/>
          <w:b/>
          <w:bCs/>
          <w:caps/>
          <w:sz w:val="36"/>
          <w:szCs w:val="36"/>
          <w:rtl/>
          <w:lang w:eastAsia="ar-SA"/>
        </w:rPr>
        <w:t xml:space="preserve"> ضوء </w:t>
      </w:r>
      <w:proofErr w:type="spellStart"/>
      <w:r w:rsidRPr="00224CBE">
        <w:rPr>
          <w:rFonts w:ascii="Times New Roman" w:eastAsia="Times New Roman" w:hAnsi="Times New Roman" w:cs="Traditional Arabic"/>
          <w:b/>
          <w:bCs/>
          <w:caps/>
          <w:sz w:val="36"/>
          <w:szCs w:val="36"/>
          <w:rtl/>
          <w:lang w:eastAsia="ar-SA"/>
        </w:rPr>
        <w:t>الکتاب</w:t>
      </w:r>
      <w:proofErr w:type="spellEnd"/>
      <w:r w:rsidRPr="00224CBE">
        <w:rPr>
          <w:rFonts w:ascii="Times New Roman" w:eastAsia="Times New Roman" w:hAnsi="Times New Roman" w:cs="Traditional Arabic"/>
          <w:b/>
          <w:bCs/>
          <w:caps/>
          <w:sz w:val="36"/>
          <w:szCs w:val="36"/>
          <w:rtl/>
          <w:lang w:eastAsia="ar-SA"/>
        </w:rPr>
        <w:t xml:space="preserve"> </w:t>
      </w:r>
      <w:proofErr w:type="spellStart"/>
      <w:r w:rsidRPr="00224CBE">
        <w:rPr>
          <w:rFonts w:ascii="Times New Roman" w:eastAsia="Times New Roman" w:hAnsi="Times New Roman" w:cs="Traditional Arabic"/>
          <w:b/>
          <w:bCs/>
          <w:caps/>
          <w:sz w:val="36"/>
          <w:szCs w:val="36"/>
          <w:rtl/>
          <w:lang w:eastAsia="ar-SA"/>
        </w:rPr>
        <w:t>المکنون</w:t>
      </w:r>
      <w:proofErr w:type="spellEnd"/>
      <w:r w:rsidRPr="00224CBE">
        <w:rPr>
          <w:rFonts w:ascii="Times New Roman" w:eastAsia="Times New Roman" w:hAnsi="Times New Roman" w:cs="Traditional Arabic" w:hint="cs"/>
          <w:b/>
          <w:bCs/>
          <w:caps/>
          <w:sz w:val="36"/>
          <w:szCs w:val="36"/>
          <w:rtl/>
          <w:lang w:eastAsia="ar-SA"/>
        </w:rPr>
        <w:t>:</w:t>
      </w:r>
      <w:r w:rsidRPr="00224CBE">
        <w:rPr>
          <w:rFonts w:ascii="Times New Roman" w:eastAsia="Times New Roman" w:hAnsi="Times New Roman" w:cs="Traditional Arabic"/>
          <w:b/>
          <w:bCs/>
          <w:caps/>
          <w:sz w:val="36"/>
          <w:szCs w:val="36"/>
          <w:rtl/>
          <w:lang w:eastAsia="ar-SA"/>
        </w:rPr>
        <w:t xml:space="preserve"> دراسة نظرية تطبيقية</w:t>
      </w:r>
      <w:r w:rsidRPr="00224CBE">
        <w:rPr>
          <w:rFonts w:ascii="Times New Roman" w:eastAsia="Times New Roman" w:hAnsi="Times New Roman" w:cs="Traditional Arabic" w:hint="cs"/>
          <w:b/>
          <w:bCs/>
          <w:caps/>
          <w:sz w:val="36"/>
          <w:szCs w:val="36"/>
          <w:rtl/>
          <w:lang w:eastAsia="ar-SA"/>
        </w:rPr>
        <w:t>،</w:t>
      </w:r>
    </w:p>
    <w:p w14:paraId="0B36A2A2" w14:textId="77777777" w:rsidR="00C2748C" w:rsidRPr="00314DE6" w:rsidRDefault="00C2748C" w:rsidP="00C2748C">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r w:rsidRPr="00314DE6">
        <w:rPr>
          <w:rFonts w:ascii="Times New Roman" w:eastAsia="Times New Roman" w:hAnsi="Times New Roman" w:cs="Traditional Arabic"/>
          <w:caps/>
          <w:sz w:val="36"/>
          <w:szCs w:val="36"/>
          <w:rtl/>
          <w:lang w:eastAsia="ar-SA"/>
        </w:rPr>
        <w:t>وليد عبد الجابر</w:t>
      </w:r>
      <w:r>
        <w:rPr>
          <w:rFonts w:ascii="Times New Roman" w:eastAsia="Times New Roman" w:hAnsi="Times New Roman" w:cs="Traditional Arabic" w:hint="cs"/>
          <w:caps/>
          <w:sz w:val="36"/>
          <w:szCs w:val="36"/>
          <w:rtl/>
          <w:lang w:eastAsia="ar-SA"/>
        </w:rPr>
        <w:t xml:space="preserve">، مدرس بقسم </w:t>
      </w:r>
      <w:r w:rsidRPr="00314DE6">
        <w:rPr>
          <w:rFonts w:ascii="Times New Roman" w:eastAsia="Times New Roman" w:hAnsi="Times New Roman" w:cs="Traditional Arabic"/>
          <w:caps/>
          <w:sz w:val="36"/>
          <w:szCs w:val="36"/>
          <w:rtl/>
          <w:lang w:eastAsia="ar-SA"/>
        </w:rPr>
        <w:t>التفسير وعلوم القرآن</w:t>
      </w:r>
      <w:r>
        <w:rPr>
          <w:rFonts w:ascii="Times New Roman" w:eastAsia="Times New Roman" w:hAnsi="Times New Roman" w:cs="Traditional Arabic" w:hint="cs"/>
          <w:caps/>
          <w:sz w:val="36"/>
          <w:szCs w:val="36"/>
          <w:rtl/>
          <w:lang w:eastAsia="ar-SA"/>
        </w:rPr>
        <w:t xml:space="preserve"> في ج</w:t>
      </w:r>
      <w:r w:rsidRPr="00314DE6">
        <w:rPr>
          <w:rFonts w:ascii="Times New Roman" w:eastAsia="Times New Roman" w:hAnsi="Times New Roman" w:cs="Traditional Arabic"/>
          <w:caps/>
          <w:sz w:val="36"/>
          <w:szCs w:val="36"/>
          <w:rtl/>
          <w:lang w:eastAsia="ar-SA"/>
        </w:rPr>
        <w:t xml:space="preserve">امعة الأزهر </w:t>
      </w:r>
      <w:r>
        <w:rPr>
          <w:rFonts w:ascii="Times New Roman" w:eastAsia="Times New Roman" w:hAnsi="Times New Roman" w:cs="Traditional Arabic" w:hint="cs"/>
          <w:caps/>
          <w:sz w:val="36"/>
          <w:szCs w:val="36"/>
          <w:rtl/>
          <w:lang w:eastAsia="ar-SA"/>
        </w:rPr>
        <w:t>ب</w:t>
      </w:r>
      <w:r w:rsidRPr="00314DE6">
        <w:rPr>
          <w:rFonts w:ascii="Times New Roman" w:eastAsia="Times New Roman" w:hAnsi="Times New Roman" w:cs="Traditional Arabic"/>
          <w:caps/>
          <w:sz w:val="36"/>
          <w:szCs w:val="36"/>
          <w:rtl/>
          <w:lang w:eastAsia="ar-SA"/>
        </w:rPr>
        <w:t>أسيوط.</w:t>
      </w:r>
    </w:p>
    <w:p w14:paraId="4A09E436"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بيَّن فيه</w:t>
      </w:r>
      <w:r w:rsidRPr="00314DE6">
        <w:rPr>
          <w:rFonts w:ascii="Times New Roman" w:eastAsia="Times New Roman" w:hAnsi="Times New Roman" w:cs="Traditional Arabic"/>
          <w:caps/>
          <w:sz w:val="36"/>
          <w:szCs w:val="36"/>
          <w:rtl/>
          <w:lang w:eastAsia="ar-SA"/>
        </w:rPr>
        <w:t xml:space="preserve"> فائدة القسم في القرآن </w:t>
      </w:r>
      <w:proofErr w:type="spellStart"/>
      <w:r w:rsidRPr="00314DE6">
        <w:rPr>
          <w:rFonts w:ascii="Times New Roman" w:eastAsia="Times New Roman" w:hAnsi="Times New Roman" w:cs="Traditional Arabic"/>
          <w:caps/>
          <w:sz w:val="36"/>
          <w:szCs w:val="36"/>
          <w:rtl/>
          <w:lang w:eastAsia="ar-SA"/>
        </w:rPr>
        <w:t>الکريم</w:t>
      </w:r>
      <w:proofErr w:type="spellEnd"/>
      <w:r>
        <w:rPr>
          <w:rFonts w:ascii="Times New Roman" w:eastAsia="Times New Roman" w:hAnsi="Times New Roman" w:cs="Traditional Arabic" w:hint="cs"/>
          <w:caps/>
          <w:sz w:val="36"/>
          <w:szCs w:val="36"/>
          <w:rtl/>
          <w:lang w:eastAsia="ar-SA"/>
        </w:rPr>
        <w:t>،</w:t>
      </w:r>
      <w:r w:rsidRPr="00314DE6">
        <w:rPr>
          <w:rFonts w:ascii="Times New Roman" w:eastAsia="Times New Roman" w:hAnsi="Times New Roman" w:cs="Traditional Arabic"/>
          <w:caps/>
          <w:sz w:val="36"/>
          <w:szCs w:val="36"/>
          <w:rtl/>
          <w:lang w:eastAsia="ar-SA"/>
        </w:rPr>
        <w:t xml:space="preserve"> ثم </w:t>
      </w:r>
      <w:r>
        <w:rPr>
          <w:rFonts w:ascii="Times New Roman" w:eastAsia="Times New Roman" w:hAnsi="Times New Roman" w:cs="Traditional Arabic" w:hint="cs"/>
          <w:caps/>
          <w:sz w:val="36"/>
          <w:szCs w:val="36"/>
          <w:rtl/>
          <w:lang w:eastAsia="ar-SA"/>
        </w:rPr>
        <w:t>س</w:t>
      </w:r>
      <w:r w:rsidRPr="00314DE6">
        <w:rPr>
          <w:rFonts w:ascii="Times New Roman" w:eastAsia="Times New Roman" w:hAnsi="Times New Roman" w:cs="Traditional Arabic"/>
          <w:caps/>
          <w:sz w:val="36"/>
          <w:szCs w:val="36"/>
          <w:rtl/>
          <w:lang w:eastAsia="ar-SA"/>
        </w:rPr>
        <w:t>ر</w:t>
      </w:r>
      <w:r>
        <w:rPr>
          <w:rFonts w:ascii="Times New Roman" w:eastAsia="Times New Roman" w:hAnsi="Times New Roman" w:cs="Traditional Arabic" w:hint="cs"/>
          <w:caps/>
          <w:sz w:val="36"/>
          <w:szCs w:val="36"/>
          <w:rtl/>
          <w:lang w:eastAsia="ar-SA"/>
        </w:rPr>
        <w:t>َّ</w:t>
      </w:r>
      <w:r w:rsidRPr="00314DE6">
        <w:rPr>
          <w:rFonts w:ascii="Times New Roman" w:eastAsia="Times New Roman" w:hAnsi="Times New Roman" w:cs="Traditional Arabic"/>
          <w:caps/>
          <w:sz w:val="36"/>
          <w:szCs w:val="36"/>
          <w:rtl/>
          <w:lang w:eastAsia="ar-SA"/>
        </w:rPr>
        <w:t xml:space="preserve"> القسم بالتين والزيتون</w:t>
      </w:r>
      <w:r>
        <w:rPr>
          <w:rFonts w:ascii="Times New Roman" w:eastAsia="Times New Roman" w:hAnsi="Times New Roman" w:cs="Traditional Arabic" w:hint="cs"/>
          <w:caps/>
          <w:sz w:val="36"/>
          <w:szCs w:val="36"/>
          <w:rtl/>
          <w:lang w:eastAsia="ar-SA"/>
        </w:rPr>
        <w:t xml:space="preserve">، </w:t>
      </w:r>
      <w:r w:rsidRPr="00314DE6">
        <w:rPr>
          <w:rFonts w:ascii="Times New Roman" w:eastAsia="Times New Roman" w:hAnsi="Times New Roman" w:cs="Traditional Arabic"/>
          <w:caps/>
          <w:sz w:val="36"/>
          <w:szCs w:val="36"/>
          <w:rtl/>
          <w:lang w:eastAsia="ar-SA"/>
        </w:rPr>
        <w:t>ولماذا خص</w:t>
      </w:r>
      <w:r>
        <w:rPr>
          <w:rFonts w:ascii="Times New Roman" w:eastAsia="Times New Roman" w:hAnsi="Times New Roman" w:cs="Traditional Arabic" w:hint="cs"/>
          <w:caps/>
          <w:sz w:val="36"/>
          <w:szCs w:val="36"/>
          <w:rtl/>
          <w:lang w:eastAsia="ar-SA"/>
        </w:rPr>
        <w:t>َّ</w:t>
      </w:r>
      <w:r w:rsidRPr="00314DE6">
        <w:rPr>
          <w:rFonts w:ascii="Times New Roman" w:eastAsia="Times New Roman" w:hAnsi="Times New Roman" w:cs="Traditional Arabic"/>
          <w:caps/>
          <w:sz w:val="36"/>
          <w:szCs w:val="36"/>
          <w:rtl/>
          <w:lang w:eastAsia="ar-SA"/>
        </w:rPr>
        <w:t>هما الله تعال</w:t>
      </w:r>
      <w:r>
        <w:rPr>
          <w:rFonts w:ascii="Times New Roman" w:eastAsia="Times New Roman" w:hAnsi="Times New Roman" w:cs="Traditional Arabic" w:hint="cs"/>
          <w:caps/>
          <w:sz w:val="36"/>
          <w:szCs w:val="36"/>
          <w:rtl/>
          <w:lang w:eastAsia="ar-SA"/>
        </w:rPr>
        <w:t>ى</w:t>
      </w:r>
      <w:r w:rsidRPr="00314DE6">
        <w:rPr>
          <w:rFonts w:ascii="Times New Roman" w:eastAsia="Times New Roman" w:hAnsi="Times New Roman" w:cs="Traditional Arabic"/>
          <w:caps/>
          <w:sz w:val="36"/>
          <w:szCs w:val="36"/>
          <w:rtl/>
          <w:lang w:eastAsia="ar-SA"/>
        </w:rPr>
        <w:t xml:space="preserve"> دون سائر النباتات</w:t>
      </w:r>
      <w:r>
        <w:rPr>
          <w:rFonts w:ascii="Times New Roman" w:eastAsia="Times New Roman" w:hAnsi="Times New Roman" w:cs="Traditional Arabic" w:hint="cs"/>
          <w:caps/>
          <w:sz w:val="36"/>
          <w:szCs w:val="36"/>
          <w:rtl/>
          <w:lang w:eastAsia="ar-SA"/>
        </w:rPr>
        <w:t>،</w:t>
      </w:r>
      <w:r w:rsidRPr="00314DE6">
        <w:rPr>
          <w:rFonts w:ascii="Times New Roman" w:eastAsia="Times New Roman" w:hAnsi="Times New Roman" w:cs="Traditional Arabic"/>
          <w:caps/>
          <w:sz w:val="36"/>
          <w:szCs w:val="36"/>
          <w:rtl/>
          <w:lang w:eastAsia="ar-SA"/>
        </w:rPr>
        <w:t xml:space="preserve"> ثم أظهر</w:t>
      </w:r>
      <w:r>
        <w:rPr>
          <w:rFonts w:ascii="Times New Roman" w:eastAsia="Times New Roman" w:hAnsi="Times New Roman" w:cs="Traditional Arabic" w:hint="cs"/>
          <w:caps/>
          <w:sz w:val="36"/>
          <w:szCs w:val="36"/>
          <w:rtl/>
          <w:lang w:eastAsia="ar-SA"/>
        </w:rPr>
        <w:t>َ</w:t>
      </w:r>
      <w:r w:rsidRPr="00314DE6">
        <w:rPr>
          <w:rFonts w:ascii="Times New Roman" w:eastAsia="Times New Roman" w:hAnsi="Times New Roman" w:cs="Traditional Arabic"/>
          <w:caps/>
          <w:sz w:val="36"/>
          <w:szCs w:val="36"/>
          <w:rtl/>
          <w:lang w:eastAsia="ar-SA"/>
        </w:rPr>
        <w:t xml:space="preserve"> ما فيهما من إعجاز علمي تضمنته الآيات القرآنية</w:t>
      </w:r>
      <w:r>
        <w:rPr>
          <w:rFonts w:ascii="Times New Roman" w:eastAsia="Times New Roman" w:hAnsi="Times New Roman" w:cs="Traditional Arabic" w:hint="cs"/>
          <w:caps/>
          <w:sz w:val="36"/>
          <w:szCs w:val="36"/>
          <w:rtl/>
          <w:lang w:eastAsia="ar-SA"/>
        </w:rPr>
        <w:t>،</w:t>
      </w:r>
      <w:r w:rsidRPr="00314DE6">
        <w:rPr>
          <w:rFonts w:ascii="Times New Roman" w:eastAsia="Times New Roman" w:hAnsi="Times New Roman" w:cs="Traditional Arabic"/>
          <w:caps/>
          <w:sz w:val="36"/>
          <w:szCs w:val="36"/>
          <w:rtl/>
          <w:lang w:eastAsia="ar-SA"/>
        </w:rPr>
        <w:t xml:space="preserve"> وبيان الجانب الطبي لهاتين الشجرتين</w:t>
      </w:r>
      <w:r>
        <w:rPr>
          <w:rFonts w:ascii="Times New Roman" w:eastAsia="Times New Roman" w:hAnsi="Times New Roman" w:cs="Traditional Arabic" w:hint="cs"/>
          <w:caps/>
          <w:sz w:val="36"/>
          <w:szCs w:val="36"/>
          <w:rtl/>
          <w:lang w:eastAsia="ar-SA"/>
        </w:rPr>
        <w:t>،</w:t>
      </w:r>
      <w:r w:rsidRPr="00314DE6">
        <w:rPr>
          <w:rFonts w:ascii="Times New Roman" w:eastAsia="Times New Roman" w:hAnsi="Times New Roman" w:cs="Traditional Arabic"/>
          <w:caps/>
          <w:sz w:val="36"/>
          <w:szCs w:val="36"/>
          <w:rtl/>
          <w:lang w:eastAsia="ar-SA"/>
        </w:rPr>
        <w:t xml:space="preserve"> مستعين</w:t>
      </w:r>
      <w:r>
        <w:rPr>
          <w:rFonts w:ascii="Times New Roman" w:eastAsia="Times New Roman" w:hAnsi="Times New Roman" w:cs="Traditional Arabic" w:hint="cs"/>
          <w:caps/>
          <w:sz w:val="36"/>
          <w:szCs w:val="36"/>
          <w:rtl/>
          <w:lang w:eastAsia="ar-SA"/>
        </w:rPr>
        <w:t>ً</w:t>
      </w:r>
      <w:r w:rsidRPr="00314DE6">
        <w:rPr>
          <w:rFonts w:ascii="Times New Roman" w:eastAsia="Times New Roman" w:hAnsi="Times New Roman" w:cs="Traditional Arabic"/>
          <w:caps/>
          <w:sz w:val="36"/>
          <w:szCs w:val="36"/>
          <w:rtl/>
          <w:lang w:eastAsia="ar-SA"/>
        </w:rPr>
        <w:t>ا في الحديث عن ذل</w:t>
      </w:r>
      <w:r>
        <w:rPr>
          <w:rFonts w:ascii="Times New Roman" w:eastAsia="Times New Roman" w:hAnsi="Times New Roman" w:cs="Traditional Arabic" w:hint="cs"/>
          <w:caps/>
          <w:sz w:val="36"/>
          <w:szCs w:val="36"/>
          <w:rtl/>
          <w:lang w:eastAsia="ar-SA"/>
        </w:rPr>
        <w:t>ك</w:t>
      </w:r>
      <w:r w:rsidRPr="00314DE6">
        <w:rPr>
          <w:rFonts w:ascii="Times New Roman" w:eastAsia="Times New Roman" w:hAnsi="Times New Roman" w:cs="Traditional Arabic"/>
          <w:caps/>
          <w:sz w:val="36"/>
          <w:szCs w:val="36"/>
          <w:rtl/>
          <w:lang w:eastAsia="ar-SA"/>
        </w:rPr>
        <w:t xml:space="preserve"> بما ورد من أحاديث نبوية</w:t>
      </w:r>
      <w:r>
        <w:rPr>
          <w:rFonts w:ascii="Times New Roman" w:eastAsia="Times New Roman" w:hAnsi="Times New Roman" w:cs="Traditional Arabic" w:hint="cs"/>
          <w:caps/>
          <w:sz w:val="36"/>
          <w:szCs w:val="36"/>
          <w:rtl/>
          <w:lang w:eastAsia="ar-SA"/>
        </w:rPr>
        <w:t>،</w:t>
      </w:r>
      <w:r w:rsidRPr="00314DE6">
        <w:rPr>
          <w:rFonts w:ascii="Times New Roman" w:eastAsia="Times New Roman" w:hAnsi="Times New Roman" w:cs="Traditional Arabic"/>
          <w:caps/>
          <w:sz w:val="36"/>
          <w:szCs w:val="36"/>
          <w:rtl/>
          <w:lang w:eastAsia="ar-SA"/>
        </w:rPr>
        <w:t xml:space="preserve"> وما </w:t>
      </w:r>
      <w:proofErr w:type="spellStart"/>
      <w:r w:rsidRPr="00314DE6">
        <w:rPr>
          <w:rFonts w:ascii="Times New Roman" w:eastAsia="Times New Roman" w:hAnsi="Times New Roman" w:cs="Traditional Arabic"/>
          <w:caps/>
          <w:sz w:val="36"/>
          <w:szCs w:val="36"/>
          <w:rtl/>
          <w:lang w:eastAsia="ar-SA"/>
        </w:rPr>
        <w:t>ذُکر</w:t>
      </w:r>
      <w:proofErr w:type="spellEnd"/>
      <w:r w:rsidRPr="00314DE6">
        <w:rPr>
          <w:rFonts w:ascii="Times New Roman" w:eastAsia="Times New Roman" w:hAnsi="Times New Roman" w:cs="Traditional Arabic"/>
          <w:caps/>
          <w:sz w:val="36"/>
          <w:szCs w:val="36"/>
          <w:rtl/>
          <w:lang w:eastAsia="ar-SA"/>
        </w:rPr>
        <w:t xml:space="preserve"> في </w:t>
      </w:r>
      <w:proofErr w:type="spellStart"/>
      <w:r w:rsidRPr="00314DE6">
        <w:rPr>
          <w:rFonts w:ascii="Times New Roman" w:eastAsia="Times New Roman" w:hAnsi="Times New Roman" w:cs="Traditional Arabic"/>
          <w:caps/>
          <w:sz w:val="36"/>
          <w:szCs w:val="36"/>
          <w:rtl/>
          <w:lang w:eastAsia="ar-SA"/>
        </w:rPr>
        <w:t>کلام</w:t>
      </w:r>
      <w:proofErr w:type="spellEnd"/>
      <w:r w:rsidRPr="00314DE6">
        <w:rPr>
          <w:rFonts w:ascii="Times New Roman" w:eastAsia="Times New Roman" w:hAnsi="Times New Roman" w:cs="Traditional Arabic"/>
          <w:caps/>
          <w:sz w:val="36"/>
          <w:szCs w:val="36"/>
          <w:rtl/>
          <w:lang w:eastAsia="ar-SA"/>
        </w:rPr>
        <w:t xml:space="preserve"> علماء التفسير والطب في القديم عن فوائد</w:t>
      </w:r>
      <w:r>
        <w:rPr>
          <w:rFonts w:ascii="Times New Roman" w:eastAsia="Times New Roman" w:hAnsi="Times New Roman" w:cs="Traditional Arabic" w:hint="cs"/>
          <w:caps/>
          <w:sz w:val="36"/>
          <w:szCs w:val="36"/>
          <w:rtl/>
          <w:lang w:eastAsia="ar-SA"/>
        </w:rPr>
        <w:t>هما</w:t>
      </w:r>
      <w:r w:rsidRPr="00314DE6">
        <w:rPr>
          <w:rFonts w:ascii="Times New Roman" w:eastAsia="Times New Roman" w:hAnsi="Times New Roman" w:cs="Traditional Arabic"/>
          <w:caps/>
          <w:sz w:val="36"/>
          <w:szCs w:val="36"/>
          <w:rtl/>
          <w:lang w:eastAsia="ar-SA"/>
        </w:rPr>
        <w:t xml:space="preserve"> في التداوي</w:t>
      </w:r>
      <w:r>
        <w:rPr>
          <w:rFonts w:ascii="Times New Roman" w:eastAsia="Times New Roman" w:hAnsi="Times New Roman" w:cs="Traditional Arabic" w:hint="cs"/>
          <w:caps/>
          <w:sz w:val="36"/>
          <w:szCs w:val="36"/>
          <w:rtl/>
          <w:lang w:eastAsia="ar-SA"/>
        </w:rPr>
        <w:t>،</w:t>
      </w:r>
      <w:r w:rsidRPr="00314DE6">
        <w:rPr>
          <w:rFonts w:ascii="Times New Roman" w:eastAsia="Times New Roman" w:hAnsi="Times New Roman" w:cs="Traditional Arabic"/>
          <w:caps/>
          <w:sz w:val="36"/>
          <w:szCs w:val="36"/>
          <w:rtl/>
          <w:lang w:eastAsia="ar-SA"/>
        </w:rPr>
        <w:t xml:space="preserve"> ثم تقوية ذل</w:t>
      </w:r>
      <w:r>
        <w:rPr>
          <w:rFonts w:ascii="Times New Roman" w:eastAsia="Times New Roman" w:hAnsi="Times New Roman" w:cs="Traditional Arabic" w:hint="cs"/>
          <w:caps/>
          <w:sz w:val="36"/>
          <w:szCs w:val="36"/>
          <w:rtl/>
          <w:lang w:eastAsia="ar-SA"/>
        </w:rPr>
        <w:t>ك</w:t>
      </w:r>
      <w:r w:rsidRPr="00314DE6">
        <w:rPr>
          <w:rFonts w:ascii="Times New Roman" w:eastAsia="Times New Roman" w:hAnsi="Times New Roman" w:cs="Traditional Arabic"/>
          <w:caps/>
          <w:sz w:val="36"/>
          <w:szCs w:val="36"/>
          <w:rtl/>
          <w:lang w:eastAsia="ar-SA"/>
        </w:rPr>
        <w:t xml:space="preserve"> الجانب بما جاء في الطب الحديث من تجارب علمية مثبتة </w:t>
      </w:r>
      <w:proofErr w:type="spellStart"/>
      <w:r w:rsidRPr="00314DE6">
        <w:rPr>
          <w:rFonts w:ascii="Times New Roman" w:eastAsia="Times New Roman" w:hAnsi="Times New Roman" w:cs="Traditional Arabic"/>
          <w:caps/>
          <w:sz w:val="36"/>
          <w:szCs w:val="36"/>
          <w:rtl/>
          <w:lang w:eastAsia="ar-SA"/>
        </w:rPr>
        <w:t>تؤکد</w:t>
      </w:r>
      <w:proofErr w:type="spellEnd"/>
      <w:r w:rsidRPr="00314DE6">
        <w:rPr>
          <w:rFonts w:ascii="Times New Roman" w:eastAsia="Times New Roman" w:hAnsi="Times New Roman" w:cs="Traditional Arabic"/>
          <w:caps/>
          <w:sz w:val="36"/>
          <w:szCs w:val="36"/>
          <w:rtl/>
          <w:lang w:eastAsia="ar-SA"/>
        </w:rPr>
        <w:t xml:space="preserve"> صحة التداوي بهاتين الثمرتين</w:t>
      </w:r>
      <w:r>
        <w:rPr>
          <w:rFonts w:ascii="Times New Roman" w:eastAsia="Times New Roman" w:hAnsi="Times New Roman" w:cs="Traditional Arabic" w:hint="cs"/>
          <w:caps/>
          <w:sz w:val="36"/>
          <w:szCs w:val="36"/>
          <w:rtl/>
          <w:lang w:eastAsia="ar-SA"/>
        </w:rPr>
        <w:t>،</w:t>
      </w:r>
      <w:r w:rsidRPr="00314DE6">
        <w:rPr>
          <w:rFonts w:ascii="Times New Roman" w:eastAsia="Times New Roman" w:hAnsi="Times New Roman" w:cs="Traditional Arabic"/>
          <w:caps/>
          <w:sz w:val="36"/>
          <w:szCs w:val="36"/>
          <w:rtl/>
          <w:lang w:eastAsia="ar-SA"/>
        </w:rPr>
        <w:t xml:space="preserve"> والانتفاع بهما ضد الأمراض والأسقام. </w:t>
      </w:r>
    </w:p>
    <w:p w14:paraId="7884D0C4"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مجلة كلية أصول الدين، جامعة الأزهر، أسيوط مج39 ع1 (1443 هـ، 2021 م).</w:t>
      </w:r>
    </w:p>
    <w:p w14:paraId="1A49F7A6"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22AE6C4E"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سلسلة الإعجاز العلمي في القرآن الكريم</w:t>
      </w:r>
      <w:r>
        <w:rPr>
          <w:rFonts w:ascii="Times New Roman" w:eastAsia="Times New Roman" w:hAnsi="Times New Roman" w:cs="Traditional Arabic" w:hint="cs"/>
          <w:sz w:val="36"/>
          <w:szCs w:val="36"/>
          <w:rtl/>
          <w:lang w:eastAsia="ar-SA"/>
        </w:rPr>
        <w:t>،</w:t>
      </w:r>
      <w:r w:rsidRPr="00A61E4D">
        <w:rPr>
          <w:rFonts w:ascii="Times New Roman" w:eastAsia="Times New Roman" w:hAnsi="Times New Roman" w:cs="Traditional Arabic" w:hint="cs"/>
          <w:sz w:val="36"/>
          <w:szCs w:val="36"/>
          <w:rtl/>
          <w:lang w:eastAsia="ar-SA"/>
        </w:rPr>
        <w:t xml:space="preserve"> </w:t>
      </w:r>
    </w:p>
    <w:p w14:paraId="187DAD60"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التي كتبها الأستاذ العلامة </w:t>
      </w:r>
      <w:r w:rsidRPr="00A61E4D">
        <w:rPr>
          <w:rFonts w:ascii="Times New Roman" w:eastAsia="Times New Roman" w:hAnsi="Times New Roman" w:cs="Traditional Arabic" w:hint="cs"/>
          <w:sz w:val="36"/>
          <w:szCs w:val="36"/>
          <w:rtl/>
          <w:lang w:eastAsia="ar-SA"/>
        </w:rPr>
        <w:t xml:space="preserve">زغلول راغب النجار؛ </w:t>
      </w:r>
      <w:r>
        <w:rPr>
          <w:rFonts w:ascii="Times New Roman" w:eastAsia="Times New Roman" w:hAnsi="Times New Roman" w:cs="Traditional Arabic" w:hint="cs"/>
          <w:sz w:val="36"/>
          <w:szCs w:val="36"/>
          <w:rtl/>
          <w:lang w:eastAsia="ar-SA"/>
        </w:rPr>
        <w:t xml:space="preserve">أعدَّته من جديد للأطفال </w:t>
      </w:r>
      <w:r w:rsidRPr="00A61E4D">
        <w:rPr>
          <w:rFonts w:ascii="Times New Roman" w:eastAsia="Times New Roman" w:hAnsi="Times New Roman" w:cs="Traditional Arabic" w:hint="cs"/>
          <w:sz w:val="36"/>
          <w:szCs w:val="36"/>
          <w:rtl/>
          <w:lang w:eastAsia="ar-SA"/>
        </w:rPr>
        <w:t xml:space="preserve">بسمة </w:t>
      </w:r>
      <w:proofErr w:type="spellStart"/>
      <w:r w:rsidRPr="00A61E4D">
        <w:rPr>
          <w:rFonts w:ascii="Times New Roman" w:eastAsia="Times New Roman" w:hAnsi="Times New Roman" w:cs="Traditional Arabic" w:hint="cs"/>
          <w:sz w:val="36"/>
          <w:szCs w:val="36"/>
          <w:rtl/>
          <w:lang w:eastAsia="ar-SA"/>
        </w:rPr>
        <w:t>الخاطري</w:t>
      </w:r>
      <w:proofErr w:type="spellEnd"/>
      <w:r w:rsidRPr="00A61E4D">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مع </w:t>
      </w:r>
      <w:r w:rsidRPr="00A61E4D">
        <w:rPr>
          <w:rFonts w:ascii="Times New Roman" w:eastAsia="Times New Roman" w:hAnsi="Times New Roman" w:cs="Traditional Arabic" w:hint="cs"/>
          <w:sz w:val="36"/>
          <w:szCs w:val="36"/>
          <w:rtl/>
          <w:lang w:eastAsia="ar-SA"/>
        </w:rPr>
        <w:t xml:space="preserve">رسوم حبيبة </w:t>
      </w:r>
      <w:proofErr w:type="spellStart"/>
      <w:r w:rsidRPr="00A61E4D">
        <w:rPr>
          <w:rFonts w:ascii="Times New Roman" w:eastAsia="Times New Roman" w:hAnsi="Times New Roman" w:cs="Traditional Arabic" w:hint="cs"/>
          <w:sz w:val="36"/>
          <w:szCs w:val="36"/>
          <w:rtl/>
          <w:lang w:eastAsia="ar-SA"/>
        </w:rPr>
        <w:t>دردير</w:t>
      </w:r>
      <w:proofErr w:type="spellEnd"/>
      <w:r>
        <w:rPr>
          <w:rFonts w:ascii="Times New Roman" w:eastAsia="Times New Roman" w:hAnsi="Times New Roman" w:cs="Traditional Arabic" w:hint="cs"/>
          <w:sz w:val="36"/>
          <w:szCs w:val="36"/>
          <w:rtl/>
          <w:lang w:eastAsia="ar-SA"/>
        </w:rPr>
        <w:t>. ثم راجعها الأستاذ زغلول.</w:t>
      </w:r>
    </w:p>
    <w:p w14:paraId="287108D4"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والهدف منها: غرس الإيمان في نفوس الأطفال، وتعظيم الله الخالق المبدع الحكيم، الذي أحسن كل شيء خلقه.</w:t>
      </w:r>
    </w:p>
    <w:p w14:paraId="136C7566"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42E08F5D" w14:textId="77777777" w:rsidR="00C2748C" w:rsidRDefault="00C2748C" w:rsidP="00C2748C">
      <w:pPr>
        <w:ind w:left="0" w:firstLine="0"/>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فنون ال</w:t>
      </w:r>
      <w:r w:rsidRPr="00546102">
        <w:rPr>
          <w:rFonts w:ascii="Times New Roman" w:eastAsia="Times New Roman" w:hAnsi="Times New Roman" w:cs="Traditional Arabic" w:hint="cs"/>
          <w:b/>
          <w:bCs/>
          <w:sz w:val="36"/>
          <w:szCs w:val="36"/>
          <w:rtl/>
          <w:lang w:eastAsia="ar-SA"/>
        </w:rPr>
        <w:t xml:space="preserve">إعجاز: </w:t>
      </w:r>
      <w:r>
        <w:rPr>
          <w:rFonts w:ascii="Times New Roman" w:eastAsia="Times New Roman" w:hAnsi="Times New Roman" w:cs="Traditional Arabic" w:hint="cs"/>
          <w:b/>
          <w:bCs/>
          <w:sz w:val="36"/>
          <w:szCs w:val="36"/>
          <w:rtl/>
          <w:lang w:eastAsia="ar-SA"/>
        </w:rPr>
        <w:t xml:space="preserve">وجوه </w:t>
      </w:r>
      <w:r w:rsidRPr="00546102">
        <w:rPr>
          <w:rFonts w:ascii="Times New Roman" w:eastAsia="Times New Roman" w:hAnsi="Times New Roman" w:cs="Traditional Arabic" w:hint="cs"/>
          <w:b/>
          <w:bCs/>
          <w:sz w:val="36"/>
          <w:szCs w:val="36"/>
          <w:rtl/>
          <w:lang w:eastAsia="ar-SA"/>
        </w:rPr>
        <w:t xml:space="preserve">جديدة </w:t>
      </w:r>
      <w:r>
        <w:rPr>
          <w:rFonts w:ascii="Times New Roman" w:eastAsia="Times New Roman" w:hAnsi="Times New Roman" w:cs="Traditional Arabic" w:hint="cs"/>
          <w:b/>
          <w:bCs/>
          <w:sz w:val="36"/>
          <w:szCs w:val="36"/>
          <w:rtl/>
          <w:lang w:eastAsia="ar-SA"/>
        </w:rPr>
        <w:t xml:space="preserve">ولطائف عجيبة </w:t>
      </w:r>
      <w:r w:rsidRPr="00546102">
        <w:rPr>
          <w:rFonts w:ascii="Times New Roman" w:eastAsia="Times New Roman" w:hAnsi="Times New Roman" w:cs="Traditional Arabic" w:hint="cs"/>
          <w:b/>
          <w:bCs/>
          <w:sz w:val="36"/>
          <w:szCs w:val="36"/>
          <w:rtl/>
          <w:lang w:eastAsia="ar-SA"/>
        </w:rPr>
        <w:t xml:space="preserve">تقرأها </w:t>
      </w:r>
      <w:r>
        <w:rPr>
          <w:rFonts w:ascii="Times New Roman" w:eastAsia="Times New Roman" w:hAnsi="Times New Roman" w:cs="Traditional Arabic" w:hint="cs"/>
          <w:b/>
          <w:bCs/>
          <w:sz w:val="36"/>
          <w:szCs w:val="36"/>
          <w:rtl/>
          <w:lang w:eastAsia="ar-SA"/>
        </w:rPr>
        <w:t>ل</w:t>
      </w:r>
      <w:r w:rsidRPr="00546102">
        <w:rPr>
          <w:rFonts w:ascii="Times New Roman" w:eastAsia="Times New Roman" w:hAnsi="Times New Roman" w:cs="Traditional Arabic" w:hint="cs"/>
          <w:b/>
          <w:bCs/>
          <w:sz w:val="36"/>
          <w:szCs w:val="36"/>
          <w:rtl/>
          <w:lang w:eastAsia="ar-SA"/>
        </w:rPr>
        <w:t>أول مرة</w:t>
      </w:r>
      <w:r>
        <w:rPr>
          <w:rFonts w:ascii="Times New Roman" w:eastAsia="Times New Roman" w:hAnsi="Times New Roman" w:cs="Traditional Arabic" w:hint="cs"/>
          <w:sz w:val="36"/>
          <w:szCs w:val="36"/>
          <w:rtl/>
          <w:lang w:eastAsia="ar-SA"/>
        </w:rPr>
        <w:t xml:space="preserve"> </w:t>
      </w:r>
      <w:r w:rsidRPr="005A32D4">
        <w:rPr>
          <w:rFonts w:ascii="Times New Roman" w:eastAsia="Times New Roman" w:hAnsi="Times New Roman" w:cs="Traditional Arabic" w:hint="cs"/>
          <w:b/>
          <w:bCs/>
          <w:sz w:val="36"/>
          <w:szCs w:val="36"/>
          <w:rtl/>
          <w:lang w:eastAsia="ar-SA"/>
        </w:rPr>
        <w:t>في إعجاز القرآن الكريم</w:t>
      </w:r>
      <w:r>
        <w:rPr>
          <w:rFonts w:ascii="Times New Roman" w:eastAsia="Times New Roman" w:hAnsi="Times New Roman" w:cs="Traditional Arabic" w:hint="cs"/>
          <w:b/>
          <w:bCs/>
          <w:sz w:val="36"/>
          <w:szCs w:val="36"/>
          <w:rtl/>
          <w:lang w:eastAsia="ar-SA"/>
        </w:rPr>
        <w:t>،</w:t>
      </w:r>
    </w:p>
    <w:p w14:paraId="3BE8BD4D" w14:textId="77777777" w:rsidR="00C2748C" w:rsidRDefault="00C2748C" w:rsidP="00C2748C">
      <w:pPr>
        <w:ind w:left="0" w:firstLine="0"/>
        <w:rPr>
          <w:rFonts w:ascii="Times New Roman" w:eastAsia="Times New Roman" w:hAnsi="Times New Roman" w:cs="Traditional Arabic"/>
          <w:sz w:val="36"/>
          <w:szCs w:val="36"/>
          <w:rtl/>
          <w:lang w:eastAsia="ar-SA"/>
        </w:rPr>
      </w:pPr>
      <w:r w:rsidRPr="00CD1B2B">
        <w:rPr>
          <w:rFonts w:ascii="Times New Roman" w:eastAsia="Times New Roman" w:hAnsi="Times New Roman" w:cs="Traditional Arabic" w:hint="cs"/>
          <w:sz w:val="36"/>
          <w:szCs w:val="36"/>
          <w:rtl/>
          <w:lang w:eastAsia="ar-SA"/>
        </w:rPr>
        <w:t>للأستاذ هارون جاد</w:t>
      </w:r>
      <w:r>
        <w:rPr>
          <w:rFonts w:ascii="Times New Roman" w:eastAsia="Times New Roman" w:hAnsi="Times New Roman" w:cs="Traditional Arabic" w:hint="cs"/>
          <w:sz w:val="36"/>
          <w:szCs w:val="36"/>
          <w:rtl/>
          <w:lang w:eastAsia="ar-SA"/>
        </w:rPr>
        <w:t>.</w:t>
      </w:r>
    </w:p>
    <w:p w14:paraId="6AB2F6A1" w14:textId="77777777" w:rsidR="00C2748C" w:rsidRDefault="00C2748C" w:rsidP="00C2748C">
      <w:pPr>
        <w:ind w:left="0" w:firstLine="0"/>
        <w:jc w:val="both"/>
        <w:rPr>
          <w:rFonts w:ascii="Times New Roman" w:eastAsia="Times New Roman" w:hAnsi="Times New Roman" w:cs="Traditional Arabic"/>
          <w:b/>
          <w:bCs/>
          <w:sz w:val="36"/>
          <w:szCs w:val="36"/>
          <w:rtl/>
          <w:lang w:eastAsia="ar-SA"/>
        </w:rPr>
      </w:pPr>
    </w:p>
    <w:p w14:paraId="6EAC7F83"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F01106">
        <w:rPr>
          <w:rFonts w:ascii="Times New Roman" w:eastAsia="Times New Roman" w:hAnsi="Times New Roman" w:cs="Traditional Arabic" w:hint="cs"/>
          <w:b/>
          <w:bCs/>
          <w:sz w:val="36"/>
          <w:szCs w:val="36"/>
          <w:rtl/>
          <w:lang w:eastAsia="ar-SA"/>
        </w:rPr>
        <w:t>الفوز</w:t>
      </w:r>
      <w:r w:rsidRPr="00F01106">
        <w:rPr>
          <w:rFonts w:ascii="Times New Roman" w:eastAsia="Times New Roman" w:hAnsi="Times New Roman" w:cs="Traditional Arabic"/>
          <w:b/>
          <w:bCs/>
          <w:sz w:val="36"/>
          <w:szCs w:val="36"/>
          <w:rtl/>
          <w:lang w:eastAsia="ar-SA"/>
        </w:rPr>
        <w:t xml:space="preserve"> </w:t>
      </w:r>
      <w:r w:rsidRPr="00F01106">
        <w:rPr>
          <w:rFonts w:ascii="Times New Roman" w:eastAsia="Times New Roman" w:hAnsi="Times New Roman" w:cs="Traditional Arabic" w:hint="cs"/>
          <w:b/>
          <w:bCs/>
          <w:sz w:val="36"/>
          <w:szCs w:val="36"/>
          <w:rtl/>
          <w:lang w:eastAsia="ar-SA"/>
        </w:rPr>
        <w:t>العظيم</w:t>
      </w:r>
      <w:r>
        <w:rPr>
          <w:rFonts w:ascii="Times New Roman" w:eastAsia="Times New Roman" w:hAnsi="Times New Roman" w:cs="Traditional Arabic" w:hint="cs"/>
          <w:sz w:val="36"/>
          <w:szCs w:val="36"/>
          <w:rtl/>
          <w:lang w:eastAsia="ar-SA"/>
        </w:rPr>
        <w:t xml:space="preserve">، </w:t>
      </w:r>
    </w:p>
    <w:p w14:paraId="6AA4BC8C"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w:t>
      </w:r>
      <w:r w:rsidRPr="00AC7E02">
        <w:rPr>
          <w:rFonts w:ascii="Times New Roman" w:eastAsia="Times New Roman" w:hAnsi="Times New Roman" w:cs="Traditional Arabic"/>
          <w:sz w:val="36"/>
          <w:szCs w:val="36"/>
          <w:rtl/>
          <w:lang w:eastAsia="ar-SA"/>
        </w:rPr>
        <w:t xml:space="preserve"> </w:t>
      </w:r>
      <w:proofErr w:type="gramStart"/>
      <w:r w:rsidRPr="00AC7E02">
        <w:rPr>
          <w:rFonts w:ascii="Times New Roman" w:eastAsia="Times New Roman" w:hAnsi="Times New Roman" w:cs="Traditional Arabic" w:hint="cs"/>
          <w:sz w:val="36"/>
          <w:szCs w:val="36"/>
          <w:rtl/>
          <w:lang w:eastAsia="ar-SA"/>
        </w:rPr>
        <w:t>عبدالمجيد</w:t>
      </w:r>
      <w:proofErr w:type="gramEnd"/>
      <w:r w:rsidRPr="00AC7E02">
        <w:rPr>
          <w:rFonts w:ascii="Times New Roman" w:eastAsia="Times New Roman" w:hAnsi="Times New Roman" w:cs="Traditional Arabic"/>
          <w:sz w:val="36"/>
          <w:szCs w:val="36"/>
          <w:rtl/>
          <w:lang w:eastAsia="ar-SA"/>
        </w:rPr>
        <w:t xml:space="preserve"> </w:t>
      </w:r>
      <w:r w:rsidRPr="00AC7E02">
        <w:rPr>
          <w:rFonts w:ascii="Times New Roman" w:eastAsia="Times New Roman" w:hAnsi="Times New Roman" w:cs="Traditional Arabic" w:hint="cs"/>
          <w:sz w:val="36"/>
          <w:szCs w:val="36"/>
          <w:rtl/>
          <w:lang w:eastAsia="ar-SA"/>
        </w:rPr>
        <w:t>بن</w:t>
      </w:r>
      <w:r w:rsidRPr="00AC7E02">
        <w:rPr>
          <w:rFonts w:ascii="Times New Roman" w:eastAsia="Times New Roman" w:hAnsi="Times New Roman" w:cs="Traditional Arabic"/>
          <w:sz w:val="36"/>
          <w:szCs w:val="36"/>
          <w:rtl/>
          <w:lang w:eastAsia="ar-SA"/>
        </w:rPr>
        <w:t xml:space="preserve"> </w:t>
      </w:r>
      <w:r w:rsidRPr="00AC7E02">
        <w:rPr>
          <w:rFonts w:ascii="Times New Roman" w:eastAsia="Times New Roman" w:hAnsi="Times New Roman" w:cs="Traditional Arabic" w:hint="cs"/>
          <w:sz w:val="36"/>
          <w:szCs w:val="36"/>
          <w:rtl/>
          <w:lang w:eastAsia="ar-SA"/>
        </w:rPr>
        <w:t>نصوح</w:t>
      </w:r>
      <w:r w:rsidRPr="00AC7E02">
        <w:rPr>
          <w:rFonts w:ascii="Times New Roman" w:eastAsia="Times New Roman" w:hAnsi="Times New Roman" w:cs="Traditional Arabic"/>
          <w:sz w:val="36"/>
          <w:szCs w:val="36"/>
          <w:rtl/>
          <w:lang w:eastAsia="ar-SA"/>
        </w:rPr>
        <w:t xml:space="preserve"> </w:t>
      </w:r>
      <w:r w:rsidRPr="00AC7E02">
        <w:rPr>
          <w:rFonts w:ascii="Times New Roman" w:eastAsia="Times New Roman" w:hAnsi="Times New Roman" w:cs="Traditional Arabic" w:hint="cs"/>
          <w:sz w:val="36"/>
          <w:szCs w:val="36"/>
          <w:rtl/>
          <w:lang w:eastAsia="ar-SA"/>
        </w:rPr>
        <w:t>الرومي</w:t>
      </w:r>
      <w:r>
        <w:rPr>
          <w:rFonts w:ascii="Times New Roman" w:eastAsia="Times New Roman" w:hAnsi="Times New Roman" w:cs="Traditional Arabic" w:hint="cs"/>
          <w:sz w:val="36"/>
          <w:szCs w:val="36"/>
          <w:rtl/>
          <w:lang w:eastAsia="ar-SA"/>
        </w:rPr>
        <w:t>، عالم حنفي من ولاية أضنة، عاش في القرن العاشر الهجري؛</w:t>
      </w:r>
      <w:r w:rsidRPr="00AC7E02">
        <w:rPr>
          <w:rFonts w:ascii="Times New Roman" w:eastAsia="Times New Roman" w:hAnsi="Times New Roman" w:cs="Traditional Arabic"/>
          <w:sz w:val="36"/>
          <w:szCs w:val="36"/>
          <w:rtl/>
          <w:lang w:eastAsia="ar-SA"/>
        </w:rPr>
        <w:t xml:space="preserve"> </w:t>
      </w:r>
      <w:r w:rsidRPr="00AC7E02">
        <w:rPr>
          <w:rFonts w:ascii="Times New Roman" w:eastAsia="Times New Roman" w:hAnsi="Times New Roman" w:cs="Traditional Arabic" w:hint="cs"/>
          <w:sz w:val="36"/>
          <w:szCs w:val="36"/>
          <w:rtl/>
          <w:lang w:eastAsia="ar-SA"/>
        </w:rPr>
        <w:t>تحقيق</w:t>
      </w:r>
      <w:r w:rsidRPr="00AC7E02">
        <w:rPr>
          <w:rFonts w:ascii="Times New Roman" w:eastAsia="Times New Roman" w:hAnsi="Times New Roman" w:cs="Traditional Arabic"/>
          <w:sz w:val="36"/>
          <w:szCs w:val="36"/>
          <w:rtl/>
          <w:lang w:eastAsia="ar-SA"/>
        </w:rPr>
        <w:t xml:space="preserve"> </w:t>
      </w:r>
      <w:r w:rsidRPr="00AC7E02">
        <w:rPr>
          <w:rFonts w:ascii="Times New Roman" w:eastAsia="Times New Roman" w:hAnsi="Times New Roman" w:cs="Traditional Arabic" w:hint="cs"/>
          <w:sz w:val="36"/>
          <w:szCs w:val="36"/>
          <w:rtl/>
          <w:lang w:eastAsia="ar-SA"/>
        </w:rPr>
        <w:t>ودراسة</w:t>
      </w:r>
      <w:r>
        <w:rPr>
          <w:rFonts w:ascii="Times New Roman" w:eastAsia="Times New Roman" w:hAnsi="Times New Roman" w:cs="Traditional Arabic" w:hint="cs"/>
          <w:sz w:val="36"/>
          <w:szCs w:val="36"/>
          <w:rtl/>
          <w:lang w:eastAsia="ar-SA"/>
        </w:rPr>
        <w:t xml:space="preserve"> </w:t>
      </w:r>
      <w:r w:rsidRPr="00AC7E02">
        <w:rPr>
          <w:rFonts w:ascii="Times New Roman" w:eastAsia="Times New Roman" w:hAnsi="Times New Roman" w:cs="Traditional Arabic" w:hint="cs"/>
          <w:sz w:val="36"/>
          <w:szCs w:val="36"/>
          <w:rtl/>
          <w:lang w:eastAsia="ar-SA"/>
        </w:rPr>
        <w:t>حامد</w:t>
      </w:r>
      <w:r w:rsidRPr="00AC7E02">
        <w:rPr>
          <w:rFonts w:ascii="Times New Roman" w:eastAsia="Times New Roman" w:hAnsi="Times New Roman" w:cs="Traditional Arabic"/>
          <w:sz w:val="36"/>
          <w:szCs w:val="36"/>
          <w:rtl/>
          <w:lang w:eastAsia="ar-SA"/>
        </w:rPr>
        <w:t xml:space="preserve"> </w:t>
      </w:r>
      <w:r w:rsidRPr="00AC7E02">
        <w:rPr>
          <w:rFonts w:ascii="Times New Roman" w:eastAsia="Times New Roman" w:hAnsi="Times New Roman" w:cs="Traditional Arabic" w:hint="cs"/>
          <w:sz w:val="36"/>
          <w:szCs w:val="36"/>
          <w:rtl/>
          <w:lang w:eastAsia="ar-SA"/>
        </w:rPr>
        <w:t>بن</w:t>
      </w:r>
      <w:r w:rsidRPr="00AC7E02">
        <w:rPr>
          <w:rFonts w:ascii="Times New Roman" w:eastAsia="Times New Roman" w:hAnsi="Times New Roman" w:cs="Traditional Arabic"/>
          <w:sz w:val="36"/>
          <w:szCs w:val="36"/>
          <w:rtl/>
          <w:lang w:eastAsia="ar-SA"/>
        </w:rPr>
        <w:t xml:space="preserve"> </w:t>
      </w:r>
      <w:r w:rsidRPr="00AC7E02">
        <w:rPr>
          <w:rFonts w:ascii="Times New Roman" w:eastAsia="Times New Roman" w:hAnsi="Times New Roman" w:cs="Traditional Arabic" w:hint="cs"/>
          <w:sz w:val="36"/>
          <w:szCs w:val="36"/>
          <w:rtl/>
          <w:lang w:eastAsia="ar-SA"/>
        </w:rPr>
        <w:t>سعد</w:t>
      </w:r>
      <w:r w:rsidRPr="00AC7E02">
        <w:rPr>
          <w:rFonts w:ascii="Times New Roman" w:eastAsia="Times New Roman" w:hAnsi="Times New Roman" w:cs="Traditional Arabic"/>
          <w:sz w:val="36"/>
          <w:szCs w:val="36"/>
          <w:rtl/>
          <w:lang w:eastAsia="ar-SA"/>
        </w:rPr>
        <w:t xml:space="preserve"> </w:t>
      </w:r>
      <w:r w:rsidRPr="00AC7E02">
        <w:rPr>
          <w:rFonts w:ascii="Times New Roman" w:eastAsia="Times New Roman" w:hAnsi="Times New Roman" w:cs="Traditional Arabic" w:hint="cs"/>
          <w:sz w:val="36"/>
          <w:szCs w:val="36"/>
          <w:rtl/>
          <w:lang w:eastAsia="ar-SA"/>
        </w:rPr>
        <w:t>الشهري</w:t>
      </w:r>
      <w:r>
        <w:rPr>
          <w:rFonts w:ascii="Times New Roman" w:eastAsia="Times New Roman" w:hAnsi="Times New Roman" w:cs="Traditional Arabic" w:hint="cs"/>
          <w:sz w:val="36"/>
          <w:szCs w:val="36"/>
          <w:rtl/>
          <w:lang w:eastAsia="ar-SA"/>
        </w:rPr>
        <w:t>، أستاذ في قسم القرآن الكريم وعلومه بجامعة الملك خالد.</w:t>
      </w:r>
    </w:p>
    <w:p w14:paraId="4CE23FB8"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رسالة رائعة، تتبع فيها مؤلفها المواضع التي ورد فيها لفظ "الفوز العظيم" في القرآن الكريم.</w:t>
      </w:r>
    </w:p>
    <w:p w14:paraId="1EB34F29" w14:textId="77777777" w:rsidR="00C2748C" w:rsidRPr="00F0080E"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 أمر يتمنى</w:t>
      </w:r>
      <w:r w:rsidRPr="00F0080E">
        <w:rPr>
          <w:rFonts w:ascii="Times New Roman" w:eastAsia="Times New Roman" w:hAnsi="Times New Roman" w:cs="Traditional Arabic"/>
          <w:sz w:val="36"/>
          <w:szCs w:val="36"/>
          <w:rtl/>
          <w:lang w:eastAsia="ar-SA"/>
        </w:rPr>
        <w:t xml:space="preserve"> تحقيقه كل مؤمن، وهو الفوز برضوان الله تعالى وجن</w:t>
      </w:r>
      <w:r>
        <w:rPr>
          <w:rFonts w:ascii="Times New Roman" w:eastAsia="Times New Roman" w:hAnsi="Times New Roman" w:cs="Traditional Arabic" w:hint="cs"/>
          <w:sz w:val="36"/>
          <w:szCs w:val="36"/>
          <w:rtl/>
          <w:lang w:eastAsia="ar-SA"/>
        </w:rPr>
        <w:t>ّ</w:t>
      </w:r>
      <w:r w:rsidRPr="00F0080E">
        <w:rPr>
          <w:rFonts w:ascii="Times New Roman" w:eastAsia="Times New Roman" w:hAnsi="Times New Roman" w:cs="Traditional Arabic"/>
          <w:sz w:val="36"/>
          <w:szCs w:val="36"/>
          <w:rtl/>
          <w:lang w:eastAsia="ar-SA"/>
        </w:rPr>
        <w:t>ته.</w:t>
      </w:r>
    </w:p>
    <w:p w14:paraId="5FF09F26"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وقد ورد هذا اللفظ المرغوب في </w:t>
      </w:r>
      <w:r w:rsidRPr="00F0080E">
        <w:rPr>
          <w:rFonts w:ascii="Times New Roman" w:eastAsia="Times New Roman" w:hAnsi="Times New Roman" w:cs="Traditional Arabic"/>
          <w:sz w:val="36"/>
          <w:szCs w:val="36"/>
          <w:rtl/>
          <w:lang w:eastAsia="ar-SA"/>
        </w:rPr>
        <w:t>ثلاثة عشر موضع</w:t>
      </w:r>
      <w:r>
        <w:rPr>
          <w:rFonts w:ascii="Times New Roman" w:eastAsia="Times New Roman" w:hAnsi="Times New Roman" w:cs="Traditional Arabic" w:hint="cs"/>
          <w:sz w:val="36"/>
          <w:szCs w:val="36"/>
          <w:rtl/>
          <w:lang w:eastAsia="ar-SA"/>
        </w:rPr>
        <w:t>ً</w:t>
      </w:r>
      <w:r w:rsidRPr="00F0080E">
        <w:rPr>
          <w:rFonts w:ascii="Times New Roman" w:eastAsia="Times New Roman" w:hAnsi="Times New Roman" w:cs="Traditional Arabic"/>
          <w:sz w:val="36"/>
          <w:szCs w:val="36"/>
          <w:rtl/>
          <w:lang w:eastAsia="ar-SA"/>
        </w:rPr>
        <w:t>ا</w:t>
      </w:r>
      <w:r>
        <w:rPr>
          <w:rFonts w:ascii="Times New Roman" w:eastAsia="Times New Roman" w:hAnsi="Times New Roman" w:cs="Traditional Arabic" w:hint="cs"/>
          <w:sz w:val="36"/>
          <w:szCs w:val="36"/>
          <w:rtl/>
          <w:lang w:eastAsia="ar-SA"/>
        </w:rPr>
        <w:t xml:space="preserve"> من القرآن</w:t>
      </w:r>
      <w:r w:rsidRPr="00F0080E">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F0080E">
        <w:rPr>
          <w:rFonts w:ascii="Times New Roman" w:eastAsia="Times New Roman" w:hAnsi="Times New Roman" w:cs="Traditional Arabic"/>
          <w:sz w:val="36"/>
          <w:szCs w:val="36"/>
          <w:rtl/>
          <w:lang w:eastAsia="ar-SA"/>
        </w:rPr>
        <w:t xml:space="preserve">قام </w:t>
      </w:r>
      <w:r>
        <w:rPr>
          <w:rFonts w:ascii="Times New Roman" w:eastAsia="Times New Roman" w:hAnsi="Times New Roman" w:cs="Traditional Arabic" w:hint="cs"/>
          <w:sz w:val="36"/>
          <w:szCs w:val="36"/>
          <w:rtl/>
          <w:lang w:eastAsia="ar-SA"/>
        </w:rPr>
        <w:t xml:space="preserve">المؤلف </w:t>
      </w:r>
      <w:r w:rsidRPr="00F0080E">
        <w:rPr>
          <w:rFonts w:ascii="Times New Roman" w:eastAsia="Times New Roman" w:hAnsi="Times New Roman" w:cs="Traditional Arabic"/>
          <w:sz w:val="36"/>
          <w:szCs w:val="36"/>
          <w:rtl/>
          <w:lang w:eastAsia="ar-SA"/>
        </w:rPr>
        <w:t xml:space="preserve">بدراستها دراسة تحليلية، واستنباط هداياتها، </w:t>
      </w:r>
      <w:r>
        <w:rPr>
          <w:rFonts w:ascii="Times New Roman" w:eastAsia="Times New Roman" w:hAnsi="Times New Roman" w:cs="Traditional Arabic" w:hint="cs"/>
          <w:sz w:val="36"/>
          <w:szCs w:val="36"/>
          <w:rtl/>
          <w:lang w:eastAsia="ar-SA"/>
        </w:rPr>
        <w:t xml:space="preserve">كما </w:t>
      </w:r>
      <w:r w:rsidRPr="00F0080E">
        <w:rPr>
          <w:rFonts w:ascii="Times New Roman" w:eastAsia="Times New Roman" w:hAnsi="Times New Roman" w:cs="Traditional Arabic"/>
          <w:sz w:val="36"/>
          <w:szCs w:val="36"/>
          <w:rtl/>
          <w:lang w:eastAsia="ar-SA"/>
        </w:rPr>
        <w:t>اعتنى بسياقاتها ومناسباتها.</w:t>
      </w:r>
      <w:r w:rsidRPr="00F0080E">
        <w:rPr>
          <w:rFonts w:ascii="Times New Roman" w:eastAsia="Times New Roman" w:hAnsi="Times New Roman" w:cs="Traditional Arabic" w:hint="cs"/>
          <w:sz w:val="36"/>
          <w:szCs w:val="36"/>
          <w:rtl/>
          <w:lang w:eastAsia="ar-SA"/>
        </w:rPr>
        <w:t xml:space="preserve"> </w:t>
      </w:r>
    </w:p>
    <w:p w14:paraId="2D166B0B"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نشرت الرسالة في مجلة كلية أصول الدين، جامعة الأزهر، أسيوط مج42 ع3 (ديسمبر 2024م).</w:t>
      </w:r>
    </w:p>
    <w:p w14:paraId="50155099" w14:textId="77777777" w:rsidR="00C2748C" w:rsidRPr="009B75EE" w:rsidRDefault="00C2748C" w:rsidP="00C2748C">
      <w:pPr>
        <w:ind w:left="0" w:firstLine="0"/>
        <w:jc w:val="both"/>
        <w:rPr>
          <w:rFonts w:ascii="Times New Roman" w:eastAsia="Times New Roman" w:hAnsi="Times New Roman" w:cs="Traditional Arabic"/>
          <w:sz w:val="36"/>
          <w:szCs w:val="36"/>
          <w:rtl/>
          <w:lang w:eastAsia="ar-SA"/>
        </w:rPr>
      </w:pPr>
      <w:bookmarkStart w:id="4" w:name="_Hlk201866920"/>
      <w:r w:rsidRPr="009B75EE">
        <w:rPr>
          <w:rFonts w:ascii="Times New Roman" w:eastAsia="Times New Roman" w:hAnsi="Times New Roman" w:cs="Traditional Arabic" w:hint="cs"/>
          <w:sz w:val="36"/>
          <w:szCs w:val="36"/>
          <w:rtl/>
          <w:lang w:eastAsia="ar-SA"/>
        </w:rPr>
        <w:t xml:space="preserve">كما حققه إبراهيم بن علي </w:t>
      </w:r>
      <w:proofErr w:type="spellStart"/>
      <w:r w:rsidRPr="009B75EE">
        <w:rPr>
          <w:rFonts w:ascii="Times New Roman" w:eastAsia="Times New Roman" w:hAnsi="Times New Roman" w:cs="Traditional Arabic" w:hint="cs"/>
          <w:sz w:val="36"/>
          <w:szCs w:val="36"/>
          <w:rtl/>
          <w:lang w:eastAsia="ar-SA"/>
        </w:rPr>
        <w:t>طوهري</w:t>
      </w:r>
      <w:proofErr w:type="spellEnd"/>
      <w:r w:rsidRPr="009B75EE">
        <w:rPr>
          <w:rFonts w:ascii="Times New Roman" w:eastAsia="Times New Roman" w:hAnsi="Times New Roman" w:cs="Traditional Arabic" w:hint="cs"/>
          <w:sz w:val="36"/>
          <w:szCs w:val="36"/>
          <w:rtl/>
          <w:lang w:eastAsia="ar-SA"/>
        </w:rPr>
        <w:t>، مجلة كلية دار العلوم، جامعة القاهرة مج42 ع153 (1446 هـ، يناير 1445 هـ).</w:t>
      </w:r>
    </w:p>
    <w:bookmarkEnd w:id="4"/>
    <w:p w14:paraId="5CC1E1FC"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150769AD" w14:textId="77777777" w:rsidR="00C2748C" w:rsidRDefault="00C2748C" w:rsidP="00C2748C">
      <w:pPr>
        <w:ind w:left="0" w:firstLine="0"/>
        <w:jc w:val="both"/>
        <w:rPr>
          <w:rFonts w:cs="Traditional Arabic"/>
          <w:sz w:val="36"/>
          <w:szCs w:val="36"/>
          <w:rtl/>
        </w:rPr>
      </w:pPr>
      <w:r w:rsidRPr="00D4250D">
        <w:rPr>
          <w:rFonts w:cs="Traditional Arabic" w:hint="cs"/>
          <w:b/>
          <w:bCs/>
          <w:sz w:val="36"/>
          <w:szCs w:val="36"/>
          <w:rtl/>
        </w:rPr>
        <w:t>القرآن يغيرك</w:t>
      </w:r>
      <w:r>
        <w:rPr>
          <w:rFonts w:cs="Traditional Arabic" w:hint="cs"/>
          <w:sz w:val="36"/>
          <w:szCs w:val="36"/>
          <w:rtl/>
        </w:rPr>
        <w:t xml:space="preserve">، </w:t>
      </w:r>
    </w:p>
    <w:p w14:paraId="586DBF41" w14:textId="77777777" w:rsidR="00C2748C" w:rsidRDefault="00C2748C" w:rsidP="00C2748C">
      <w:pPr>
        <w:ind w:left="0" w:firstLine="0"/>
        <w:jc w:val="both"/>
        <w:rPr>
          <w:rFonts w:cs="Traditional Arabic"/>
          <w:sz w:val="36"/>
          <w:szCs w:val="36"/>
          <w:rtl/>
        </w:rPr>
      </w:pPr>
      <w:r>
        <w:rPr>
          <w:rFonts w:cs="Traditional Arabic" w:hint="cs"/>
          <w:sz w:val="36"/>
          <w:szCs w:val="36"/>
          <w:rtl/>
        </w:rPr>
        <w:t>للأستاذ محمد علي يوسف.</w:t>
      </w:r>
    </w:p>
    <w:p w14:paraId="054EFD4E" w14:textId="77777777" w:rsidR="00C2748C" w:rsidRDefault="00C2748C" w:rsidP="00C2748C">
      <w:pPr>
        <w:ind w:left="0" w:firstLine="0"/>
        <w:jc w:val="both"/>
        <w:rPr>
          <w:rFonts w:cs="Traditional Arabic"/>
          <w:sz w:val="36"/>
          <w:szCs w:val="36"/>
          <w:rtl/>
        </w:rPr>
      </w:pPr>
      <w:r>
        <w:rPr>
          <w:rFonts w:cs="Traditional Arabic" w:hint="cs"/>
          <w:sz w:val="36"/>
          <w:szCs w:val="36"/>
          <w:rtl/>
        </w:rPr>
        <w:t>القرآن يغيرك عندما يحولك إلى حالٍ أصلح، ويصحح تصوراتك المغلوطة، ويوضح لك حقائق غابت عنك، ويقوّم معتقدك وسلوكك، ويشدُّ عزيمتك..</w:t>
      </w:r>
    </w:p>
    <w:p w14:paraId="425840E6" w14:textId="77777777" w:rsidR="00C2748C" w:rsidRDefault="00C2748C" w:rsidP="00C2748C">
      <w:pPr>
        <w:ind w:left="0" w:firstLine="0"/>
        <w:jc w:val="both"/>
        <w:rPr>
          <w:rFonts w:cs="Traditional Arabic"/>
          <w:sz w:val="36"/>
          <w:szCs w:val="36"/>
          <w:rtl/>
        </w:rPr>
      </w:pPr>
      <w:r>
        <w:rPr>
          <w:rFonts w:cs="Traditional Arabic" w:hint="cs"/>
          <w:sz w:val="36"/>
          <w:szCs w:val="36"/>
          <w:rtl/>
        </w:rPr>
        <w:t xml:space="preserve">تدبَّر القرآن، واعمل به، لترى ذلك، فإنه خيرُ كتابٍ أُنزل. </w:t>
      </w:r>
    </w:p>
    <w:p w14:paraId="4EBE8DCC" w14:textId="77777777" w:rsidR="00C2748C" w:rsidRDefault="00C2748C" w:rsidP="00C2748C">
      <w:pPr>
        <w:ind w:left="0" w:firstLine="0"/>
        <w:jc w:val="both"/>
        <w:rPr>
          <w:rFonts w:cs="Traditional Arabic"/>
          <w:sz w:val="36"/>
          <w:szCs w:val="36"/>
          <w:rtl/>
        </w:rPr>
      </w:pPr>
    </w:p>
    <w:p w14:paraId="7F52A791" w14:textId="77777777" w:rsidR="00C2748C" w:rsidRDefault="00C2748C" w:rsidP="00C2748C">
      <w:pPr>
        <w:ind w:left="0" w:firstLine="0"/>
        <w:rPr>
          <w:rFonts w:ascii="Times New Roman" w:eastAsia="Times New Roman" w:hAnsi="Times New Roman" w:cs="Traditional Arabic"/>
          <w:caps/>
          <w:sz w:val="36"/>
          <w:szCs w:val="36"/>
          <w:rtl/>
          <w:lang w:eastAsia="ar-SA"/>
        </w:rPr>
      </w:pPr>
      <w:r w:rsidRPr="0058388E">
        <w:rPr>
          <w:rFonts w:ascii="Times New Roman" w:eastAsia="Times New Roman" w:hAnsi="Times New Roman" w:cs="Traditional Arabic" w:hint="cs"/>
          <w:b/>
          <w:bCs/>
          <w:caps/>
          <w:sz w:val="36"/>
          <w:szCs w:val="36"/>
          <w:rtl/>
          <w:lang w:eastAsia="ar-SA"/>
        </w:rPr>
        <w:t>المصلحون في القرآن الكريم من غير الأنبياء عليهم السلام</w:t>
      </w:r>
      <w:r>
        <w:rPr>
          <w:rFonts w:ascii="Times New Roman" w:eastAsia="Times New Roman" w:hAnsi="Times New Roman" w:cs="Traditional Arabic" w:hint="cs"/>
          <w:caps/>
          <w:sz w:val="36"/>
          <w:szCs w:val="36"/>
          <w:rtl/>
          <w:lang w:eastAsia="ar-SA"/>
        </w:rPr>
        <w:t xml:space="preserve">، </w:t>
      </w:r>
    </w:p>
    <w:p w14:paraId="20F36B6D" w14:textId="77777777" w:rsidR="00C2748C" w:rsidRPr="0054546B" w:rsidRDefault="00C2748C" w:rsidP="00C2748C">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لمؤلفه الفاضل وليد راشد الطراد. القاهرة.</w:t>
      </w:r>
    </w:p>
    <w:p w14:paraId="356CF0EA"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p>
    <w:p w14:paraId="2F632351"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897783">
        <w:rPr>
          <w:rFonts w:ascii="Times New Roman" w:eastAsia="Times New Roman" w:hAnsi="Times New Roman" w:cs="Traditional Arabic" w:hint="cs"/>
          <w:b/>
          <w:bCs/>
          <w:sz w:val="36"/>
          <w:szCs w:val="36"/>
          <w:rtl/>
          <w:lang w:eastAsia="ar-SA"/>
        </w:rPr>
        <w:t>المعجم</w:t>
      </w:r>
      <w:r w:rsidRPr="00897783">
        <w:rPr>
          <w:rFonts w:ascii="Times New Roman" w:eastAsia="Times New Roman" w:hAnsi="Times New Roman" w:cs="Traditional Arabic"/>
          <w:b/>
          <w:bCs/>
          <w:sz w:val="36"/>
          <w:szCs w:val="36"/>
          <w:rtl/>
          <w:lang w:eastAsia="ar-SA"/>
        </w:rPr>
        <w:t xml:space="preserve"> </w:t>
      </w:r>
      <w:r w:rsidRPr="00897783">
        <w:rPr>
          <w:rFonts w:ascii="Times New Roman" w:eastAsia="Times New Roman" w:hAnsi="Times New Roman" w:cs="Traditional Arabic" w:hint="cs"/>
          <w:b/>
          <w:bCs/>
          <w:sz w:val="36"/>
          <w:szCs w:val="36"/>
          <w:rtl/>
          <w:lang w:eastAsia="ar-SA"/>
        </w:rPr>
        <w:t>المختصر</w:t>
      </w:r>
      <w:r w:rsidRPr="00897783">
        <w:rPr>
          <w:rFonts w:ascii="Times New Roman" w:eastAsia="Times New Roman" w:hAnsi="Times New Roman" w:cs="Traditional Arabic"/>
          <w:b/>
          <w:bCs/>
          <w:sz w:val="36"/>
          <w:szCs w:val="36"/>
          <w:rtl/>
          <w:lang w:eastAsia="ar-SA"/>
        </w:rPr>
        <w:t xml:space="preserve"> </w:t>
      </w:r>
      <w:r w:rsidRPr="00897783">
        <w:rPr>
          <w:rFonts w:ascii="Times New Roman" w:eastAsia="Times New Roman" w:hAnsi="Times New Roman" w:cs="Traditional Arabic" w:hint="cs"/>
          <w:b/>
          <w:bCs/>
          <w:sz w:val="36"/>
          <w:szCs w:val="36"/>
          <w:rtl/>
          <w:lang w:eastAsia="ar-SA"/>
        </w:rPr>
        <w:t>لألفاظ</w:t>
      </w:r>
      <w:r w:rsidRPr="00897783">
        <w:rPr>
          <w:rFonts w:ascii="Times New Roman" w:eastAsia="Times New Roman" w:hAnsi="Times New Roman" w:cs="Traditional Arabic"/>
          <w:b/>
          <w:bCs/>
          <w:sz w:val="36"/>
          <w:szCs w:val="36"/>
          <w:rtl/>
          <w:lang w:eastAsia="ar-SA"/>
        </w:rPr>
        <w:t xml:space="preserve"> </w:t>
      </w:r>
      <w:r w:rsidRPr="00897783">
        <w:rPr>
          <w:rFonts w:ascii="Times New Roman" w:eastAsia="Times New Roman" w:hAnsi="Times New Roman" w:cs="Traditional Arabic" w:hint="cs"/>
          <w:b/>
          <w:bCs/>
          <w:sz w:val="36"/>
          <w:szCs w:val="36"/>
          <w:rtl/>
          <w:lang w:eastAsia="ar-SA"/>
        </w:rPr>
        <w:t>القرآن</w:t>
      </w:r>
      <w:r w:rsidRPr="00897783">
        <w:rPr>
          <w:rFonts w:ascii="Times New Roman" w:eastAsia="Times New Roman" w:hAnsi="Times New Roman" w:cs="Traditional Arabic"/>
          <w:b/>
          <w:bCs/>
          <w:sz w:val="36"/>
          <w:szCs w:val="36"/>
          <w:rtl/>
          <w:lang w:eastAsia="ar-SA"/>
        </w:rPr>
        <w:t xml:space="preserve"> </w:t>
      </w:r>
      <w:r w:rsidRPr="00897783">
        <w:rPr>
          <w:rFonts w:ascii="Times New Roman" w:eastAsia="Times New Roman" w:hAnsi="Times New Roman" w:cs="Traditional Arabic" w:hint="cs"/>
          <w:b/>
          <w:bCs/>
          <w:sz w:val="36"/>
          <w:szCs w:val="36"/>
          <w:rtl/>
          <w:lang w:eastAsia="ar-SA"/>
        </w:rPr>
        <w:t>الكريم</w:t>
      </w:r>
      <w:r>
        <w:rPr>
          <w:rFonts w:ascii="Times New Roman" w:eastAsia="Times New Roman" w:hAnsi="Times New Roman" w:cs="Traditional Arabic" w:hint="cs"/>
          <w:sz w:val="36"/>
          <w:szCs w:val="36"/>
          <w:rtl/>
          <w:lang w:eastAsia="ar-SA"/>
        </w:rPr>
        <w:t>،</w:t>
      </w:r>
      <w:r w:rsidRPr="0007234B">
        <w:rPr>
          <w:rFonts w:ascii="Times New Roman" w:eastAsia="Times New Roman" w:hAnsi="Times New Roman" w:cs="Traditional Arabic"/>
          <w:sz w:val="36"/>
          <w:szCs w:val="36"/>
          <w:rtl/>
          <w:lang w:eastAsia="ar-SA"/>
        </w:rPr>
        <w:t xml:space="preserve"> </w:t>
      </w:r>
    </w:p>
    <w:p w14:paraId="094E99E5" w14:textId="77777777" w:rsidR="00C2748C" w:rsidRPr="0007234B"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الفاضل </w:t>
      </w:r>
      <w:r w:rsidRPr="0007234B">
        <w:rPr>
          <w:rFonts w:ascii="Times New Roman" w:eastAsia="Times New Roman" w:hAnsi="Times New Roman" w:cs="Traditional Arabic" w:hint="cs"/>
          <w:sz w:val="36"/>
          <w:szCs w:val="36"/>
          <w:rtl/>
          <w:lang w:eastAsia="ar-SA"/>
        </w:rPr>
        <w:t>محمَّد</w:t>
      </w:r>
      <w:r w:rsidRPr="0007234B">
        <w:rPr>
          <w:rFonts w:ascii="Times New Roman" w:eastAsia="Times New Roman" w:hAnsi="Times New Roman" w:cs="Traditional Arabic"/>
          <w:sz w:val="36"/>
          <w:szCs w:val="36"/>
          <w:rtl/>
          <w:lang w:eastAsia="ar-SA"/>
        </w:rPr>
        <w:t xml:space="preserve"> </w:t>
      </w:r>
      <w:r w:rsidRPr="0007234B">
        <w:rPr>
          <w:rFonts w:ascii="Times New Roman" w:eastAsia="Times New Roman" w:hAnsi="Times New Roman" w:cs="Traditional Arabic" w:hint="cs"/>
          <w:sz w:val="36"/>
          <w:szCs w:val="36"/>
          <w:rtl/>
          <w:lang w:eastAsia="ar-SA"/>
        </w:rPr>
        <w:t>خليفة</w:t>
      </w:r>
      <w:r w:rsidRPr="0007234B">
        <w:rPr>
          <w:rFonts w:ascii="Times New Roman" w:eastAsia="Times New Roman" w:hAnsi="Times New Roman" w:cs="Traditional Arabic"/>
          <w:sz w:val="36"/>
          <w:szCs w:val="36"/>
          <w:rtl/>
          <w:lang w:eastAsia="ar-SA"/>
        </w:rPr>
        <w:t xml:space="preserve"> </w:t>
      </w:r>
      <w:r w:rsidRPr="0007234B">
        <w:rPr>
          <w:rFonts w:ascii="Times New Roman" w:eastAsia="Times New Roman" w:hAnsi="Times New Roman" w:cs="Traditional Arabic" w:hint="cs"/>
          <w:sz w:val="36"/>
          <w:szCs w:val="36"/>
          <w:rtl/>
          <w:lang w:eastAsia="ar-SA"/>
        </w:rPr>
        <w:t>الأسود</w:t>
      </w:r>
      <w:r>
        <w:rPr>
          <w:rFonts w:ascii="Times New Roman" w:eastAsia="Times New Roman" w:hAnsi="Times New Roman" w:cs="Traditional Arabic" w:hint="cs"/>
          <w:sz w:val="36"/>
          <w:szCs w:val="36"/>
          <w:rtl/>
          <w:lang w:eastAsia="ar-SA"/>
        </w:rPr>
        <w:t xml:space="preserve">، </w:t>
      </w:r>
      <w:r w:rsidRPr="003F6700">
        <w:rPr>
          <w:rFonts w:ascii="Times New Roman" w:eastAsia="Times New Roman" w:hAnsi="Times New Roman" w:cs="Traditional Arabic"/>
          <w:sz w:val="36"/>
          <w:szCs w:val="36"/>
          <w:rtl/>
          <w:lang w:eastAsia="ar-SA"/>
        </w:rPr>
        <w:t xml:space="preserve">عضو مجمع اللغة العربية </w:t>
      </w:r>
      <w:r>
        <w:rPr>
          <w:rFonts w:ascii="Times New Roman" w:eastAsia="Times New Roman" w:hAnsi="Times New Roman" w:cs="Traditional Arabic" w:hint="cs"/>
          <w:sz w:val="36"/>
          <w:szCs w:val="36"/>
          <w:rtl/>
          <w:lang w:eastAsia="ar-SA"/>
        </w:rPr>
        <w:t>ب</w:t>
      </w:r>
      <w:r w:rsidRPr="003F6700">
        <w:rPr>
          <w:rFonts w:ascii="Times New Roman" w:eastAsia="Times New Roman" w:hAnsi="Times New Roman" w:cs="Traditional Arabic"/>
          <w:sz w:val="36"/>
          <w:szCs w:val="36"/>
          <w:rtl/>
          <w:lang w:eastAsia="ar-SA"/>
        </w:rPr>
        <w:t>ليبيا، رئيس لجنة التَّخطيط اللُّغويِّ به</w:t>
      </w:r>
      <w:r>
        <w:rPr>
          <w:rFonts w:ascii="Times New Roman" w:eastAsia="Times New Roman" w:hAnsi="Times New Roman" w:cs="Traditional Arabic" w:hint="cs"/>
          <w:sz w:val="36"/>
          <w:szCs w:val="36"/>
          <w:rtl/>
          <w:lang w:eastAsia="ar-SA"/>
        </w:rPr>
        <w:t>، من منشورات المجمع</w:t>
      </w:r>
      <w:r w:rsidRPr="0007234B">
        <w:rPr>
          <w:rFonts w:ascii="Times New Roman" w:eastAsia="Times New Roman" w:hAnsi="Times New Roman" w:cs="Traditional Arabic" w:hint="cs"/>
          <w:sz w:val="36"/>
          <w:szCs w:val="36"/>
          <w:rtl/>
          <w:lang w:eastAsia="ar-SA"/>
        </w:rPr>
        <w:t>، 521 ص.</w:t>
      </w:r>
    </w:p>
    <w:p w14:paraId="277293E6"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71A0B0C0" w14:textId="77777777" w:rsidR="00C2748C" w:rsidRDefault="00C2748C" w:rsidP="00C2748C">
      <w:pPr>
        <w:ind w:left="0" w:firstLine="0"/>
        <w:rPr>
          <w:rFonts w:ascii="Times New Roman" w:eastAsia="Times New Roman" w:hAnsi="Times New Roman" w:cs="Traditional Arabic"/>
          <w:b/>
          <w:bCs/>
          <w:caps/>
          <w:sz w:val="36"/>
          <w:szCs w:val="36"/>
          <w:rtl/>
          <w:lang w:eastAsia="ar-SA"/>
        </w:rPr>
      </w:pPr>
      <w:r w:rsidRPr="00E95B83">
        <w:rPr>
          <w:rFonts w:ascii="Times New Roman" w:eastAsia="Times New Roman" w:hAnsi="Times New Roman" w:cs="Traditional Arabic" w:hint="cs"/>
          <w:b/>
          <w:bCs/>
          <w:caps/>
          <w:sz w:val="36"/>
          <w:szCs w:val="36"/>
          <w:rtl/>
          <w:lang w:eastAsia="ar-SA"/>
        </w:rPr>
        <w:t>منهج</w:t>
      </w:r>
      <w:r w:rsidRPr="00E95B83">
        <w:rPr>
          <w:rFonts w:ascii="Times New Roman" w:eastAsia="Times New Roman" w:hAnsi="Times New Roman" w:cs="Traditional Arabic"/>
          <w:b/>
          <w:bCs/>
          <w:caps/>
          <w:sz w:val="36"/>
          <w:szCs w:val="36"/>
          <w:rtl/>
          <w:lang w:eastAsia="ar-SA"/>
        </w:rPr>
        <w:t xml:space="preserve"> </w:t>
      </w:r>
      <w:r w:rsidRPr="00E95B83">
        <w:rPr>
          <w:rFonts w:ascii="Times New Roman" w:eastAsia="Times New Roman" w:hAnsi="Times New Roman" w:cs="Traditional Arabic" w:hint="cs"/>
          <w:b/>
          <w:bCs/>
          <w:caps/>
          <w:sz w:val="36"/>
          <w:szCs w:val="36"/>
          <w:rtl/>
          <w:lang w:eastAsia="ar-SA"/>
        </w:rPr>
        <w:t>القرآن</w:t>
      </w:r>
      <w:r w:rsidRPr="00E95B83">
        <w:rPr>
          <w:rFonts w:ascii="Times New Roman" w:eastAsia="Times New Roman" w:hAnsi="Times New Roman" w:cs="Traditional Arabic"/>
          <w:b/>
          <w:bCs/>
          <w:caps/>
          <w:sz w:val="36"/>
          <w:szCs w:val="36"/>
          <w:rtl/>
          <w:lang w:eastAsia="ar-SA"/>
        </w:rPr>
        <w:t xml:space="preserve"> </w:t>
      </w:r>
      <w:r w:rsidRPr="00E95B83">
        <w:rPr>
          <w:rFonts w:ascii="Times New Roman" w:eastAsia="Times New Roman" w:hAnsi="Times New Roman" w:cs="Traditional Arabic" w:hint="cs"/>
          <w:b/>
          <w:bCs/>
          <w:caps/>
          <w:sz w:val="36"/>
          <w:szCs w:val="36"/>
          <w:rtl/>
          <w:lang w:eastAsia="ar-SA"/>
        </w:rPr>
        <w:t>في</w:t>
      </w:r>
      <w:r w:rsidRPr="00E95B83">
        <w:rPr>
          <w:rFonts w:ascii="Times New Roman" w:eastAsia="Times New Roman" w:hAnsi="Times New Roman" w:cs="Traditional Arabic"/>
          <w:b/>
          <w:bCs/>
          <w:caps/>
          <w:sz w:val="36"/>
          <w:szCs w:val="36"/>
          <w:rtl/>
          <w:lang w:eastAsia="ar-SA"/>
        </w:rPr>
        <w:t xml:space="preserve"> </w:t>
      </w:r>
      <w:r w:rsidRPr="00E95B83">
        <w:rPr>
          <w:rFonts w:ascii="Times New Roman" w:eastAsia="Times New Roman" w:hAnsi="Times New Roman" w:cs="Traditional Arabic" w:hint="cs"/>
          <w:b/>
          <w:bCs/>
          <w:caps/>
          <w:sz w:val="36"/>
          <w:szCs w:val="36"/>
          <w:rtl/>
          <w:lang w:eastAsia="ar-SA"/>
        </w:rPr>
        <w:t>بناء</w:t>
      </w:r>
      <w:r w:rsidRPr="00E95B83">
        <w:rPr>
          <w:rFonts w:ascii="Times New Roman" w:eastAsia="Times New Roman" w:hAnsi="Times New Roman" w:cs="Traditional Arabic"/>
          <w:b/>
          <w:bCs/>
          <w:caps/>
          <w:sz w:val="36"/>
          <w:szCs w:val="36"/>
          <w:rtl/>
          <w:lang w:eastAsia="ar-SA"/>
        </w:rPr>
        <w:t xml:space="preserve"> </w:t>
      </w:r>
      <w:r w:rsidRPr="00E95B83">
        <w:rPr>
          <w:rFonts w:ascii="Times New Roman" w:eastAsia="Times New Roman" w:hAnsi="Times New Roman" w:cs="Traditional Arabic" w:hint="cs"/>
          <w:b/>
          <w:bCs/>
          <w:caps/>
          <w:sz w:val="36"/>
          <w:szCs w:val="36"/>
          <w:rtl/>
          <w:lang w:eastAsia="ar-SA"/>
        </w:rPr>
        <w:t>شخصية</w:t>
      </w:r>
      <w:r w:rsidRPr="00E95B83">
        <w:rPr>
          <w:rFonts w:ascii="Times New Roman" w:eastAsia="Times New Roman" w:hAnsi="Times New Roman" w:cs="Traditional Arabic"/>
          <w:b/>
          <w:bCs/>
          <w:caps/>
          <w:sz w:val="36"/>
          <w:szCs w:val="36"/>
          <w:rtl/>
          <w:lang w:eastAsia="ar-SA"/>
        </w:rPr>
        <w:t xml:space="preserve"> </w:t>
      </w:r>
      <w:r w:rsidRPr="00E95B83">
        <w:rPr>
          <w:rFonts w:ascii="Times New Roman" w:eastAsia="Times New Roman" w:hAnsi="Times New Roman" w:cs="Traditional Arabic" w:hint="cs"/>
          <w:b/>
          <w:bCs/>
          <w:caps/>
          <w:sz w:val="36"/>
          <w:szCs w:val="36"/>
          <w:rtl/>
          <w:lang w:eastAsia="ar-SA"/>
        </w:rPr>
        <w:t>الفتاة</w:t>
      </w:r>
      <w:r w:rsidRPr="00E95B83">
        <w:rPr>
          <w:rFonts w:ascii="Times New Roman" w:eastAsia="Times New Roman" w:hAnsi="Times New Roman" w:cs="Traditional Arabic"/>
          <w:b/>
          <w:bCs/>
          <w:caps/>
          <w:sz w:val="36"/>
          <w:szCs w:val="36"/>
          <w:rtl/>
          <w:lang w:eastAsia="ar-SA"/>
        </w:rPr>
        <w:t xml:space="preserve"> </w:t>
      </w:r>
      <w:r w:rsidRPr="00E95B83">
        <w:rPr>
          <w:rFonts w:ascii="Times New Roman" w:eastAsia="Times New Roman" w:hAnsi="Times New Roman" w:cs="Traditional Arabic" w:hint="cs"/>
          <w:b/>
          <w:bCs/>
          <w:caps/>
          <w:sz w:val="36"/>
          <w:szCs w:val="36"/>
          <w:rtl/>
          <w:lang w:eastAsia="ar-SA"/>
        </w:rPr>
        <w:t>المسلمة</w:t>
      </w:r>
      <w:r>
        <w:rPr>
          <w:rFonts w:ascii="Times New Roman" w:eastAsia="Times New Roman" w:hAnsi="Times New Roman" w:cs="Traditional Arabic" w:hint="cs"/>
          <w:b/>
          <w:bCs/>
          <w:caps/>
          <w:sz w:val="36"/>
          <w:szCs w:val="36"/>
          <w:rtl/>
          <w:lang w:eastAsia="ar-SA"/>
        </w:rPr>
        <w:t xml:space="preserve"> من خلال قصة ابنتي الرجل الصالح، </w:t>
      </w:r>
    </w:p>
    <w:p w14:paraId="3CA9998E" w14:textId="77777777" w:rsidR="00C2748C" w:rsidRPr="006F272B" w:rsidRDefault="00C2748C" w:rsidP="00C2748C">
      <w:pPr>
        <w:ind w:left="0" w:firstLine="0"/>
        <w:rPr>
          <w:rFonts w:ascii="Times New Roman" w:eastAsia="Times New Roman" w:hAnsi="Times New Roman" w:cs="Traditional Arabic"/>
          <w:caps/>
          <w:sz w:val="36"/>
          <w:szCs w:val="36"/>
          <w:rtl/>
          <w:lang w:eastAsia="ar-SA"/>
        </w:rPr>
      </w:pPr>
      <w:r w:rsidRPr="00D02B3A">
        <w:rPr>
          <w:rFonts w:ascii="Times New Roman" w:eastAsia="Times New Roman" w:hAnsi="Times New Roman" w:cs="Traditional Arabic" w:hint="cs"/>
          <w:caps/>
          <w:sz w:val="36"/>
          <w:szCs w:val="36"/>
          <w:rtl/>
          <w:lang w:eastAsia="ar-SA"/>
        </w:rPr>
        <w:t>للأستاذ</w:t>
      </w:r>
      <w:r>
        <w:rPr>
          <w:rFonts w:ascii="Times New Roman" w:eastAsia="Times New Roman" w:hAnsi="Times New Roman" w:cs="Traditional Arabic" w:hint="cs"/>
          <w:b/>
          <w:bCs/>
          <w:caps/>
          <w:sz w:val="36"/>
          <w:szCs w:val="36"/>
          <w:rtl/>
          <w:lang w:eastAsia="ar-SA"/>
        </w:rPr>
        <w:t xml:space="preserve"> </w:t>
      </w:r>
      <w:r w:rsidRPr="00E95B83">
        <w:rPr>
          <w:rFonts w:ascii="Times New Roman" w:eastAsia="Times New Roman" w:hAnsi="Times New Roman" w:cs="Traditional Arabic" w:hint="cs"/>
          <w:caps/>
          <w:sz w:val="36"/>
          <w:szCs w:val="36"/>
          <w:rtl/>
          <w:lang w:eastAsia="ar-SA"/>
        </w:rPr>
        <w:t>محمد</w:t>
      </w:r>
      <w:r w:rsidRPr="00E95B83">
        <w:rPr>
          <w:rFonts w:ascii="Times New Roman" w:eastAsia="Times New Roman" w:hAnsi="Times New Roman" w:cs="Traditional Arabic"/>
          <w:caps/>
          <w:sz w:val="36"/>
          <w:szCs w:val="36"/>
          <w:rtl/>
          <w:lang w:eastAsia="ar-SA"/>
        </w:rPr>
        <w:t xml:space="preserve"> </w:t>
      </w:r>
      <w:r w:rsidRPr="00E95B83">
        <w:rPr>
          <w:rFonts w:ascii="Times New Roman" w:eastAsia="Times New Roman" w:hAnsi="Times New Roman" w:cs="Traditional Arabic" w:hint="cs"/>
          <w:caps/>
          <w:sz w:val="36"/>
          <w:szCs w:val="36"/>
          <w:rtl/>
          <w:lang w:eastAsia="ar-SA"/>
        </w:rPr>
        <w:t>رمضان</w:t>
      </w:r>
      <w:r w:rsidRPr="00E95B83">
        <w:rPr>
          <w:rFonts w:ascii="Times New Roman" w:eastAsia="Times New Roman" w:hAnsi="Times New Roman" w:cs="Traditional Arabic"/>
          <w:caps/>
          <w:sz w:val="36"/>
          <w:szCs w:val="36"/>
          <w:rtl/>
          <w:lang w:eastAsia="ar-SA"/>
        </w:rPr>
        <w:t xml:space="preserve"> </w:t>
      </w:r>
      <w:r w:rsidRPr="00E95B83">
        <w:rPr>
          <w:rFonts w:ascii="Times New Roman" w:eastAsia="Times New Roman" w:hAnsi="Times New Roman" w:cs="Traditional Arabic" w:hint="cs"/>
          <w:caps/>
          <w:sz w:val="36"/>
          <w:szCs w:val="36"/>
          <w:rtl/>
          <w:lang w:eastAsia="ar-SA"/>
        </w:rPr>
        <w:t>أبو</w:t>
      </w:r>
      <w:r w:rsidRPr="00E95B83">
        <w:rPr>
          <w:rFonts w:ascii="Times New Roman" w:eastAsia="Times New Roman" w:hAnsi="Times New Roman" w:cs="Traditional Arabic"/>
          <w:caps/>
          <w:sz w:val="36"/>
          <w:szCs w:val="36"/>
          <w:rtl/>
          <w:lang w:eastAsia="ar-SA"/>
        </w:rPr>
        <w:t xml:space="preserve"> </w:t>
      </w:r>
      <w:r w:rsidRPr="00E95B83">
        <w:rPr>
          <w:rFonts w:ascii="Times New Roman" w:eastAsia="Times New Roman" w:hAnsi="Times New Roman" w:cs="Traditional Arabic" w:hint="cs"/>
          <w:caps/>
          <w:sz w:val="36"/>
          <w:szCs w:val="36"/>
          <w:rtl/>
          <w:lang w:eastAsia="ar-SA"/>
        </w:rPr>
        <w:t>بكر.</w:t>
      </w:r>
      <w:r>
        <w:rPr>
          <w:rFonts w:ascii="Times New Roman" w:eastAsia="Times New Roman" w:hAnsi="Times New Roman" w:cs="Traditional Arabic" w:hint="cs"/>
          <w:b/>
          <w:bCs/>
          <w:caps/>
          <w:sz w:val="36"/>
          <w:szCs w:val="36"/>
          <w:rtl/>
          <w:lang w:eastAsia="ar-SA"/>
        </w:rPr>
        <w:t xml:space="preserve"> </w:t>
      </w:r>
      <w:r w:rsidRPr="006F272B">
        <w:rPr>
          <w:rFonts w:ascii="Times New Roman" w:eastAsia="Times New Roman" w:hAnsi="Times New Roman" w:cs="Traditional Arabic" w:hint="cs"/>
          <w:caps/>
          <w:sz w:val="36"/>
          <w:szCs w:val="36"/>
          <w:rtl/>
          <w:lang w:eastAsia="ar-SA"/>
        </w:rPr>
        <w:t>إستانبول.</w:t>
      </w:r>
    </w:p>
    <w:p w14:paraId="5174B454" w14:textId="77777777" w:rsidR="00C2748C" w:rsidRDefault="00C2748C" w:rsidP="00C2748C">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ت</w:t>
      </w:r>
      <w:r w:rsidRPr="00EB578F">
        <w:rPr>
          <w:rFonts w:ascii="Times New Roman" w:eastAsia="Times New Roman" w:hAnsi="Times New Roman" w:cs="Traditional Arabic"/>
          <w:caps/>
          <w:sz w:val="36"/>
          <w:szCs w:val="36"/>
          <w:rtl/>
          <w:lang w:eastAsia="ar-SA"/>
        </w:rPr>
        <w:t xml:space="preserve">ستلهم منه الفتيات قيم العفة، </w:t>
      </w:r>
      <w:r>
        <w:rPr>
          <w:rFonts w:ascii="Times New Roman" w:eastAsia="Times New Roman" w:hAnsi="Times New Roman" w:cs="Traditional Arabic" w:hint="cs"/>
          <w:caps/>
          <w:sz w:val="36"/>
          <w:szCs w:val="36"/>
          <w:rtl/>
          <w:lang w:eastAsia="ar-SA"/>
        </w:rPr>
        <w:t>و</w:t>
      </w:r>
      <w:r w:rsidRPr="00EB578F">
        <w:rPr>
          <w:rFonts w:ascii="Times New Roman" w:eastAsia="Times New Roman" w:hAnsi="Times New Roman" w:cs="Traditional Arabic"/>
          <w:caps/>
          <w:sz w:val="36"/>
          <w:szCs w:val="36"/>
          <w:rtl/>
          <w:lang w:eastAsia="ar-SA"/>
        </w:rPr>
        <w:t>الحكمة، والثبات على الحق.</w:t>
      </w:r>
    </w:p>
    <w:p w14:paraId="0536C8E5" w14:textId="77777777" w:rsidR="00C2748C" w:rsidRDefault="00C2748C" w:rsidP="00C2748C">
      <w:pPr>
        <w:ind w:left="0" w:firstLine="0"/>
        <w:rPr>
          <w:rFonts w:ascii="Times New Roman" w:eastAsia="Times New Roman" w:hAnsi="Times New Roman" w:cs="Traditional Arabic"/>
          <w:caps/>
          <w:sz w:val="36"/>
          <w:szCs w:val="36"/>
          <w:rtl/>
          <w:lang w:eastAsia="ar-SA"/>
        </w:rPr>
      </w:pPr>
    </w:p>
    <w:p w14:paraId="403D288B" w14:textId="77777777" w:rsidR="00B14968" w:rsidRDefault="00B14968" w:rsidP="00C2748C">
      <w:pPr>
        <w:ind w:left="0" w:firstLine="0"/>
        <w:rPr>
          <w:rFonts w:ascii="Times New Roman" w:eastAsia="Times New Roman" w:hAnsi="Times New Roman" w:cs="Traditional Arabic"/>
          <w:caps/>
          <w:sz w:val="36"/>
          <w:szCs w:val="36"/>
          <w:rtl/>
          <w:lang w:eastAsia="ar-SA"/>
        </w:rPr>
      </w:pPr>
    </w:p>
    <w:p w14:paraId="21C5AC85" w14:textId="77777777" w:rsidR="00C2748C" w:rsidRDefault="00C2748C" w:rsidP="00C2748C">
      <w:pPr>
        <w:ind w:left="0" w:firstLine="0"/>
        <w:rPr>
          <w:rFonts w:ascii="Times New Roman" w:eastAsia="Times New Roman" w:hAnsi="Times New Roman" w:cs="Traditional Arabic"/>
          <w:sz w:val="36"/>
          <w:szCs w:val="36"/>
          <w:rtl/>
          <w:lang w:eastAsia="ar-SA"/>
        </w:rPr>
      </w:pPr>
      <w:r w:rsidRPr="00D2494D">
        <w:rPr>
          <w:rFonts w:ascii="Times New Roman" w:eastAsia="Times New Roman" w:hAnsi="Times New Roman" w:cs="Traditional Arabic" w:hint="cs"/>
          <w:b/>
          <w:bCs/>
          <w:sz w:val="36"/>
          <w:szCs w:val="36"/>
          <w:rtl/>
          <w:lang w:eastAsia="ar-SA"/>
        </w:rPr>
        <w:lastRenderedPageBreak/>
        <w:t>منهج القرآن الكريم في علاج التنمر</w:t>
      </w:r>
      <w:r>
        <w:rPr>
          <w:rFonts w:ascii="Times New Roman" w:eastAsia="Times New Roman" w:hAnsi="Times New Roman" w:cs="Traditional Arabic" w:hint="cs"/>
          <w:sz w:val="36"/>
          <w:szCs w:val="36"/>
          <w:rtl/>
          <w:lang w:eastAsia="ar-SA"/>
        </w:rPr>
        <w:t>،</w:t>
      </w:r>
      <w:r w:rsidRPr="00D2494D">
        <w:rPr>
          <w:rFonts w:ascii="Times New Roman" w:eastAsia="Times New Roman" w:hAnsi="Times New Roman" w:cs="Traditional Arabic" w:hint="cs"/>
          <w:sz w:val="36"/>
          <w:szCs w:val="36"/>
          <w:rtl/>
          <w:lang w:eastAsia="ar-SA"/>
        </w:rPr>
        <w:t xml:space="preserve"> </w:t>
      </w:r>
    </w:p>
    <w:p w14:paraId="37782E0D" w14:textId="77777777" w:rsidR="00C2748C" w:rsidRPr="00D2494D" w:rsidRDefault="00C2748C" w:rsidP="00C2748C">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D2494D">
        <w:rPr>
          <w:rFonts w:ascii="Times New Roman" w:eastAsia="Times New Roman" w:hAnsi="Times New Roman" w:cs="Traditional Arabic" w:hint="cs"/>
          <w:sz w:val="36"/>
          <w:szCs w:val="36"/>
          <w:rtl/>
          <w:lang w:eastAsia="ar-SA"/>
        </w:rPr>
        <w:t xml:space="preserve">محمد </w:t>
      </w:r>
      <w:proofErr w:type="gramStart"/>
      <w:r w:rsidRPr="00D2494D">
        <w:rPr>
          <w:rFonts w:ascii="Times New Roman" w:eastAsia="Times New Roman" w:hAnsi="Times New Roman" w:cs="Traditional Arabic" w:hint="cs"/>
          <w:sz w:val="36"/>
          <w:szCs w:val="36"/>
          <w:rtl/>
          <w:lang w:eastAsia="ar-SA"/>
        </w:rPr>
        <w:t>عبدالله</w:t>
      </w:r>
      <w:proofErr w:type="gramEnd"/>
      <w:r w:rsidRPr="00D2494D">
        <w:rPr>
          <w:rFonts w:ascii="Times New Roman" w:eastAsia="Times New Roman" w:hAnsi="Times New Roman" w:cs="Traditional Arabic" w:hint="cs"/>
          <w:sz w:val="36"/>
          <w:szCs w:val="36"/>
          <w:rtl/>
          <w:lang w:eastAsia="ar-SA"/>
        </w:rPr>
        <w:t xml:space="preserve"> </w:t>
      </w:r>
      <w:proofErr w:type="spellStart"/>
      <w:r w:rsidRPr="00D2494D">
        <w:rPr>
          <w:rFonts w:ascii="Times New Roman" w:eastAsia="Times New Roman" w:hAnsi="Times New Roman" w:cs="Traditional Arabic" w:hint="cs"/>
          <w:sz w:val="36"/>
          <w:szCs w:val="36"/>
          <w:rtl/>
          <w:lang w:eastAsia="ar-SA"/>
        </w:rPr>
        <w:t>الفاخري</w:t>
      </w:r>
      <w:proofErr w:type="spellEnd"/>
      <w:r>
        <w:rPr>
          <w:rFonts w:ascii="Times New Roman" w:eastAsia="Times New Roman" w:hAnsi="Times New Roman" w:cs="Traditional Arabic" w:hint="cs"/>
          <w:sz w:val="36"/>
          <w:szCs w:val="36"/>
          <w:rtl/>
          <w:lang w:eastAsia="ar-SA"/>
        </w:rPr>
        <w:t xml:space="preserve">، طبع في </w:t>
      </w:r>
      <w:r w:rsidRPr="00D2494D">
        <w:rPr>
          <w:rFonts w:ascii="Times New Roman" w:eastAsia="Times New Roman" w:hAnsi="Times New Roman" w:cs="Traditional Arabic" w:hint="cs"/>
          <w:sz w:val="36"/>
          <w:szCs w:val="36"/>
          <w:rtl/>
          <w:lang w:eastAsia="ar-SA"/>
        </w:rPr>
        <w:t>مصر</w:t>
      </w:r>
      <w:r>
        <w:rPr>
          <w:rFonts w:ascii="Times New Roman" w:eastAsia="Times New Roman" w:hAnsi="Times New Roman" w:cs="Traditional Arabic" w:hint="cs"/>
          <w:sz w:val="36"/>
          <w:szCs w:val="36"/>
          <w:rtl/>
          <w:lang w:eastAsia="ar-SA"/>
        </w:rPr>
        <w:t>.</w:t>
      </w:r>
    </w:p>
    <w:p w14:paraId="188B8A5B" w14:textId="77777777" w:rsidR="00C2748C" w:rsidRDefault="00C2748C" w:rsidP="00C2748C">
      <w:pPr>
        <w:ind w:left="0" w:firstLine="0"/>
        <w:rPr>
          <w:rFonts w:ascii="Times New Roman" w:eastAsia="Times New Roman" w:hAnsi="Times New Roman" w:cs="Traditional Arabic"/>
          <w:sz w:val="36"/>
          <w:szCs w:val="36"/>
          <w:rtl/>
          <w:lang w:eastAsia="ar-SA"/>
        </w:rPr>
      </w:pPr>
    </w:p>
    <w:p w14:paraId="3C479289" w14:textId="77777777" w:rsidR="00C2748C" w:rsidRDefault="00C2748C" w:rsidP="00C2748C">
      <w:pPr>
        <w:ind w:left="0" w:firstLine="0"/>
        <w:jc w:val="both"/>
        <w:rPr>
          <w:rFonts w:ascii="Aptos" w:eastAsia="Aptos" w:hAnsi="Aptos" w:cs="Traditional Arabic"/>
          <w:sz w:val="36"/>
          <w:szCs w:val="36"/>
          <w:rtl/>
        </w:rPr>
      </w:pPr>
      <w:r w:rsidRPr="00E72A5D">
        <w:rPr>
          <w:rFonts w:ascii="Aptos" w:eastAsia="Aptos" w:hAnsi="Aptos" w:cs="Traditional Arabic" w:hint="cs"/>
          <w:b/>
          <w:bCs/>
          <w:sz w:val="36"/>
          <w:szCs w:val="36"/>
          <w:rtl/>
        </w:rPr>
        <w:t>المنهاج الميسَّر للانتفاع بالقرآن</w:t>
      </w:r>
      <w:r>
        <w:rPr>
          <w:rFonts w:ascii="Aptos" w:eastAsia="Aptos" w:hAnsi="Aptos" w:cs="Traditional Arabic" w:hint="cs"/>
          <w:sz w:val="36"/>
          <w:szCs w:val="36"/>
          <w:rtl/>
        </w:rPr>
        <w:t xml:space="preserve">، </w:t>
      </w:r>
    </w:p>
    <w:p w14:paraId="20CD6491" w14:textId="77777777" w:rsidR="00C2748C" w:rsidRDefault="00C2748C" w:rsidP="00C2748C">
      <w:pPr>
        <w:ind w:left="0" w:firstLine="0"/>
        <w:jc w:val="both"/>
        <w:rPr>
          <w:rFonts w:ascii="Aptos" w:eastAsia="Aptos" w:hAnsi="Aptos" w:cs="Traditional Arabic"/>
          <w:sz w:val="36"/>
          <w:szCs w:val="36"/>
          <w:rtl/>
        </w:rPr>
      </w:pPr>
      <w:r>
        <w:rPr>
          <w:rFonts w:ascii="Aptos" w:eastAsia="Aptos" w:hAnsi="Aptos" w:cs="Traditional Arabic" w:hint="cs"/>
          <w:sz w:val="36"/>
          <w:szCs w:val="36"/>
          <w:rtl/>
        </w:rPr>
        <w:t xml:space="preserve">للأستاذ الفاضل سعد </w:t>
      </w:r>
      <w:proofErr w:type="gramStart"/>
      <w:r>
        <w:rPr>
          <w:rFonts w:ascii="Aptos" w:eastAsia="Aptos" w:hAnsi="Aptos" w:cs="Traditional Arabic" w:hint="cs"/>
          <w:sz w:val="36"/>
          <w:szCs w:val="36"/>
          <w:rtl/>
        </w:rPr>
        <w:t>عبدالرحمن</w:t>
      </w:r>
      <w:proofErr w:type="gramEnd"/>
      <w:r>
        <w:rPr>
          <w:rFonts w:ascii="Aptos" w:eastAsia="Aptos" w:hAnsi="Aptos" w:cs="Traditional Arabic" w:hint="cs"/>
          <w:sz w:val="36"/>
          <w:szCs w:val="36"/>
          <w:rtl/>
        </w:rPr>
        <w:t xml:space="preserve"> الكبيسي، إستانبول، 416 ص.</w:t>
      </w:r>
    </w:p>
    <w:p w14:paraId="0297DD81" w14:textId="77777777" w:rsidR="00C2748C" w:rsidRDefault="00C2748C" w:rsidP="00C2748C">
      <w:pPr>
        <w:ind w:left="0" w:firstLine="0"/>
        <w:jc w:val="both"/>
        <w:rPr>
          <w:rFonts w:ascii="Aptos" w:eastAsia="Aptos" w:hAnsi="Aptos" w:cs="Traditional Arabic"/>
          <w:sz w:val="36"/>
          <w:szCs w:val="36"/>
          <w:rtl/>
        </w:rPr>
      </w:pPr>
    </w:p>
    <w:p w14:paraId="171954A4" w14:textId="77777777" w:rsidR="00C2748C" w:rsidRDefault="00C2748C" w:rsidP="00C2748C">
      <w:pPr>
        <w:ind w:left="0" w:firstLine="0"/>
        <w:jc w:val="both"/>
        <w:rPr>
          <w:rFonts w:ascii="Traditional Arabic" w:eastAsia="Times New Roman" w:hAnsi="Traditional Arabic" w:cs="Traditional Arabic"/>
          <w:color w:val="000000"/>
          <w:sz w:val="36"/>
          <w:szCs w:val="36"/>
          <w:rtl/>
          <w:lang w:eastAsia="ar-SA"/>
        </w:rPr>
      </w:pPr>
      <w:r w:rsidRPr="006D3B00">
        <w:rPr>
          <w:rFonts w:ascii="Traditional Arabic" w:eastAsia="Times New Roman" w:hAnsi="Traditional Arabic" w:cs="Traditional Arabic" w:hint="cs"/>
          <w:b/>
          <w:bCs/>
          <w:color w:val="000000"/>
          <w:sz w:val="36"/>
          <w:szCs w:val="36"/>
          <w:rtl/>
          <w:lang w:eastAsia="ar-SA"/>
        </w:rPr>
        <w:t>موسوعة</w:t>
      </w:r>
      <w:r w:rsidRPr="006D3B00">
        <w:rPr>
          <w:rFonts w:ascii="Traditional Arabic" w:eastAsia="Times New Roman" w:hAnsi="Traditional Arabic" w:cs="Traditional Arabic"/>
          <w:b/>
          <w:bCs/>
          <w:color w:val="000000"/>
          <w:sz w:val="36"/>
          <w:szCs w:val="36"/>
          <w:rtl/>
          <w:lang w:eastAsia="ar-SA"/>
        </w:rPr>
        <w:t xml:space="preserve"> </w:t>
      </w:r>
      <w:proofErr w:type="spellStart"/>
      <w:r w:rsidRPr="006D3B00">
        <w:rPr>
          <w:rFonts w:ascii="Traditional Arabic" w:eastAsia="Times New Roman" w:hAnsi="Traditional Arabic" w:cs="Traditional Arabic" w:hint="cs"/>
          <w:b/>
          <w:bCs/>
          <w:color w:val="000000"/>
          <w:sz w:val="36"/>
          <w:szCs w:val="36"/>
          <w:rtl/>
          <w:lang w:eastAsia="ar-SA"/>
        </w:rPr>
        <w:t>الشفاءات</w:t>
      </w:r>
      <w:proofErr w:type="spellEnd"/>
      <w:r w:rsidRPr="006D3B00">
        <w:rPr>
          <w:rFonts w:ascii="Traditional Arabic" w:eastAsia="Times New Roman" w:hAnsi="Traditional Arabic" w:cs="Traditional Arabic"/>
          <w:b/>
          <w:bCs/>
          <w:color w:val="000000"/>
          <w:sz w:val="36"/>
          <w:szCs w:val="36"/>
          <w:rtl/>
          <w:lang w:eastAsia="ar-SA"/>
        </w:rPr>
        <w:t xml:space="preserve"> </w:t>
      </w:r>
      <w:r w:rsidRPr="006D3B00">
        <w:rPr>
          <w:rFonts w:ascii="Traditional Arabic" w:eastAsia="Times New Roman" w:hAnsi="Traditional Arabic" w:cs="Traditional Arabic" w:hint="cs"/>
          <w:b/>
          <w:bCs/>
          <w:color w:val="000000"/>
          <w:sz w:val="36"/>
          <w:szCs w:val="36"/>
          <w:rtl/>
          <w:lang w:eastAsia="ar-SA"/>
        </w:rPr>
        <w:t>القرآنية</w:t>
      </w:r>
      <w:r>
        <w:rPr>
          <w:rFonts w:ascii="Traditional Arabic" w:eastAsia="Times New Roman" w:hAnsi="Traditional Arabic" w:cs="Traditional Arabic" w:hint="cs"/>
          <w:color w:val="000000"/>
          <w:sz w:val="36"/>
          <w:szCs w:val="36"/>
          <w:rtl/>
          <w:lang w:eastAsia="ar-SA"/>
        </w:rPr>
        <w:t>،</w:t>
      </w:r>
      <w:r w:rsidRPr="00052FB2">
        <w:rPr>
          <w:rFonts w:ascii="Traditional Arabic" w:eastAsia="Times New Roman" w:hAnsi="Traditional Arabic" w:cs="Traditional Arabic"/>
          <w:color w:val="000000"/>
          <w:sz w:val="36"/>
          <w:szCs w:val="36"/>
          <w:rtl/>
          <w:lang w:eastAsia="ar-SA"/>
        </w:rPr>
        <w:t xml:space="preserve"> </w:t>
      </w:r>
    </w:p>
    <w:p w14:paraId="41D0C297" w14:textId="77777777" w:rsidR="00C2748C" w:rsidRDefault="00C2748C" w:rsidP="00C2748C">
      <w:pPr>
        <w:ind w:left="0" w:firstLine="0"/>
        <w:jc w:val="both"/>
        <w:rPr>
          <w:rFonts w:ascii="Traditional Arabic" w:eastAsia="Times New Roman" w:hAnsi="Traditional Arabic" w:cs="Traditional Arabic"/>
          <w:color w:val="000000"/>
          <w:sz w:val="36"/>
          <w:szCs w:val="36"/>
          <w:rtl/>
          <w:lang w:eastAsia="ar-SA"/>
        </w:rPr>
      </w:pPr>
      <w:r>
        <w:rPr>
          <w:rFonts w:ascii="Traditional Arabic" w:eastAsia="Times New Roman" w:hAnsi="Traditional Arabic" w:cs="Traditional Arabic" w:hint="cs"/>
          <w:color w:val="000000"/>
          <w:sz w:val="36"/>
          <w:szCs w:val="36"/>
          <w:rtl/>
          <w:lang w:eastAsia="ar-SA"/>
        </w:rPr>
        <w:t xml:space="preserve">لمؤلفه الفاضل </w:t>
      </w:r>
      <w:proofErr w:type="gramStart"/>
      <w:r w:rsidRPr="00052FB2">
        <w:rPr>
          <w:rFonts w:ascii="Traditional Arabic" w:eastAsia="Times New Roman" w:hAnsi="Traditional Arabic" w:cs="Traditional Arabic" w:hint="cs"/>
          <w:color w:val="000000"/>
          <w:sz w:val="36"/>
          <w:szCs w:val="36"/>
          <w:rtl/>
          <w:lang w:eastAsia="ar-SA"/>
        </w:rPr>
        <w:t>عبدالستار</w:t>
      </w:r>
      <w:proofErr w:type="gramEnd"/>
      <w:r w:rsidRPr="00052FB2">
        <w:rPr>
          <w:rFonts w:ascii="Traditional Arabic" w:eastAsia="Times New Roman" w:hAnsi="Traditional Arabic" w:cs="Traditional Arabic"/>
          <w:color w:val="000000"/>
          <w:sz w:val="36"/>
          <w:szCs w:val="36"/>
          <w:rtl/>
          <w:lang w:eastAsia="ar-SA"/>
        </w:rPr>
        <w:t xml:space="preserve"> </w:t>
      </w:r>
      <w:r w:rsidRPr="00052FB2">
        <w:rPr>
          <w:rFonts w:ascii="Traditional Arabic" w:eastAsia="Times New Roman" w:hAnsi="Traditional Arabic" w:cs="Traditional Arabic" w:hint="cs"/>
          <w:color w:val="000000"/>
          <w:sz w:val="36"/>
          <w:szCs w:val="36"/>
          <w:rtl/>
          <w:lang w:eastAsia="ar-SA"/>
        </w:rPr>
        <w:t>كريم</w:t>
      </w:r>
      <w:r w:rsidRPr="00052FB2">
        <w:rPr>
          <w:rFonts w:ascii="Traditional Arabic" w:eastAsia="Times New Roman" w:hAnsi="Traditional Arabic" w:cs="Traditional Arabic"/>
          <w:color w:val="000000"/>
          <w:sz w:val="36"/>
          <w:szCs w:val="36"/>
          <w:rtl/>
          <w:lang w:eastAsia="ar-SA"/>
        </w:rPr>
        <w:t xml:space="preserve"> </w:t>
      </w:r>
      <w:proofErr w:type="spellStart"/>
      <w:r w:rsidRPr="00052FB2">
        <w:rPr>
          <w:rFonts w:ascii="Traditional Arabic" w:eastAsia="Times New Roman" w:hAnsi="Traditional Arabic" w:cs="Traditional Arabic" w:hint="cs"/>
          <w:color w:val="000000"/>
          <w:sz w:val="36"/>
          <w:szCs w:val="36"/>
          <w:rtl/>
          <w:lang w:eastAsia="ar-SA"/>
        </w:rPr>
        <w:t>المرسومي</w:t>
      </w:r>
      <w:proofErr w:type="spellEnd"/>
      <w:r>
        <w:rPr>
          <w:rFonts w:ascii="Traditional Arabic" w:eastAsia="Times New Roman" w:hAnsi="Traditional Arabic" w:cs="Traditional Arabic" w:hint="cs"/>
          <w:color w:val="000000"/>
          <w:sz w:val="36"/>
          <w:szCs w:val="36"/>
          <w:rtl/>
          <w:lang w:eastAsia="ar-SA"/>
        </w:rPr>
        <w:t>، إستانبول، 308 ص.</w:t>
      </w:r>
    </w:p>
    <w:p w14:paraId="00C5EF61" w14:textId="77777777" w:rsidR="00C2748C" w:rsidRDefault="00C2748C" w:rsidP="00C2748C">
      <w:pPr>
        <w:ind w:left="0" w:firstLine="0"/>
        <w:jc w:val="both"/>
        <w:rPr>
          <w:rFonts w:ascii="Traditional Arabic" w:eastAsia="Times New Roman" w:hAnsi="Traditional Arabic" w:cs="Traditional Arabic"/>
          <w:color w:val="000000"/>
          <w:sz w:val="36"/>
          <w:szCs w:val="36"/>
          <w:rtl/>
          <w:lang w:eastAsia="ar-SA"/>
        </w:rPr>
      </w:pPr>
      <w:r>
        <w:rPr>
          <w:rFonts w:ascii="Traditional Arabic" w:eastAsia="Times New Roman" w:hAnsi="Traditional Arabic" w:cs="Traditional Arabic" w:hint="cs"/>
          <w:color w:val="000000"/>
          <w:sz w:val="36"/>
          <w:szCs w:val="36"/>
          <w:rtl/>
          <w:lang w:eastAsia="ar-SA"/>
        </w:rPr>
        <w:t>قدم فيه</w:t>
      </w:r>
      <w:r w:rsidRPr="00A2327D">
        <w:rPr>
          <w:rFonts w:ascii="Traditional Arabic" w:eastAsia="Times New Roman" w:hAnsi="Traditional Arabic" w:cs="Traditional Arabic"/>
          <w:color w:val="000000"/>
          <w:sz w:val="36"/>
          <w:szCs w:val="36"/>
          <w:rtl/>
          <w:lang w:eastAsia="ar-SA"/>
        </w:rPr>
        <w:t xml:space="preserve"> </w:t>
      </w:r>
      <w:r>
        <w:rPr>
          <w:rFonts w:ascii="Traditional Arabic" w:eastAsia="Times New Roman" w:hAnsi="Traditional Arabic" w:cs="Traditional Arabic" w:hint="cs"/>
          <w:color w:val="000000"/>
          <w:sz w:val="36"/>
          <w:szCs w:val="36"/>
          <w:rtl/>
          <w:lang w:eastAsia="ar-SA"/>
        </w:rPr>
        <w:t xml:space="preserve">(21) وصفة </w:t>
      </w:r>
      <w:proofErr w:type="spellStart"/>
      <w:r>
        <w:rPr>
          <w:rFonts w:ascii="Traditional Arabic" w:eastAsia="Times New Roman" w:hAnsi="Traditional Arabic" w:cs="Traditional Arabic" w:hint="cs"/>
          <w:color w:val="000000"/>
          <w:sz w:val="36"/>
          <w:szCs w:val="36"/>
          <w:rtl/>
          <w:lang w:eastAsia="ar-SA"/>
        </w:rPr>
        <w:t>ل</w:t>
      </w:r>
      <w:r w:rsidRPr="00A2327D">
        <w:rPr>
          <w:rFonts w:ascii="Traditional Arabic" w:eastAsia="Times New Roman" w:hAnsi="Traditional Arabic" w:cs="Traditional Arabic"/>
          <w:color w:val="000000"/>
          <w:sz w:val="36"/>
          <w:szCs w:val="36"/>
          <w:rtl/>
          <w:lang w:eastAsia="ar-SA"/>
        </w:rPr>
        <w:t>شفاء</w:t>
      </w:r>
      <w:r>
        <w:rPr>
          <w:rFonts w:ascii="Traditional Arabic" w:eastAsia="Times New Roman" w:hAnsi="Traditional Arabic" w:cs="Traditional Arabic" w:hint="cs"/>
          <w:color w:val="000000"/>
          <w:sz w:val="36"/>
          <w:szCs w:val="36"/>
          <w:rtl/>
          <w:lang w:eastAsia="ar-SA"/>
        </w:rPr>
        <w:t>ات</w:t>
      </w:r>
      <w:proofErr w:type="spellEnd"/>
      <w:r w:rsidRPr="00A2327D">
        <w:rPr>
          <w:rFonts w:ascii="Traditional Arabic" w:eastAsia="Times New Roman" w:hAnsi="Traditional Arabic" w:cs="Traditional Arabic"/>
          <w:color w:val="000000"/>
          <w:sz w:val="36"/>
          <w:szCs w:val="36"/>
          <w:rtl/>
          <w:lang w:eastAsia="ar-SA"/>
        </w:rPr>
        <w:t xml:space="preserve"> من القرآن الكريم</w:t>
      </w:r>
      <w:r>
        <w:rPr>
          <w:rFonts w:ascii="Traditional Arabic" w:eastAsia="Times New Roman" w:hAnsi="Traditional Arabic" w:cs="Traditional Arabic" w:hint="cs"/>
          <w:color w:val="000000"/>
          <w:sz w:val="36"/>
          <w:szCs w:val="36"/>
          <w:rtl/>
          <w:lang w:eastAsia="ar-SA"/>
        </w:rPr>
        <w:t>،</w:t>
      </w:r>
      <w:r w:rsidRPr="00A2327D">
        <w:rPr>
          <w:rFonts w:ascii="Traditional Arabic" w:eastAsia="Times New Roman" w:hAnsi="Traditional Arabic" w:cs="Traditional Arabic"/>
          <w:color w:val="000000"/>
          <w:sz w:val="36"/>
          <w:szCs w:val="36"/>
          <w:rtl/>
          <w:lang w:eastAsia="ar-SA"/>
        </w:rPr>
        <w:t xml:space="preserve"> وهي: آيات القرآن الكريم، وما يخرج من بطون النحل، والماء، وشجرة الزيتون المباركة، والرمان، والتين، ومنتجات النخلة، ومنتجات الإبل، والعنب، والحبوب ذوات العصف </w:t>
      </w:r>
      <w:r>
        <w:rPr>
          <w:rFonts w:ascii="Traditional Arabic" w:eastAsia="Times New Roman" w:hAnsi="Traditional Arabic" w:cs="Traditional Arabic" w:hint="cs"/>
          <w:color w:val="000000"/>
          <w:sz w:val="36"/>
          <w:szCs w:val="36"/>
          <w:rtl/>
          <w:lang w:eastAsia="ar-SA"/>
        </w:rPr>
        <w:t>(</w:t>
      </w:r>
      <w:r w:rsidRPr="00A2327D">
        <w:rPr>
          <w:rFonts w:ascii="Traditional Arabic" w:eastAsia="Times New Roman" w:hAnsi="Traditional Arabic" w:cs="Traditional Arabic"/>
          <w:color w:val="000000"/>
          <w:sz w:val="36"/>
          <w:szCs w:val="36"/>
          <w:rtl/>
          <w:lang w:eastAsia="ar-SA"/>
        </w:rPr>
        <w:t>الشعير والحنطة</w:t>
      </w:r>
      <w:r>
        <w:rPr>
          <w:rFonts w:ascii="Traditional Arabic" w:eastAsia="Times New Roman" w:hAnsi="Traditional Arabic" w:cs="Traditional Arabic" w:hint="cs"/>
          <w:color w:val="000000"/>
          <w:sz w:val="36"/>
          <w:szCs w:val="36"/>
          <w:rtl/>
          <w:lang w:eastAsia="ar-SA"/>
        </w:rPr>
        <w:t>)</w:t>
      </w:r>
      <w:r w:rsidRPr="00A2327D">
        <w:rPr>
          <w:rFonts w:ascii="Traditional Arabic" w:eastAsia="Times New Roman" w:hAnsi="Traditional Arabic" w:cs="Traditional Arabic"/>
          <w:color w:val="000000"/>
          <w:sz w:val="36"/>
          <w:szCs w:val="36"/>
          <w:rtl/>
          <w:lang w:eastAsia="ar-SA"/>
        </w:rPr>
        <w:t>، والرز والذرة، والحبة السوداء – والسِّدر، والموز، واليقطين، والسمك، ولحوم الطيور، واللبن، والمن</w:t>
      </w:r>
      <w:r>
        <w:rPr>
          <w:rFonts w:ascii="Traditional Arabic" w:eastAsia="Times New Roman" w:hAnsi="Traditional Arabic" w:cs="Traditional Arabic" w:hint="cs"/>
          <w:color w:val="000000"/>
          <w:sz w:val="36"/>
          <w:szCs w:val="36"/>
          <w:rtl/>
          <w:lang w:eastAsia="ar-SA"/>
        </w:rPr>
        <w:t>ّ</w:t>
      </w:r>
      <w:r w:rsidRPr="00A2327D">
        <w:rPr>
          <w:rFonts w:ascii="Traditional Arabic" w:eastAsia="Times New Roman" w:hAnsi="Traditional Arabic" w:cs="Traditional Arabic"/>
          <w:color w:val="000000"/>
          <w:sz w:val="36"/>
          <w:szCs w:val="36"/>
          <w:rtl/>
          <w:lang w:eastAsia="ar-SA"/>
        </w:rPr>
        <w:t xml:space="preserve"> والسلوى، ولبن الأم، والفاكهة، والريحان</w:t>
      </w:r>
      <w:r>
        <w:rPr>
          <w:rFonts w:ascii="Traditional Arabic" w:eastAsia="Times New Roman" w:hAnsi="Traditional Arabic" w:cs="Traditional Arabic" w:hint="cs"/>
          <w:color w:val="000000"/>
          <w:sz w:val="36"/>
          <w:szCs w:val="36"/>
          <w:rtl/>
          <w:lang w:eastAsia="ar-SA"/>
        </w:rPr>
        <w:t>.</w:t>
      </w:r>
      <w:r w:rsidRPr="00A2327D">
        <w:rPr>
          <w:rFonts w:ascii="Traditional Arabic" w:eastAsia="Times New Roman" w:hAnsi="Traditional Arabic" w:cs="Traditional Arabic"/>
          <w:color w:val="000000"/>
          <w:sz w:val="36"/>
          <w:szCs w:val="36"/>
          <w:rtl/>
          <w:lang w:eastAsia="ar-SA"/>
        </w:rPr>
        <w:t xml:space="preserve"> </w:t>
      </w:r>
    </w:p>
    <w:p w14:paraId="447D0B85" w14:textId="77777777" w:rsidR="00C2748C" w:rsidRPr="00A2327D" w:rsidRDefault="00C2748C" w:rsidP="00C2748C">
      <w:pPr>
        <w:ind w:left="0" w:firstLine="0"/>
        <w:jc w:val="both"/>
        <w:rPr>
          <w:rFonts w:ascii="Traditional Arabic" w:eastAsia="Times New Roman" w:hAnsi="Traditional Arabic" w:cs="Traditional Arabic"/>
          <w:color w:val="000000"/>
          <w:sz w:val="36"/>
          <w:szCs w:val="36"/>
          <w:rtl/>
          <w:lang w:eastAsia="ar-SA"/>
        </w:rPr>
      </w:pPr>
      <w:r>
        <w:rPr>
          <w:rFonts w:ascii="Traditional Arabic" w:eastAsia="Times New Roman" w:hAnsi="Traditional Arabic" w:cs="Traditional Arabic" w:hint="cs"/>
          <w:color w:val="000000"/>
          <w:sz w:val="36"/>
          <w:szCs w:val="36"/>
          <w:rtl/>
          <w:lang w:eastAsia="ar-SA"/>
        </w:rPr>
        <w:t>وفيه بيان هذه الوصفات</w:t>
      </w:r>
      <w:r w:rsidRPr="00A2327D">
        <w:rPr>
          <w:rFonts w:ascii="Traditional Arabic" w:eastAsia="Times New Roman" w:hAnsi="Traditional Arabic" w:cs="Traditional Arabic"/>
          <w:color w:val="000000"/>
          <w:sz w:val="36"/>
          <w:szCs w:val="36"/>
          <w:rtl/>
          <w:lang w:eastAsia="ar-SA"/>
        </w:rPr>
        <w:t xml:space="preserve"> </w:t>
      </w:r>
      <w:r>
        <w:rPr>
          <w:rFonts w:ascii="Traditional Arabic" w:eastAsia="Times New Roman" w:hAnsi="Traditional Arabic" w:cs="Traditional Arabic" w:hint="cs"/>
          <w:color w:val="000000"/>
          <w:sz w:val="36"/>
          <w:szCs w:val="36"/>
          <w:rtl/>
          <w:lang w:eastAsia="ar-SA"/>
        </w:rPr>
        <w:t>و</w:t>
      </w:r>
      <w:r w:rsidRPr="00A2327D">
        <w:rPr>
          <w:rFonts w:ascii="Traditional Arabic" w:eastAsia="Times New Roman" w:hAnsi="Traditional Arabic" w:cs="Traditional Arabic"/>
          <w:color w:val="000000"/>
          <w:sz w:val="36"/>
          <w:szCs w:val="36"/>
          <w:rtl/>
          <w:lang w:eastAsia="ar-SA"/>
        </w:rPr>
        <w:t>تأثيرها على الأمراض وشفا</w:t>
      </w:r>
      <w:r>
        <w:rPr>
          <w:rFonts w:ascii="Traditional Arabic" w:eastAsia="Times New Roman" w:hAnsi="Traditional Arabic" w:cs="Traditional Arabic" w:hint="cs"/>
          <w:color w:val="000000"/>
          <w:sz w:val="36"/>
          <w:szCs w:val="36"/>
          <w:rtl/>
          <w:lang w:eastAsia="ar-SA"/>
        </w:rPr>
        <w:t>ئ</w:t>
      </w:r>
      <w:r w:rsidRPr="00A2327D">
        <w:rPr>
          <w:rFonts w:ascii="Traditional Arabic" w:eastAsia="Times New Roman" w:hAnsi="Traditional Arabic" w:cs="Traditional Arabic"/>
          <w:color w:val="000000"/>
          <w:sz w:val="36"/>
          <w:szCs w:val="36"/>
          <w:rtl/>
          <w:lang w:eastAsia="ar-SA"/>
        </w:rPr>
        <w:t>ها، وليس عرض</w:t>
      </w:r>
      <w:r>
        <w:rPr>
          <w:rFonts w:ascii="Traditional Arabic" w:eastAsia="Times New Roman" w:hAnsi="Traditional Arabic" w:cs="Traditional Arabic" w:hint="cs"/>
          <w:color w:val="000000"/>
          <w:sz w:val="36"/>
          <w:szCs w:val="36"/>
          <w:rtl/>
          <w:lang w:eastAsia="ar-SA"/>
        </w:rPr>
        <w:t>ًا</w:t>
      </w:r>
      <w:r w:rsidRPr="00A2327D">
        <w:rPr>
          <w:rFonts w:ascii="Traditional Arabic" w:eastAsia="Times New Roman" w:hAnsi="Traditional Arabic" w:cs="Traditional Arabic"/>
          <w:color w:val="000000"/>
          <w:sz w:val="36"/>
          <w:szCs w:val="36"/>
          <w:rtl/>
          <w:lang w:eastAsia="ar-SA"/>
        </w:rPr>
        <w:t xml:space="preserve"> </w:t>
      </w:r>
      <w:r>
        <w:rPr>
          <w:rFonts w:ascii="Traditional Arabic" w:eastAsia="Times New Roman" w:hAnsi="Traditional Arabic" w:cs="Traditional Arabic" w:hint="cs"/>
          <w:color w:val="000000"/>
          <w:sz w:val="36"/>
          <w:szCs w:val="36"/>
          <w:rtl/>
          <w:lang w:eastAsia="ar-SA"/>
        </w:rPr>
        <w:t>ن</w:t>
      </w:r>
      <w:r w:rsidRPr="00A2327D">
        <w:rPr>
          <w:rFonts w:ascii="Traditional Arabic" w:eastAsia="Times New Roman" w:hAnsi="Traditional Arabic" w:cs="Traditional Arabic"/>
          <w:color w:val="000000"/>
          <w:sz w:val="36"/>
          <w:szCs w:val="36"/>
          <w:rtl/>
          <w:lang w:eastAsia="ar-SA"/>
        </w:rPr>
        <w:t>ظري</w:t>
      </w:r>
      <w:r>
        <w:rPr>
          <w:rFonts w:ascii="Traditional Arabic" w:eastAsia="Times New Roman" w:hAnsi="Traditional Arabic" w:cs="Traditional Arabic" w:hint="cs"/>
          <w:color w:val="000000"/>
          <w:sz w:val="36"/>
          <w:szCs w:val="36"/>
          <w:rtl/>
          <w:lang w:eastAsia="ar-SA"/>
        </w:rPr>
        <w:t>ًّا</w:t>
      </w:r>
      <w:r w:rsidRPr="00A2327D">
        <w:rPr>
          <w:rFonts w:ascii="Traditional Arabic" w:eastAsia="Times New Roman" w:hAnsi="Traditional Arabic" w:cs="Traditional Arabic"/>
          <w:color w:val="000000"/>
          <w:sz w:val="36"/>
          <w:szCs w:val="36"/>
          <w:rtl/>
          <w:lang w:eastAsia="ar-SA"/>
        </w:rPr>
        <w:t xml:space="preserve"> </w:t>
      </w:r>
      <w:r>
        <w:rPr>
          <w:rFonts w:ascii="Traditional Arabic" w:eastAsia="Times New Roman" w:hAnsi="Traditional Arabic" w:cs="Traditional Arabic" w:hint="cs"/>
          <w:color w:val="000000"/>
          <w:sz w:val="36"/>
          <w:szCs w:val="36"/>
          <w:rtl/>
          <w:lang w:eastAsia="ar-SA"/>
        </w:rPr>
        <w:t>وحده.</w:t>
      </w:r>
    </w:p>
    <w:p w14:paraId="0C2FB866" w14:textId="77777777" w:rsidR="00C2748C" w:rsidRPr="00ED4E94" w:rsidRDefault="00C2748C" w:rsidP="00C2748C">
      <w:pPr>
        <w:ind w:left="0" w:firstLine="0"/>
        <w:jc w:val="both"/>
        <w:rPr>
          <w:rFonts w:ascii="Traditional Arabic" w:eastAsia="Times New Roman" w:hAnsi="Traditional Arabic" w:cs="Traditional Arabic"/>
          <w:color w:val="000000"/>
          <w:sz w:val="36"/>
          <w:szCs w:val="36"/>
          <w:rtl/>
          <w:lang w:eastAsia="ar-SA"/>
        </w:rPr>
      </w:pPr>
      <w:r>
        <w:rPr>
          <w:rFonts w:ascii="Traditional Arabic" w:eastAsia="Times New Roman" w:hAnsi="Traditional Arabic" w:cs="Traditional Arabic" w:hint="cs"/>
          <w:color w:val="000000"/>
          <w:sz w:val="36"/>
          <w:szCs w:val="36"/>
          <w:rtl/>
          <w:lang w:eastAsia="ar-SA"/>
        </w:rPr>
        <w:t>وجمع فيه المؤلف بين</w:t>
      </w:r>
      <w:r w:rsidRPr="00A2327D">
        <w:rPr>
          <w:rFonts w:ascii="Traditional Arabic" w:eastAsia="Times New Roman" w:hAnsi="Traditional Arabic" w:cs="Traditional Arabic"/>
          <w:color w:val="000000"/>
          <w:sz w:val="36"/>
          <w:szCs w:val="36"/>
          <w:rtl/>
          <w:lang w:eastAsia="ar-SA"/>
        </w:rPr>
        <w:t xml:space="preserve"> آراء الأطباء والمختصين الأوائل</w:t>
      </w:r>
      <w:r>
        <w:rPr>
          <w:rFonts w:ascii="Traditional Arabic" w:eastAsia="Times New Roman" w:hAnsi="Traditional Arabic" w:cs="Traditional Arabic" w:hint="cs"/>
          <w:color w:val="000000"/>
          <w:sz w:val="36"/>
          <w:szCs w:val="36"/>
          <w:rtl/>
          <w:lang w:eastAsia="ar-SA"/>
        </w:rPr>
        <w:t>،</w:t>
      </w:r>
      <w:r w:rsidRPr="00A2327D">
        <w:rPr>
          <w:rFonts w:ascii="Traditional Arabic" w:eastAsia="Times New Roman" w:hAnsi="Traditional Arabic" w:cs="Traditional Arabic"/>
          <w:color w:val="000000"/>
          <w:sz w:val="36"/>
          <w:szCs w:val="36"/>
          <w:rtl/>
          <w:lang w:eastAsia="ar-SA"/>
        </w:rPr>
        <w:t xml:space="preserve"> وبين الطب الحديث والمعاصر، وما انبثق عنه من دراسات وأبحاث.</w:t>
      </w:r>
    </w:p>
    <w:p w14:paraId="1DC1E026"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31C0C309"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506343">
        <w:rPr>
          <w:rFonts w:ascii="Times New Roman" w:eastAsia="Times New Roman" w:hAnsi="Times New Roman" w:cs="Traditional Arabic" w:hint="cs"/>
          <w:b/>
          <w:bCs/>
          <w:sz w:val="36"/>
          <w:szCs w:val="36"/>
          <w:rtl/>
          <w:lang w:eastAsia="ar-SA"/>
        </w:rPr>
        <w:t>الموضِح لعلم القرآن</w:t>
      </w:r>
      <w:r>
        <w:rPr>
          <w:rFonts w:ascii="Times New Roman" w:eastAsia="Times New Roman" w:hAnsi="Times New Roman" w:cs="Traditional Arabic" w:hint="cs"/>
          <w:sz w:val="36"/>
          <w:szCs w:val="36"/>
          <w:rtl/>
          <w:lang w:eastAsia="ar-SA"/>
        </w:rPr>
        <w:t xml:space="preserve">، </w:t>
      </w:r>
    </w:p>
    <w:p w14:paraId="4B06F0B5"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w:t>
      </w:r>
      <w:r w:rsidRPr="00506343">
        <w:rPr>
          <w:rFonts w:ascii="Times New Roman" w:eastAsia="Times New Roman" w:hAnsi="Times New Roman" w:cs="Traditional Arabic" w:hint="cs"/>
          <w:sz w:val="36"/>
          <w:szCs w:val="36"/>
          <w:rtl/>
          <w:lang w:eastAsia="ar-SA"/>
        </w:rPr>
        <w:t>أبي</w:t>
      </w:r>
      <w:r w:rsidRPr="00506343">
        <w:rPr>
          <w:rFonts w:ascii="Times New Roman" w:eastAsia="Times New Roman" w:hAnsi="Times New Roman" w:cs="Traditional Arabic"/>
          <w:sz w:val="36"/>
          <w:szCs w:val="36"/>
          <w:rtl/>
          <w:lang w:eastAsia="ar-SA"/>
        </w:rPr>
        <w:t xml:space="preserve"> </w:t>
      </w:r>
      <w:r w:rsidRPr="00506343">
        <w:rPr>
          <w:rFonts w:ascii="Times New Roman" w:eastAsia="Times New Roman" w:hAnsi="Times New Roman" w:cs="Traditional Arabic" w:hint="cs"/>
          <w:sz w:val="36"/>
          <w:szCs w:val="36"/>
          <w:rtl/>
          <w:lang w:eastAsia="ar-SA"/>
        </w:rPr>
        <w:t>نصر</w:t>
      </w:r>
      <w:r w:rsidRPr="00506343">
        <w:rPr>
          <w:rFonts w:ascii="Times New Roman" w:eastAsia="Times New Roman" w:hAnsi="Times New Roman" w:cs="Traditional Arabic"/>
          <w:sz w:val="36"/>
          <w:szCs w:val="36"/>
          <w:rtl/>
          <w:lang w:eastAsia="ar-SA"/>
        </w:rPr>
        <w:t xml:space="preserve"> </w:t>
      </w:r>
      <w:r w:rsidRPr="00506343">
        <w:rPr>
          <w:rFonts w:ascii="Times New Roman" w:eastAsia="Times New Roman" w:hAnsi="Times New Roman" w:cs="Traditional Arabic" w:hint="cs"/>
          <w:sz w:val="36"/>
          <w:szCs w:val="36"/>
          <w:rtl/>
          <w:lang w:eastAsia="ar-SA"/>
        </w:rPr>
        <w:t>أحمد</w:t>
      </w:r>
      <w:r w:rsidRPr="00506343">
        <w:rPr>
          <w:rFonts w:ascii="Times New Roman" w:eastAsia="Times New Roman" w:hAnsi="Times New Roman" w:cs="Traditional Arabic"/>
          <w:sz w:val="36"/>
          <w:szCs w:val="36"/>
          <w:rtl/>
          <w:lang w:eastAsia="ar-SA"/>
        </w:rPr>
        <w:t xml:space="preserve"> </w:t>
      </w:r>
      <w:r w:rsidRPr="00506343">
        <w:rPr>
          <w:rFonts w:ascii="Times New Roman" w:eastAsia="Times New Roman" w:hAnsi="Times New Roman" w:cs="Traditional Arabic" w:hint="cs"/>
          <w:sz w:val="36"/>
          <w:szCs w:val="36"/>
          <w:rtl/>
          <w:lang w:eastAsia="ar-SA"/>
        </w:rPr>
        <w:t>بن</w:t>
      </w:r>
      <w:r w:rsidRPr="00506343">
        <w:rPr>
          <w:rFonts w:ascii="Times New Roman" w:eastAsia="Times New Roman" w:hAnsi="Times New Roman" w:cs="Traditional Arabic"/>
          <w:sz w:val="36"/>
          <w:szCs w:val="36"/>
          <w:rtl/>
          <w:lang w:eastAsia="ar-SA"/>
        </w:rPr>
        <w:t xml:space="preserve"> </w:t>
      </w:r>
      <w:r w:rsidRPr="00506343">
        <w:rPr>
          <w:rFonts w:ascii="Times New Roman" w:eastAsia="Times New Roman" w:hAnsi="Times New Roman" w:cs="Traditional Arabic" w:hint="cs"/>
          <w:sz w:val="36"/>
          <w:szCs w:val="36"/>
          <w:rtl/>
          <w:lang w:eastAsia="ar-SA"/>
        </w:rPr>
        <w:t>محمد</w:t>
      </w:r>
      <w:r w:rsidRPr="00506343">
        <w:rPr>
          <w:rFonts w:ascii="Times New Roman" w:eastAsia="Times New Roman" w:hAnsi="Times New Roman" w:cs="Traditional Arabic"/>
          <w:sz w:val="36"/>
          <w:szCs w:val="36"/>
          <w:rtl/>
          <w:lang w:eastAsia="ar-SA"/>
        </w:rPr>
        <w:t xml:space="preserve"> </w:t>
      </w:r>
      <w:r w:rsidRPr="00506343">
        <w:rPr>
          <w:rFonts w:ascii="Times New Roman" w:eastAsia="Times New Roman" w:hAnsi="Times New Roman" w:cs="Traditional Arabic" w:hint="cs"/>
          <w:sz w:val="36"/>
          <w:szCs w:val="36"/>
          <w:rtl/>
          <w:lang w:eastAsia="ar-SA"/>
        </w:rPr>
        <w:t>الحدادي</w:t>
      </w:r>
      <w:r w:rsidRPr="00506343">
        <w:rPr>
          <w:rFonts w:ascii="Times New Roman" w:eastAsia="Times New Roman" w:hAnsi="Times New Roman" w:cs="Traditional Arabic"/>
          <w:sz w:val="36"/>
          <w:szCs w:val="36"/>
          <w:rtl/>
          <w:lang w:eastAsia="ar-SA"/>
        </w:rPr>
        <w:t xml:space="preserve"> </w:t>
      </w:r>
      <w:r w:rsidRPr="00506343">
        <w:rPr>
          <w:rFonts w:ascii="Times New Roman" w:eastAsia="Times New Roman" w:hAnsi="Times New Roman" w:cs="Traditional Arabic" w:hint="cs"/>
          <w:sz w:val="36"/>
          <w:szCs w:val="36"/>
          <w:rtl/>
          <w:lang w:eastAsia="ar-SA"/>
        </w:rPr>
        <w:t>الغزنوي</w:t>
      </w:r>
      <w:r w:rsidRPr="00506343">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(ت نحو 450 هـ)؛ تحقيق مصطفى </w:t>
      </w:r>
      <w:proofErr w:type="spellStart"/>
      <w:r>
        <w:rPr>
          <w:rFonts w:ascii="Times New Roman" w:eastAsia="Times New Roman" w:hAnsi="Times New Roman" w:cs="Traditional Arabic" w:hint="cs"/>
          <w:sz w:val="36"/>
          <w:szCs w:val="36"/>
          <w:rtl/>
          <w:lang w:eastAsia="ar-SA"/>
        </w:rPr>
        <w:t>الزكّاف</w:t>
      </w:r>
      <w:proofErr w:type="spellEnd"/>
      <w:r>
        <w:rPr>
          <w:rFonts w:ascii="Times New Roman" w:eastAsia="Times New Roman" w:hAnsi="Times New Roman" w:cs="Traditional Arabic" w:hint="cs"/>
          <w:sz w:val="36"/>
          <w:szCs w:val="36"/>
          <w:rtl/>
          <w:lang w:eastAsia="ar-SA"/>
        </w:rPr>
        <w:t xml:space="preserve">، 3مج. </w:t>
      </w:r>
    </w:p>
    <w:p w14:paraId="644D31AF"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(وسبق تحقيقه من قبل الشيخ صفوان الداودي، وانتقد أن الكتاب ليس للحدادي، وأنه تفسير للغريب) </w:t>
      </w:r>
    </w:p>
    <w:p w14:paraId="0077EFED"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143C196A"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sidRPr="002B4A2B">
        <w:rPr>
          <w:rFonts w:ascii="Times New Roman" w:eastAsia="Times New Roman" w:hAnsi="Times New Roman" w:cs="Traditional Arabic" w:hint="cs"/>
          <w:b/>
          <w:bCs/>
          <w:caps/>
          <w:sz w:val="36"/>
          <w:szCs w:val="36"/>
          <w:rtl/>
          <w:lang w:eastAsia="ar-SA"/>
        </w:rPr>
        <w:t xml:space="preserve">نحو حقل معرفي قرآني للقضية الفلسطينية: </w:t>
      </w:r>
      <w:proofErr w:type="spellStart"/>
      <w:r w:rsidRPr="002B4A2B">
        <w:rPr>
          <w:rFonts w:ascii="Times New Roman" w:eastAsia="Times New Roman" w:hAnsi="Times New Roman" w:cs="Traditional Arabic" w:hint="cs"/>
          <w:b/>
          <w:bCs/>
          <w:caps/>
          <w:sz w:val="36"/>
          <w:szCs w:val="36"/>
          <w:rtl/>
          <w:lang w:eastAsia="ar-SA"/>
        </w:rPr>
        <w:t>بيبلوغرافيا</w:t>
      </w:r>
      <w:proofErr w:type="spellEnd"/>
      <w:r w:rsidRPr="002B4A2B">
        <w:rPr>
          <w:rFonts w:ascii="Times New Roman" w:eastAsia="Times New Roman" w:hAnsi="Times New Roman" w:cs="Traditional Arabic" w:hint="cs"/>
          <w:b/>
          <w:bCs/>
          <w:caps/>
          <w:sz w:val="36"/>
          <w:szCs w:val="36"/>
          <w:rtl/>
          <w:lang w:eastAsia="ar-SA"/>
        </w:rPr>
        <w:t xml:space="preserve"> للدراسات القرآنية حول المسجد الأقصى وفلسطين والصراع مع الصهيونية</w:t>
      </w:r>
      <w:r>
        <w:rPr>
          <w:rFonts w:ascii="Times New Roman" w:eastAsia="Times New Roman" w:hAnsi="Times New Roman" w:cs="Traditional Arabic" w:hint="cs"/>
          <w:caps/>
          <w:sz w:val="36"/>
          <w:szCs w:val="36"/>
          <w:rtl/>
          <w:lang w:eastAsia="ar-SA"/>
        </w:rPr>
        <w:t xml:space="preserve">، </w:t>
      </w:r>
    </w:p>
    <w:p w14:paraId="60A7A178"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صنعة الأستاذ ناجي </w:t>
      </w:r>
      <w:proofErr w:type="spellStart"/>
      <w:r>
        <w:rPr>
          <w:rFonts w:ascii="Times New Roman" w:eastAsia="Times New Roman" w:hAnsi="Times New Roman" w:cs="Traditional Arabic" w:hint="cs"/>
          <w:caps/>
          <w:sz w:val="36"/>
          <w:szCs w:val="36"/>
          <w:rtl/>
          <w:lang w:eastAsia="ar-SA"/>
        </w:rPr>
        <w:t>جغابة</w:t>
      </w:r>
      <w:proofErr w:type="spellEnd"/>
      <w:r>
        <w:rPr>
          <w:rFonts w:ascii="Times New Roman" w:eastAsia="Times New Roman" w:hAnsi="Times New Roman" w:cs="Traditional Arabic" w:hint="cs"/>
          <w:caps/>
          <w:sz w:val="36"/>
          <w:szCs w:val="36"/>
          <w:rtl/>
          <w:lang w:eastAsia="ar-SA"/>
        </w:rPr>
        <w:t>، نشره منتدى الأكاديميين الدولي لقضايا القدس في إستانبول.</w:t>
      </w:r>
    </w:p>
    <w:p w14:paraId="19EA5326"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 xml:space="preserve"> </w:t>
      </w:r>
    </w:p>
    <w:p w14:paraId="4D848CCE" w14:textId="77777777" w:rsidR="00C2748C" w:rsidRDefault="00C2748C" w:rsidP="00C2748C">
      <w:pPr>
        <w:ind w:left="0" w:firstLine="0"/>
        <w:jc w:val="both"/>
        <w:rPr>
          <w:rFonts w:ascii="Traditional Arabic" w:eastAsia="Times New Roman" w:hAnsi="Traditional Arabic" w:cs="Traditional Arabic"/>
          <w:sz w:val="36"/>
          <w:szCs w:val="36"/>
          <w:rtl/>
          <w:lang w:eastAsia="ar-SA"/>
        </w:rPr>
      </w:pPr>
      <w:r w:rsidRPr="009968CB">
        <w:rPr>
          <w:rFonts w:ascii="Times New Roman" w:eastAsia="Times New Roman" w:hAnsi="Times New Roman" w:cs="Traditional Arabic"/>
          <w:b/>
          <w:bCs/>
          <w:sz w:val="36"/>
          <w:szCs w:val="36"/>
          <w:rtl/>
          <w:lang w:eastAsia="ar-SA"/>
        </w:rPr>
        <w:t>النفس في القرآن الكريم</w:t>
      </w:r>
      <w:r>
        <w:rPr>
          <w:rFonts w:ascii="Times New Roman" w:eastAsia="Times New Roman" w:hAnsi="Times New Roman" w:cs="Traditional Arabic" w:hint="cs"/>
          <w:sz w:val="36"/>
          <w:szCs w:val="36"/>
          <w:rtl/>
          <w:lang w:eastAsia="ar-SA"/>
        </w:rPr>
        <w:t>،</w:t>
      </w:r>
      <w:r w:rsidRPr="009968CB">
        <w:rPr>
          <w:rFonts w:ascii="Traditional Arabic" w:eastAsia="Times New Roman" w:hAnsi="Traditional Arabic" w:cs="Traditional Arabic" w:hint="cs"/>
          <w:sz w:val="36"/>
          <w:szCs w:val="36"/>
          <w:rtl/>
          <w:lang w:eastAsia="ar-SA"/>
        </w:rPr>
        <w:t xml:space="preserve"> </w:t>
      </w:r>
    </w:p>
    <w:p w14:paraId="711A96EC"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raditional Arabic" w:eastAsia="Times New Roman" w:hAnsi="Traditional Arabic" w:cs="Traditional Arabic" w:hint="cs"/>
          <w:sz w:val="36"/>
          <w:szCs w:val="36"/>
          <w:rtl/>
          <w:lang w:eastAsia="ar-SA"/>
        </w:rPr>
        <w:t>للكاتب الفاضل محمد أمحزون</w:t>
      </w:r>
      <w:r>
        <w:rPr>
          <w:rFonts w:ascii="Times New Roman" w:eastAsia="Times New Roman" w:hAnsi="Times New Roman" w:cs="Traditional Arabic" w:hint="cs"/>
          <w:sz w:val="36"/>
          <w:szCs w:val="36"/>
          <w:rtl/>
          <w:lang w:eastAsia="ar-SA"/>
        </w:rPr>
        <w:t>، الأستاذ في كلية الآداب بمكناس. نشر في دمشق، 168 ص.</w:t>
      </w:r>
    </w:p>
    <w:p w14:paraId="241CBEA4" w14:textId="77777777" w:rsidR="00C2748C" w:rsidRPr="00056089" w:rsidRDefault="00C2748C" w:rsidP="00C2748C">
      <w:pPr>
        <w:ind w:left="0" w:firstLine="0"/>
        <w:jc w:val="left"/>
        <w:rPr>
          <w:rFonts w:ascii="Aptos" w:eastAsia="Aptos" w:hAnsi="Aptos" w:cs="Traditional Arabic"/>
          <w:kern w:val="2"/>
          <w:sz w:val="36"/>
          <w:szCs w:val="36"/>
          <w:rtl/>
        </w:rPr>
      </w:pPr>
      <w:r>
        <w:rPr>
          <w:rFonts w:ascii="Aptos" w:eastAsia="Aptos" w:hAnsi="Aptos" w:cs="Traditional Arabic" w:hint="cs"/>
          <w:kern w:val="2"/>
          <w:sz w:val="36"/>
          <w:szCs w:val="36"/>
          <w:rtl/>
        </w:rPr>
        <w:t>الإسلام يولي النفسَ</w:t>
      </w:r>
      <w:r w:rsidRPr="001E097F">
        <w:rPr>
          <w:rFonts w:ascii="Aptos" w:eastAsia="Aptos" w:hAnsi="Aptos" w:cs="Traditional Arabic"/>
          <w:kern w:val="2"/>
          <w:sz w:val="36"/>
          <w:szCs w:val="36"/>
          <w:rtl/>
        </w:rPr>
        <w:t xml:space="preserve"> اهتمام</w:t>
      </w:r>
      <w:r>
        <w:rPr>
          <w:rFonts w:ascii="Aptos" w:eastAsia="Aptos" w:hAnsi="Aptos" w:cs="Traditional Arabic" w:hint="cs"/>
          <w:kern w:val="2"/>
          <w:sz w:val="36"/>
          <w:szCs w:val="36"/>
          <w:rtl/>
        </w:rPr>
        <w:t>ً</w:t>
      </w:r>
      <w:r w:rsidRPr="001E097F">
        <w:rPr>
          <w:rFonts w:ascii="Aptos" w:eastAsia="Aptos" w:hAnsi="Aptos" w:cs="Traditional Arabic"/>
          <w:kern w:val="2"/>
          <w:sz w:val="36"/>
          <w:szCs w:val="36"/>
          <w:rtl/>
        </w:rPr>
        <w:t>ا خاص</w:t>
      </w:r>
      <w:r>
        <w:rPr>
          <w:rFonts w:ascii="Aptos" w:eastAsia="Aptos" w:hAnsi="Aptos" w:cs="Traditional Arabic" w:hint="cs"/>
          <w:kern w:val="2"/>
          <w:sz w:val="36"/>
          <w:szCs w:val="36"/>
          <w:rtl/>
        </w:rPr>
        <w:t>ًّ</w:t>
      </w:r>
      <w:r w:rsidRPr="001E097F">
        <w:rPr>
          <w:rFonts w:ascii="Aptos" w:eastAsia="Aptos" w:hAnsi="Aptos" w:cs="Traditional Arabic"/>
          <w:kern w:val="2"/>
          <w:sz w:val="36"/>
          <w:szCs w:val="36"/>
          <w:rtl/>
        </w:rPr>
        <w:t>ا</w:t>
      </w:r>
      <w:r>
        <w:rPr>
          <w:rFonts w:ascii="Aptos" w:eastAsia="Aptos" w:hAnsi="Aptos" w:cs="Traditional Arabic" w:hint="cs"/>
          <w:kern w:val="2"/>
          <w:sz w:val="36"/>
          <w:szCs w:val="36"/>
          <w:rtl/>
        </w:rPr>
        <w:t xml:space="preserve">، </w:t>
      </w:r>
      <w:r w:rsidRPr="001E097F">
        <w:rPr>
          <w:rFonts w:ascii="Aptos" w:eastAsia="Aptos" w:hAnsi="Aptos" w:cs="Traditional Arabic"/>
          <w:kern w:val="2"/>
          <w:sz w:val="36"/>
          <w:szCs w:val="36"/>
          <w:rtl/>
        </w:rPr>
        <w:t>و</w:t>
      </w:r>
      <w:r>
        <w:rPr>
          <w:rFonts w:ascii="Aptos" w:eastAsia="Aptos" w:hAnsi="Aptos" w:cs="Traditional Arabic" w:hint="cs"/>
          <w:kern w:val="2"/>
          <w:sz w:val="36"/>
          <w:szCs w:val="36"/>
          <w:rtl/>
        </w:rPr>
        <w:t>ي</w:t>
      </w:r>
      <w:r w:rsidRPr="001E097F">
        <w:rPr>
          <w:rFonts w:ascii="Aptos" w:eastAsia="Aptos" w:hAnsi="Aptos" w:cs="Traditional Arabic"/>
          <w:kern w:val="2"/>
          <w:sz w:val="36"/>
          <w:szCs w:val="36"/>
          <w:rtl/>
        </w:rPr>
        <w:t>دعو إلى تربيتها وتزكيتها وتهذيب طباعها، وتقويم ما</w:t>
      </w:r>
      <w:r>
        <w:rPr>
          <w:rFonts w:ascii="Aptos" w:eastAsia="Aptos" w:hAnsi="Aptos" w:cs="Traditional Arabic" w:hint="cs"/>
          <w:kern w:val="2"/>
          <w:sz w:val="36"/>
          <w:szCs w:val="36"/>
          <w:rtl/>
        </w:rPr>
        <w:t xml:space="preserve"> </w:t>
      </w:r>
      <w:r w:rsidRPr="001E097F">
        <w:rPr>
          <w:rFonts w:ascii="Aptos" w:eastAsia="Aptos" w:hAnsi="Aptos" w:cs="Traditional Arabic"/>
          <w:kern w:val="2"/>
          <w:sz w:val="36"/>
          <w:szCs w:val="36"/>
          <w:rtl/>
        </w:rPr>
        <w:t>فيها من اعوجاج</w:t>
      </w:r>
      <w:r>
        <w:rPr>
          <w:rFonts w:ascii="Aptos" w:eastAsia="Aptos" w:hAnsi="Aptos" w:cs="Traditional Arabic" w:hint="cs"/>
          <w:kern w:val="2"/>
          <w:sz w:val="36"/>
          <w:szCs w:val="36"/>
          <w:rtl/>
        </w:rPr>
        <w:t>؛</w:t>
      </w:r>
      <w:r w:rsidRPr="001E097F">
        <w:rPr>
          <w:rFonts w:ascii="Aptos" w:eastAsia="Aptos" w:hAnsi="Aptos" w:cs="Traditional Arabic"/>
          <w:kern w:val="2"/>
          <w:sz w:val="36"/>
          <w:szCs w:val="36"/>
          <w:rtl/>
        </w:rPr>
        <w:t xml:space="preserve"> لكبح جماحها عن الشر</w:t>
      </w:r>
      <w:r>
        <w:rPr>
          <w:rFonts w:ascii="Aptos" w:eastAsia="Aptos" w:hAnsi="Aptos" w:cs="Traditional Arabic" w:hint="cs"/>
          <w:kern w:val="2"/>
          <w:sz w:val="36"/>
          <w:szCs w:val="36"/>
          <w:rtl/>
        </w:rPr>
        <w:t>ّ،</w:t>
      </w:r>
      <w:r w:rsidRPr="001E097F">
        <w:rPr>
          <w:rFonts w:ascii="Aptos" w:eastAsia="Aptos" w:hAnsi="Aptos" w:cs="Traditional Arabic"/>
          <w:kern w:val="2"/>
          <w:sz w:val="36"/>
          <w:szCs w:val="36"/>
          <w:rtl/>
        </w:rPr>
        <w:t xml:space="preserve"> ودفعها إلى الخير</w:t>
      </w:r>
      <w:r>
        <w:rPr>
          <w:rFonts w:ascii="Aptos" w:eastAsia="Aptos" w:hAnsi="Aptos" w:cs="Traditional Arabic" w:hint="cs"/>
          <w:kern w:val="2"/>
          <w:sz w:val="36"/>
          <w:szCs w:val="36"/>
          <w:rtl/>
        </w:rPr>
        <w:t>.</w:t>
      </w:r>
    </w:p>
    <w:p w14:paraId="7DCA6A6C"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5961B110"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3F5424">
        <w:rPr>
          <w:rFonts w:ascii="Times New Roman" w:eastAsia="Times New Roman" w:hAnsi="Times New Roman" w:cs="Traditional Arabic" w:hint="cs"/>
          <w:b/>
          <w:bCs/>
          <w:sz w:val="36"/>
          <w:szCs w:val="36"/>
          <w:rtl/>
          <w:lang w:eastAsia="ar-SA"/>
        </w:rPr>
        <w:t>الهندسة القرآنية للعلاقات الاجتماعية</w:t>
      </w:r>
      <w:r>
        <w:rPr>
          <w:rFonts w:ascii="Times New Roman" w:eastAsia="Times New Roman" w:hAnsi="Times New Roman" w:cs="Traditional Arabic" w:hint="cs"/>
          <w:sz w:val="36"/>
          <w:szCs w:val="36"/>
          <w:rtl/>
          <w:lang w:eastAsia="ar-SA"/>
        </w:rPr>
        <w:t xml:space="preserve">، </w:t>
      </w:r>
    </w:p>
    <w:p w14:paraId="13D28829"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 محمد رافع. جيجل، الجزائر.</w:t>
      </w:r>
    </w:p>
    <w:p w14:paraId="0EBE3C1A"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دعوة للتحاكم إلى الوحي في بناء علاقاتنا الاجتماعية، واكتشاف أسرار التواصل وتعلم مهارات الذكاء الاجتماعي، من خلال الوقوف على ومضات قرآنية تهذّب النفوس، وتهدي العقول، وتصلح القلوب. </w:t>
      </w:r>
    </w:p>
    <w:p w14:paraId="3314758E"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32EEA6B2" w14:textId="77777777" w:rsidR="00C2748C" w:rsidRDefault="00C2748C" w:rsidP="00C2748C">
      <w:pPr>
        <w:jc w:val="left"/>
        <w:rPr>
          <w:rFonts w:ascii="Times New Roman" w:eastAsia="Times New Roman" w:hAnsi="Times New Roman" w:cs="Traditional Arabic"/>
          <w:b/>
          <w:bCs/>
          <w:caps/>
          <w:color w:val="FF0000"/>
          <w:sz w:val="36"/>
          <w:szCs w:val="36"/>
          <w:rtl/>
          <w:lang w:eastAsia="ar-SA"/>
        </w:rPr>
      </w:pPr>
      <w:r w:rsidRPr="004E0BCE">
        <w:rPr>
          <w:rFonts w:ascii="Times New Roman" w:eastAsia="Times New Roman" w:hAnsi="Times New Roman" w:cs="Traditional Arabic"/>
          <w:b/>
          <w:bCs/>
          <w:caps/>
          <w:color w:val="FF0000"/>
          <w:sz w:val="36"/>
          <w:szCs w:val="36"/>
          <w:rtl/>
          <w:lang w:eastAsia="ar-SA"/>
        </w:rPr>
        <w:t xml:space="preserve">مباحث </w:t>
      </w:r>
      <w:r>
        <w:rPr>
          <w:rFonts w:ascii="Times New Roman" w:eastAsia="Times New Roman" w:hAnsi="Times New Roman" w:cs="Traditional Arabic" w:hint="cs"/>
          <w:b/>
          <w:bCs/>
          <w:caps/>
          <w:color w:val="FF0000"/>
          <w:sz w:val="36"/>
          <w:szCs w:val="36"/>
          <w:rtl/>
          <w:lang w:eastAsia="ar-SA"/>
        </w:rPr>
        <w:t>لغوية في القرآن</w:t>
      </w:r>
    </w:p>
    <w:p w14:paraId="087DD9E7" w14:textId="77777777" w:rsidR="00C2748C" w:rsidRDefault="00C2748C" w:rsidP="00C2748C">
      <w:pPr>
        <w:ind w:left="0" w:firstLine="0"/>
        <w:rPr>
          <w:rFonts w:ascii="Times New Roman" w:eastAsia="Times New Roman" w:hAnsi="Times New Roman" w:cs="Traditional Arabic"/>
          <w:sz w:val="36"/>
          <w:szCs w:val="36"/>
          <w:rtl/>
          <w:lang w:eastAsia="ar-SA"/>
        </w:rPr>
      </w:pPr>
      <w:r w:rsidRPr="00D73E30">
        <w:rPr>
          <w:rFonts w:ascii="Times New Roman" w:eastAsia="Times New Roman" w:hAnsi="Times New Roman" w:cs="Traditional Arabic" w:hint="cs"/>
          <w:b/>
          <w:bCs/>
          <w:sz w:val="36"/>
          <w:szCs w:val="36"/>
          <w:rtl/>
          <w:lang w:eastAsia="ar-SA"/>
        </w:rPr>
        <w:t>الأسلوب</w:t>
      </w:r>
      <w:r w:rsidRPr="00D73E30">
        <w:rPr>
          <w:rFonts w:ascii="Times New Roman" w:eastAsia="Times New Roman" w:hAnsi="Times New Roman" w:cs="Traditional Arabic"/>
          <w:b/>
          <w:bCs/>
          <w:sz w:val="36"/>
          <w:szCs w:val="36"/>
          <w:rtl/>
          <w:lang w:eastAsia="ar-SA"/>
        </w:rPr>
        <w:t xml:space="preserve"> </w:t>
      </w:r>
      <w:r w:rsidRPr="00D73E30">
        <w:rPr>
          <w:rFonts w:ascii="Times New Roman" w:eastAsia="Times New Roman" w:hAnsi="Times New Roman" w:cs="Traditional Arabic" w:hint="cs"/>
          <w:b/>
          <w:bCs/>
          <w:sz w:val="36"/>
          <w:szCs w:val="36"/>
          <w:rtl/>
          <w:lang w:eastAsia="ar-SA"/>
        </w:rPr>
        <w:t>الحكيم</w:t>
      </w:r>
      <w:r w:rsidRPr="00D73E30">
        <w:rPr>
          <w:rFonts w:ascii="Times New Roman" w:eastAsia="Times New Roman" w:hAnsi="Times New Roman" w:cs="Traditional Arabic"/>
          <w:b/>
          <w:bCs/>
          <w:sz w:val="36"/>
          <w:szCs w:val="36"/>
          <w:rtl/>
          <w:lang w:eastAsia="ar-SA"/>
        </w:rPr>
        <w:t xml:space="preserve"> </w:t>
      </w:r>
      <w:r w:rsidRPr="00D73E30">
        <w:rPr>
          <w:rFonts w:ascii="Times New Roman" w:eastAsia="Times New Roman" w:hAnsi="Times New Roman" w:cs="Traditional Arabic" w:hint="cs"/>
          <w:b/>
          <w:bCs/>
          <w:sz w:val="36"/>
          <w:szCs w:val="36"/>
          <w:rtl/>
          <w:lang w:eastAsia="ar-SA"/>
        </w:rPr>
        <w:t>في</w:t>
      </w:r>
      <w:r w:rsidRPr="00D73E30">
        <w:rPr>
          <w:rFonts w:ascii="Times New Roman" w:eastAsia="Times New Roman" w:hAnsi="Times New Roman" w:cs="Traditional Arabic"/>
          <w:b/>
          <w:bCs/>
          <w:sz w:val="36"/>
          <w:szCs w:val="36"/>
          <w:rtl/>
          <w:lang w:eastAsia="ar-SA"/>
        </w:rPr>
        <w:t xml:space="preserve"> </w:t>
      </w:r>
      <w:r w:rsidRPr="00D73E30">
        <w:rPr>
          <w:rFonts w:ascii="Times New Roman" w:eastAsia="Times New Roman" w:hAnsi="Times New Roman" w:cs="Traditional Arabic" w:hint="cs"/>
          <w:b/>
          <w:bCs/>
          <w:sz w:val="36"/>
          <w:szCs w:val="36"/>
          <w:rtl/>
          <w:lang w:eastAsia="ar-SA"/>
        </w:rPr>
        <w:t>القرآن</w:t>
      </w:r>
      <w:r w:rsidRPr="00D73E30">
        <w:rPr>
          <w:rFonts w:ascii="Times New Roman" w:eastAsia="Times New Roman" w:hAnsi="Times New Roman" w:cs="Traditional Arabic"/>
          <w:b/>
          <w:bCs/>
          <w:sz w:val="36"/>
          <w:szCs w:val="36"/>
          <w:rtl/>
          <w:lang w:eastAsia="ar-SA"/>
        </w:rPr>
        <w:t xml:space="preserve"> </w:t>
      </w:r>
      <w:r w:rsidRPr="00D73E30">
        <w:rPr>
          <w:rFonts w:ascii="Times New Roman" w:eastAsia="Times New Roman" w:hAnsi="Times New Roman" w:cs="Traditional Arabic" w:hint="cs"/>
          <w:b/>
          <w:bCs/>
          <w:sz w:val="36"/>
          <w:szCs w:val="36"/>
          <w:rtl/>
          <w:lang w:eastAsia="ar-SA"/>
        </w:rPr>
        <w:t>الكريم</w:t>
      </w:r>
      <w:r>
        <w:rPr>
          <w:rFonts w:ascii="Times New Roman" w:eastAsia="Times New Roman" w:hAnsi="Times New Roman" w:cs="Traditional Arabic" w:hint="cs"/>
          <w:b/>
          <w:bCs/>
          <w:sz w:val="36"/>
          <w:szCs w:val="36"/>
          <w:rtl/>
          <w:lang w:eastAsia="ar-SA"/>
        </w:rPr>
        <w:t>: دراسة بلاغية تفسيرية</w:t>
      </w:r>
      <w:r>
        <w:rPr>
          <w:rFonts w:ascii="Times New Roman" w:eastAsia="Times New Roman" w:hAnsi="Times New Roman" w:cs="Traditional Arabic" w:hint="cs"/>
          <w:sz w:val="36"/>
          <w:szCs w:val="36"/>
          <w:rtl/>
          <w:lang w:eastAsia="ar-SA"/>
        </w:rPr>
        <w:t>،</w:t>
      </w:r>
      <w:r w:rsidRPr="005951DB">
        <w:rPr>
          <w:rFonts w:ascii="Times New Roman" w:eastAsia="Times New Roman" w:hAnsi="Times New Roman" w:cs="Traditional Arabic" w:hint="cs"/>
          <w:sz w:val="36"/>
          <w:szCs w:val="36"/>
          <w:rtl/>
          <w:lang w:eastAsia="ar-SA"/>
        </w:rPr>
        <w:t xml:space="preserve"> </w:t>
      </w:r>
    </w:p>
    <w:p w14:paraId="5F1D2139" w14:textId="77777777" w:rsidR="00C2748C" w:rsidRDefault="00C2748C" w:rsidP="00C2748C">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5951DB">
        <w:rPr>
          <w:rFonts w:ascii="Times New Roman" w:eastAsia="Times New Roman" w:hAnsi="Times New Roman" w:cs="Traditional Arabic" w:hint="cs"/>
          <w:sz w:val="36"/>
          <w:szCs w:val="36"/>
          <w:rtl/>
          <w:lang w:eastAsia="ar-SA"/>
        </w:rPr>
        <w:t>سلطان بن</w:t>
      </w:r>
      <w:r w:rsidRPr="005951DB">
        <w:rPr>
          <w:rFonts w:ascii="Times New Roman" w:eastAsia="Times New Roman" w:hAnsi="Times New Roman" w:cs="Traditional Arabic"/>
          <w:sz w:val="36"/>
          <w:szCs w:val="36"/>
          <w:rtl/>
          <w:lang w:eastAsia="ar-SA"/>
        </w:rPr>
        <w:t xml:space="preserve"> </w:t>
      </w:r>
      <w:r w:rsidRPr="005951DB">
        <w:rPr>
          <w:rFonts w:ascii="Times New Roman" w:eastAsia="Times New Roman" w:hAnsi="Times New Roman" w:cs="Traditional Arabic" w:hint="cs"/>
          <w:sz w:val="36"/>
          <w:szCs w:val="36"/>
          <w:rtl/>
          <w:lang w:eastAsia="ar-SA"/>
        </w:rPr>
        <w:t>بدير</w:t>
      </w:r>
      <w:r w:rsidRPr="005951DB">
        <w:rPr>
          <w:rFonts w:ascii="Times New Roman" w:eastAsia="Times New Roman" w:hAnsi="Times New Roman" w:cs="Traditional Arabic"/>
          <w:sz w:val="36"/>
          <w:szCs w:val="36"/>
          <w:rtl/>
          <w:lang w:eastAsia="ar-SA"/>
        </w:rPr>
        <w:t xml:space="preserve"> </w:t>
      </w:r>
      <w:r w:rsidRPr="005951DB">
        <w:rPr>
          <w:rFonts w:ascii="Times New Roman" w:eastAsia="Times New Roman" w:hAnsi="Times New Roman" w:cs="Traditional Arabic" w:hint="cs"/>
          <w:sz w:val="36"/>
          <w:szCs w:val="36"/>
          <w:rtl/>
          <w:lang w:eastAsia="ar-SA"/>
        </w:rPr>
        <w:t>العتيبي</w:t>
      </w:r>
      <w:r>
        <w:rPr>
          <w:rFonts w:ascii="Times New Roman" w:eastAsia="Times New Roman" w:hAnsi="Times New Roman" w:cs="Traditional Arabic" w:hint="cs"/>
          <w:sz w:val="36"/>
          <w:szCs w:val="36"/>
          <w:rtl/>
          <w:lang w:eastAsia="ar-SA"/>
        </w:rPr>
        <w:t>، وكيل كلية الشريعة بجامعة جدة. نشر في الرياض.</w:t>
      </w:r>
    </w:p>
    <w:p w14:paraId="7B906B49"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6E70B8B7" w14:textId="77777777" w:rsidR="00C2748C" w:rsidRDefault="00C2748C" w:rsidP="00C2748C">
      <w:pPr>
        <w:ind w:left="0" w:firstLine="0"/>
        <w:jc w:val="both"/>
        <w:rPr>
          <w:rFonts w:ascii="Times New Roman" w:eastAsia="Times New Roman" w:hAnsi="Times New Roman" w:cs="Traditional Arabic"/>
          <w:b/>
          <w:bCs/>
          <w:caps/>
          <w:sz w:val="36"/>
          <w:szCs w:val="36"/>
          <w:rtl/>
          <w:lang w:eastAsia="ar-SA"/>
        </w:rPr>
      </w:pPr>
      <w:r w:rsidRPr="00E31B4A">
        <w:rPr>
          <w:rFonts w:ascii="Times New Roman" w:eastAsia="Times New Roman" w:hAnsi="Times New Roman" w:cs="Traditional Arabic"/>
          <w:b/>
          <w:bCs/>
          <w:caps/>
          <w:sz w:val="36"/>
          <w:szCs w:val="36"/>
          <w:rtl/>
          <w:lang w:eastAsia="ar-SA"/>
        </w:rPr>
        <w:t xml:space="preserve">ظاهرة </w:t>
      </w:r>
      <w:proofErr w:type="spellStart"/>
      <w:r w:rsidRPr="00E31B4A">
        <w:rPr>
          <w:rFonts w:ascii="Times New Roman" w:eastAsia="Times New Roman" w:hAnsi="Times New Roman" w:cs="Traditional Arabic"/>
          <w:b/>
          <w:bCs/>
          <w:caps/>
          <w:sz w:val="36"/>
          <w:szCs w:val="36"/>
          <w:rtl/>
          <w:lang w:eastAsia="ar-SA"/>
        </w:rPr>
        <w:t>التقارض</w:t>
      </w:r>
      <w:proofErr w:type="spellEnd"/>
      <w:r w:rsidRPr="00E31B4A">
        <w:rPr>
          <w:rFonts w:ascii="Times New Roman" w:eastAsia="Times New Roman" w:hAnsi="Times New Roman" w:cs="Traditional Arabic"/>
          <w:b/>
          <w:bCs/>
          <w:caps/>
          <w:sz w:val="36"/>
          <w:szCs w:val="36"/>
          <w:rtl/>
          <w:lang w:eastAsia="ar-SA"/>
        </w:rPr>
        <w:t xml:space="preserve"> الصرفي في القرآن الكريم</w:t>
      </w:r>
      <w:r>
        <w:rPr>
          <w:rFonts w:ascii="Times New Roman" w:eastAsia="Times New Roman" w:hAnsi="Times New Roman" w:cs="Traditional Arabic" w:hint="cs"/>
          <w:b/>
          <w:bCs/>
          <w:caps/>
          <w:sz w:val="36"/>
          <w:szCs w:val="36"/>
          <w:rtl/>
          <w:lang w:eastAsia="ar-SA"/>
        </w:rPr>
        <w:t>،</w:t>
      </w:r>
      <w:r w:rsidRPr="00E31B4A">
        <w:rPr>
          <w:rFonts w:ascii="Times New Roman" w:eastAsia="Times New Roman" w:hAnsi="Times New Roman" w:cs="Traditional Arabic"/>
          <w:b/>
          <w:bCs/>
          <w:caps/>
          <w:sz w:val="36"/>
          <w:szCs w:val="36"/>
          <w:rtl/>
          <w:lang w:eastAsia="ar-SA"/>
        </w:rPr>
        <w:t xml:space="preserve"> </w:t>
      </w:r>
    </w:p>
    <w:p w14:paraId="756B4594" w14:textId="77777777" w:rsidR="00C2748C" w:rsidRPr="00E31B4A" w:rsidRDefault="00C2748C" w:rsidP="00C2748C">
      <w:pPr>
        <w:ind w:left="0" w:firstLine="0"/>
        <w:jc w:val="both"/>
        <w:rPr>
          <w:rFonts w:ascii="Times New Roman" w:eastAsia="Times New Roman" w:hAnsi="Times New Roman" w:cs="Traditional Arabic"/>
          <w:b/>
          <w:bCs/>
          <w:caps/>
          <w:sz w:val="36"/>
          <w:szCs w:val="36"/>
          <w:rtl/>
          <w:lang w:eastAsia="ar-SA"/>
        </w:rPr>
      </w:pPr>
      <w:r w:rsidRPr="00A52A38">
        <w:rPr>
          <w:rFonts w:ascii="Times New Roman" w:eastAsia="Times New Roman" w:hAnsi="Times New Roman" w:cs="Traditional Arabic" w:hint="cs"/>
          <w:caps/>
          <w:sz w:val="36"/>
          <w:szCs w:val="36"/>
          <w:rtl/>
          <w:lang w:eastAsia="ar-SA"/>
        </w:rPr>
        <w:t>لل</w:t>
      </w:r>
      <w:r>
        <w:rPr>
          <w:rFonts w:ascii="Times New Roman" w:eastAsia="Times New Roman" w:hAnsi="Times New Roman" w:cs="Traditional Arabic" w:hint="cs"/>
          <w:caps/>
          <w:sz w:val="36"/>
          <w:szCs w:val="36"/>
          <w:rtl/>
          <w:lang w:eastAsia="ar-SA"/>
        </w:rPr>
        <w:t>م</w:t>
      </w:r>
      <w:r w:rsidRPr="00A52A38">
        <w:rPr>
          <w:rFonts w:ascii="Times New Roman" w:eastAsia="Times New Roman" w:hAnsi="Times New Roman" w:cs="Traditional Arabic" w:hint="cs"/>
          <w:caps/>
          <w:sz w:val="36"/>
          <w:szCs w:val="36"/>
          <w:rtl/>
          <w:lang w:eastAsia="ar-SA"/>
        </w:rPr>
        <w:t>ؤلفة</w:t>
      </w:r>
      <w:r>
        <w:rPr>
          <w:rFonts w:ascii="Times New Roman" w:eastAsia="Times New Roman" w:hAnsi="Times New Roman" w:cs="Traditional Arabic" w:hint="cs"/>
          <w:b/>
          <w:bCs/>
          <w:caps/>
          <w:sz w:val="36"/>
          <w:szCs w:val="36"/>
          <w:rtl/>
          <w:lang w:eastAsia="ar-SA"/>
        </w:rPr>
        <w:t xml:space="preserve"> </w:t>
      </w:r>
      <w:r w:rsidRPr="00E31B4A">
        <w:rPr>
          <w:rFonts w:ascii="Times New Roman" w:eastAsia="Times New Roman" w:hAnsi="Times New Roman" w:cs="Traditional Arabic"/>
          <w:caps/>
          <w:sz w:val="36"/>
          <w:szCs w:val="36"/>
          <w:rtl/>
          <w:lang w:eastAsia="ar-SA"/>
        </w:rPr>
        <w:t xml:space="preserve">سعاد </w:t>
      </w:r>
      <w:r w:rsidRPr="00E31B4A">
        <w:rPr>
          <w:rFonts w:ascii="Times New Roman" w:eastAsia="Times New Roman" w:hAnsi="Times New Roman" w:cs="Traditional Arabic" w:hint="cs"/>
          <w:caps/>
          <w:sz w:val="36"/>
          <w:szCs w:val="36"/>
          <w:rtl/>
          <w:lang w:eastAsia="ar-SA"/>
        </w:rPr>
        <w:t xml:space="preserve">بنت مصلح </w:t>
      </w:r>
      <w:r w:rsidRPr="00E31B4A">
        <w:rPr>
          <w:rFonts w:ascii="Times New Roman" w:eastAsia="Times New Roman" w:hAnsi="Times New Roman" w:cs="Traditional Arabic"/>
          <w:caps/>
          <w:sz w:val="36"/>
          <w:szCs w:val="36"/>
          <w:rtl/>
          <w:lang w:eastAsia="ar-SA"/>
        </w:rPr>
        <w:t>الردادي</w:t>
      </w:r>
      <w:r>
        <w:rPr>
          <w:rFonts w:ascii="Times New Roman" w:eastAsia="Times New Roman" w:hAnsi="Times New Roman" w:cs="Traditional Arabic" w:hint="cs"/>
          <w:caps/>
          <w:sz w:val="36"/>
          <w:szCs w:val="36"/>
          <w:rtl/>
          <w:lang w:eastAsia="ar-SA"/>
        </w:rPr>
        <w:t>، أستاذة النحو والصرف في جامعة تبوك</w:t>
      </w:r>
      <w:r w:rsidRPr="00E31B4A">
        <w:rPr>
          <w:rFonts w:ascii="Times New Roman" w:eastAsia="Times New Roman" w:hAnsi="Times New Roman" w:cs="Traditional Arabic" w:hint="cs"/>
          <w:caps/>
          <w:sz w:val="36"/>
          <w:szCs w:val="36"/>
          <w:rtl/>
          <w:lang w:eastAsia="ar-SA"/>
        </w:rPr>
        <w:t>.</w:t>
      </w:r>
    </w:p>
    <w:p w14:paraId="2F593DC5" w14:textId="77777777" w:rsidR="00C2748C" w:rsidRPr="00A52A38" w:rsidRDefault="00C2748C" w:rsidP="00C2748C">
      <w:pPr>
        <w:ind w:left="0" w:firstLine="0"/>
        <w:rPr>
          <w:rFonts w:ascii="Times New Roman" w:eastAsia="Times New Roman" w:hAnsi="Times New Roman" w:cs="Traditional Arabic"/>
          <w:caps/>
          <w:sz w:val="36"/>
          <w:szCs w:val="36"/>
          <w:rtl/>
          <w:lang w:eastAsia="ar-SA"/>
        </w:rPr>
      </w:pPr>
      <w:r w:rsidRPr="00A52A38">
        <w:rPr>
          <w:rFonts w:ascii="Times New Roman" w:eastAsia="Times New Roman" w:hAnsi="Times New Roman" w:cs="Traditional Arabic"/>
          <w:caps/>
          <w:sz w:val="36"/>
          <w:szCs w:val="36"/>
          <w:rtl/>
          <w:lang w:eastAsia="ar-SA"/>
        </w:rPr>
        <w:t>دراسة لغوية تتناول تبادل الأحكام الصرفية بين الكلمات في القرآن الكريم.</w:t>
      </w:r>
    </w:p>
    <w:p w14:paraId="0DA383EA" w14:textId="533FE980" w:rsidR="00C2748C" w:rsidRDefault="00C2748C" w:rsidP="00C2748C">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وتركيزها</w:t>
      </w:r>
      <w:r w:rsidRPr="00A52A38">
        <w:rPr>
          <w:rFonts w:ascii="Times New Roman" w:eastAsia="Times New Roman" w:hAnsi="Times New Roman" w:cs="Traditional Arabic"/>
          <w:caps/>
          <w:sz w:val="36"/>
          <w:szCs w:val="36"/>
          <w:rtl/>
          <w:lang w:eastAsia="ar-SA"/>
        </w:rPr>
        <w:t xml:space="preserve"> على الكلمات التي تتبادل معانيها أو أحكامها النحوية</w:t>
      </w:r>
      <w:r w:rsidR="000B6531">
        <w:rPr>
          <w:rFonts w:ascii="Times New Roman" w:eastAsia="Times New Roman" w:hAnsi="Times New Roman" w:cs="Traditional Arabic" w:hint="cs"/>
          <w:caps/>
          <w:sz w:val="36"/>
          <w:szCs w:val="36"/>
          <w:rtl/>
          <w:lang w:eastAsia="ar-SA"/>
        </w:rPr>
        <w:t>؛ ل</w:t>
      </w:r>
      <w:r w:rsidRPr="00A52A38">
        <w:rPr>
          <w:rFonts w:ascii="Times New Roman" w:eastAsia="Times New Roman" w:hAnsi="Times New Roman" w:cs="Traditional Arabic"/>
          <w:caps/>
          <w:sz w:val="36"/>
          <w:szCs w:val="36"/>
          <w:rtl/>
          <w:lang w:eastAsia="ar-SA"/>
        </w:rPr>
        <w:t>إثراء المعنى وتنويعه</w:t>
      </w:r>
      <w:r w:rsidR="0053210A">
        <w:rPr>
          <w:rFonts w:ascii="Times New Roman" w:eastAsia="Times New Roman" w:hAnsi="Times New Roman" w:cs="Traditional Arabic" w:hint="cs"/>
          <w:caps/>
          <w:sz w:val="36"/>
          <w:szCs w:val="36"/>
          <w:rtl/>
          <w:lang w:eastAsia="ar-SA"/>
        </w:rPr>
        <w:t>.</w:t>
      </w:r>
    </w:p>
    <w:p w14:paraId="55085736" w14:textId="77777777" w:rsidR="00C2748C" w:rsidRDefault="00C2748C" w:rsidP="00C2748C">
      <w:pPr>
        <w:ind w:left="0" w:firstLine="0"/>
        <w:jc w:val="left"/>
        <w:rPr>
          <w:rFonts w:ascii="Times New Roman" w:eastAsia="Times New Roman" w:hAnsi="Times New Roman" w:cs="Traditional Arabic"/>
          <w:caps/>
          <w:sz w:val="36"/>
          <w:szCs w:val="36"/>
          <w:rtl/>
          <w:lang w:eastAsia="ar-SA"/>
        </w:rPr>
      </w:pPr>
    </w:p>
    <w:p w14:paraId="3C069D17" w14:textId="77777777" w:rsidR="00C2748C" w:rsidRPr="00CB422A" w:rsidRDefault="00C2748C" w:rsidP="00C2748C">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ا</w:t>
      </w:r>
      <w:r w:rsidRPr="00276915">
        <w:rPr>
          <w:rFonts w:ascii="Calibri" w:eastAsia="Calibri" w:hAnsi="Calibri" w:cs="Traditional Arabic"/>
          <w:sz w:val="36"/>
          <w:szCs w:val="36"/>
          <w:rtl/>
        </w:rPr>
        <w:t>كتمل</w:t>
      </w:r>
      <w:r>
        <w:rPr>
          <w:rFonts w:ascii="Calibri" w:eastAsia="Calibri" w:hAnsi="Calibri" w:cs="Traditional Arabic" w:hint="cs"/>
          <w:sz w:val="36"/>
          <w:szCs w:val="36"/>
          <w:rtl/>
        </w:rPr>
        <w:t xml:space="preserve"> كتاب</w:t>
      </w:r>
      <w:r w:rsidRPr="00276915">
        <w:rPr>
          <w:rFonts w:ascii="Calibri" w:eastAsia="Calibri" w:hAnsi="Calibri" w:cs="Traditional Arabic"/>
          <w:sz w:val="36"/>
          <w:szCs w:val="36"/>
          <w:rtl/>
        </w:rPr>
        <w:t xml:space="preserve"> </w:t>
      </w:r>
      <w:r>
        <w:rPr>
          <w:rFonts w:ascii="Calibri" w:eastAsia="Calibri" w:hAnsi="Calibri" w:cs="Traditional Arabic" w:hint="cs"/>
          <w:sz w:val="36"/>
          <w:szCs w:val="36"/>
          <w:rtl/>
        </w:rPr>
        <w:t>"</w:t>
      </w:r>
      <w:r w:rsidRPr="00A42385">
        <w:rPr>
          <w:rFonts w:ascii="Calibri" w:eastAsia="Calibri" w:hAnsi="Calibri" w:cs="Traditional Arabic"/>
          <w:b/>
          <w:bCs/>
          <w:sz w:val="36"/>
          <w:szCs w:val="36"/>
          <w:rtl/>
        </w:rPr>
        <w:t>قاموس ال</w:t>
      </w:r>
      <w:r w:rsidRPr="00A42385">
        <w:rPr>
          <w:rFonts w:ascii="Calibri" w:eastAsia="Calibri" w:hAnsi="Calibri" w:cs="Traditional Arabic" w:hint="cs"/>
          <w:b/>
          <w:bCs/>
          <w:sz w:val="36"/>
          <w:szCs w:val="36"/>
          <w:rtl/>
        </w:rPr>
        <w:t>أ</w:t>
      </w:r>
      <w:r w:rsidRPr="00A42385">
        <w:rPr>
          <w:rFonts w:ascii="Calibri" w:eastAsia="Calibri" w:hAnsi="Calibri" w:cs="Traditional Arabic"/>
          <w:b/>
          <w:bCs/>
          <w:sz w:val="36"/>
          <w:szCs w:val="36"/>
          <w:rtl/>
        </w:rPr>
        <w:t>فعال في القر</w:t>
      </w:r>
      <w:r w:rsidRPr="00A42385">
        <w:rPr>
          <w:rFonts w:ascii="Calibri" w:eastAsia="Calibri" w:hAnsi="Calibri" w:cs="Traditional Arabic" w:hint="cs"/>
          <w:b/>
          <w:bCs/>
          <w:sz w:val="36"/>
          <w:szCs w:val="36"/>
          <w:rtl/>
        </w:rPr>
        <w:t>آ</w:t>
      </w:r>
      <w:r w:rsidRPr="00A42385">
        <w:rPr>
          <w:rFonts w:ascii="Calibri" w:eastAsia="Calibri" w:hAnsi="Calibri" w:cs="Traditional Arabic"/>
          <w:b/>
          <w:bCs/>
          <w:sz w:val="36"/>
          <w:szCs w:val="36"/>
          <w:rtl/>
        </w:rPr>
        <w:t>ن الكريم</w:t>
      </w:r>
      <w:r>
        <w:rPr>
          <w:rFonts w:ascii="Calibri" w:eastAsia="Calibri" w:hAnsi="Calibri" w:cs="Traditional Arabic" w:hint="cs"/>
          <w:sz w:val="36"/>
          <w:szCs w:val="36"/>
          <w:rtl/>
        </w:rPr>
        <w:t>" في</w:t>
      </w:r>
      <w:r w:rsidRPr="00276915">
        <w:rPr>
          <w:rFonts w:ascii="Calibri" w:eastAsia="Calibri" w:hAnsi="Calibri" w:cs="Traditional Arabic"/>
          <w:sz w:val="36"/>
          <w:szCs w:val="36"/>
          <w:rtl/>
        </w:rPr>
        <w:t xml:space="preserve"> </w:t>
      </w:r>
      <w:proofErr w:type="gramStart"/>
      <w:r w:rsidRPr="00276915">
        <w:rPr>
          <w:rFonts w:ascii="Calibri" w:eastAsia="Calibri" w:hAnsi="Calibri" w:cs="Traditional Arabic"/>
          <w:sz w:val="36"/>
          <w:szCs w:val="36"/>
          <w:rtl/>
        </w:rPr>
        <w:t>خمس</w:t>
      </w:r>
      <w:r>
        <w:rPr>
          <w:rFonts w:ascii="Calibri" w:eastAsia="Calibri" w:hAnsi="Calibri" w:cs="Traditional Arabic" w:hint="cs"/>
          <w:sz w:val="36"/>
          <w:szCs w:val="36"/>
          <w:rtl/>
        </w:rPr>
        <w:t>ة</w:t>
      </w:r>
      <w:proofErr w:type="gramEnd"/>
      <w:r w:rsidRPr="00276915">
        <w:rPr>
          <w:rFonts w:ascii="Calibri" w:eastAsia="Calibri" w:hAnsi="Calibri" w:cs="Traditional Arabic"/>
          <w:sz w:val="36"/>
          <w:szCs w:val="36"/>
          <w:rtl/>
        </w:rPr>
        <w:t xml:space="preserve"> مجلدات </w:t>
      </w:r>
      <w:r>
        <w:rPr>
          <w:rFonts w:ascii="Calibri" w:eastAsia="Calibri" w:hAnsi="Calibri" w:cs="Traditional Arabic" w:hint="cs"/>
          <w:sz w:val="36"/>
          <w:szCs w:val="36"/>
          <w:rtl/>
        </w:rPr>
        <w:t>(</w:t>
      </w:r>
      <w:r w:rsidRPr="00276915">
        <w:rPr>
          <w:rFonts w:ascii="Calibri" w:eastAsia="Calibri" w:hAnsi="Calibri" w:cs="Traditional Arabic"/>
          <w:sz w:val="36"/>
          <w:szCs w:val="36"/>
          <w:rtl/>
        </w:rPr>
        <w:t>حوالي ٢١٠٠ ص</w:t>
      </w:r>
      <w:r>
        <w:rPr>
          <w:rFonts w:ascii="Calibri" w:eastAsia="Calibri" w:hAnsi="Calibri" w:cs="Traditional Arabic" w:hint="cs"/>
          <w:sz w:val="36"/>
          <w:szCs w:val="36"/>
          <w:rtl/>
        </w:rPr>
        <w:t xml:space="preserve">)، بعد صدور الجزء الخامس منه، لمؤلفه </w:t>
      </w:r>
      <w:r w:rsidRPr="00140C48">
        <w:rPr>
          <w:rFonts w:ascii="Calibri" w:eastAsia="Calibri" w:hAnsi="Calibri" w:cs="Traditional Arabic"/>
          <w:sz w:val="36"/>
          <w:szCs w:val="36"/>
          <w:rtl/>
        </w:rPr>
        <w:t xml:space="preserve">محمد </w:t>
      </w:r>
      <w:r w:rsidRPr="00140C48">
        <w:rPr>
          <w:rFonts w:ascii="Calibri" w:eastAsia="Calibri" w:hAnsi="Calibri" w:cs="Traditional Arabic" w:hint="cs"/>
          <w:sz w:val="36"/>
          <w:szCs w:val="36"/>
          <w:rtl/>
        </w:rPr>
        <w:t>إ</w:t>
      </w:r>
      <w:r w:rsidRPr="00140C48">
        <w:rPr>
          <w:rFonts w:ascii="Calibri" w:eastAsia="Calibri" w:hAnsi="Calibri" w:cs="Traditional Arabic"/>
          <w:sz w:val="36"/>
          <w:szCs w:val="36"/>
          <w:rtl/>
        </w:rPr>
        <w:t>براهيم عبادة</w:t>
      </w:r>
      <w:r>
        <w:rPr>
          <w:rFonts w:ascii="Calibri" w:eastAsia="Calibri" w:hAnsi="Calibri" w:cs="Traditional Arabic" w:hint="cs"/>
          <w:sz w:val="36"/>
          <w:szCs w:val="36"/>
          <w:rtl/>
        </w:rPr>
        <w:t>، أستاذ الدراسات اللغوية في كلية الآداب بجامعة بنها.</w:t>
      </w:r>
    </w:p>
    <w:p w14:paraId="64C55977" w14:textId="77777777" w:rsidR="00C2748C" w:rsidRPr="00103F46" w:rsidRDefault="00C2748C" w:rsidP="00C2748C">
      <w:pPr>
        <w:ind w:left="0" w:firstLine="0"/>
        <w:jc w:val="both"/>
        <w:rPr>
          <w:rFonts w:ascii="Calibri" w:eastAsia="Calibri" w:hAnsi="Calibri" w:cs="Traditional Arabic"/>
          <w:sz w:val="36"/>
          <w:szCs w:val="36"/>
          <w:rtl/>
        </w:rPr>
      </w:pPr>
      <w:r w:rsidRPr="00103F46">
        <w:rPr>
          <w:rFonts w:ascii="Calibri" w:eastAsia="Calibri" w:hAnsi="Calibri" w:cs="Traditional Arabic" w:hint="cs"/>
          <w:sz w:val="36"/>
          <w:szCs w:val="36"/>
          <w:rtl/>
        </w:rPr>
        <w:t>وهو معجم مفصل في البنية والتركيب والدلالة.</w:t>
      </w:r>
    </w:p>
    <w:p w14:paraId="02060978" w14:textId="77777777" w:rsidR="00C2748C" w:rsidRDefault="00C2748C" w:rsidP="00C2748C">
      <w:pPr>
        <w:ind w:left="0" w:firstLine="0"/>
        <w:jc w:val="both"/>
        <w:rPr>
          <w:rFonts w:ascii="Calibri" w:eastAsia="Calibri" w:hAnsi="Calibri" w:cs="Traditional Arabic"/>
          <w:sz w:val="36"/>
          <w:szCs w:val="36"/>
          <w:rtl/>
        </w:rPr>
      </w:pPr>
    </w:p>
    <w:p w14:paraId="3CA5EEE6"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FE2E91">
        <w:rPr>
          <w:rFonts w:ascii="Times New Roman" w:eastAsia="Times New Roman" w:hAnsi="Times New Roman" w:cs="Traditional Arabic" w:hint="cs"/>
          <w:b/>
          <w:bCs/>
          <w:sz w:val="36"/>
          <w:szCs w:val="36"/>
          <w:rtl/>
          <w:lang w:eastAsia="ar-SA"/>
        </w:rPr>
        <w:t>القرآن</w:t>
      </w:r>
      <w:r w:rsidRPr="00FE2E91">
        <w:rPr>
          <w:rFonts w:ascii="Times New Roman" w:eastAsia="Times New Roman" w:hAnsi="Times New Roman" w:cs="Traditional Arabic"/>
          <w:b/>
          <w:bCs/>
          <w:sz w:val="36"/>
          <w:szCs w:val="36"/>
          <w:rtl/>
          <w:lang w:eastAsia="ar-SA"/>
        </w:rPr>
        <w:t xml:space="preserve"> </w:t>
      </w:r>
      <w:r w:rsidRPr="00FE2E91">
        <w:rPr>
          <w:rFonts w:ascii="Times New Roman" w:eastAsia="Times New Roman" w:hAnsi="Times New Roman" w:cs="Traditional Arabic" w:hint="cs"/>
          <w:b/>
          <w:bCs/>
          <w:sz w:val="36"/>
          <w:szCs w:val="36"/>
          <w:rtl/>
          <w:lang w:eastAsia="ar-SA"/>
        </w:rPr>
        <w:t>الكريم</w:t>
      </w:r>
      <w:r w:rsidRPr="00FE2E91">
        <w:rPr>
          <w:rFonts w:ascii="Times New Roman" w:eastAsia="Times New Roman" w:hAnsi="Times New Roman" w:cs="Traditional Arabic"/>
          <w:b/>
          <w:bCs/>
          <w:sz w:val="36"/>
          <w:szCs w:val="36"/>
          <w:rtl/>
          <w:lang w:eastAsia="ar-SA"/>
        </w:rPr>
        <w:t xml:space="preserve"> </w:t>
      </w:r>
      <w:r w:rsidRPr="00FE2E91">
        <w:rPr>
          <w:rFonts w:ascii="Times New Roman" w:eastAsia="Times New Roman" w:hAnsi="Times New Roman" w:cs="Traditional Arabic" w:hint="cs"/>
          <w:b/>
          <w:bCs/>
          <w:sz w:val="36"/>
          <w:szCs w:val="36"/>
          <w:rtl/>
          <w:lang w:eastAsia="ar-SA"/>
        </w:rPr>
        <w:t>وأثره</w:t>
      </w:r>
      <w:r w:rsidRPr="00FE2E91">
        <w:rPr>
          <w:rFonts w:ascii="Times New Roman" w:eastAsia="Times New Roman" w:hAnsi="Times New Roman" w:cs="Traditional Arabic"/>
          <w:b/>
          <w:bCs/>
          <w:sz w:val="36"/>
          <w:szCs w:val="36"/>
          <w:rtl/>
          <w:lang w:eastAsia="ar-SA"/>
        </w:rPr>
        <w:t xml:space="preserve"> </w:t>
      </w:r>
      <w:r w:rsidRPr="00FE2E91">
        <w:rPr>
          <w:rFonts w:ascii="Times New Roman" w:eastAsia="Times New Roman" w:hAnsi="Times New Roman" w:cs="Traditional Arabic" w:hint="cs"/>
          <w:b/>
          <w:bCs/>
          <w:sz w:val="36"/>
          <w:szCs w:val="36"/>
          <w:rtl/>
          <w:lang w:eastAsia="ar-SA"/>
        </w:rPr>
        <w:t>في</w:t>
      </w:r>
      <w:r w:rsidRPr="00FE2E91">
        <w:rPr>
          <w:rFonts w:ascii="Times New Roman" w:eastAsia="Times New Roman" w:hAnsi="Times New Roman" w:cs="Traditional Arabic"/>
          <w:b/>
          <w:bCs/>
          <w:sz w:val="36"/>
          <w:szCs w:val="36"/>
          <w:rtl/>
          <w:lang w:eastAsia="ar-SA"/>
        </w:rPr>
        <w:t xml:space="preserve"> </w:t>
      </w:r>
      <w:r w:rsidRPr="00FE2E91">
        <w:rPr>
          <w:rFonts w:ascii="Times New Roman" w:eastAsia="Times New Roman" w:hAnsi="Times New Roman" w:cs="Traditional Arabic" w:hint="cs"/>
          <w:b/>
          <w:bCs/>
          <w:sz w:val="36"/>
          <w:szCs w:val="36"/>
          <w:rtl/>
          <w:lang w:eastAsia="ar-SA"/>
        </w:rPr>
        <w:t>اللغة</w:t>
      </w:r>
      <w:r w:rsidRPr="00FE2E91">
        <w:rPr>
          <w:rFonts w:ascii="Times New Roman" w:eastAsia="Times New Roman" w:hAnsi="Times New Roman" w:cs="Traditional Arabic"/>
          <w:b/>
          <w:bCs/>
          <w:sz w:val="36"/>
          <w:szCs w:val="36"/>
          <w:rtl/>
          <w:lang w:eastAsia="ar-SA"/>
        </w:rPr>
        <w:t xml:space="preserve"> </w:t>
      </w:r>
      <w:r w:rsidRPr="00FE2E91">
        <w:rPr>
          <w:rFonts w:ascii="Times New Roman" w:eastAsia="Times New Roman" w:hAnsi="Times New Roman" w:cs="Traditional Arabic" w:hint="cs"/>
          <w:b/>
          <w:bCs/>
          <w:sz w:val="36"/>
          <w:szCs w:val="36"/>
          <w:rtl/>
          <w:lang w:eastAsia="ar-SA"/>
        </w:rPr>
        <w:t>العربية</w:t>
      </w:r>
      <w:r w:rsidRPr="00FE2E91">
        <w:rPr>
          <w:rFonts w:ascii="Times New Roman" w:eastAsia="Times New Roman" w:hAnsi="Times New Roman" w:cs="Traditional Arabic"/>
          <w:b/>
          <w:bCs/>
          <w:sz w:val="36"/>
          <w:szCs w:val="36"/>
          <w:rtl/>
          <w:lang w:eastAsia="ar-SA"/>
        </w:rPr>
        <w:t xml:space="preserve"> </w:t>
      </w:r>
      <w:r w:rsidRPr="00FE2E91">
        <w:rPr>
          <w:rFonts w:ascii="Times New Roman" w:eastAsia="Times New Roman" w:hAnsi="Times New Roman" w:cs="Traditional Arabic" w:hint="cs"/>
          <w:b/>
          <w:bCs/>
          <w:sz w:val="36"/>
          <w:szCs w:val="36"/>
          <w:rtl/>
          <w:lang w:eastAsia="ar-SA"/>
        </w:rPr>
        <w:t>وآدابها</w:t>
      </w:r>
      <w:r w:rsidRPr="00FE2E91">
        <w:rPr>
          <w:rFonts w:ascii="Times New Roman" w:eastAsia="Times New Roman" w:hAnsi="Times New Roman" w:cs="Traditional Arabic"/>
          <w:b/>
          <w:bCs/>
          <w:sz w:val="36"/>
          <w:szCs w:val="36"/>
          <w:rtl/>
          <w:lang w:eastAsia="ar-SA"/>
        </w:rPr>
        <w:t xml:space="preserve"> </w:t>
      </w:r>
      <w:r w:rsidRPr="00FE2E91">
        <w:rPr>
          <w:rFonts w:ascii="Times New Roman" w:eastAsia="Times New Roman" w:hAnsi="Times New Roman" w:cs="Traditional Arabic" w:hint="cs"/>
          <w:b/>
          <w:bCs/>
          <w:sz w:val="36"/>
          <w:szCs w:val="36"/>
          <w:rtl/>
          <w:lang w:eastAsia="ar-SA"/>
        </w:rPr>
        <w:t>حتى</w:t>
      </w:r>
      <w:r w:rsidRPr="00FE2E91">
        <w:rPr>
          <w:rFonts w:ascii="Times New Roman" w:eastAsia="Times New Roman" w:hAnsi="Times New Roman" w:cs="Traditional Arabic"/>
          <w:b/>
          <w:bCs/>
          <w:sz w:val="36"/>
          <w:szCs w:val="36"/>
          <w:rtl/>
          <w:lang w:eastAsia="ar-SA"/>
        </w:rPr>
        <w:t xml:space="preserve"> </w:t>
      </w:r>
      <w:r w:rsidRPr="00FE2E91">
        <w:rPr>
          <w:rFonts w:ascii="Times New Roman" w:eastAsia="Times New Roman" w:hAnsi="Times New Roman" w:cs="Traditional Arabic" w:hint="cs"/>
          <w:b/>
          <w:bCs/>
          <w:sz w:val="36"/>
          <w:szCs w:val="36"/>
          <w:rtl/>
          <w:lang w:eastAsia="ar-SA"/>
        </w:rPr>
        <w:t>نهاية</w:t>
      </w:r>
      <w:r w:rsidRPr="00FE2E91">
        <w:rPr>
          <w:rFonts w:ascii="Times New Roman" w:eastAsia="Times New Roman" w:hAnsi="Times New Roman" w:cs="Traditional Arabic"/>
          <w:b/>
          <w:bCs/>
          <w:sz w:val="36"/>
          <w:szCs w:val="36"/>
          <w:rtl/>
          <w:lang w:eastAsia="ar-SA"/>
        </w:rPr>
        <w:t xml:space="preserve"> </w:t>
      </w:r>
      <w:r w:rsidRPr="00FE2E91">
        <w:rPr>
          <w:rFonts w:ascii="Times New Roman" w:eastAsia="Times New Roman" w:hAnsi="Times New Roman" w:cs="Traditional Arabic" w:hint="cs"/>
          <w:b/>
          <w:bCs/>
          <w:sz w:val="36"/>
          <w:szCs w:val="36"/>
          <w:rtl/>
          <w:lang w:eastAsia="ar-SA"/>
        </w:rPr>
        <w:t>العصر</w:t>
      </w:r>
      <w:r w:rsidRPr="00FE2E91">
        <w:rPr>
          <w:rFonts w:ascii="Times New Roman" w:eastAsia="Times New Roman" w:hAnsi="Times New Roman" w:cs="Traditional Arabic"/>
          <w:b/>
          <w:bCs/>
          <w:sz w:val="36"/>
          <w:szCs w:val="36"/>
          <w:rtl/>
          <w:lang w:eastAsia="ar-SA"/>
        </w:rPr>
        <w:t xml:space="preserve"> </w:t>
      </w:r>
      <w:r w:rsidRPr="00FE2E91">
        <w:rPr>
          <w:rFonts w:ascii="Times New Roman" w:eastAsia="Times New Roman" w:hAnsi="Times New Roman" w:cs="Traditional Arabic" w:hint="cs"/>
          <w:b/>
          <w:bCs/>
          <w:sz w:val="36"/>
          <w:szCs w:val="36"/>
          <w:rtl/>
          <w:lang w:eastAsia="ar-SA"/>
        </w:rPr>
        <w:t>الأموي</w:t>
      </w:r>
      <w:r>
        <w:rPr>
          <w:rFonts w:ascii="Times New Roman" w:eastAsia="Times New Roman" w:hAnsi="Times New Roman" w:cs="Traditional Arabic" w:hint="cs"/>
          <w:sz w:val="36"/>
          <w:szCs w:val="36"/>
          <w:rtl/>
          <w:lang w:eastAsia="ar-SA"/>
        </w:rPr>
        <w:t>،</w:t>
      </w:r>
      <w:r w:rsidRPr="003704DF">
        <w:rPr>
          <w:rFonts w:ascii="Times New Roman" w:eastAsia="Times New Roman" w:hAnsi="Times New Roman" w:cs="Traditional Arabic"/>
          <w:sz w:val="36"/>
          <w:szCs w:val="36"/>
          <w:rtl/>
          <w:lang w:eastAsia="ar-SA"/>
        </w:rPr>
        <w:t xml:space="preserve"> </w:t>
      </w:r>
    </w:p>
    <w:p w14:paraId="44CAD123" w14:textId="77777777" w:rsidR="00C2748C" w:rsidRPr="003704DF"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3704DF">
        <w:rPr>
          <w:rFonts w:ascii="Times New Roman" w:eastAsia="Times New Roman" w:hAnsi="Times New Roman" w:cs="Traditional Arabic" w:hint="cs"/>
          <w:sz w:val="36"/>
          <w:szCs w:val="36"/>
          <w:rtl/>
          <w:lang w:eastAsia="ar-SA"/>
        </w:rPr>
        <w:t>يوسف</w:t>
      </w:r>
      <w:r w:rsidRPr="003704DF">
        <w:rPr>
          <w:rFonts w:ascii="Times New Roman" w:eastAsia="Times New Roman" w:hAnsi="Times New Roman" w:cs="Traditional Arabic"/>
          <w:sz w:val="36"/>
          <w:szCs w:val="36"/>
          <w:rtl/>
          <w:lang w:eastAsia="ar-SA"/>
        </w:rPr>
        <w:t xml:space="preserve"> </w:t>
      </w:r>
      <w:r w:rsidRPr="003704DF">
        <w:rPr>
          <w:rFonts w:ascii="Times New Roman" w:eastAsia="Times New Roman" w:hAnsi="Times New Roman" w:cs="Traditional Arabic" w:hint="cs"/>
          <w:sz w:val="36"/>
          <w:szCs w:val="36"/>
          <w:rtl/>
          <w:lang w:eastAsia="ar-SA"/>
        </w:rPr>
        <w:t>بكار</w:t>
      </w:r>
      <w:r>
        <w:rPr>
          <w:rFonts w:ascii="Times New Roman" w:eastAsia="Times New Roman" w:hAnsi="Times New Roman" w:cs="Traditional Arabic" w:hint="cs"/>
          <w:sz w:val="36"/>
          <w:szCs w:val="36"/>
          <w:rtl/>
          <w:lang w:eastAsia="ar-SA"/>
        </w:rPr>
        <w:t>،</w:t>
      </w:r>
      <w:r w:rsidRPr="003704DF">
        <w:rPr>
          <w:rFonts w:ascii="Times New Roman" w:eastAsia="Times New Roman" w:hAnsi="Times New Roman" w:cs="Traditional Arabic" w:hint="cs"/>
          <w:sz w:val="36"/>
          <w:szCs w:val="36"/>
          <w:rtl/>
          <w:lang w:eastAsia="ar-SA"/>
        </w:rPr>
        <w:t xml:space="preserve"> عمّان.</w:t>
      </w:r>
    </w:p>
    <w:p w14:paraId="33C6058E" w14:textId="77777777" w:rsidR="00C2748C" w:rsidRPr="003704DF" w:rsidRDefault="00C2748C" w:rsidP="00C2748C">
      <w:pPr>
        <w:ind w:left="0" w:firstLine="0"/>
        <w:jc w:val="both"/>
        <w:rPr>
          <w:rFonts w:ascii="Times New Roman" w:eastAsia="Times New Roman" w:hAnsi="Times New Roman" w:cs="Traditional Arabic"/>
          <w:sz w:val="36"/>
          <w:szCs w:val="36"/>
          <w:rtl/>
          <w:lang w:eastAsia="ar-SA"/>
        </w:rPr>
      </w:pPr>
    </w:p>
    <w:p w14:paraId="4ECFEA42" w14:textId="77777777" w:rsidR="00C2748C" w:rsidRDefault="00C2748C" w:rsidP="00C2748C">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تحفة جديدة:</w:t>
      </w:r>
    </w:p>
    <w:p w14:paraId="195ABF5E"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BD1794">
        <w:rPr>
          <w:rFonts w:ascii="Times New Roman" w:eastAsia="Times New Roman" w:hAnsi="Times New Roman" w:cs="Traditional Arabic" w:hint="cs"/>
          <w:b/>
          <w:bCs/>
          <w:sz w:val="36"/>
          <w:szCs w:val="36"/>
          <w:rtl/>
          <w:lang w:eastAsia="ar-SA"/>
        </w:rPr>
        <w:t xml:space="preserve">الكامل في إعراب القرآن الكريم وبيان صرفه وضمائره </w:t>
      </w:r>
      <w:proofErr w:type="spellStart"/>
      <w:r w:rsidRPr="00BD1794">
        <w:rPr>
          <w:rFonts w:ascii="Times New Roman" w:eastAsia="Times New Roman" w:hAnsi="Times New Roman" w:cs="Traditional Arabic" w:hint="cs"/>
          <w:b/>
          <w:bCs/>
          <w:sz w:val="36"/>
          <w:szCs w:val="36"/>
          <w:rtl/>
          <w:lang w:eastAsia="ar-SA"/>
        </w:rPr>
        <w:t>ومبهماته</w:t>
      </w:r>
      <w:proofErr w:type="spellEnd"/>
      <w:r>
        <w:rPr>
          <w:rFonts w:ascii="Times New Roman" w:eastAsia="Times New Roman" w:hAnsi="Times New Roman" w:cs="Traditional Arabic" w:hint="cs"/>
          <w:sz w:val="36"/>
          <w:szCs w:val="36"/>
          <w:rtl/>
          <w:lang w:eastAsia="ar-SA"/>
        </w:rPr>
        <w:t xml:space="preserve">، </w:t>
      </w:r>
    </w:p>
    <w:p w14:paraId="496C4760"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للعالم النحوي الأديب محمد سمير نجيب اللبدي، 14 مج. </w:t>
      </w:r>
    </w:p>
    <w:p w14:paraId="59FAF9A0"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0C476178" w14:textId="77777777" w:rsidR="00C2748C" w:rsidRPr="00B35798" w:rsidRDefault="00C2748C" w:rsidP="00C2748C">
      <w:pPr>
        <w:ind w:left="0" w:firstLine="0"/>
        <w:jc w:val="both"/>
        <w:rPr>
          <w:rFonts w:ascii="Times New Roman" w:eastAsia="Times New Roman" w:hAnsi="Times New Roman" w:cs="Traditional Arabic"/>
          <w:b/>
          <w:bCs/>
          <w:kern w:val="2"/>
          <w:sz w:val="36"/>
          <w:szCs w:val="36"/>
          <w:rtl/>
          <w:lang w:eastAsia="ar-SA"/>
        </w:rPr>
      </w:pPr>
      <w:r w:rsidRPr="00B35798">
        <w:rPr>
          <w:rFonts w:ascii="Times New Roman" w:eastAsia="Times New Roman" w:hAnsi="Times New Roman" w:cs="Traditional Arabic"/>
          <w:b/>
          <w:bCs/>
          <w:kern w:val="2"/>
          <w:sz w:val="36"/>
          <w:szCs w:val="36"/>
          <w:rtl/>
          <w:lang w:eastAsia="ar-SA"/>
        </w:rPr>
        <w:t>اللهجات اليمني</w:t>
      </w:r>
      <w:r w:rsidRPr="00B35798">
        <w:rPr>
          <w:rFonts w:ascii="Times New Roman" w:eastAsia="Times New Roman" w:hAnsi="Times New Roman" w:cs="Traditional Arabic" w:hint="cs"/>
          <w:b/>
          <w:bCs/>
          <w:kern w:val="2"/>
          <w:sz w:val="36"/>
          <w:szCs w:val="36"/>
          <w:rtl/>
          <w:lang w:eastAsia="ar-SA"/>
        </w:rPr>
        <w:t>ة</w:t>
      </w:r>
      <w:r w:rsidRPr="00B35798">
        <w:rPr>
          <w:rFonts w:ascii="Times New Roman" w:eastAsia="Times New Roman" w:hAnsi="Times New Roman" w:cs="Traditional Arabic"/>
          <w:b/>
          <w:bCs/>
          <w:kern w:val="2"/>
          <w:sz w:val="36"/>
          <w:szCs w:val="36"/>
          <w:rtl/>
          <w:lang w:eastAsia="ar-SA"/>
        </w:rPr>
        <w:t xml:space="preserve"> الوارد</w:t>
      </w:r>
      <w:r w:rsidRPr="00B35798">
        <w:rPr>
          <w:rFonts w:ascii="Times New Roman" w:eastAsia="Times New Roman" w:hAnsi="Times New Roman" w:cs="Traditional Arabic" w:hint="cs"/>
          <w:b/>
          <w:bCs/>
          <w:kern w:val="2"/>
          <w:sz w:val="36"/>
          <w:szCs w:val="36"/>
          <w:rtl/>
          <w:lang w:eastAsia="ar-SA"/>
        </w:rPr>
        <w:t>ة</w:t>
      </w:r>
      <w:r w:rsidRPr="00B35798">
        <w:rPr>
          <w:rFonts w:ascii="Times New Roman" w:eastAsia="Times New Roman" w:hAnsi="Times New Roman" w:cs="Traditional Arabic"/>
          <w:b/>
          <w:bCs/>
          <w:kern w:val="2"/>
          <w:sz w:val="36"/>
          <w:szCs w:val="36"/>
          <w:rtl/>
          <w:lang w:eastAsia="ar-SA"/>
        </w:rPr>
        <w:t xml:space="preserve"> في القر</w:t>
      </w:r>
      <w:r w:rsidRPr="00B35798">
        <w:rPr>
          <w:rFonts w:ascii="Times New Roman" w:eastAsia="Times New Roman" w:hAnsi="Times New Roman" w:cs="Traditional Arabic" w:hint="cs"/>
          <w:b/>
          <w:bCs/>
          <w:kern w:val="2"/>
          <w:sz w:val="36"/>
          <w:szCs w:val="36"/>
          <w:rtl/>
          <w:lang w:eastAsia="ar-SA"/>
        </w:rPr>
        <w:t>آ</w:t>
      </w:r>
      <w:r w:rsidRPr="00B35798">
        <w:rPr>
          <w:rFonts w:ascii="Times New Roman" w:eastAsia="Times New Roman" w:hAnsi="Times New Roman" w:cs="Traditional Arabic"/>
          <w:b/>
          <w:bCs/>
          <w:kern w:val="2"/>
          <w:sz w:val="36"/>
          <w:szCs w:val="36"/>
          <w:rtl/>
          <w:lang w:eastAsia="ar-SA"/>
        </w:rPr>
        <w:t>ن الكريم وأثرها في التفسير</w:t>
      </w:r>
      <w:r w:rsidRPr="00B35798">
        <w:rPr>
          <w:rFonts w:ascii="Times New Roman" w:eastAsia="Times New Roman" w:hAnsi="Times New Roman" w:cs="Traditional Arabic" w:hint="cs"/>
          <w:b/>
          <w:bCs/>
          <w:kern w:val="2"/>
          <w:sz w:val="36"/>
          <w:szCs w:val="36"/>
          <w:rtl/>
          <w:lang w:eastAsia="ar-SA"/>
        </w:rPr>
        <w:t>،</w:t>
      </w:r>
    </w:p>
    <w:p w14:paraId="2972F31D" w14:textId="77777777" w:rsidR="00C2748C" w:rsidRPr="00B35798" w:rsidRDefault="00C2748C" w:rsidP="00C2748C">
      <w:pPr>
        <w:ind w:left="0" w:firstLine="0"/>
        <w:jc w:val="both"/>
        <w:rPr>
          <w:rFonts w:ascii="Times New Roman" w:eastAsia="Times New Roman" w:hAnsi="Times New Roman" w:cs="Traditional Arabic"/>
          <w:kern w:val="2"/>
          <w:sz w:val="36"/>
          <w:szCs w:val="36"/>
          <w:rtl/>
          <w:lang w:eastAsia="ar-SA"/>
        </w:rPr>
      </w:pPr>
      <w:r w:rsidRPr="00B35798">
        <w:rPr>
          <w:rFonts w:ascii="Times New Roman" w:eastAsia="Times New Roman" w:hAnsi="Times New Roman" w:cs="Traditional Arabic"/>
          <w:kern w:val="2"/>
          <w:sz w:val="36"/>
          <w:szCs w:val="36"/>
          <w:rtl/>
          <w:lang w:eastAsia="ar-SA"/>
        </w:rPr>
        <w:t xml:space="preserve">تأليف علي بن </w:t>
      </w:r>
      <w:proofErr w:type="gramStart"/>
      <w:r w:rsidRPr="00B35798">
        <w:rPr>
          <w:rFonts w:ascii="Times New Roman" w:eastAsia="Times New Roman" w:hAnsi="Times New Roman" w:cs="Traditional Arabic"/>
          <w:kern w:val="2"/>
          <w:sz w:val="36"/>
          <w:szCs w:val="36"/>
          <w:rtl/>
          <w:lang w:eastAsia="ar-SA"/>
        </w:rPr>
        <w:t>عبدالله</w:t>
      </w:r>
      <w:proofErr w:type="gramEnd"/>
      <w:r w:rsidRPr="00B35798">
        <w:rPr>
          <w:rFonts w:ascii="Times New Roman" w:eastAsia="Times New Roman" w:hAnsi="Times New Roman" w:cs="Traditional Arabic"/>
          <w:kern w:val="2"/>
          <w:sz w:val="36"/>
          <w:szCs w:val="36"/>
          <w:rtl/>
          <w:lang w:eastAsia="ar-SA"/>
        </w:rPr>
        <w:t xml:space="preserve"> الحي</w:t>
      </w:r>
      <w:r>
        <w:rPr>
          <w:rFonts w:ascii="Times New Roman" w:eastAsia="Times New Roman" w:hAnsi="Times New Roman" w:cs="Traditional Arabic" w:hint="cs"/>
          <w:kern w:val="2"/>
          <w:sz w:val="36"/>
          <w:szCs w:val="36"/>
          <w:rtl/>
          <w:lang w:eastAsia="ar-SA"/>
        </w:rPr>
        <w:t>ْ</w:t>
      </w:r>
      <w:r w:rsidRPr="00B35798">
        <w:rPr>
          <w:rFonts w:ascii="Times New Roman" w:eastAsia="Times New Roman" w:hAnsi="Times New Roman" w:cs="Traditional Arabic"/>
          <w:kern w:val="2"/>
          <w:sz w:val="36"/>
          <w:szCs w:val="36"/>
          <w:rtl/>
          <w:lang w:eastAsia="ar-SA"/>
        </w:rPr>
        <w:t>د</w:t>
      </w:r>
      <w:r>
        <w:rPr>
          <w:rFonts w:ascii="Times New Roman" w:eastAsia="Times New Roman" w:hAnsi="Times New Roman" w:cs="Traditional Arabic" w:hint="cs"/>
          <w:kern w:val="2"/>
          <w:sz w:val="36"/>
          <w:szCs w:val="36"/>
          <w:rtl/>
          <w:lang w:eastAsia="ar-SA"/>
        </w:rPr>
        <w:t>، المنصورة، 577 ص.</w:t>
      </w:r>
      <w:r w:rsidRPr="00B35798">
        <w:rPr>
          <w:rFonts w:ascii="Times New Roman" w:eastAsia="Times New Roman" w:hAnsi="Times New Roman" w:cs="Traditional Arabic"/>
          <w:kern w:val="2"/>
          <w:sz w:val="36"/>
          <w:szCs w:val="36"/>
          <w:rtl/>
          <w:lang w:eastAsia="ar-SA"/>
        </w:rPr>
        <w:t xml:space="preserve"> </w:t>
      </w:r>
    </w:p>
    <w:p w14:paraId="39E5740E"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B35798">
        <w:rPr>
          <w:rFonts w:ascii="Times New Roman" w:eastAsia="Times New Roman" w:hAnsi="Times New Roman" w:cs="Traditional Arabic"/>
          <w:sz w:val="36"/>
          <w:szCs w:val="36"/>
          <w:rtl/>
          <w:lang w:eastAsia="ar-SA"/>
        </w:rPr>
        <w:t xml:space="preserve">تضمن </w:t>
      </w:r>
      <w:proofErr w:type="spellStart"/>
      <w:r w:rsidRPr="00B35798">
        <w:rPr>
          <w:rFonts w:ascii="Times New Roman" w:eastAsia="Times New Roman" w:hAnsi="Times New Roman" w:cs="Traditional Arabic"/>
          <w:sz w:val="36"/>
          <w:szCs w:val="36"/>
          <w:rtl/>
          <w:lang w:eastAsia="ar-SA"/>
        </w:rPr>
        <w:t>تأصيلات</w:t>
      </w:r>
      <w:proofErr w:type="spellEnd"/>
      <w:r w:rsidRPr="00B35798">
        <w:rPr>
          <w:rFonts w:ascii="Times New Roman" w:eastAsia="Times New Roman" w:hAnsi="Times New Roman" w:cs="Traditional Arabic"/>
          <w:sz w:val="36"/>
          <w:szCs w:val="36"/>
          <w:rtl/>
          <w:lang w:eastAsia="ar-SA"/>
        </w:rPr>
        <w:t xml:space="preserve"> حول لغة اليمن في القرآن، </w:t>
      </w:r>
      <w:r>
        <w:rPr>
          <w:rFonts w:ascii="Times New Roman" w:eastAsia="Times New Roman" w:hAnsi="Times New Roman" w:cs="Traditional Arabic" w:hint="cs"/>
          <w:sz w:val="36"/>
          <w:szCs w:val="36"/>
          <w:rtl/>
          <w:lang w:eastAsia="ar-SA"/>
        </w:rPr>
        <w:t>وا</w:t>
      </w:r>
      <w:r w:rsidRPr="00B35798">
        <w:rPr>
          <w:rFonts w:ascii="Times New Roman" w:eastAsia="Times New Roman" w:hAnsi="Times New Roman" w:cs="Traditional Arabic"/>
          <w:sz w:val="36"/>
          <w:szCs w:val="36"/>
          <w:rtl/>
          <w:lang w:eastAsia="ar-SA"/>
        </w:rPr>
        <w:t xml:space="preserve">ختزل في طياته إحصاءات وجداول، ومعلومات لم يسبق لباحث جمعها </w:t>
      </w:r>
      <w:r>
        <w:rPr>
          <w:rFonts w:ascii="Times New Roman" w:eastAsia="Times New Roman" w:hAnsi="Times New Roman" w:cs="Traditional Arabic" w:hint="cs"/>
          <w:sz w:val="36"/>
          <w:szCs w:val="36"/>
          <w:rtl/>
          <w:lang w:eastAsia="ar-SA"/>
        </w:rPr>
        <w:t>في</w:t>
      </w:r>
      <w:r w:rsidRPr="00B35798">
        <w:rPr>
          <w:rFonts w:ascii="Times New Roman" w:eastAsia="Times New Roman" w:hAnsi="Times New Roman" w:cs="Traditional Arabic"/>
          <w:sz w:val="36"/>
          <w:szCs w:val="36"/>
          <w:rtl/>
          <w:lang w:eastAsia="ar-SA"/>
        </w:rPr>
        <w:t xml:space="preserve"> هذا الموضوع حسب وصف الباحث، ودرس كثير</w:t>
      </w:r>
      <w:r>
        <w:rPr>
          <w:rFonts w:ascii="Times New Roman" w:eastAsia="Times New Roman" w:hAnsi="Times New Roman" w:cs="Traditional Arabic" w:hint="cs"/>
          <w:sz w:val="36"/>
          <w:szCs w:val="36"/>
          <w:rtl/>
          <w:lang w:eastAsia="ar-SA"/>
        </w:rPr>
        <w:t>ً</w:t>
      </w:r>
      <w:r w:rsidRPr="00B35798">
        <w:rPr>
          <w:rFonts w:ascii="Times New Roman" w:eastAsia="Times New Roman" w:hAnsi="Times New Roman" w:cs="Traditional Arabic"/>
          <w:sz w:val="36"/>
          <w:szCs w:val="36"/>
          <w:rtl/>
          <w:lang w:eastAsia="ar-SA"/>
        </w:rPr>
        <w:t xml:space="preserve">ا من </w:t>
      </w:r>
      <w:proofErr w:type="spellStart"/>
      <w:r w:rsidRPr="00B35798">
        <w:rPr>
          <w:rFonts w:ascii="Times New Roman" w:eastAsia="Times New Roman" w:hAnsi="Times New Roman" w:cs="Traditional Arabic"/>
          <w:sz w:val="36"/>
          <w:szCs w:val="36"/>
          <w:rtl/>
          <w:lang w:eastAsia="ar-SA"/>
        </w:rPr>
        <w:t>المفرادت</w:t>
      </w:r>
      <w:proofErr w:type="spellEnd"/>
      <w:r w:rsidRPr="00B35798">
        <w:rPr>
          <w:rFonts w:ascii="Times New Roman" w:eastAsia="Times New Roman" w:hAnsi="Times New Roman" w:cs="Traditional Arabic"/>
          <w:sz w:val="36"/>
          <w:szCs w:val="36"/>
          <w:rtl/>
          <w:lang w:eastAsia="ar-SA"/>
        </w:rPr>
        <w:t xml:space="preserve"> بأسلوب جمع بين اللغة والتفسير، كما حوى كثير</w:t>
      </w:r>
      <w:r>
        <w:rPr>
          <w:rFonts w:ascii="Times New Roman" w:eastAsia="Times New Roman" w:hAnsi="Times New Roman" w:cs="Traditional Arabic" w:hint="cs"/>
          <w:sz w:val="36"/>
          <w:szCs w:val="36"/>
          <w:rtl/>
          <w:lang w:eastAsia="ar-SA"/>
        </w:rPr>
        <w:t>ً</w:t>
      </w:r>
      <w:r w:rsidRPr="00B35798">
        <w:rPr>
          <w:rFonts w:ascii="Times New Roman" w:eastAsia="Times New Roman" w:hAnsi="Times New Roman" w:cs="Traditional Arabic"/>
          <w:sz w:val="36"/>
          <w:szCs w:val="36"/>
          <w:rtl/>
          <w:lang w:eastAsia="ar-SA"/>
        </w:rPr>
        <w:t xml:space="preserve">ا من النكات والدقائق، إذ جمع فيه </w:t>
      </w:r>
      <w:r>
        <w:rPr>
          <w:rFonts w:ascii="Times New Roman" w:eastAsia="Times New Roman" w:hAnsi="Times New Roman" w:cs="Traditional Arabic" w:hint="cs"/>
          <w:sz w:val="36"/>
          <w:szCs w:val="36"/>
          <w:rtl/>
          <w:lang w:eastAsia="ar-SA"/>
        </w:rPr>
        <w:t>مؤلفه</w:t>
      </w:r>
      <w:r w:rsidRPr="00B35798">
        <w:rPr>
          <w:rFonts w:ascii="Times New Roman" w:eastAsia="Times New Roman" w:hAnsi="Times New Roman" w:cs="Traditional Arabic"/>
          <w:sz w:val="36"/>
          <w:szCs w:val="36"/>
          <w:rtl/>
          <w:lang w:eastAsia="ar-SA"/>
        </w:rPr>
        <w:t xml:space="preserve"> بين المعنى في لهجات عامة العرب مقارن</w:t>
      </w:r>
      <w:r>
        <w:rPr>
          <w:rFonts w:ascii="Times New Roman" w:eastAsia="Times New Roman" w:hAnsi="Times New Roman" w:cs="Traditional Arabic" w:hint="cs"/>
          <w:sz w:val="36"/>
          <w:szCs w:val="36"/>
          <w:rtl/>
          <w:lang w:eastAsia="ar-SA"/>
        </w:rPr>
        <w:t>ً</w:t>
      </w:r>
      <w:r w:rsidRPr="00B35798">
        <w:rPr>
          <w:rFonts w:ascii="Times New Roman" w:eastAsia="Times New Roman" w:hAnsi="Times New Roman" w:cs="Traditional Arabic"/>
          <w:sz w:val="36"/>
          <w:szCs w:val="36"/>
          <w:rtl/>
          <w:lang w:eastAsia="ar-SA"/>
        </w:rPr>
        <w:t>ا بالمعنى في اللهجة اليمنية التي ذكرها المفسرون، مع موازنة اللغة بالتفسير وبيان الأثر الذي أضافته اللهجة اليمنية في المعنى القرآني</w:t>
      </w:r>
      <w:r>
        <w:rPr>
          <w:rFonts w:ascii="Times New Roman" w:eastAsia="Times New Roman" w:hAnsi="Times New Roman" w:cs="Traditional Arabic" w:hint="cs"/>
          <w:sz w:val="36"/>
          <w:szCs w:val="36"/>
          <w:rtl/>
          <w:lang w:eastAsia="ar-SA"/>
        </w:rPr>
        <w:t>.</w:t>
      </w:r>
    </w:p>
    <w:p w14:paraId="32A212BB"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0EB55B04" w14:textId="77777777" w:rsidR="00C2748C" w:rsidRDefault="00C2748C" w:rsidP="00C2748C">
      <w:pPr>
        <w:ind w:left="0" w:firstLine="0"/>
        <w:rPr>
          <w:rFonts w:ascii="Calibri" w:eastAsia="Calibri" w:hAnsi="Calibri" w:cs="Traditional Arabic"/>
          <w:b/>
          <w:bCs/>
          <w:sz w:val="36"/>
          <w:szCs w:val="36"/>
          <w:rtl/>
        </w:rPr>
      </w:pPr>
      <w:r w:rsidRPr="00015E30">
        <w:rPr>
          <w:rFonts w:ascii="Calibri" w:eastAsia="Calibri" w:hAnsi="Calibri" w:cs="Traditional Arabic" w:hint="cs"/>
          <w:b/>
          <w:bCs/>
          <w:sz w:val="36"/>
          <w:szCs w:val="36"/>
          <w:rtl/>
        </w:rPr>
        <w:t>ما</w:t>
      </w:r>
      <w:r w:rsidRPr="00015E30">
        <w:rPr>
          <w:rFonts w:ascii="Calibri" w:eastAsia="Calibri" w:hAnsi="Calibri" w:cs="Traditional Arabic"/>
          <w:b/>
          <w:bCs/>
          <w:sz w:val="36"/>
          <w:szCs w:val="36"/>
          <w:rtl/>
        </w:rPr>
        <w:t xml:space="preserve"> </w:t>
      </w:r>
      <w:r w:rsidRPr="00015E30">
        <w:rPr>
          <w:rFonts w:ascii="Calibri" w:eastAsia="Calibri" w:hAnsi="Calibri" w:cs="Traditional Arabic" w:hint="cs"/>
          <w:b/>
          <w:bCs/>
          <w:sz w:val="36"/>
          <w:szCs w:val="36"/>
          <w:rtl/>
        </w:rPr>
        <w:t>اشتبه</w:t>
      </w:r>
      <w:r w:rsidRPr="00015E30">
        <w:rPr>
          <w:rFonts w:ascii="Calibri" w:eastAsia="Calibri" w:hAnsi="Calibri" w:cs="Traditional Arabic"/>
          <w:b/>
          <w:bCs/>
          <w:sz w:val="36"/>
          <w:szCs w:val="36"/>
          <w:rtl/>
        </w:rPr>
        <w:t xml:space="preserve"> </w:t>
      </w:r>
      <w:r w:rsidRPr="00015E30">
        <w:rPr>
          <w:rFonts w:ascii="Calibri" w:eastAsia="Calibri" w:hAnsi="Calibri" w:cs="Traditional Arabic" w:hint="cs"/>
          <w:b/>
          <w:bCs/>
          <w:sz w:val="36"/>
          <w:szCs w:val="36"/>
          <w:rtl/>
        </w:rPr>
        <w:t>على</w:t>
      </w:r>
      <w:r w:rsidRPr="00015E30">
        <w:rPr>
          <w:rFonts w:ascii="Calibri" w:eastAsia="Calibri" w:hAnsi="Calibri" w:cs="Traditional Arabic"/>
          <w:b/>
          <w:bCs/>
          <w:sz w:val="36"/>
          <w:szCs w:val="36"/>
          <w:rtl/>
        </w:rPr>
        <w:t xml:space="preserve"> </w:t>
      </w:r>
      <w:r w:rsidRPr="00015E30">
        <w:rPr>
          <w:rFonts w:ascii="Calibri" w:eastAsia="Calibri" w:hAnsi="Calibri" w:cs="Traditional Arabic" w:hint="cs"/>
          <w:b/>
          <w:bCs/>
          <w:sz w:val="36"/>
          <w:szCs w:val="36"/>
          <w:rtl/>
        </w:rPr>
        <w:t>العامة</w:t>
      </w:r>
      <w:r w:rsidRPr="00015E30">
        <w:rPr>
          <w:rFonts w:ascii="Calibri" w:eastAsia="Calibri" w:hAnsi="Calibri" w:cs="Traditional Arabic"/>
          <w:b/>
          <w:bCs/>
          <w:sz w:val="36"/>
          <w:szCs w:val="36"/>
          <w:rtl/>
        </w:rPr>
        <w:t xml:space="preserve"> </w:t>
      </w:r>
      <w:r>
        <w:rPr>
          <w:rFonts w:ascii="Calibri" w:eastAsia="Calibri" w:hAnsi="Calibri" w:cs="Traditional Arabic" w:hint="cs"/>
          <w:b/>
          <w:bCs/>
          <w:sz w:val="36"/>
          <w:szCs w:val="36"/>
          <w:rtl/>
        </w:rPr>
        <w:t xml:space="preserve">معناه </w:t>
      </w:r>
      <w:r w:rsidRPr="00015E30">
        <w:rPr>
          <w:rFonts w:ascii="Calibri" w:eastAsia="Calibri" w:hAnsi="Calibri" w:cs="Traditional Arabic" w:hint="cs"/>
          <w:b/>
          <w:bCs/>
          <w:sz w:val="36"/>
          <w:szCs w:val="36"/>
          <w:rtl/>
        </w:rPr>
        <w:t>في</w:t>
      </w:r>
      <w:r w:rsidRPr="00015E30">
        <w:rPr>
          <w:rFonts w:ascii="Calibri" w:eastAsia="Calibri" w:hAnsi="Calibri" w:cs="Traditional Arabic"/>
          <w:b/>
          <w:bCs/>
          <w:sz w:val="36"/>
          <w:szCs w:val="36"/>
          <w:rtl/>
        </w:rPr>
        <w:t xml:space="preserve"> </w:t>
      </w:r>
      <w:r w:rsidRPr="00015E30">
        <w:rPr>
          <w:rFonts w:ascii="Calibri" w:eastAsia="Calibri" w:hAnsi="Calibri" w:cs="Traditional Arabic" w:hint="cs"/>
          <w:b/>
          <w:bCs/>
          <w:sz w:val="36"/>
          <w:szCs w:val="36"/>
          <w:rtl/>
        </w:rPr>
        <w:t>كتاب</w:t>
      </w:r>
      <w:r w:rsidRPr="00015E30">
        <w:rPr>
          <w:rFonts w:ascii="Calibri" w:eastAsia="Calibri" w:hAnsi="Calibri" w:cs="Traditional Arabic"/>
          <w:b/>
          <w:bCs/>
          <w:sz w:val="36"/>
          <w:szCs w:val="36"/>
          <w:rtl/>
        </w:rPr>
        <w:t xml:space="preserve"> </w:t>
      </w:r>
      <w:r w:rsidRPr="00015E30">
        <w:rPr>
          <w:rFonts w:ascii="Calibri" w:eastAsia="Calibri" w:hAnsi="Calibri" w:cs="Traditional Arabic" w:hint="cs"/>
          <w:b/>
          <w:bCs/>
          <w:sz w:val="36"/>
          <w:szCs w:val="36"/>
          <w:rtl/>
        </w:rPr>
        <w:t>الله</w:t>
      </w:r>
      <w:r>
        <w:rPr>
          <w:rFonts w:ascii="Calibri" w:eastAsia="Calibri" w:hAnsi="Calibri" w:cs="Traditional Arabic" w:hint="cs"/>
          <w:b/>
          <w:bCs/>
          <w:sz w:val="36"/>
          <w:szCs w:val="36"/>
          <w:rtl/>
        </w:rPr>
        <w:t>،</w:t>
      </w:r>
      <w:r w:rsidRPr="00015E30">
        <w:rPr>
          <w:rFonts w:ascii="Calibri" w:eastAsia="Calibri" w:hAnsi="Calibri" w:cs="Traditional Arabic"/>
          <w:b/>
          <w:bCs/>
          <w:sz w:val="36"/>
          <w:szCs w:val="36"/>
          <w:rtl/>
        </w:rPr>
        <w:t xml:space="preserve"> </w:t>
      </w:r>
    </w:p>
    <w:p w14:paraId="5E715C14" w14:textId="77777777" w:rsidR="00C2748C" w:rsidRDefault="00C2748C" w:rsidP="00C2748C">
      <w:pPr>
        <w:ind w:left="0" w:firstLine="0"/>
        <w:rPr>
          <w:rFonts w:ascii="Times New Roman" w:eastAsia="Times New Roman" w:hAnsi="Times New Roman" w:cs="Traditional Arabic"/>
          <w:sz w:val="36"/>
          <w:szCs w:val="36"/>
          <w:rtl/>
          <w:lang w:eastAsia="ar-SA"/>
        </w:rPr>
      </w:pPr>
      <w:r>
        <w:rPr>
          <w:rFonts w:ascii="Calibri" w:eastAsia="Calibri" w:hAnsi="Calibri" w:cs="Traditional Arabic" w:hint="cs"/>
          <w:sz w:val="36"/>
          <w:szCs w:val="36"/>
          <w:rtl/>
        </w:rPr>
        <w:t xml:space="preserve">لكاتبه </w:t>
      </w:r>
      <w:r w:rsidRPr="00015E30">
        <w:rPr>
          <w:rFonts w:ascii="Calibri" w:eastAsia="Calibri" w:hAnsi="Calibri" w:cs="Traditional Arabic" w:hint="cs"/>
          <w:sz w:val="36"/>
          <w:szCs w:val="36"/>
          <w:rtl/>
        </w:rPr>
        <w:t>محمد</w:t>
      </w:r>
      <w:r w:rsidRPr="00015E30">
        <w:rPr>
          <w:rFonts w:ascii="Calibri" w:eastAsia="Calibri" w:hAnsi="Calibri" w:cs="Traditional Arabic"/>
          <w:sz w:val="36"/>
          <w:szCs w:val="36"/>
          <w:rtl/>
        </w:rPr>
        <w:t xml:space="preserve"> </w:t>
      </w:r>
      <w:r w:rsidRPr="00015E30">
        <w:rPr>
          <w:rFonts w:ascii="Calibri" w:eastAsia="Calibri" w:hAnsi="Calibri" w:cs="Traditional Arabic" w:hint="cs"/>
          <w:sz w:val="36"/>
          <w:szCs w:val="36"/>
          <w:rtl/>
        </w:rPr>
        <w:t>عبدالعال</w:t>
      </w:r>
      <w:r>
        <w:rPr>
          <w:rFonts w:ascii="Calibri" w:eastAsia="Calibri" w:hAnsi="Calibri" w:cs="Traditional Arabic" w:hint="cs"/>
          <w:sz w:val="36"/>
          <w:szCs w:val="36"/>
          <w:rtl/>
        </w:rPr>
        <w:t>، أستاذ أصول اللغة في جامعة الأزهر</w:t>
      </w:r>
      <w:r>
        <w:rPr>
          <w:rFonts w:ascii="Times New Roman" w:eastAsia="Times New Roman" w:hAnsi="Times New Roman" w:cs="Traditional Arabic" w:hint="cs"/>
          <w:sz w:val="36"/>
          <w:szCs w:val="36"/>
          <w:rtl/>
          <w:lang w:eastAsia="ar-SA"/>
        </w:rPr>
        <w:t>.</w:t>
      </w:r>
    </w:p>
    <w:p w14:paraId="3DE64AE0" w14:textId="77777777" w:rsidR="00C2748C" w:rsidRPr="00A30A46"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ذكر</w:t>
      </w:r>
      <w:r w:rsidRPr="003803B2">
        <w:rPr>
          <w:rFonts w:ascii="Times New Roman" w:eastAsia="Times New Roman" w:hAnsi="Times New Roman" w:cs="Traditional Arabic"/>
          <w:sz w:val="36"/>
          <w:szCs w:val="36"/>
          <w:rtl/>
          <w:lang w:eastAsia="ar-SA"/>
        </w:rPr>
        <w:t xml:space="preserve"> أن القرآن نزل بلغة العرب، وأن بعض آياته قد تحمل معاني ضمنية</w:t>
      </w:r>
      <w:r>
        <w:rPr>
          <w:rFonts w:ascii="Times New Roman" w:eastAsia="Times New Roman" w:hAnsi="Times New Roman" w:cs="Traditional Arabic" w:hint="cs"/>
          <w:sz w:val="36"/>
          <w:szCs w:val="36"/>
          <w:rtl/>
          <w:lang w:eastAsia="ar-SA"/>
        </w:rPr>
        <w:t>،</w:t>
      </w:r>
      <w:r w:rsidRPr="003803B2">
        <w:rPr>
          <w:rFonts w:ascii="Times New Roman" w:eastAsia="Times New Roman" w:hAnsi="Times New Roman" w:cs="Traditional Arabic"/>
          <w:sz w:val="36"/>
          <w:szCs w:val="36"/>
          <w:rtl/>
          <w:lang w:eastAsia="ar-SA"/>
        </w:rPr>
        <w:t xml:space="preserve"> أو تحتاج إلى تأمل لفهمها، وأن هذا ليس عيبًا في القرآن</w:t>
      </w:r>
      <w:r>
        <w:rPr>
          <w:rFonts w:ascii="Times New Roman" w:eastAsia="Times New Roman" w:hAnsi="Times New Roman" w:cs="Traditional Arabic" w:hint="cs"/>
          <w:sz w:val="36"/>
          <w:szCs w:val="36"/>
          <w:rtl/>
          <w:lang w:eastAsia="ar-SA"/>
        </w:rPr>
        <w:t>،</w:t>
      </w:r>
      <w:r w:rsidRPr="003803B2">
        <w:rPr>
          <w:rFonts w:ascii="Times New Roman" w:eastAsia="Times New Roman" w:hAnsi="Times New Roman" w:cs="Traditional Arabic"/>
          <w:sz w:val="36"/>
          <w:szCs w:val="36"/>
          <w:rtl/>
          <w:lang w:eastAsia="ar-SA"/>
        </w:rPr>
        <w:t xml:space="preserve"> بل هو من بلاغته وإعجازه.</w:t>
      </w:r>
    </w:p>
    <w:p w14:paraId="46D34486" w14:textId="77777777" w:rsidR="00C2748C" w:rsidRPr="00B93277" w:rsidRDefault="00C2748C" w:rsidP="00C2748C">
      <w:pPr>
        <w:ind w:left="0" w:firstLine="0"/>
        <w:jc w:val="both"/>
        <w:rPr>
          <w:rFonts w:cs="Traditional Arabic"/>
          <w:sz w:val="36"/>
          <w:szCs w:val="36"/>
          <w:rtl/>
        </w:rPr>
      </w:pPr>
    </w:p>
    <w:p w14:paraId="31F897A8" w14:textId="77777777" w:rsidR="00C2748C" w:rsidRDefault="00C2748C" w:rsidP="00C2748C">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التفسير وعلومه</w:t>
      </w:r>
    </w:p>
    <w:p w14:paraId="28DECCBE" w14:textId="77777777" w:rsidR="00C2748C" w:rsidRDefault="00C2748C" w:rsidP="00C2748C">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(يشمل التدبر والهدايات)</w:t>
      </w:r>
    </w:p>
    <w:p w14:paraId="06615E28" w14:textId="77777777" w:rsidR="00C2748C" w:rsidRDefault="00C2748C" w:rsidP="00C2748C">
      <w:pPr>
        <w:ind w:left="0" w:firstLine="0"/>
        <w:jc w:val="both"/>
        <w:rPr>
          <w:rFonts w:ascii="Aptos" w:eastAsia="Aptos" w:hAnsi="Aptos" w:cs="Traditional Arabic"/>
          <w:sz w:val="36"/>
          <w:szCs w:val="36"/>
          <w:rtl/>
        </w:rPr>
      </w:pPr>
      <w:r w:rsidRPr="0005425C">
        <w:rPr>
          <w:rFonts w:ascii="Aptos" w:eastAsia="Aptos" w:hAnsi="Aptos" w:cs="Traditional Arabic" w:hint="cs"/>
          <w:b/>
          <w:bCs/>
          <w:sz w:val="36"/>
          <w:szCs w:val="36"/>
          <w:rtl/>
        </w:rPr>
        <w:t>أبرز</w:t>
      </w:r>
      <w:r w:rsidRPr="0005425C">
        <w:rPr>
          <w:rFonts w:ascii="Aptos" w:eastAsia="Aptos" w:hAnsi="Aptos" w:cs="Traditional Arabic"/>
          <w:b/>
          <w:bCs/>
          <w:sz w:val="36"/>
          <w:szCs w:val="36"/>
          <w:rtl/>
        </w:rPr>
        <w:t xml:space="preserve"> </w:t>
      </w:r>
      <w:r w:rsidRPr="0005425C">
        <w:rPr>
          <w:rFonts w:ascii="Aptos" w:eastAsia="Aptos" w:hAnsi="Aptos" w:cs="Traditional Arabic" w:hint="cs"/>
          <w:b/>
          <w:bCs/>
          <w:sz w:val="36"/>
          <w:szCs w:val="36"/>
          <w:rtl/>
        </w:rPr>
        <w:t>هدايات</w:t>
      </w:r>
      <w:r w:rsidRPr="0005425C">
        <w:rPr>
          <w:rFonts w:ascii="Aptos" w:eastAsia="Aptos" w:hAnsi="Aptos" w:cs="Traditional Arabic"/>
          <w:b/>
          <w:bCs/>
          <w:sz w:val="36"/>
          <w:szCs w:val="36"/>
          <w:rtl/>
        </w:rPr>
        <w:t xml:space="preserve"> </w:t>
      </w:r>
      <w:r w:rsidRPr="0005425C">
        <w:rPr>
          <w:rFonts w:ascii="Aptos" w:eastAsia="Aptos" w:hAnsi="Aptos" w:cs="Traditional Arabic" w:hint="cs"/>
          <w:b/>
          <w:bCs/>
          <w:sz w:val="36"/>
          <w:szCs w:val="36"/>
          <w:rtl/>
        </w:rPr>
        <w:t>أجزاء</w:t>
      </w:r>
      <w:r w:rsidRPr="0005425C">
        <w:rPr>
          <w:rFonts w:ascii="Aptos" w:eastAsia="Aptos" w:hAnsi="Aptos" w:cs="Traditional Arabic"/>
          <w:b/>
          <w:bCs/>
          <w:sz w:val="36"/>
          <w:szCs w:val="36"/>
          <w:rtl/>
        </w:rPr>
        <w:t xml:space="preserve"> </w:t>
      </w:r>
      <w:r w:rsidRPr="0005425C">
        <w:rPr>
          <w:rFonts w:ascii="Aptos" w:eastAsia="Aptos" w:hAnsi="Aptos" w:cs="Traditional Arabic" w:hint="cs"/>
          <w:b/>
          <w:bCs/>
          <w:sz w:val="36"/>
          <w:szCs w:val="36"/>
          <w:rtl/>
        </w:rPr>
        <w:t>القرآن</w:t>
      </w:r>
      <w:r w:rsidRPr="0005425C">
        <w:rPr>
          <w:rFonts w:ascii="Aptos" w:eastAsia="Aptos" w:hAnsi="Aptos" w:cs="Traditional Arabic"/>
          <w:b/>
          <w:bCs/>
          <w:sz w:val="36"/>
          <w:szCs w:val="36"/>
          <w:rtl/>
        </w:rPr>
        <w:t xml:space="preserve"> </w:t>
      </w:r>
      <w:r w:rsidRPr="0005425C">
        <w:rPr>
          <w:rFonts w:ascii="Aptos" w:eastAsia="Aptos" w:hAnsi="Aptos" w:cs="Traditional Arabic" w:hint="cs"/>
          <w:b/>
          <w:bCs/>
          <w:sz w:val="36"/>
          <w:szCs w:val="36"/>
          <w:rtl/>
        </w:rPr>
        <w:t>الكريم</w:t>
      </w:r>
      <w:r>
        <w:rPr>
          <w:rFonts w:ascii="Aptos" w:eastAsia="Aptos" w:hAnsi="Aptos" w:cs="Traditional Arabic" w:hint="cs"/>
          <w:sz w:val="36"/>
          <w:szCs w:val="36"/>
          <w:rtl/>
        </w:rPr>
        <w:t>،</w:t>
      </w:r>
      <w:r w:rsidRPr="0005425C">
        <w:rPr>
          <w:rFonts w:ascii="Aptos" w:eastAsia="Aptos" w:hAnsi="Aptos" w:cs="Traditional Arabic"/>
          <w:sz w:val="36"/>
          <w:szCs w:val="36"/>
          <w:rtl/>
        </w:rPr>
        <w:t xml:space="preserve"> </w:t>
      </w:r>
    </w:p>
    <w:p w14:paraId="6065E2CC" w14:textId="77777777" w:rsidR="00C2748C" w:rsidRPr="0005425C" w:rsidRDefault="00C2748C" w:rsidP="00C2748C">
      <w:pPr>
        <w:ind w:left="0" w:firstLine="0"/>
        <w:jc w:val="both"/>
        <w:rPr>
          <w:rFonts w:ascii="Aptos" w:eastAsia="Aptos" w:hAnsi="Aptos" w:cs="Traditional Arabic"/>
          <w:sz w:val="36"/>
          <w:szCs w:val="36"/>
          <w:rtl/>
        </w:rPr>
      </w:pPr>
      <w:r>
        <w:rPr>
          <w:rFonts w:ascii="Aptos" w:eastAsia="Aptos" w:hAnsi="Aptos" w:cs="Traditional Arabic" w:hint="cs"/>
          <w:sz w:val="36"/>
          <w:szCs w:val="36"/>
          <w:rtl/>
        </w:rPr>
        <w:t xml:space="preserve">للأستاذ </w:t>
      </w:r>
      <w:r w:rsidRPr="0005425C">
        <w:rPr>
          <w:rFonts w:ascii="Aptos" w:eastAsia="Aptos" w:hAnsi="Aptos" w:cs="Traditional Arabic" w:hint="cs"/>
          <w:sz w:val="36"/>
          <w:szCs w:val="36"/>
          <w:rtl/>
        </w:rPr>
        <w:t>محمد</w:t>
      </w:r>
      <w:r w:rsidRPr="0005425C">
        <w:rPr>
          <w:rFonts w:ascii="Aptos" w:eastAsia="Aptos" w:hAnsi="Aptos" w:cs="Traditional Arabic"/>
          <w:sz w:val="36"/>
          <w:szCs w:val="36"/>
          <w:rtl/>
        </w:rPr>
        <w:t xml:space="preserve"> </w:t>
      </w:r>
      <w:r w:rsidRPr="0005425C">
        <w:rPr>
          <w:rFonts w:ascii="Aptos" w:eastAsia="Aptos" w:hAnsi="Aptos" w:cs="Traditional Arabic" w:hint="cs"/>
          <w:sz w:val="36"/>
          <w:szCs w:val="36"/>
          <w:rtl/>
        </w:rPr>
        <w:t>حمدي</w:t>
      </w:r>
      <w:r w:rsidRPr="0005425C">
        <w:rPr>
          <w:rFonts w:ascii="Aptos" w:eastAsia="Aptos" w:hAnsi="Aptos" w:cs="Traditional Arabic"/>
          <w:sz w:val="36"/>
          <w:szCs w:val="36"/>
          <w:rtl/>
        </w:rPr>
        <w:t xml:space="preserve"> </w:t>
      </w:r>
      <w:r w:rsidRPr="0005425C">
        <w:rPr>
          <w:rFonts w:ascii="Aptos" w:eastAsia="Aptos" w:hAnsi="Aptos" w:cs="Traditional Arabic" w:hint="cs"/>
          <w:sz w:val="36"/>
          <w:szCs w:val="36"/>
          <w:rtl/>
        </w:rPr>
        <w:t>خميس.</w:t>
      </w:r>
      <w:r>
        <w:rPr>
          <w:rFonts w:ascii="Aptos" w:eastAsia="Aptos" w:hAnsi="Aptos" w:cs="Traditional Arabic" w:hint="cs"/>
          <w:sz w:val="36"/>
          <w:szCs w:val="36"/>
          <w:rtl/>
        </w:rPr>
        <w:t xml:space="preserve"> نشر في مدينة </w:t>
      </w:r>
      <w:r w:rsidRPr="0005425C">
        <w:rPr>
          <w:rFonts w:ascii="Aptos" w:eastAsia="Aptos" w:hAnsi="Aptos" w:cs="Traditional Arabic" w:hint="cs"/>
          <w:sz w:val="36"/>
          <w:szCs w:val="36"/>
          <w:rtl/>
        </w:rPr>
        <w:t>بيلا، كفر الشيخ</w:t>
      </w:r>
      <w:r>
        <w:rPr>
          <w:rFonts w:ascii="Aptos" w:eastAsia="Aptos" w:hAnsi="Aptos" w:cs="Traditional Arabic" w:hint="cs"/>
          <w:sz w:val="36"/>
          <w:szCs w:val="36"/>
          <w:rtl/>
        </w:rPr>
        <w:t>.</w:t>
      </w:r>
    </w:p>
    <w:p w14:paraId="3FBA83C7" w14:textId="77777777" w:rsidR="00C2748C" w:rsidRDefault="00C2748C" w:rsidP="00C2748C">
      <w:pPr>
        <w:ind w:left="0" w:firstLine="0"/>
        <w:jc w:val="both"/>
        <w:rPr>
          <w:rFonts w:ascii="Aptos" w:eastAsia="Aptos" w:hAnsi="Aptos" w:cs="Traditional Arabic"/>
          <w:sz w:val="36"/>
          <w:szCs w:val="36"/>
          <w:rtl/>
        </w:rPr>
      </w:pPr>
    </w:p>
    <w:p w14:paraId="715E30B2" w14:textId="77777777" w:rsidR="00C2748C" w:rsidRPr="00117201"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رسالة هادفة، قيّمة في موضوعها:</w:t>
      </w:r>
    </w:p>
    <w:p w14:paraId="457F20D6" w14:textId="77777777" w:rsidR="00C2748C" w:rsidRDefault="00C2748C" w:rsidP="00C2748C">
      <w:pPr>
        <w:ind w:left="0" w:firstLine="0"/>
        <w:jc w:val="both"/>
        <w:rPr>
          <w:rFonts w:ascii="Times New Roman" w:eastAsia="Times New Roman" w:hAnsi="Times New Roman" w:cs="Traditional Arabic"/>
          <w:b/>
          <w:bCs/>
          <w:caps/>
          <w:sz w:val="36"/>
          <w:szCs w:val="36"/>
          <w:rtl/>
          <w:lang w:eastAsia="ar-SA"/>
        </w:rPr>
      </w:pPr>
      <w:r w:rsidRPr="002E74A1">
        <w:rPr>
          <w:rFonts w:ascii="Times New Roman" w:eastAsia="Times New Roman" w:hAnsi="Times New Roman" w:cs="Traditional Arabic" w:hint="cs"/>
          <w:b/>
          <w:bCs/>
          <w:caps/>
          <w:sz w:val="36"/>
          <w:szCs w:val="36"/>
          <w:rtl/>
          <w:lang w:eastAsia="ar-SA"/>
        </w:rPr>
        <w:t>أثر البلاغة في الحماية من الانحراف في التفسير: آيات المرأة نموذجًا</w:t>
      </w:r>
      <w:r>
        <w:rPr>
          <w:rFonts w:ascii="Times New Roman" w:eastAsia="Times New Roman" w:hAnsi="Times New Roman" w:cs="Traditional Arabic" w:hint="cs"/>
          <w:b/>
          <w:bCs/>
          <w:caps/>
          <w:sz w:val="36"/>
          <w:szCs w:val="36"/>
          <w:rtl/>
          <w:lang w:eastAsia="ar-SA"/>
        </w:rPr>
        <w:t>،</w:t>
      </w:r>
      <w:r w:rsidRPr="002E74A1">
        <w:rPr>
          <w:rFonts w:ascii="Times New Roman" w:eastAsia="Times New Roman" w:hAnsi="Times New Roman" w:cs="Traditional Arabic" w:hint="cs"/>
          <w:b/>
          <w:bCs/>
          <w:caps/>
          <w:sz w:val="36"/>
          <w:szCs w:val="36"/>
          <w:rtl/>
          <w:lang w:eastAsia="ar-SA"/>
        </w:rPr>
        <w:t xml:space="preserve"> </w:t>
      </w:r>
    </w:p>
    <w:p w14:paraId="391B9B77"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قدَّمها الأستاذ الفاضل </w:t>
      </w:r>
      <w:r w:rsidRPr="002E74A1">
        <w:rPr>
          <w:rFonts w:ascii="Times New Roman" w:eastAsia="Times New Roman" w:hAnsi="Times New Roman" w:cs="Traditional Arabic" w:hint="cs"/>
          <w:caps/>
          <w:sz w:val="36"/>
          <w:szCs w:val="36"/>
          <w:rtl/>
          <w:lang w:eastAsia="ar-SA"/>
        </w:rPr>
        <w:t>أحمد محمد الصابوني</w:t>
      </w:r>
      <w:r>
        <w:rPr>
          <w:rFonts w:ascii="Times New Roman" w:eastAsia="Times New Roman" w:hAnsi="Times New Roman" w:cs="Traditional Arabic" w:hint="cs"/>
          <w:caps/>
          <w:sz w:val="36"/>
          <w:szCs w:val="36"/>
          <w:rtl/>
          <w:lang w:eastAsia="ar-SA"/>
        </w:rPr>
        <w:t>، في جامعة</w:t>
      </w:r>
      <w:r w:rsidRPr="002E74A1">
        <w:rPr>
          <w:rFonts w:ascii="Times New Roman" w:eastAsia="Times New Roman" w:hAnsi="Times New Roman" w:cs="Traditional Arabic" w:hint="cs"/>
          <w:caps/>
          <w:sz w:val="36"/>
          <w:szCs w:val="36"/>
          <w:rtl/>
          <w:lang w:eastAsia="ar-SA"/>
        </w:rPr>
        <w:t xml:space="preserve"> ي</w:t>
      </w:r>
      <w:r>
        <w:rPr>
          <w:rFonts w:ascii="Times New Roman" w:eastAsia="Times New Roman" w:hAnsi="Times New Roman" w:cs="Traditional Arabic" w:hint="cs"/>
          <w:caps/>
          <w:sz w:val="36"/>
          <w:szCs w:val="36"/>
          <w:rtl/>
          <w:lang w:eastAsia="ar-SA"/>
        </w:rPr>
        <w:t>َ</w:t>
      </w:r>
      <w:r w:rsidRPr="002E74A1">
        <w:rPr>
          <w:rFonts w:ascii="Times New Roman" w:eastAsia="Times New Roman" w:hAnsi="Times New Roman" w:cs="Traditional Arabic" w:hint="cs"/>
          <w:caps/>
          <w:sz w:val="36"/>
          <w:szCs w:val="36"/>
          <w:rtl/>
          <w:lang w:eastAsia="ar-SA"/>
        </w:rPr>
        <w:t>ل</w:t>
      </w:r>
      <w:r>
        <w:rPr>
          <w:rFonts w:ascii="Times New Roman" w:eastAsia="Times New Roman" w:hAnsi="Times New Roman" w:cs="Traditional Arabic" w:hint="cs"/>
          <w:caps/>
          <w:sz w:val="36"/>
          <w:szCs w:val="36"/>
          <w:rtl/>
          <w:lang w:eastAsia="ar-SA"/>
        </w:rPr>
        <w:t>َ</w:t>
      </w:r>
      <w:r w:rsidRPr="002E74A1">
        <w:rPr>
          <w:rFonts w:ascii="Times New Roman" w:eastAsia="Times New Roman" w:hAnsi="Times New Roman" w:cs="Traditional Arabic" w:hint="cs"/>
          <w:caps/>
          <w:sz w:val="36"/>
          <w:szCs w:val="36"/>
          <w:rtl/>
          <w:lang w:eastAsia="ar-SA"/>
        </w:rPr>
        <w:t>و</w:t>
      </w:r>
      <w:r>
        <w:rPr>
          <w:rFonts w:ascii="Times New Roman" w:eastAsia="Times New Roman" w:hAnsi="Times New Roman" w:cs="Traditional Arabic" w:hint="cs"/>
          <w:caps/>
          <w:sz w:val="36"/>
          <w:szCs w:val="36"/>
          <w:rtl/>
          <w:lang w:eastAsia="ar-SA"/>
        </w:rPr>
        <w:t>َ</w:t>
      </w:r>
      <w:r w:rsidRPr="002E74A1">
        <w:rPr>
          <w:rFonts w:ascii="Times New Roman" w:eastAsia="Times New Roman" w:hAnsi="Times New Roman" w:cs="Traditional Arabic" w:hint="cs"/>
          <w:caps/>
          <w:sz w:val="36"/>
          <w:szCs w:val="36"/>
          <w:rtl/>
          <w:lang w:eastAsia="ar-SA"/>
        </w:rPr>
        <w:t xml:space="preserve">ا </w:t>
      </w:r>
      <w:r>
        <w:rPr>
          <w:rFonts w:ascii="Times New Roman" w:eastAsia="Times New Roman" w:hAnsi="Times New Roman" w:cs="Traditional Arabic" w:hint="cs"/>
          <w:caps/>
          <w:sz w:val="36"/>
          <w:szCs w:val="36"/>
          <w:rtl/>
          <w:lang w:eastAsia="ar-SA"/>
        </w:rPr>
        <w:t>ب</w:t>
      </w:r>
      <w:r w:rsidRPr="002E74A1">
        <w:rPr>
          <w:rFonts w:ascii="Times New Roman" w:eastAsia="Times New Roman" w:hAnsi="Times New Roman" w:cs="Traditional Arabic" w:hint="cs"/>
          <w:caps/>
          <w:sz w:val="36"/>
          <w:szCs w:val="36"/>
          <w:rtl/>
          <w:lang w:eastAsia="ar-SA"/>
        </w:rPr>
        <w:t>تركيا</w:t>
      </w:r>
      <w:r>
        <w:rPr>
          <w:rFonts w:ascii="Times New Roman" w:eastAsia="Times New Roman" w:hAnsi="Times New Roman" w:cs="Traditional Arabic" w:hint="cs"/>
          <w:caps/>
          <w:sz w:val="36"/>
          <w:szCs w:val="36"/>
          <w:rtl/>
          <w:lang w:eastAsia="ar-SA"/>
        </w:rPr>
        <w:t>،</w:t>
      </w:r>
      <w:r w:rsidRPr="002E74A1">
        <w:rPr>
          <w:rFonts w:ascii="Times New Roman" w:eastAsia="Times New Roman" w:hAnsi="Times New Roman" w:cs="Traditional Arabic" w:hint="cs"/>
          <w:caps/>
          <w:sz w:val="36"/>
          <w:szCs w:val="36"/>
          <w:rtl/>
          <w:lang w:eastAsia="ar-SA"/>
        </w:rPr>
        <w:t xml:space="preserve"> (دكتوراه).</w:t>
      </w:r>
    </w:p>
    <w:p w14:paraId="73280962"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p>
    <w:p w14:paraId="61FCD6AE" w14:textId="77777777" w:rsidR="00C2748C" w:rsidRDefault="00C2748C" w:rsidP="00C2748C">
      <w:pPr>
        <w:ind w:left="0" w:firstLine="0"/>
        <w:jc w:val="both"/>
        <w:rPr>
          <w:rFonts w:ascii="Times New Roman" w:eastAsia="Times New Roman" w:hAnsi="Times New Roman" w:cs="Traditional Arabic"/>
          <w:b/>
          <w:bCs/>
          <w:caps/>
          <w:sz w:val="36"/>
          <w:szCs w:val="36"/>
          <w:rtl/>
          <w:lang w:eastAsia="ar-SA"/>
        </w:rPr>
      </w:pPr>
      <w:r w:rsidRPr="000F4ACF">
        <w:rPr>
          <w:rFonts w:ascii="Times New Roman" w:eastAsia="Times New Roman" w:hAnsi="Times New Roman" w:cs="Traditional Arabic" w:hint="cs"/>
          <w:b/>
          <w:bCs/>
          <w:caps/>
          <w:sz w:val="36"/>
          <w:szCs w:val="36"/>
          <w:rtl/>
          <w:lang w:eastAsia="ar-SA"/>
        </w:rPr>
        <w:t>أثر</w:t>
      </w:r>
      <w:r w:rsidRPr="000F4ACF">
        <w:rPr>
          <w:rFonts w:ascii="Times New Roman" w:eastAsia="Times New Roman" w:hAnsi="Times New Roman" w:cs="Traditional Arabic"/>
          <w:b/>
          <w:bCs/>
          <w:caps/>
          <w:sz w:val="36"/>
          <w:szCs w:val="36"/>
          <w:rtl/>
          <w:lang w:eastAsia="ar-SA"/>
        </w:rPr>
        <w:t xml:space="preserve"> </w:t>
      </w:r>
      <w:r w:rsidRPr="000F4ACF">
        <w:rPr>
          <w:rFonts w:ascii="Times New Roman" w:eastAsia="Times New Roman" w:hAnsi="Times New Roman" w:cs="Traditional Arabic" w:hint="cs"/>
          <w:b/>
          <w:bCs/>
          <w:caps/>
          <w:sz w:val="36"/>
          <w:szCs w:val="36"/>
          <w:rtl/>
          <w:lang w:eastAsia="ar-SA"/>
        </w:rPr>
        <w:t>تدبر</w:t>
      </w:r>
      <w:r w:rsidRPr="000F4ACF">
        <w:rPr>
          <w:rFonts w:ascii="Times New Roman" w:eastAsia="Times New Roman" w:hAnsi="Times New Roman" w:cs="Traditional Arabic"/>
          <w:b/>
          <w:bCs/>
          <w:caps/>
          <w:sz w:val="36"/>
          <w:szCs w:val="36"/>
          <w:rtl/>
          <w:lang w:eastAsia="ar-SA"/>
        </w:rPr>
        <w:t xml:space="preserve"> </w:t>
      </w:r>
      <w:r w:rsidRPr="000F4ACF">
        <w:rPr>
          <w:rFonts w:ascii="Times New Roman" w:eastAsia="Times New Roman" w:hAnsi="Times New Roman" w:cs="Traditional Arabic" w:hint="cs"/>
          <w:b/>
          <w:bCs/>
          <w:caps/>
          <w:sz w:val="36"/>
          <w:szCs w:val="36"/>
          <w:rtl/>
          <w:lang w:eastAsia="ar-SA"/>
        </w:rPr>
        <w:t>القرآن</w:t>
      </w:r>
      <w:r w:rsidRPr="000F4ACF">
        <w:rPr>
          <w:rFonts w:ascii="Times New Roman" w:eastAsia="Times New Roman" w:hAnsi="Times New Roman" w:cs="Traditional Arabic"/>
          <w:b/>
          <w:bCs/>
          <w:caps/>
          <w:sz w:val="36"/>
          <w:szCs w:val="36"/>
          <w:rtl/>
          <w:lang w:eastAsia="ar-SA"/>
        </w:rPr>
        <w:t xml:space="preserve"> </w:t>
      </w:r>
      <w:r w:rsidRPr="000F4ACF">
        <w:rPr>
          <w:rFonts w:ascii="Times New Roman" w:eastAsia="Times New Roman" w:hAnsi="Times New Roman" w:cs="Traditional Arabic" w:hint="cs"/>
          <w:b/>
          <w:bCs/>
          <w:caps/>
          <w:sz w:val="36"/>
          <w:szCs w:val="36"/>
          <w:rtl/>
          <w:lang w:eastAsia="ar-SA"/>
        </w:rPr>
        <w:t>في</w:t>
      </w:r>
      <w:r w:rsidRPr="000F4ACF">
        <w:rPr>
          <w:rFonts w:ascii="Times New Roman" w:eastAsia="Times New Roman" w:hAnsi="Times New Roman" w:cs="Traditional Arabic"/>
          <w:b/>
          <w:bCs/>
          <w:caps/>
          <w:sz w:val="36"/>
          <w:szCs w:val="36"/>
          <w:rtl/>
          <w:lang w:eastAsia="ar-SA"/>
        </w:rPr>
        <w:t xml:space="preserve"> </w:t>
      </w:r>
      <w:r w:rsidRPr="000F4ACF">
        <w:rPr>
          <w:rFonts w:ascii="Times New Roman" w:eastAsia="Times New Roman" w:hAnsi="Times New Roman" w:cs="Traditional Arabic" w:hint="cs"/>
          <w:b/>
          <w:bCs/>
          <w:caps/>
          <w:sz w:val="36"/>
          <w:szCs w:val="36"/>
          <w:rtl/>
          <w:lang w:eastAsia="ar-SA"/>
        </w:rPr>
        <w:t>صياغة</w:t>
      </w:r>
      <w:r w:rsidRPr="000F4ACF">
        <w:rPr>
          <w:rFonts w:ascii="Times New Roman" w:eastAsia="Times New Roman" w:hAnsi="Times New Roman" w:cs="Traditional Arabic"/>
          <w:b/>
          <w:bCs/>
          <w:caps/>
          <w:sz w:val="36"/>
          <w:szCs w:val="36"/>
          <w:rtl/>
          <w:lang w:eastAsia="ar-SA"/>
        </w:rPr>
        <w:t xml:space="preserve"> </w:t>
      </w:r>
      <w:r w:rsidRPr="000F4ACF">
        <w:rPr>
          <w:rFonts w:ascii="Times New Roman" w:eastAsia="Times New Roman" w:hAnsi="Times New Roman" w:cs="Traditional Arabic" w:hint="cs"/>
          <w:b/>
          <w:bCs/>
          <w:caps/>
          <w:sz w:val="36"/>
          <w:szCs w:val="36"/>
          <w:rtl/>
          <w:lang w:eastAsia="ar-SA"/>
        </w:rPr>
        <w:t>الشخصية</w:t>
      </w:r>
      <w:r w:rsidRPr="000F4ACF">
        <w:rPr>
          <w:rFonts w:ascii="Times New Roman" w:eastAsia="Times New Roman" w:hAnsi="Times New Roman" w:cs="Traditional Arabic"/>
          <w:b/>
          <w:bCs/>
          <w:caps/>
          <w:sz w:val="36"/>
          <w:szCs w:val="36"/>
          <w:rtl/>
          <w:lang w:eastAsia="ar-SA"/>
        </w:rPr>
        <w:t xml:space="preserve"> </w:t>
      </w:r>
      <w:r w:rsidRPr="000F4ACF">
        <w:rPr>
          <w:rFonts w:ascii="Times New Roman" w:eastAsia="Times New Roman" w:hAnsi="Times New Roman" w:cs="Traditional Arabic" w:hint="cs"/>
          <w:b/>
          <w:bCs/>
          <w:caps/>
          <w:sz w:val="36"/>
          <w:szCs w:val="36"/>
          <w:rtl/>
          <w:lang w:eastAsia="ar-SA"/>
        </w:rPr>
        <w:t>المسلمة</w:t>
      </w:r>
      <w:r w:rsidRPr="000F4ACF">
        <w:rPr>
          <w:rFonts w:ascii="Times New Roman" w:eastAsia="Times New Roman" w:hAnsi="Times New Roman" w:cs="Traditional Arabic"/>
          <w:b/>
          <w:bCs/>
          <w:caps/>
          <w:sz w:val="36"/>
          <w:szCs w:val="36"/>
          <w:rtl/>
          <w:lang w:eastAsia="ar-SA"/>
        </w:rPr>
        <w:t xml:space="preserve"> </w:t>
      </w:r>
      <w:r w:rsidRPr="000F4ACF">
        <w:rPr>
          <w:rFonts w:ascii="Times New Roman" w:eastAsia="Times New Roman" w:hAnsi="Times New Roman" w:cs="Traditional Arabic" w:hint="cs"/>
          <w:b/>
          <w:bCs/>
          <w:caps/>
          <w:sz w:val="36"/>
          <w:szCs w:val="36"/>
          <w:rtl/>
          <w:lang w:eastAsia="ar-SA"/>
        </w:rPr>
        <w:t>واستقامتها</w:t>
      </w:r>
      <w:r>
        <w:rPr>
          <w:rFonts w:ascii="Times New Roman" w:eastAsia="Times New Roman" w:hAnsi="Times New Roman" w:cs="Traditional Arabic" w:hint="cs"/>
          <w:b/>
          <w:bCs/>
          <w:caps/>
          <w:sz w:val="36"/>
          <w:szCs w:val="36"/>
          <w:rtl/>
          <w:lang w:eastAsia="ar-SA"/>
        </w:rPr>
        <w:t>،</w:t>
      </w:r>
      <w:r w:rsidRPr="000F4ACF">
        <w:rPr>
          <w:rFonts w:ascii="Times New Roman" w:eastAsia="Times New Roman" w:hAnsi="Times New Roman" w:cs="Traditional Arabic"/>
          <w:b/>
          <w:bCs/>
          <w:caps/>
          <w:sz w:val="36"/>
          <w:szCs w:val="36"/>
          <w:rtl/>
          <w:lang w:eastAsia="ar-SA"/>
        </w:rPr>
        <w:t xml:space="preserve"> </w:t>
      </w:r>
    </w:p>
    <w:p w14:paraId="3BC4C893" w14:textId="77777777" w:rsidR="00C2748C" w:rsidRPr="006F272B" w:rsidRDefault="00C2748C" w:rsidP="00C2748C">
      <w:pPr>
        <w:ind w:left="0" w:firstLine="0"/>
        <w:jc w:val="both"/>
        <w:rPr>
          <w:rFonts w:ascii="Times New Roman" w:eastAsia="Times New Roman" w:hAnsi="Times New Roman" w:cs="Traditional Arabic"/>
          <w:caps/>
          <w:sz w:val="36"/>
          <w:szCs w:val="36"/>
          <w:rtl/>
          <w:lang w:eastAsia="ar-SA"/>
        </w:rPr>
      </w:pPr>
      <w:r w:rsidRPr="000F2EAE">
        <w:rPr>
          <w:rFonts w:ascii="Times New Roman" w:eastAsia="Times New Roman" w:hAnsi="Times New Roman" w:cs="Traditional Arabic" w:hint="cs"/>
          <w:caps/>
          <w:sz w:val="36"/>
          <w:szCs w:val="36"/>
          <w:rtl/>
          <w:lang w:eastAsia="ar-SA"/>
        </w:rPr>
        <w:t>لمؤلفه</w:t>
      </w:r>
      <w:r>
        <w:rPr>
          <w:rFonts w:ascii="Times New Roman" w:eastAsia="Times New Roman" w:hAnsi="Times New Roman" w:cs="Traditional Arabic" w:hint="cs"/>
          <w:b/>
          <w:bCs/>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الأستاذ </w:t>
      </w:r>
      <w:r w:rsidRPr="000F4ACF">
        <w:rPr>
          <w:rFonts w:ascii="Times New Roman" w:eastAsia="Times New Roman" w:hAnsi="Times New Roman" w:cs="Traditional Arabic" w:hint="cs"/>
          <w:caps/>
          <w:sz w:val="36"/>
          <w:szCs w:val="36"/>
          <w:rtl/>
          <w:lang w:eastAsia="ar-SA"/>
        </w:rPr>
        <w:t>صالح سنين يعقوب.</w:t>
      </w:r>
      <w:r>
        <w:rPr>
          <w:rFonts w:ascii="Times New Roman" w:eastAsia="Times New Roman" w:hAnsi="Times New Roman" w:cs="Traditional Arabic" w:hint="cs"/>
          <w:caps/>
          <w:sz w:val="36"/>
          <w:szCs w:val="36"/>
          <w:rtl/>
          <w:lang w:eastAsia="ar-SA"/>
        </w:rPr>
        <w:t xml:space="preserve"> نشر في </w:t>
      </w:r>
      <w:r w:rsidRPr="006F272B">
        <w:rPr>
          <w:rFonts w:ascii="Times New Roman" w:eastAsia="Times New Roman" w:hAnsi="Times New Roman" w:cs="Traditional Arabic" w:hint="cs"/>
          <w:caps/>
          <w:sz w:val="36"/>
          <w:szCs w:val="36"/>
          <w:rtl/>
          <w:lang w:eastAsia="ar-SA"/>
        </w:rPr>
        <w:t>إستانبول</w:t>
      </w:r>
      <w:r>
        <w:rPr>
          <w:rFonts w:ascii="Times New Roman" w:eastAsia="Times New Roman" w:hAnsi="Times New Roman" w:cs="Traditional Arabic" w:hint="cs"/>
          <w:caps/>
          <w:sz w:val="36"/>
          <w:szCs w:val="36"/>
          <w:rtl/>
          <w:lang w:eastAsia="ar-SA"/>
        </w:rPr>
        <w:t>.</w:t>
      </w:r>
    </w:p>
    <w:p w14:paraId="074F7072" w14:textId="77777777" w:rsidR="00C2748C" w:rsidRPr="0079422F" w:rsidRDefault="00C2748C" w:rsidP="00C2748C">
      <w:pPr>
        <w:ind w:left="0" w:firstLine="0"/>
        <w:jc w:val="both"/>
        <w:rPr>
          <w:rFonts w:ascii="Times New Roman" w:eastAsia="Times New Roman" w:hAnsi="Times New Roman" w:cs="Traditional Arabic"/>
          <w:caps/>
          <w:sz w:val="36"/>
          <w:szCs w:val="36"/>
          <w:rtl/>
          <w:lang w:eastAsia="ar-SA"/>
        </w:rPr>
      </w:pPr>
      <w:r w:rsidRPr="0079422F">
        <w:rPr>
          <w:rFonts w:ascii="Times New Roman" w:eastAsia="Times New Roman" w:hAnsi="Times New Roman" w:cs="Traditional Arabic"/>
          <w:caps/>
          <w:sz w:val="36"/>
          <w:szCs w:val="36"/>
          <w:rtl/>
          <w:lang w:eastAsia="ar-SA"/>
        </w:rPr>
        <w:t xml:space="preserve">وضح </w:t>
      </w:r>
      <w:r>
        <w:rPr>
          <w:rFonts w:ascii="Times New Roman" w:eastAsia="Times New Roman" w:hAnsi="Times New Roman" w:cs="Traditional Arabic" w:hint="cs"/>
          <w:caps/>
          <w:sz w:val="36"/>
          <w:szCs w:val="36"/>
          <w:rtl/>
          <w:lang w:eastAsia="ar-SA"/>
        </w:rPr>
        <w:t>فيه كيف أن</w:t>
      </w:r>
      <w:r w:rsidRPr="0079422F">
        <w:rPr>
          <w:rFonts w:ascii="Times New Roman" w:eastAsia="Times New Roman" w:hAnsi="Times New Roman" w:cs="Traditional Arabic"/>
          <w:caps/>
          <w:sz w:val="36"/>
          <w:szCs w:val="36"/>
          <w:rtl/>
          <w:lang w:eastAsia="ar-SA"/>
        </w:rPr>
        <w:t xml:space="preserve"> تدبر القرآن </w:t>
      </w:r>
      <w:r>
        <w:rPr>
          <w:rFonts w:ascii="Times New Roman" w:eastAsia="Times New Roman" w:hAnsi="Times New Roman" w:cs="Traditional Arabic" w:hint="cs"/>
          <w:caps/>
          <w:sz w:val="36"/>
          <w:szCs w:val="36"/>
          <w:rtl/>
          <w:lang w:eastAsia="ar-SA"/>
        </w:rPr>
        <w:t xml:space="preserve">الكريم يسهم </w:t>
      </w:r>
      <w:r w:rsidRPr="0079422F">
        <w:rPr>
          <w:rFonts w:ascii="Times New Roman" w:eastAsia="Times New Roman" w:hAnsi="Times New Roman" w:cs="Traditional Arabic"/>
          <w:caps/>
          <w:sz w:val="36"/>
          <w:szCs w:val="36"/>
          <w:rtl/>
          <w:lang w:eastAsia="ar-SA"/>
        </w:rPr>
        <w:t>في بناء شخصية مسلمة متزنة ومستقيمة، تجمع بين الإيمان العميق والعمل الصالح.</w:t>
      </w:r>
    </w:p>
    <w:p w14:paraId="0D996C01" w14:textId="77777777" w:rsidR="00C2748C" w:rsidRPr="0079422F" w:rsidRDefault="00C2748C" w:rsidP="00C2748C">
      <w:pPr>
        <w:ind w:left="0" w:firstLine="0"/>
        <w:jc w:val="both"/>
        <w:rPr>
          <w:rFonts w:ascii="Times New Roman" w:eastAsia="Times New Roman" w:hAnsi="Times New Roman" w:cs="Traditional Arabic"/>
          <w:caps/>
          <w:sz w:val="36"/>
          <w:szCs w:val="36"/>
          <w:rtl/>
          <w:lang w:eastAsia="ar-SA"/>
        </w:rPr>
      </w:pPr>
      <w:r>
        <w:rPr>
          <w:rFonts w:ascii="Traditional Arabic" w:eastAsia="Times New Roman" w:hAnsi="Traditional Arabic" w:cs="Traditional Arabic" w:hint="cs"/>
          <w:caps/>
          <w:sz w:val="36"/>
          <w:szCs w:val="36"/>
          <w:rtl/>
          <w:lang w:eastAsia="ar-SA"/>
        </w:rPr>
        <w:t xml:space="preserve">ويبعث على </w:t>
      </w:r>
      <w:r w:rsidRPr="0079422F">
        <w:rPr>
          <w:rFonts w:ascii="Traditional Arabic" w:eastAsia="Times New Roman" w:hAnsi="Traditional Arabic" w:cs="Traditional Arabic" w:hint="cs"/>
          <w:caps/>
          <w:sz w:val="36"/>
          <w:szCs w:val="36"/>
          <w:rtl/>
          <w:lang w:eastAsia="ar-SA"/>
        </w:rPr>
        <w:t>اكتشاف</w:t>
      </w:r>
      <w:r w:rsidRPr="0079422F">
        <w:rPr>
          <w:rFonts w:ascii="Times New Roman" w:eastAsia="Times New Roman" w:hAnsi="Times New Roman" w:cs="Traditional Arabic"/>
          <w:caps/>
          <w:sz w:val="36"/>
          <w:szCs w:val="36"/>
          <w:rtl/>
          <w:lang w:eastAsia="ar-SA"/>
        </w:rPr>
        <w:t xml:space="preserve"> </w:t>
      </w:r>
      <w:r w:rsidRPr="0079422F">
        <w:rPr>
          <w:rFonts w:ascii="Traditional Arabic" w:eastAsia="Times New Roman" w:hAnsi="Traditional Arabic" w:cs="Traditional Arabic" w:hint="cs"/>
          <w:caps/>
          <w:sz w:val="36"/>
          <w:szCs w:val="36"/>
          <w:rtl/>
          <w:lang w:eastAsia="ar-SA"/>
        </w:rPr>
        <w:t>تأثير</w:t>
      </w:r>
      <w:r w:rsidRPr="0079422F">
        <w:rPr>
          <w:rFonts w:ascii="Times New Roman" w:eastAsia="Times New Roman" w:hAnsi="Times New Roman" w:cs="Traditional Arabic"/>
          <w:caps/>
          <w:sz w:val="36"/>
          <w:szCs w:val="36"/>
          <w:rtl/>
          <w:lang w:eastAsia="ar-SA"/>
        </w:rPr>
        <w:t xml:space="preserve"> </w:t>
      </w:r>
      <w:r w:rsidRPr="0079422F">
        <w:rPr>
          <w:rFonts w:ascii="Traditional Arabic" w:eastAsia="Times New Roman" w:hAnsi="Traditional Arabic" w:cs="Traditional Arabic" w:hint="cs"/>
          <w:caps/>
          <w:sz w:val="36"/>
          <w:szCs w:val="36"/>
          <w:rtl/>
          <w:lang w:eastAsia="ar-SA"/>
        </w:rPr>
        <w:t>القرآن</w:t>
      </w:r>
      <w:r w:rsidRPr="0079422F">
        <w:rPr>
          <w:rFonts w:ascii="Times New Roman" w:eastAsia="Times New Roman" w:hAnsi="Times New Roman" w:cs="Traditional Arabic"/>
          <w:caps/>
          <w:sz w:val="36"/>
          <w:szCs w:val="36"/>
          <w:rtl/>
          <w:lang w:eastAsia="ar-SA"/>
        </w:rPr>
        <w:t xml:space="preserve"> </w:t>
      </w:r>
      <w:r w:rsidRPr="0079422F">
        <w:rPr>
          <w:rFonts w:ascii="Traditional Arabic" w:eastAsia="Times New Roman" w:hAnsi="Traditional Arabic" w:cs="Traditional Arabic" w:hint="cs"/>
          <w:caps/>
          <w:sz w:val="36"/>
          <w:szCs w:val="36"/>
          <w:rtl/>
          <w:lang w:eastAsia="ar-SA"/>
        </w:rPr>
        <w:t>في</w:t>
      </w:r>
      <w:r w:rsidRPr="0079422F">
        <w:rPr>
          <w:rFonts w:ascii="Times New Roman" w:eastAsia="Times New Roman" w:hAnsi="Times New Roman" w:cs="Traditional Arabic"/>
          <w:caps/>
          <w:sz w:val="36"/>
          <w:szCs w:val="36"/>
          <w:rtl/>
          <w:lang w:eastAsia="ar-SA"/>
        </w:rPr>
        <w:t xml:space="preserve"> </w:t>
      </w:r>
      <w:r w:rsidRPr="0079422F">
        <w:rPr>
          <w:rFonts w:ascii="Traditional Arabic" w:eastAsia="Times New Roman" w:hAnsi="Traditional Arabic" w:cs="Traditional Arabic" w:hint="cs"/>
          <w:caps/>
          <w:sz w:val="36"/>
          <w:szCs w:val="36"/>
          <w:rtl/>
          <w:lang w:eastAsia="ar-SA"/>
        </w:rPr>
        <w:t>صياغة</w:t>
      </w:r>
      <w:r w:rsidRPr="0079422F">
        <w:rPr>
          <w:rFonts w:ascii="Times New Roman" w:eastAsia="Times New Roman" w:hAnsi="Times New Roman" w:cs="Traditional Arabic"/>
          <w:caps/>
          <w:sz w:val="36"/>
          <w:szCs w:val="36"/>
          <w:rtl/>
          <w:lang w:eastAsia="ar-SA"/>
        </w:rPr>
        <w:t xml:space="preserve"> </w:t>
      </w:r>
      <w:r w:rsidRPr="0079422F">
        <w:rPr>
          <w:rFonts w:ascii="Traditional Arabic" w:eastAsia="Times New Roman" w:hAnsi="Traditional Arabic" w:cs="Traditional Arabic" w:hint="cs"/>
          <w:caps/>
          <w:sz w:val="36"/>
          <w:szCs w:val="36"/>
          <w:rtl/>
          <w:lang w:eastAsia="ar-SA"/>
        </w:rPr>
        <w:t>سلوكنا</w:t>
      </w:r>
      <w:r w:rsidRPr="0079422F">
        <w:rPr>
          <w:rFonts w:ascii="Times New Roman" w:eastAsia="Times New Roman" w:hAnsi="Times New Roman" w:cs="Traditional Arabic"/>
          <w:caps/>
          <w:sz w:val="36"/>
          <w:szCs w:val="36"/>
          <w:rtl/>
          <w:lang w:eastAsia="ar-SA"/>
        </w:rPr>
        <w:t xml:space="preserve"> </w:t>
      </w:r>
      <w:r w:rsidRPr="0079422F">
        <w:rPr>
          <w:rFonts w:ascii="Traditional Arabic" w:eastAsia="Times New Roman" w:hAnsi="Traditional Arabic" w:cs="Traditional Arabic" w:hint="cs"/>
          <w:caps/>
          <w:sz w:val="36"/>
          <w:szCs w:val="36"/>
          <w:rtl/>
          <w:lang w:eastAsia="ar-SA"/>
        </w:rPr>
        <w:t>وحياتنا</w:t>
      </w:r>
      <w:r w:rsidRPr="0079422F">
        <w:rPr>
          <w:rFonts w:ascii="Times New Roman" w:eastAsia="Times New Roman" w:hAnsi="Times New Roman" w:cs="Traditional Arabic"/>
          <w:caps/>
          <w:sz w:val="36"/>
          <w:szCs w:val="36"/>
          <w:rtl/>
          <w:lang w:eastAsia="ar-SA"/>
        </w:rPr>
        <w:t xml:space="preserve"> </w:t>
      </w:r>
      <w:r w:rsidRPr="0079422F">
        <w:rPr>
          <w:rFonts w:ascii="Traditional Arabic" w:eastAsia="Times New Roman" w:hAnsi="Traditional Arabic" w:cs="Traditional Arabic" w:hint="cs"/>
          <w:caps/>
          <w:sz w:val="36"/>
          <w:szCs w:val="36"/>
          <w:rtl/>
          <w:lang w:eastAsia="ar-SA"/>
        </w:rPr>
        <w:t>اليومي</w:t>
      </w:r>
      <w:r w:rsidRPr="0079422F">
        <w:rPr>
          <w:rFonts w:ascii="Times New Roman" w:eastAsia="Times New Roman" w:hAnsi="Times New Roman" w:cs="Traditional Arabic"/>
          <w:caps/>
          <w:sz w:val="36"/>
          <w:szCs w:val="36"/>
          <w:rtl/>
          <w:lang w:eastAsia="ar-SA"/>
        </w:rPr>
        <w:t>ة</w:t>
      </w:r>
      <w:r>
        <w:rPr>
          <w:rFonts w:ascii="Times New Roman" w:eastAsia="Times New Roman" w:hAnsi="Times New Roman" w:cs="Traditional Arabic" w:hint="cs"/>
          <w:caps/>
          <w:sz w:val="36"/>
          <w:szCs w:val="36"/>
          <w:rtl/>
          <w:lang w:eastAsia="ar-SA"/>
        </w:rPr>
        <w:t>.</w:t>
      </w:r>
    </w:p>
    <w:p w14:paraId="51D12ABE" w14:textId="77777777" w:rsidR="00C2748C" w:rsidRPr="0079422F" w:rsidRDefault="00C2748C" w:rsidP="00C2748C">
      <w:pPr>
        <w:ind w:left="0" w:firstLine="0"/>
        <w:jc w:val="both"/>
        <w:rPr>
          <w:rFonts w:ascii="Aptos" w:eastAsia="Aptos" w:hAnsi="Aptos" w:cs="Traditional Arabic"/>
          <w:sz w:val="36"/>
          <w:szCs w:val="36"/>
          <w:rtl/>
        </w:rPr>
      </w:pPr>
    </w:p>
    <w:p w14:paraId="6061A6B2"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677EF6">
        <w:rPr>
          <w:rFonts w:ascii="Times New Roman" w:eastAsia="Times New Roman" w:hAnsi="Times New Roman" w:cs="Traditional Arabic" w:hint="cs"/>
          <w:b/>
          <w:bCs/>
          <w:sz w:val="36"/>
          <w:szCs w:val="36"/>
          <w:rtl/>
          <w:lang w:eastAsia="ar-SA"/>
        </w:rPr>
        <w:t>أثر السنة في حفظ معاني القرآن الكريم</w:t>
      </w:r>
      <w:r>
        <w:rPr>
          <w:rFonts w:ascii="Times New Roman" w:eastAsia="Times New Roman" w:hAnsi="Times New Roman" w:cs="Traditional Arabic" w:hint="cs"/>
          <w:sz w:val="36"/>
          <w:szCs w:val="36"/>
          <w:rtl/>
          <w:lang w:eastAsia="ar-SA"/>
        </w:rPr>
        <w:t>،</w:t>
      </w:r>
      <w:r w:rsidRPr="00677EF6">
        <w:rPr>
          <w:rFonts w:ascii="Times New Roman" w:eastAsia="Times New Roman" w:hAnsi="Times New Roman" w:cs="Traditional Arabic" w:hint="cs"/>
          <w:sz w:val="36"/>
          <w:szCs w:val="36"/>
          <w:rtl/>
          <w:lang w:eastAsia="ar-SA"/>
        </w:rPr>
        <w:t xml:space="preserve"> </w:t>
      </w:r>
    </w:p>
    <w:p w14:paraId="1D44D52E" w14:textId="77777777" w:rsidR="00C2748C" w:rsidRPr="00677EF6"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677EF6">
        <w:rPr>
          <w:rFonts w:ascii="Times New Roman" w:eastAsia="Times New Roman" w:hAnsi="Times New Roman" w:cs="Traditional Arabic" w:hint="cs"/>
          <w:sz w:val="36"/>
          <w:szCs w:val="36"/>
          <w:rtl/>
          <w:lang w:eastAsia="ar-SA"/>
        </w:rPr>
        <w:t xml:space="preserve">محمد </w:t>
      </w:r>
      <w:proofErr w:type="gramStart"/>
      <w:r w:rsidRPr="00677EF6">
        <w:rPr>
          <w:rFonts w:ascii="Times New Roman" w:eastAsia="Times New Roman" w:hAnsi="Times New Roman" w:cs="Traditional Arabic" w:hint="cs"/>
          <w:sz w:val="36"/>
          <w:szCs w:val="36"/>
          <w:rtl/>
          <w:lang w:eastAsia="ar-SA"/>
        </w:rPr>
        <w:t>عبدالله</w:t>
      </w:r>
      <w:proofErr w:type="gramEnd"/>
      <w:r w:rsidRPr="00677EF6">
        <w:rPr>
          <w:rFonts w:ascii="Times New Roman" w:eastAsia="Times New Roman" w:hAnsi="Times New Roman" w:cs="Traditional Arabic" w:hint="cs"/>
          <w:sz w:val="36"/>
          <w:szCs w:val="36"/>
          <w:rtl/>
          <w:lang w:eastAsia="ar-SA"/>
        </w:rPr>
        <w:t xml:space="preserve"> </w:t>
      </w:r>
      <w:proofErr w:type="spellStart"/>
      <w:r w:rsidRPr="00677EF6">
        <w:rPr>
          <w:rFonts w:ascii="Times New Roman" w:eastAsia="Times New Roman" w:hAnsi="Times New Roman" w:cs="Traditional Arabic" w:hint="cs"/>
          <w:sz w:val="36"/>
          <w:szCs w:val="36"/>
          <w:rtl/>
          <w:lang w:eastAsia="ar-SA"/>
        </w:rPr>
        <w:t>باجمعان</w:t>
      </w:r>
      <w:proofErr w:type="spellEnd"/>
      <w:r>
        <w:rPr>
          <w:rFonts w:ascii="Times New Roman" w:eastAsia="Times New Roman" w:hAnsi="Times New Roman" w:cs="Traditional Arabic" w:hint="cs"/>
          <w:sz w:val="36"/>
          <w:szCs w:val="36"/>
          <w:rtl/>
          <w:lang w:eastAsia="ar-SA"/>
        </w:rPr>
        <w:t>،</w:t>
      </w:r>
      <w:r w:rsidRPr="0002302C">
        <w:rPr>
          <w:rFonts w:ascii="Times New Roman" w:eastAsia="Times New Roman" w:hAnsi="Times New Roman" w:cs="Traditional Arabic"/>
          <w:sz w:val="36"/>
          <w:szCs w:val="36"/>
          <w:rtl/>
          <w:lang w:eastAsia="ar-SA"/>
        </w:rPr>
        <w:t xml:space="preserve"> أستاذ الدراسات الإسلامية</w:t>
      </w:r>
      <w:r>
        <w:rPr>
          <w:rFonts w:ascii="Times New Roman" w:eastAsia="Times New Roman" w:hAnsi="Times New Roman" w:cs="Traditional Arabic" w:hint="cs"/>
          <w:sz w:val="36"/>
          <w:szCs w:val="36"/>
          <w:rtl/>
          <w:lang w:eastAsia="ar-SA"/>
        </w:rPr>
        <w:t xml:space="preserve"> بجا</w:t>
      </w:r>
      <w:r w:rsidRPr="0002302C">
        <w:rPr>
          <w:rFonts w:ascii="Times New Roman" w:eastAsia="Times New Roman" w:hAnsi="Times New Roman" w:cs="Traditional Arabic"/>
          <w:sz w:val="36"/>
          <w:szCs w:val="36"/>
          <w:rtl/>
          <w:lang w:eastAsia="ar-SA"/>
        </w:rPr>
        <w:t>معة طيبة</w:t>
      </w:r>
      <w:r w:rsidRPr="00677EF6">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نشر في</w:t>
      </w:r>
      <w:r w:rsidRPr="00677EF6">
        <w:rPr>
          <w:rFonts w:ascii="Times New Roman" w:eastAsia="Times New Roman" w:hAnsi="Times New Roman" w:cs="Traditional Arabic" w:hint="cs"/>
          <w:sz w:val="36"/>
          <w:szCs w:val="36"/>
          <w:rtl/>
          <w:lang w:eastAsia="ar-SA"/>
        </w:rPr>
        <w:t xml:space="preserve"> تعز</w:t>
      </w:r>
      <w:r>
        <w:rPr>
          <w:rFonts w:ascii="Times New Roman" w:eastAsia="Times New Roman" w:hAnsi="Times New Roman" w:cs="Traditional Arabic" w:hint="cs"/>
          <w:sz w:val="36"/>
          <w:szCs w:val="36"/>
          <w:rtl/>
          <w:lang w:eastAsia="ar-SA"/>
        </w:rPr>
        <w:t>.</w:t>
      </w:r>
    </w:p>
    <w:p w14:paraId="74B3095E" w14:textId="77777777" w:rsidR="00C2748C" w:rsidRPr="0002373D" w:rsidRDefault="00C2748C" w:rsidP="00C2748C">
      <w:pPr>
        <w:ind w:left="0" w:firstLine="0"/>
        <w:jc w:val="both"/>
        <w:rPr>
          <w:rFonts w:ascii="Calibri" w:eastAsia="Calibri" w:hAnsi="Calibri" w:cs="Traditional Arabic"/>
          <w:sz w:val="36"/>
          <w:szCs w:val="36"/>
          <w:rtl/>
        </w:rPr>
      </w:pPr>
      <w:r w:rsidRPr="0002373D">
        <w:rPr>
          <w:rFonts w:ascii="Calibri" w:eastAsia="Calibri" w:hAnsi="Calibri" w:cs="Traditional Arabic" w:hint="eastAsia"/>
          <w:sz w:val="36"/>
          <w:szCs w:val="36"/>
          <w:rtl/>
        </w:rPr>
        <w:t>تبرز</w:t>
      </w:r>
      <w:r w:rsidRPr="0002373D">
        <w:rPr>
          <w:rFonts w:ascii="Calibri" w:eastAsia="Calibri" w:hAnsi="Calibri" w:cs="Traditional Arabic"/>
          <w:sz w:val="36"/>
          <w:szCs w:val="36"/>
          <w:rtl/>
        </w:rPr>
        <w:t xml:space="preserve"> أهمية هذا الموضوع في أن أحاديث السنة النبوية التي جاءت مفس</w:t>
      </w:r>
      <w:r>
        <w:rPr>
          <w:rFonts w:ascii="Calibri" w:eastAsia="Calibri" w:hAnsi="Calibri" w:cs="Traditional Arabic" w:hint="cs"/>
          <w:sz w:val="36"/>
          <w:szCs w:val="36"/>
          <w:rtl/>
        </w:rPr>
        <w:t>ِّ</w:t>
      </w:r>
      <w:r w:rsidRPr="0002373D">
        <w:rPr>
          <w:rFonts w:ascii="Calibri" w:eastAsia="Calibri" w:hAnsi="Calibri" w:cs="Traditional Arabic"/>
          <w:sz w:val="36"/>
          <w:szCs w:val="36"/>
          <w:rtl/>
        </w:rPr>
        <w:t xml:space="preserve">رة للقرآن، ومبينة لمجمله، ومقيدة لمطلقه، ومخصصة لعامه، كان لها الدور الأبرز في حفظ معاني القرآن الكريم، وبثها في </w:t>
      </w:r>
      <w:proofErr w:type="spellStart"/>
      <w:r w:rsidRPr="0002373D">
        <w:rPr>
          <w:rFonts w:ascii="Calibri" w:eastAsia="Calibri" w:hAnsi="Calibri" w:cs="Traditional Arabic"/>
          <w:sz w:val="36"/>
          <w:szCs w:val="36"/>
          <w:rtl/>
        </w:rPr>
        <w:t>الأعصار</w:t>
      </w:r>
      <w:proofErr w:type="spellEnd"/>
      <w:r w:rsidRPr="0002373D">
        <w:rPr>
          <w:rFonts w:ascii="Calibri" w:eastAsia="Calibri" w:hAnsi="Calibri" w:cs="Traditional Arabic"/>
          <w:sz w:val="36"/>
          <w:szCs w:val="36"/>
          <w:rtl/>
        </w:rPr>
        <w:t xml:space="preserve"> والأمصار</w:t>
      </w:r>
      <w:r>
        <w:rPr>
          <w:rFonts w:ascii="Calibri" w:eastAsia="Calibri" w:hAnsi="Calibri" w:cs="Traditional Arabic" w:hint="cs"/>
          <w:sz w:val="36"/>
          <w:szCs w:val="36"/>
          <w:rtl/>
        </w:rPr>
        <w:t>.</w:t>
      </w:r>
      <w:r w:rsidRPr="0002373D">
        <w:rPr>
          <w:rFonts w:ascii="Calibri" w:eastAsia="Calibri" w:hAnsi="Calibri" w:cs="Traditional Arabic"/>
          <w:sz w:val="36"/>
          <w:szCs w:val="36"/>
          <w:rtl/>
        </w:rPr>
        <w:t xml:space="preserve"> </w:t>
      </w:r>
    </w:p>
    <w:p w14:paraId="137B5C2E" w14:textId="77777777" w:rsidR="00C2748C" w:rsidRDefault="00C2748C" w:rsidP="00C2748C">
      <w:pPr>
        <w:ind w:left="0" w:firstLine="0"/>
        <w:jc w:val="both"/>
        <w:rPr>
          <w:rFonts w:ascii="Calibri" w:eastAsia="Calibri" w:hAnsi="Calibri" w:cs="Traditional Arabic"/>
          <w:sz w:val="36"/>
          <w:szCs w:val="36"/>
          <w:rtl/>
        </w:rPr>
      </w:pPr>
    </w:p>
    <w:p w14:paraId="7E8BFC17"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 xml:space="preserve">أصول التفسير من خلال تفاسير أعلام الجزائر: تفسير </w:t>
      </w:r>
      <w:proofErr w:type="gramStart"/>
      <w:r>
        <w:rPr>
          <w:rFonts w:ascii="Times New Roman" w:eastAsia="Times New Roman" w:hAnsi="Times New Roman" w:cs="Traditional Arabic" w:hint="cs"/>
          <w:b/>
          <w:bCs/>
          <w:sz w:val="36"/>
          <w:szCs w:val="36"/>
          <w:rtl/>
          <w:lang w:eastAsia="ar-SA"/>
        </w:rPr>
        <w:t>عبدالحميد</w:t>
      </w:r>
      <w:proofErr w:type="gramEnd"/>
      <w:r>
        <w:rPr>
          <w:rFonts w:ascii="Times New Roman" w:eastAsia="Times New Roman" w:hAnsi="Times New Roman" w:cs="Traditional Arabic" w:hint="cs"/>
          <w:b/>
          <w:bCs/>
          <w:sz w:val="36"/>
          <w:szCs w:val="36"/>
          <w:rtl/>
          <w:lang w:eastAsia="ar-SA"/>
        </w:rPr>
        <w:t xml:space="preserve"> بن باديس مجالس التذكير من كلام الحكيم الخبير أنموذجًا</w:t>
      </w:r>
      <w:r>
        <w:rPr>
          <w:rFonts w:ascii="Times New Roman" w:eastAsia="Times New Roman" w:hAnsi="Times New Roman" w:cs="Traditional Arabic" w:hint="cs"/>
          <w:sz w:val="36"/>
          <w:szCs w:val="36"/>
          <w:rtl/>
          <w:lang w:eastAsia="ar-SA"/>
        </w:rPr>
        <w:t>،</w:t>
      </w:r>
      <w:r w:rsidRPr="00B81513">
        <w:rPr>
          <w:rFonts w:ascii="Times New Roman" w:eastAsia="Times New Roman" w:hAnsi="Times New Roman" w:cs="Traditional Arabic" w:hint="cs"/>
          <w:sz w:val="36"/>
          <w:szCs w:val="36"/>
          <w:rtl/>
          <w:lang w:eastAsia="ar-SA"/>
        </w:rPr>
        <w:t xml:space="preserve"> </w:t>
      </w:r>
    </w:p>
    <w:p w14:paraId="5B530513" w14:textId="77777777" w:rsidR="00C2748C" w:rsidRPr="00B81513"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مكمل للماجستير للباحث </w:t>
      </w:r>
      <w:proofErr w:type="spellStart"/>
      <w:r w:rsidRPr="00B81513">
        <w:rPr>
          <w:rFonts w:ascii="Times New Roman" w:eastAsia="Times New Roman" w:hAnsi="Times New Roman" w:cs="Traditional Arabic" w:hint="cs"/>
          <w:sz w:val="36"/>
          <w:szCs w:val="36"/>
          <w:rtl/>
          <w:lang w:eastAsia="ar-SA"/>
        </w:rPr>
        <w:t>إليامين</w:t>
      </w:r>
      <w:proofErr w:type="spellEnd"/>
      <w:r w:rsidRPr="00B81513">
        <w:rPr>
          <w:rFonts w:ascii="Times New Roman" w:eastAsia="Times New Roman" w:hAnsi="Times New Roman" w:cs="Traditional Arabic" w:hint="cs"/>
          <w:sz w:val="36"/>
          <w:szCs w:val="36"/>
          <w:rtl/>
          <w:lang w:eastAsia="ar-SA"/>
        </w:rPr>
        <w:t xml:space="preserve"> بكري</w:t>
      </w:r>
      <w:r>
        <w:rPr>
          <w:rFonts w:ascii="Times New Roman" w:eastAsia="Times New Roman" w:hAnsi="Times New Roman" w:cs="Traditional Arabic" w:hint="cs"/>
          <w:sz w:val="36"/>
          <w:szCs w:val="36"/>
          <w:rtl/>
          <w:lang w:eastAsia="ar-SA"/>
        </w:rPr>
        <w:t>، نوقش في</w:t>
      </w:r>
      <w:r w:rsidRPr="00B81513">
        <w:rPr>
          <w:rFonts w:ascii="Times New Roman" w:eastAsia="Times New Roman" w:hAnsi="Times New Roman" w:cs="Traditional Arabic" w:hint="cs"/>
          <w:sz w:val="36"/>
          <w:szCs w:val="36"/>
          <w:rtl/>
          <w:lang w:eastAsia="ar-SA"/>
        </w:rPr>
        <w:t xml:space="preserve"> جامعة باتنة1.</w:t>
      </w:r>
    </w:p>
    <w:p w14:paraId="1AF69A86"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0192BA62" w14:textId="77777777" w:rsidR="00C2748C" w:rsidRPr="0069185C" w:rsidRDefault="00C2748C" w:rsidP="00C2748C">
      <w:pPr>
        <w:ind w:left="0" w:firstLine="0"/>
        <w:jc w:val="both"/>
        <w:rPr>
          <w:rFonts w:ascii="Times New Roman" w:eastAsia="Times New Roman" w:hAnsi="Times New Roman" w:cs="Traditional Arabic"/>
          <w:b/>
          <w:bCs/>
          <w:caps/>
          <w:sz w:val="36"/>
          <w:szCs w:val="36"/>
          <w:rtl/>
          <w:lang w:eastAsia="ar-SA"/>
        </w:rPr>
      </w:pPr>
      <w:r w:rsidRPr="0069185C">
        <w:rPr>
          <w:rFonts w:ascii="Times New Roman" w:eastAsia="Times New Roman" w:hAnsi="Times New Roman" w:cs="Traditional Arabic"/>
          <w:b/>
          <w:bCs/>
          <w:caps/>
          <w:sz w:val="36"/>
          <w:szCs w:val="36"/>
          <w:rtl/>
          <w:lang w:eastAsia="ar-SA"/>
        </w:rPr>
        <w:t>الأقوال التفسيرية المغايرة للتفسير النبوي بين القبول والرد</w:t>
      </w:r>
      <w:r w:rsidRPr="0069185C">
        <w:rPr>
          <w:rFonts w:ascii="Times New Roman" w:eastAsia="Times New Roman" w:hAnsi="Times New Roman" w:cs="Traditional Arabic" w:hint="cs"/>
          <w:b/>
          <w:bCs/>
          <w:caps/>
          <w:sz w:val="36"/>
          <w:szCs w:val="36"/>
          <w:rtl/>
          <w:lang w:eastAsia="ar-SA"/>
        </w:rPr>
        <w:t>:</w:t>
      </w:r>
      <w:r w:rsidRPr="0069185C">
        <w:rPr>
          <w:rFonts w:ascii="Times New Roman" w:eastAsia="Times New Roman" w:hAnsi="Times New Roman" w:cs="Traditional Arabic"/>
          <w:b/>
          <w:bCs/>
          <w:caps/>
          <w:sz w:val="36"/>
          <w:szCs w:val="36"/>
          <w:rtl/>
          <w:lang w:eastAsia="ar-SA"/>
        </w:rPr>
        <w:t xml:space="preserve"> دراسة تأصيلية نقدية</w:t>
      </w:r>
      <w:r w:rsidRPr="0069185C">
        <w:rPr>
          <w:rFonts w:ascii="Times New Roman" w:eastAsia="Times New Roman" w:hAnsi="Times New Roman" w:cs="Traditional Arabic" w:hint="cs"/>
          <w:b/>
          <w:bCs/>
          <w:caps/>
          <w:sz w:val="36"/>
          <w:szCs w:val="36"/>
          <w:rtl/>
          <w:lang w:eastAsia="ar-SA"/>
        </w:rPr>
        <w:t>،</w:t>
      </w:r>
    </w:p>
    <w:p w14:paraId="750501D0" w14:textId="77777777" w:rsidR="00C2748C" w:rsidRPr="00B746C5"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كتبه </w:t>
      </w:r>
      <w:r w:rsidRPr="00B746C5">
        <w:rPr>
          <w:rFonts w:ascii="Times New Roman" w:eastAsia="Times New Roman" w:hAnsi="Times New Roman" w:cs="Traditional Arabic"/>
          <w:caps/>
          <w:sz w:val="36"/>
          <w:szCs w:val="36"/>
          <w:rtl/>
          <w:lang w:eastAsia="ar-SA"/>
        </w:rPr>
        <w:t xml:space="preserve">محمد </w:t>
      </w:r>
      <w:proofErr w:type="gramStart"/>
      <w:r w:rsidRPr="00B746C5">
        <w:rPr>
          <w:rFonts w:ascii="Times New Roman" w:eastAsia="Times New Roman" w:hAnsi="Times New Roman" w:cs="Traditional Arabic"/>
          <w:caps/>
          <w:sz w:val="36"/>
          <w:szCs w:val="36"/>
          <w:rtl/>
          <w:lang w:eastAsia="ar-SA"/>
        </w:rPr>
        <w:t>عبدالوهاب</w:t>
      </w:r>
      <w:proofErr w:type="gramEnd"/>
      <w:r w:rsidRPr="00B746C5">
        <w:rPr>
          <w:rFonts w:ascii="Times New Roman" w:eastAsia="Times New Roman" w:hAnsi="Times New Roman" w:cs="Traditional Arabic"/>
          <w:caps/>
          <w:sz w:val="36"/>
          <w:szCs w:val="36"/>
          <w:rtl/>
          <w:lang w:eastAsia="ar-SA"/>
        </w:rPr>
        <w:t xml:space="preserve"> الراسخ</w:t>
      </w:r>
      <w:r>
        <w:rPr>
          <w:rFonts w:ascii="Times New Roman" w:eastAsia="Times New Roman" w:hAnsi="Times New Roman" w:cs="Traditional Arabic" w:hint="cs"/>
          <w:caps/>
          <w:sz w:val="36"/>
          <w:szCs w:val="36"/>
          <w:rtl/>
          <w:lang w:eastAsia="ar-SA"/>
        </w:rPr>
        <w:t xml:space="preserve">، أستاذ في </w:t>
      </w:r>
      <w:r w:rsidRPr="00B746C5">
        <w:rPr>
          <w:rFonts w:ascii="Times New Roman" w:eastAsia="Times New Roman" w:hAnsi="Times New Roman" w:cs="Traditional Arabic"/>
          <w:caps/>
          <w:sz w:val="36"/>
          <w:szCs w:val="36"/>
          <w:rtl/>
          <w:lang w:eastAsia="ar-SA"/>
        </w:rPr>
        <w:t>قسم التفسير وعلوم القرآن</w:t>
      </w:r>
      <w:r>
        <w:rPr>
          <w:rFonts w:ascii="Times New Roman" w:eastAsia="Times New Roman" w:hAnsi="Times New Roman" w:cs="Traditional Arabic" w:hint="cs"/>
          <w:caps/>
          <w:sz w:val="36"/>
          <w:szCs w:val="36"/>
          <w:rtl/>
          <w:lang w:eastAsia="ar-SA"/>
        </w:rPr>
        <w:t xml:space="preserve">، </w:t>
      </w:r>
      <w:r w:rsidRPr="00B746C5">
        <w:rPr>
          <w:rFonts w:ascii="Times New Roman" w:eastAsia="Times New Roman" w:hAnsi="Times New Roman" w:cs="Traditional Arabic"/>
          <w:caps/>
          <w:sz w:val="36"/>
          <w:szCs w:val="36"/>
          <w:rtl/>
          <w:lang w:eastAsia="ar-SA"/>
        </w:rPr>
        <w:t>ب</w:t>
      </w:r>
      <w:r>
        <w:rPr>
          <w:rFonts w:ascii="Times New Roman" w:eastAsia="Times New Roman" w:hAnsi="Times New Roman" w:cs="Traditional Arabic" w:hint="cs"/>
          <w:caps/>
          <w:sz w:val="36"/>
          <w:szCs w:val="36"/>
          <w:rtl/>
          <w:lang w:eastAsia="ar-SA"/>
        </w:rPr>
        <w:t>ج</w:t>
      </w:r>
      <w:r w:rsidRPr="00B746C5">
        <w:rPr>
          <w:rFonts w:ascii="Times New Roman" w:eastAsia="Times New Roman" w:hAnsi="Times New Roman" w:cs="Traditional Arabic"/>
          <w:caps/>
          <w:sz w:val="36"/>
          <w:szCs w:val="36"/>
          <w:rtl/>
          <w:lang w:eastAsia="ar-SA"/>
        </w:rPr>
        <w:t xml:space="preserve">امعة الأزهر </w:t>
      </w:r>
      <w:r>
        <w:rPr>
          <w:rFonts w:ascii="Times New Roman" w:eastAsia="Times New Roman" w:hAnsi="Times New Roman" w:cs="Traditional Arabic" w:hint="cs"/>
          <w:caps/>
          <w:sz w:val="36"/>
          <w:szCs w:val="36"/>
          <w:rtl/>
          <w:lang w:eastAsia="ar-SA"/>
        </w:rPr>
        <w:t>في طنطا.</w:t>
      </w:r>
    </w:p>
    <w:p w14:paraId="5C237BF4" w14:textId="77777777" w:rsidR="00C2748C" w:rsidRPr="00B746C5" w:rsidRDefault="00C2748C" w:rsidP="00C2748C">
      <w:pPr>
        <w:ind w:left="0" w:firstLine="0"/>
        <w:jc w:val="both"/>
        <w:rPr>
          <w:rFonts w:ascii="Times New Roman" w:eastAsia="Times New Roman" w:hAnsi="Times New Roman" w:cs="Traditional Arabic"/>
          <w:caps/>
          <w:sz w:val="36"/>
          <w:szCs w:val="36"/>
          <w:rtl/>
          <w:lang w:eastAsia="ar-SA"/>
        </w:rPr>
      </w:pPr>
      <w:r w:rsidRPr="00B746C5">
        <w:rPr>
          <w:rFonts w:ascii="Times New Roman" w:eastAsia="Times New Roman" w:hAnsi="Times New Roman" w:cs="Traditional Arabic"/>
          <w:caps/>
          <w:sz w:val="36"/>
          <w:szCs w:val="36"/>
          <w:rtl/>
          <w:lang w:eastAsia="ar-SA"/>
        </w:rPr>
        <w:lastRenderedPageBreak/>
        <w:t>يعتبر التفسير النبوي من أهم المصادر التي يعو</w:t>
      </w:r>
      <w:r>
        <w:rPr>
          <w:rFonts w:ascii="Times New Roman" w:eastAsia="Times New Roman" w:hAnsi="Times New Roman" w:cs="Traditional Arabic" w:hint="cs"/>
          <w:caps/>
          <w:sz w:val="36"/>
          <w:szCs w:val="36"/>
          <w:rtl/>
          <w:lang w:eastAsia="ar-SA"/>
        </w:rPr>
        <w:t>ّ</w:t>
      </w:r>
      <w:r w:rsidRPr="00B746C5">
        <w:rPr>
          <w:rFonts w:ascii="Times New Roman" w:eastAsia="Times New Roman" w:hAnsi="Times New Roman" w:cs="Traditional Arabic"/>
          <w:caps/>
          <w:sz w:val="36"/>
          <w:szCs w:val="36"/>
          <w:rtl/>
          <w:lang w:eastAsia="ar-SA"/>
        </w:rPr>
        <w:t>ل عليها في فهم آيات القر</w:t>
      </w:r>
      <w:r>
        <w:rPr>
          <w:rFonts w:ascii="Times New Roman" w:eastAsia="Times New Roman" w:hAnsi="Times New Roman" w:cs="Traditional Arabic" w:hint="cs"/>
          <w:caps/>
          <w:sz w:val="36"/>
          <w:szCs w:val="36"/>
          <w:rtl/>
          <w:lang w:eastAsia="ar-SA"/>
        </w:rPr>
        <w:t>آ</w:t>
      </w:r>
      <w:r w:rsidRPr="00B746C5">
        <w:rPr>
          <w:rFonts w:ascii="Times New Roman" w:eastAsia="Times New Roman" w:hAnsi="Times New Roman" w:cs="Traditional Arabic"/>
          <w:caps/>
          <w:sz w:val="36"/>
          <w:szCs w:val="36"/>
          <w:rtl/>
          <w:lang w:eastAsia="ar-SA"/>
        </w:rPr>
        <w:t xml:space="preserve">ن </w:t>
      </w:r>
      <w:proofErr w:type="spellStart"/>
      <w:r w:rsidRPr="00B746C5">
        <w:rPr>
          <w:rFonts w:ascii="Times New Roman" w:eastAsia="Times New Roman" w:hAnsi="Times New Roman" w:cs="Traditional Arabic"/>
          <w:caps/>
          <w:sz w:val="36"/>
          <w:szCs w:val="36"/>
          <w:rtl/>
          <w:lang w:eastAsia="ar-SA"/>
        </w:rPr>
        <w:t>الکريم</w:t>
      </w:r>
      <w:proofErr w:type="spellEnd"/>
      <w:r w:rsidRPr="00B746C5">
        <w:rPr>
          <w:rFonts w:ascii="Times New Roman" w:eastAsia="Times New Roman" w:hAnsi="Times New Roman" w:cs="Traditional Arabic"/>
          <w:caps/>
          <w:sz w:val="36"/>
          <w:szCs w:val="36"/>
          <w:rtl/>
          <w:lang w:eastAsia="ar-SA"/>
        </w:rPr>
        <w:t xml:space="preserve">، لأن النبي </w:t>
      </w:r>
      <w:r w:rsidRPr="009559AD">
        <w:rPr>
          <w:rFonts w:ascii="Times New Roman" w:eastAsia="Times New Roman" w:hAnsi="Times New Roman" w:cs="Traditional Arabic" w:hint="cs"/>
          <w:caps/>
          <w:sz w:val="36"/>
          <w:szCs w:val="36"/>
          <w:rtl/>
          <w:lang w:eastAsia="ar-SA"/>
        </w:rPr>
        <w:t>ﷺ</w:t>
      </w:r>
      <w:r>
        <w:rPr>
          <w:rFonts w:ascii="Times New Roman" w:eastAsia="Times New Roman" w:hAnsi="Times New Roman" w:cs="Traditional Arabic" w:hint="cs"/>
          <w:caps/>
          <w:sz w:val="36"/>
          <w:szCs w:val="36"/>
          <w:rtl/>
          <w:lang w:eastAsia="ar-SA"/>
        </w:rPr>
        <w:t xml:space="preserve"> </w:t>
      </w:r>
      <w:r w:rsidRPr="00B746C5">
        <w:rPr>
          <w:rFonts w:ascii="Times New Roman" w:eastAsia="Times New Roman" w:hAnsi="Times New Roman" w:cs="Traditional Arabic"/>
          <w:caps/>
          <w:sz w:val="36"/>
          <w:szCs w:val="36"/>
          <w:rtl/>
          <w:lang w:eastAsia="ar-SA"/>
        </w:rPr>
        <w:t xml:space="preserve">أعلم الناس بمراد الله من </w:t>
      </w:r>
      <w:proofErr w:type="spellStart"/>
      <w:r w:rsidRPr="00B746C5">
        <w:rPr>
          <w:rFonts w:ascii="Times New Roman" w:eastAsia="Times New Roman" w:hAnsi="Times New Roman" w:cs="Traditional Arabic"/>
          <w:caps/>
          <w:sz w:val="36"/>
          <w:szCs w:val="36"/>
          <w:rtl/>
          <w:lang w:eastAsia="ar-SA"/>
        </w:rPr>
        <w:t>کلامه</w:t>
      </w:r>
      <w:proofErr w:type="spellEnd"/>
      <w:r w:rsidRPr="00B746C5">
        <w:rPr>
          <w:rFonts w:ascii="Times New Roman" w:eastAsia="Times New Roman" w:hAnsi="Times New Roman" w:cs="Traditional Arabic"/>
          <w:caps/>
          <w:sz w:val="36"/>
          <w:szCs w:val="36"/>
          <w:rtl/>
          <w:lang w:eastAsia="ar-SA"/>
        </w:rPr>
        <w:t>، ومن هنا اتفق المفسرون عل</w:t>
      </w:r>
      <w:r>
        <w:rPr>
          <w:rFonts w:ascii="Times New Roman" w:eastAsia="Times New Roman" w:hAnsi="Times New Roman" w:cs="Traditional Arabic" w:hint="cs"/>
          <w:caps/>
          <w:sz w:val="36"/>
          <w:szCs w:val="36"/>
          <w:rtl/>
          <w:lang w:eastAsia="ar-SA"/>
        </w:rPr>
        <w:t>ى</w:t>
      </w:r>
      <w:r w:rsidRPr="00B746C5">
        <w:rPr>
          <w:rFonts w:ascii="Times New Roman" w:eastAsia="Times New Roman" w:hAnsi="Times New Roman" w:cs="Traditional Arabic"/>
          <w:caps/>
          <w:sz w:val="36"/>
          <w:szCs w:val="36"/>
          <w:rtl/>
          <w:lang w:eastAsia="ar-SA"/>
        </w:rPr>
        <w:t xml:space="preserve"> أنه إذا ثبت التفسير عن النبي </w:t>
      </w:r>
      <w:r w:rsidRPr="009559AD">
        <w:rPr>
          <w:rFonts w:ascii="Times New Roman" w:eastAsia="Times New Roman" w:hAnsi="Times New Roman" w:cs="Traditional Arabic" w:hint="cs"/>
          <w:caps/>
          <w:sz w:val="36"/>
          <w:szCs w:val="36"/>
          <w:rtl/>
          <w:lang w:eastAsia="ar-SA"/>
        </w:rPr>
        <w:t>ﷺ</w:t>
      </w:r>
      <w:r w:rsidRPr="00B746C5">
        <w:rPr>
          <w:rFonts w:ascii="Times New Roman" w:eastAsia="Times New Roman" w:hAnsi="Times New Roman" w:cs="Traditional Arabic"/>
          <w:caps/>
          <w:sz w:val="36"/>
          <w:szCs w:val="36"/>
          <w:rtl/>
          <w:lang w:eastAsia="ar-SA"/>
        </w:rPr>
        <w:t xml:space="preserve"> فلا يعدل عنه إل</w:t>
      </w:r>
      <w:r>
        <w:rPr>
          <w:rFonts w:ascii="Times New Roman" w:eastAsia="Times New Roman" w:hAnsi="Times New Roman" w:cs="Traditional Arabic" w:hint="cs"/>
          <w:caps/>
          <w:sz w:val="36"/>
          <w:szCs w:val="36"/>
          <w:rtl/>
          <w:lang w:eastAsia="ar-SA"/>
        </w:rPr>
        <w:t>ى</w:t>
      </w:r>
      <w:r w:rsidRPr="00B746C5">
        <w:rPr>
          <w:rFonts w:ascii="Times New Roman" w:eastAsia="Times New Roman" w:hAnsi="Times New Roman" w:cs="Traditional Arabic"/>
          <w:caps/>
          <w:sz w:val="36"/>
          <w:szCs w:val="36"/>
          <w:rtl/>
          <w:lang w:eastAsia="ar-SA"/>
        </w:rPr>
        <w:t xml:space="preserve"> غيره، إلا أنه بالنظر في </w:t>
      </w:r>
      <w:proofErr w:type="spellStart"/>
      <w:r w:rsidRPr="00B746C5">
        <w:rPr>
          <w:rFonts w:ascii="Times New Roman" w:eastAsia="Times New Roman" w:hAnsi="Times New Roman" w:cs="Traditional Arabic"/>
          <w:caps/>
          <w:sz w:val="36"/>
          <w:szCs w:val="36"/>
          <w:rtl/>
          <w:lang w:eastAsia="ar-SA"/>
        </w:rPr>
        <w:t>کتب</w:t>
      </w:r>
      <w:proofErr w:type="spellEnd"/>
      <w:r w:rsidRPr="00B746C5">
        <w:rPr>
          <w:rFonts w:ascii="Times New Roman" w:eastAsia="Times New Roman" w:hAnsi="Times New Roman" w:cs="Traditional Arabic"/>
          <w:caps/>
          <w:sz w:val="36"/>
          <w:szCs w:val="36"/>
          <w:rtl/>
          <w:lang w:eastAsia="ar-SA"/>
        </w:rPr>
        <w:t xml:space="preserve"> التفسير المعتمدة نلحظ أن </w:t>
      </w:r>
      <w:proofErr w:type="spellStart"/>
      <w:r w:rsidRPr="00B746C5">
        <w:rPr>
          <w:rFonts w:ascii="Times New Roman" w:eastAsia="Times New Roman" w:hAnsi="Times New Roman" w:cs="Traditional Arabic"/>
          <w:caps/>
          <w:sz w:val="36"/>
          <w:szCs w:val="36"/>
          <w:rtl/>
          <w:lang w:eastAsia="ar-SA"/>
        </w:rPr>
        <w:t>کثير</w:t>
      </w:r>
      <w:r>
        <w:rPr>
          <w:rFonts w:ascii="Times New Roman" w:eastAsia="Times New Roman" w:hAnsi="Times New Roman" w:cs="Traditional Arabic" w:hint="cs"/>
          <w:caps/>
          <w:sz w:val="36"/>
          <w:szCs w:val="36"/>
          <w:rtl/>
          <w:lang w:eastAsia="ar-SA"/>
        </w:rPr>
        <w:t>ً</w:t>
      </w:r>
      <w:r w:rsidRPr="00B746C5">
        <w:rPr>
          <w:rFonts w:ascii="Times New Roman" w:eastAsia="Times New Roman" w:hAnsi="Times New Roman" w:cs="Traditional Arabic"/>
          <w:caps/>
          <w:sz w:val="36"/>
          <w:szCs w:val="36"/>
          <w:rtl/>
          <w:lang w:eastAsia="ar-SA"/>
        </w:rPr>
        <w:t>ا</w:t>
      </w:r>
      <w:proofErr w:type="spellEnd"/>
      <w:r w:rsidRPr="00B746C5">
        <w:rPr>
          <w:rFonts w:ascii="Times New Roman" w:eastAsia="Times New Roman" w:hAnsi="Times New Roman" w:cs="Traditional Arabic"/>
          <w:caps/>
          <w:sz w:val="36"/>
          <w:szCs w:val="36"/>
          <w:rtl/>
          <w:lang w:eastAsia="ar-SA"/>
        </w:rPr>
        <w:t xml:space="preserve"> من المفسرين المعتبرين </w:t>
      </w:r>
      <w:r>
        <w:rPr>
          <w:rFonts w:ascii="Times New Roman" w:eastAsia="Times New Roman" w:hAnsi="Times New Roman" w:cs="Traditional Arabic" w:hint="cs"/>
          <w:caps/>
          <w:sz w:val="36"/>
          <w:szCs w:val="36"/>
          <w:rtl/>
          <w:lang w:eastAsia="ar-SA"/>
        </w:rPr>
        <w:t>-</w:t>
      </w:r>
      <w:proofErr w:type="spellStart"/>
      <w:r w:rsidRPr="00B746C5">
        <w:rPr>
          <w:rFonts w:ascii="Times New Roman" w:eastAsia="Times New Roman" w:hAnsi="Times New Roman" w:cs="Traditional Arabic"/>
          <w:caps/>
          <w:sz w:val="36"/>
          <w:szCs w:val="36"/>
          <w:rtl/>
          <w:lang w:eastAsia="ar-SA"/>
        </w:rPr>
        <w:t>کالطبري</w:t>
      </w:r>
      <w:proofErr w:type="spellEnd"/>
      <w:r w:rsidRPr="00B746C5">
        <w:rPr>
          <w:rFonts w:ascii="Times New Roman" w:eastAsia="Times New Roman" w:hAnsi="Times New Roman" w:cs="Traditional Arabic"/>
          <w:caps/>
          <w:sz w:val="36"/>
          <w:szCs w:val="36"/>
          <w:rtl/>
          <w:lang w:eastAsia="ar-SA"/>
        </w:rPr>
        <w:t xml:space="preserve"> وابن </w:t>
      </w:r>
      <w:proofErr w:type="spellStart"/>
      <w:r w:rsidRPr="00B746C5">
        <w:rPr>
          <w:rFonts w:ascii="Times New Roman" w:eastAsia="Times New Roman" w:hAnsi="Times New Roman" w:cs="Traditional Arabic"/>
          <w:caps/>
          <w:sz w:val="36"/>
          <w:szCs w:val="36"/>
          <w:rtl/>
          <w:lang w:eastAsia="ar-SA"/>
        </w:rPr>
        <w:t>کثير</w:t>
      </w:r>
      <w:proofErr w:type="spellEnd"/>
      <w:r w:rsidRPr="00B746C5">
        <w:rPr>
          <w:rFonts w:ascii="Times New Roman" w:eastAsia="Times New Roman" w:hAnsi="Times New Roman" w:cs="Traditional Arabic"/>
          <w:caps/>
          <w:sz w:val="36"/>
          <w:szCs w:val="36"/>
          <w:rtl/>
          <w:lang w:eastAsia="ar-SA"/>
        </w:rPr>
        <w:t xml:space="preserve"> والرازي وغيرهم </w:t>
      </w:r>
      <w:r>
        <w:rPr>
          <w:rFonts w:ascii="Times New Roman" w:eastAsia="Times New Roman" w:hAnsi="Times New Roman" w:cs="Traditional Arabic" w:hint="cs"/>
          <w:caps/>
          <w:sz w:val="36"/>
          <w:szCs w:val="36"/>
          <w:rtl/>
          <w:lang w:eastAsia="ar-SA"/>
        </w:rPr>
        <w:t>-</w:t>
      </w:r>
      <w:r w:rsidRPr="00B746C5">
        <w:rPr>
          <w:rFonts w:ascii="Times New Roman" w:eastAsia="Times New Roman" w:hAnsi="Times New Roman" w:cs="Traditional Arabic"/>
          <w:caps/>
          <w:sz w:val="36"/>
          <w:szCs w:val="36"/>
          <w:rtl/>
          <w:lang w:eastAsia="ar-SA"/>
        </w:rPr>
        <w:t xml:space="preserve"> أوردوا إل</w:t>
      </w:r>
      <w:r>
        <w:rPr>
          <w:rFonts w:ascii="Times New Roman" w:eastAsia="Times New Roman" w:hAnsi="Times New Roman" w:cs="Traditional Arabic" w:hint="cs"/>
          <w:caps/>
          <w:sz w:val="36"/>
          <w:szCs w:val="36"/>
          <w:rtl/>
          <w:lang w:eastAsia="ar-SA"/>
        </w:rPr>
        <w:t>ى</w:t>
      </w:r>
      <w:r w:rsidRPr="00B746C5">
        <w:rPr>
          <w:rFonts w:ascii="Times New Roman" w:eastAsia="Times New Roman" w:hAnsi="Times New Roman" w:cs="Traditional Arabic"/>
          <w:caps/>
          <w:sz w:val="36"/>
          <w:szCs w:val="36"/>
          <w:rtl/>
          <w:lang w:eastAsia="ar-SA"/>
        </w:rPr>
        <w:t xml:space="preserve"> جانب التفسير النبوي أقوال</w:t>
      </w:r>
      <w:r>
        <w:rPr>
          <w:rFonts w:ascii="Times New Roman" w:eastAsia="Times New Roman" w:hAnsi="Times New Roman" w:cs="Traditional Arabic" w:hint="cs"/>
          <w:caps/>
          <w:sz w:val="36"/>
          <w:szCs w:val="36"/>
          <w:rtl/>
          <w:lang w:eastAsia="ar-SA"/>
        </w:rPr>
        <w:t>ً</w:t>
      </w:r>
      <w:r w:rsidRPr="00B746C5">
        <w:rPr>
          <w:rFonts w:ascii="Times New Roman" w:eastAsia="Times New Roman" w:hAnsi="Times New Roman" w:cs="Traditional Arabic"/>
          <w:caps/>
          <w:sz w:val="36"/>
          <w:szCs w:val="36"/>
          <w:rtl/>
          <w:lang w:eastAsia="ar-SA"/>
        </w:rPr>
        <w:t>ا أخر</w:t>
      </w:r>
      <w:r>
        <w:rPr>
          <w:rFonts w:ascii="Times New Roman" w:eastAsia="Times New Roman" w:hAnsi="Times New Roman" w:cs="Traditional Arabic" w:hint="cs"/>
          <w:caps/>
          <w:sz w:val="36"/>
          <w:szCs w:val="36"/>
          <w:rtl/>
          <w:lang w:eastAsia="ar-SA"/>
        </w:rPr>
        <w:t>ى،</w:t>
      </w:r>
      <w:r w:rsidRPr="00B746C5">
        <w:rPr>
          <w:rFonts w:ascii="Times New Roman" w:eastAsia="Times New Roman" w:hAnsi="Times New Roman" w:cs="Traditional Arabic"/>
          <w:caps/>
          <w:sz w:val="36"/>
          <w:szCs w:val="36"/>
          <w:rtl/>
          <w:lang w:eastAsia="ar-SA"/>
        </w:rPr>
        <w:t xml:space="preserve"> الأمر الذي </w:t>
      </w:r>
      <w:r>
        <w:rPr>
          <w:rFonts w:ascii="Times New Roman" w:eastAsia="Times New Roman" w:hAnsi="Times New Roman" w:cs="Traditional Arabic" w:hint="cs"/>
          <w:caps/>
          <w:sz w:val="36"/>
          <w:szCs w:val="36"/>
          <w:rtl/>
          <w:lang w:eastAsia="ar-SA"/>
        </w:rPr>
        <w:t>أثار</w:t>
      </w:r>
      <w:r w:rsidRPr="00B746C5">
        <w:rPr>
          <w:rFonts w:ascii="Times New Roman" w:eastAsia="Times New Roman" w:hAnsi="Times New Roman" w:cs="Traditional Arabic"/>
          <w:caps/>
          <w:sz w:val="36"/>
          <w:szCs w:val="36"/>
          <w:rtl/>
          <w:lang w:eastAsia="ar-SA"/>
        </w:rPr>
        <w:t xml:space="preserve"> تساؤل</w:t>
      </w:r>
      <w:r>
        <w:rPr>
          <w:rFonts w:ascii="Times New Roman" w:eastAsia="Times New Roman" w:hAnsi="Times New Roman" w:cs="Traditional Arabic" w:hint="cs"/>
          <w:caps/>
          <w:sz w:val="36"/>
          <w:szCs w:val="36"/>
          <w:rtl/>
          <w:lang w:eastAsia="ar-SA"/>
        </w:rPr>
        <w:t>ً</w:t>
      </w:r>
      <w:r w:rsidRPr="00B746C5">
        <w:rPr>
          <w:rFonts w:ascii="Times New Roman" w:eastAsia="Times New Roman" w:hAnsi="Times New Roman" w:cs="Traditional Arabic"/>
          <w:caps/>
          <w:sz w:val="36"/>
          <w:szCs w:val="36"/>
          <w:rtl/>
          <w:lang w:eastAsia="ar-SA"/>
        </w:rPr>
        <w:t>ا عند البعض حول طبيعة هذه الأقوال</w:t>
      </w:r>
      <w:r>
        <w:rPr>
          <w:rFonts w:ascii="Times New Roman" w:eastAsia="Times New Roman" w:hAnsi="Times New Roman" w:cs="Traditional Arabic" w:hint="cs"/>
          <w:caps/>
          <w:sz w:val="36"/>
          <w:szCs w:val="36"/>
          <w:rtl/>
          <w:lang w:eastAsia="ar-SA"/>
        </w:rPr>
        <w:t>..</w:t>
      </w:r>
    </w:p>
    <w:p w14:paraId="58571A87" w14:textId="77777777" w:rsidR="00C2748C" w:rsidRPr="00B746C5" w:rsidRDefault="00C2748C" w:rsidP="00C2748C">
      <w:pPr>
        <w:ind w:left="0" w:firstLine="0"/>
        <w:jc w:val="both"/>
        <w:rPr>
          <w:rFonts w:ascii="Times New Roman" w:eastAsia="Times New Roman" w:hAnsi="Times New Roman" w:cs="Traditional Arabic"/>
          <w:caps/>
          <w:sz w:val="36"/>
          <w:szCs w:val="36"/>
          <w:rtl/>
          <w:lang w:eastAsia="ar-SA"/>
        </w:rPr>
      </w:pPr>
      <w:r w:rsidRPr="00B746C5">
        <w:rPr>
          <w:rFonts w:ascii="Times New Roman" w:eastAsia="Times New Roman" w:hAnsi="Times New Roman" w:cs="Traditional Arabic"/>
          <w:caps/>
          <w:sz w:val="36"/>
          <w:szCs w:val="36"/>
          <w:rtl/>
          <w:lang w:eastAsia="ar-SA"/>
        </w:rPr>
        <w:t xml:space="preserve">ومن </w:t>
      </w:r>
      <w:r>
        <w:rPr>
          <w:rFonts w:ascii="Times New Roman" w:eastAsia="Times New Roman" w:hAnsi="Times New Roman" w:cs="Traditional Arabic" w:hint="cs"/>
          <w:caps/>
          <w:sz w:val="36"/>
          <w:szCs w:val="36"/>
          <w:rtl/>
          <w:lang w:eastAsia="ar-SA"/>
        </w:rPr>
        <w:t>هنا جاءت هذه الدراسة</w:t>
      </w:r>
      <w:r w:rsidRPr="00B746C5">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ل</w:t>
      </w:r>
      <w:r w:rsidRPr="00B746C5">
        <w:rPr>
          <w:rFonts w:ascii="Times New Roman" w:eastAsia="Times New Roman" w:hAnsi="Times New Roman" w:cs="Traditional Arabic"/>
          <w:caps/>
          <w:sz w:val="36"/>
          <w:szCs w:val="36"/>
          <w:rtl/>
          <w:lang w:eastAsia="ar-SA"/>
        </w:rPr>
        <w:t>بيان منهج العلماء في قبولها وردها</w:t>
      </w:r>
      <w:r>
        <w:rPr>
          <w:rFonts w:ascii="Times New Roman" w:eastAsia="Times New Roman" w:hAnsi="Times New Roman" w:cs="Traditional Arabic" w:hint="cs"/>
          <w:caps/>
          <w:sz w:val="36"/>
          <w:szCs w:val="36"/>
          <w:rtl/>
          <w:lang w:eastAsia="ar-SA"/>
        </w:rPr>
        <w:t>..</w:t>
      </w:r>
    </w:p>
    <w:p w14:paraId="20A1938C" w14:textId="77777777" w:rsidR="00C2748C" w:rsidRPr="00B746C5"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B746C5">
        <w:rPr>
          <w:rFonts w:ascii="Times New Roman" w:eastAsia="Times New Roman" w:hAnsi="Times New Roman" w:cs="Traditional Arabic"/>
          <w:caps/>
          <w:sz w:val="36"/>
          <w:szCs w:val="36"/>
          <w:rtl/>
          <w:lang w:eastAsia="ar-SA"/>
        </w:rPr>
        <w:t>تبين من خلال</w:t>
      </w:r>
      <w:r>
        <w:rPr>
          <w:rFonts w:ascii="Times New Roman" w:eastAsia="Times New Roman" w:hAnsi="Times New Roman" w:cs="Traditional Arabic" w:hint="cs"/>
          <w:caps/>
          <w:sz w:val="36"/>
          <w:szCs w:val="36"/>
          <w:rtl/>
          <w:lang w:eastAsia="ar-SA"/>
        </w:rPr>
        <w:t>ها</w:t>
      </w:r>
      <w:r w:rsidRPr="00B746C5">
        <w:rPr>
          <w:rFonts w:ascii="Times New Roman" w:eastAsia="Times New Roman" w:hAnsi="Times New Roman" w:cs="Traditional Arabic"/>
          <w:caps/>
          <w:sz w:val="36"/>
          <w:szCs w:val="36"/>
          <w:rtl/>
          <w:lang w:eastAsia="ar-SA"/>
        </w:rPr>
        <w:t xml:space="preserve"> أنه لا ينبغي التسرع في </w:t>
      </w:r>
      <w:proofErr w:type="spellStart"/>
      <w:r w:rsidRPr="00B746C5">
        <w:rPr>
          <w:rFonts w:ascii="Times New Roman" w:eastAsia="Times New Roman" w:hAnsi="Times New Roman" w:cs="Traditional Arabic"/>
          <w:caps/>
          <w:sz w:val="36"/>
          <w:szCs w:val="36"/>
          <w:rtl/>
          <w:lang w:eastAsia="ar-SA"/>
        </w:rPr>
        <w:t>الحکم</w:t>
      </w:r>
      <w:proofErr w:type="spellEnd"/>
      <w:r w:rsidRPr="00B746C5">
        <w:rPr>
          <w:rFonts w:ascii="Times New Roman" w:eastAsia="Times New Roman" w:hAnsi="Times New Roman" w:cs="Traditional Arabic"/>
          <w:caps/>
          <w:sz w:val="36"/>
          <w:szCs w:val="36"/>
          <w:rtl/>
          <w:lang w:eastAsia="ar-SA"/>
        </w:rPr>
        <w:t xml:space="preserve"> برد</w:t>
      </w:r>
      <w:r>
        <w:rPr>
          <w:rFonts w:ascii="Times New Roman" w:eastAsia="Times New Roman" w:hAnsi="Times New Roman" w:cs="Traditional Arabic" w:hint="cs"/>
          <w:caps/>
          <w:sz w:val="36"/>
          <w:szCs w:val="36"/>
          <w:rtl/>
          <w:lang w:eastAsia="ar-SA"/>
        </w:rPr>
        <w:t>ّ</w:t>
      </w:r>
      <w:r w:rsidRPr="00B746C5">
        <w:rPr>
          <w:rFonts w:ascii="Times New Roman" w:eastAsia="Times New Roman" w:hAnsi="Times New Roman" w:cs="Traditional Arabic"/>
          <w:caps/>
          <w:sz w:val="36"/>
          <w:szCs w:val="36"/>
          <w:rtl/>
          <w:lang w:eastAsia="ar-SA"/>
        </w:rPr>
        <w:t xml:space="preserve"> بعض الأقوال بدعو</w:t>
      </w:r>
      <w:r>
        <w:rPr>
          <w:rFonts w:ascii="Times New Roman" w:eastAsia="Times New Roman" w:hAnsi="Times New Roman" w:cs="Traditional Arabic" w:hint="cs"/>
          <w:caps/>
          <w:sz w:val="36"/>
          <w:szCs w:val="36"/>
          <w:rtl/>
          <w:lang w:eastAsia="ar-SA"/>
        </w:rPr>
        <w:t>ى</w:t>
      </w:r>
      <w:r w:rsidRPr="00B746C5">
        <w:rPr>
          <w:rFonts w:ascii="Times New Roman" w:eastAsia="Times New Roman" w:hAnsi="Times New Roman" w:cs="Traditional Arabic"/>
          <w:caps/>
          <w:sz w:val="36"/>
          <w:szCs w:val="36"/>
          <w:rtl/>
          <w:lang w:eastAsia="ar-SA"/>
        </w:rPr>
        <w:t xml:space="preserve"> مغايرتها للتفسير النبوي، وإنما الواجب وضعها تحت مجهر النقد والتحليل حت</w:t>
      </w:r>
      <w:r>
        <w:rPr>
          <w:rFonts w:ascii="Times New Roman" w:eastAsia="Times New Roman" w:hAnsi="Times New Roman" w:cs="Traditional Arabic" w:hint="cs"/>
          <w:caps/>
          <w:sz w:val="36"/>
          <w:szCs w:val="36"/>
          <w:rtl/>
          <w:lang w:eastAsia="ar-SA"/>
        </w:rPr>
        <w:t>ى</w:t>
      </w:r>
      <w:r w:rsidRPr="00B746C5">
        <w:rPr>
          <w:rFonts w:ascii="Times New Roman" w:eastAsia="Times New Roman" w:hAnsi="Times New Roman" w:cs="Traditional Arabic"/>
          <w:caps/>
          <w:sz w:val="36"/>
          <w:szCs w:val="36"/>
          <w:rtl/>
          <w:lang w:eastAsia="ar-SA"/>
        </w:rPr>
        <w:t xml:space="preserve"> يثبت مد</w:t>
      </w:r>
      <w:r>
        <w:rPr>
          <w:rFonts w:ascii="Times New Roman" w:eastAsia="Times New Roman" w:hAnsi="Times New Roman" w:cs="Traditional Arabic" w:hint="cs"/>
          <w:caps/>
          <w:sz w:val="36"/>
          <w:szCs w:val="36"/>
          <w:rtl/>
          <w:lang w:eastAsia="ar-SA"/>
        </w:rPr>
        <w:t>ى</w:t>
      </w:r>
      <w:r w:rsidRPr="00B746C5">
        <w:rPr>
          <w:rFonts w:ascii="Times New Roman" w:eastAsia="Times New Roman" w:hAnsi="Times New Roman" w:cs="Traditional Arabic"/>
          <w:caps/>
          <w:sz w:val="36"/>
          <w:szCs w:val="36"/>
          <w:rtl/>
          <w:lang w:eastAsia="ar-SA"/>
        </w:rPr>
        <w:t xml:space="preserve"> موافقتها أو مخالفتها للتفسير النبوي.</w:t>
      </w:r>
    </w:p>
    <w:p w14:paraId="71A627EA"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proofErr w:type="spellStart"/>
      <w:r w:rsidRPr="00B746C5">
        <w:rPr>
          <w:rFonts w:ascii="Times New Roman" w:eastAsia="Times New Roman" w:hAnsi="Times New Roman" w:cs="Traditional Arabic"/>
          <w:caps/>
          <w:sz w:val="36"/>
          <w:szCs w:val="36"/>
          <w:rtl/>
          <w:lang w:eastAsia="ar-SA"/>
        </w:rPr>
        <w:t>کما</w:t>
      </w:r>
      <w:proofErr w:type="spellEnd"/>
      <w:r w:rsidRPr="00B746C5">
        <w:rPr>
          <w:rFonts w:ascii="Times New Roman" w:eastAsia="Times New Roman" w:hAnsi="Times New Roman" w:cs="Traditional Arabic"/>
          <w:caps/>
          <w:sz w:val="36"/>
          <w:szCs w:val="36"/>
          <w:rtl/>
          <w:lang w:eastAsia="ar-SA"/>
        </w:rPr>
        <w:t xml:space="preserve"> ظهر أيض</w:t>
      </w:r>
      <w:r>
        <w:rPr>
          <w:rFonts w:ascii="Times New Roman" w:eastAsia="Times New Roman" w:hAnsi="Times New Roman" w:cs="Traditional Arabic" w:hint="cs"/>
          <w:caps/>
          <w:sz w:val="36"/>
          <w:szCs w:val="36"/>
          <w:rtl/>
          <w:lang w:eastAsia="ar-SA"/>
        </w:rPr>
        <w:t>ً</w:t>
      </w:r>
      <w:r w:rsidRPr="00B746C5">
        <w:rPr>
          <w:rFonts w:ascii="Times New Roman" w:eastAsia="Times New Roman" w:hAnsi="Times New Roman" w:cs="Traditional Arabic"/>
          <w:caps/>
          <w:sz w:val="36"/>
          <w:szCs w:val="36"/>
          <w:rtl/>
          <w:lang w:eastAsia="ar-SA"/>
        </w:rPr>
        <w:t>ا من خلال البحث أن معظم الأقوال التي أوردها المفسرون بجوار التفسير النبوي لا تتعارض معه</w:t>
      </w:r>
      <w:r>
        <w:rPr>
          <w:rFonts w:ascii="Times New Roman" w:eastAsia="Times New Roman" w:hAnsi="Times New Roman" w:cs="Traditional Arabic" w:hint="cs"/>
          <w:caps/>
          <w:sz w:val="36"/>
          <w:szCs w:val="36"/>
          <w:rtl/>
          <w:lang w:eastAsia="ar-SA"/>
        </w:rPr>
        <w:t>،</w:t>
      </w:r>
      <w:r w:rsidRPr="00B746C5">
        <w:rPr>
          <w:rFonts w:ascii="Times New Roman" w:eastAsia="Times New Roman" w:hAnsi="Times New Roman" w:cs="Traditional Arabic"/>
          <w:caps/>
          <w:sz w:val="36"/>
          <w:szCs w:val="36"/>
          <w:rtl/>
          <w:lang w:eastAsia="ar-SA"/>
        </w:rPr>
        <w:t xml:space="preserve"> وإنما هي أقوال </w:t>
      </w:r>
      <w:proofErr w:type="spellStart"/>
      <w:r w:rsidRPr="00B746C5">
        <w:rPr>
          <w:rFonts w:ascii="Times New Roman" w:eastAsia="Times New Roman" w:hAnsi="Times New Roman" w:cs="Traditional Arabic"/>
          <w:caps/>
          <w:sz w:val="36"/>
          <w:szCs w:val="36"/>
          <w:rtl/>
          <w:lang w:eastAsia="ar-SA"/>
        </w:rPr>
        <w:t>تکميلية</w:t>
      </w:r>
      <w:proofErr w:type="spellEnd"/>
      <w:r w:rsidRPr="00B746C5">
        <w:rPr>
          <w:rFonts w:ascii="Times New Roman" w:eastAsia="Times New Roman" w:hAnsi="Times New Roman" w:cs="Traditional Arabic"/>
          <w:caps/>
          <w:sz w:val="36"/>
          <w:szCs w:val="36"/>
          <w:rtl/>
          <w:lang w:eastAsia="ar-SA"/>
        </w:rPr>
        <w:t xml:space="preserve"> أو توضيحية</w:t>
      </w:r>
      <w:r>
        <w:rPr>
          <w:rFonts w:ascii="Times New Roman" w:eastAsia="Times New Roman" w:hAnsi="Times New Roman" w:cs="Traditional Arabic" w:hint="cs"/>
          <w:caps/>
          <w:sz w:val="36"/>
          <w:szCs w:val="36"/>
          <w:rtl/>
          <w:lang w:eastAsia="ar-SA"/>
        </w:rPr>
        <w:t xml:space="preserve"> </w:t>
      </w:r>
      <w:r w:rsidRPr="00B746C5">
        <w:rPr>
          <w:rFonts w:ascii="Times New Roman" w:eastAsia="Times New Roman" w:hAnsi="Times New Roman" w:cs="Traditional Arabic"/>
          <w:caps/>
          <w:sz w:val="36"/>
          <w:szCs w:val="36"/>
          <w:rtl/>
          <w:lang w:eastAsia="ar-SA"/>
        </w:rPr>
        <w:t>أو متقاربة في المعن</w:t>
      </w:r>
      <w:r>
        <w:rPr>
          <w:rFonts w:ascii="Times New Roman" w:eastAsia="Times New Roman" w:hAnsi="Times New Roman" w:cs="Traditional Arabic" w:hint="cs"/>
          <w:caps/>
          <w:sz w:val="36"/>
          <w:szCs w:val="36"/>
          <w:rtl/>
          <w:lang w:eastAsia="ar-SA"/>
        </w:rPr>
        <w:t>ى</w:t>
      </w:r>
      <w:r w:rsidRPr="00B746C5">
        <w:rPr>
          <w:rFonts w:ascii="Times New Roman" w:eastAsia="Times New Roman" w:hAnsi="Times New Roman" w:cs="Traditional Arabic"/>
          <w:caps/>
          <w:sz w:val="36"/>
          <w:szCs w:val="36"/>
          <w:rtl/>
          <w:lang w:eastAsia="ar-SA"/>
        </w:rPr>
        <w:t xml:space="preserve"> إل</w:t>
      </w:r>
      <w:r>
        <w:rPr>
          <w:rFonts w:ascii="Times New Roman" w:eastAsia="Times New Roman" w:hAnsi="Times New Roman" w:cs="Traditional Arabic" w:hint="cs"/>
          <w:caps/>
          <w:sz w:val="36"/>
          <w:szCs w:val="36"/>
          <w:rtl/>
          <w:lang w:eastAsia="ar-SA"/>
        </w:rPr>
        <w:t>ى</w:t>
      </w:r>
      <w:r w:rsidRPr="00B746C5">
        <w:rPr>
          <w:rFonts w:ascii="Times New Roman" w:eastAsia="Times New Roman" w:hAnsi="Times New Roman" w:cs="Traditional Arabic"/>
          <w:caps/>
          <w:sz w:val="36"/>
          <w:szCs w:val="36"/>
          <w:rtl/>
          <w:lang w:eastAsia="ar-SA"/>
        </w:rPr>
        <w:t xml:space="preserve"> حد</w:t>
      </w:r>
      <w:r>
        <w:rPr>
          <w:rFonts w:ascii="Times New Roman" w:eastAsia="Times New Roman" w:hAnsi="Times New Roman" w:cs="Traditional Arabic" w:hint="cs"/>
          <w:caps/>
          <w:sz w:val="36"/>
          <w:szCs w:val="36"/>
          <w:rtl/>
          <w:lang w:eastAsia="ar-SA"/>
        </w:rPr>
        <w:t>ّ</w:t>
      </w:r>
      <w:r w:rsidRPr="00B746C5">
        <w:rPr>
          <w:rFonts w:ascii="Times New Roman" w:eastAsia="Times New Roman" w:hAnsi="Times New Roman" w:cs="Traditional Arabic"/>
          <w:caps/>
          <w:sz w:val="36"/>
          <w:szCs w:val="36"/>
          <w:rtl/>
          <w:lang w:eastAsia="ar-SA"/>
        </w:rPr>
        <w:t xml:space="preserve"> </w:t>
      </w:r>
      <w:proofErr w:type="spellStart"/>
      <w:r w:rsidRPr="00B746C5">
        <w:rPr>
          <w:rFonts w:ascii="Times New Roman" w:eastAsia="Times New Roman" w:hAnsi="Times New Roman" w:cs="Traditional Arabic"/>
          <w:caps/>
          <w:sz w:val="36"/>
          <w:szCs w:val="36"/>
          <w:rtl/>
          <w:lang w:eastAsia="ar-SA"/>
        </w:rPr>
        <w:t>کبير</w:t>
      </w:r>
      <w:proofErr w:type="spellEnd"/>
      <w:r w:rsidRPr="00B746C5">
        <w:rPr>
          <w:rFonts w:ascii="Times New Roman" w:eastAsia="Times New Roman" w:hAnsi="Times New Roman" w:cs="Traditional Arabic"/>
          <w:caps/>
          <w:sz w:val="36"/>
          <w:szCs w:val="36"/>
          <w:rtl/>
          <w:lang w:eastAsia="ar-SA"/>
        </w:rPr>
        <w:t xml:space="preserve"> مع ما </w:t>
      </w:r>
      <w:proofErr w:type="spellStart"/>
      <w:r w:rsidRPr="00B746C5">
        <w:rPr>
          <w:rFonts w:ascii="Times New Roman" w:eastAsia="Times New Roman" w:hAnsi="Times New Roman" w:cs="Traditional Arabic"/>
          <w:caps/>
          <w:sz w:val="36"/>
          <w:szCs w:val="36"/>
          <w:rtl/>
          <w:lang w:eastAsia="ar-SA"/>
        </w:rPr>
        <w:t>ذکره</w:t>
      </w:r>
      <w:proofErr w:type="spellEnd"/>
      <w:r w:rsidRPr="00B746C5">
        <w:rPr>
          <w:rFonts w:ascii="Times New Roman" w:eastAsia="Times New Roman" w:hAnsi="Times New Roman" w:cs="Traditional Arabic"/>
          <w:caps/>
          <w:sz w:val="36"/>
          <w:szCs w:val="36"/>
          <w:rtl/>
          <w:lang w:eastAsia="ar-SA"/>
        </w:rPr>
        <w:t xml:space="preserve"> الرسول</w:t>
      </w:r>
      <w:r>
        <w:rPr>
          <w:rFonts w:ascii="Times New Roman" w:eastAsia="Times New Roman" w:hAnsi="Times New Roman" w:cs="Traditional Arabic" w:hint="cs"/>
          <w:caps/>
          <w:sz w:val="36"/>
          <w:szCs w:val="36"/>
          <w:rtl/>
          <w:lang w:eastAsia="ar-SA"/>
        </w:rPr>
        <w:t xml:space="preserve"> </w:t>
      </w:r>
      <w:r w:rsidRPr="0069185C">
        <w:rPr>
          <w:rFonts w:ascii="Times New Roman" w:eastAsia="Times New Roman" w:hAnsi="Times New Roman" w:cs="Traditional Arabic" w:hint="cs"/>
          <w:caps/>
          <w:sz w:val="36"/>
          <w:szCs w:val="36"/>
          <w:rtl/>
          <w:lang w:eastAsia="ar-SA"/>
        </w:rPr>
        <w:t>ﷺ</w:t>
      </w:r>
      <w:r w:rsidRPr="00B746C5">
        <w:rPr>
          <w:rFonts w:ascii="Times New Roman" w:eastAsia="Times New Roman" w:hAnsi="Times New Roman" w:cs="Traditional Arabic"/>
          <w:caps/>
          <w:sz w:val="36"/>
          <w:szCs w:val="36"/>
          <w:rtl/>
          <w:lang w:eastAsia="ar-SA"/>
        </w:rPr>
        <w:t>.</w:t>
      </w:r>
    </w:p>
    <w:p w14:paraId="0E5635D8"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7D6F31">
        <w:rPr>
          <w:rFonts w:ascii="Times New Roman" w:eastAsia="Times New Roman" w:hAnsi="Times New Roman" w:cs="Traditional Arabic" w:hint="cs"/>
          <w:sz w:val="36"/>
          <w:szCs w:val="36"/>
          <w:rtl/>
          <w:lang w:eastAsia="ar-SA"/>
        </w:rPr>
        <w:t>مجلة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كلية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الدراسات</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الإسلامية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للبنات،</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جامعة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الأزهر،</w:t>
      </w:r>
      <w:r w:rsidRPr="007D6F3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كفر الشيخ</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مج</w:t>
      </w:r>
      <w:r>
        <w:rPr>
          <w:rFonts w:ascii="Times New Roman" w:eastAsia="Times New Roman" w:hAnsi="Times New Roman" w:cs="Traditional Arabic" w:hint="cs"/>
          <w:sz w:val="36"/>
          <w:szCs w:val="36"/>
          <w:rtl/>
          <w:lang w:eastAsia="ar-SA"/>
        </w:rPr>
        <w:t>3</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ع</w:t>
      </w:r>
      <w:r>
        <w:rPr>
          <w:rFonts w:ascii="Times New Roman" w:eastAsia="Times New Roman" w:hAnsi="Times New Roman" w:cs="Traditional Arabic" w:hint="cs"/>
          <w:sz w:val="36"/>
          <w:szCs w:val="36"/>
          <w:rtl/>
          <w:lang w:eastAsia="ar-SA"/>
        </w:rPr>
        <w:t>3</w:t>
      </w:r>
      <w:r w:rsidRPr="007D6F3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2019</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م</w:t>
      </w:r>
      <w:r w:rsidRPr="007D6F31">
        <w:rPr>
          <w:rFonts w:ascii="Times New Roman" w:eastAsia="Times New Roman" w:hAnsi="Times New Roman" w:cs="Traditional Arabic"/>
          <w:sz w:val="36"/>
          <w:szCs w:val="36"/>
          <w:rtl/>
          <w:lang w:eastAsia="ar-SA"/>
        </w:rPr>
        <w:t>).</w:t>
      </w:r>
    </w:p>
    <w:p w14:paraId="1C5C606F"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1EEC484F" w14:textId="77777777" w:rsidR="00C2748C" w:rsidRPr="00EB1D05" w:rsidRDefault="00C2748C" w:rsidP="00C2748C">
      <w:pPr>
        <w:ind w:left="0" w:firstLine="0"/>
        <w:jc w:val="both"/>
        <w:rPr>
          <w:rFonts w:ascii="Times New Roman" w:eastAsia="Times New Roman" w:hAnsi="Times New Roman" w:cs="Traditional Arabic"/>
          <w:b/>
          <w:bCs/>
          <w:caps/>
          <w:sz w:val="36"/>
          <w:szCs w:val="36"/>
          <w:rtl/>
          <w:lang w:eastAsia="ar-SA"/>
        </w:rPr>
      </w:pPr>
      <w:r w:rsidRPr="00EB1D05">
        <w:rPr>
          <w:rFonts w:ascii="Times New Roman" w:eastAsia="Times New Roman" w:hAnsi="Times New Roman" w:cs="Traditional Arabic"/>
          <w:b/>
          <w:bCs/>
          <w:caps/>
          <w:sz w:val="36"/>
          <w:szCs w:val="36"/>
          <w:rtl/>
          <w:lang w:eastAsia="ar-SA"/>
        </w:rPr>
        <w:t xml:space="preserve">أقوال </w:t>
      </w:r>
      <w:proofErr w:type="spellStart"/>
      <w:r w:rsidRPr="00EB1D05">
        <w:rPr>
          <w:rFonts w:ascii="Times New Roman" w:eastAsia="Times New Roman" w:hAnsi="Times New Roman" w:cs="Traditional Arabic"/>
          <w:b/>
          <w:bCs/>
          <w:caps/>
          <w:sz w:val="36"/>
          <w:szCs w:val="36"/>
          <w:rtl/>
          <w:lang w:eastAsia="ar-SA"/>
        </w:rPr>
        <w:t>جبر</w:t>
      </w:r>
      <w:r w:rsidRPr="00EB1D05">
        <w:rPr>
          <w:rFonts w:ascii="Times New Roman" w:eastAsia="Times New Roman" w:hAnsi="Times New Roman" w:cs="Traditional Arabic" w:hint="cs"/>
          <w:b/>
          <w:bCs/>
          <w:caps/>
          <w:sz w:val="36"/>
          <w:szCs w:val="36"/>
          <w:rtl/>
          <w:lang w:eastAsia="ar-SA"/>
        </w:rPr>
        <w:t>ی</w:t>
      </w:r>
      <w:r w:rsidRPr="00EB1D05">
        <w:rPr>
          <w:rFonts w:ascii="Times New Roman" w:eastAsia="Times New Roman" w:hAnsi="Times New Roman" w:cs="Traditional Arabic" w:hint="eastAsia"/>
          <w:b/>
          <w:bCs/>
          <w:caps/>
          <w:sz w:val="36"/>
          <w:szCs w:val="36"/>
          <w:rtl/>
          <w:lang w:eastAsia="ar-SA"/>
        </w:rPr>
        <w:t>ل</w:t>
      </w:r>
      <w:proofErr w:type="spellEnd"/>
      <w:r w:rsidRPr="00EB1D05">
        <w:rPr>
          <w:rFonts w:ascii="Times New Roman" w:eastAsia="Times New Roman" w:hAnsi="Times New Roman" w:cs="Traditional Arabic"/>
          <w:b/>
          <w:bCs/>
          <w:caps/>
          <w:sz w:val="36"/>
          <w:szCs w:val="36"/>
          <w:rtl/>
          <w:lang w:eastAsia="ar-SA"/>
        </w:rPr>
        <w:t xml:space="preserve"> </w:t>
      </w:r>
      <w:proofErr w:type="spellStart"/>
      <w:r w:rsidRPr="00EB1D05">
        <w:rPr>
          <w:rFonts w:ascii="Times New Roman" w:eastAsia="Times New Roman" w:hAnsi="Times New Roman" w:cs="Traditional Arabic"/>
          <w:b/>
          <w:bCs/>
          <w:caps/>
          <w:sz w:val="36"/>
          <w:szCs w:val="36"/>
          <w:rtl/>
          <w:lang w:eastAsia="ar-SA"/>
        </w:rPr>
        <w:t>عل</w:t>
      </w:r>
      <w:r w:rsidRPr="00EB1D05">
        <w:rPr>
          <w:rFonts w:ascii="Times New Roman" w:eastAsia="Times New Roman" w:hAnsi="Times New Roman" w:cs="Traditional Arabic" w:hint="cs"/>
          <w:b/>
          <w:bCs/>
          <w:caps/>
          <w:sz w:val="36"/>
          <w:szCs w:val="36"/>
          <w:rtl/>
          <w:lang w:eastAsia="ar-SA"/>
        </w:rPr>
        <w:t>ی</w:t>
      </w:r>
      <w:r w:rsidRPr="00EB1D05">
        <w:rPr>
          <w:rFonts w:ascii="Times New Roman" w:eastAsia="Times New Roman" w:hAnsi="Times New Roman" w:cs="Traditional Arabic" w:hint="eastAsia"/>
          <w:b/>
          <w:bCs/>
          <w:caps/>
          <w:sz w:val="36"/>
          <w:szCs w:val="36"/>
          <w:rtl/>
          <w:lang w:eastAsia="ar-SA"/>
        </w:rPr>
        <w:t>ه</w:t>
      </w:r>
      <w:proofErr w:type="spellEnd"/>
      <w:r w:rsidRPr="00EB1D05">
        <w:rPr>
          <w:rFonts w:ascii="Times New Roman" w:eastAsia="Times New Roman" w:hAnsi="Times New Roman" w:cs="Traditional Arabic"/>
          <w:b/>
          <w:bCs/>
          <w:caps/>
          <w:sz w:val="36"/>
          <w:szCs w:val="36"/>
          <w:rtl/>
          <w:lang w:eastAsia="ar-SA"/>
        </w:rPr>
        <w:t xml:space="preserve"> السلام وإجاباته ف</w:t>
      </w:r>
      <w:r>
        <w:rPr>
          <w:rFonts w:ascii="Times New Roman" w:eastAsia="Times New Roman" w:hAnsi="Times New Roman" w:cs="Traditional Arabic" w:hint="cs"/>
          <w:b/>
          <w:bCs/>
          <w:caps/>
          <w:sz w:val="36"/>
          <w:szCs w:val="36"/>
          <w:rtl/>
          <w:lang w:eastAsia="ar-SA"/>
        </w:rPr>
        <w:t>ي</w:t>
      </w:r>
      <w:r w:rsidRPr="00EB1D05">
        <w:rPr>
          <w:rFonts w:ascii="Times New Roman" w:eastAsia="Times New Roman" w:hAnsi="Times New Roman" w:cs="Traditional Arabic"/>
          <w:b/>
          <w:bCs/>
          <w:caps/>
          <w:sz w:val="36"/>
          <w:szCs w:val="36"/>
          <w:rtl/>
          <w:lang w:eastAsia="ar-SA"/>
        </w:rPr>
        <w:t xml:space="preserve"> </w:t>
      </w:r>
      <w:proofErr w:type="spellStart"/>
      <w:r w:rsidRPr="00EB1D05">
        <w:rPr>
          <w:rFonts w:ascii="Times New Roman" w:eastAsia="Times New Roman" w:hAnsi="Times New Roman" w:cs="Traditional Arabic"/>
          <w:b/>
          <w:bCs/>
          <w:caps/>
          <w:sz w:val="36"/>
          <w:szCs w:val="36"/>
          <w:rtl/>
          <w:lang w:eastAsia="ar-SA"/>
        </w:rPr>
        <w:t>التفس</w:t>
      </w:r>
      <w:r w:rsidRPr="00EB1D05">
        <w:rPr>
          <w:rFonts w:ascii="Times New Roman" w:eastAsia="Times New Roman" w:hAnsi="Times New Roman" w:cs="Traditional Arabic" w:hint="cs"/>
          <w:b/>
          <w:bCs/>
          <w:caps/>
          <w:sz w:val="36"/>
          <w:szCs w:val="36"/>
          <w:rtl/>
          <w:lang w:eastAsia="ar-SA"/>
        </w:rPr>
        <w:t>ی</w:t>
      </w:r>
      <w:r w:rsidRPr="00EB1D05">
        <w:rPr>
          <w:rFonts w:ascii="Times New Roman" w:eastAsia="Times New Roman" w:hAnsi="Times New Roman" w:cs="Traditional Arabic" w:hint="eastAsia"/>
          <w:b/>
          <w:bCs/>
          <w:caps/>
          <w:sz w:val="36"/>
          <w:szCs w:val="36"/>
          <w:rtl/>
          <w:lang w:eastAsia="ar-SA"/>
        </w:rPr>
        <w:t>ر</w:t>
      </w:r>
      <w:proofErr w:type="spellEnd"/>
      <w:r w:rsidRPr="00EB1D05">
        <w:rPr>
          <w:rFonts w:ascii="Times New Roman" w:eastAsia="Times New Roman" w:hAnsi="Times New Roman" w:cs="Traditional Arabic"/>
          <w:b/>
          <w:bCs/>
          <w:caps/>
          <w:sz w:val="36"/>
          <w:szCs w:val="36"/>
          <w:rtl/>
          <w:lang w:eastAsia="ar-SA"/>
        </w:rPr>
        <w:t>: جمعاً ودراسة</w:t>
      </w:r>
      <w:r w:rsidRPr="00EB1D05">
        <w:rPr>
          <w:rFonts w:ascii="Times New Roman" w:eastAsia="Times New Roman" w:hAnsi="Times New Roman" w:cs="Traditional Arabic" w:hint="cs"/>
          <w:b/>
          <w:bCs/>
          <w:caps/>
          <w:sz w:val="36"/>
          <w:szCs w:val="36"/>
          <w:rtl/>
          <w:lang w:eastAsia="ar-SA"/>
        </w:rPr>
        <w:t>،</w:t>
      </w:r>
    </w:p>
    <w:p w14:paraId="699ECB33"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دراسة كتبها </w:t>
      </w:r>
      <w:proofErr w:type="gramStart"/>
      <w:r w:rsidRPr="005C7192">
        <w:rPr>
          <w:rFonts w:ascii="Times New Roman" w:eastAsia="Times New Roman" w:hAnsi="Times New Roman" w:cs="Traditional Arabic" w:hint="eastAsia"/>
          <w:caps/>
          <w:sz w:val="36"/>
          <w:szCs w:val="36"/>
          <w:rtl/>
          <w:lang w:eastAsia="ar-SA"/>
        </w:rPr>
        <w:t>عبد</w:t>
      </w:r>
      <w:r w:rsidRPr="005C7192">
        <w:rPr>
          <w:rFonts w:ascii="Times New Roman" w:eastAsia="Times New Roman" w:hAnsi="Times New Roman" w:cs="Traditional Arabic"/>
          <w:caps/>
          <w:sz w:val="36"/>
          <w:szCs w:val="36"/>
          <w:rtl/>
          <w:lang w:eastAsia="ar-SA"/>
        </w:rPr>
        <w:t>الصبور</w:t>
      </w:r>
      <w:proofErr w:type="gramEnd"/>
      <w:r w:rsidRPr="005C7192">
        <w:rPr>
          <w:rFonts w:ascii="Times New Roman" w:eastAsia="Times New Roman" w:hAnsi="Times New Roman" w:cs="Traditional Arabic"/>
          <w:caps/>
          <w:sz w:val="36"/>
          <w:szCs w:val="36"/>
          <w:rtl/>
          <w:lang w:eastAsia="ar-SA"/>
        </w:rPr>
        <w:t xml:space="preserve"> أحمد الأنصاري</w:t>
      </w:r>
      <w:r>
        <w:rPr>
          <w:rFonts w:ascii="Times New Roman" w:eastAsia="Times New Roman" w:hAnsi="Times New Roman" w:cs="Traditional Arabic" w:hint="cs"/>
          <w:caps/>
          <w:sz w:val="36"/>
          <w:szCs w:val="36"/>
          <w:rtl/>
          <w:lang w:eastAsia="ar-SA"/>
        </w:rPr>
        <w:t>،</w:t>
      </w:r>
      <w:r w:rsidRPr="00B70AC5">
        <w:rPr>
          <w:rtl/>
        </w:rPr>
        <w:t xml:space="preserve"> </w:t>
      </w:r>
      <w:r w:rsidRPr="00B70AC5">
        <w:rPr>
          <w:rFonts w:ascii="Times New Roman" w:eastAsia="Times New Roman" w:hAnsi="Times New Roman" w:cs="Traditional Arabic"/>
          <w:caps/>
          <w:sz w:val="36"/>
          <w:szCs w:val="36"/>
          <w:rtl/>
          <w:lang w:eastAsia="ar-SA"/>
        </w:rPr>
        <w:t xml:space="preserve">أستاذ بقسم القرآن </w:t>
      </w:r>
      <w:proofErr w:type="spellStart"/>
      <w:r w:rsidRPr="00B70AC5">
        <w:rPr>
          <w:rFonts w:ascii="Times New Roman" w:eastAsia="Times New Roman" w:hAnsi="Times New Roman" w:cs="Traditional Arabic"/>
          <w:caps/>
          <w:sz w:val="36"/>
          <w:szCs w:val="36"/>
          <w:rtl/>
          <w:lang w:eastAsia="ar-SA"/>
        </w:rPr>
        <w:t>الکريم</w:t>
      </w:r>
      <w:proofErr w:type="spellEnd"/>
      <w:r w:rsidRPr="00B70AC5">
        <w:rPr>
          <w:rFonts w:ascii="Times New Roman" w:eastAsia="Times New Roman" w:hAnsi="Times New Roman" w:cs="Traditional Arabic"/>
          <w:caps/>
          <w:sz w:val="36"/>
          <w:szCs w:val="36"/>
          <w:rtl/>
          <w:lang w:eastAsia="ar-SA"/>
        </w:rPr>
        <w:t xml:space="preserve"> وعلومه </w:t>
      </w:r>
      <w:r>
        <w:rPr>
          <w:rFonts w:ascii="Times New Roman" w:eastAsia="Times New Roman" w:hAnsi="Times New Roman" w:cs="Traditional Arabic" w:hint="cs"/>
          <w:caps/>
          <w:sz w:val="36"/>
          <w:szCs w:val="36"/>
          <w:rtl/>
          <w:lang w:eastAsia="ar-SA"/>
        </w:rPr>
        <w:t>في</w:t>
      </w:r>
      <w:r w:rsidRPr="00B70AC5">
        <w:rPr>
          <w:rFonts w:ascii="Times New Roman" w:eastAsia="Times New Roman" w:hAnsi="Times New Roman" w:cs="Traditional Arabic"/>
          <w:caps/>
          <w:sz w:val="36"/>
          <w:szCs w:val="36"/>
          <w:rtl/>
          <w:lang w:eastAsia="ar-SA"/>
        </w:rPr>
        <w:t xml:space="preserve"> جامعة المل</w:t>
      </w:r>
      <w:r>
        <w:rPr>
          <w:rFonts w:ascii="Times New Roman" w:eastAsia="Times New Roman" w:hAnsi="Times New Roman" w:cs="Traditional Arabic" w:hint="cs"/>
          <w:caps/>
          <w:sz w:val="36"/>
          <w:szCs w:val="36"/>
          <w:rtl/>
          <w:lang w:eastAsia="ar-SA"/>
        </w:rPr>
        <w:t>ك</w:t>
      </w:r>
      <w:r w:rsidRPr="00B70AC5">
        <w:rPr>
          <w:rFonts w:ascii="Times New Roman" w:eastAsia="Times New Roman" w:hAnsi="Times New Roman" w:cs="Traditional Arabic"/>
          <w:caps/>
          <w:sz w:val="36"/>
          <w:szCs w:val="36"/>
          <w:rtl/>
          <w:lang w:eastAsia="ar-SA"/>
        </w:rPr>
        <w:t xml:space="preserve"> خالد</w:t>
      </w:r>
      <w:r>
        <w:rPr>
          <w:rFonts w:ascii="Times New Roman" w:eastAsia="Times New Roman" w:hAnsi="Times New Roman" w:cs="Traditional Arabic" w:hint="cs"/>
          <w:caps/>
          <w:sz w:val="36"/>
          <w:szCs w:val="36"/>
          <w:rtl/>
          <w:lang w:eastAsia="ar-SA"/>
        </w:rPr>
        <w:t>.</w:t>
      </w:r>
    </w:p>
    <w:p w14:paraId="0BE64ED4"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نشرت في </w:t>
      </w:r>
      <w:r w:rsidRPr="00E8179E">
        <w:rPr>
          <w:rFonts w:ascii="Times New Roman" w:eastAsia="Times New Roman" w:hAnsi="Times New Roman" w:cs="Traditional Arabic" w:hint="cs"/>
          <w:sz w:val="36"/>
          <w:szCs w:val="36"/>
          <w:rtl/>
          <w:lang w:eastAsia="ar-SA"/>
        </w:rPr>
        <w:t>مجلة</w:t>
      </w:r>
      <w:r w:rsidRPr="00E8179E">
        <w:rPr>
          <w:rFonts w:ascii="Times New Roman" w:eastAsia="Times New Roman" w:hAnsi="Times New Roman" w:cs="Traditional Arabic"/>
          <w:sz w:val="36"/>
          <w:szCs w:val="36"/>
          <w:rtl/>
          <w:lang w:eastAsia="ar-SA"/>
        </w:rPr>
        <w:t xml:space="preserve"> </w:t>
      </w:r>
      <w:proofErr w:type="spellStart"/>
      <w:r w:rsidRPr="00E8179E">
        <w:rPr>
          <w:rFonts w:ascii="Times New Roman" w:eastAsia="Times New Roman" w:hAnsi="Times New Roman" w:cs="Traditional Arabic" w:hint="cs"/>
          <w:sz w:val="36"/>
          <w:szCs w:val="36"/>
          <w:rtl/>
          <w:lang w:eastAsia="ar-SA"/>
        </w:rPr>
        <w:t>کلية</w:t>
      </w:r>
      <w:proofErr w:type="spellEnd"/>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الدراسات</w:t>
      </w:r>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الإسلامية</w:t>
      </w:r>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والعربية</w:t>
      </w:r>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للبنات، جامعة الأزهر،</w:t>
      </w:r>
      <w:r w:rsidRPr="00E8179E">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الإسكندرية</w:t>
      </w:r>
      <w:r w:rsidRPr="00E8179E">
        <w:rPr>
          <w:rFonts w:ascii="Times New Roman" w:eastAsia="Times New Roman" w:hAnsi="Times New Roman" w:cs="Traditional Arabic" w:hint="cs"/>
          <w:sz w:val="36"/>
          <w:szCs w:val="36"/>
          <w:rtl/>
          <w:lang w:eastAsia="ar-SA"/>
        </w:rPr>
        <w:t xml:space="preserve"> مج</w:t>
      </w:r>
      <w:r>
        <w:rPr>
          <w:rFonts w:ascii="Times New Roman" w:eastAsia="Times New Roman" w:hAnsi="Times New Roman" w:cs="Traditional Arabic" w:hint="cs"/>
          <w:sz w:val="36"/>
          <w:szCs w:val="36"/>
          <w:rtl/>
          <w:lang w:eastAsia="ar-SA"/>
        </w:rPr>
        <w:t>35 ع2</w:t>
      </w:r>
      <w:r w:rsidRPr="00E8179E">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أغسطس</w:t>
      </w:r>
      <w:r w:rsidRPr="00E8179E">
        <w:rPr>
          <w:rFonts w:ascii="Times New Roman" w:eastAsia="Times New Roman" w:hAnsi="Times New Roman" w:cs="Traditional Arabic" w:hint="cs"/>
          <w:sz w:val="36"/>
          <w:szCs w:val="36"/>
          <w:rtl/>
          <w:lang w:eastAsia="ar-SA"/>
        </w:rPr>
        <w:t xml:space="preserve"> 20</w:t>
      </w:r>
      <w:r>
        <w:rPr>
          <w:rFonts w:ascii="Times New Roman" w:eastAsia="Times New Roman" w:hAnsi="Times New Roman" w:cs="Traditional Arabic" w:hint="cs"/>
          <w:sz w:val="36"/>
          <w:szCs w:val="36"/>
          <w:rtl/>
          <w:lang w:eastAsia="ar-SA"/>
        </w:rPr>
        <w:t>19</w:t>
      </w:r>
      <w:r w:rsidRPr="00E8179E">
        <w:rPr>
          <w:rFonts w:ascii="Times New Roman" w:eastAsia="Times New Roman" w:hAnsi="Times New Roman" w:cs="Traditional Arabic" w:hint="cs"/>
          <w:sz w:val="36"/>
          <w:szCs w:val="36"/>
          <w:rtl/>
          <w:lang w:eastAsia="ar-SA"/>
        </w:rPr>
        <w:t xml:space="preserve"> م).</w:t>
      </w:r>
    </w:p>
    <w:p w14:paraId="1D6AD2B1"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p>
    <w:p w14:paraId="26218234"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BE790C">
        <w:rPr>
          <w:rFonts w:ascii="Times New Roman" w:eastAsia="Times New Roman" w:hAnsi="Times New Roman" w:cs="Traditional Arabic" w:hint="cs"/>
          <w:b/>
          <w:bCs/>
          <w:sz w:val="36"/>
          <w:szCs w:val="36"/>
          <w:rtl/>
          <w:lang w:eastAsia="ar-SA"/>
        </w:rPr>
        <w:t>ت</w:t>
      </w:r>
      <w:r>
        <w:rPr>
          <w:rFonts w:ascii="Times New Roman" w:eastAsia="Times New Roman" w:hAnsi="Times New Roman" w:cs="Traditional Arabic" w:hint="cs"/>
          <w:b/>
          <w:bCs/>
          <w:sz w:val="36"/>
          <w:szCs w:val="36"/>
          <w:rtl/>
          <w:lang w:eastAsia="ar-SA"/>
        </w:rPr>
        <w:t>أ</w:t>
      </w:r>
      <w:r w:rsidRPr="00BE790C">
        <w:rPr>
          <w:rFonts w:ascii="Times New Roman" w:eastAsia="Times New Roman" w:hAnsi="Times New Roman" w:cs="Traditional Arabic" w:hint="cs"/>
          <w:b/>
          <w:bCs/>
          <w:sz w:val="36"/>
          <w:szCs w:val="36"/>
          <w:rtl/>
          <w:lang w:eastAsia="ar-SA"/>
        </w:rPr>
        <w:t>ثير</w:t>
      </w:r>
      <w:r w:rsidRPr="00BE790C">
        <w:rPr>
          <w:rFonts w:ascii="Times New Roman" w:eastAsia="Times New Roman" w:hAnsi="Times New Roman" w:cs="Traditional Arabic"/>
          <w:b/>
          <w:bCs/>
          <w:sz w:val="36"/>
          <w:szCs w:val="36"/>
          <w:rtl/>
          <w:lang w:eastAsia="ar-SA"/>
        </w:rPr>
        <w:t xml:space="preserve"> </w:t>
      </w:r>
      <w:r w:rsidRPr="00BE790C">
        <w:rPr>
          <w:rFonts w:ascii="Times New Roman" w:eastAsia="Times New Roman" w:hAnsi="Times New Roman" w:cs="Traditional Arabic" w:hint="cs"/>
          <w:b/>
          <w:bCs/>
          <w:sz w:val="36"/>
          <w:szCs w:val="36"/>
          <w:rtl/>
          <w:lang w:eastAsia="ar-SA"/>
        </w:rPr>
        <w:t>الوقف</w:t>
      </w:r>
      <w:r w:rsidRPr="00BE790C">
        <w:rPr>
          <w:rFonts w:ascii="Times New Roman" w:eastAsia="Times New Roman" w:hAnsi="Times New Roman" w:cs="Traditional Arabic"/>
          <w:b/>
          <w:bCs/>
          <w:sz w:val="36"/>
          <w:szCs w:val="36"/>
          <w:rtl/>
          <w:lang w:eastAsia="ar-SA"/>
        </w:rPr>
        <w:t xml:space="preserve"> </w:t>
      </w:r>
      <w:r w:rsidRPr="00BE790C">
        <w:rPr>
          <w:rFonts w:ascii="Times New Roman" w:eastAsia="Times New Roman" w:hAnsi="Times New Roman" w:cs="Traditional Arabic" w:hint="cs"/>
          <w:b/>
          <w:bCs/>
          <w:sz w:val="36"/>
          <w:szCs w:val="36"/>
          <w:rtl/>
          <w:lang w:eastAsia="ar-SA"/>
        </w:rPr>
        <w:t>القر</w:t>
      </w:r>
      <w:r>
        <w:rPr>
          <w:rFonts w:ascii="Times New Roman" w:eastAsia="Times New Roman" w:hAnsi="Times New Roman" w:cs="Traditional Arabic" w:hint="cs"/>
          <w:b/>
          <w:bCs/>
          <w:sz w:val="36"/>
          <w:szCs w:val="36"/>
          <w:rtl/>
          <w:lang w:eastAsia="ar-SA"/>
        </w:rPr>
        <w:t>آ</w:t>
      </w:r>
      <w:r w:rsidRPr="00BE790C">
        <w:rPr>
          <w:rFonts w:ascii="Times New Roman" w:eastAsia="Times New Roman" w:hAnsi="Times New Roman" w:cs="Traditional Arabic" w:hint="cs"/>
          <w:b/>
          <w:bCs/>
          <w:sz w:val="36"/>
          <w:szCs w:val="36"/>
          <w:rtl/>
          <w:lang w:eastAsia="ar-SA"/>
        </w:rPr>
        <w:t>ني</w:t>
      </w:r>
      <w:r w:rsidRPr="00BE790C">
        <w:rPr>
          <w:rFonts w:ascii="Times New Roman" w:eastAsia="Times New Roman" w:hAnsi="Times New Roman" w:cs="Traditional Arabic"/>
          <w:b/>
          <w:bCs/>
          <w:sz w:val="36"/>
          <w:szCs w:val="36"/>
          <w:rtl/>
          <w:lang w:eastAsia="ar-SA"/>
        </w:rPr>
        <w:t xml:space="preserve"> </w:t>
      </w:r>
      <w:r w:rsidRPr="00BE790C">
        <w:rPr>
          <w:rFonts w:ascii="Times New Roman" w:eastAsia="Times New Roman" w:hAnsi="Times New Roman" w:cs="Traditional Arabic" w:hint="cs"/>
          <w:b/>
          <w:bCs/>
          <w:sz w:val="36"/>
          <w:szCs w:val="36"/>
          <w:rtl/>
          <w:lang w:eastAsia="ar-SA"/>
        </w:rPr>
        <w:t>ف</w:t>
      </w:r>
      <w:r>
        <w:rPr>
          <w:rFonts w:ascii="Times New Roman" w:eastAsia="Times New Roman" w:hAnsi="Times New Roman" w:cs="Traditional Arabic" w:hint="cs"/>
          <w:b/>
          <w:bCs/>
          <w:sz w:val="36"/>
          <w:szCs w:val="36"/>
          <w:rtl/>
          <w:lang w:eastAsia="ar-SA"/>
        </w:rPr>
        <w:t>ي</w:t>
      </w:r>
      <w:r w:rsidRPr="00BE790C">
        <w:rPr>
          <w:rFonts w:ascii="Times New Roman" w:eastAsia="Times New Roman" w:hAnsi="Times New Roman" w:cs="Traditional Arabic"/>
          <w:b/>
          <w:bCs/>
          <w:sz w:val="36"/>
          <w:szCs w:val="36"/>
          <w:rtl/>
          <w:lang w:eastAsia="ar-SA"/>
        </w:rPr>
        <w:t xml:space="preserve"> </w:t>
      </w:r>
      <w:r w:rsidRPr="00BE790C">
        <w:rPr>
          <w:rFonts w:ascii="Times New Roman" w:eastAsia="Times New Roman" w:hAnsi="Times New Roman" w:cs="Traditional Arabic" w:hint="cs"/>
          <w:b/>
          <w:bCs/>
          <w:sz w:val="36"/>
          <w:szCs w:val="36"/>
          <w:rtl/>
          <w:lang w:eastAsia="ar-SA"/>
        </w:rPr>
        <w:t>تفسير</w:t>
      </w:r>
      <w:r w:rsidRPr="00BE790C">
        <w:rPr>
          <w:rFonts w:ascii="Times New Roman" w:eastAsia="Times New Roman" w:hAnsi="Times New Roman" w:cs="Traditional Arabic"/>
          <w:b/>
          <w:bCs/>
          <w:sz w:val="36"/>
          <w:szCs w:val="36"/>
          <w:rtl/>
          <w:lang w:eastAsia="ar-SA"/>
        </w:rPr>
        <w:t xml:space="preserve"> </w:t>
      </w:r>
      <w:r>
        <w:rPr>
          <w:rFonts w:ascii="Times New Roman" w:eastAsia="Times New Roman" w:hAnsi="Times New Roman" w:cs="Traditional Arabic" w:hint="cs"/>
          <w:b/>
          <w:bCs/>
          <w:sz w:val="36"/>
          <w:szCs w:val="36"/>
          <w:rtl/>
          <w:lang w:eastAsia="ar-SA"/>
        </w:rPr>
        <w:t>آ</w:t>
      </w:r>
      <w:r w:rsidRPr="00BE790C">
        <w:rPr>
          <w:rFonts w:ascii="Times New Roman" w:eastAsia="Times New Roman" w:hAnsi="Times New Roman" w:cs="Traditional Arabic" w:hint="cs"/>
          <w:b/>
          <w:bCs/>
          <w:sz w:val="36"/>
          <w:szCs w:val="36"/>
          <w:rtl/>
          <w:lang w:eastAsia="ar-SA"/>
        </w:rPr>
        <w:t>يات</w:t>
      </w:r>
      <w:r w:rsidRPr="00BE790C">
        <w:rPr>
          <w:rFonts w:ascii="Times New Roman" w:eastAsia="Times New Roman" w:hAnsi="Times New Roman" w:cs="Traditional Arabic"/>
          <w:b/>
          <w:bCs/>
          <w:sz w:val="36"/>
          <w:szCs w:val="36"/>
          <w:rtl/>
          <w:lang w:eastAsia="ar-SA"/>
        </w:rPr>
        <w:t xml:space="preserve"> </w:t>
      </w:r>
      <w:r w:rsidRPr="00BE790C">
        <w:rPr>
          <w:rFonts w:ascii="Times New Roman" w:eastAsia="Times New Roman" w:hAnsi="Times New Roman" w:cs="Traditional Arabic" w:hint="cs"/>
          <w:b/>
          <w:bCs/>
          <w:sz w:val="36"/>
          <w:szCs w:val="36"/>
          <w:rtl/>
          <w:lang w:eastAsia="ar-SA"/>
        </w:rPr>
        <w:t>الذكر</w:t>
      </w:r>
      <w:r w:rsidRPr="00BE790C">
        <w:rPr>
          <w:rFonts w:ascii="Times New Roman" w:eastAsia="Times New Roman" w:hAnsi="Times New Roman" w:cs="Traditional Arabic"/>
          <w:b/>
          <w:bCs/>
          <w:sz w:val="36"/>
          <w:szCs w:val="36"/>
          <w:rtl/>
          <w:lang w:eastAsia="ar-SA"/>
        </w:rPr>
        <w:t xml:space="preserve"> </w:t>
      </w:r>
      <w:r w:rsidRPr="00BE790C">
        <w:rPr>
          <w:rFonts w:ascii="Times New Roman" w:eastAsia="Times New Roman" w:hAnsi="Times New Roman" w:cs="Traditional Arabic" w:hint="cs"/>
          <w:b/>
          <w:bCs/>
          <w:sz w:val="36"/>
          <w:szCs w:val="36"/>
          <w:rtl/>
          <w:lang w:eastAsia="ar-SA"/>
        </w:rPr>
        <w:t>الحكيم</w:t>
      </w:r>
      <w:r>
        <w:rPr>
          <w:rFonts w:ascii="Times New Roman" w:eastAsia="Times New Roman" w:hAnsi="Times New Roman" w:cs="Traditional Arabic" w:hint="cs"/>
          <w:sz w:val="36"/>
          <w:szCs w:val="36"/>
          <w:rtl/>
          <w:lang w:eastAsia="ar-SA"/>
        </w:rPr>
        <w:t>،</w:t>
      </w:r>
      <w:r w:rsidRPr="00BE790C">
        <w:rPr>
          <w:rFonts w:ascii="Times New Roman" w:eastAsia="Times New Roman" w:hAnsi="Times New Roman" w:cs="Traditional Arabic"/>
          <w:sz w:val="36"/>
          <w:szCs w:val="36"/>
          <w:rtl/>
          <w:lang w:eastAsia="ar-SA"/>
        </w:rPr>
        <w:t xml:space="preserve"> </w:t>
      </w:r>
    </w:p>
    <w:p w14:paraId="6E8CDDAE"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w:t>
      </w:r>
      <w:r w:rsidRPr="00BE790C">
        <w:rPr>
          <w:rFonts w:ascii="Times New Roman" w:eastAsia="Times New Roman" w:hAnsi="Times New Roman" w:cs="Traditional Arabic" w:hint="cs"/>
          <w:sz w:val="36"/>
          <w:szCs w:val="36"/>
          <w:rtl/>
          <w:lang w:eastAsia="ar-SA"/>
        </w:rPr>
        <w:t>عزت</w:t>
      </w:r>
      <w:r w:rsidRPr="00BE790C">
        <w:rPr>
          <w:rFonts w:ascii="Times New Roman" w:eastAsia="Times New Roman" w:hAnsi="Times New Roman" w:cs="Traditional Arabic"/>
          <w:sz w:val="36"/>
          <w:szCs w:val="36"/>
          <w:rtl/>
          <w:lang w:eastAsia="ar-SA"/>
        </w:rPr>
        <w:t xml:space="preserve"> </w:t>
      </w:r>
      <w:r w:rsidRPr="00BE790C">
        <w:rPr>
          <w:rFonts w:ascii="Times New Roman" w:eastAsia="Times New Roman" w:hAnsi="Times New Roman" w:cs="Traditional Arabic" w:hint="cs"/>
          <w:sz w:val="36"/>
          <w:szCs w:val="36"/>
          <w:rtl/>
          <w:lang w:eastAsia="ar-SA"/>
        </w:rPr>
        <w:t>شِحَاتة</w:t>
      </w:r>
      <w:r w:rsidRPr="00BE790C">
        <w:rPr>
          <w:rFonts w:ascii="Times New Roman" w:eastAsia="Times New Roman" w:hAnsi="Times New Roman" w:cs="Traditional Arabic"/>
          <w:sz w:val="36"/>
          <w:szCs w:val="36"/>
          <w:rtl/>
          <w:lang w:eastAsia="ar-SA"/>
        </w:rPr>
        <w:t xml:space="preserve"> </w:t>
      </w:r>
      <w:r w:rsidRPr="00BE790C">
        <w:rPr>
          <w:rFonts w:ascii="Times New Roman" w:eastAsia="Times New Roman" w:hAnsi="Times New Roman" w:cs="Traditional Arabic" w:hint="cs"/>
          <w:sz w:val="36"/>
          <w:szCs w:val="36"/>
          <w:rtl/>
          <w:lang w:eastAsia="ar-SA"/>
        </w:rPr>
        <w:t>كرّار</w:t>
      </w:r>
      <w:r>
        <w:rPr>
          <w:rFonts w:ascii="Times New Roman" w:eastAsia="Times New Roman" w:hAnsi="Times New Roman" w:cs="Traditional Arabic" w:hint="cs"/>
          <w:sz w:val="36"/>
          <w:szCs w:val="36"/>
          <w:rtl/>
          <w:lang w:eastAsia="ar-SA"/>
        </w:rPr>
        <w:t>، أستاذ ورئيس قسم الشريعة الإسلامية في كلية دار العلوم بجامعة المنيا.</w:t>
      </w:r>
      <w:r w:rsidRPr="00BE790C">
        <w:rPr>
          <w:rFonts w:ascii="Times New Roman" w:eastAsia="Times New Roman" w:hAnsi="Times New Roman" w:cs="Traditional Arabic" w:hint="cs"/>
          <w:sz w:val="36"/>
          <w:szCs w:val="36"/>
          <w:rtl/>
          <w:lang w:eastAsia="ar-SA"/>
        </w:rPr>
        <w:t xml:space="preserve"> </w:t>
      </w:r>
    </w:p>
    <w:p w14:paraId="2D213F6B"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6F8AB23A" w14:textId="77777777" w:rsidR="00C2748C" w:rsidRPr="00795F90" w:rsidRDefault="00C2748C" w:rsidP="00C2748C">
      <w:pPr>
        <w:ind w:left="0" w:firstLine="0"/>
        <w:jc w:val="both"/>
        <w:rPr>
          <w:rFonts w:ascii="Times New Roman" w:eastAsia="Times New Roman" w:hAnsi="Times New Roman" w:cs="Traditional Arabic"/>
          <w:sz w:val="36"/>
          <w:szCs w:val="36"/>
          <w:rtl/>
          <w:lang w:eastAsia="ar-SA"/>
        </w:rPr>
      </w:pPr>
      <w:r w:rsidRPr="00795F90">
        <w:rPr>
          <w:rFonts w:ascii="Times New Roman" w:eastAsia="Times New Roman" w:hAnsi="Times New Roman" w:cs="Traditional Arabic" w:hint="cs"/>
          <w:sz w:val="36"/>
          <w:szCs w:val="36"/>
          <w:rtl/>
          <w:lang w:eastAsia="ar-SA"/>
        </w:rPr>
        <w:lastRenderedPageBreak/>
        <w:t>من أنفس الحواشي على تفسير الكشاف للزمخشري:</w:t>
      </w:r>
    </w:p>
    <w:p w14:paraId="36E44A6A"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 xml:space="preserve">تتمة الكشاف = حاشية </w:t>
      </w:r>
      <w:proofErr w:type="spellStart"/>
      <w:r>
        <w:rPr>
          <w:rFonts w:ascii="Times New Roman" w:eastAsia="Times New Roman" w:hAnsi="Times New Roman" w:cs="Traditional Arabic" w:hint="cs"/>
          <w:b/>
          <w:bCs/>
          <w:sz w:val="36"/>
          <w:szCs w:val="36"/>
          <w:rtl/>
          <w:lang w:eastAsia="ar-SA"/>
        </w:rPr>
        <w:t>الجاربردي</w:t>
      </w:r>
      <w:proofErr w:type="spellEnd"/>
      <w:r>
        <w:rPr>
          <w:rFonts w:ascii="Times New Roman" w:eastAsia="Times New Roman" w:hAnsi="Times New Roman" w:cs="Traditional Arabic" w:hint="cs"/>
          <w:b/>
          <w:bCs/>
          <w:sz w:val="36"/>
          <w:szCs w:val="36"/>
          <w:rtl/>
          <w:lang w:eastAsia="ar-SA"/>
        </w:rPr>
        <w:t xml:space="preserve"> على الكشاف</w:t>
      </w:r>
      <w:r>
        <w:rPr>
          <w:rFonts w:ascii="Times New Roman" w:eastAsia="Times New Roman" w:hAnsi="Times New Roman" w:cs="Traditional Arabic" w:hint="cs"/>
          <w:sz w:val="36"/>
          <w:szCs w:val="36"/>
          <w:rtl/>
          <w:lang w:eastAsia="ar-SA"/>
        </w:rPr>
        <w:t>،</w:t>
      </w:r>
      <w:r w:rsidRPr="00634282">
        <w:rPr>
          <w:rFonts w:ascii="Times New Roman" w:eastAsia="Times New Roman" w:hAnsi="Times New Roman" w:cs="Traditional Arabic" w:hint="cs"/>
          <w:sz w:val="36"/>
          <w:szCs w:val="36"/>
          <w:rtl/>
          <w:lang w:eastAsia="ar-SA"/>
        </w:rPr>
        <w:t xml:space="preserve"> </w:t>
      </w:r>
    </w:p>
    <w:p w14:paraId="6F079B59"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مؤلفه العلامة </w:t>
      </w:r>
      <w:r w:rsidRPr="00634282">
        <w:rPr>
          <w:rFonts w:ascii="Times New Roman" w:eastAsia="Times New Roman" w:hAnsi="Times New Roman" w:cs="Traditional Arabic" w:hint="cs"/>
          <w:sz w:val="36"/>
          <w:szCs w:val="36"/>
          <w:rtl/>
          <w:lang w:eastAsia="ar-SA"/>
        </w:rPr>
        <w:t xml:space="preserve">فخر الدين أبو المكارم أحمد بن الحسن </w:t>
      </w:r>
      <w:proofErr w:type="spellStart"/>
      <w:r w:rsidRPr="00634282">
        <w:rPr>
          <w:rFonts w:ascii="Times New Roman" w:eastAsia="Times New Roman" w:hAnsi="Times New Roman" w:cs="Traditional Arabic" w:hint="cs"/>
          <w:sz w:val="36"/>
          <w:szCs w:val="36"/>
          <w:rtl/>
          <w:lang w:eastAsia="ar-SA"/>
        </w:rPr>
        <w:t>الجاربردي</w:t>
      </w:r>
      <w:proofErr w:type="spellEnd"/>
      <w:r w:rsidRPr="00634282">
        <w:rPr>
          <w:rFonts w:ascii="Times New Roman" w:eastAsia="Times New Roman" w:hAnsi="Times New Roman" w:cs="Traditional Arabic" w:hint="cs"/>
          <w:sz w:val="36"/>
          <w:szCs w:val="36"/>
          <w:rtl/>
          <w:lang w:eastAsia="ar-SA"/>
        </w:rPr>
        <w:t xml:space="preserve"> (ت 746 هـ)</w:t>
      </w:r>
      <w:r>
        <w:rPr>
          <w:rFonts w:ascii="Times New Roman" w:eastAsia="Times New Roman" w:hAnsi="Times New Roman" w:cs="Traditional Arabic" w:hint="cs"/>
          <w:sz w:val="36"/>
          <w:szCs w:val="36"/>
          <w:rtl/>
          <w:lang w:eastAsia="ar-SA"/>
        </w:rPr>
        <w:t>.</w:t>
      </w:r>
      <w:r w:rsidRPr="00634282">
        <w:rPr>
          <w:rFonts w:ascii="Times New Roman" w:eastAsia="Times New Roman" w:hAnsi="Times New Roman" w:cs="Traditional Arabic" w:hint="cs"/>
          <w:sz w:val="36"/>
          <w:szCs w:val="36"/>
          <w:rtl/>
          <w:lang w:eastAsia="ar-SA"/>
        </w:rPr>
        <w:t xml:space="preserve"> </w:t>
      </w:r>
    </w:p>
    <w:p w14:paraId="11DF932E" w14:textId="77777777" w:rsidR="00C2748C" w:rsidRPr="00634282"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نشره </w:t>
      </w:r>
      <w:r w:rsidRPr="00634282">
        <w:rPr>
          <w:rFonts w:ascii="Times New Roman" w:eastAsia="Times New Roman" w:hAnsi="Times New Roman" w:cs="Traditional Arabic" w:hint="cs"/>
          <w:sz w:val="36"/>
          <w:szCs w:val="36"/>
          <w:rtl/>
          <w:lang w:eastAsia="ar-SA"/>
        </w:rPr>
        <w:t>مركز البحوث الإسلامية</w:t>
      </w:r>
      <w:r>
        <w:rPr>
          <w:rFonts w:ascii="Times New Roman" w:eastAsia="Times New Roman" w:hAnsi="Times New Roman" w:cs="Traditional Arabic" w:hint="cs"/>
          <w:sz w:val="36"/>
          <w:szCs w:val="36"/>
          <w:rtl/>
          <w:lang w:eastAsia="ar-SA"/>
        </w:rPr>
        <w:t xml:space="preserve"> في إستانبول</w:t>
      </w:r>
      <w:r w:rsidRPr="00634282">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ب</w:t>
      </w:r>
      <w:r w:rsidRPr="00634282">
        <w:rPr>
          <w:rFonts w:ascii="Times New Roman" w:eastAsia="Times New Roman" w:hAnsi="Times New Roman" w:cs="Traditional Arabic" w:hint="cs"/>
          <w:sz w:val="36"/>
          <w:szCs w:val="36"/>
          <w:rtl/>
          <w:lang w:eastAsia="ar-SA"/>
        </w:rPr>
        <w:t xml:space="preserve">تحقيق ضياء الدين </w:t>
      </w:r>
      <w:proofErr w:type="spellStart"/>
      <w:r w:rsidRPr="00634282">
        <w:rPr>
          <w:rFonts w:ascii="Times New Roman" w:eastAsia="Times New Roman" w:hAnsi="Times New Roman" w:cs="Traditional Arabic" w:hint="cs"/>
          <w:sz w:val="36"/>
          <w:szCs w:val="36"/>
          <w:rtl/>
          <w:lang w:eastAsia="ar-SA"/>
        </w:rPr>
        <w:t>القالش</w:t>
      </w:r>
      <w:proofErr w:type="spellEnd"/>
      <w:r w:rsidRPr="00634282">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و</w:t>
      </w:r>
      <w:r w:rsidRPr="00634282">
        <w:rPr>
          <w:rFonts w:ascii="Times New Roman" w:eastAsia="Times New Roman" w:hAnsi="Times New Roman" w:cs="Traditional Arabic" w:hint="cs"/>
          <w:sz w:val="36"/>
          <w:szCs w:val="36"/>
          <w:rtl/>
          <w:lang w:eastAsia="ar-SA"/>
        </w:rPr>
        <w:t>محمد عماد النابلسي</w:t>
      </w:r>
      <w:r>
        <w:rPr>
          <w:rFonts w:ascii="Times New Roman" w:eastAsia="Times New Roman" w:hAnsi="Times New Roman" w:cs="Traditional Arabic" w:hint="cs"/>
          <w:sz w:val="36"/>
          <w:szCs w:val="36"/>
          <w:rtl/>
          <w:lang w:eastAsia="ar-SA"/>
        </w:rPr>
        <w:t>، 12مج</w:t>
      </w:r>
      <w:r w:rsidRPr="00634282">
        <w:rPr>
          <w:rFonts w:ascii="Times New Roman" w:eastAsia="Times New Roman" w:hAnsi="Times New Roman" w:cs="Traditional Arabic" w:hint="cs"/>
          <w:sz w:val="36"/>
          <w:szCs w:val="36"/>
          <w:rtl/>
          <w:lang w:eastAsia="ar-SA"/>
        </w:rPr>
        <w:t>.</w:t>
      </w:r>
    </w:p>
    <w:p w14:paraId="491E0A47"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207D12F9" w14:textId="77777777" w:rsidR="00C2748C" w:rsidRDefault="00C2748C" w:rsidP="00C2748C">
      <w:pPr>
        <w:ind w:left="0" w:firstLine="0"/>
        <w:rPr>
          <w:rFonts w:ascii="Times New Roman" w:eastAsia="Times New Roman" w:hAnsi="Times New Roman" w:cs="Traditional Arabic"/>
          <w:b/>
          <w:bCs/>
          <w:sz w:val="36"/>
          <w:szCs w:val="36"/>
          <w:rtl/>
          <w:lang w:eastAsia="ar-SA"/>
        </w:rPr>
      </w:pPr>
      <w:r w:rsidRPr="008B782A">
        <w:rPr>
          <w:rFonts w:ascii="Times New Roman" w:eastAsia="Times New Roman" w:hAnsi="Times New Roman" w:cs="Traditional Arabic" w:hint="cs"/>
          <w:b/>
          <w:bCs/>
          <w:sz w:val="36"/>
          <w:szCs w:val="36"/>
          <w:rtl/>
          <w:lang w:eastAsia="ar-SA"/>
        </w:rPr>
        <w:t>التجديد</w:t>
      </w:r>
      <w:r w:rsidRPr="008B782A">
        <w:rPr>
          <w:rFonts w:ascii="Times New Roman" w:eastAsia="Times New Roman" w:hAnsi="Times New Roman" w:cs="Traditional Arabic"/>
          <w:b/>
          <w:bCs/>
          <w:sz w:val="36"/>
          <w:szCs w:val="36"/>
          <w:rtl/>
          <w:lang w:eastAsia="ar-SA"/>
        </w:rPr>
        <w:t xml:space="preserve"> </w:t>
      </w:r>
      <w:r w:rsidRPr="008B782A">
        <w:rPr>
          <w:rFonts w:ascii="Times New Roman" w:eastAsia="Times New Roman" w:hAnsi="Times New Roman" w:cs="Traditional Arabic" w:hint="cs"/>
          <w:b/>
          <w:bCs/>
          <w:sz w:val="36"/>
          <w:szCs w:val="36"/>
          <w:rtl/>
          <w:lang w:eastAsia="ar-SA"/>
        </w:rPr>
        <w:t>في</w:t>
      </w:r>
      <w:r w:rsidRPr="008B782A">
        <w:rPr>
          <w:rFonts w:ascii="Times New Roman" w:eastAsia="Times New Roman" w:hAnsi="Times New Roman" w:cs="Traditional Arabic"/>
          <w:b/>
          <w:bCs/>
          <w:sz w:val="36"/>
          <w:szCs w:val="36"/>
          <w:rtl/>
          <w:lang w:eastAsia="ar-SA"/>
        </w:rPr>
        <w:t xml:space="preserve"> </w:t>
      </w:r>
      <w:r w:rsidRPr="008B782A">
        <w:rPr>
          <w:rFonts w:ascii="Times New Roman" w:eastAsia="Times New Roman" w:hAnsi="Times New Roman" w:cs="Traditional Arabic" w:hint="cs"/>
          <w:b/>
          <w:bCs/>
          <w:sz w:val="36"/>
          <w:szCs w:val="36"/>
          <w:rtl/>
          <w:lang w:eastAsia="ar-SA"/>
        </w:rPr>
        <w:t>تفسير</w:t>
      </w:r>
      <w:r w:rsidRPr="008B782A">
        <w:rPr>
          <w:rFonts w:ascii="Times New Roman" w:eastAsia="Times New Roman" w:hAnsi="Times New Roman" w:cs="Traditional Arabic"/>
          <w:b/>
          <w:bCs/>
          <w:sz w:val="36"/>
          <w:szCs w:val="36"/>
          <w:rtl/>
          <w:lang w:eastAsia="ar-SA"/>
        </w:rPr>
        <w:t xml:space="preserve"> </w:t>
      </w:r>
      <w:r w:rsidRPr="008B782A">
        <w:rPr>
          <w:rFonts w:ascii="Times New Roman" w:eastAsia="Times New Roman" w:hAnsi="Times New Roman" w:cs="Traditional Arabic" w:hint="cs"/>
          <w:b/>
          <w:bCs/>
          <w:sz w:val="36"/>
          <w:szCs w:val="36"/>
          <w:rtl/>
          <w:lang w:eastAsia="ar-SA"/>
        </w:rPr>
        <w:t>القرآن</w:t>
      </w:r>
      <w:r>
        <w:rPr>
          <w:rFonts w:ascii="Times New Roman" w:eastAsia="Times New Roman" w:hAnsi="Times New Roman" w:cs="Traditional Arabic" w:hint="cs"/>
          <w:b/>
          <w:bCs/>
          <w:sz w:val="36"/>
          <w:szCs w:val="36"/>
          <w:rtl/>
          <w:lang w:eastAsia="ar-SA"/>
        </w:rPr>
        <w:t xml:space="preserve">، </w:t>
      </w:r>
    </w:p>
    <w:p w14:paraId="794D9160" w14:textId="77777777" w:rsidR="00C2748C" w:rsidRDefault="00C2748C" w:rsidP="00C2748C">
      <w:pPr>
        <w:ind w:left="0" w:firstLine="0"/>
        <w:rPr>
          <w:rFonts w:ascii="Calibri" w:eastAsia="Calibri" w:hAnsi="Calibri" w:cs="Traditional Arabic"/>
          <w:sz w:val="36"/>
          <w:szCs w:val="36"/>
          <w:rtl/>
        </w:rPr>
      </w:pPr>
      <w:r w:rsidRPr="00EA3164">
        <w:rPr>
          <w:rFonts w:ascii="Times New Roman" w:eastAsia="Times New Roman" w:hAnsi="Times New Roman" w:cs="Traditional Arabic" w:hint="cs"/>
          <w:sz w:val="36"/>
          <w:szCs w:val="36"/>
          <w:rtl/>
          <w:lang w:eastAsia="ar-SA"/>
        </w:rPr>
        <w:t xml:space="preserve">للأستاذ </w:t>
      </w:r>
      <w:proofErr w:type="gramStart"/>
      <w:r w:rsidRPr="006B4347">
        <w:rPr>
          <w:rFonts w:ascii="Calibri" w:eastAsia="Calibri" w:hAnsi="Calibri" w:cs="Traditional Arabic" w:hint="cs"/>
          <w:sz w:val="36"/>
          <w:szCs w:val="36"/>
          <w:rtl/>
        </w:rPr>
        <w:t>عبدالله</w:t>
      </w:r>
      <w:proofErr w:type="gramEnd"/>
      <w:r w:rsidRPr="006B4347">
        <w:rPr>
          <w:rFonts w:ascii="Calibri" w:eastAsia="Calibri" w:hAnsi="Calibri" w:cs="Traditional Arabic"/>
          <w:sz w:val="36"/>
          <w:szCs w:val="36"/>
          <w:rtl/>
        </w:rPr>
        <w:t xml:space="preserve"> </w:t>
      </w:r>
      <w:r w:rsidRPr="006B4347">
        <w:rPr>
          <w:rFonts w:ascii="Calibri" w:eastAsia="Calibri" w:hAnsi="Calibri" w:cs="Traditional Arabic" w:hint="cs"/>
          <w:sz w:val="36"/>
          <w:szCs w:val="36"/>
          <w:rtl/>
        </w:rPr>
        <w:t>يوسف الجديع</w:t>
      </w:r>
      <w:r>
        <w:rPr>
          <w:rFonts w:ascii="Calibri" w:eastAsia="Calibri" w:hAnsi="Calibri" w:cs="Traditional Arabic" w:hint="cs"/>
          <w:sz w:val="36"/>
          <w:szCs w:val="36"/>
          <w:rtl/>
        </w:rPr>
        <w:t>،</w:t>
      </w:r>
      <w:r w:rsidRPr="006B4347">
        <w:rPr>
          <w:rFonts w:ascii="Calibri" w:eastAsia="Calibri" w:hAnsi="Calibri" w:cs="Traditional Arabic" w:hint="cs"/>
          <w:sz w:val="36"/>
          <w:szCs w:val="36"/>
          <w:rtl/>
        </w:rPr>
        <w:t xml:space="preserve"> </w:t>
      </w:r>
      <w:r>
        <w:rPr>
          <w:rFonts w:ascii="Calibri" w:eastAsia="Calibri" w:hAnsi="Calibri" w:cs="Traditional Arabic" w:hint="cs"/>
          <w:sz w:val="36"/>
          <w:szCs w:val="36"/>
          <w:rtl/>
        </w:rPr>
        <w:t xml:space="preserve">داعية فقيه مصنف جليل من العراق، </w:t>
      </w:r>
      <w:r w:rsidRPr="00C66C70">
        <w:rPr>
          <w:rFonts w:ascii="Calibri" w:eastAsia="Calibri" w:hAnsi="Calibri" w:cs="Traditional Arabic"/>
          <w:sz w:val="36"/>
          <w:szCs w:val="36"/>
          <w:rtl/>
        </w:rPr>
        <w:t xml:space="preserve">رئس </w:t>
      </w:r>
      <w:r>
        <w:rPr>
          <w:rFonts w:ascii="Calibri" w:eastAsia="Calibri" w:hAnsi="Calibri" w:cs="Traditional Arabic" w:hint="cs"/>
          <w:sz w:val="36"/>
          <w:szCs w:val="36"/>
          <w:rtl/>
        </w:rPr>
        <w:t>سابق ل</w:t>
      </w:r>
      <w:r w:rsidRPr="00C66C70">
        <w:rPr>
          <w:rFonts w:ascii="Calibri" w:eastAsia="Calibri" w:hAnsi="Calibri" w:cs="Traditional Arabic"/>
          <w:sz w:val="36"/>
          <w:szCs w:val="36"/>
          <w:rtl/>
        </w:rPr>
        <w:t>لمجلس الأوروبي للإفتاء والبحوث، مقيم في بريطانيا</w:t>
      </w:r>
      <w:r>
        <w:rPr>
          <w:rFonts w:ascii="Calibri" w:eastAsia="Calibri" w:hAnsi="Calibri" w:cs="Traditional Arabic" w:hint="cs"/>
          <w:sz w:val="36"/>
          <w:szCs w:val="36"/>
          <w:rtl/>
        </w:rPr>
        <w:t>.</w:t>
      </w:r>
      <w:r w:rsidRPr="00C66C70">
        <w:rPr>
          <w:rFonts w:ascii="Calibri" w:eastAsia="Calibri" w:hAnsi="Calibri" w:cs="Traditional Arabic"/>
          <w:sz w:val="36"/>
          <w:szCs w:val="36"/>
          <w:rtl/>
        </w:rPr>
        <w:t xml:space="preserve"> </w:t>
      </w:r>
    </w:p>
    <w:p w14:paraId="2FCF158C" w14:textId="77777777" w:rsidR="00C2748C" w:rsidRPr="006B4347" w:rsidRDefault="00C2748C" w:rsidP="00C2748C">
      <w:pPr>
        <w:ind w:left="0" w:firstLine="0"/>
        <w:rPr>
          <w:rFonts w:ascii="Calibri" w:eastAsia="Calibri" w:hAnsi="Calibri" w:cs="Traditional Arabic"/>
          <w:sz w:val="36"/>
          <w:szCs w:val="36"/>
          <w:rtl/>
        </w:rPr>
      </w:pPr>
      <w:r>
        <w:rPr>
          <w:rFonts w:ascii="Calibri" w:eastAsia="Calibri" w:hAnsi="Calibri" w:cs="Traditional Arabic" w:hint="cs"/>
          <w:sz w:val="36"/>
          <w:szCs w:val="36"/>
          <w:rtl/>
        </w:rPr>
        <w:t xml:space="preserve">نشر في </w:t>
      </w:r>
      <w:r w:rsidRPr="006B4347">
        <w:rPr>
          <w:rFonts w:ascii="Calibri" w:eastAsia="Calibri" w:hAnsi="Calibri" w:cs="Traditional Arabic" w:hint="cs"/>
          <w:sz w:val="36"/>
          <w:szCs w:val="36"/>
          <w:rtl/>
        </w:rPr>
        <w:t>بيروت</w:t>
      </w:r>
      <w:r>
        <w:rPr>
          <w:rFonts w:ascii="Calibri" w:eastAsia="Calibri" w:hAnsi="Calibri" w:cs="Traditional Arabic" w:hint="cs"/>
          <w:sz w:val="36"/>
          <w:szCs w:val="36"/>
          <w:rtl/>
        </w:rPr>
        <w:t>، 96 ص</w:t>
      </w:r>
      <w:r w:rsidRPr="006B4347">
        <w:rPr>
          <w:rFonts w:ascii="Calibri" w:eastAsia="Calibri" w:hAnsi="Calibri" w:cs="Traditional Arabic" w:hint="cs"/>
          <w:sz w:val="36"/>
          <w:szCs w:val="36"/>
          <w:rtl/>
        </w:rPr>
        <w:t>.</w:t>
      </w:r>
    </w:p>
    <w:p w14:paraId="367A777F" w14:textId="77777777" w:rsidR="00C2748C" w:rsidRDefault="00C2748C" w:rsidP="00C2748C">
      <w:pPr>
        <w:ind w:left="0" w:firstLine="0"/>
        <w:jc w:val="both"/>
        <w:rPr>
          <w:rFonts w:ascii="Times New Roman" w:eastAsia="Times New Roman" w:hAnsi="Times New Roman" w:cs="Traditional Arabic"/>
          <w:b/>
          <w:bCs/>
          <w:sz w:val="36"/>
          <w:szCs w:val="36"/>
          <w:rtl/>
          <w:lang w:eastAsia="ar-SA"/>
        </w:rPr>
      </w:pPr>
    </w:p>
    <w:p w14:paraId="72E19C5D" w14:textId="77777777" w:rsidR="00DB603D" w:rsidRDefault="00DB603D" w:rsidP="00DB603D">
      <w:pPr>
        <w:ind w:left="0" w:firstLine="0"/>
        <w:jc w:val="both"/>
        <w:rPr>
          <w:rFonts w:cs="Traditional Arabic"/>
          <w:sz w:val="36"/>
          <w:szCs w:val="36"/>
          <w:rtl/>
        </w:rPr>
      </w:pPr>
      <w:r w:rsidRPr="009B2208">
        <w:rPr>
          <w:rFonts w:cs="Traditional Arabic"/>
          <w:b/>
          <w:bCs/>
          <w:sz w:val="36"/>
          <w:szCs w:val="36"/>
          <w:rtl/>
        </w:rPr>
        <w:t>تدبر القرآن بين الأقفال والمفاتيح</w:t>
      </w:r>
      <w:r>
        <w:rPr>
          <w:rFonts w:cs="Traditional Arabic" w:hint="cs"/>
          <w:sz w:val="36"/>
          <w:szCs w:val="36"/>
          <w:rtl/>
        </w:rPr>
        <w:t>،</w:t>
      </w:r>
      <w:r w:rsidRPr="009B2208">
        <w:rPr>
          <w:rFonts w:cs="Traditional Arabic"/>
          <w:sz w:val="36"/>
          <w:szCs w:val="36"/>
          <w:rtl/>
        </w:rPr>
        <w:t xml:space="preserve"> </w:t>
      </w:r>
    </w:p>
    <w:p w14:paraId="5438916C" w14:textId="77777777" w:rsidR="00DB603D" w:rsidRPr="009B2208" w:rsidRDefault="00DB603D" w:rsidP="00DB603D">
      <w:pPr>
        <w:ind w:left="0" w:firstLine="0"/>
        <w:jc w:val="both"/>
        <w:rPr>
          <w:rFonts w:cs="Traditional Arabic"/>
          <w:sz w:val="36"/>
          <w:szCs w:val="36"/>
          <w:rtl/>
        </w:rPr>
      </w:pPr>
      <w:r>
        <w:rPr>
          <w:rFonts w:cs="Traditional Arabic" w:hint="cs"/>
          <w:sz w:val="36"/>
          <w:szCs w:val="36"/>
          <w:rtl/>
        </w:rPr>
        <w:t xml:space="preserve">لمؤلفه </w:t>
      </w:r>
      <w:r w:rsidRPr="009B2208">
        <w:rPr>
          <w:rFonts w:cs="Traditional Arabic"/>
          <w:sz w:val="36"/>
          <w:szCs w:val="36"/>
          <w:rtl/>
        </w:rPr>
        <w:t>فؤاد البنا</w:t>
      </w:r>
      <w:r>
        <w:rPr>
          <w:rFonts w:cs="Traditional Arabic" w:hint="cs"/>
          <w:sz w:val="36"/>
          <w:szCs w:val="36"/>
          <w:rtl/>
        </w:rPr>
        <w:t xml:space="preserve">، أستاذ الفكر الإسلامي السياسي في جامعة تعز. </w:t>
      </w:r>
      <w:r w:rsidRPr="009B2208">
        <w:rPr>
          <w:rFonts w:cs="Traditional Arabic"/>
          <w:sz w:val="36"/>
          <w:szCs w:val="36"/>
          <w:rtl/>
        </w:rPr>
        <w:t>الدوحة</w:t>
      </w:r>
      <w:r>
        <w:rPr>
          <w:rFonts w:cs="Traditional Arabic" w:hint="cs"/>
          <w:sz w:val="36"/>
          <w:szCs w:val="36"/>
          <w:rtl/>
        </w:rPr>
        <w:t xml:space="preserve"> </w:t>
      </w:r>
      <w:r w:rsidRPr="009B2208">
        <w:rPr>
          <w:rFonts w:cs="Traditional Arabic"/>
          <w:sz w:val="36"/>
          <w:szCs w:val="36"/>
          <w:rtl/>
        </w:rPr>
        <w:t>(كتاب الأمة</w:t>
      </w:r>
      <w:r>
        <w:rPr>
          <w:rFonts w:cs="Traditional Arabic" w:hint="cs"/>
          <w:sz w:val="36"/>
          <w:szCs w:val="36"/>
          <w:rtl/>
        </w:rPr>
        <w:t>)</w:t>
      </w:r>
      <w:r w:rsidRPr="009B2208">
        <w:rPr>
          <w:rFonts w:cs="Traditional Arabic"/>
          <w:sz w:val="36"/>
          <w:szCs w:val="36"/>
          <w:rtl/>
        </w:rPr>
        <w:t>.</w:t>
      </w:r>
    </w:p>
    <w:p w14:paraId="192FBCF8" w14:textId="77777777" w:rsidR="00DB603D" w:rsidRDefault="00DB603D" w:rsidP="00DB603D">
      <w:pPr>
        <w:ind w:left="0" w:firstLine="0"/>
        <w:jc w:val="both"/>
        <w:rPr>
          <w:rFonts w:cs="Traditional Arabic"/>
          <w:sz w:val="36"/>
          <w:szCs w:val="36"/>
          <w:rtl/>
        </w:rPr>
      </w:pPr>
      <w:r>
        <w:rPr>
          <w:rFonts w:cs="Traditional Arabic" w:hint="cs"/>
          <w:sz w:val="36"/>
          <w:szCs w:val="36"/>
          <w:rtl/>
        </w:rPr>
        <w:t>عالج فيه مشكلة تدبر القرآن، عن طريق فتح الأقفال التي تحول دون فهمه، والتعامل معه، ووصوله لقلب وعقل المسلم.</w:t>
      </w:r>
    </w:p>
    <w:p w14:paraId="57713CAD" w14:textId="77777777" w:rsidR="00DB603D" w:rsidRDefault="00DB603D" w:rsidP="00DB603D">
      <w:pPr>
        <w:ind w:left="0" w:firstLine="0"/>
        <w:jc w:val="both"/>
        <w:rPr>
          <w:rFonts w:cs="Traditional Arabic"/>
          <w:sz w:val="36"/>
          <w:szCs w:val="36"/>
          <w:rtl/>
        </w:rPr>
      </w:pPr>
    </w:p>
    <w:p w14:paraId="13472299" w14:textId="77777777" w:rsidR="00C2748C" w:rsidRPr="009A0447" w:rsidRDefault="00C2748C" w:rsidP="00C2748C">
      <w:pPr>
        <w:ind w:left="0" w:firstLine="0"/>
        <w:jc w:val="both"/>
        <w:rPr>
          <w:rFonts w:ascii="Aptos" w:eastAsia="Aptos" w:hAnsi="Aptos" w:cs="Traditional Arabic"/>
          <w:sz w:val="36"/>
          <w:szCs w:val="36"/>
          <w:rtl/>
        </w:rPr>
      </w:pPr>
      <w:r>
        <w:rPr>
          <w:rFonts w:ascii="Aptos" w:eastAsia="Aptos" w:hAnsi="Aptos" w:cs="Traditional Arabic" w:hint="cs"/>
          <w:sz w:val="36"/>
          <w:szCs w:val="36"/>
          <w:rtl/>
        </w:rPr>
        <w:t xml:space="preserve">الكاتب والمترجم الفاضل علي فتحي قام </w:t>
      </w:r>
      <w:r w:rsidRPr="00CF71D5">
        <w:rPr>
          <w:rFonts w:ascii="Aptos" w:eastAsia="Aptos" w:hAnsi="Aptos" w:cs="Traditional Arabic" w:hint="cs"/>
          <w:b/>
          <w:bCs/>
          <w:sz w:val="36"/>
          <w:szCs w:val="36"/>
          <w:rtl/>
        </w:rPr>
        <w:t>ب</w:t>
      </w:r>
      <w:r w:rsidRPr="00CF71D5">
        <w:rPr>
          <w:rFonts w:ascii="Aptos" w:eastAsia="Aptos" w:hAnsi="Aptos" w:cs="Traditional Arabic"/>
          <w:b/>
          <w:bCs/>
          <w:sz w:val="36"/>
          <w:szCs w:val="36"/>
          <w:rtl/>
        </w:rPr>
        <w:t xml:space="preserve">ترجمة </w:t>
      </w:r>
      <w:r w:rsidRPr="00CF71D5">
        <w:rPr>
          <w:rFonts w:ascii="Aptos" w:eastAsia="Aptos" w:hAnsi="Aptos" w:cs="Traditional Arabic" w:hint="cs"/>
          <w:b/>
          <w:bCs/>
          <w:sz w:val="36"/>
          <w:szCs w:val="36"/>
          <w:rtl/>
        </w:rPr>
        <w:t xml:space="preserve">معاني </w:t>
      </w:r>
      <w:r w:rsidRPr="00CF71D5">
        <w:rPr>
          <w:rFonts w:ascii="Aptos" w:eastAsia="Aptos" w:hAnsi="Aptos" w:cs="Traditional Arabic"/>
          <w:b/>
          <w:bCs/>
          <w:sz w:val="36"/>
          <w:szCs w:val="36"/>
          <w:rtl/>
        </w:rPr>
        <w:t>القرآن الكريم</w:t>
      </w:r>
      <w:r w:rsidRPr="009A0447">
        <w:rPr>
          <w:rFonts w:ascii="Aptos" w:eastAsia="Aptos" w:hAnsi="Aptos" w:cs="Traditional Arabic"/>
          <w:sz w:val="36"/>
          <w:szCs w:val="36"/>
          <w:rtl/>
        </w:rPr>
        <w:t xml:space="preserve"> إلى اللغة الكردية باللهجة </w:t>
      </w:r>
      <w:proofErr w:type="spellStart"/>
      <w:r w:rsidRPr="009A0447">
        <w:rPr>
          <w:rFonts w:ascii="Aptos" w:eastAsia="Aptos" w:hAnsi="Aptos" w:cs="Traditional Arabic"/>
          <w:sz w:val="36"/>
          <w:szCs w:val="36"/>
          <w:rtl/>
        </w:rPr>
        <w:t>الهورامية</w:t>
      </w:r>
      <w:proofErr w:type="spellEnd"/>
      <w:r w:rsidRPr="009A0447">
        <w:rPr>
          <w:rFonts w:ascii="Aptos" w:eastAsia="Aptos" w:hAnsi="Aptos" w:cs="Traditional Arabic"/>
          <w:sz w:val="36"/>
          <w:szCs w:val="36"/>
          <w:rtl/>
        </w:rPr>
        <w:t>.</w:t>
      </w:r>
    </w:p>
    <w:p w14:paraId="2B070ACB" w14:textId="77777777" w:rsidR="00C2748C" w:rsidRPr="009A0447" w:rsidRDefault="00C2748C" w:rsidP="00C2748C">
      <w:pPr>
        <w:ind w:left="0" w:firstLine="0"/>
        <w:jc w:val="both"/>
        <w:rPr>
          <w:rFonts w:ascii="Aptos" w:eastAsia="Aptos" w:hAnsi="Aptos" w:cs="Traditional Arabic"/>
          <w:sz w:val="36"/>
          <w:szCs w:val="36"/>
          <w:rtl/>
        </w:rPr>
      </w:pPr>
      <w:r w:rsidRPr="009A0447">
        <w:rPr>
          <w:rFonts w:ascii="Aptos" w:eastAsia="Aptos" w:hAnsi="Aptos" w:cs="Traditional Arabic"/>
          <w:sz w:val="36"/>
          <w:szCs w:val="36"/>
          <w:rtl/>
        </w:rPr>
        <w:t xml:space="preserve">وقد استغرق </w:t>
      </w:r>
      <w:r>
        <w:rPr>
          <w:rFonts w:ascii="Aptos" w:eastAsia="Aptos" w:hAnsi="Aptos" w:cs="Traditional Arabic" w:hint="cs"/>
          <w:sz w:val="36"/>
          <w:szCs w:val="36"/>
          <w:rtl/>
        </w:rPr>
        <w:t>عمله (</w:t>
      </w:r>
      <w:r w:rsidRPr="009A0447">
        <w:rPr>
          <w:rFonts w:ascii="Aptos" w:eastAsia="Aptos" w:hAnsi="Aptos" w:cs="Traditional Arabic"/>
          <w:sz w:val="36"/>
          <w:szCs w:val="36"/>
          <w:rtl/>
        </w:rPr>
        <w:t>14</w:t>
      </w:r>
      <w:r>
        <w:rPr>
          <w:rFonts w:ascii="Aptos" w:eastAsia="Aptos" w:hAnsi="Aptos" w:cs="Traditional Arabic" w:hint="cs"/>
          <w:sz w:val="36"/>
          <w:szCs w:val="36"/>
          <w:rtl/>
        </w:rPr>
        <w:t>)</w:t>
      </w:r>
      <w:r w:rsidRPr="009A0447">
        <w:rPr>
          <w:rFonts w:ascii="Aptos" w:eastAsia="Aptos" w:hAnsi="Aptos" w:cs="Traditional Arabic"/>
          <w:sz w:val="36"/>
          <w:szCs w:val="36"/>
          <w:rtl/>
        </w:rPr>
        <w:t xml:space="preserve"> عامًا لإنجاز</w:t>
      </w:r>
      <w:r>
        <w:rPr>
          <w:rFonts w:ascii="Aptos" w:eastAsia="Aptos" w:hAnsi="Aptos" w:cs="Traditional Arabic" w:hint="cs"/>
          <w:sz w:val="36"/>
          <w:szCs w:val="36"/>
          <w:rtl/>
        </w:rPr>
        <w:t>ها.</w:t>
      </w:r>
    </w:p>
    <w:p w14:paraId="4835E4F6" w14:textId="77777777" w:rsidR="00C2748C" w:rsidRDefault="00C2748C" w:rsidP="00C2748C">
      <w:pPr>
        <w:ind w:left="0" w:firstLine="0"/>
        <w:jc w:val="both"/>
        <w:rPr>
          <w:rFonts w:ascii="Aptos" w:eastAsia="Aptos" w:hAnsi="Aptos" w:cs="Traditional Arabic"/>
          <w:sz w:val="36"/>
          <w:szCs w:val="36"/>
          <w:rtl/>
        </w:rPr>
      </w:pPr>
      <w:r>
        <w:rPr>
          <w:rFonts w:ascii="Aptos" w:eastAsia="Aptos" w:hAnsi="Aptos" w:cs="Traditional Arabic" w:hint="cs"/>
          <w:sz w:val="36"/>
          <w:szCs w:val="36"/>
          <w:rtl/>
        </w:rPr>
        <w:t>قال: "</w:t>
      </w:r>
      <w:r w:rsidRPr="009A0447">
        <w:rPr>
          <w:rFonts w:ascii="Aptos" w:eastAsia="Aptos" w:hAnsi="Aptos" w:cs="Traditional Arabic"/>
          <w:sz w:val="36"/>
          <w:szCs w:val="36"/>
          <w:rtl/>
        </w:rPr>
        <w:t xml:space="preserve">أردت من خلال هذا العمل أن أنال رضا الله، وأن أسهم في إحياء اللهجة </w:t>
      </w:r>
      <w:proofErr w:type="spellStart"/>
      <w:r w:rsidRPr="009A0447">
        <w:rPr>
          <w:rFonts w:ascii="Aptos" w:eastAsia="Aptos" w:hAnsi="Aptos" w:cs="Traditional Arabic"/>
          <w:sz w:val="36"/>
          <w:szCs w:val="36"/>
          <w:rtl/>
        </w:rPr>
        <w:t>الهورامية</w:t>
      </w:r>
      <w:proofErr w:type="spellEnd"/>
      <w:r w:rsidRPr="009A0447">
        <w:rPr>
          <w:rFonts w:ascii="Aptos" w:eastAsia="Aptos" w:hAnsi="Aptos" w:cs="Traditional Arabic"/>
          <w:sz w:val="36"/>
          <w:szCs w:val="36"/>
          <w:rtl/>
        </w:rPr>
        <w:t xml:space="preserve"> والحفاظ على وجودها</w:t>
      </w:r>
      <w:r>
        <w:rPr>
          <w:rFonts w:ascii="Aptos" w:eastAsia="Aptos" w:hAnsi="Aptos" w:cs="Traditional Arabic" w:hint="cs"/>
          <w:sz w:val="36"/>
          <w:szCs w:val="36"/>
          <w:rtl/>
        </w:rPr>
        <w:t>"</w:t>
      </w:r>
      <w:r w:rsidRPr="009A0447">
        <w:rPr>
          <w:rFonts w:ascii="Aptos" w:eastAsia="Aptos" w:hAnsi="Aptos" w:cs="Traditional Arabic"/>
          <w:sz w:val="36"/>
          <w:szCs w:val="36"/>
          <w:rtl/>
        </w:rPr>
        <w:t>.</w:t>
      </w:r>
    </w:p>
    <w:p w14:paraId="569D9BB0" w14:textId="77777777" w:rsidR="00C2748C" w:rsidRPr="00402866" w:rsidRDefault="00C2748C" w:rsidP="00C2748C">
      <w:pPr>
        <w:ind w:left="0" w:firstLine="0"/>
        <w:jc w:val="both"/>
        <w:rPr>
          <w:rFonts w:ascii="Aptos" w:eastAsia="Aptos" w:hAnsi="Aptos" w:cs="Traditional Arabic"/>
          <w:sz w:val="36"/>
          <w:szCs w:val="36"/>
          <w:rtl/>
        </w:rPr>
      </w:pPr>
      <w:r>
        <w:rPr>
          <w:rFonts w:ascii="Aptos" w:eastAsia="Aptos" w:hAnsi="Aptos" w:cs="Traditional Arabic" w:hint="cs"/>
          <w:sz w:val="36"/>
          <w:szCs w:val="36"/>
          <w:rtl/>
        </w:rPr>
        <w:t xml:space="preserve">وهذه اللهجة تنتمي إلى اللهجات </w:t>
      </w:r>
      <w:proofErr w:type="spellStart"/>
      <w:r>
        <w:rPr>
          <w:rFonts w:ascii="Aptos" w:eastAsia="Aptos" w:hAnsi="Aptos" w:cs="Traditional Arabic" w:hint="cs"/>
          <w:sz w:val="36"/>
          <w:szCs w:val="36"/>
          <w:rtl/>
        </w:rPr>
        <w:t>الهندأوروبية</w:t>
      </w:r>
      <w:proofErr w:type="spellEnd"/>
      <w:r>
        <w:rPr>
          <w:rFonts w:ascii="Aptos" w:eastAsia="Aptos" w:hAnsi="Aptos" w:cs="Traditional Arabic" w:hint="cs"/>
          <w:sz w:val="36"/>
          <w:szCs w:val="36"/>
          <w:rtl/>
        </w:rPr>
        <w:t xml:space="preserve">، وموجودة في محافظة </w:t>
      </w:r>
      <w:proofErr w:type="spellStart"/>
      <w:r>
        <w:rPr>
          <w:rFonts w:ascii="Aptos" w:eastAsia="Aptos" w:hAnsi="Aptos" w:cs="Traditional Arabic" w:hint="cs"/>
          <w:sz w:val="36"/>
          <w:szCs w:val="36"/>
          <w:rtl/>
        </w:rPr>
        <w:t>كرمانشاه</w:t>
      </w:r>
      <w:proofErr w:type="spellEnd"/>
      <w:r>
        <w:rPr>
          <w:rFonts w:ascii="Aptos" w:eastAsia="Aptos" w:hAnsi="Aptos" w:cs="Traditional Arabic" w:hint="cs"/>
          <w:sz w:val="36"/>
          <w:szCs w:val="36"/>
          <w:rtl/>
        </w:rPr>
        <w:t xml:space="preserve"> وكردستان بإيران، وفي محافظة </w:t>
      </w:r>
      <w:proofErr w:type="spellStart"/>
      <w:r>
        <w:rPr>
          <w:rFonts w:ascii="Aptos" w:eastAsia="Aptos" w:hAnsi="Aptos" w:cs="Traditional Arabic" w:hint="cs"/>
          <w:sz w:val="36"/>
          <w:szCs w:val="36"/>
          <w:rtl/>
        </w:rPr>
        <w:t>حلبجة</w:t>
      </w:r>
      <w:proofErr w:type="spellEnd"/>
      <w:r>
        <w:rPr>
          <w:rFonts w:ascii="Aptos" w:eastAsia="Aptos" w:hAnsi="Aptos" w:cs="Traditional Arabic" w:hint="cs"/>
          <w:sz w:val="36"/>
          <w:szCs w:val="36"/>
          <w:rtl/>
        </w:rPr>
        <w:t xml:space="preserve"> وقضاء خانقين بكردستان العراق، إضافة إلى أقليات صغيرة تتحدث بها بعض المناطق الكردية في تركيا، وليست شائعة. </w:t>
      </w:r>
    </w:p>
    <w:p w14:paraId="776AA579"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79FB229A"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0E3F08">
        <w:rPr>
          <w:rFonts w:ascii="Times New Roman" w:eastAsia="Times New Roman" w:hAnsi="Times New Roman" w:cs="Traditional Arabic" w:hint="cs"/>
          <w:b/>
          <w:bCs/>
          <w:sz w:val="36"/>
          <w:szCs w:val="36"/>
          <w:rtl/>
          <w:lang w:eastAsia="ar-SA"/>
        </w:rPr>
        <w:lastRenderedPageBreak/>
        <w:t>تفسير الأصفهاني، المسمى أنوار الحقائق الربانية في تفسير اللطائف القرآنية</w:t>
      </w:r>
      <w:r>
        <w:rPr>
          <w:rFonts w:ascii="Times New Roman" w:eastAsia="Times New Roman" w:hAnsi="Times New Roman" w:cs="Traditional Arabic" w:hint="cs"/>
          <w:sz w:val="36"/>
          <w:szCs w:val="36"/>
          <w:rtl/>
          <w:lang w:eastAsia="ar-SA"/>
        </w:rPr>
        <w:t>،</w:t>
      </w:r>
      <w:r w:rsidRPr="000E3F08">
        <w:rPr>
          <w:rFonts w:ascii="Times New Roman" w:eastAsia="Times New Roman" w:hAnsi="Times New Roman" w:cs="Traditional Arabic" w:hint="cs"/>
          <w:sz w:val="36"/>
          <w:szCs w:val="36"/>
          <w:rtl/>
          <w:lang w:eastAsia="ar-SA"/>
        </w:rPr>
        <w:t xml:space="preserve"> </w:t>
      </w:r>
    </w:p>
    <w:p w14:paraId="326B665B"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العلامة </w:t>
      </w:r>
      <w:r w:rsidRPr="000E3F08">
        <w:rPr>
          <w:rFonts w:ascii="Times New Roman" w:eastAsia="Times New Roman" w:hAnsi="Times New Roman" w:cs="Traditional Arabic" w:hint="cs"/>
          <w:sz w:val="36"/>
          <w:szCs w:val="36"/>
          <w:rtl/>
          <w:lang w:eastAsia="ar-SA"/>
        </w:rPr>
        <w:t xml:space="preserve">محمد بن </w:t>
      </w:r>
      <w:proofErr w:type="gramStart"/>
      <w:r w:rsidRPr="000E3F08">
        <w:rPr>
          <w:rFonts w:ascii="Times New Roman" w:eastAsia="Times New Roman" w:hAnsi="Times New Roman" w:cs="Traditional Arabic" w:hint="cs"/>
          <w:sz w:val="36"/>
          <w:szCs w:val="36"/>
          <w:rtl/>
          <w:lang w:eastAsia="ar-SA"/>
        </w:rPr>
        <w:t>عبدالرحمن</w:t>
      </w:r>
      <w:proofErr w:type="gramEnd"/>
      <w:r w:rsidRPr="000E3F08">
        <w:rPr>
          <w:rFonts w:ascii="Times New Roman" w:eastAsia="Times New Roman" w:hAnsi="Times New Roman" w:cs="Traditional Arabic" w:hint="cs"/>
          <w:sz w:val="36"/>
          <w:szCs w:val="36"/>
          <w:rtl/>
          <w:lang w:eastAsia="ar-SA"/>
        </w:rPr>
        <w:t xml:space="preserve"> الأصفهاني (ت 749 هـ)؛ </w:t>
      </w:r>
      <w:r>
        <w:rPr>
          <w:rFonts w:ascii="Times New Roman" w:eastAsia="Times New Roman" w:hAnsi="Times New Roman" w:cs="Traditional Arabic" w:hint="cs"/>
          <w:sz w:val="36"/>
          <w:szCs w:val="36"/>
          <w:rtl/>
          <w:lang w:eastAsia="ar-SA"/>
        </w:rPr>
        <w:t xml:space="preserve">حققه </w:t>
      </w:r>
      <w:r w:rsidRPr="000E3F08">
        <w:rPr>
          <w:rFonts w:ascii="Times New Roman" w:eastAsia="Times New Roman" w:hAnsi="Times New Roman" w:cs="Traditional Arabic" w:hint="cs"/>
          <w:sz w:val="36"/>
          <w:szCs w:val="36"/>
          <w:rtl/>
          <w:lang w:eastAsia="ar-SA"/>
        </w:rPr>
        <w:t>مركز</w:t>
      </w:r>
      <w:r w:rsidRPr="000E3F08">
        <w:rPr>
          <w:rFonts w:ascii="Times New Roman" w:eastAsia="Times New Roman" w:hAnsi="Times New Roman" w:cs="Traditional Arabic"/>
          <w:sz w:val="36"/>
          <w:szCs w:val="36"/>
          <w:rtl/>
          <w:lang w:eastAsia="ar-SA"/>
        </w:rPr>
        <w:t xml:space="preserve"> </w:t>
      </w:r>
      <w:r w:rsidRPr="000E3F08">
        <w:rPr>
          <w:rFonts w:ascii="Times New Roman" w:eastAsia="Times New Roman" w:hAnsi="Times New Roman" w:cs="Traditional Arabic" w:hint="cs"/>
          <w:sz w:val="36"/>
          <w:szCs w:val="36"/>
          <w:rtl/>
          <w:lang w:eastAsia="ar-SA"/>
        </w:rPr>
        <w:t>الدراسات</w:t>
      </w:r>
      <w:r w:rsidRPr="000E3F08">
        <w:rPr>
          <w:rFonts w:ascii="Times New Roman" w:eastAsia="Times New Roman" w:hAnsi="Times New Roman" w:cs="Traditional Arabic"/>
          <w:sz w:val="36"/>
          <w:szCs w:val="36"/>
          <w:rtl/>
          <w:lang w:eastAsia="ar-SA"/>
        </w:rPr>
        <w:t xml:space="preserve"> </w:t>
      </w:r>
      <w:r w:rsidRPr="000E3F08">
        <w:rPr>
          <w:rFonts w:ascii="Times New Roman" w:eastAsia="Times New Roman" w:hAnsi="Times New Roman" w:cs="Traditional Arabic" w:hint="cs"/>
          <w:sz w:val="36"/>
          <w:szCs w:val="36"/>
          <w:rtl/>
          <w:lang w:eastAsia="ar-SA"/>
        </w:rPr>
        <w:t>والبحوث</w:t>
      </w:r>
      <w:r w:rsidRPr="000E3F08">
        <w:rPr>
          <w:rFonts w:ascii="Times New Roman" w:eastAsia="Times New Roman" w:hAnsi="Times New Roman" w:cs="Traditional Arabic"/>
          <w:sz w:val="36"/>
          <w:szCs w:val="36"/>
          <w:rtl/>
          <w:lang w:eastAsia="ar-SA"/>
        </w:rPr>
        <w:t xml:space="preserve"> </w:t>
      </w:r>
      <w:r w:rsidRPr="000E3F08">
        <w:rPr>
          <w:rFonts w:ascii="Times New Roman" w:eastAsia="Times New Roman" w:hAnsi="Times New Roman" w:cs="Traditional Arabic" w:hint="cs"/>
          <w:sz w:val="36"/>
          <w:szCs w:val="36"/>
          <w:rtl/>
          <w:lang w:eastAsia="ar-SA"/>
        </w:rPr>
        <w:t>في</w:t>
      </w:r>
      <w:r w:rsidRPr="000E3F08">
        <w:rPr>
          <w:rFonts w:ascii="Times New Roman" w:eastAsia="Times New Roman" w:hAnsi="Times New Roman" w:cs="Traditional Arabic"/>
          <w:sz w:val="36"/>
          <w:szCs w:val="36"/>
          <w:rtl/>
          <w:lang w:eastAsia="ar-SA"/>
        </w:rPr>
        <w:t xml:space="preserve"> </w:t>
      </w:r>
      <w:r w:rsidRPr="000E3F08">
        <w:rPr>
          <w:rFonts w:ascii="Times New Roman" w:eastAsia="Times New Roman" w:hAnsi="Times New Roman" w:cs="Traditional Arabic" w:hint="cs"/>
          <w:sz w:val="36"/>
          <w:szCs w:val="36"/>
          <w:rtl/>
          <w:lang w:eastAsia="ar-SA"/>
        </w:rPr>
        <w:t>مؤسسة</w:t>
      </w:r>
      <w:r w:rsidRPr="000E3F08">
        <w:rPr>
          <w:rFonts w:ascii="Times New Roman" w:eastAsia="Times New Roman" w:hAnsi="Times New Roman" w:cs="Traditional Arabic"/>
          <w:sz w:val="36"/>
          <w:szCs w:val="36"/>
          <w:rtl/>
          <w:lang w:eastAsia="ar-SA"/>
        </w:rPr>
        <w:t xml:space="preserve"> </w:t>
      </w:r>
      <w:r w:rsidRPr="000E3F08">
        <w:rPr>
          <w:rFonts w:ascii="Times New Roman" w:eastAsia="Times New Roman" w:hAnsi="Times New Roman" w:cs="Traditional Arabic" w:hint="cs"/>
          <w:sz w:val="36"/>
          <w:szCs w:val="36"/>
          <w:rtl/>
          <w:lang w:eastAsia="ar-SA"/>
        </w:rPr>
        <w:t>علم</w:t>
      </w:r>
      <w:r w:rsidRPr="000E3F08">
        <w:rPr>
          <w:rFonts w:ascii="Times New Roman" w:eastAsia="Times New Roman" w:hAnsi="Times New Roman" w:cs="Traditional Arabic"/>
          <w:sz w:val="36"/>
          <w:szCs w:val="36"/>
          <w:rtl/>
          <w:lang w:eastAsia="ar-SA"/>
        </w:rPr>
        <w:t xml:space="preserve"> </w:t>
      </w:r>
      <w:r w:rsidRPr="000E3F08">
        <w:rPr>
          <w:rFonts w:ascii="Times New Roman" w:eastAsia="Times New Roman" w:hAnsi="Times New Roman" w:cs="Traditional Arabic" w:hint="cs"/>
          <w:sz w:val="36"/>
          <w:szCs w:val="36"/>
          <w:rtl/>
          <w:lang w:eastAsia="ar-SA"/>
        </w:rPr>
        <w:t>لإحياء</w:t>
      </w:r>
      <w:r w:rsidRPr="000E3F08">
        <w:rPr>
          <w:rFonts w:ascii="Times New Roman" w:eastAsia="Times New Roman" w:hAnsi="Times New Roman" w:cs="Traditional Arabic"/>
          <w:sz w:val="36"/>
          <w:szCs w:val="36"/>
          <w:rtl/>
          <w:lang w:eastAsia="ar-SA"/>
        </w:rPr>
        <w:t xml:space="preserve"> </w:t>
      </w:r>
      <w:r w:rsidRPr="000E3F08">
        <w:rPr>
          <w:rFonts w:ascii="Times New Roman" w:eastAsia="Times New Roman" w:hAnsi="Times New Roman" w:cs="Traditional Arabic" w:hint="cs"/>
          <w:sz w:val="36"/>
          <w:szCs w:val="36"/>
          <w:rtl/>
          <w:lang w:eastAsia="ar-SA"/>
        </w:rPr>
        <w:t>التراث</w:t>
      </w:r>
      <w:r>
        <w:rPr>
          <w:rFonts w:ascii="Times New Roman" w:eastAsia="Times New Roman" w:hAnsi="Times New Roman" w:cs="Traditional Arabic" w:hint="cs"/>
          <w:sz w:val="36"/>
          <w:szCs w:val="36"/>
          <w:rtl/>
          <w:lang w:eastAsia="ar-SA"/>
        </w:rPr>
        <w:t>،</w:t>
      </w:r>
      <w:r w:rsidRPr="000E3F08">
        <w:rPr>
          <w:rFonts w:ascii="Times New Roman" w:eastAsia="Times New Roman" w:hAnsi="Times New Roman" w:cs="Traditional Arabic" w:hint="cs"/>
          <w:sz w:val="36"/>
          <w:szCs w:val="36"/>
          <w:rtl/>
          <w:lang w:eastAsia="ar-SA"/>
        </w:rPr>
        <w:t xml:space="preserve"> 13مج + 1مج فهارس.</w:t>
      </w:r>
    </w:p>
    <w:p w14:paraId="5D428700" w14:textId="5B1F0226" w:rsidR="00C2748C" w:rsidRPr="000E3F08"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توسع فيه رحمه الله، واستفاد من تفاسير الزمخشري والثعلبي والرازي، وناقش فيه علومًا واعترض وزاد</w:t>
      </w:r>
      <w:r w:rsidR="00CC3DC3">
        <w:rPr>
          <w:rFonts w:ascii="Times New Roman" w:eastAsia="Times New Roman" w:hAnsi="Times New Roman" w:cs="Traditional Arabic" w:hint="cs"/>
          <w:sz w:val="36"/>
          <w:szCs w:val="36"/>
          <w:rtl/>
          <w:lang w:eastAsia="ar-SA"/>
        </w:rPr>
        <w:t>...</w:t>
      </w:r>
    </w:p>
    <w:p w14:paraId="5C41F1F3" w14:textId="77777777" w:rsidR="00C2748C" w:rsidRDefault="00C2748C" w:rsidP="00C2748C">
      <w:pPr>
        <w:ind w:left="0" w:firstLine="0"/>
        <w:jc w:val="both"/>
        <w:rPr>
          <w:rFonts w:ascii="Times New Roman" w:eastAsia="Times New Roman" w:hAnsi="Times New Roman" w:cs="Traditional Arabic"/>
          <w:sz w:val="36"/>
          <w:szCs w:val="36"/>
          <w:highlight w:val="yellow"/>
          <w:rtl/>
          <w:lang w:eastAsia="ar-SA"/>
        </w:rPr>
      </w:pPr>
    </w:p>
    <w:p w14:paraId="68EBE725" w14:textId="77777777" w:rsidR="00C2748C" w:rsidRDefault="00C2748C" w:rsidP="00C2748C">
      <w:pPr>
        <w:ind w:left="0" w:firstLine="0"/>
        <w:jc w:val="both"/>
        <w:rPr>
          <w:rFonts w:ascii="Calibri" w:eastAsia="Calibri" w:hAnsi="Calibri" w:cs="Traditional Arabic"/>
          <w:sz w:val="36"/>
          <w:szCs w:val="36"/>
          <w:rtl/>
        </w:rPr>
      </w:pPr>
      <w:r w:rsidRPr="00073C2E">
        <w:rPr>
          <w:rFonts w:ascii="Calibri" w:eastAsia="Calibri" w:hAnsi="Calibri" w:cs="Traditional Arabic" w:hint="cs"/>
          <w:b/>
          <w:bCs/>
          <w:sz w:val="36"/>
          <w:szCs w:val="36"/>
          <w:rtl/>
        </w:rPr>
        <w:t>تفسير القرآن الكريم</w:t>
      </w:r>
      <w:r>
        <w:rPr>
          <w:rFonts w:ascii="Calibri" w:eastAsia="Calibri" w:hAnsi="Calibri" w:cs="Traditional Arabic" w:hint="cs"/>
          <w:sz w:val="36"/>
          <w:szCs w:val="36"/>
          <w:rtl/>
        </w:rPr>
        <w:t>،</w:t>
      </w:r>
      <w:r w:rsidRPr="00073C2E">
        <w:rPr>
          <w:rFonts w:ascii="Calibri" w:eastAsia="Calibri" w:hAnsi="Calibri" w:cs="Traditional Arabic"/>
          <w:sz w:val="36"/>
          <w:szCs w:val="36"/>
          <w:rtl/>
        </w:rPr>
        <w:t xml:space="preserve"> </w:t>
      </w:r>
    </w:p>
    <w:p w14:paraId="3D0F578D" w14:textId="77777777" w:rsidR="00C2748C" w:rsidRDefault="00C2748C" w:rsidP="00C2748C">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للأستاذ </w:t>
      </w:r>
      <w:r w:rsidRPr="00073C2E">
        <w:rPr>
          <w:rFonts w:ascii="Calibri" w:eastAsia="Calibri" w:hAnsi="Calibri" w:cs="Traditional Arabic" w:hint="cs"/>
          <w:sz w:val="36"/>
          <w:szCs w:val="36"/>
          <w:rtl/>
        </w:rPr>
        <w:t>غسان النجار</w:t>
      </w:r>
      <w:r>
        <w:rPr>
          <w:rFonts w:ascii="Calibri" w:eastAsia="Calibri" w:hAnsi="Calibri" w:cs="Traditional Arabic" w:hint="cs"/>
          <w:sz w:val="36"/>
          <w:szCs w:val="36"/>
          <w:rtl/>
        </w:rPr>
        <w:t xml:space="preserve">، طبع في </w:t>
      </w:r>
      <w:r w:rsidRPr="00073C2E">
        <w:rPr>
          <w:rFonts w:ascii="Calibri" w:eastAsia="Calibri" w:hAnsi="Calibri" w:cs="Traditional Arabic" w:hint="cs"/>
          <w:sz w:val="36"/>
          <w:szCs w:val="36"/>
          <w:rtl/>
        </w:rPr>
        <w:t>إستانبول</w:t>
      </w:r>
      <w:r>
        <w:rPr>
          <w:rFonts w:ascii="Calibri" w:eastAsia="Calibri" w:hAnsi="Calibri" w:cs="Traditional Arabic" w:hint="cs"/>
          <w:sz w:val="36"/>
          <w:szCs w:val="36"/>
          <w:rtl/>
        </w:rPr>
        <w:t>، 4 مج.</w:t>
      </w:r>
    </w:p>
    <w:p w14:paraId="109E7F49" w14:textId="77777777" w:rsidR="00C2748C" w:rsidRDefault="00C2748C" w:rsidP="00C2748C">
      <w:pPr>
        <w:ind w:left="0" w:firstLine="0"/>
        <w:jc w:val="both"/>
        <w:rPr>
          <w:rFonts w:ascii="Calibri" w:eastAsia="Calibri" w:hAnsi="Calibri" w:cs="Traditional Arabic"/>
          <w:sz w:val="36"/>
          <w:szCs w:val="36"/>
          <w:rtl/>
        </w:rPr>
      </w:pPr>
    </w:p>
    <w:p w14:paraId="2B85DCCD"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sidRPr="00342DE7">
        <w:rPr>
          <w:rFonts w:ascii="Times New Roman" w:eastAsia="Times New Roman" w:hAnsi="Times New Roman" w:cs="Traditional Arabic" w:hint="cs"/>
          <w:b/>
          <w:bCs/>
          <w:caps/>
          <w:sz w:val="36"/>
          <w:szCs w:val="36"/>
          <w:rtl/>
          <w:lang w:eastAsia="ar-SA"/>
        </w:rPr>
        <w:t>تفسير</w:t>
      </w:r>
      <w:r w:rsidRPr="00342DE7">
        <w:rPr>
          <w:rFonts w:ascii="Times New Roman" w:eastAsia="Times New Roman" w:hAnsi="Times New Roman" w:cs="Traditional Arabic"/>
          <w:b/>
          <w:bCs/>
          <w:caps/>
          <w:sz w:val="36"/>
          <w:szCs w:val="36"/>
          <w:rtl/>
          <w:lang w:eastAsia="ar-SA"/>
        </w:rPr>
        <w:t xml:space="preserve"> </w:t>
      </w:r>
      <w:r w:rsidRPr="00342DE7">
        <w:rPr>
          <w:rFonts w:ascii="Times New Roman" w:eastAsia="Times New Roman" w:hAnsi="Times New Roman" w:cs="Traditional Arabic" w:hint="cs"/>
          <w:b/>
          <w:bCs/>
          <w:caps/>
          <w:sz w:val="36"/>
          <w:szCs w:val="36"/>
          <w:rtl/>
          <w:lang w:eastAsia="ar-SA"/>
        </w:rPr>
        <w:t>القرآن</w:t>
      </w:r>
      <w:r w:rsidRPr="00342DE7">
        <w:rPr>
          <w:rFonts w:ascii="Times New Roman" w:eastAsia="Times New Roman" w:hAnsi="Times New Roman" w:cs="Traditional Arabic"/>
          <w:b/>
          <w:bCs/>
          <w:caps/>
          <w:sz w:val="36"/>
          <w:szCs w:val="36"/>
          <w:rtl/>
          <w:lang w:eastAsia="ar-SA"/>
        </w:rPr>
        <w:t xml:space="preserve"> </w:t>
      </w:r>
      <w:r w:rsidRPr="00342DE7">
        <w:rPr>
          <w:rFonts w:ascii="Times New Roman" w:eastAsia="Times New Roman" w:hAnsi="Times New Roman" w:cs="Traditional Arabic" w:hint="cs"/>
          <w:b/>
          <w:bCs/>
          <w:caps/>
          <w:sz w:val="36"/>
          <w:szCs w:val="36"/>
          <w:rtl/>
          <w:lang w:eastAsia="ar-SA"/>
        </w:rPr>
        <w:t>الكريم</w:t>
      </w:r>
      <w:r w:rsidRPr="00342DE7">
        <w:rPr>
          <w:rFonts w:ascii="Times New Roman" w:eastAsia="Times New Roman" w:hAnsi="Times New Roman" w:cs="Traditional Arabic"/>
          <w:b/>
          <w:bCs/>
          <w:caps/>
          <w:sz w:val="36"/>
          <w:szCs w:val="36"/>
          <w:rtl/>
          <w:lang w:eastAsia="ar-SA"/>
        </w:rPr>
        <w:t xml:space="preserve"> </w:t>
      </w:r>
      <w:r w:rsidRPr="00342DE7">
        <w:rPr>
          <w:rFonts w:ascii="Times New Roman" w:eastAsia="Times New Roman" w:hAnsi="Times New Roman" w:cs="Traditional Arabic" w:hint="cs"/>
          <w:b/>
          <w:bCs/>
          <w:caps/>
          <w:sz w:val="36"/>
          <w:szCs w:val="36"/>
          <w:rtl/>
          <w:lang w:eastAsia="ar-SA"/>
        </w:rPr>
        <w:t>للناشئة</w:t>
      </w:r>
      <w:r>
        <w:rPr>
          <w:rFonts w:ascii="Times New Roman" w:eastAsia="Times New Roman" w:hAnsi="Times New Roman" w:cs="Traditional Arabic" w:hint="cs"/>
          <w:b/>
          <w:bCs/>
          <w:caps/>
          <w:sz w:val="36"/>
          <w:szCs w:val="36"/>
          <w:rtl/>
          <w:lang w:eastAsia="ar-SA"/>
        </w:rPr>
        <w:t>،</w:t>
      </w:r>
      <w:r w:rsidRPr="00A87C50">
        <w:rPr>
          <w:rtl/>
        </w:rPr>
        <w:t xml:space="preserve"> </w:t>
      </w:r>
      <w:r w:rsidRPr="00A87C50">
        <w:rPr>
          <w:rFonts w:ascii="Times New Roman" w:eastAsia="Times New Roman" w:hAnsi="Times New Roman" w:cs="Traditional Arabic"/>
          <w:b/>
          <w:bCs/>
          <w:caps/>
          <w:sz w:val="36"/>
          <w:szCs w:val="36"/>
          <w:rtl/>
          <w:lang w:eastAsia="ar-SA"/>
        </w:rPr>
        <w:t>مع تدريبات عملية للطلاب</w:t>
      </w:r>
      <w:r>
        <w:rPr>
          <w:rFonts w:ascii="Times New Roman" w:eastAsia="Times New Roman" w:hAnsi="Times New Roman" w:cs="Traditional Arabic" w:hint="cs"/>
          <w:b/>
          <w:bCs/>
          <w:caps/>
          <w:sz w:val="36"/>
          <w:szCs w:val="36"/>
          <w:rtl/>
          <w:lang w:eastAsia="ar-SA"/>
        </w:rPr>
        <w:t>،</w:t>
      </w:r>
      <w:r w:rsidRPr="00342DE7">
        <w:rPr>
          <w:rFonts w:ascii="Times New Roman" w:eastAsia="Times New Roman" w:hAnsi="Times New Roman" w:cs="Traditional Arabic"/>
          <w:b/>
          <w:bCs/>
          <w:caps/>
          <w:sz w:val="36"/>
          <w:szCs w:val="36"/>
          <w:rtl/>
          <w:lang w:eastAsia="ar-SA"/>
        </w:rPr>
        <w:t xml:space="preserve"> </w:t>
      </w:r>
    </w:p>
    <w:p w14:paraId="497470AD" w14:textId="77777777" w:rsidR="00C2748C" w:rsidRPr="00BB1612"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الأستاذ التربوي </w:t>
      </w:r>
      <w:r w:rsidRPr="00BB1612">
        <w:rPr>
          <w:rFonts w:ascii="Times New Roman" w:eastAsia="Times New Roman" w:hAnsi="Times New Roman" w:cs="Traditional Arabic" w:hint="cs"/>
          <w:caps/>
          <w:sz w:val="36"/>
          <w:szCs w:val="36"/>
          <w:rtl/>
          <w:lang w:eastAsia="ar-SA"/>
        </w:rPr>
        <w:t>محمد</w:t>
      </w:r>
      <w:r w:rsidRPr="00BB1612">
        <w:rPr>
          <w:rFonts w:ascii="Times New Roman" w:eastAsia="Times New Roman" w:hAnsi="Times New Roman" w:cs="Traditional Arabic"/>
          <w:caps/>
          <w:sz w:val="36"/>
          <w:szCs w:val="36"/>
          <w:rtl/>
          <w:lang w:eastAsia="ar-SA"/>
        </w:rPr>
        <w:t xml:space="preserve"> </w:t>
      </w:r>
      <w:r w:rsidRPr="00BB1612">
        <w:rPr>
          <w:rFonts w:ascii="Times New Roman" w:eastAsia="Times New Roman" w:hAnsi="Times New Roman" w:cs="Traditional Arabic" w:hint="cs"/>
          <w:caps/>
          <w:sz w:val="36"/>
          <w:szCs w:val="36"/>
          <w:rtl/>
          <w:lang w:eastAsia="ar-SA"/>
        </w:rPr>
        <w:t>فايز</w:t>
      </w:r>
      <w:r w:rsidRPr="00BB1612">
        <w:rPr>
          <w:rFonts w:ascii="Times New Roman" w:eastAsia="Times New Roman" w:hAnsi="Times New Roman" w:cs="Traditional Arabic"/>
          <w:caps/>
          <w:sz w:val="36"/>
          <w:szCs w:val="36"/>
          <w:rtl/>
          <w:lang w:eastAsia="ar-SA"/>
        </w:rPr>
        <w:t xml:space="preserve"> </w:t>
      </w:r>
      <w:r w:rsidRPr="00BB1612">
        <w:rPr>
          <w:rFonts w:ascii="Times New Roman" w:eastAsia="Times New Roman" w:hAnsi="Times New Roman" w:cs="Traditional Arabic" w:hint="cs"/>
          <w:caps/>
          <w:sz w:val="36"/>
          <w:szCs w:val="36"/>
          <w:rtl/>
          <w:lang w:eastAsia="ar-SA"/>
        </w:rPr>
        <w:t>كيفو.</w:t>
      </w:r>
      <w:r>
        <w:rPr>
          <w:rFonts w:ascii="Times New Roman" w:eastAsia="Times New Roman" w:hAnsi="Times New Roman" w:cs="Traditional Arabic" w:hint="cs"/>
          <w:caps/>
          <w:sz w:val="36"/>
          <w:szCs w:val="36"/>
          <w:rtl/>
          <w:lang w:eastAsia="ar-SA"/>
        </w:rPr>
        <w:t xml:space="preserve"> نشر في إستانبول</w:t>
      </w:r>
      <w:r w:rsidRPr="00BB1612">
        <w:rPr>
          <w:rFonts w:ascii="Times New Roman" w:eastAsia="Times New Roman" w:hAnsi="Times New Roman" w:cs="Traditional Arabic" w:hint="cs"/>
          <w:sz w:val="36"/>
          <w:szCs w:val="36"/>
          <w:rtl/>
          <w:lang w:eastAsia="ar-SA"/>
        </w:rPr>
        <w:t>، جـ1: 168 ص.</w:t>
      </w:r>
    </w:p>
    <w:p w14:paraId="13136C46" w14:textId="77777777" w:rsidR="00C2748C" w:rsidRPr="00544F79" w:rsidRDefault="00C2748C" w:rsidP="00C2748C">
      <w:pPr>
        <w:ind w:left="0" w:firstLine="0"/>
        <w:jc w:val="both"/>
        <w:rPr>
          <w:rFonts w:ascii="Times New Roman" w:eastAsia="Times New Roman" w:hAnsi="Times New Roman" w:cs="Traditional Arabic"/>
          <w:caps/>
          <w:sz w:val="36"/>
          <w:szCs w:val="36"/>
          <w:rtl/>
          <w:lang w:eastAsia="ar-SA"/>
        </w:rPr>
      </w:pPr>
      <w:r w:rsidRPr="00544F79">
        <w:rPr>
          <w:rFonts w:ascii="Times New Roman" w:eastAsia="Times New Roman" w:hAnsi="Times New Roman" w:cs="Traditional Arabic"/>
          <w:caps/>
          <w:sz w:val="36"/>
          <w:szCs w:val="36"/>
          <w:rtl/>
          <w:lang w:eastAsia="ar-SA"/>
        </w:rPr>
        <w:t xml:space="preserve">قدم </w:t>
      </w:r>
      <w:r>
        <w:rPr>
          <w:rFonts w:ascii="Times New Roman" w:eastAsia="Times New Roman" w:hAnsi="Times New Roman" w:cs="Traditional Arabic" w:hint="cs"/>
          <w:caps/>
          <w:sz w:val="36"/>
          <w:szCs w:val="36"/>
          <w:rtl/>
          <w:lang w:eastAsia="ar-SA"/>
        </w:rPr>
        <w:t>فيه</w:t>
      </w:r>
      <w:r w:rsidRPr="00544F79">
        <w:rPr>
          <w:rFonts w:ascii="Times New Roman" w:eastAsia="Times New Roman" w:hAnsi="Times New Roman" w:cs="Traditional Arabic"/>
          <w:caps/>
          <w:sz w:val="36"/>
          <w:szCs w:val="36"/>
          <w:rtl/>
          <w:lang w:eastAsia="ar-SA"/>
        </w:rPr>
        <w:t xml:space="preserve"> منهجًا متكاملًا لفهم وتدبر آيات القرآن الكريم بأسلوب مبسط يناسب عقول الناشئة، ويركز على ربط التفسير بالقيم التربوية والسلوكية المستوحاة من آيات الله.</w:t>
      </w:r>
    </w:p>
    <w:p w14:paraId="6B2D8195" w14:textId="77777777" w:rsidR="00C2748C" w:rsidRPr="00544F79"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وهو </w:t>
      </w:r>
      <w:r w:rsidRPr="00544F79">
        <w:rPr>
          <w:rFonts w:ascii="Times New Roman" w:eastAsia="Times New Roman" w:hAnsi="Times New Roman" w:cs="Traditional Arabic"/>
          <w:caps/>
          <w:sz w:val="36"/>
          <w:szCs w:val="36"/>
          <w:rtl/>
          <w:lang w:eastAsia="ar-SA"/>
        </w:rPr>
        <w:t>شرح مبسط لسور الجزء الأخير من القرآن الكريم</w:t>
      </w:r>
      <w:r>
        <w:rPr>
          <w:rFonts w:ascii="Times New Roman" w:eastAsia="Times New Roman" w:hAnsi="Times New Roman" w:cs="Traditional Arabic" w:hint="cs"/>
          <w:caps/>
          <w:sz w:val="36"/>
          <w:szCs w:val="36"/>
          <w:rtl/>
          <w:lang w:eastAsia="ar-SA"/>
        </w:rPr>
        <w:t>،</w:t>
      </w:r>
      <w:r w:rsidRPr="00544F79">
        <w:rPr>
          <w:rFonts w:ascii="Times New Roman" w:eastAsia="Times New Roman" w:hAnsi="Times New Roman" w:cs="Traditional Arabic"/>
          <w:caps/>
          <w:sz w:val="36"/>
          <w:szCs w:val="36"/>
          <w:rtl/>
          <w:lang w:eastAsia="ar-SA"/>
        </w:rPr>
        <w:t xml:space="preserve"> مع توضيح معاني المفردات بطريقة سهلة وميسرة.</w:t>
      </w:r>
    </w:p>
    <w:p w14:paraId="4BD12E42" w14:textId="77777777" w:rsidR="00C2748C" w:rsidRPr="00544F79"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544F79">
        <w:rPr>
          <w:rFonts w:ascii="Times New Roman" w:eastAsia="Times New Roman" w:hAnsi="Times New Roman" w:cs="Traditional Arabic"/>
          <w:caps/>
          <w:sz w:val="36"/>
          <w:szCs w:val="36"/>
          <w:rtl/>
          <w:lang w:eastAsia="ar-SA"/>
        </w:rPr>
        <w:t>تعزيز القيم والأخلاق المستمدة من آيات القرآن الكريم لتصبح جزءًا من وجدان وسلوك الطلاب.</w:t>
      </w:r>
    </w:p>
    <w:p w14:paraId="32E88101" w14:textId="77777777" w:rsidR="00C2748C" w:rsidRPr="00544F79"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544F79">
        <w:rPr>
          <w:rFonts w:ascii="Times New Roman" w:eastAsia="Times New Roman" w:hAnsi="Times New Roman" w:cs="Traditional Arabic"/>
          <w:caps/>
          <w:sz w:val="36"/>
          <w:szCs w:val="36"/>
          <w:rtl/>
          <w:lang w:eastAsia="ar-SA"/>
        </w:rPr>
        <w:t>أهداف معرفية وسلوكية ووجدانية لكل درس، مما يساعد الناشئة على تطبيق المفاهيم القرآنية في حياتهم اليومية.</w:t>
      </w:r>
    </w:p>
    <w:p w14:paraId="1CA9D3D7" w14:textId="77777777" w:rsidR="00C2748C" w:rsidRPr="00544F79"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544F79">
        <w:rPr>
          <w:rFonts w:ascii="Times New Roman" w:eastAsia="Times New Roman" w:hAnsi="Times New Roman" w:cs="Traditional Arabic"/>
          <w:caps/>
          <w:sz w:val="36"/>
          <w:szCs w:val="36"/>
          <w:rtl/>
          <w:lang w:eastAsia="ar-SA"/>
        </w:rPr>
        <w:t>أنشطة وتطبيقات عملية تساعد على التفاعل مع الدروس</w:t>
      </w:r>
      <w:r>
        <w:rPr>
          <w:rFonts w:ascii="Times New Roman" w:eastAsia="Times New Roman" w:hAnsi="Times New Roman" w:cs="Traditional Arabic" w:hint="cs"/>
          <w:caps/>
          <w:sz w:val="36"/>
          <w:szCs w:val="36"/>
          <w:rtl/>
          <w:lang w:eastAsia="ar-SA"/>
        </w:rPr>
        <w:t>،</w:t>
      </w:r>
      <w:r w:rsidRPr="00544F79">
        <w:rPr>
          <w:rFonts w:ascii="Times New Roman" w:eastAsia="Times New Roman" w:hAnsi="Times New Roman" w:cs="Traditional Arabic"/>
          <w:caps/>
          <w:sz w:val="36"/>
          <w:szCs w:val="36"/>
          <w:rtl/>
          <w:lang w:eastAsia="ar-SA"/>
        </w:rPr>
        <w:t xml:space="preserve"> وتحفيز الاستنتاج الفعّال للأحكام المستنبطة من الآيات.</w:t>
      </w:r>
    </w:p>
    <w:p w14:paraId="3A3095BB" w14:textId="77777777" w:rsidR="00C2748C" w:rsidRPr="00544F79"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544F79">
        <w:rPr>
          <w:rFonts w:ascii="Times New Roman" w:eastAsia="Times New Roman" w:hAnsi="Times New Roman" w:cs="Traditional Arabic"/>
          <w:caps/>
          <w:sz w:val="36"/>
          <w:szCs w:val="36"/>
          <w:rtl/>
          <w:lang w:eastAsia="ar-SA"/>
        </w:rPr>
        <w:t>تقييم وتقويم بعد كل درس لضمان الفهم الصحيح واستيعاب المعاني.</w:t>
      </w:r>
    </w:p>
    <w:p w14:paraId="74ECEA5E" w14:textId="77777777" w:rsidR="00C2748C" w:rsidRPr="00544F79"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وهو </w:t>
      </w:r>
      <w:r w:rsidRPr="00544F79">
        <w:rPr>
          <w:rFonts w:ascii="Times New Roman" w:eastAsia="Times New Roman" w:hAnsi="Times New Roman" w:cs="Traditional Arabic"/>
          <w:caps/>
          <w:sz w:val="36"/>
          <w:szCs w:val="36"/>
          <w:rtl/>
          <w:lang w:eastAsia="ar-SA"/>
        </w:rPr>
        <w:t>جزء من سلسلة تعليمية متكاملة مخصصة للمدارس والمراكز التعليمية والدعوية.</w:t>
      </w:r>
    </w:p>
    <w:p w14:paraId="3FE80445"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42F8A91A" w14:textId="77777777" w:rsidR="00C2748C" w:rsidRPr="006F7587" w:rsidRDefault="00C2748C" w:rsidP="00C2748C">
      <w:pPr>
        <w:ind w:left="0" w:firstLine="0"/>
        <w:jc w:val="both"/>
        <w:rPr>
          <w:rFonts w:ascii="Times New Roman" w:eastAsia="Times New Roman" w:hAnsi="Times New Roman" w:cs="Traditional Arabic"/>
          <w:sz w:val="36"/>
          <w:szCs w:val="36"/>
          <w:rtl/>
          <w:lang w:eastAsia="ar-SA"/>
        </w:rPr>
      </w:pPr>
      <w:r w:rsidRPr="006F7587">
        <w:rPr>
          <w:rFonts w:ascii="Times New Roman" w:eastAsia="Times New Roman" w:hAnsi="Times New Roman" w:cs="Traditional Arabic" w:hint="cs"/>
          <w:sz w:val="36"/>
          <w:szCs w:val="36"/>
          <w:rtl/>
          <w:lang w:eastAsia="ar-SA"/>
        </w:rPr>
        <w:t>التفسير النبوي كنز ثمين، فإنه إذا صحَّ تأكد المعنى القرآني ولا خلاف بعده.</w:t>
      </w:r>
    </w:p>
    <w:p w14:paraId="587C22B6"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6F7587">
        <w:rPr>
          <w:rFonts w:ascii="Times New Roman" w:eastAsia="Times New Roman" w:hAnsi="Times New Roman" w:cs="Traditional Arabic" w:hint="cs"/>
          <w:sz w:val="36"/>
          <w:szCs w:val="36"/>
          <w:rtl/>
          <w:lang w:eastAsia="ar-SA"/>
        </w:rPr>
        <w:lastRenderedPageBreak/>
        <w:t>وهناك أكثر من كتاب تراثي بهذا العنوان، ولكن لا أعرف وجودها بيننا</w:t>
      </w:r>
      <w:r>
        <w:rPr>
          <w:rFonts w:ascii="Times New Roman" w:eastAsia="Times New Roman" w:hAnsi="Times New Roman" w:cs="Traditional Arabic" w:hint="cs"/>
          <w:sz w:val="36"/>
          <w:szCs w:val="36"/>
          <w:rtl/>
          <w:lang w:eastAsia="ar-SA"/>
        </w:rPr>
        <w:t>.</w:t>
      </w:r>
      <w:r w:rsidRPr="006F7587">
        <w:rPr>
          <w:rFonts w:ascii="Times New Roman" w:eastAsia="Times New Roman" w:hAnsi="Times New Roman" w:cs="Traditional Arabic" w:hint="cs"/>
          <w:sz w:val="36"/>
          <w:szCs w:val="36"/>
          <w:rtl/>
          <w:lang w:eastAsia="ar-SA"/>
        </w:rPr>
        <w:t xml:space="preserve"> </w:t>
      </w:r>
    </w:p>
    <w:p w14:paraId="2D4C78E9"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وقد ذكر السيوطي أن ما صح من أحاديث التفسير لا تزيد على بضعة وثلاثين حديثًا، وأوردها في كتابه الإتقان.</w:t>
      </w:r>
    </w:p>
    <w:p w14:paraId="69C73F7C"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6F7587">
        <w:rPr>
          <w:rFonts w:ascii="Times New Roman" w:eastAsia="Times New Roman" w:hAnsi="Times New Roman" w:cs="Traditional Arabic" w:hint="cs"/>
          <w:sz w:val="36"/>
          <w:szCs w:val="36"/>
          <w:rtl/>
          <w:lang w:eastAsia="ar-SA"/>
        </w:rPr>
        <w:t>كما أ</w:t>
      </w:r>
      <w:r>
        <w:rPr>
          <w:rFonts w:ascii="Times New Roman" w:eastAsia="Times New Roman" w:hAnsi="Times New Roman" w:cs="Traditional Arabic" w:hint="cs"/>
          <w:sz w:val="36"/>
          <w:szCs w:val="36"/>
          <w:rtl/>
          <w:lang w:eastAsia="ar-SA"/>
        </w:rPr>
        <w:t>ن</w:t>
      </w:r>
      <w:r w:rsidRPr="006F7587">
        <w:rPr>
          <w:rFonts w:ascii="Times New Roman" w:eastAsia="Times New Roman" w:hAnsi="Times New Roman" w:cs="Traditional Arabic" w:hint="cs"/>
          <w:sz w:val="36"/>
          <w:szCs w:val="36"/>
          <w:rtl/>
          <w:lang w:eastAsia="ar-SA"/>
        </w:rPr>
        <w:t xml:space="preserve"> هناك محاولات عصرية لجمع الأحاديث النبوية في التفسير وترتيبها، </w:t>
      </w:r>
      <w:r>
        <w:rPr>
          <w:rFonts w:ascii="Times New Roman" w:eastAsia="Times New Roman" w:hAnsi="Times New Roman" w:cs="Traditional Arabic" w:hint="cs"/>
          <w:sz w:val="36"/>
          <w:szCs w:val="36"/>
          <w:rtl/>
          <w:lang w:eastAsia="ar-SA"/>
        </w:rPr>
        <w:t xml:space="preserve">بينها كتابي (الأربعون التفسيرية: أربعون حديثًا صحيحة فيها تفسير أربعين آية من أربعين سورة) الذي طبع ضمن كتاب (رسائل نادرة) للمؤلف.. </w:t>
      </w:r>
    </w:p>
    <w:p w14:paraId="1BDB64C5" w14:textId="77777777" w:rsidR="00C2748C" w:rsidRPr="006F7587" w:rsidRDefault="00C2748C" w:rsidP="00C2748C">
      <w:pPr>
        <w:ind w:left="0" w:firstLine="0"/>
        <w:jc w:val="both"/>
        <w:rPr>
          <w:rFonts w:ascii="Times New Roman" w:eastAsia="Times New Roman" w:hAnsi="Times New Roman" w:cs="Traditional Arabic"/>
          <w:sz w:val="36"/>
          <w:szCs w:val="36"/>
          <w:rtl/>
          <w:lang w:eastAsia="ar-SA"/>
        </w:rPr>
      </w:pPr>
      <w:r w:rsidRPr="006F7587">
        <w:rPr>
          <w:rFonts w:ascii="Times New Roman" w:eastAsia="Times New Roman" w:hAnsi="Times New Roman" w:cs="Traditional Arabic" w:hint="cs"/>
          <w:sz w:val="36"/>
          <w:szCs w:val="36"/>
          <w:rtl/>
          <w:lang w:eastAsia="ar-SA"/>
        </w:rPr>
        <w:t xml:space="preserve">ولكن لم تصل </w:t>
      </w:r>
      <w:r>
        <w:rPr>
          <w:rFonts w:ascii="Times New Roman" w:eastAsia="Times New Roman" w:hAnsi="Times New Roman" w:cs="Traditional Arabic" w:hint="cs"/>
          <w:sz w:val="36"/>
          <w:szCs w:val="36"/>
          <w:rtl/>
          <w:lang w:eastAsia="ar-SA"/>
        </w:rPr>
        <w:t xml:space="preserve">المحاولات </w:t>
      </w:r>
      <w:r w:rsidRPr="006F7587">
        <w:rPr>
          <w:rFonts w:ascii="Times New Roman" w:eastAsia="Times New Roman" w:hAnsi="Times New Roman" w:cs="Traditional Arabic" w:hint="cs"/>
          <w:sz w:val="36"/>
          <w:szCs w:val="36"/>
          <w:rtl/>
          <w:lang w:eastAsia="ar-SA"/>
        </w:rPr>
        <w:t>إلى حجم التفسير الجديد، الذي ظهر بعنوان:</w:t>
      </w:r>
    </w:p>
    <w:p w14:paraId="4AB5A28C"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572322">
        <w:rPr>
          <w:rFonts w:ascii="Times New Roman" w:eastAsia="Times New Roman" w:hAnsi="Times New Roman" w:cs="Traditional Arabic" w:hint="cs"/>
          <w:b/>
          <w:bCs/>
          <w:sz w:val="36"/>
          <w:szCs w:val="36"/>
          <w:rtl/>
          <w:lang w:eastAsia="ar-SA"/>
        </w:rPr>
        <w:t>التفسير النبوي للقرآن الكريم</w:t>
      </w:r>
      <w:r>
        <w:rPr>
          <w:rFonts w:ascii="Times New Roman" w:eastAsia="Times New Roman" w:hAnsi="Times New Roman" w:cs="Traditional Arabic" w:hint="cs"/>
          <w:b/>
          <w:bCs/>
          <w:sz w:val="36"/>
          <w:szCs w:val="36"/>
          <w:rtl/>
          <w:lang w:eastAsia="ar-SA"/>
        </w:rPr>
        <w:t>،</w:t>
      </w:r>
      <w:r w:rsidRPr="00572322">
        <w:rPr>
          <w:rFonts w:ascii="Times New Roman" w:eastAsia="Times New Roman" w:hAnsi="Times New Roman" w:cs="Traditional Arabic" w:hint="cs"/>
          <w:sz w:val="36"/>
          <w:szCs w:val="36"/>
          <w:rtl/>
          <w:lang w:eastAsia="ar-SA"/>
        </w:rPr>
        <w:t xml:space="preserve"> </w:t>
      </w:r>
    </w:p>
    <w:p w14:paraId="3529AB8D"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sidRPr="00572322">
        <w:rPr>
          <w:rFonts w:ascii="Times New Roman" w:eastAsia="Times New Roman" w:hAnsi="Times New Roman" w:cs="Traditional Arabic" w:hint="cs"/>
          <w:sz w:val="36"/>
          <w:szCs w:val="36"/>
          <w:rtl/>
          <w:lang w:eastAsia="ar-SA"/>
        </w:rPr>
        <w:t>عبدالله</w:t>
      </w:r>
      <w:proofErr w:type="gramEnd"/>
      <w:r w:rsidRPr="00572322">
        <w:rPr>
          <w:rFonts w:ascii="Times New Roman" w:eastAsia="Times New Roman" w:hAnsi="Times New Roman" w:cs="Traditional Arabic" w:hint="cs"/>
          <w:sz w:val="36"/>
          <w:szCs w:val="36"/>
          <w:rtl/>
          <w:lang w:eastAsia="ar-SA"/>
        </w:rPr>
        <w:t xml:space="preserve"> خضر حمد</w:t>
      </w:r>
      <w:r>
        <w:rPr>
          <w:rFonts w:ascii="Times New Roman" w:eastAsia="Times New Roman" w:hAnsi="Times New Roman" w:cs="Traditional Arabic" w:hint="cs"/>
          <w:sz w:val="36"/>
          <w:szCs w:val="36"/>
          <w:rtl/>
          <w:lang w:eastAsia="ar-SA"/>
        </w:rPr>
        <w:t xml:space="preserve">، أستاذ جامعي من </w:t>
      </w:r>
      <w:r w:rsidRPr="006139D3">
        <w:rPr>
          <w:rFonts w:ascii="Times New Roman" w:eastAsia="Times New Roman" w:hAnsi="Times New Roman" w:cs="Traditional Arabic"/>
          <w:sz w:val="36"/>
          <w:szCs w:val="36"/>
          <w:rtl/>
          <w:lang w:eastAsia="ar-SA"/>
        </w:rPr>
        <w:t>محافظة أربيل شمال</w:t>
      </w:r>
      <w:r>
        <w:rPr>
          <w:rFonts w:ascii="Times New Roman" w:eastAsia="Times New Roman" w:hAnsi="Times New Roman" w:cs="Traditional Arabic" w:hint="cs"/>
          <w:sz w:val="36"/>
          <w:szCs w:val="36"/>
          <w:rtl/>
          <w:lang w:eastAsia="ar-SA"/>
        </w:rPr>
        <w:t>ي</w:t>
      </w:r>
      <w:r w:rsidRPr="006139D3">
        <w:rPr>
          <w:rFonts w:ascii="Times New Roman" w:eastAsia="Times New Roman" w:hAnsi="Times New Roman" w:cs="Traditional Arabic"/>
          <w:sz w:val="36"/>
          <w:szCs w:val="36"/>
          <w:rtl/>
          <w:lang w:eastAsia="ar-SA"/>
        </w:rPr>
        <w:t xml:space="preserve"> العراق</w:t>
      </w:r>
      <w:r>
        <w:rPr>
          <w:rFonts w:ascii="Times New Roman" w:eastAsia="Times New Roman" w:hAnsi="Times New Roman" w:cs="Traditional Arabic" w:hint="cs"/>
          <w:sz w:val="36"/>
          <w:szCs w:val="36"/>
          <w:rtl/>
          <w:lang w:eastAsia="ar-SA"/>
        </w:rPr>
        <w:t>،</w:t>
      </w:r>
      <w:r w:rsidRPr="00443AB0">
        <w:rPr>
          <w:rtl/>
        </w:rPr>
        <w:t xml:space="preserve"> </w:t>
      </w:r>
      <w:r w:rsidRPr="00443AB0">
        <w:rPr>
          <w:rFonts w:ascii="Times New Roman" w:eastAsia="Times New Roman" w:hAnsi="Times New Roman" w:cs="Traditional Arabic"/>
          <w:sz w:val="36"/>
          <w:szCs w:val="36"/>
          <w:rtl/>
          <w:lang w:eastAsia="ar-SA"/>
        </w:rPr>
        <w:t xml:space="preserve">رئيس قسم اللغة العربية في الأكاديمية العربية الدولية للدراسات العليا </w:t>
      </w:r>
      <w:r>
        <w:rPr>
          <w:rFonts w:ascii="Times New Roman" w:eastAsia="Times New Roman" w:hAnsi="Times New Roman" w:cs="Traditional Arabic" w:hint="cs"/>
          <w:sz w:val="36"/>
          <w:szCs w:val="36"/>
          <w:rtl/>
          <w:lang w:eastAsia="ar-SA"/>
        </w:rPr>
        <w:t>ب</w:t>
      </w:r>
      <w:r w:rsidRPr="00443AB0">
        <w:rPr>
          <w:rFonts w:ascii="Times New Roman" w:eastAsia="Times New Roman" w:hAnsi="Times New Roman" w:cs="Traditional Arabic"/>
          <w:sz w:val="36"/>
          <w:szCs w:val="36"/>
          <w:rtl/>
          <w:lang w:eastAsia="ar-SA"/>
        </w:rPr>
        <w:t>لبنان</w:t>
      </w:r>
      <w:r>
        <w:rPr>
          <w:rFonts w:ascii="Times New Roman" w:eastAsia="Times New Roman" w:hAnsi="Times New Roman" w:cs="Traditional Arabic" w:hint="cs"/>
          <w:sz w:val="36"/>
          <w:szCs w:val="36"/>
          <w:rtl/>
          <w:lang w:eastAsia="ar-SA"/>
        </w:rPr>
        <w:t>.</w:t>
      </w:r>
      <w:r w:rsidRPr="006139D3">
        <w:rPr>
          <w:rFonts w:ascii="Times New Roman" w:eastAsia="Times New Roman" w:hAnsi="Times New Roman" w:cs="Traditional Arabic" w:hint="cs"/>
          <w:sz w:val="36"/>
          <w:szCs w:val="36"/>
          <w:rtl/>
          <w:lang w:eastAsia="ar-SA"/>
        </w:rPr>
        <w:t xml:space="preserve"> </w:t>
      </w:r>
    </w:p>
    <w:p w14:paraId="1AA72022" w14:textId="77777777" w:rsidR="00C2748C" w:rsidRPr="00572322"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وقد طبع في بيروت في اثني عشر مجلدًا</w:t>
      </w:r>
      <w:r w:rsidRPr="00572322">
        <w:rPr>
          <w:rFonts w:ascii="Times New Roman" w:eastAsia="Times New Roman" w:hAnsi="Times New Roman" w:cs="Traditional Arabic" w:hint="cs"/>
          <w:sz w:val="36"/>
          <w:szCs w:val="36"/>
          <w:rtl/>
          <w:lang w:eastAsia="ar-SA"/>
        </w:rPr>
        <w:t>.</w:t>
      </w:r>
    </w:p>
    <w:p w14:paraId="18887F03" w14:textId="77777777" w:rsidR="00C2748C" w:rsidRPr="00572322" w:rsidRDefault="00C2748C" w:rsidP="00C2748C">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وذكر أنه </w:t>
      </w:r>
      <w:r w:rsidRPr="00C8545B">
        <w:rPr>
          <w:rFonts w:ascii="Times New Roman" w:eastAsia="Times New Roman" w:hAnsi="Times New Roman" w:cs="Traditional Arabic"/>
          <w:caps/>
          <w:sz w:val="36"/>
          <w:szCs w:val="36"/>
          <w:rtl/>
          <w:lang w:eastAsia="ar-SA"/>
        </w:rPr>
        <w:t xml:space="preserve">جمع </w:t>
      </w:r>
      <w:r>
        <w:rPr>
          <w:rFonts w:ascii="Times New Roman" w:eastAsia="Times New Roman" w:hAnsi="Times New Roman" w:cs="Traditional Arabic" w:hint="cs"/>
          <w:caps/>
          <w:sz w:val="36"/>
          <w:szCs w:val="36"/>
          <w:rtl/>
          <w:lang w:eastAsia="ar-SA"/>
        </w:rPr>
        <w:t xml:space="preserve">فيه </w:t>
      </w:r>
      <w:r w:rsidRPr="00C8545B">
        <w:rPr>
          <w:rFonts w:ascii="Times New Roman" w:eastAsia="Times New Roman" w:hAnsi="Times New Roman" w:cs="Traditional Arabic"/>
          <w:caps/>
          <w:sz w:val="36"/>
          <w:szCs w:val="36"/>
          <w:rtl/>
          <w:lang w:eastAsia="ar-SA"/>
        </w:rPr>
        <w:t>كل ما ورد عن النبي صلى الله عليه وسلم من قول أو فعل أو تقرير في بيان معاني القرآن</w:t>
      </w:r>
      <w:r>
        <w:rPr>
          <w:rFonts w:ascii="Times New Roman" w:eastAsia="Times New Roman" w:hAnsi="Times New Roman" w:cs="Traditional Arabic" w:hint="cs"/>
          <w:caps/>
          <w:sz w:val="36"/>
          <w:szCs w:val="36"/>
          <w:rtl/>
          <w:lang w:eastAsia="ar-SA"/>
        </w:rPr>
        <w:t>،</w:t>
      </w:r>
      <w:r w:rsidRPr="00C8545B">
        <w:rPr>
          <w:rFonts w:ascii="Times New Roman" w:eastAsia="Times New Roman" w:hAnsi="Times New Roman" w:cs="Traditional Arabic"/>
          <w:caps/>
          <w:sz w:val="36"/>
          <w:szCs w:val="36"/>
          <w:rtl/>
          <w:lang w:eastAsia="ar-SA"/>
        </w:rPr>
        <w:t xml:space="preserve"> فقد شمل المرويات المرفوعة الصريحة في التفسير</w:t>
      </w:r>
      <w:r>
        <w:rPr>
          <w:rFonts w:ascii="Times New Roman" w:eastAsia="Times New Roman" w:hAnsi="Times New Roman" w:cs="Traditional Arabic" w:hint="cs"/>
          <w:caps/>
          <w:sz w:val="36"/>
          <w:szCs w:val="36"/>
          <w:rtl/>
          <w:lang w:eastAsia="ar-SA"/>
        </w:rPr>
        <w:t>،</w:t>
      </w:r>
      <w:r w:rsidRPr="00C8545B">
        <w:rPr>
          <w:rFonts w:ascii="Times New Roman" w:eastAsia="Times New Roman" w:hAnsi="Times New Roman" w:cs="Traditional Arabic"/>
          <w:caps/>
          <w:sz w:val="36"/>
          <w:szCs w:val="36"/>
          <w:rtl/>
          <w:lang w:eastAsia="ar-SA"/>
        </w:rPr>
        <w:t xml:space="preserve"> وال</w:t>
      </w:r>
      <w:r>
        <w:rPr>
          <w:rFonts w:ascii="Times New Roman" w:eastAsia="Times New Roman" w:hAnsi="Times New Roman" w:cs="Traditional Arabic" w:hint="cs"/>
          <w:caps/>
          <w:sz w:val="36"/>
          <w:szCs w:val="36"/>
          <w:rtl/>
          <w:lang w:eastAsia="ar-SA"/>
        </w:rPr>
        <w:t>آ</w:t>
      </w:r>
      <w:r w:rsidRPr="00C8545B">
        <w:rPr>
          <w:rFonts w:ascii="Times New Roman" w:eastAsia="Times New Roman" w:hAnsi="Times New Roman" w:cs="Traditional Arabic"/>
          <w:caps/>
          <w:sz w:val="36"/>
          <w:szCs w:val="36"/>
          <w:rtl/>
          <w:lang w:eastAsia="ar-SA"/>
        </w:rPr>
        <w:t>ثار المتعلقة بال</w:t>
      </w:r>
      <w:r>
        <w:rPr>
          <w:rFonts w:ascii="Times New Roman" w:eastAsia="Times New Roman" w:hAnsi="Times New Roman" w:cs="Traditional Arabic" w:hint="cs"/>
          <w:caps/>
          <w:sz w:val="36"/>
          <w:szCs w:val="36"/>
          <w:rtl/>
          <w:lang w:eastAsia="ar-SA"/>
        </w:rPr>
        <w:t>آ</w:t>
      </w:r>
      <w:r w:rsidRPr="00C8545B">
        <w:rPr>
          <w:rFonts w:ascii="Times New Roman" w:eastAsia="Times New Roman" w:hAnsi="Times New Roman" w:cs="Traditional Arabic"/>
          <w:caps/>
          <w:sz w:val="36"/>
          <w:szCs w:val="36"/>
          <w:rtl/>
          <w:lang w:eastAsia="ar-SA"/>
        </w:rPr>
        <w:t>يات مما له علاقة و</w:t>
      </w:r>
      <w:r>
        <w:rPr>
          <w:rFonts w:ascii="Times New Roman" w:eastAsia="Times New Roman" w:hAnsi="Times New Roman" w:cs="Traditional Arabic" w:hint="cs"/>
          <w:caps/>
          <w:sz w:val="36"/>
          <w:szCs w:val="36"/>
          <w:rtl/>
          <w:lang w:eastAsia="ar-SA"/>
        </w:rPr>
        <w:t>مناسبة</w:t>
      </w:r>
      <w:r w:rsidRPr="00C8545B">
        <w:rPr>
          <w:rFonts w:ascii="Times New Roman" w:eastAsia="Times New Roman" w:hAnsi="Times New Roman" w:cs="Traditional Arabic"/>
          <w:caps/>
          <w:sz w:val="36"/>
          <w:szCs w:val="36"/>
          <w:rtl/>
          <w:lang w:eastAsia="ar-SA"/>
        </w:rPr>
        <w:t xml:space="preserve"> مع</w:t>
      </w:r>
      <w:r>
        <w:rPr>
          <w:rFonts w:ascii="Times New Roman" w:eastAsia="Times New Roman" w:hAnsi="Times New Roman" w:cs="Traditional Arabic" w:hint="cs"/>
          <w:caps/>
          <w:sz w:val="36"/>
          <w:szCs w:val="36"/>
          <w:rtl/>
          <w:lang w:eastAsia="ar-SA"/>
        </w:rPr>
        <w:t>ها.</w:t>
      </w:r>
    </w:p>
    <w:p w14:paraId="477D5494"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2E229E57" w14:textId="77777777" w:rsidR="00C2748C" w:rsidRDefault="00C2748C" w:rsidP="00C2748C">
      <w:pPr>
        <w:ind w:left="0" w:firstLine="0"/>
        <w:jc w:val="both"/>
        <w:rPr>
          <w:rFonts w:ascii="Times New Roman" w:eastAsia="Times New Roman" w:hAnsi="Times New Roman" w:cs="Traditional Arabic"/>
          <w:b/>
          <w:bCs/>
          <w:sz w:val="36"/>
          <w:szCs w:val="36"/>
          <w:rtl/>
          <w:lang w:eastAsia="ar-SA"/>
        </w:rPr>
      </w:pPr>
      <w:r w:rsidRPr="006C3D93">
        <w:rPr>
          <w:rFonts w:ascii="Times New Roman" w:eastAsia="Times New Roman" w:hAnsi="Times New Roman" w:cs="Traditional Arabic" w:hint="cs"/>
          <w:b/>
          <w:bCs/>
          <w:sz w:val="36"/>
          <w:szCs w:val="36"/>
          <w:rtl/>
          <w:lang w:eastAsia="ar-SA"/>
        </w:rPr>
        <w:t>تفسير الواسطي أبي بكر محمد بن موسى بن محمد الواسطي ابن الفرغاني (ت 321 هـ)</w:t>
      </w:r>
      <w:r>
        <w:rPr>
          <w:rFonts w:ascii="Times New Roman" w:eastAsia="Times New Roman" w:hAnsi="Times New Roman" w:cs="Traditional Arabic" w:hint="cs"/>
          <w:b/>
          <w:bCs/>
          <w:sz w:val="36"/>
          <w:szCs w:val="36"/>
          <w:rtl/>
          <w:lang w:eastAsia="ar-SA"/>
        </w:rPr>
        <w:t>،</w:t>
      </w:r>
      <w:r w:rsidRPr="006C3D93">
        <w:rPr>
          <w:rFonts w:ascii="Times New Roman" w:eastAsia="Times New Roman" w:hAnsi="Times New Roman" w:cs="Traditional Arabic" w:hint="cs"/>
          <w:b/>
          <w:bCs/>
          <w:sz w:val="36"/>
          <w:szCs w:val="36"/>
          <w:rtl/>
          <w:lang w:eastAsia="ar-SA"/>
        </w:rPr>
        <w:t xml:space="preserve"> </w:t>
      </w:r>
    </w:p>
    <w:p w14:paraId="01212AA7"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107FB6">
        <w:rPr>
          <w:rFonts w:ascii="Times New Roman" w:eastAsia="Times New Roman" w:hAnsi="Times New Roman" w:cs="Traditional Arabic" w:hint="cs"/>
          <w:sz w:val="36"/>
          <w:szCs w:val="36"/>
          <w:rtl/>
          <w:lang w:eastAsia="ar-SA"/>
        </w:rPr>
        <w:t>قام بجمعه ودراسته</w:t>
      </w:r>
      <w:r>
        <w:rPr>
          <w:rFonts w:ascii="Times New Roman" w:eastAsia="Times New Roman" w:hAnsi="Times New Roman" w:cs="Traditional Arabic" w:hint="cs"/>
          <w:b/>
          <w:bCs/>
          <w:sz w:val="36"/>
          <w:szCs w:val="36"/>
          <w:rtl/>
          <w:lang w:eastAsia="ar-SA"/>
        </w:rPr>
        <w:t xml:space="preserve"> </w:t>
      </w:r>
      <w:r w:rsidRPr="00880023">
        <w:rPr>
          <w:rFonts w:ascii="Times New Roman" w:eastAsia="Times New Roman" w:hAnsi="Times New Roman" w:cs="Traditional Arabic" w:hint="cs"/>
          <w:sz w:val="36"/>
          <w:szCs w:val="36"/>
          <w:rtl/>
          <w:lang w:eastAsia="ar-SA"/>
        </w:rPr>
        <w:t>كرّار عبد الفحام</w:t>
      </w:r>
      <w:r>
        <w:rPr>
          <w:rFonts w:ascii="Times New Roman" w:eastAsia="Times New Roman" w:hAnsi="Times New Roman" w:cs="Traditional Arabic" w:hint="cs"/>
          <w:sz w:val="36"/>
          <w:szCs w:val="36"/>
          <w:rtl/>
          <w:lang w:eastAsia="ar-SA"/>
        </w:rPr>
        <w:t xml:space="preserve"> أستاذ الشريعة الإسلامية بكلية التربية في جامعة القادسية</w:t>
      </w:r>
      <w:r>
        <w:rPr>
          <w:rFonts w:ascii="Times New Roman" w:eastAsia="Times New Roman" w:hAnsi="Times New Roman" w:cs="Traditional Arabic" w:hint="cs"/>
          <w:b/>
          <w:bCs/>
          <w:sz w:val="36"/>
          <w:szCs w:val="36"/>
          <w:rtl/>
          <w:lang w:eastAsia="ar-SA"/>
        </w:rPr>
        <w:t xml:space="preserve">، </w:t>
      </w:r>
      <w:r w:rsidRPr="00547186">
        <w:rPr>
          <w:rFonts w:ascii="Times New Roman" w:eastAsia="Times New Roman" w:hAnsi="Times New Roman" w:cs="Traditional Arabic" w:hint="cs"/>
          <w:sz w:val="36"/>
          <w:szCs w:val="36"/>
          <w:rtl/>
          <w:lang w:eastAsia="ar-SA"/>
        </w:rPr>
        <w:t>بغداد</w:t>
      </w:r>
      <w:r>
        <w:rPr>
          <w:rFonts w:ascii="Times New Roman" w:eastAsia="Times New Roman" w:hAnsi="Times New Roman" w:cs="Traditional Arabic" w:hint="cs"/>
          <w:sz w:val="36"/>
          <w:szCs w:val="36"/>
          <w:rtl/>
          <w:lang w:eastAsia="ar-SA"/>
        </w:rPr>
        <w:t>، 592 ص</w:t>
      </w:r>
      <w:r w:rsidRPr="00547186">
        <w:rPr>
          <w:rFonts w:ascii="Times New Roman" w:eastAsia="Times New Roman" w:hAnsi="Times New Roman" w:cs="Traditional Arabic" w:hint="cs"/>
          <w:sz w:val="36"/>
          <w:szCs w:val="36"/>
          <w:rtl/>
          <w:lang w:eastAsia="ar-SA"/>
        </w:rPr>
        <w:t>.</w:t>
      </w:r>
    </w:p>
    <w:p w14:paraId="706E013C" w14:textId="77777777" w:rsidR="00C2748C" w:rsidRDefault="00C2748C" w:rsidP="00C2748C">
      <w:pPr>
        <w:ind w:left="0" w:firstLine="0"/>
        <w:jc w:val="both"/>
        <w:rPr>
          <w:rFonts w:ascii="Times New Roman" w:eastAsia="Times New Roman" w:hAnsi="Times New Roman" w:cs="Traditional Arabic"/>
          <w:b/>
          <w:bCs/>
          <w:sz w:val="36"/>
          <w:szCs w:val="36"/>
          <w:rtl/>
          <w:lang w:eastAsia="ar-SA"/>
        </w:rPr>
      </w:pPr>
    </w:p>
    <w:p w14:paraId="47326052" w14:textId="77777777" w:rsidR="00C2748C" w:rsidRDefault="00C2748C" w:rsidP="00C2748C">
      <w:pPr>
        <w:ind w:left="0" w:firstLine="0"/>
        <w:jc w:val="both"/>
        <w:rPr>
          <w:rFonts w:ascii="Calibri" w:eastAsia="Calibri" w:hAnsi="Calibri" w:cs="Traditional Arabic"/>
          <w:sz w:val="36"/>
          <w:szCs w:val="36"/>
          <w:rtl/>
        </w:rPr>
      </w:pPr>
      <w:r w:rsidRPr="00093AC7">
        <w:rPr>
          <w:rFonts w:ascii="Calibri" w:eastAsia="Calibri" w:hAnsi="Calibri" w:cs="Traditional Arabic" w:hint="cs"/>
          <w:b/>
          <w:bCs/>
          <w:sz w:val="36"/>
          <w:szCs w:val="36"/>
          <w:rtl/>
        </w:rPr>
        <w:t>التفسير الوجيز لمعاني الآيات في الكتاب العزيز</w:t>
      </w:r>
      <w:r>
        <w:rPr>
          <w:rFonts w:ascii="Calibri" w:eastAsia="Calibri" w:hAnsi="Calibri" w:cs="Traditional Arabic" w:hint="cs"/>
          <w:sz w:val="36"/>
          <w:szCs w:val="36"/>
          <w:rtl/>
        </w:rPr>
        <w:t xml:space="preserve">، </w:t>
      </w:r>
    </w:p>
    <w:p w14:paraId="72A60307" w14:textId="77777777" w:rsidR="00C2748C" w:rsidRPr="00D868DA" w:rsidRDefault="00C2748C" w:rsidP="00C2748C">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تفسير جديد للأستاذ فخر الدين قباوة، نشر في القاهرة، 640 ص.</w:t>
      </w:r>
    </w:p>
    <w:p w14:paraId="65CF0A31" w14:textId="77777777" w:rsidR="00C2748C" w:rsidRDefault="00C2748C" w:rsidP="00C2748C">
      <w:pPr>
        <w:ind w:left="0" w:firstLine="0"/>
        <w:rPr>
          <w:rFonts w:ascii="Times New Roman" w:eastAsia="Times New Roman" w:hAnsi="Times New Roman" w:cs="Traditional Arabic"/>
          <w:sz w:val="36"/>
          <w:szCs w:val="36"/>
          <w:rtl/>
          <w:lang w:eastAsia="ar-SA"/>
        </w:rPr>
      </w:pPr>
    </w:p>
    <w:p w14:paraId="52C6F44F"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5251F8">
        <w:rPr>
          <w:rFonts w:ascii="Times New Roman" w:eastAsia="Times New Roman" w:hAnsi="Times New Roman" w:cs="Traditional Arabic" w:hint="cs"/>
          <w:b/>
          <w:bCs/>
          <w:sz w:val="36"/>
          <w:szCs w:val="36"/>
          <w:rtl/>
          <w:lang w:eastAsia="ar-SA"/>
        </w:rPr>
        <w:t xml:space="preserve">التفسير </w:t>
      </w:r>
      <w:proofErr w:type="spellStart"/>
      <w:r w:rsidRPr="005251F8">
        <w:rPr>
          <w:rFonts w:ascii="Times New Roman" w:eastAsia="Times New Roman" w:hAnsi="Times New Roman" w:cs="Traditional Arabic" w:hint="cs"/>
          <w:b/>
          <w:bCs/>
          <w:sz w:val="36"/>
          <w:szCs w:val="36"/>
          <w:rtl/>
          <w:lang w:eastAsia="ar-SA"/>
        </w:rPr>
        <w:t>الوعظي</w:t>
      </w:r>
      <w:proofErr w:type="spellEnd"/>
      <w:r w:rsidRPr="005251F8">
        <w:rPr>
          <w:rFonts w:ascii="Times New Roman" w:eastAsia="Times New Roman" w:hAnsi="Times New Roman" w:cs="Traditional Arabic" w:hint="cs"/>
          <w:b/>
          <w:bCs/>
          <w:sz w:val="36"/>
          <w:szCs w:val="36"/>
          <w:rtl/>
          <w:lang w:eastAsia="ar-SA"/>
        </w:rPr>
        <w:t xml:space="preserve"> للقرآن الكريم: جمعًا ودراسة</w:t>
      </w:r>
      <w:r>
        <w:rPr>
          <w:rFonts w:ascii="Times New Roman" w:eastAsia="Times New Roman" w:hAnsi="Times New Roman" w:cs="Traditional Arabic" w:hint="cs"/>
          <w:sz w:val="36"/>
          <w:szCs w:val="36"/>
          <w:rtl/>
          <w:lang w:eastAsia="ar-SA"/>
        </w:rPr>
        <w:t>،</w:t>
      </w:r>
      <w:r w:rsidRPr="005251F8">
        <w:rPr>
          <w:rFonts w:ascii="Times New Roman" w:eastAsia="Times New Roman" w:hAnsi="Times New Roman" w:cs="Traditional Arabic" w:hint="cs"/>
          <w:sz w:val="36"/>
          <w:szCs w:val="36"/>
          <w:rtl/>
          <w:lang w:eastAsia="ar-SA"/>
        </w:rPr>
        <w:t xml:space="preserve"> </w:t>
      </w:r>
    </w:p>
    <w:p w14:paraId="359753DD" w14:textId="77777777" w:rsidR="00C2748C" w:rsidRPr="005251F8"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w:t>
      </w:r>
      <w:r w:rsidRPr="005251F8">
        <w:rPr>
          <w:rFonts w:ascii="Times New Roman" w:eastAsia="Times New Roman" w:hAnsi="Times New Roman" w:cs="Traditional Arabic" w:hint="cs"/>
          <w:sz w:val="36"/>
          <w:szCs w:val="36"/>
          <w:rtl/>
          <w:lang w:eastAsia="ar-SA"/>
        </w:rPr>
        <w:t xml:space="preserve">علي بن زامل </w:t>
      </w:r>
      <w:proofErr w:type="spellStart"/>
      <w:r w:rsidRPr="005251F8">
        <w:rPr>
          <w:rFonts w:ascii="Times New Roman" w:eastAsia="Times New Roman" w:hAnsi="Times New Roman" w:cs="Traditional Arabic" w:hint="cs"/>
          <w:sz w:val="36"/>
          <w:szCs w:val="36"/>
          <w:rtl/>
          <w:lang w:eastAsia="ar-SA"/>
        </w:rPr>
        <w:t>الواهبي</w:t>
      </w:r>
      <w:proofErr w:type="spellEnd"/>
      <w:r>
        <w:rPr>
          <w:rFonts w:ascii="Times New Roman" w:eastAsia="Times New Roman" w:hAnsi="Times New Roman" w:cs="Traditional Arabic" w:hint="cs"/>
          <w:sz w:val="36"/>
          <w:szCs w:val="36"/>
          <w:rtl/>
          <w:lang w:eastAsia="ar-SA"/>
        </w:rPr>
        <w:t>،</w:t>
      </w:r>
      <w:r w:rsidRPr="005251F8">
        <w:rPr>
          <w:rFonts w:ascii="Times New Roman" w:eastAsia="Times New Roman" w:hAnsi="Times New Roman" w:cs="Traditional Arabic" w:hint="cs"/>
          <w:sz w:val="36"/>
          <w:szCs w:val="36"/>
          <w:rtl/>
          <w:lang w:eastAsia="ar-SA"/>
        </w:rPr>
        <w:t xml:space="preserve"> الرياض، 795 ص.</w:t>
      </w:r>
    </w:p>
    <w:p w14:paraId="097924F9" w14:textId="77777777" w:rsidR="00C2748C" w:rsidRPr="00E47991" w:rsidRDefault="00C2748C" w:rsidP="00C2748C">
      <w:pPr>
        <w:ind w:left="0" w:firstLine="0"/>
        <w:jc w:val="both"/>
        <w:rPr>
          <w:rFonts w:ascii="Times New Roman" w:eastAsia="Times New Roman" w:hAnsi="Times New Roman" w:cs="Traditional Arabic"/>
          <w:sz w:val="36"/>
          <w:szCs w:val="36"/>
          <w:rtl/>
          <w:lang w:eastAsia="ar-SA"/>
        </w:rPr>
      </w:pPr>
      <w:r w:rsidRPr="00E47991">
        <w:rPr>
          <w:rFonts w:ascii="Times New Roman" w:eastAsia="Times New Roman" w:hAnsi="Times New Roman" w:cs="Traditional Arabic"/>
          <w:sz w:val="36"/>
          <w:szCs w:val="36"/>
          <w:rtl/>
          <w:lang w:eastAsia="ar-SA"/>
        </w:rPr>
        <w:t>تناول</w:t>
      </w:r>
      <w:r>
        <w:rPr>
          <w:rFonts w:ascii="Times New Roman" w:eastAsia="Times New Roman" w:hAnsi="Times New Roman" w:cs="Traditional Arabic" w:hint="cs"/>
          <w:sz w:val="36"/>
          <w:szCs w:val="36"/>
          <w:rtl/>
          <w:lang w:eastAsia="ar-SA"/>
        </w:rPr>
        <w:t xml:space="preserve"> فيه</w:t>
      </w:r>
      <w:r w:rsidRPr="00E47991">
        <w:rPr>
          <w:rFonts w:ascii="Times New Roman" w:eastAsia="Times New Roman" w:hAnsi="Times New Roman" w:cs="Traditional Arabic"/>
          <w:sz w:val="36"/>
          <w:szCs w:val="36"/>
          <w:rtl/>
          <w:lang w:eastAsia="ar-SA"/>
        </w:rPr>
        <w:t xml:space="preserve"> التفسير </w:t>
      </w:r>
      <w:proofErr w:type="spellStart"/>
      <w:r w:rsidRPr="00E47991">
        <w:rPr>
          <w:rFonts w:ascii="Times New Roman" w:eastAsia="Times New Roman" w:hAnsi="Times New Roman" w:cs="Traditional Arabic"/>
          <w:sz w:val="36"/>
          <w:szCs w:val="36"/>
          <w:rtl/>
          <w:lang w:eastAsia="ar-SA"/>
        </w:rPr>
        <w:t>الوعظي</w:t>
      </w:r>
      <w:proofErr w:type="spellEnd"/>
      <w:r w:rsidRPr="00E47991">
        <w:rPr>
          <w:rFonts w:ascii="Times New Roman" w:eastAsia="Times New Roman" w:hAnsi="Times New Roman" w:cs="Traditional Arabic"/>
          <w:sz w:val="36"/>
          <w:szCs w:val="36"/>
          <w:rtl/>
          <w:lang w:eastAsia="ar-SA"/>
        </w:rPr>
        <w:t xml:space="preserve"> للقرآن الكريم</w:t>
      </w:r>
      <w:r>
        <w:rPr>
          <w:rFonts w:ascii="Times New Roman" w:eastAsia="Times New Roman" w:hAnsi="Times New Roman" w:cs="Traditional Arabic" w:hint="cs"/>
          <w:sz w:val="36"/>
          <w:szCs w:val="36"/>
          <w:rtl/>
          <w:lang w:eastAsia="ar-SA"/>
        </w:rPr>
        <w:t xml:space="preserve"> في </w:t>
      </w:r>
      <w:r w:rsidRPr="00E47991">
        <w:rPr>
          <w:rFonts w:ascii="Times New Roman" w:eastAsia="Times New Roman" w:hAnsi="Times New Roman" w:cs="Traditional Arabic"/>
          <w:sz w:val="36"/>
          <w:szCs w:val="36"/>
          <w:rtl/>
          <w:lang w:eastAsia="ar-SA"/>
        </w:rPr>
        <w:t>ثلاثة أبواب</w:t>
      </w:r>
      <w:r>
        <w:rPr>
          <w:rFonts w:ascii="Times New Roman" w:eastAsia="Times New Roman" w:hAnsi="Times New Roman" w:cs="Traditional Arabic" w:hint="cs"/>
          <w:sz w:val="36"/>
          <w:szCs w:val="36"/>
          <w:rtl/>
          <w:lang w:eastAsia="ar-SA"/>
        </w:rPr>
        <w:t>.</w:t>
      </w:r>
    </w:p>
    <w:p w14:paraId="078C1637" w14:textId="77777777" w:rsidR="00C2748C" w:rsidRPr="00E47991"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وذكر</w:t>
      </w:r>
      <w:r w:rsidRPr="00E4799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في المقدمة </w:t>
      </w:r>
      <w:r w:rsidRPr="00E47991">
        <w:rPr>
          <w:rFonts w:ascii="Times New Roman" w:eastAsia="Times New Roman" w:hAnsi="Times New Roman" w:cs="Traditional Arabic"/>
          <w:sz w:val="36"/>
          <w:szCs w:val="36"/>
          <w:rtl/>
          <w:lang w:eastAsia="ar-SA"/>
        </w:rPr>
        <w:t xml:space="preserve">علاقة التفسير </w:t>
      </w:r>
      <w:proofErr w:type="spellStart"/>
      <w:r w:rsidRPr="00E47991">
        <w:rPr>
          <w:rFonts w:ascii="Times New Roman" w:eastAsia="Times New Roman" w:hAnsi="Times New Roman" w:cs="Traditional Arabic"/>
          <w:sz w:val="36"/>
          <w:szCs w:val="36"/>
          <w:rtl/>
          <w:lang w:eastAsia="ar-SA"/>
        </w:rPr>
        <w:t>الوعظي</w:t>
      </w:r>
      <w:proofErr w:type="spellEnd"/>
      <w:r w:rsidRPr="00E47991">
        <w:rPr>
          <w:rFonts w:ascii="Times New Roman" w:eastAsia="Times New Roman" w:hAnsi="Times New Roman" w:cs="Traditional Arabic"/>
          <w:sz w:val="36"/>
          <w:szCs w:val="36"/>
          <w:rtl/>
          <w:lang w:eastAsia="ar-SA"/>
        </w:rPr>
        <w:t xml:space="preserve"> بأساليب التفسير الأخرى، مثل التفسير الإجمالي</w:t>
      </w:r>
      <w:r>
        <w:rPr>
          <w:rFonts w:ascii="Times New Roman" w:eastAsia="Times New Roman" w:hAnsi="Times New Roman" w:cs="Traditional Arabic" w:hint="cs"/>
          <w:sz w:val="36"/>
          <w:szCs w:val="36"/>
          <w:rtl/>
          <w:lang w:eastAsia="ar-SA"/>
        </w:rPr>
        <w:t>،</w:t>
      </w:r>
      <w:r w:rsidRPr="00E47991">
        <w:rPr>
          <w:rFonts w:ascii="Times New Roman" w:eastAsia="Times New Roman" w:hAnsi="Times New Roman" w:cs="Traditional Arabic"/>
          <w:sz w:val="36"/>
          <w:szCs w:val="36"/>
          <w:rtl/>
          <w:lang w:eastAsia="ar-SA"/>
        </w:rPr>
        <w:t xml:space="preserve"> والتفسير الموضوعي، وبيّن أهمية التفسير </w:t>
      </w:r>
      <w:proofErr w:type="spellStart"/>
      <w:r w:rsidRPr="00E47991">
        <w:rPr>
          <w:rFonts w:ascii="Times New Roman" w:eastAsia="Times New Roman" w:hAnsi="Times New Roman" w:cs="Traditional Arabic"/>
          <w:sz w:val="36"/>
          <w:szCs w:val="36"/>
          <w:rtl/>
          <w:lang w:eastAsia="ar-SA"/>
        </w:rPr>
        <w:t>الوعظي</w:t>
      </w:r>
      <w:proofErr w:type="spellEnd"/>
      <w:r w:rsidRPr="00E47991">
        <w:rPr>
          <w:rFonts w:ascii="Times New Roman" w:eastAsia="Times New Roman" w:hAnsi="Times New Roman" w:cs="Traditional Arabic"/>
          <w:sz w:val="36"/>
          <w:szCs w:val="36"/>
          <w:rtl/>
          <w:lang w:eastAsia="ar-SA"/>
        </w:rPr>
        <w:t xml:space="preserve"> للقرآن الكريم.</w:t>
      </w:r>
    </w:p>
    <w:p w14:paraId="243CE079"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E47991">
        <w:rPr>
          <w:rFonts w:ascii="Times New Roman" w:eastAsia="Times New Roman" w:hAnsi="Times New Roman" w:cs="Traditional Arabic"/>
          <w:sz w:val="36"/>
          <w:szCs w:val="36"/>
          <w:rtl/>
          <w:lang w:eastAsia="ar-SA"/>
        </w:rPr>
        <w:t>في الباب الأول</w:t>
      </w:r>
      <w:r>
        <w:rPr>
          <w:rFonts w:ascii="Times New Roman" w:eastAsia="Times New Roman" w:hAnsi="Times New Roman" w:cs="Traditional Arabic" w:hint="cs"/>
          <w:sz w:val="36"/>
          <w:szCs w:val="36"/>
          <w:rtl/>
          <w:lang w:eastAsia="ar-SA"/>
        </w:rPr>
        <w:t xml:space="preserve"> ذكر</w:t>
      </w:r>
      <w:r w:rsidRPr="00E47991">
        <w:rPr>
          <w:rFonts w:ascii="Times New Roman" w:eastAsia="Times New Roman" w:hAnsi="Times New Roman" w:cs="Traditional Arabic"/>
          <w:sz w:val="36"/>
          <w:szCs w:val="36"/>
          <w:rtl/>
          <w:lang w:eastAsia="ar-SA"/>
        </w:rPr>
        <w:t xml:space="preserve"> مراحل التفسير </w:t>
      </w:r>
      <w:proofErr w:type="spellStart"/>
      <w:r w:rsidRPr="00E47991">
        <w:rPr>
          <w:rFonts w:ascii="Times New Roman" w:eastAsia="Times New Roman" w:hAnsi="Times New Roman" w:cs="Traditional Arabic"/>
          <w:sz w:val="36"/>
          <w:szCs w:val="36"/>
          <w:rtl/>
          <w:lang w:eastAsia="ar-SA"/>
        </w:rPr>
        <w:t>الوعظي</w:t>
      </w:r>
      <w:proofErr w:type="spellEnd"/>
      <w:r>
        <w:rPr>
          <w:rFonts w:ascii="Times New Roman" w:eastAsia="Times New Roman" w:hAnsi="Times New Roman" w:cs="Traditional Arabic" w:hint="cs"/>
          <w:sz w:val="36"/>
          <w:szCs w:val="36"/>
          <w:rtl/>
          <w:lang w:eastAsia="ar-SA"/>
        </w:rPr>
        <w:t>،</w:t>
      </w:r>
      <w:r w:rsidRPr="00E47991">
        <w:rPr>
          <w:rFonts w:ascii="Times New Roman" w:eastAsia="Times New Roman" w:hAnsi="Times New Roman" w:cs="Traditional Arabic"/>
          <w:sz w:val="36"/>
          <w:szCs w:val="36"/>
          <w:rtl/>
          <w:lang w:eastAsia="ar-SA"/>
        </w:rPr>
        <w:t xml:space="preserve"> وجهود المفسرين فيه، من عصر النبوة حتى القرن الخامس عشر الهجري. </w:t>
      </w:r>
    </w:p>
    <w:p w14:paraId="4E7C470A"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E47991">
        <w:rPr>
          <w:rFonts w:ascii="Times New Roman" w:eastAsia="Times New Roman" w:hAnsi="Times New Roman" w:cs="Traditional Arabic"/>
          <w:sz w:val="36"/>
          <w:szCs w:val="36"/>
          <w:rtl/>
          <w:lang w:eastAsia="ar-SA"/>
        </w:rPr>
        <w:t xml:space="preserve">وفي الباب الثاني استعرض مصادر التفسير </w:t>
      </w:r>
      <w:proofErr w:type="spellStart"/>
      <w:r w:rsidRPr="00E47991">
        <w:rPr>
          <w:rFonts w:ascii="Times New Roman" w:eastAsia="Times New Roman" w:hAnsi="Times New Roman" w:cs="Traditional Arabic"/>
          <w:sz w:val="36"/>
          <w:szCs w:val="36"/>
          <w:rtl/>
          <w:lang w:eastAsia="ar-SA"/>
        </w:rPr>
        <w:t>الوعظي</w:t>
      </w:r>
      <w:proofErr w:type="spellEnd"/>
      <w:r>
        <w:rPr>
          <w:rFonts w:ascii="Times New Roman" w:eastAsia="Times New Roman" w:hAnsi="Times New Roman" w:cs="Traditional Arabic" w:hint="cs"/>
          <w:sz w:val="36"/>
          <w:szCs w:val="36"/>
          <w:rtl/>
          <w:lang w:eastAsia="ar-SA"/>
        </w:rPr>
        <w:t>،</w:t>
      </w:r>
      <w:r w:rsidRPr="00E47991">
        <w:rPr>
          <w:rFonts w:ascii="Times New Roman" w:eastAsia="Times New Roman" w:hAnsi="Times New Roman" w:cs="Traditional Arabic"/>
          <w:sz w:val="36"/>
          <w:szCs w:val="36"/>
          <w:rtl/>
          <w:lang w:eastAsia="ar-SA"/>
        </w:rPr>
        <w:t xml:space="preserve"> وضوابطه، وشروط المفسر الواعظ وآدابه. </w:t>
      </w:r>
    </w:p>
    <w:p w14:paraId="10BE369C" w14:textId="77777777" w:rsidR="00C2748C" w:rsidRPr="005251F8" w:rsidRDefault="00C2748C" w:rsidP="00C2748C">
      <w:pPr>
        <w:ind w:left="0" w:firstLine="0"/>
        <w:jc w:val="both"/>
        <w:rPr>
          <w:rFonts w:ascii="Times New Roman" w:eastAsia="Times New Roman" w:hAnsi="Times New Roman" w:cs="Traditional Arabic"/>
          <w:sz w:val="36"/>
          <w:szCs w:val="36"/>
          <w:rtl/>
          <w:lang w:eastAsia="ar-SA"/>
        </w:rPr>
      </w:pPr>
      <w:r w:rsidRPr="00E47991">
        <w:rPr>
          <w:rFonts w:ascii="Times New Roman" w:eastAsia="Times New Roman" w:hAnsi="Times New Roman" w:cs="Traditional Arabic"/>
          <w:sz w:val="36"/>
          <w:szCs w:val="36"/>
          <w:rtl/>
          <w:lang w:eastAsia="ar-SA"/>
        </w:rPr>
        <w:t>و</w:t>
      </w:r>
      <w:r>
        <w:rPr>
          <w:rFonts w:ascii="Times New Roman" w:eastAsia="Times New Roman" w:hAnsi="Times New Roman" w:cs="Traditional Arabic" w:hint="cs"/>
          <w:sz w:val="36"/>
          <w:szCs w:val="36"/>
          <w:rtl/>
          <w:lang w:eastAsia="ar-SA"/>
        </w:rPr>
        <w:t>في</w:t>
      </w:r>
      <w:r w:rsidRPr="00E47991">
        <w:rPr>
          <w:rFonts w:ascii="Times New Roman" w:eastAsia="Times New Roman" w:hAnsi="Times New Roman" w:cs="Traditional Arabic"/>
          <w:sz w:val="36"/>
          <w:szCs w:val="36"/>
          <w:rtl/>
          <w:lang w:eastAsia="ar-SA"/>
        </w:rPr>
        <w:t xml:space="preserve"> الثالث ناقش الانحراف في التفسير </w:t>
      </w:r>
      <w:proofErr w:type="spellStart"/>
      <w:r w:rsidRPr="00E47991">
        <w:rPr>
          <w:rFonts w:ascii="Times New Roman" w:eastAsia="Times New Roman" w:hAnsi="Times New Roman" w:cs="Traditional Arabic"/>
          <w:sz w:val="36"/>
          <w:szCs w:val="36"/>
          <w:rtl/>
          <w:lang w:eastAsia="ar-SA"/>
        </w:rPr>
        <w:t>الوعظي</w:t>
      </w:r>
      <w:proofErr w:type="spellEnd"/>
      <w:r>
        <w:rPr>
          <w:rFonts w:ascii="Times New Roman" w:eastAsia="Times New Roman" w:hAnsi="Times New Roman" w:cs="Traditional Arabic" w:hint="cs"/>
          <w:sz w:val="36"/>
          <w:szCs w:val="36"/>
          <w:rtl/>
          <w:lang w:eastAsia="ar-SA"/>
        </w:rPr>
        <w:t>:</w:t>
      </w:r>
      <w:r w:rsidRPr="00E47991">
        <w:rPr>
          <w:rFonts w:ascii="Times New Roman" w:eastAsia="Times New Roman" w:hAnsi="Times New Roman" w:cs="Traditional Arabic"/>
          <w:sz w:val="36"/>
          <w:szCs w:val="36"/>
          <w:rtl/>
          <w:lang w:eastAsia="ar-SA"/>
        </w:rPr>
        <w:t xml:space="preserve"> مفهومه، أسبابه، آثاره، وأبرز الفرق المنحرفة فيه.</w:t>
      </w:r>
    </w:p>
    <w:p w14:paraId="6C41A854"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2DE39E6B"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فكرة جديدة:</w:t>
      </w:r>
    </w:p>
    <w:p w14:paraId="10414B1C"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A05589">
        <w:rPr>
          <w:rFonts w:ascii="Times New Roman" w:eastAsia="Times New Roman" w:hAnsi="Times New Roman" w:cs="Traditional Arabic" w:hint="cs"/>
          <w:b/>
          <w:bCs/>
          <w:sz w:val="36"/>
          <w:szCs w:val="36"/>
          <w:rtl/>
          <w:lang w:eastAsia="ar-SA"/>
        </w:rPr>
        <w:t>جامع الأصلين: القرآن الكريم وبهامشه أحاديث الصحيحين</w:t>
      </w:r>
      <w:r>
        <w:rPr>
          <w:rFonts w:ascii="Times New Roman" w:eastAsia="Times New Roman" w:hAnsi="Times New Roman" w:cs="Traditional Arabic" w:hint="cs"/>
          <w:sz w:val="36"/>
          <w:szCs w:val="36"/>
          <w:rtl/>
          <w:lang w:eastAsia="ar-SA"/>
        </w:rPr>
        <w:t>،</w:t>
      </w:r>
      <w:r w:rsidRPr="00A05589">
        <w:rPr>
          <w:rFonts w:ascii="Times New Roman" w:eastAsia="Times New Roman" w:hAnsi="Times New Roman" w:cs="Traditional Arabic" w:hint="cs"/>
          <w:sz w:val="36"/>
          <w:szCs w:val="36"/>
          <w:rtl/>
          <w:lang w:eastAsia="ar-SA"/>
        </w:rPr>
        <w:t xml:space="preserve"> </w:t>
      </w:r>
    </w:p>
    <w:p w14:paraId="33EB3BA7"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A05589">
        <w:rPr>
          <w:rFonts w:ascii="Times New Roman" w:eastAsia="Times New Roman" w:hAnsi="Times New Roman" w:cs="Traditional Arabic" w:hint="cs"/>
          <w:sz w:val="36"/>
          <w:szCs w:val="36"/>
          <w:rtl/>
          <w:lang w:eastAsia="ar-SA"/>
        </w:rPr>
        <w:t xml:space="preserve">جمع وترتيب فخر الدين بن الزبير </w:t>
      </w:r>
      <w:proofErr w:type="spellStart"/>
      <w:r w:rsidRPr="00A05589">
        <w:rPr>
          <w:rFonts w:ascii="Times New Roman" w:eastAsia="Times New Roman" w:hAnsi="Times New Roman" w:cs="Traditional Arabic" w:hint="cs"/>
          <w:sz w:val="36"/>
          <w:szCs w:val="36"/>
          <w:rtl/>
          <w:lang w:eastAsia="ar-SA"/>
        </w:rPr>
        <w:t>المحسي</w:t>
      </w:r>
      <w:proofErr w:type="spellEnd"/>
      <w:r>
        <w:rPr>
          <w:rFonts w:ascii="Times New Roman" w:eastAsia="Times New Roman" w:hAnsi="Times New Roman" w:cs="Traditional Arabic" w:hint="cs"/>
          <w:sz w:val="36"/>
          <w:szCs w:val="36"/>
          <w:rtl/>
          <w:lang w:eastAsia="ar-SA"/>
        </w:rPr>
        <w:t>، الأستاذ في كلية الدراسات القضائية بجامعة أم القرى</w:t>
      </w:r>
      <w:r w:rsidRPr="00A05589">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نشر في </w:t>
      </w:r>
      <w:r w:rsidRPr="00A05589">
        <w:rPr>
          <w:rFonts w:ascii="Times New Roman" w:eastAsia="Times New Roman" w:hAnsi="Times New Roman" w:cs="Traditional Arabic" w:hint="cs"/>
          <w:sz w:val="36"/>
          <w:szCs w:val="36"/>
          <w:rtl/>
          <w:lang w:eastAsia="ar-SA"/>
        </w:rPr>
        <w:t>المدينة المنورة.</w:t>
      </w:r>
    </w:p>
    <w:p w14:paraId="625C3E46" w14:textId="77777777" w:rsidR="00C2748C" w:rsidRPr="00A05589"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ويفهم من الصفحة المرفقة أن الأحاديث وضعت في هامش الآيات التي توافق معانيها.</w:t>
      </w:r>
    </w:p>
    <w:p w14:paraId="07CDDDA6" w14:textId="77777777" w:rsidR="00C2748C" w:rsidRPr="00A05589" w:rsidRDefault="00C2748C" w:rsidP="00C2748C">
      <w:pPr>
        <w:ind w:left="0" w:firstLine="0"/>
        <w:jc w:val="both"/>
        <w:rPr>
          <w:rFonts w:ascii="Times New Roman" w:eastAsia="Times New Roman" w:hAnsi="Times New Roman" w:cs="Traditional Arabic"/>
          <w:sz w:val="36"/>
          <w:szCs w:val="36"/>
          <w:rtl/>
          <w:lang w:eastAsia="ar-SA"/>
        </w:rPr>
      </w:pPr>
    </w:p>
    <w:p w14:paraId="7FBCD117"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DD3BC7">
        <w:rPr>
          <w:rFonts w:ascii="Times New Roman" w:eastAsia="Times New Roman" w:hAnsi="Times New Roman" w:cs="Traditional Arabic" w:hint="cs"/>
          <w:b/>
          <w:bCs/>
          <w:sz w:val="36"/>
          <w:szCs w:val="36"/>
          <w:rtl/>
          <w:lang w:eastAsia="ar-SA"/>
        </w:rPr>
        <w:t>حركة القرآن المجيد في النفس والمجتمع والتاريخ</w:t>
      </w:r>
      <w:r>
        <w:rPr>
          <w:rFonts w:ascii="Times New Roman" w:eastAsia="Times New Roman" w:hAnsi="Times New Roman" w:cs="Traditional Arabic" w:hint="cs"/>
          <w:sz w:val="36"/>
          <w:szCs w:val="36"/>
          <w:rtl/>
          <w:lang w:eastAsia="ar-SA"/>
        </w:rPr>
        <w:t>،</w:t>
      </w:r>
    </w:p>
    <w:p w14:paraId="09AE4A82"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تفسير جديد للشيخ أبو جرة سلطاني،</w:t>
      </w:r>
    </w:p>
    <w:p w14:paraId="7E6D071C"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يقع في (25) مجلدًا (17500 ص)، بعد صحبة (12) عامًا معه.</w:t>
      </w:r>
    </w:p>
    <w:p w14:paraId="37B6AB9E"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وكان حريصًا على إنهائه، واعتزل مدة لأجل ذلك، وهو في السبعين من العمر. </w:t>
      </w:r>
    </w:p>
    <w:p w14:paraId="75E29C58"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3E2465">
        <w:rPr>
          <w:rFonts w:ascii="Times New Roman" w:eastAsia="Times New Roman" w:hAnsi="Times New Roman" w:cs="Traditional Arabic"/>
          <w:sz w:val="36"/>
          <w:szCs w:val="36"/>
          <w:rtl/>
          <w:lang w:eastAsia="ar-SA"/>
        </w:rPr>
        <w:t xml:space="preserve">ترأس </w:t>
      </w:r>
      <w:r>
        <w:rPr>
          <w:rFonts w:ascii="Times New Roman" w:eastAsia="Times New Roman" w:hAnsi="Times New Roman" w:cs="Traditional Arabic" w:hint="cs"/>
          <w:sz w:val="36"/>
          <w:szCs w:val="36"/>
          <w:rtl/>
          <w:lang w:eastAsia="ar-SA"/>
        </w:rPr>
        <w:t xml:space="preserve">المؤلف </w:t>
      </w:r>
      <w:r w:rsidRPr="003E2465">
        <w:rPr>
          <w:rFonts w:ascii="Times New Roman" w:eastAsia="Times New Roman" w:hAnsi="Times New Roman" w:cs="Traditional Arabic"/>
          <w:sz w:val="36"/>
          <w:szCs w:val="36"/>
          <w:rtl/>
          <w:lang w:eastAsia="ar-SA"/>
        </w:rPr>
        <w:t>حركة مجتمع السلم</w:t>
      </w:r>
      <w:r>
        <w:rPr>
          <w:rFonts w:ascii="Times New Roman" w:eastAsia="Times New Roman" w:hAnsi="Times New Roman" w:cs="Traditional Arabic" w:hint="cs"/>
          <w:sz w:val="36"/>
          <w:szCs w:val="36"/>
          <w:rtl/>
          <w:lang w:eastAsia="ar-SA"/>
        </w:rPr>
        <w:t>،</w:t>
      </w:r>
      <w:r w:rsidRPr="003E2465">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وانتخب نائبًا في </w:t>
      </w:r>
      <w:proofErr w:type="gramStart"/>
      <w:r>
        <w:rPr>
          <w:rFonts w:ascii="Times New Roman" w:eastAsia="Times New Roman" w:hAnsi="Times New Roman" w:cs="Traditional Arabic" w:hint="cs"/>
          <w:sz w:val="36"/>
          <w:szCs w:val="36"/>
          <w:rtl/>
          <w:lang w:eastAsia="ar-SA"/>
        </w:rPr>
        <w:t>البرلمان</w:t>
      </w:r>
      <w:proofErr w:type="gramEnd"/>
      <w:r>
        <w:rPr>
          <w:rFonts w:ascii="Times New Roman" w:eastAsia="Times New Roman" w:hAnsi="Times New Roman" w:cs="Traditional Arabic" w:hint="cs"/>
          <w:sz w:val="36"/>
          <w:szCs w:val="36"/>
          <w:rtl/>
          <w:lang w:eastAsia="ar-SA"/>
        </w:rPr>
        <w:t xml:space="preserve"> مرات، </w:t>
      </w:r>
      <w:r w:rsidRPr="003E2465">
        <w:rPr>
          <w:rFonts w:ascii="Times New Roman" w:eastAsia="Times New Roman" w:hAnsi="Times New Roman" w:cs="Traditional Arabic"/>
          <w:sz w:val="36"/>
          <w:szCs w:val="36"/>
          <w:rtl/>
          <w:lang w:eastAsia="ar-SA"/>
        </w:rPr>
        <w:t>وحمل حقيبتين وزاريتين في حكومات جزائرية سابقة،</w:t>
      </w:r>
      <w:r>
        <w:rPr>
          <w:rFonts w:ascii="Times New Roman" w:eastAsia="Times New Roman" w:hAnsi="Times New Roman" w:cs="Traditional Arabic" w:hint="cs"/>
          <w:sz w:val="36"/>
          <w:szCs w:val="36"/>
          <w:rtl/>
          <w:lang w:eastAsia="ar-SA"/>
        </w:rPr>
        <w:t xml:space="preserve"> كما </w:t>
      </w:r>
      <w:r w:rsidRPr="00C10A72">
        <w:rPr>
          <w:rFonts w:ascii="Times New Roman" w:eastAsia="Times New Roman" w:hAnsi="Times New Roman" w:cs="Traditional Arabic"/>
          <w:sz w:val="36"/>
          <w:szCs w:val="36"/>
          <w:rtl/>
          <w:lang w:eastAsia="ar-SA"/>
        </w:rPr>
        <w:t>ترأس المنتدى العالمي للوسطية</w:t>
      </w:r>
      <w:r>
        <w:rPr>
          <w:rFonts w:ascii="Times New Roman" w:eastAsia="Times New Roman" w:hAnsi="Times New Roman" w:cs="Traditional Arabic" w:hint="cs"/>
          <w:sz w:val="36"/>
          <w:szCs w:val="36"/>
          <w:rtl/>
          <w:lang w:eastAsia="ar-SA"/>
        </w:rPr>
        <w:t>، وهو عضو في الاتحاد العالمي لعلماء المسلمين.</w:t>
      </w:r>
      <w:r w:rsidRPr="00C10A72">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وله أعمال فكرية في الشأن الجزائري وأحواله السياسية. وهو من ولاية تبسة.</w:t>
      </w:r>
    </w:p>
    <w:p w14:paraId="1194D4E8"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ويبدو من العنوان أن تركيز تفسيره على الفكر والدعوة والاجتماع، ورأيت غلافه أولاً وظننت أنه موضوع يبحث في القرآن، ثم علمت أنه تفسير من مواقع.</w:t>
      </w:r>
    </w:p>
    <w:p w14:paraId="15B8825B"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نفع الله به.   </w:t>
      </w:r>
    </w:p>
    <w:p w14:paraId="626D87C4"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1EFE5893"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lastRenderedPageBreak/>
        <w:t xml:space="preserve">القرآن الكريم وبهامشه: </w:t>
      </w:r>
      <w:r w:rsidRPr="007E07B2">
        <w:rPr>
          <w:rFonts w:ascii="Times New Roman" w:eastAsia="Times New Roman" w:hAnsi="Times New Roman" w:cs="Traditional Arabic" w:hint="cs"/>
          <w:b/>
          <w:bCs/>
          <w:sz w:val="36"/>
          <w:szCs w:val="36"/>
          <w:rtl/>
          <w:lang w:eastAsia="ar-SA"/>
        </w:rPr>
        <w:t>قرة</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العين</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من</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البيضاوي</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والجلالين</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في</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تفسير</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غريب</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القرآن</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وتوضيح</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ما</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أشكل</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وأبهم</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من</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معانيه</w:t>
      </w:r>
      <w:r w:rsidRPr="007E07B2">
        <w:rPr>
          <w:rFonts w:ascii="Times New Roman" w:eastAsia="Times New Roman" w:hAnsi="Times New Roman" w:cs="Traditional Arabic"/>
          <w:b/>
          <w:bCs/>
          <w:sz w:val="36"/>
          <w:szCs w:val="36"/>
          <w:rtl/>
          <w:lang w:eastAsia="ar-SA"/>
        </w:rPr>
        <w:t xml:space="preserve"> </w:t>
      </w:r>
      <w:r w:rsidRPr="007E07B2">
        <w:rPr>
          <w:rFonts w:ascii="Times New Roman" w:eastAsia="Times New Roman" w:hAnsi="Times New Roman" w:cs="Traditional Arabic" w:hint="cs"/>
          <w:b/>
          <w:bCs/>
          <w:sz w:val="36"/>
          <w:szCs w:val="36"/>
          <w:rtl/>
          <w:lang w:eastAsia="ar-SA"/>
        </w:rPr>
        <w:t>الحسان</w:t>
      </w:r>
      <w:r>
        <w:rPr>
          <w:rFonts w:ascii="Times New Roman" w:eastAsia="Times New Roman" w:hAnsi="Times New Roman" w:cs="Traditional Arabic" w:hint="cs"/>
          <w:sz w:val="36"/>
          <w:szCs w:val="36"/>
          <w:rtl/>
          <w:lang w:eastAsia="ar-SA"/>
        </w:rPr>
        <w:t>،</w:t>
      </w:r>
      <w:r w:rsidRPr="001A2BEE">
        <w:rPr>
          <w:rFonts w:ascii="Times New Roman" w:eastAsia="Times New Roman" w:hAnsi="Times New Roman" w:cs="Traditional Arabic"/>
          <w:sz w:val="36"/>
          <w:szCs w:val="36"/>
          <w:rtl/>
          <w:lang w:eastAsia="ar-SA"/>
        </w:rPr>
        <w:t xml:space="preserve"> </w:t>
      </w:r>
    </w:p>
    <w:p w14:paraId="1E98C83C" w14:textId="77777777" w:rsidR="00C2748C" w:rsidRPr="001A2BEE"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للشيخ المصنف </w:t>
      </w:r>
      <w:r w:rsidRPr="001A2BEE">
        <w:rPr>
          <w:rFonts w:ascii="Times New Roman" w:eastAsia="Times New Roman" w:hAnsi="Times New Roman" w:cs="Traditional Arabic" w:hint="cs"/>
          <w:sz w:val="36"/>
          <w:szCs w:val="36"/>
          <w:rtl/>
          <w:lang w:eastAsia="ar-SA"/>
        </w:rPr>
        <w:t>يوسف</w:t>
      </w:r>
      <w:r w:rsidRPr="001A2BEE">
        <w:rPr>
          <w:rFonts w:ascii="Times New Roman" w:eastAsia="Times New Roman" w:hAnsi="Times New Roman" w:cs="Traditional Arabic"/>
          <w:sz w:val="36"/>
          <w:szCs w:val="36"/>
          <w:rtl/>
          <w:lang w:eastAsia="ar-SA"/>
        </w:rPr>
        <w:t xml:space="preserve"> </w:t>
      </w:r>
      <w:r w:rsidRPr="001A2BEE">
        <w:rPr>
          <w:rFonts w:ascii="Times New Roman" w:eastAsia="Times New Roman" w:hAnsi="Times New Roman" w:cs="Traditional Arabic" w:hint="cs"/>
          <w:sz w:val="36"/>
          <w:szCs w:val="36"/>
          <w:rtl/>
          <w:lang w:eastAsia="ar-SA"/>
        </w:rPr>
        <w:t>بن</w:t>
      </w:r>
      <w:r w:rsidRPr="001A2BEE">
        <w:rPr>
          <w:rFonts w:ascii="Times New Roman" w:eastAsia="Times New Roman" w:hAnsi="Times New Roman" w:cs="Traditional Arabic"/>
          <w:sz w:val="36"/>
          <w:szCs w:val="36"/>
          <w:rtl/>
          <w:lang w:eastAsia="ar-SA"/>
        </w:rPr>
        <w:t xml:space="preserve"> </w:t>
      </w:r>
      <w:r w:rsidRPr="001A2BEE">
        <w:rPr>
          <w:rFonts w:ascii="Times New Roman" w:eastAsia="Times New Roman" w:hAnsi="Times New Roman" w:cs="Traditional Arabic" w:hint="cs"/>
          <w:sz w:val="36"/>
          <w:szCs w:val="36"/>
          <w:rtl/>
          <w:lang w:eastAsia="ar-SA"/>
        </w:rPr>
        <w:t>إسماعيل</w:t>
      </w:r>
      <w:r w:rsidRPr="001A2BEE">
        <w:rPr>
          <w:rFonts w:ascii="Times New Roman" w:eastAsia="Times New Roman" w:hAnsi="Times New Roman" w:cs="Traditional Arabic"/>
          <w:sz w:val="36"/>
          <w:szCs w:val="36"/>
          <w:rtl/>
          <w:lang w:eastAsia="ar-SA"/>
        </w:rPr>
        <w:t xml:space="preserve"> </w:t>
      </w:r>
      <w:r w:rsidRPr="001A2BEE">
        <w:rPr>
          <w:rFonts w:ascii="Times New Roman" w:eastAsia="Times New Roman" w:hAnsi="Times New Roman" w:cs="Traditional Arabic" w:hint="cs"/>
          <w:sz w:val="36"/>
          <w:szCs w:val="36"/>
          <w:rtl/>
          <w:lang w:eastAsia="ar-SA"/>
        </w:rPr>
        <w:t>النبهاني</w:t>
      </w:r>
      <w:r w:rsidRPr="001A2BEE">
        <w:rPr>
          <w:rFonts w:ascii="Times New Roman" w:eastAsia="Times New Roman" w:hAnsi="Times New Roman" w:cs="Traditional Arabic"/>
          <w:sz w:val="36"/>
          <w:szCs w:val="36"/>
          <w:rtl/>
          <w:lang w:eastAsia="ar-SA"/>
        </w:rPr>
        <w:t xml:space="preserve"> (</w:t>
      </w:r>
      <w:r w:rsidRPr="001A2BEE">
        <w:rPr>
          <w:rFonts w:ascii="Times New Roman" w:eastAsia="Times New Roman" w:hAnsi="Times New Roman" w:cs="Traditional Arabic" w:hint="cs"/>
          <w:sz w:val="36"/>
          <w:szCs w:val="36"/>
          <w:rtl/>
          <w:lang w:eastAsia="ar-SA"/>
        </w:rPr>
        <w:t>ت</w:t>
      </w:r>
      <w:r w:rsidRPr="001A2BEE">
        <w:rPr>
          <w:rFonts w:ascii="Times New Roman" w:eastAsia="Times New Roman" w:hAnsi="Times New Roman" w:cs="Traditional Arabic"/>
          <w:sz w:val="36"/>
          <w:szCs w:val="36"/>
          <w:rtl/>
          <w:lang w:eastAsia="ar-SA"/>
        </w:rPr>
        <w:t xml:space="preserve"> ١٣٥٠</w:t>
      </w:r>
      <w:r w:rsidRPr="001A2BEE">
        <w:rPr>
          <w:rFonts w:ascii="Times New Roman" w:eastAsia="Times New Roman" w:hAnsi="Times New Roman" w:cs="Traditional Arabic" w:hint="cs"/>
          <w:sz w:val="36"/>
          <w:szCs w:val="36"/>
          <w:rtl/>
          <w:lang w:eastAsia="ar-SA"/>
        </w:rPr>
        <w:t xml:space="preserve"> هـ</w:t>
      </w:r>
      <w:r w:rsidRPr="001A2BEE">
        <w:rPr>
          <w:rFonts w:ascii="Times New Roman" w:eastAsia="Times New Roman" w:hAnsi="Times New Roman" w:cs="Traditional Arabic"/>
          <w:sz w:val="36"/>
          <w:szCs w:val="36"/>
          <w:rtl/>
          <w:lang w:eastAsia="ar-SA"/>
        </w:rPr>
        <w:t>)</w:t>
      </w:r>
      <w:r w:rsidRPr="001A2BEE">
        <w:rPr>
          <w:rFonts w:ascii="Times New Roman" w:eastAsia="Times New Roman" w:hAnsi="Times New Roman" w:cs="Traditional Arabic" w:hint="cs"/>
          <w:sz w:val="36"/>
          <w:szCs w:val="36"/>
          <w:rtl/>
          <w:lang w:eastAsia="ar-SA"/>
        </w:rPr>
        <w:t>؛ عني بتصحيحه وعلق عليه مصطفى أبو سيف الحمّامي (ت 1386 هـ). بيروت</w:t>
      </w:r>
      <w:r>
        <w:rPr>
          <w:rFonts w:ascii="Times New Roman" w:eastAsia="Times New Roman" w:hAnsi="Times New Roman" w:cs="Traditional Arabic" w:hint="cs"/>
          <w:sz w:val="36"/>
          <w:szCs w:val="36"/>
          <w:rtl/>
          <w:lang w:eastAsia="ar-SA"/>
        </w:rPr>
        <w:t>.</w:t>
      </w:r>
    </w:p>
    <w:p w14:paraId="66466E8D" w14:textId="77777777" w:rsidR="00C2748C" w:rsidRPr="001A2BEE" w:rsidRDefault="00C2748C" w:rsidP="00C2748C">
      <w:pPr>
        <w:ind w:left="0" w:firstLine="0"/>
        <w:jc w:val="both"/>
        <w:rPr>
          <w:rFonts w:ascii="Times New Roman" w:eastAsia="Times New Roman" w:hAnsi="Times New Roman" w:cs="Traditional Arabic"/>
          <w:sz w:val="36"/>
          <w:szCs w:val="36"/>
          <w:rtl/>
          <w:lang w:eastAsia="ar-SA"/>
        </w:rPr>
      </w:pPr>
    </w:p>
    <w:p w14:paraId="370BFF60"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كتاب التفسير من كتب ابن أبي الدنيا</w:t>
      </w:r>
      <w:r>
        <w:rPr>
          <w:rFonts w:ascii="Times New Roman" w:eastAsia="Times New Roman" w:hAnsi="Times New Roman" w:cs="Traditional Arabic" w:hint="cs"/>
          <w:caps/>
          <w:sz w:val="36"/>
          <w:szCs w:val="36"/>
          <w:rtl/>
          <w:lang w:eastAsia="ar-SA"/>
        </w:rPr>
        <w:t>،</w:t>
      </w:r>
      <w:r w:rsidRPr="00957C5D">
        <w:rPr>
          <w:rFonts w:ascii="Times New Roman" w:eastAsia="Times New Roman" w:hAnsi="Times New Roman" w:cs="Traditional Arabic" w:hint="cs"/>
          <w:caps/>
          <w:sz w:val="36"/>
          <w:szCs w:val="36"/>
          <w:rtl/>
          <w:lang w:eastAsia="ar-SA"/>
        </w:rPr>
        <w:t xml:space="preserve"> </w:t>
      </w:r>
    </w:p>
    <w:p w14:paraId="6250CBC8" w14:textId="77777777" w:rsidR="00C2748C" w:rsidRPr="00957C5D" w:rsidRDefault="00C2748C" w:rsidP="00C2748C">
      <w:pPr>
        <w:ind w:left="0" w:firstLine="0"/>
        <w:jc w:val="both"/>
        <w:rPr>
          <w:rFonts w:ascii="Times New Roman" w:eastAsia="Times New Roman" w:hAnsi="Times New Roman" w:cs="Traditional Arabic"/>
          <w:caps/>
          <w:sz w:val="36"/>
          <w:szCs w:val="36"/>
          <w:rtl/>
          <w:lang w:eastAsia="ar-SA"/>
        </w:rPr>
      </w:pPr>
      <w:r w:rsidRPr="00957C5D">
        <w:rPr>
          <w:rFonts w:ascii="Times New Roman" w:eastAsia="Times New Roman" w:hAnsi="Times New Roman" w:cs="Traditional Arabic" w:hint="cs"/>
          <w:caps/>
          <w:sz w:val="36"/>
          <w:szCs w:val="36"/>
          <w:rtl/>
          <w:lang w:eastAsia="ar-SA"/>
        </w:rPr>
        <w:t>[جمعه] فاتح بن بوزيان بشير</w:t>
      </w:r>
      <w:r>
        <w:rPr>
          <w:rFonts w:ascii="Times New Roman" w:eastAsia="Times New Roman" w:hAnsi="Times New Roman" w:cs="Traditional Arabic" w:hint="cs"/>
          <w:caps/>
          <w:sz w:val="36"/>
          <w:szCs w:val="36"/>
          <w:rtl/>
          <w:lang w:eastAsia="ar-SA"/>
        </w:rPr>
        <w:t xml:space="preserve">، نشر في </w:t>
      </w:r>
      <w:r w:rsidRPr="00957C5D">
        <w:rPr>
          <w:rFonts w:ascii="Times New Roman" w:eastAsia="Times New Roman" w:hAnsi="Times New Roman" w:cs="Traditional Arabic" w:hint="cs"/>
          <w:caps/>
          <w:sz w:val="36"/>
          <w:szCs w:val="36"/>
          <w:rtl/>
          <w:lang w:eastAsia="ar-SA"/>
        </w:rPr>
        <w:t>المنصورة، 2مج.</w:t>
      </w:r>
    </w:p>
    <w:p w14:paraId="50A6A38D"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p>
    <w:p w14:paraId="23DD47A5"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4A3823">
        <w:rPr>
          <w:rFonts w:ascii="Times New Roman" w:eastAsia="Times New Roman" w:hAnsi="Times New Roman" w:cs="Traditional Arabic" w:hint="cs"/>
          <w:b/>
          <w:bCs/>
          <w:sz w:val="36"/>
          <w:szCs w:val="36"/>
          <w:rtl/>
          <w:lang w:eastAsia="ar-SA"/>
        </w:rPr>
        <w:t>الكشف والبيان عن تفسير القرآن</w:t>
      </w:r>
      <w:r>
        <w:rPr>
          <w:rFonts w:ascii="Times New Roman" w:eastAsia="Times New Roman" w:hAnsi="Times New Roman" w:cs="Traditional Arabic" w:hint="cs"/>
          <w:sz w:val="36"/>
          <w:szCs w:val="36"/>
          <w:rtl/>
          <w:lang w:eastAsia="ar-SA"/>
        </w:rPr>
        <w:t>،</w:t>
      </w:r>
      <w:r w:rsidRPr="004A3823">
        <w:rPr>
          <w:rFonts w:ascii="Times New Roman" w:eastAsia="Times New Roman" w:hAnsi="Times New Roman" w:cs="Traditional Arabic" w:hint="cs"/>
          <w:sz w:val="36"/>
          <w:szCs w:val="36"/>
          <w:rtl/>
          <w:lang w:eastAsia="ar-SA"/>
        </w:rPr>
        <w:t xml:space="preserve"> </w:t>
      </w:r>
    </w:p>
    <w:p w14:paraId="7B123C3C" w14:textId="77777777" w:rsidR="00C2748C" w:rsidRPr="004A3823" w:rsidRDefault="00C2748C" w:rsidP="00C2748C">
      <w:pPr>
        <w:ind w:left="0" w:firstLine="0"/>
        <w:jc w:val="both"/>
        <w:rPr>
          <w:rFonts w:ascii="Times New Roman" w:eastAsia="Times New Roman" w:hAnsi="Times New Roman" w:cs="Traditional Arabic"/>
          <w:sz w:val="36"/>
          <w:szCs w:val="36"/>
          <w:rtl/>
          <w:lang w:eastAsia="ar-SA"/>
        </w:rPr>
      </w:pPr>
      <w:r w:rsidRPr="004A3823">
        <w:rPr>
          <w:rFonts w:ascii="Times New Roman" w:eastAsia="Times New Roman" w:hAnsi="Times New Roman" w:cs="Traditional Arabic" w:hint="cs"/>
          <w:sz w:val="36"/>
          <w:szCs w:val="36"/>
          <w:rtl/>
          <w:lang w:eastAsia="ar-SA"/>
        </w:rPr>
        <w:t>ل</w:t>
      </w:r>
      <w:r w:rsidRPr="004A3823">
        <w:rPr>
          <w:rFonts w:ascii="Times New Roman" w:eastAsia="Times New Roman" w:hAnsi="Times New Roman" w:cs="Traditional Arabic"/>
          <w:sz w:val="36"/>
          <w:szCs w:val="36"/>
          <w:rtl/>
          <w:lang w:eastAsia="ar-SA"/>
        </w:rPr>
        <w:t>أبي إسحاق أحمد بن محمد الثعلبي</w:t>
      </w:r>
      <w:r w:rsidRPr="004A3823">
        <w:rPr>
          <w:rFonts w:ascii="Times New Roman" w:eastAsia="Times New Roman" w:hAnsi="Times New Roman" w:cs="Traditional Arabic" w:hint="cs"/>
          <w:sz w:val="36"/>
          <w:szCs w:val="36"/>
          <w:rtl/>
          <w:lang w:eastAsia="ar-SA"/>
        </w:rPr>
        <w:t xml:space="preserve"> (ت 427 هـ)؛ أشرف على إخراجه صلاح باعثمان وآخرون، 33 مج.</w:t>
      </w:r>
    </w:p>
    <w:p w14:paraId="059DCBF4"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614AC4">
        <w:rPr>
          <w:rFonts w:ascii="Times New Roman" w:eastAsia="Times New Roman" w:hAnsi="Times New Roman" w:cs="Traditional Arabic"/>
          <w:sz w:val="36"/>
          <w:szCs w:val="36"/>
          <w:rtl/>
          <w:lang w:eastAsia="ar-SA"/>
        </w:rPr>
        <w:t>قال</w:t>
      </w:r>
      <w:r>
        <w:rPr>
          <w:rFonts w:ascii="Times New Roman" w:eastAsia="Times New Roman" w:hAnsi="Times New Roman" w:cs="Traditional Arabic" w:hint="cs"/>
          <w:sz w:val="36"/>
          <w:szCs w:val="36"/>
          <w:rtl/>
          <w:lang w:eastAsia="ar-SA"/>
        </w:rPr>
        <w:t xml:space="preserve"> رحمه الله</w:t>
      </w:r>
      <w:r w:rsidRPr="00614AC4">
        <w:rPr>
          <w:rFonts w:ascii="Times New Roman" w:eastAsia="Times New Roman" w:hAnsi="Times New Roman" w:cs="Traditional Arabic"/>
          <w:sz w:val="36"/>
          <w:szCs w:val="36"/>
          <w:rtl/>
          <w:lang w:eastAsia="ar-SA"/>
        </w:rPr>
        <w:t xml:space="preserve">: استخرتُ الله تعالى في تصنيف كتاب شامل، مهذب، ملخص، مفهوم، منظوم، مستخرج من زهاء مئة كتاب مجموعات مسموعات... نسَّقته </w:t>
      </w:r>
      <w:proofErr w:type="spellStart"/>
      <w:r w:rsidRPr="00614AC4">
        <w:rPr>
          <w:rFonts w:ascii="Times New Roman" w:eastAsia="Times New Roman" w:hAnsi="Times New Roman" w:cs="Traditional Arabic"/>
          <w:sz w:val="36"/>
          <w:szCs w:val="36"/>
          <w:rtl/>
          <w:lang w:eastAsia="ar-SA"/>
        </w:rPr>
        <w:t>بأبلغ</w:t>
      </w:r>
      <w:proofErr w:type="spellEnd"/>
      <w:r w:rsidRPr="00614AC4">
        <w:rPr>
          <w:rFonts w:ascii="Times New Roman" w:eastAsia="Times New Roman" w:hAnsi="Times New Roman" w:cs="Traditional Arabic"/>
          <w:sz w:val="36"/>
          <w:szCs w:val="36"/>
          <w:rtl/>
          <w:lang w:eastAsia="ar-SA"/>
        </w:rPr>
        <w:t xml:space="preserve"> ما قدرتُ عليه من الإيجاز والترتيب</w:t>
      </w:r>
      <w:r>
        <w:rPr>
          <w:rFonts w:ascii="Times New Roman" w:eastAsia="Times New Roman" w:hAnsi="Times New Roman" w:cs="Traditional Arabic" w:hint="cs"/>
          <w:sz w:val="36"/>
          <w:szCs w:val="36"/>
          <w:rtl/>
          <w:lang w:eastAsia="ar-SA"/>
        </w:rPr>
        <w:t>..</w:t>
      </w:r>
    </w:p>
    <w:p w14:paraId="11A5F063" w14:textId="77777777" w:rsidR="00C2748C" w:rsidRPr="00C06174" w:rsidRDefault="00C2748C" w:rsidP="00C2748C">
      <w:pPr>
        <w:ind w:left="0" w:firstLine="0"/>
        <w:jc w:val="both"/>
        <w:rPr>
          <w:rFonts w:ascii="Times New Roman" w:eastAsia="Times New Roman" w:hAnsi="Times New Roman" w:cs="Traditional Arabic"/>
          <w:sz w:val="36"/>
          <w:szCs w:val="36"/>
          <w:rtl/>
          <w:lang w:eastAsia="ar-SA"/>
        </w:rPr>
      </w:pPr>
      <w:r w:rsidRPr="00614AC4">
        <w:rPr>
          <w:rFonts w:ascii="Times New Roman" w:eastAsia="Times New Roman" w:hAnsi="Times New Roman" w:cs="Traditional Arabic"/>
          <w:sz w:val="36"/>
          <w:szCs w:val="36"/>
          <w:rtl/>
          <w:lang w:eastAsia="ar-SA"/>
        </w:rPr>
        <w:t xml:space="preserve">ثم قال: وخرَّجت فيه الكلام على أربعة عشر نحواً: البسائط والمقدمات، والعدد </w:t>
      </w:r>
      <w:proofErr w:type="spellStart"/>
      <w:r w:rsidRPr="00614AC4">
        <w:rPr>
          <w:rFonts w:ascii="Times New Roman" w:eastAsia="Times New Roman" w:hAnsi="Times New Roman" w:cs="Traditional Arabic"/>
          <w:sz w:val="36"/>
          <w:szCs w:val="36"/>
          <w:rtl/>
          <w:lang w:eastAsia="ar-SA"/>
        </w:rPr>
        <w:t>والتنزلات</w:t>
      </w:r>
      <w:proofErr w:type="spellEnd"/>
      <w:r w:rsidRPr="00614AC4">
        <w:rPr>
          <w:rFonts w:ascii="Times New Roman" w:eastAsia="Times New Roman" w:hAnsi="Times New Roman" w:cs="Traditional Arabic"/>
          <w:sz w:val="36"/>
          <w:szCs w:val="36"/>
          <w:rtl/>
          <w:lang w:eastAsia="ar-SA"/>
        </w:rPr>
        <w:t xml:space="preserve">، والقصص، </w:t>
      </w:r>
      <w:proofErr w:type="spellStart"/>
      <w:r w:rsidRPr="00614AC4">
        <w:rPr>
          <w:rFonts w:ascii="Times New Roman" w:eastAsia="Times New Roman" w:hAnsi="Times New Roman" w:cs="Traditional Arabic"/>
          <w:sz w:val="36"/>
          <w:szCs w:val="36"/>
          <w:rtl/>
          <w:lang w:eastAsia="ar-SA"/>
        </w:rPr>
        <w:t>والنزولات</w:t>
      </w:r>
      <w:proofErr w:type="spellEnd"/>
      <w:r w:rsidRPr="00614AC4">
        <w:rPr>
          <w:rFonts w:ascii="Times New Roman" w:eastAsia="Times New Roman" w:hAnsi="Times New Roman" w:cs="Traditional Arabic"/>
          <w:sz w:val="36"/>
          <w:szCs w:val="36"/>
          <w:rtl/>
          <w:lang w:eastAsia="ar-SA"/>
        </w:rPr>
        <w:t>، والوجوه والقراءات، والعلل والاحتجاجات، والعربية واللغات، والإعراب والموازنات، والتفسير والتأويلات، والمعان</w:t>
      </w:r>
      <w:r>
        <w:rPr>
          <w:rFonts w:ascii="Times New Roman" w:eastAsia="Times New Roman" w:hAnsi="Times New Roman" w:cs="Traditional Arabic" w:hint="cs"/>
          <w:sz w:val="36"/>
          <w:szCs w:val="36"/>
          <w:rtl/>
          <w:lang w:eastAsia="ar-SA"/>
        </w:rPr>
        <w:t>ي</w:t>
      </w:r>
      <w:r w:rsidRPr="00614AC4">
        <w:rPr>
          <w:rFonts w:ascii="Times New Roman" w:eastAsia="Times New Roman" w:hAnsi="Times New Roman" w:cs="Traditional Arabic"/>
          <w:sz w:val="36"/>
          <w:szCs w:val="36"/>
          <w:rtl/>
          <w:lang w:eastAsia="ar-SA"/>
        </w:rPr>
        <w:t xml:space="preserve"> والجهات، والغو</w:t>
      </w:r>
      <w:r>
        <w:rPr>
          <w:rFonts w:ascii="Times New Roman" w:eastAsia="Times New Roman" w:hAnsi="Times New Roman" w:cs="Traditional Arabic" w:hint="cs"/>
          <w:sz w:val="36"/>
          <w:szCs w:val="36"/>
          <w:rtl/>
          <w:lang w:eastAsia="ar-SA"/>
        </w:rPr>
        <w:t>ا</w:t>
      </w:r>
      <w:r w:rsidRPr="00614AC4">
        <w:rPr>
          <w:rFonts w:ascii="Times New Roman" w:eastAsia="Times New Roman" w:hAnsi="Times New Roman" w:cs="Traditional Arabic"/>
          <w:sz w:val="36"/>
          <w:szCs w:val="36"/>
          <w:rtl/>
          <w:lang w:eastAsia="ar-SA"/>
        </w:rPr>
        <w:t>مض والمشكلات، والأحكام والفقهيات، والحكم والإشارات، والفضائل والكرامات، والأخبار والمتعلقات، أدرجتها في أثناء الكتاب بحذف الأبواب</w:t>
      </w:r>
      <w:r>
        <w:rPr>
          <w:rFonts w:ascii="Times New Roman" w:eastAsia="Times New Roman" w:hAnsi="Times New Roman" w:cs="Traditional Arabic" w:hint="cs"/>
          <w:sz w:val="36"/>
          <w:szCs w:val="36"/>
          <w:rtl/>
          <w:lang w:eastAsia="ar-SA"/>
        </w:rPr>
        <w:t>..</w:t>
      </w:r>
    </w:p>
    <w:p w14:paraId="2603C7E7"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7A18BCC2"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sidRPr="009836D6">
        <w:rPr>
          <w:rFonts w:ascii="Times New Roman" w:eastAsia="Times New Roman" w:hAnsi="Times New Roman" w:cs="Traditional Arabic" w:hint="cs"/>
          <w:b/>
          <w:bCs/>
          <w:caps/>
          <w:sz w:val="36"/>
          <w:szCs w:val="36"/>
          <w:rtl/>
          <w:lang w:eastAsia="ar-SA"/>
        </w:rPr>
        <w:t>كيف</w:t>
      </w:r>
      <w:r w:rsidRPr="009836D6">
        <w:rPr>
          <w:rFonts w:ascii="Times New Roman" w:eastAsia="Times New Roman" w:hAnsi="Times New Roman" w:cs="Traditional Arabic"/>
          <w:b/>
          <w:bCs/>
          <w:caps/>
          <w:sz w:val="36"/>
          <w:szCs w:val="36"/>
          <w:rtl/>
          <w:lang w:eastAsia="ar-SA"/>
        </w:rPr>
        <w:t xml:space="preserve"> </w:t>
      </w:r>
      <w:r w:rsidRPr="009836D6">
        <w:rPr>
          <w:rFonts w:ascii="Times New Roman" w:eastAsia="Times New Roman" w:hAnsi="Times New Roman" w:cs="Traditional Arabic" w:hint="cs"/>
          <w:b/>
          <w:bCs/>
          <w:caps/>
          <w:sz w:val="36"/>
          <w:szCs w:val="36"/>
          <w:rtl/>
          <w:lang w:eastAsia="ar-SA"/>
        </w:rPr>
        <w:t>نتغير</w:t>
      </w:r>
      <w:r w:rsidRPr="009836D6">
        <w:rPr>
          <w:rFonts w:ascii="Times New Roman" w:eastAsia="Times New Roman" w:hAnsi="Times New Roman" w:cs="Traditional Arabic"/>
          <w:b/>
          <w:bCs/>
          <w:caps/>
          <w:sz w:val="36"/>
          <w:szCs w:val="36"/>
          <w:rtl/>
          <w:lang w:eastAsia="ar-SA"/>
        </w:rPr>
        <w:t xml:space="preserve"> </w:t>
      </w:r>
      <w:r w:rsidRPr="009836D6">
        <w:rPr>
          <w:rFonts w:ascii="Times New Roman" w:eastAsia="Times New Roman" w:hAnsi="Times New Roman" w:cs="Traditional Arabic" w:hint="cs"/>
          <w:b/>
          <w:bCs/>
          <w:caps/>
          <w:sz w:val="36"/>
          <w:szCs w:val="36"/>
          <w:rtl/>
          <w:lang w:eastAsia="ar-SA"/>
        </w:rPr>
        <w:t>بالقرآن</w:t>
      </w:r>
      <w:r>
        <w:rPr>
          <w:rFonts w:ascii="Times New Roman" w:eastAsia="Times New Roman" w:hAnsi="Times New Roman" w:cs="Traditional Arabic" w:hint="cs"/>
          <w:caps/>
          <w:sz w:val="36"/>
          <w:szCs w:val="36"/>
          <w:rtl/>
          <w:lang w:eastAsia="ar-SA"/>
        </w:rPr>
        <w:t xml:space="preserve">؟، </w:t>
      </w:r>
    </w:p>
    <w:p w14:paraId="220E687F"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لمؤلفه الفاضل نادر توفيق، الجيزة.</w:t>
      </w:r>
    </w:p>
    <w:p w14:paraId="1DCB9A18" w14:textId="77777777" w:rsidR="00C2748C" w:rsidRPr="001B0E6E" w:rsidRDefault="00C2748C" w:rsidP="00C2748C">
      <w:pPr>
        <w:ind w:left="0" w:firstLine="0"/>
        <w:rPr>
          <w:rFonts w:cs="Traditional Arabic"/>
          <w:sz w:val="36"/>
          <w:szCs w:val="36"/>
          <w:rtl/>
        </w:rPr>
      </w:pPr>
    </w:p>
    <w:p w14:paraId="26E348E9"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352544">
        <w:rPr>
          <w:rFonts w:ascii="Times New Roman" w:eastAsia="Times New Roman" w:hAnsi="Times New Roman" w:cs="Traditional Arabic" w:hint="cs"/>
          <w:b/>
          <w:bCs/>
          <w:sz w:val="36"/>
          <w:szCs w:val="36"/>
          <w:rtl/>
          <w:lang w:eastAsia="ar-SA"/>
        </w:rPr>
        <w:t xml:space="preserve">مجموع تفسير سماحة الشيخ </w:t>
      </w:r>
      <w:proofErr w:type="gramStart"/>
      <w:r w:rsidRPr="00352544">
        <w:rPr>
          <w:rFonts w:ascii="Times New Roman" w:eastAsia="Times New Roman" w:hAnsi="Times New Roman" w:cs="Traditional Arabic" w:hint="cs"/>
          <w:b/>
          <w:bCs/>
          <w:sz w:val="36"/>
          <w:szCs w:val="36"/>
          <w:rtl/>
          <w:lang w:eastAsia="ar-SA"/>
        </w:rPr>
        <w:t>عبدالعزيز</w:t>
      </w:r>
      <w:proofErr w:type="gramEnd"/>
      <w:r w:rsidRPr="00352544">
        <w:rPr>
          <w:rFonts w:ascii="Times New Roman" w:eastAsia="Times New Roman" w:hAnsi="Times New Roman" w:cs="Traditional Arabic" w:hint="cs"/>
          <w:b/>
          <w:bCs/>
          <w:sz w:val="36"/>
          <w:szCs w:val="36"/>
          <w:rtl/>
          <w:lang w:eastAsia="ar-SA"/>
        </w:rPr>
        <w:t xml:space="preserve"> بن باز لسور وآيات من القرآن الكريم وتعليقاته على بعض كتب التفسير</w:t>
      </w:r>
      <w:r>
        <w:rPr>
          <w:rFonts w:ascii="Times New Roman" w:eastAsia="Times New Roman" w:hAnsi="Times New Roman" w:cs="Traditional Arabic" w:hint="cs"/>
          <w:sz w:val="36"/>
          <w:szCs w:val="36"/>
          <w:rtl/>
          <w:lang w:eastAsia="ar-SA"/>
        </w:rPr>
        <w:t xml:space="preserve">، </w:t>
      </w:r>
    </w:p>
    <w:p w14:paraId="7870E357" w14:textId="77777777" w:rsidR="00C2748C" w:rsidRPr="000C0156"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جمعه واعتنى به وخرّج أحاديثه صلاح الدين عثمان أحمد، الرياض، 14مج. </w:t>
      </w:r>
    </w:p>
    <w:p w14:paraId="1DCE7280" w14:textId="77777777" w:rsidR="00C2748C" w:rsidRDefault="00C2748C" w:rsidP="00C2748C">
      <w:pPr>
        <w:ind w:left="0" w:firstLine="0"/>
        <w:jc w:val="both"/>
        <w:rPr>
          <w:rFonts w:ascii="Times New Roman" w:eastAsia="Times New Roman" w:hAnsi="Times New Roman" w:cs="Traditional Arabic"/>
          <w:b/>
          <w:bCs/>
          <w:sz w:val="36"/>
          <w:szCs w:val="36"/>
          <w:rtl/>
          <w:lang w:eastAsia="ar-SA"/>
        </w:rPr>
      </w:pPr>
    </w:p>
    <w:p w14:paraId="140B4F93"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sidRPr="00E365F6">
        <w:rPr>
          <w:rFonts w:ascii="Times New Roman" w:eastAsia="Times New Roman" w:hAnsi="Times New Roman" w:cs="Traditional Arabic" w:hint="cs"/>
          <w:b/>
          <w:bCs/>
          <w:caps/>
          <w:sz w:val="36"/>
          <w:szCs w:val="36"/>
          <w:rtl/>
          <w:lang w:eastAsia="ar-SA"/>
        </w:rPr>
        <w:t>مجموع</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مؤلفات</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ولي</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الدين</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أبي</w:t>
      </w:r>
      <w:r w:rsidRPr="00E365F6">
        <w:rPr>
          <w:rFonts w:ascii="Times New Roman" w:eastAsia="Times New Roman" w:hAnsi="Times New Roman" w:cs="Traditional Arabic"/>
          <w:b/>
          <w:bCs/>
          <w:caps/>
          <w:sz w:val="36"/>
          <w:szCs w:val="36"/>
          <w:rtl/>
          <w:lang w:eastAsia="ar-SA"/>
        </w:rPr>
        <w:t xml:space="preserve"> </w:t>
      </w:r>
      <w:proofErr w:type="gramStart"/>
      <w:r w:rsidRPr="00E365F6">
        <w:rPr>
          <w:rFonts w:ascii="Times New Roman" w:eastAsia="Times New Roman" w:hAnsi="Times New Roman" w:cs="Traditional Arabic" w:hint="cs"/>
          <w:b/>
          <w:bCs/>
          <w:caps/>
          <w:sz w:val="36"/>
          <w:szCs w:val="36"/>
          <w:rtl/>
          <w:lang w:eastAsia="ar-SA"/>
        </w:rPr>
        <w:t>عبدالله</w:t>
      </w:r>
      <w:proofErr w:type="gramEnd"/>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محمد</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بن</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أحمد</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بن</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إبراهيم</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الديباجي</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الشهير</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بالمنفلوطي</w:t>
      </w:r>
      <w:r>
        <w:rPr>
          <w:rFonts w:ascii="Times New Roman" w:eastAsia="Times New Roman" w:hAnsi="Times New Roman" w:cs="Traditional Arabic" w:hint="cs"/>
          <w:b/>
          <w:bCs/>
          <w:caps/>
          <w:sz w:val="36"/>
          <w:szCs w:val="36"/>
          <w:rtl/>
          <w:lang w:eastAsia="ar-SA"/>
        </w:rPr>
        <w:t xml:space="preserve"> (ت 775 هـ)</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في</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تفسير</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القرآن</w:t>
      </w:r>
      <w:r w:rsidRPr="00E365F6">
        <w:rPr>
          <w:rFonts w:ascii="Times New Roman" w:eastAsia="Times New Roman" w:hAnsi="Times New Roman" w:cs="Traditional Arabic"/>
          <w:b/>
          <w:bCs/>
          <w:caps/>
          <w:sz w:val="36"/>
          <w:szCs w:val="36"/>
          <w:rtl/>
          <w:lang w:eastAsia="ar-SA"/>
        </w:rPr>
        <w:t xml:space="preserve"> </w:t>
      </w:r>
      <w:r w:rsidRPr="00E365F6">
        <w:rPr>
          <w:rFonts w:ascii="Times New Roman" w:eastAsia="Times New Roman" w:hAnsi="Times New Roman" w:cs="Traditional Arabic" w:hint="cs"/>
          <w:b/>
          <w:bCs/>
          <w:caps/>
          <w:sz w:val="36"/>
          <w:szCs w:val="36"/>
          <w:rtl/>
          <w:lang w:eastAsia="ar-SA"/>
        </w:rPr>
        <w:t>الكريم</w:t>
      </w:r>
      <w:r>
        <w:rPr>
          <w:rFonts w:ascii="Times New Roman" w:eastAsia="Times New Roman" w:hAnsi="Times New Roman" w:cs="Traditional Arabic" w:hint="cs"/>
          <w:caps/>
          <w:sz w:val="36"/>
          <w:szCs w:val="36"/>
          <w:rtl/>
          <w:lang w:eastAsia="ar-SA"/>
        </w:rPr>
        <w:t>،</w:t>
      </w:r>
      <w:r w:rsidRPr="00E365F6">
        <w:rPr>
          <w:rFonts w:ascii="Times New Roman" w:eastAsia="Times New Roman" w:hAnsi="Times New Roman" w:cs="Traditional Arabic" w:hint="cs"/>
          <w:caps/>
          <w:sz w:val="36"/>
          <w:szCs w:val="36"/>
          <w:rtl/>
          <w:lang w:eastAsia="ar-SA"/>
        </w:rPr>
        <w:t xml:space="preserve"> </w:t>
      </w:r>
    </w:p>
    <w:p w14:paraId="10F8814A" w14:textId="77777777" w:rsidR="00C2748C" w:rsidRPr="00E365F6" w:rsidRDefault="00C2748C" w:rsidP="00C2748C">
      <w:pPr>
        <w:ind w:left="0" w:firstLine="0"/>
        <w:jc w:val="both"/>
        <w:rPr>
          <w:rFonts w:ascii="Times New Roman" w:eastAsia="Times New Roman" w:hAnsi="Times New Roman" w:cs="Traditional Arabic"/>
          <w:caps/>
          <w:sz w:val="36"/>
          <w:szCs w:val="36"/>
          <w:rtl/>
          <w:lang w:eastAsia="ar-SA"/>
        </w:rPr>
      </w:pPr>
      <w:r w:rsidRPr="00E365F6">
        <w:rPr>
          <w:rFonts w:ascii="Times New Roman" w:eastAsia="Times New Roman" w:hAnsi="Times New Roman" w:cs="Traditional Arabic" w:hint="cs"/>
          <w:caps/>
          <w:sz w:val="36"/>
          <w:szCs w:val="36"/>
          <w:rtl/>
          <w:lang w:eastAsia="ar-SA"/>
        </w:rPr>
        <w:t>تحقيق فريق من الباحثين، 1240 ص.</w:t>
      </w:r>
    </w:p>
    <w:p w14:paraId="2884A0EB" w14:textId="77777777" w:rsidR="00C2748C" w:rsidRDefault="00C2748C" w:rsidP="00C2748C">
      <w:pPr>
        <w:ind w:left="0" w:firstLine="0"/>
        <w:jc w:val="both"/>
        <w:rPr>
          <w:rFonts w:ascii="Calibri" w:eastAsia="Calibri" w:hAnsi="Calibri" w:cs="Traditional Arabic"/>
          <w:b/>
          <w:bCs/>
          <w:sz w:val="36"/>
          <w:szCs w:val="36"/>
          <w:rtl/>
        </w:rPr>
      </w:pPr>
    </w:p>
    <w:p w14:paraId="031E1138" w14:textId="77777777" w:rsidR="00C2748C" w:rsidRDefault="00C2748C" w:rsidP="00C2748C">
      <w:pPr>
        <w:ind w:left="0" w:firstLine="0"/>
        <w:jc w:val="both"/>
        <w:rPr>
          <w:rFonts w:ascii="Calibri" w:eastAsia="Calibri" w:hAnsi="Calibri" w:cs="Traditional Arabic"/>
          <w:b/>
          <w:bCs/>
          <w:sz w:val="36"/>
          <w:szCs w:val="36"/>
          <w:rtl/>
        </w:rPr>
      </w:pPr>
      <w:r>
        <w:rPr>
          <w:rFonts w:ascii="Calibri" w:eastAsia="Calibri" w:hAnsi="Calibri" w:cs="Traditional Arabic" w:hint="cs"/>
          <w:b/>
          <w:bCs/>
          <w:sz w:val="36"/>
          <w:szCs w:val="36"/>
          <w:rtl/>
        </w:rPr>
        <w:t>مشكلات التفسير المعاصرة،</w:t>
      </w:r>
    </w:p>
    <w:p w14:paraId="33874D83" w14:textId="77777777" w:rsidR="00C2748C" w:rsidRDefault="00C2748C" w:rsidP="00C2748C">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للأستاذ الفاضل </w:t>
      </w:r>
      <w:proofErr w:type="gramStart"/>
      <w:r>
        <w:rPr>
          <w:rFonts w:ascii="Calibri" w:eastAsia="Calibri" w:hAnsi="Calibri" w:cs="Traditional Arabic" w:hint="cs"/>
          <w:sz w:val="36"/>
          <w:szCs w:val="36"/>
          <w:rtl/>
        </w:rPr>
        <w:t>عبدالسلام</w:t>
      </w:r>
      <w:proofErr w:type="gramEnd"/>
      <w:r>
        <w:rPr>
          <w:rFonts w:ascii="Calibri" w:eastAsia="Calibri" w:hAnsi="Calibri" w:cs="Traditional Arabic" w:hint="cs"/>
          <w:sz w:val="36"/>
          <w:szCs w:val="36"/>
          <w:rtl/>
        </w:rPr>
        <w:t xml:space="preserve"> يوسف، الأستاذ بجامعة ماردين. </w:t>
      </w:r>
    </w:p>
    <w:p w14:paraId="68B56EF6" w14:textId="77777777" w:rsidR="00C2748C" w:rsidRDefault="00C2748C" w:rsidP="00C2748C">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والمشكل </w:t>
      </w:r>
      <w:r w:rsidRPr="008F46AD">
        <w:rPr>
          <w:rFonts w:ascii="Calibri" w:eastAsia="Calibri" w:hAnsi="Calibri" w:cs="Traditional Arabic"/>
          <w:sz w:val="36"/>
          <w:szCs w:val="36"/>
          <w:rtl/>
        </w:rPr>
        <w:t xml:space="preserve">من أشكل الأمرُ </w:t>
      </w:r>
      <w:r>
        <w:rPr>
          <w:rFonts w:ascii="Calibri" w:eastAsia="Calibri" w:hAnsi="Calibri" w:cs="Traditional Arabic" w:hint="cs"/>
          <w:sz w:val="36"/>
          <w:szCs w:val="36"/>
          <w:rtl/>
        </w:rPr>
        <w:t>إذا</w:t>
      </w:r>
      <w:r w:rsidRPr="008F46AD">
        <w:rPr>
          <w:rFonts w:ascii="Calibri" w:eastAsia="Calibri" w:hAnsi="Calibri" w:cs="Traditional Arabic"/>
          <w:sz w:val="36"/>
          <w:szCs w:val="36"/>
          <w:rtl/>
        </w:rPr>
        <w:t xml:space="preserve"> التُبِس معناه. ومصطلح "مشكل القرآن" </w:t>
      </w:r>
      <w:r>
        <w:rPr>
          <w:rFonts w:ascii="Calibri" w:eastAsia="Calibri" w:hAnsi="Calibri" w:cs="Traditional Arabic" w:hint="cs"/>
          <w:sz w:val="36"/>
          <w:szCs w:val="36"/>
          <w:rtl/>
        </w:rPr>
        <w:t xml:space="preserve">كان </w:t>
      </w:r>
      <w:r w:rsidRPr="008F46AD">
        <w:rPr>
          <w:rFonts w:ascii="Calibri" w:eastAsia="Calibri" w:hAnsi="Calibri" w:cs="Traditional Arabic"/>
          <w:sz w:val="36"/>
          <w:szCs w:val="36"/>
          <w:rtl/>
        </w:rPr>
        <w:t xml:space="preserve">مألوفًا </w:t>
      </w:r>
      <w:r>
        <w:rPr>
          <w:rFonts w:ascii="Calibri" w:eastAsia="Calibri" w:hAnsi="Calibri" w:cs="Traditional Arabic" w:hint="cs"/>
          <w:sz w:val="36"/>
          <w:szCs w:val="36"/>
          <w:rtl/>
        </w:rPr>
        <w:t>لدى</w:t>
      </w:r>
      <w:r w:rsidRPr="008F46AD">
        <w:rPr>
          <w:rFonts w:ascii="Calibri" w:eastAsia="Calibri" w:hAnsi="Calibri" w:cs="Traditional Arabic"/>
          <w:sz w:val="36"/>
          <w:szCs w:val="36"/>
          <w:rtl/>
        </w:rPr>
        <w:t xml:space="preserve"> العلماء، </w:t>
      </w:r>
      <w:r>
        <w:rPr>
          <w:rFonts w:ascii="Calibri" w:eastAsia="Calibri" w:hAnsi="Calibri" w:cs="Traditional Arabic" w:hint="cs"/>
          <w:sz w:val="36"/>
          <w:szCs w:val="36"/>
          <w:rtl/>
        </w:rPr>
        <w:t xml:space="preserve">مثاله كتاب </w:t>
      </w:r>
      <w:r w:rsidRPr="008F46AD">
        <w:rPr>
          <w:rFonts w:ascii="Calibri" w:eastAsia="Calibri" w:hAnsi="Calibri" w:cs="Traditional Arabic"/>
          <w:sz w:val="36"/>
          <w:szCs w:val="36"/>
          <w:rtl/>
        </w:rPr>
        <w:t>" مُشكِل القرآن"</w:t>
      </w:r>
      <w:r>
        <w:rPr>
          <w:rFonts w:ascii="Calibri" w:eastAsia="Calibri" w:hAnsi="Calibri" w:cs="Traditional Arabic" w:hint="cs"/>
          <w:sz w:val="36"/>
          <w:szCs w:val="36"/>
          <w:rtl/>
        </w:rPr>
        <w:t xml:space="preserve"> لابن قتيبة،</w:t>
      </w:r>
      <w:r w:rsidRPr="008F46AD">
        <w:rPr>
          <w:rFonts w:ascii="Calibri" w:eastAsia="Calibri" w:hAnsi="Calibri" w:cs="Traditional Arabic"/>
          <w:sz w:val="36"/>
          <w:szCs w:val="36"/>
          <w:rtl/>
        </w:rPr>
        <w:t xml:space="preserve"> </w:t>
      </w:r>
      <w:r>
        <w:rPr>
          <w:rFonts w:ascii="Calibri" w:eastAsia="Calibri" w:hAnsi="Calibri" w:cs="Traditional Arabic" w:hint="cs"/>
          <w:sz w:val="36"/>
          <w:szCs w:val="36"/>
          <w:rtl/>
        </w:rPr>
        <w:t>و</w:t>
      </w:r>
      <w:r w:rsidRPr="008F46AD">
        <w:rPr>
          <w:rFonts w:ascii="Calibri" w:eastAsia="Calibri" w:hAnsi="Calibri" w:cs="Traditional Arabic"/>
          <w:sz w:val="36"/>
          <w:szCs w:val="36"/>
          <w:rtl/>
        </w:rPr>
        <w:t xml:space="preserve">" مُوهم التعارض" </w:t>
      </w:r>
      <w:r>
        <w:rPr>
          <w:rFonts w:ascii="Calibri" w:eastAsia="Calibri" w:hAnsi="Calibri" w:cs="Traditional Arabic" w:hint="cs"/>
          <w:sz w:val="36"/>
          <w:szCs w:val="36"/>
          <w:rtl/>
        </w:rPr>
        <w:t xml:space="preserve">للسيوطي، </w:t>
      </w:r>
      <w:r w:rsidRPr="008F46AD">
        <w:rPr>
          <w:rFonts w:ascii="Calibri" w:eastAsia="Calibri" w:hAnsi="Calibri" w:cs="Traditional Arabic"/>
          <w:sz w:val="36"/>
          <w:szCs w:val="36"/>
          <w:rtl/>
        </w:rPr>
        <w:t>والمقصود تلك الآيات التي التبس معناها على بعض الناس من خلال ظاهرها، فكان العلماء يقفون عندها ويفسرونها تفسير</w:t>
      </w:r>
      <w:r>
        <w:rPr>
          <w:rFonts w:ascii="Calibri" w:eastAsia="Calibri" w:hAnsi="Calibri" w:cs="Traditional Arabic" w:hint="cs"/>
          <w:sz w:val="36"/>
          <w:szCs w:val="36"/>
          <w:rtl/>
        </w:rPr>
        <w:t>ً</w:t>
      </w:r>
      <w:r w:rsidRPr="008F46AD">
        <w:rPr>
          <w:rFonts w:ascii="Calibri" w:eastAsia="Calibri" w:hAnsi="Calibri" w:cs="Traditional Arabic"/>
          <w:sz w:val="36"/>
          <w:szCs w:val="36"/>
          <w:rtl/>
        </w:rPr>
        <w:t xml:space="preserve">ا لا يبقي شبهة. </w:t>
      </w:r>
    </w:p>
    <w:p w14:paraId="136EB214" w14:textId="77777777" w:rsidR="00C2748C" w:rsidRPr="008F46AD" w:rsidRDefault="00C2748C" w:rsidP="00C2748C">
      <w:pPr>
        <w:ind w:left="0" w:firstLine="0"/>
        <w:jc w:val="both"/>
        <w:rPr>
          <w:rFonts w:ascii="Calibri" w:eastAsia="Calibri" w:hAnsi="Calibri" w:cs="Traditional Arabic"/>
          <w:sz w:val="36"/>
          <w:szCs w:val="36"/>
          <w:rtl/>
        </w:rPr>
      </w:pPr>
      <w:r w:rsidRPr="008F46AD">
        <w:rPr>
          <w:rFonts w:ascii="Calibri" w:eastAsia="Calibri" w:hAnsi="Calibri" w:cs="Traditional Arabic"/>
          <w:sz w:val="36"/>
          <w:szCs w:val="36"/>
          <w:rtl/>
        </w:rPr>
        <w:t>وقد عالج</w:t>
      </w:r>
      <w:r>
        <w:rPr>
          <w:rFonts w:ascii="Calibri" w:eastAsia="Calibri" w:hAnsi="Calibri" w:cs="Traditional Arabic" w:hint="cs"/>
          <w:sz w:val="36"/>
          <w:szCs w:val="36"/>
          <w:rtl/>
        </w:rPr>
        <w:t xml:space="preserve"> المؤلف في كتابه هذا</w:t>
      </w:r>
      <w:r w:rsidRPr="008F46AD">
        <w:rPr>
          <w:rFonts w:ascii="Calibri" w:eastAsia="Calibri" w:hAnsi="Calibri" w:cs="Traditional Arabic"/>
          <w:sz w:val="36"/>
          <w:szCs w:val="36"/>
          <w:rtl/>
        </w:rPr>
        <w:t xml:space="preserve"> أهم أربعين موضوعًا أو شبهةً اتخذها فريقان للتشويه والتشكيك في القرآن الكريم</w:t>
      </w:r>
      <w:r>
        <w:rPr>
          <w:rFonts w:ascii="Calibri" w:eastAsia="Calibri" w:hAnsi="Calibri" w:cs="Traditional Arabic" w:hint="cs"/>
          <w:sz w:val="36"/>
          <w:szCs w:val="36"/>
          <w:rtl/>
        </w:rPr>
        <w:t>:</w:t>
      </w:r>
      <w:r w:rsidRPr="008F46AD">
        <w:rPr>
          <w:rFonts w:ascii="Calibri" w:eastAsia="Calibri" w:hAnsi="Calibri" w:cs="Traditional Arabic"/>
          <w:sz w:val="36"/>
          <w:szCs w:val="36"/>
          <w:rtl/>
        </w:rPr>
        <w:t xml:space="preserve"> المستشرقون والعلمانيون، </w:t>
      </w:r>
      <w:r>
        <w:rPr>
          <w:rFonts w:ascii="Calibri" w:eastAsia="Calibri" w:hAnsi="Calibri" w:cs="Traditional Arabic" w:hint="cs"/>
          <w:sz w:val="36"/>
          <w:szCs w:val="36"/>
          <w:rtl/>
        </w:rPr>
        <w:t>وأثاروا</w:t>
      </w:r>
      <w:r w:rsidRPr="008F46AD">
        <w:rPr>
          <w:rFonts w:ascii="Calibri" w:eastAsia="Calibri" w:hAnsi="Calibri" w:cs="Traditional Arabic"/>
          <w:sz w:val="36"/>
          <w:szCs w:val="36"/>
          <w:rtl/>
        </w:rPr>
        <w:t xml:space="preserve"> تلك المو</w:t>
      </w:r>
      <w:r>
        <w:rPr>
          <w:rFonts w:ascii="Calibri" w:eastAsia="Calibri" w:hAnsi="Calibri" w:cs="Traditional Arabic" w:hint="cs"/>
          <w:sz w:val="36"/>
          <w:szCs w:val="36"/>
          <w:rtl/>
        </w:rPr>
        <w:t>ضوعات</w:t>
      </w:r>
      <w:r w:rsidRPr="008F46AD">
        <w:rPr>
          <w:rFonts w:ascii="Calibri" w:eastAsia="Calibri" w:hAnsi="Calibri" w:cs="Traditional Arabic"/>
          <w:sz w:val="36"/>
          <w:szCs w:val="36"/>
          <w:rtl/>
        </w:rPr>
        <w:t xml:space="preserve"> </w:t>
      </w:r>
      <w:r>
        <w:rPr>
          <w:rFonts w:ascii="Calibri" w:eastAsia="Calibri" w:hAnsi="Calibri" w:cs="Traditional Arabic" w:hint="cs"/>
          <w:sz w:val="36"/>
          <w:szCs w:val="36"/>
          <w:rtl/>
        </w:rPr>
        <w:t xml:space="preserve">بقصد </w:t>
      </w:r>
      <w:r w:rsidRPr="008F46AD">
        <w:rPr>
          <w:rFonts w:ascii="Calibri" w:eastAsia="Calibri" w:hAnsi="Calibri" w:cs="Traditional Arabic"/>
          <w:sz w:val="36"/>
          <w:szCs w:val="36"/>
          <w:rtl/>
        </w:rPr>
        <w:t xml:space="preserve">نزع القداسة عن القرآن الكريم من قلوب المسلمين، </w:t>
      </w:r>
      <w:r>
        <w:rPr>
          <w:rFonts w:ascii="Calibri" w:eastAsia="Calibri" w:hAnsi="Calibri" w:cs="Traditional Arabic" w:hint="cs"/>
          <w:sz w:val="36"/>
          <w:szCs w:val="36"/>
          <w:rtl/>
        </w:rPr>
        <w:t>والتلميح إلى بشريته، ف</w:t>
      </w:r>
      <w:r w:rsidRPr="008F46AD">
        <w:rPr>
          <w:rFonts w:ascii="Calibri" w:eastAsia="Calibri" w:hAnsi="Calibri" w:cs="Traditional Arabic"/>
          <w:sz w:val="36"/>
          <w:szCs w:val="36"/>
          <w:rtl/>
        </w:rPr>
        <w:t>كان العلماء لهم بالمرصاد. وبعض</w:t>
      </w:r>
      <w:r>
        <w:rPr>
          <w:rFonts w:ascii="Calibri" w:eastAsia="Calibri" w:hAnsi="Calibri" w:cs="Traditional Arabic" w:hint="cs"/>
          <w:sz w:val="36"/>
          <w:szCs w:val="36"/>
          <w:rtl/>
        </w:rPr>
        <w:t xml:space="preserve"> الموضوعات</w:t>
      </w:r>
      <w:r w:rsidRPr="008F46AD">
        <w:rPr>
          <w:rFonts w:ascii="Calibri" w:eastAsia="Calibri" w:hAnsi="Calibri" w:cs="Traditional Arabic"/>
          <w:sz w:val="36"/>
          <w:szCs w:val="36"/>
          <w:rtl/>
        </w:rPr>
        <w:t xml:space="preserve"> لا يخرج عن دائرة المختلف فيه بين العلماء.</w:t>
      </w:r>
    </w:p>
    <w:p w14:paraId="18B27386" w14:textId="77777777" w:rsidR="00C2748C" w:rsidRPr="00073C2E" w:rsidRDefault="00C2748C" w:rsidP="00C2748C">
      <w:pPr>
        <w:ind w:left="0" w:firstLine="0"/>
        <w:jc w:val="both"/>
        <w:rPr>
          <w:rFonts w:ascii="Calibri" w:eastAsia="Calibri" w:hAnsi="Calibri" w:cs="Traditional Arabic"/>
          <w:sz w:val="36"/>
          <w:szCs w:val="36"/>
          <w:rtl/>
        </w:rPr>
      </w:pPr>
    </w:p>
    <w:p w14:paraId="11068F62" w14:textId="77777777" w:rsidR="00C2748C" w:rsidRDefault="00C2748C" w:rsidP="00C2748C">
      <w:pPr>
        <w:ind w:left="0" w:firstLine="0"/>
        <w:rPr>
          <w:rFonts w:ascii="Times New Roman" w:eastAsia="Times New Roman" w:hAnsi="Times New Roman" w:cs="Traditional Arabic"/>
          <w:caps/>
          <w:sz w:val="36"/>
          <w:szCs w:val="36"/>
          <w:rtl/>
          <w:lang w:eastAsia="ar-SA"/>
        </w:rPr>
      </w:pPr>
      <w:r w:rsidRPr="00D02ADF">
        <w:rPr>
          <w:rFonts w:ascii="Times New Roman" w:eastAsia="Times New Roman" w:hAnsi="Times New Roman" w:cs="Traditional Arabic" w:hint="cs"/>
          <w:b/>
          <w:bCs/>
          <w:caps/>
          <w:sz w:val="36"/>
          <w:szCs w:val="36"/>
          <w:rtl/>
          <w:lang w:eastAsia="ar-SA"/>
        </w:rPr>
        <w:t>المصحف</w:t>
      </w:r>
      <w:r w:rsidRPr="00D02ADF">
        <w:rPr>
          <w:rFonts w:ascii="Times New Roman" w:eastAsia="Times New Roman" w:hAnsi="Times New Roman" w:cs="Traditional Arabic"/>
          <w:b/>
          <w:bCs/>
          <w:caps/>
          <w:sz w:val="36"/>
          <w:szCs w:val="36"/>
          <w:rtl/>
          <w:lang w:eastAsia="ar-SA"/>
        </w:rPr>
        <w:t xml:space="preserve"> </w:t>
      </w:r>
      <w:r w:rsidRPr="00D02ADF">
        <w:rPr>
          <w:rFonts w:ascii="Times New Roman" w:eastAsia="Times New Roman" w:hAnsi="Times New Roman" w:cs="Traditional Arabic" w:hint="cs"/>
          <w:b/>
          <w:bCs/>
          <w:caps/>
          <w:sz w:val="36"/>
          <w:szCs w:val="36"/>
          <w:rtl/>
          <w:lang w:eastAsia="ar-SA"/>
        </w:rPr>
        <w:t>الشريف</w:t>
      </w:r>
      <w:r w:rsidRPr="00D02ADF">
        <w:rPr>
          <w:rFonts w:ascii="Times New Roman" w:eastAsia="Times New Roman" w:hAnsi="Times New Roman" w:cs="Traditional Arabic"/>
          <w:b/>
          <w:bCs/>
          <w:caps/>
          <w:sz w:val="36"/>
          <w:szCs w:val="36"/>
          <w:rtl/>
          <w:lang w:eastAsia="ar-SA"/>
        </w:rPr>
        <w:t xml:space="preserve"> </w:t>
      </w:r>
      <w:r w:rsidRPr="00D02ADF">
        <w:rPr>
          <w:rFonts w:ascii="Times New Roman" w:eastAsia="Times New Roman" w:hAnsi="Times New Roman" w:cs="Traditional Arabic" w:hint="cs"/>
          <w:b/>
          <w:bCs/>
          <w:caps/>
          <w:sz w:val="36"/>
          <w:szCs w:val="36"/>
          <w:rtl/>
          <w:lang w:eastAsia="ar-SA"/>
        </w:rPr>
        <w:t>وبهامشه</w:t>
      </w:r>
      <w:r w:rsidRPr="00D02ADF">
        <w:rPr>
          <w:rFonts w:ascii="Times New Roman" w:eastAsia="Times New Roman" w:hAnsi="Times New Roman" w:cs="Traditional Arabic"/>
          <w:b/>
          <w:bCs/>
          <w:caps/>
          <w:sz w:val="36"/>
          <w:szCs w:val="36"/>
          <w:rtl/>
          <w:lang w:eastAsia="ar-SA"/>
        </w:rPr>
        <w:t xml:space="preserve"> </w:t>
      </w:r>
      <w:r w:rsidRPr="00D02ADF">
        <w:rPr>
          <w:rFonts w:ascii="Times New Roman" w:eastAsia="Times New Roman" w:hAnsi="Times New Roman" w:cs="Traditional Arabic" w:hint="cs"/>
          <w:b/>
          <w:bCs/>
          <w:caps/>
          <w:sz w:val="36"/>
          <w:szCs w:val="36"/>
          <w:rtl/>
          <w:lang w:eastAsia="ar-SA"/>
        </w:rPr>
        <w:t>تفسير</w:t>
      </w:r>
      <w:r w:rsidRPr="00D02ADF">
        <w:rPr>
          <w:rFonts w:ascii="Times New Roman" w:eastAsia="Times New Roman" w:hAnsi="Times New Roman" w:cs="Traditional Arabic"/>
          <w:b/>
          <w:bCs/>
          <w:caps/>
          <w:sz w:val="36"/>
          <w:szCs w:val="36"/>
          <w:rtl/>
          <w:lang w:eastAsia="ar-SA"/>
        </w:rPr>
        <w:t xml:space="preserve"> </w:t>
      </w:r>
      <w:r w:rsidRPr="00D02ADF">
        <w:rPr>
          <w:rFonts w:ascii="Times New Roman" w:eastAsia="Times New Roman" w:hAnsi="Times New Roman" w:cs="Traditional Arabic" w:hint="cs"/>
          <w:b/>
          <w:bCs/>
          <w:caps/>
          <w:sz w:val="36"/>
          <w:szCs w:val="36"/>
          <w:rtl/>
          <w:lang w:eastAsia="ar-SA"/>
        </w:rPr>
        <w:t>فضيلة</w:t>
      </w:r>
      <w:r w:rsidRPr="00D02ADF">
        <w:rPr>
          <w:rFonts w:ascii="Times New Roman" w:eastAsia="Times New Roman" w:hAnsi="Times New Roman" w:cs="Traditional Arabic"/>
          <w:b/>
          <w:bCs/>
          <w:caps/>
          <w:sz w:val="36"/>
          <w:szCs w:val="36"/>
          <w:rtl/>
          <w:lang w:eastAsia="ar-SA"/>
        </w:rPr>
        <w:t xml:space="preserve"> </w:t>
      </w:r>
      <w:r w:rsidRPr="00D02ADF">
        <w:rPr>
          <w:rFonts w:ascii="Times New Roman" w:eastAsia="Times New Roman" w:hAnsi="Times New Roman" w:cs="Traditional Arabic" w:hint="cs"/>
          <w:b/>
          <w:bCs/>
          <w:caps/>
          <w:sz w:val="36"/>
          <w:szCs w:val="36"/>
          <w:rtl/>
          <w:lang w:eastAsia="ar-SA"/>
        </w:rPr>
        <w:t>الشيخ</w:t>
      </w:r>
      <w:r w:rsidRPr="00D02ADF">
        <w:rPr>
          <w:rFonts w:ascii="Times New Roman" w:eastAsia="Times New Roman" w:hAnsi="Times New Roman" w:cs="Traditional Arabic"/>
          <w:b/>
          <w:bCs/>
          <w:caps/>
          <w:sz w:val="36"/>
          <w:szCs w:val="36"/>
          <w:rtl/>
          <w:lang w:eastAsia="ar-SA"/>
        </w:rPr>
        <w:t xml:space="preserve"> </w:t>
      </w:r>
      <w:r w:rsidRPr="00D02ADF">
        <w:rPr>
          <w:rFonts w:ascii="Times New Roman" w:eastAsia="Times New Roman" w:hAnsi="Times New Roman" w:cs="Traditional Arabic" w:hint="cs"/>
          <w:b/>
          <w:bCs/>
          <w:caps/>
          <w:sz w:val="36"/>
          <w:szCs w:val="36"/>
          <w:rtl/>
          <w:lang w:eastAsia="ar-SA"/>
        </w:rPr>
        <w:t>محمد</w:t>
      </w:r>
      <w:r w:rsidRPr="00D02ADF">
        <w:rPr>
          <w:rFonts w:ascii="Times New Roman" w:eastAsia="Times New Roman" w:hAnsi="Times New Roman" w:cs="Traditional Arabic"/>
          <w:b/>
          <w:bCs/>
          <w:caps/>
          <w:sz w:val="36"/>
          <w:szCs w:val="36"/>
          <w:rtl/>
          <w:lang w:eastAsia="ar-SA"/>
        </w:rPr>
        <w:t xml:space="preserve"> </w:t>
      </w:r>
      <w:r w:rsidRPr="00D02ADF">
        <w:rPr>
          <w:rFonts w:ascii="Times New Roman" w:eastAsia="Times New Roman" w:hAnsi="Times New Roman" w:cs="Traditional Arabic" w:hint="cs"/>
          <w:b/>
          <w:bCs/>
          <w:caps/>
          <w:sz w:val="36"/>
          <w:szCs w:val="36"/>
          <w:rtl/>
          <w:lang w:eastAsia="ar-SA"/>
        </w:rPr>
        <w:t>متولي</w:t>
      </w:r>
      <w:r w:rsidRPr="00D02ADF">
        <w:rPr>
          <w:rFonts w:ascii="Times New Roman" w:eastAsia="Times New Roman" w:hAnsi="Times New Roman" w:cs="Traditional Arabic"/>
          <w:b/>
          <w:bCs/>
          <w:caps/>
          <w:sz w:val="36"/>
          <w:szCs w:val="36"/>
          <w:rtl/>
          <w:lang w:eastAsia="ar-SA"/>
        </w:rPr>
        <w:t xml:space="preserve"> </w:t>
      </w:r>
      <w:r w:rsidRPr="00D02ADF">
        <w:rPr>
          <w:rFonts w:ascii="Times New Roman" w:eastAsia="Times New Roman" w:hAnsi="Times New Roman" w:cs="Traditional Arabic" w:hint="cs"/>
          <w:b/>
          <w:bCs/>
          <w:caps/>
          <w:sz w:val="36"/>
          <w:szCs w:val="36"/>
          <w:rtl/>
          <w:lang w:eastAsia="ar-SA"/>
        </w:rPr>
        <w:t>الشعراوي</w:t>
      </w:r>
      <w:r w:rsidRPr="00570E89">
        <w:rPr>
          <w:rFonts w:ascii="Times New Roman" w:eastAsia="Times New Roman" w:hAnsi="Times New Roman" w:cs="Traditional Arabic" w:hint="cs"/>
          <w:caps/>
          <w:sz w:val="36"/>
          <w:szCs w:val="36"/>
          <w:rtl/>
          <w:lang w:eastAsia="ar-SA"/>
        </w:rPr>
        <w:t xml:space="preserve">. </w:t>
      </w:r>
    </w:p>
    <w:p w14:paraId="43B762D1" w14:textId="77777777" w:rsidR="00C2748C" w:rsidRPr="00570E89" w:rsidRDefault="00C2748C" w:rsidP="00C2748C">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نشر في </w:t>
      </w:r>
      <w:r w:rsidRPr="00570E89">
        <w:rPr>
          <w:rFonts w:ascii="Times New Roman" w:eastAsia="Times New Roman" w:hAnsi="Times New Roman" w:cs="Traditional Arabic" w:hint="cs"/>
          <w:caps/>
          <w:sz w:val="36"/>
          <w:szCs w:val="36"/>
          <w:rtl/>
          <w:lang w:eastAsia="ar-SA"/>
        </w:rPr>
        <w:t>القاهرة.</w:t>
      </w:r>
    </w:p>
    <w:p w14:paraId="6D56B8F3" w14:textId="77777777" w:rsidR="00C2748C" w:rsidRDefault="00C2748C" w:rsidP="00C2748C">
      <w:pPr>
        <w:ind w:left="0" w:firstLine="0"/>
        <w:rPr>
          <w:rFonts w:ascii="Times New Roman" w:eastAsia="Times New Roman" w:hAnsi="Times New Roman" w:cs="Traditional Arabic"/>
          <w:caps/>
          <w:sz w:val="36"/>
          <w:szCs w:val="36"/>
          <w:rtl/>
          <w:lang w:eastAsia="ar-SA"/>
        </w:rPr>
      </w:pPr>
    </w:p>
    <w:p w14:paraId="330237FE" w14:textId="77777777" w:rsidR="00C2748C" w:rsidRPr="00D2495E" w:rsidRDefault="00C2748C" w:rsidP="00C2748C">
      <w:pPr>
        <w:ind w:left="0" w:firstLine="0"/>
        <w:jc w:val="both"/>
        <w:rPr>
          <w:rFonts w:ascii="Times New Roman" w:eastAsia="Times New Roman" w:hAnsi="Times New Roman" w:cs="Traditional Arabic"/>
          <w:b/>
          <w:bCs/>
          <w:sz w:val="36"/>
          <w:szCs w:val="36"/>
          <w:rtl/>
          <w:lang w:eastAsia="ar-SA"/>
        </w:rPr>
      </w:pPr>
      <w:r w:rsidRPr="00D2495E">
        <w:rPr>
          <w:rFonts w:ascii="Times New Roman" w:eastAsia="Times New Roman" w:hAnsi="Times New Roman" w:cs="Traditional Arabic" w:hint="cs"/>
          <w:b/>
          <w:bCs/>
          <w:sz w:val="36"/>
          <w:szCs w:val="36"/>
          <w:rtl/>
          <w:lang w:eastAsia="ar-SA"/>
        </w:rPr>
        <w:t>المعنى الجامع في التفسير: دراسة نظرية وتطبيقية،</w:t>
      </w:r>
    </w:p>
    <w:p w14:paraId="3FF585A0" w14:textId="14A0D2F8" w:rsidR="00C2748C" w:rsidRPr="002D3F8E" w:rsidRDefault="00C2748C" w:rsidP="0039359D">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للأستاذة الفاضلة الزهراء بنت أحمد القاضي.</w:t>
      </w:r>
      <w:r w:rsidR="0039359D">
        <w:rPr>
          <w:rFonts w:ascii="Times New Roman" w:eastAsia="Times New Roman" w:hAnsi="Times New Roman" w:cs="Traditional Arabic" w:hint="cs"/>
          <w:sz w:val="36"/>
          <w:szCs w:val="36"/>
          <w:rtl/>
          <w:lang w:eastAsia="ar-SA"/>
        </w:rPr>
        <w:t xml:space="preserve"> نشر في الدمام، </w:t>
      </w:r>
      <w:r>
        <w:rPr>
          <w:rFonts w:ascii="Times New Roman" w:eastAsia="Times New Roman" w:hAnsi="Times New Roman" w:cs="Traditional Arabic" w:hint="cs"/>
          <w:sz w:val="36"/>
          <w:szCs w:val="36"/>
          <w:rtl/>
          <w:lang w:eastAsia="ar-SA"/>
        </w:rPr>
        <w:t xml:space="preserve">وأصله رسالة جامعية. </w:t>
      </w:r>
    </w:p>
    <w:p w14:paraId="49142DA8"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p>
    <w:p w14:paraId="26285A67" w14:textId="77777777" w:rsidR="00C2748C" w:rsidRDefault="00C2748C" w:rsidP="00C2748C">
      <w:pPr>
        <w:ind w:left="0" w:firstLine="0"/>
        <w:rPr>
          <w:rFonts w:ascii="Times New Roman" w:eastAsia="Times New Roman" w:hAnsi="Times New Roman" w:cs="Traditional Arabic"/>
          <w:caps/>
          <w:sz w:val="36"/>
          <w:szCs w:val="36"/>
          <w:rtl/>
          <w:lang w:eastAsia="ar-SA"/>
        </w:rPr>
      </w:pPr>
      <w:r w:rsidRPr="007B0B58">
        <w:rPr>
          <w:rFonts w:ascii="Times New Roman" w:eastAsia="Times New Roman" w:hAnsi="Times New Roman" w:cs="Traditional Arabic" w:hint="cs"/>
          <w:b/>
          <w:bCs/>
          <w:caps/>
          <w:sz w:val="36"/>
          <w:szCs w:val="36"/>
          <w:rtl/>
          <w:lang w:eastAsia="ar-SA"/>
        </w:rPr>
        <w:t>منهج</w:t>
      </w:r>
      <w:r w:rsidRPr="007B0B58">
        <w:rPr>
          <w:rFonts w:ascii="Times New Roman" w:eastAsia="Times New Roman" w:hAnsi="Times New Roman" w:cs="Traditional Arabic"/>
          <w:b/>
          <w:bCs/>
          <w:caps/>
          <w:sz w:val="36"/>
          <w:szCs w:val="36"/>
          <w:rtl/>
          <w:lang w:eastAsia="ar-SA"/>
        </w:rPr>
        <w:t xml:space="preserve"> </w:t>
      </w:r>
      <w:r w:rsidRPr="007B0B58">
        <w:rPr>
          <w:rFonts w:ascii="Times New Roman" w:eastAsia="Times New Roman" w:hAnsi="Times New Roman" w:cs="Traditional Arabic" w:hint="cs"/>
          <w:b/>
          <w:bCs/>
          <w:caps/>
          <w:sz w:val="36"/>
          <w:szCs w:val="36"/>
          <w:rtl/>
          <w:lang w:eastAsia="ar-SA"/>
        </w:rPr>
        <w:t>تدبر</w:t>
      </w:r>
      <w:r w:rsidRPr="007B0B58">
        <w:rPr>
          <w:rFonts w:ascii="Times New Roman" w:eastAsia="Times New Roman" w:hAnsi="Times New Roman" w:cs="Traditional Arabic"/>
          <w:b/>
          <w:bCs/>
          <w:caps/>
          <w:sz w:val="36"/>
          <w:szCs w:val="36"/>
          <w:rtl/>
          <w:lang w:eastAsia="ar-SA"/>
        </w:rPr>
        <w:t xml:space="preserve"> </w:t>
      </w:r>
      <w:r w:rsidRPr="007B0B58">
        <w:rPr>
          <w:rFonts w:ascii="Times New Roman" w:eastAsia="Times New Roman" w:hAnsi="Times New Roman" w:cs="Traditional Arabic" w:hint="cs"/>
          <w:b/>
          <w:bCs/>
          <w:caps/>
          <w:sz w:val="36"/>
          <w:szCs w:val="36"/>
          <w:rtl/>
          <w:lang w:eastAsia="ar-SA"/>
        </w:rPr>
        <w:t>القرآن</w:t>
      </w:r>
      <w:r w:rsidRPr="007B0B58">
        <w:rPr>
          <w:rFonts w:ascii="Times New Roman" w:eastAsia="Times New Roman" w:hAnsi="Times New Roman" w:cs="Traditional Arabic"/>
          <w:b/>
          <w:bCs/>
          <w:caps/>
          <w:sz w:val="36"/>
          <w:szCs w:val="36"/>
          <w:rtl/>
          <w:lang w:eastAsia="ar-SA"/>
        </w:rPr>
        <w:t xml:space="preserve"> </w:t>
      </w:r>
      <w:r w:rsidRPr="007B0B58">
        <w:rPr>
          <w:rFonts w:ascii="Times New Roman" w:eastAsia="Times New Roman" w:hAnsi="Times New Roman" w:cs="Traditional Arabic" w:hint="cs"/>
          <w:b/>
          <w:bCs/>
          <w:caps/>
          <w:sz w:val="36"/>
          <w:szCs w:val="36"/>
          <w:rtl/>
          <w:lang w:eastAsia="ar-SA"/>
        </w:rPr>
        <w:t>الكريم</w:t>
      </w:r>
      <w:r w:rsidRPr="007B0B58">
        <w:rPr>
          <w:rFonts w:ascii="Times New Roman" w:eastAsia="Times New Roman" w:hAnsi="Times New Roman" w:cs="Traditional Arabic"/>
          <w:b/>
          <w:bCs/>
          <w:caps/>
          <w:sz w:val="36"/>
          <w:szCs w:val="36"/>
          <w:rtl/>
          <w:lang w:eastAsia="ar-SA"/>
        </w:rPr>
        <w:t xml:space="preserve"> </w:t>
      </w:r>
      <w:r w:rsidRPr="007B0B58">
        <w:rPr>
          <w:rFonts w:ascii="Times New Roman" w:eastAsia="Times New Roman" w:hAnsi="Times New Roman" w:cs="Traditional Arabic" w:hint="cs"/>
          <w:b/>
          <w:bCs/>
          <w:caps/>
          <w:sz w:val="36"/>
          <w:szCs w:val="36"/>
          <w:rtl/>
          <w:lang w:eastAsia="ar-SA"/>
        </w:rPr>
        <w:t>كطريق</w:t>
      </w:r>
      <w:r w:rsidRPr="007B0B58">
        <w:rPr>
          <w:rFonts w:ascii="Times New Roman" w:eastAsia="Times New Roman" w:hAnsi="Times New Roman" w:cs="Traditional Arabic"/>
          <w:b/>
          <w:bCs/>
          <w:caps/>
          <w:sz w:val="36"/>
          <w:szCs w:val="36"/>
          <w:rtl/>
          <w:lang w:eastAsia="ar-SA"/>
        </w:rPr>
        <w:t xml:space="preserve"> </w:t>
      </w:r>
      <w:r w:rsidRPr="007B0B58">
        <w:rPr>
          <w:rFonts w:ascii="Times New Roman" w:eastAsia="Times New Roman" w:hAnsi="Times New Roman" w:cs="Traditional Arabic" w:hint="cs"/>
          <w:b/>
          <w:bCs/>
          <w:caps/>
          <w:sz w:val="36"/>
          <w:szCs w:val="36"/>
          <w:rtl/>
          <w:lang w:eastAsia="ar-SA"/>
        </w:rPr>
        <w:t>للنهوض</w:t>
      </w:r>
      <w:r w:rsidRPr="007B0B58">
        <w:rPr>
          <w:rFonts w:ascii="Times New Roman" w:eastAsia="Times New Roman" w:hAnsi="Times New Roman" w:cs="Traditional Arabic"/>
          <w:b/>
          <w:bCs/>
          <w:caps/>
          <w:sz w:val="36"/>
          <w:szCs w:val="36"/>
          <w:rtl/>
          <w:lang w:eastAsia="ar-SA"/>
        </w:rPr>
        <w:t xml:space="preserve"> </w:t>
      </w:r>
      <w:r w:rsidRPr="007B0B58">
        <w:rPr>
          <w:rFonts w:ascii="Times New Roman" w:eastAsia="Times New Roman" w:hAnsi="Times New Roman" w:cs="Traditional Arabic" w:hint="cs"/>
          <w:b/>
          <w:bCs/>
          <w:caps/>
          <w:sz w:val="36"/>
          <w:szCs w:val="36"/>
          <w:rtl/>
          <w:lang w:eastAsia="ar-SA"/>
        </w:rPr>
        <w:t>الحضاري</w:t>
      </w:r>
      <w:r w:rsidRPr="007B0B58">
        <w:rPr>
          <w:rFonts w:ascii="Times New Roman" w:eastAsia="Times New Roman" w:hAnsi="Times New Roman" w:cs="Traditional Arabic"/>
          <w:b/>
          <w:bCs/>
          <w:caps/>
          <w:sz w:val="36"/>
          <w:szCs w:val="36"/>
          <w:rtl/>
          <w:lang w:eastAsia="ar-SA"/>
        </w:rPr>
        <w:t xml:space="preserve"> </w:t>
      </w:r>
      <w:r w:rsidRPr="007B0B58">
        <w:rPr>
          <w:rFonts w:ascii="Times New Roman" w:eastAsia="Times New Roman" w:hAnsi="Times New Roman" w:cs="Traditional Arabic" w:hint="cs"/>
          <w:b/>
          <w:bCs/>
          <w:caps/>
          <w:sz w:val="36"/>
          <w:szCs w:val="36"/>
          <w:rtl/>
          <w:lang w:eastAsia="ar-SA"/>
        </w:rPr>
        <w:t>المنشود</w:t>
      </w:r>
      <w:r>
        <w:rPr>
          <w:rFonts w:ascii="Times New Roman" w:eastAsia="Times New Roman" w:hAnsi="Times New Roman" w:cs="Traditional Arabic" w:hint="cs"/>
          <w:caps/>
          <w:sz w:val="36"/>
          <w:szCs w:val="36"/>
          <w:rtl/>
          <w:lang w:eastAsia="ar-SA"/>
        </w:rPr>
        <w:t>،</w:t>
      </w:r>
      <w:r w:rsidRPr="0070383E">
        <w:rPr>
          <w:rFonts w:ascii="Times New Roman" w:eastAsia="Times New Roman" w:hAnsi="Times New Roman" w:cs="Traditional Arabic"/>
          <w:caps/>
          <w:sz w:val="36"/>
          <w:szCs w:val="36"/>
          <w:rtl/>
          <w:lang w:eastAsia="ar-SA"/>
        </w:rPr>
        <w:t xml:space="preserve"> </w:t>
      </w:r>
    </w:p>
    <w:p w14:paraId="7520E91F" w14:textId="78CA4324" w:rsidR="00C2748C" w:rsidRDefault="00C2748C" w:rsidP="00C2748C">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 </w:t>
      </w:r>
      <w:r w:rsidRPr="0070383E">
        <w:rPr>
          <w:rFonts w:ascii="Times New Roman" w:eastAsia="Times New Roman" w:hAnsi="Times New Roman" w:cs="Traditional Arabic" w:hint="cs"/>
          <w:caps/>
          <w:sz w:val="36"/>
          <w:szCs w:val="36"/>
          <w:rtl/>
          <w:lang w:eastAsia="ar-SA"/>
        </w:rPr>
        <w:t>فؤاد</w:t>
      </w:r>
      <w:r w:rsidRPr="0070383E">
        <w:rPr>
          <w:rFonts w:ascii="Times New Roman" w:eastAsia="Times New Roman" w:hAnsi="Times New Roman" w:cs="Traditional Arabic"/>
          <w:caps/>
          <w:sz w:val="36"/>
          <w:szCs w:val="36"/>
          <w:rtl/>
          <w:lang w:eastAsia="ar-SA"/>
        </w:rPr>
        <w:t xml:space="preserve"> </w:t>
      </w:r>
      <w:r w:rsidRPr="0070383E">
        <w:rPr>
          <w:rFonts w:ascii="Times New Roman" w:eastAsia="Times New Roman" w:hAnsi="Times New Roman" w:cs="Traditional Arabic" w:hint="cs"/>
          <w:caps/>
          <w:sz w:val="36"/>
          <w:szCs w:val="36"/>
          <w:rtl/>
          <w:lang w:eastAsia="ar-SA"/>
        </w:rPr>
        <w:t>البنَّا</w:t>
      </w:r>
      <w:r>
        <w:rPr>
          <w:rFonts w:ascii="Times New Roman" w:eastAsia="Times New Roman" w:hAnsi="Times New Roman" w:cs="Traditional Arabic" w:hint="cs"/>
          <w:caps/>
          <w:sz w:val="36"/>
          <w:szCs w:val="36"/>
          <w:rtl/>
          <w:lang w:eastAsia="ar-SA"/>
        </w:rPr>
        <w:t>، جامعة تعز. نشرته أكاديمية البيان للتعليم القرآني بماليزيا، 374 ص.</w:t>
      </w:r>
    </w:p>
    <w:p w14:paraId="0A9C43F3" w14:textId="77777777" w:rsidR="00C2748C" w:rsidRDefault="00C2748C" w:rsidP="00C2748C">
      <w:pPr>
        <w:ind w:left="0" w:firstLine="0"/>
        <w:rPr>
          <w:rFonts w:ascii="Times New Roman" w:eastAsia="Times New Roman" w:hAnsi="Times New Roman" w:cs="Traditional Arabic"/>
          <w:caps/>
          <w:sz w:val="36"/>
          <w:szCs w:val="36"/>
          <w:rtl/>
          <w:lang w:eastAsia="ar-SA"/>
        </w:rPr>
      </w:pPr>
    </w:p>
    <w:p w14:paraId="27E77428" w14:textId="77777777" w:rsidR="00C2748C" w:rsidRDefault="00C2748C" w:rsidP="00C2748C">
      <w:pPr>
        <w:ind w:left="0" w:firstLine="0"/>
        <w:rPr>
          <w:rFonts w:ascii="Times New Roman" w:eastAsia="Times New Roman" w:hAnsi="Times New Roman" w:cs="Traditional Arabic"/>
          <w:sz w:val="36"/>
          <w:szCs w:val="36"/>
          <w:rtl/>
          <w:lang w:eastAsia="ar-SA"/>
        </w:rPr>
      </w:pPr>
      <w:r w:rsidRPr="004067F5">
        <w:rPr>
          <w:rFonts w:ascii="Times New Roman" w:eastAsia="Times New Roman" w:hAnsi="Times New Roman" w:cs="Traditional Arabic" w:hint="cs"/>
          <w:b/>
          <w:bCs/>
          <w:sz w:val="36"/>
          <w:szCs w:val="36"/>
          <w:rtl/>
          <w:lang w:eastAsia="ar-SA"/>
        </w:rPr>
        <w:t>الموسوعة</w:t>
      </w:r>
      <w:r w:rsidRPr="004067F5">
        <w:rPr>
          <w:rFonts w:ascii="Times New Roman" w:eastAsia="Times New Roman" w:hAnsi="Times New Roman" w:cs="Traditional Arabic"/>
          <w:b/>
          <w:bCs/>
          <w:sz w:val="36"/>
          <w:szCs w:val="36"/>
          <w:rtl/>
          <w:lang w:eastAsia="ar-SA"/>
        </w:rPr>
        <w:t xml:space="preserve"> </w:t>
      </w:r>
      <w:r w:rsidRPr="004067F5">
        <w:rPr>
          <w:rFonts w:ascii="Times New Roman" w:eastAsia="Times New Roman" w:hAnsi="Times New Roman" w:cs="Traditional Arabic" w:hint="cs"/>
          <w:b/>
          <w:bCs/>
          <w:sz w:val="36"/>
          <w:szCs w:val="36"/>
          <w:rtl/>
          <w:lang w:eastAsia="ar-SA"/>
        </w:rPr>
        <w:t>التدبرية</w:t>
      </w:r>
      <w:r w:rsidRPr="004067F5">
        <w:rPr>
          <w:rFonts w:ascii="Times New Roman" w:eastAsia="Times New Roman" w:hAnsi="Times New Roman" w:cs="Traditional Arabic"/>
          <w:b/>
          <w:bCs/>
          <w:sz w:val="36"/>
          <w:szCs w:val="36"/>
          <w:rtl/>
          <w:lang w:eastAsia="ar-SA"/>
        </w:rPr>
        <w:t xml:space="preserve"> </w:t>
      </w:r>
      <w:r w:rsidRPr="004067F5">
        <w:rPr>
          <w:rFonts w:ascii="Times New Roman" w:eastAsia="Times New Roman" w:hAnsi="Times New Roman" w:cs="Traditional Arabic" w:hint="cs"/>
          <w:b/>
          <w:bCs/>
          <w:sz w:val="36"/>
          <w:szCs w:val="36"/>
          <w:rtl/>
          <w:lang w:eastAsia="ar-SA"/>
        </w:rPr>
        <w:t>لفهم</w:t>
      </w:r>
      <w:r w:rsidRPr="004067F5">
        <w:rPr>
          <w:rFonts w:ascii="Times New Roman" w:eastAsia="Times New Roman" w:hAnsi="Times New Roman" w:cs="Traditional Arabic"/>
          <w:b/>
          <w:bCs/>
          <w:sz w:val="36"/>
          <w:szCs w:val="36"/>
          <w:rtl/>
          <w:lang w:eastAsia="ar-SA"/>
        </w:rPr>
        <w:t xml:space="preserve"> </w:t>
      </w:r>
      <w:r w:rsidRPr="004067F5">
        <w:rPr>
          <w:rFonts w:ascii="Times New Roman" w:eastAsia="Times New Roman" w:hAnsi="Times New Roman" w:cs="Traditional Arabic" w:hint="cs"/>
          <w:b/>
          <w:bCs/>
          <w:sz w:val="36"/>
          <w:szCs w:val="36"/>
          <w:rtl/>
          <w:lang w:eastAsia="ar-SA"/>
        </w:rPr>
        <w:t>القرآن</w:t>
      </w:r>
      <w:r w:rsidRPr="004067F5">
        <w:rPr>
          <w:rFonts w:ascii="Times New Roman" w:eastAsia="Times New Roman" w:hAnsi="Times New Roman" w:cs="Traditional Arabic"/>
          <w:b/>
          <w:bCs/>
          <w:sz w:val="36"/>
          <w:szCs w:val="36"/>
          <w:rtl/>
          <w:lang w:eastAsia="ar-SA"/>
        </w:rPr>
        <w:t xml:space="preserve"> </w:t>
      </w:r>
      <w:r w:rsidRPr="004067F5">
        <w:rPr>
          <w:rFonts w:ascii="Times New Roman" w:eastAsia="Times New Roman" w:hAnsi="Times New Roman" w:cs="Traditional Arabic" w:hint="cs"/>
          <w:b/>
          <w:bCs/>
          <w:sz w:val="36"/>
          <w:szCs w:val="36"/>
          <w:rtl/>
          <w:lang w:eastAsia="ar-SA"/>
        </w:rPr>
        <w:t>وسوره</w:t>
      </w:r>
      <w:r w:rsidRPr="004067F5">
        <w:rPr>
          <w:rFonts w:ascii="Times New Roman" w:eastAsia="Times New Roman" w:hAnsi="Times New Roman" w:cs="Traditional Arabic"/>
          <w:b/>
          <w:bCs/>
          <w:sz w:val="36"/>
          <w:szCs w:val="36"/>
          <w:rtl/>
          <w:lang w:eastAsia="ar-SA"/>
        </w:rPr>
        <w:t xml:space="preserve"> </w:t>
      </w:r>
      <w:r w:rsidRPr="004067F5">
        <w:rPr>
          <w:rFonts w:ascii="Times New Roman" w:eastAsia="Times New Roman" w:hAnsi="Times New Roman" w:cs="Traditional Arabic" w:hint="cs"/>
          <w:b/>
          <w:bCs/>
          <w:sz w:val="36"/>
          <w:szCs w:val="36"/>
          <w:rtl/>
          <w:lang w:eastAsia="ar-SA"/>
        </w:rPr>
        <w:t>بالخرائط</w:t>
      </w:r>
      <w:r w:rsidRPr="004067F5">
        <w:rPr>
          <w:rFonts w:ascii="Times New Roman" w:eastAsia="Times New Roman" w:hAnsi="Times New Roman" w:cs="Traditional Arabic"/>
          <w:b/>
          <w:bCs/>
          <w:sz w:val="36"/>
          <w:szCs w:val="36"/>
          <w:rtl/>
          <w:lang w:eastAsia="ar-SA"/>
        </w:rPr>
        <w:t xml:space="preserve"> </w:t>
      </w:r>
      <w:r w:rsidRPr="004067F5">
        <w:rPr>
          <w:rFonts w:ascii="Times New Roman" w:eastAsia="Times New Roman" w:hAnsi="Times New Roman" w:cs="Traditional Arabic" w:hint="cs"/>
          <w:b/>
          <w:bCs/>
          <w:sz w:val="36"/>
          <w:szCs w:val="36"/>
          <w:rtl/>
          <w:lang w:eastAsia="ar-SA"/>
        </w:rPr>
        <w:t>الذهنية</w:t>
      </w:r>
      <w:r w:rsidRPr="004067F5">
        <w:rPr>
          <w:rFonts w:ascii="Times New Roman" w:eastAsia="Times New Roman" w:hAnsi="Times New Roman" w:cs="Traditional Arabic"/>
          <w:b/>
          <w:bCs/>
          <w:sz w:val="36"/>
          <w:szCs w:val="36"/>
          <w:rtl/>
          <w:lang w:eastAsia="ar-SA"/>
        </w:rPr>
        <w:t xml:space="preserve"> </w:t>
      </w:r>
      <w:proofErr w:type="spellStart"/>
      <w:r w:rsidRPr="004067F5">
        <w:rPr>
          <w:rFonts w:ascii="Times New Roman" w:eastAsia="Times New Roman" w:hAnsi="Times New Roman" w:cs="Traditional Arabic" w:hint="cs"/>
          <w:b/>
          <w:bCs/>
          <w:sz w:val="36"/>
          <w:szCs w:val="36"/>
          <w:rtl/>
          <w:lang w:eastAsia="ar-SA"/>
        </w:rPr>
        <w:t>والترميزات</w:t>
      </w:r>
      <w:proofErr w:type="spellEnd"/>
      <w:r w:rsidRPr="004067F5">
        <w:rPr>
          <w:rFonts w:ascii="Times New Roman" w:eastAsia="Times New Roman" w:hAnsi="Times New Roman" w:cs="Traditional Arabic"/>
          <w:b/>
          <w:bCs/>
          <w:sz w:val="36"/>
          <w:szCs w:val="36"/>
          <w:rtl/>
          <w:lang w:eastAsia="ar-SA"/>
        </w:rPr>
        <w:t xml:space="preserve"> </w:t>
      </w:r>
      <w:r w:rsidRPr="004067F5">
        <w:rPr>
          <w:rFonts w:ascii="Times New Roman" w:eastAsia="Times New Roman" w:hAnsi="Times New Roman" w:cs="Traditional Arabic" w:hint="cs"/>
          <w:b/>
          <w:bCs/>
          <w:sz w:val="36"/>
          <w:szCs w:val="36"/>
          <w:rtl/>
          <w:lang w:eastAsia="ar-SA"/>
        </w:rPr>
        <w:t>اللونية</w:t>
      </w:r>
      <w:r>
        <w:rPr>
          <w:rFonts w:ascii="Times New Roman" w:eastAsia="Times New Roman" w:hAnsi="Times New Roman" w:cs="Traditional Arabic" w:hint="cs"/>
          <w:sz w:val="36"/>
          <w:szCs w:val="36"/>
          <w:rtl/>
          <w:lang w:eastAsia="ar-SA"/>
        </w:rPr>
        <w:t>،</w:t>
      </w:r>
      <w:r w:rsidRPr="007046C8">
        <w:rPr>
          <w:rFonts w:ascii="Times New Roman" w:eastAsia="Times New Roman" w:hAnsi="Times New Roman" w:cs="Traditional Arabic" w:hint="cs"/>
          <w:sz w:val="36"/>
          <w:szCs w:val="36"/>
          <w:rtl/>
          <w:lang w:eastAsia="ar-SA"/>
        </w:rPr>
        <w:t xml:space="preserve"> </w:t>
      </w:r>
    </w:p>
    <w:p w14:paraId="755FE2D1" w14:textId="77777777" w:rsidR="00C2748C" w:rsidRPr="007046C8" w:rsidRDefault="00C2748C" w:rsidP="00C2748C">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w:t>
      </w:r>
      <w:r w:rsidRPr="007046C8">
        <w:rPr>
          <w:rFonts w:ascii="Times New Roman" w:eastAsia="Times New Roman" w:hAnsi="Times New Roman" w:cs="Traditional Arabic" w:hint="cs"/>
          <w:sz w:val="36"/>
          <w:szCs w:val="36"/>
          <w:rtl/>
          <w:lang w:eastAsia="ar-SA"/>
        </w:rPr>
        <w:t>ياسر محمد بيومي</w:t>
      </w:r>
      <w:r>
        <w:rPr>
          <w:rFonts w:ascii="Times New Roman" w:eastAsia="Times New Roman" w:hAnsi="Times New Roman" w:cs="Traditional Arabic" w:hint="cs"/>
          <w:sz w:val="36"/>
          <w:szCs w:val="36"/>
          <w:rtl/>
          <w:lang w:eastAsia="ar-SA"/>
        </w:rPr>
        <w:t>،</w:t>
      </w:r>
      <w:r w:rsidRPr="007046C8">
        <w:rPr>
          <w:rFonts w:ascii="Times New Roman" w:eastAsia="Times New Roman" w:hAnsi="Times New Roman" w:cs="Traditional Arabic" w:hint="cs"/>
          <w:sz w:val="36"/>
          <w:szCs w:val="36"/>
          <w:rtl/>
          <w:lang w:eastAsia="ar-SA"/>
        </w:rPr>
        <w:t xml:space="preserve"> المنصورة، 4مج.</w:t>
      </w:r>
    </w:p>
    <w:p w14:paraId="7A8D6648" w14:textId="77777777" w:rsidR="00C2748C" w:rsidRPr="007046C8" w:rsidRDefault="00C2748C" w:rsidP="00C2748C">
      <w:pPr>
        <w:ind w:left="0" w:firstLine="0"/>
        <w:jc w:val="both"/>
        <w:rPr>
          <w:rFonts w:ascii="Times New Roman" w:eastAsia="Times New Roman" w:hAnsi="Times New Roman" w:cs="Traditional Arabic"/>
          <w:sz w:val="36"/>
          <w:szCs w:val="36"/>
          <w:rtl/>
          <w:lang w:eastAsia="ar-SA"/>
        </w:rPr>
      </w:pPr>
      <w:r w:rsidRPr="00B564A2">
        <w:rPr>
          <w:rFonts w:ascii="Times New Roman" w:eastAsia="Times New Roman" w:hAnsi="Times New Roman" w:cs="Traditional Arabic"/>
          <w:sz w:val="36"/>
          <w:szCs w:val="36"/>
          <w:rtl/>
          <w:lang w:eastAsia="ar-SA"/>
        </w:rPr>
        <w:t xml:space="preserve">موسوعة قرآنية تحتوي </w:t>
      </w:r>
      <w:r>
        <w:rPr>
          <w:rFonts w:ascii="Times New Roman" w:eastAsia="Times New Roman" w:hAnsi="Times New Roman" w:cs="Traditional Arabic" w:hint="cs"/>
          <w:sz w:val="36"/>
          <w:szCs w:val="36"/>
          <w:rtl/>
          <w:lang w:eastAsia="ar-SA"/>
        </w:rPr>
        <w:t xml:space="preserve">على </w:t>
      </w:r>
      <w:r w:rsidRPr="00B564A2">
        <w:rPr>
          <w:rFonts w:ascii="Times New Roman" w:eastAsia="Times New Roman" w:hAnsi="Times New Roman" w:cs="Traditional Arabic"/>
          <w:sz w:val="36"/>
          <w:szCs w:val="36"/>
          <w:rtl/>
          <w:lang w:eastAsia="ar-SA"/>
        </w:rPr>
        <w:t>(16) وقفة تدبرية وتعريفية لكل سوره من سور القرآن</w:t>
      </w:r>
      <w:r>
        <w:rPr>
          <w:rFonts w:ascii="Times New Roman" w:eastAsia="Times New Roman" w:hAnsi="Times New Roman" w:cs="Traditional Arabic" w:hint="cs"/>
          <w:sz w:val="36"/>
          <w:szCs w:val="36"/>
          <w:rtl/>
          <w:lang w:eastAsia="ar-SA"/>
        </w:rPr>
        <w:t>،</w:t>
      </w:r>
      <w:r w:rsidRPr="00B564A2">
        <w:rPr>
          <w:rFonts w:ascii="Times New Roman" w:eastAsia="Times New Roman" w:hAnsi="Times New Roman" w:cs="Traditional Arabic"/>
          <w:sz w:val="36"/>
          <w:szCs w:val="36"/>
          <w:rtl/>
          <w:lang w:eastAsia="ar-SA"/>
        </w:rPr>
        <w:t xml:space="preserve"> باستخدام الخرائط الذهنية والترميز اللوني لكل وقفة.</w:t>
      </w:r>
    </w:p>
    <w:p w14:paraId="1D99C9D3" w14:textId="77777777" w:rsidR="00C2748C" w:rsidRDefault="00C2748C" w:rsidP="00C2748C">
      <w:pPr>
        <w:ind w:left="0" w:firstLine="0"/>
        <w:rPr>
          <w:rFonts w:ascii="Times New Roman" w:eastAsia="Times New Roman" w:hAnsi="Times New Roman" w:cs="Traditional Arabic"/>
          <w:sz w:val="36"/>
          <w:szCs w:val="36"/>
          <w:rtl/>
          <w:lang w:eastAsia="ar-SA"/>
        </w:rPr>
      </w:pPr>
    </w:p>
    <w:p w14:paraId="2FE06C42"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5E6EC1">
        <w:rPr>
          <w:rFonts w:ascii="Times New Roman" w:eastAsia="Times New Roman" w:hAnsi="Times New Roman" w:cs="Traditional Arabic" w:hint="cs"/>
          <w:b/>
          <w:bCs/>
          <w:sz w:val="36"/>
          <w:szCs w:val="36"/>
          <w:rtl/>
          <w:lang w:eastAsia="ar-SA"/>
        </w:rPr>
        <w:t xml:space="preserve">نزيل التنزيل، المعروف بتنزيل </w:t>
      </w:r>
      <w:proofErr w:type="spellStart"/>
      <w:r w:rsidRPr="005E6EC1">
        <w:rPr>
          <w:rFonts w:ascii="Times New Roman" w:eastAsia="Times New Roman" w:hAnsi="Times New Roman" w:cs="Traditional Arabic" w:hint="cs"/>
          <w:b/>
          <w:bCs/>
          <w:sz w:val="36"/>
          <w:szCs w:val="36"/>
          <w:rtl/>
          <w:lang w:eastAsia="ar-SA"/>
        </w:rPr>
        <w:t>المُنشِي</w:t>
      </w:r>
      <w:proofErr w:type="spellEnd"/>
      <w:r>
        <w:rPr>
          <w:rFonts w:ascii="Times New Roman" w:eastAsia="Times New Roman" w:hAnsi="Times New Roman" w:cs="Traditional Arabic" w:hint="cs"/>
          <w:sz w:val="36"/>
          <w:szCs w:val="36"/>
          <w:rtl/>
          <w:lang w:eastAsia="ar-SA"/>
        </w:rPr>
        <w:t>،</w:t>
      </w:r>
      <w:r w:rsidRPr="005E6EC1">
        <w:rPr>
          <w:rFonts w:ascii="Times New Roman" w:eastAsia="Times New Roman" w:hAnsi="Times New Roman" w:cs="Traditional Arabic" w:hint="cs"/>
          <w:sz w:val="36"/>
          <w:szCs w:val="36"/>
          <w:rtl/>
          <w:lang w:eastAsia="ar-SA"/>
        </w:rPr>
        <w:t xml:space="preserve"> </w:t>
      </w:r>
    </w:p>
    <w:p w14:paraId="4FA5FA31" w14:textId="77777777" w:rsidR="00C2748C" w:rsidRPr="005E6EC1"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للعالم الأديب المحقق شيخ الحرمين </w:t>
      </w:r>
      <w:r w:rsidRPr="005E6EC1">
        <w:rPr>
          <w:rFonts w:ascii="Times New Roman" w:eastAsia="Times New Roman" w:hAnsi="Times New Roman" w:cs="Traditional Arabic" w:hint="cs"/>
          <w:sz w:val="36"/>
          <w:szCs w:val="36"/>
          <w:rtl/>
          <w:lang w:eastAsia="ar-SA"/>
        </w:rPr>
        <w:t xml:space="preserve">محيي الدين محمد بن محمود </w:t>
      </w:r>
      <w:proofErr w:type="spellStart"/>
      <w:r w:rsidRPr="005E6EC1">
        <w:rPr>
          <w:rFonts w:ascii="Times New Roman" w:eastAsia="Times New Roman" w:hAnsi="Times New Roman" w:cs="Traditional Arabic" w:hint="cs"/>
          <w:sz w:val="36"/>
          <w:szCs w:val="36"/>
          <w:rtl/>
          <w:lang w:eastAsia="ar-SA"/>
        </w:rPr>
        <w:t>المنشي</w:t>
      </w:r>
      <w:proofErr w:type="spellEnd"/>
      <w:r w:rsidRPr="005E6EC1">
        <w:rPr>
          <w:rFonts w:ascii="Times New Roman" w:eastAsia="Times New Roman" w:hAnsi="Times New Roman" w:cs="Traditional Arabic" w:hint="cs"/>
          <w:sz w:val="36"/>
          <w:szCs w:val="36"/>
          <w:rtl/>
          <w:lang w:eastAsia="ar-SA"/>
        </w:rPr>
        <w:t xml:space="preserve"> </w:t>
      </w:r>
      <w:proofErr w:type="spellStart"/>
      <w:r w:rsidRPr="005E6EC1">
        <w:rPr>
          <w:rFonts w:ascii="Times New Roman" w:eastAsia="Times New Roman" w:hAnsi="Times New Roman" w:cs="Traditional Arabic" w:hint="cs"/>
          <w:sz w:val="36"/>
          <w:szCs w:val="36"/>
          <w:rtl/>
          <w:lang w:eastAsia="ar-SA"/>
        </w:rPr>
        <w:t>الآقحصاري</w:t>
      </w:r>
      <w:proofErr w:type="spellEnd"/>
      <w:r w:rsidRPr="005E6EC1">
        <w:rPr>
          <w:rFonts w:ascii="Times New Roman" w:eastAsia="Times New Roman" w:hAnsi="Times New Roman" w:cs="Traditional Arabic" w:hint="cs"/>
          <w:sz w:val="36"/>
          <w:szCs w:val="36"/>
          <w:rtl/>
          <w:lang w:eastAsia="ar-SA"/>
        </w:rPr>
        <w:t xml:space="preserve"> (ت 1001 هـ)</w:t>
      </w:r>
      <w:r>
        <w:rPr>
          <w:rFonts w:ascii="Times New Roman" w:eastAsia="Times New Roman" w:hAnsi="Times New Roman" w:cs="Traditional Arabic" w:hint="cs"/>
          <w:sz w:val="36"/>
          <w:szCs w:val="36"/>
          <w:rtl/>
          <w:lang w:eastAsia="ar-SA"/>
        </w:rPr>
        <w:t>.</w:t>
      </w:r>
      <w:r w:rsidRPr="005E6EC1">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 نشر بتحقيق الأفاضل </w:t>
      </w:r>
      <w:r w:rsidRPr="005E6EC1">
        <w:rPr>
          <w:rFonts w:ascii="Times New Roman" w:eastAsia="Times New Roman" w:hAnsi="Times New Roman" w:cs="Traditional Arabic" w:hint="cs"/>
          <w:sz w:val="36"/>
          <w:szCs w:val="36"/>
          <w:rtl/>
          <w:lang w:eastAsia="ar-SA"/>
        </w:rPr>
        <w:t xml:space="preserve">خليل محمد </w:t>
      </w:r>
      <w:proofErr w:type="spellStart"/>
      <w:r w:rsidRPr="005E6EC1">
        <w:rPr>
          <w:rFonts w:ascii="Times New Roman" w:eastAsia="Times New Roman" w:hAnsi="Times New Roman" w:cs="Traditional Arabic" w:hint="cs"/>
          <w:sz w:val="36"/>
          <w:szCs w:val="36"/>
          <w:rtl/>
          <w:lang w:eastAsia="ar-SA"/>
        </w:rPr>
        <w:t>السيواسي</w:t>
      </w:r>
      <w:proofErr w:type="spellEnd"/>
      <w:r w:rsidRPr="005E6EC1">
        <w:rPr>
          <w:rFonts w:ascii="Times New Roman" w:eastAsia="Times New Roman" w:hAnsi="Times New Roman" w:cs="Traditional Arabic" w:hint="cs"/>
          <w:sz w:val="36"/>
          <w:szCs w:val="36"/>
          <w:rtl/>
          <w:lang w:eastAsia="ar-SA"/>
        </w:rPr>
        <w:t xml:space="preserve">، </w:t>
      </w:r>
      <w:proofErr w:type="gramStart"/>
      <w:r>
        <w:rPr>
          <w:rFonts w:ascii="Times New Roman" w:eastAsia="Times New Roman" w:hAnsi="Times New Roman" w:cs="Traditional Arabic" w:hint="cs"/>
          <w:sz w:val="36"/>
          <w:szCs w:val="36"/>
          <w:rtl/>
          <w:lang w:eastAsia="ar-SA"/>
        </w:rPr>
        <w:t>و</w:t>
      </w:r>
      <w:r w:rsidRPr="005E6EC1">
        <w:rPr>
          <w:rFonts w:ascii="Times New Roman" w:eastAsia="Times New Roman" w:hAnsi="Times New Roman" w:cs="Traditional Arabic" w:hint="cs"/>
          <w:sz w:val="36"/>
          <w:szCs w:val="36"/>
          <w:rtl/>
          <w:lang w:eastAsia="ar-SA"/>
        </w:rPr>
        <w:t>عبدالرحمن</w:t>
      </w:r>
      <w:proofErr w:type="gramEnd"/>
      <w:r w:rsidRPr="005E6EC1">
        <w:rPr>
          <w:rFonts w:ascii="Times New Roman" w:eastAsia="Times New Roman" w:hAnsi="Times New Roman" w:cs="Traditional Arabic" w:hint="cs"/>
          <w:sz w:val="36"/>
          <w:szCs w:val="36"/>
          <w:rtl/>
          <w:lang w:eastAsia="ar-SA"/>
        </w:rPr>
        <w:t xml:space="preserve"> </w:t>
      </w:r>
      <w:proofErr w:type="spellStart"/>
      <w:r w:rsidRPr="005E6EC1">
        <w:rPr>
          <w:rFonts w:ascii="Times New Roman" w:eastAsia="Times New Roman" w:hAnsi="Times New Roman" w:cs="Traditional Arabic" w:hint="cs"/>
          <w:sz w:val="36"/>
          <w:szCs w:val="36"/>
          <w:rtl/>
          <w:lang w:eastAsia="ar-SA"/>
        </w:rPr>
        <w:t>الإزميري</w:t>
      </w:r>
      <w:proofErr w:type="spellEnd"/>
      <w:r w:rsidRPr="005E6EC1">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و</w:t>
      </w:r>
      <w:r w:rsidRPr="005E6EC1">
        <w:rPr>
          <w:rFonts w:ascii="Times New Roman" w:eastAsia="Times New Roman" w:hAnsi="Times New Roman" w:cs="Traditional Arabic" w:hint="cs"/>
          <w:sz w:val="36"/>
          <w:szCs w:val="36"/>
          <w:rtl/>
          <w:lang w:eastAsia="ar-SA"/>
        </w:rPr>
        <w:t xml:space="preserve">أنس </w:t>
      </w:r>
      <w:proofErr w:type="spellStart"/>
      <w:r w:rsidRPr="005E6EC1">
        <w:rPr>
          <w:rFonts w:ascii="Times New Roman" w:eastAsia="Times New Roman" w:hAnsi="Times New Roman" w:cs="Traditional Arabic" w:hint="cs"/>
          <w:sz w:val="36"/>
          <w:szCs w:val="36"/>
          <w:rtl/>
          <w:lang w:eastAsia="ar-SA"/>
        </w:rPr>
        <w:t>الباندرماوي</w:t>
      </w:r>
      <w:proofErr w:type="spellEnd"/>
      <w:r>
        <w:rPr>
          <w:rFonts w:ascii="Times New Roman" w:eastAsia="Times New Roman" w:hAnsi="Times New Roman" w:cs="Traditional Arabic" w:hint="cs"/>
          <w:sz w:val="36"/>
          <w:szCs w:val="36"/>
          <w:rtl/>
          <w:lang w:eastAsia="ar-SA"/>
        </w:rPr>
        <w:t>،</w:t>
      </w:r>
      <w:r w:rsidRPr="005E6EC1">
        <w:rPr>
          <w:rFonts w:ascii="Times New Roman" w:eastAsia="Times New Roman" w:hAnsi="Times New Roman" w:cs="Traditional Arabic" w:hint="cs"/>
          <w:sz w:val="36"/>
          <w:szCs w:val="36"/>
          <w:rtl/>
          <w:lang w:eastAsia="ar-SA"/>
        </w:rPr>
        <w:t xml:space="preserve"> إستانبول، 4مج.</w:t>
      </w:r>
    </w:p>
    <w:p w14:paraId="2D7BF7F4" w14:textId="77777777" w:rsidR="00C2748C" w:rsidRPr="005E6EC1" w:rsidRDefault="00C2748C" w:rsidP="00C2748C">
      <w:pPr>
        <w:ind w:left="0" w:firstLine="0"/>
        <w:jc w:val="both"/>
        <w:rPr>
          <w:rFonts w:ascii="Times New Roman" w:eastAsia="Times New Roman" w:hAnsi="Times New Roman" w:cs="Traditional Arabic"/>
          <w:sz w:val="36"/>
          <w:szCs w:val="36"/>
          <w:rtl/>
          <w:lang w:eastAsia="ar-SA"/>
        </w:rPr>
      </w:pPr>
      <w:r w:rsidRPr="005E6EC1">
        <w:rPr>
          <w:rFonts w:ascii="Times New Roman" w:eastAsia="Times New Roman" w:hAnsi="Times New Roman" w:cs="Traditional Arabic" w:hint="cs"/>
          <w:sz w:val="36"/>
          <w:szCs w:val="36"/>
          <w:rtl/>
          <w:lang w:eastAsia="ar-SA"/>
        </w:rPr>
        <w:t>وهو تفسيرٌ وجيز بليغ كتفسير الجلالين.</w:t>
      </w:r>
    </w:p>
    <w:p w14:paraId="07E4106E" w14:textId="77777777" w:rsidR="00C2748C" w:rsidRPr="005E6EC1" w:rsidRDefault="00C2748C" w:rsidP="00C2748C">
      <w:pPr>
        <w:ind w:left="0" w:firstLine="0"/>
        <w:jc w:val="both"/>
        <w:rPr>
          <w:rFonts w:ascii="Times New Roman" w:eastAsia="Times New Roman" w:hAnsi="Times New Roman" w:cs="Traditional Arabic"/>
          <w:sz w:val="36"/>
          <w:szCs w:val="36"/>
          <w:rtl/>
          <w:lang w:eastAsia="ar-SA"/>
        </w:rPr>
      </w:pPr>
    </w:p>
    <w:p w14:paraId="5356F5B2" w14:textId="77777777" w:rsidR="00C2748C" w:rsidRDefault="00C2748C" w:rsidP="00C2748C">
      <w:pPr>
        <w:jc w:val="left"/>
        <w:rPr>
          <w:rFonts w:ascii="Times New Roman" w:eastAsia="Times New Roman" w:hAnsi="Times New Roman" w:cs="Traditional Arabic"/>
          <w:b/>
          <w:bCs/>
          <w:caps/>
          <w:color w:val="FF0000"/>
          <w:sz w:val="36"/>
          <w:szCs w:val="36"/>
          <w:rtl/>
          <w:lang w:eastAsia="ar-SA"/>
        </w:rPr>
      </w:pPr>
      <w:r w:rsidRPr="004E0BCE">
        <w:rPr>
          <w:rFonts w:ascii="Times New Roman" w:eastAsia="Times New Roman" w:hAnsi="Times New Roman" w:cs="Traditional Arabic"/>
          <w:b/>
          <w:bCs/>
          <w:caps/>
          <w:color w:val="FF0000"/>
          <w:sz w:val="36"/>
          <w:szCs w:val="36"/>
          <w:rtl/>
          <w:lang w:eastAsia="ar-SA"/>
        </w:rPr>
        <w:t>القراءات والتجويد</w:t>
      </w:r>
    </w:p>
    <w:p w14:paraId="4A1C8E2C" w14:textId="77777777" w:rsidR="00C2748C" w:rsidRPr="00C92DD1" w:rsidRDefault="00C2748C" w:rsidP="00C2748C">
      <w:pPr>
        <w:ind w:left="0" w:firstLine="0"/>
        <w:jc w:val="left"/>
        <w:rPr>
          <w:rFonts w:ascii="Times New Roman" w:eastAsia="Times New Roman" w:hAnsi="Times New Roman" w:cs="Traditional Arabic"/>
          <w:b/>
          <w:bCs/>
          <w:caps/>
          <w:sz w:val="36"/>
          <w:szCs w:val="36"/>
          <w:rtl/>
          <w:lang w:eastAsia="ar-SA"/>
        </w:rPr>
      </w:pPr>
      <w:r w:rsidRPr="00C92DD1">
        <w:rPr>
          <w:rFonts w:ascii="Times New Roman" w:eastAsia="Times New Roman" w:hAnsi="Times New Roman" w:cs="Traditional Arabic"/>
          <w:b/>
          <w:bCs/>
          <w:caps/>
          <w:sz w:val="36"/>
          <w:szCs w:val="36"/>
          <w:rtl/>
          <w:lang w:eastAsia="ar-SA"/>
        </w:rPr>
        <w:t>أسئلة سيبويه للخليل عن القراءات</w:t>
      </w:r>
      <w:r>
        <w:rPr>
          <w:rFonts w:ascii="Times New Roman" w:eastAsia="Times New Roman" w:hAnsi="Times New Roman" w:cs="Traditional Arabic" w:hint="cs"/>
          <w:b/>
          <w:bCs/>
          <w:caps/>
          <w:sz w:val="36"/>
          <w:szCs w:val="36"/>
          <w:rtl/>
          <w:lang w:eastAsia="ar-SA"/>
        </w:rPr>
        <w:t xml:space="preserve">: </w:t>
      </w:r>
      <w:r w:rsidRPr="00C92DD1">
        <w:rPr>
          <w:rFonts w:ascii="Times New Roman" w:eastAsia="Times New Roman" w:hAnsi="Times New Roman" w:cs="Traditional Arabic"/>
          <w:b/>
          <w:bCs/>
          <w:caps/>
          <w:sz w:val="36"/>
          <w:szCs w:val="36"/>
          <w:rtl/>
          <w:lang w:eastAsia="ar-SA"/>
        </w:rPr>
        <w:t>جمع ودراسة</w:t>
      </w:r>
      <w:r>
        <w:rPr>
          <w:rFonts w:ascii="Times New Roman" w:eastAsia="Times New Roman" w:hAnsi="Times New Roman" w:cs="Traditional Arabic" w:hint="cs"/>
          <w:b/>
          <w:bCs/>
          <w:caps/>
          <w:sz w:val="36"/>
          <w:szCs w:val="36"/>
          <w:rtl/>
          <w:lang w:eastAsia="ar-SA"/>
        </w:rPr>
        <w:t>،</w:t>
      </w:r>
    </w:p>
    <w:p w14:paraId="44870606" w14:textId="77777777" w:rsidR="00C2748C" w:rsidRDefault="00C2748C" w:rsidP="00C2748C">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طويل محكم كتبه </w:t>
      </w:r>
      <w:r w:rsidRPr="00C92DD1">
        <w:rPr>
          <w:rFonts w:ascii="Times New Roman" w:eastAsia="Times New Roman" w:hAnsi="Times New Roman" w:cs="Traditional Arabic"/>
          <w:caps/>
          <w:sz w:val="36"/>
          <w:szCs w:val="36"/>
          <w:rtl/>
          <w:lang w:eastAsia="ar-SA"/>
        </w:rPr>
        <w:t>محمود مصطفى عفش</w:t>
      </w:r>
      <w:r>
        <w:rPr>
          <w:rFonts w:ascii="Times New Roman" w:eastAsia="Times New Roman" w:hAnsi="Times New Roman" w:cs="Traditional Arabic" w:hint="cs"/>
          <w:caps/>
          <w:sz w:val="36"/>
          <w:szCs w:val="36"/>
          <w:rtl/>
          <w:lang w:eastAsia="ar-SA"/>
        </w:rPr>
        <w:t>،</w:t>
      </w:r>
      <w:r w:rsidRPr="00DC0B48">
        <w:rPr>
          <w:rFonts w:ascii="Times New Roman" w:eastAsia="Times New Roman" w:hAnsi="Times New Roman" w:cs="Traditional Arabic"/>
          <w:caps/>
          <w:sz w:val="36"/>
          <w:szCs w:val="36"/>
          <w:rtl/>
          <w:lang w:eastAsia="ar-SA"/>
        </w:rPr>
        <w:t xml:space="preserve"> </w:t>
      </w:r>
      <w:r w:rsidRPr="00C92DD1">
        <w:rPr>
          <w:rFonts w:ascii="Times New Roman" w:eastAsia="Times New Roman" w:hAnsi="Times New Roman" w:cs="Traditional Arabic"/>
          <w:caps/>
          <w:sz w:val="36"/>
          <w:szCs w:val="36"/>
          <w:rtl/>
          <w:lang w:eastAsia="ar-SA"/>
        </w:rPr>
        <w:t xml:space="preserve">مدرس بقسم القراءات </w:t>
      </w:r>
      <w:r>
        <w:rPr>
          <w:rFonts w:ascii="Times New Roman" w:eastAsia="Times New Roman" w:hAnsi="Times New Roman" w:cs="Traditional Arabic" w:hint="cs"/>
          <w:caps/>
          <w:sz w:val="36"/>
          <w:szCs w:val="36"/>
          <w:rtl/>
          <w:lang w:eastAsia="ar-SA"/>
        </w:rPr>
        <w:t xml:space="preserve">في </w:t>
      </w:r>
      <w:r w:rsidRPr="00C92DD1">
        <w:rPr>
          <w:rFonts w:ascii="Times New Roman" w:eastAsia="Times New Roman" w:hAnsi="Times New Roman" w:cs="Traditional Arabic"/>
          <w:caps/>
          <w:sz w:val="36"/>
          <w:szCs w:val="36"/>
          <w:rtl/>
          <w:lang w:eastAsia="ar-SA"/>
        </w:rPr>
        <w:t xml:space="preserve">كلية القرآن الكريم للقراءات وعلومها </w:t>
      </w:r>
      <w:r>
        <w:rPr>
          <w:rFonts w:ascii="Times New Roman" w:eastAsia="Times New Roman" w:hAnsi="Times New Roman" w:cs="Traditional Arabic" w:hint="cs"/>
          <w:caps/>
          <w:sz w:val="36"/>
          <w:szCs w:val="36"/>
          <w:rtl/>
          <w:lang w:eastAsia="ar-SA"/>
        </w:rPr>
        <w:t>ب</w:t>
      </w:r>
      <w:r w:rsidRPr="00C92DD1">
        <w:rPr>
          <w:rFonts w:ascii="Times New Roman" w:eastAsia="Times New Roman" w:hAnsi="Times New Roman" w:cs="Traditional Arabic"/>
          <w:caps/>
          <w:sz w:val="36"/>
          <w:szCs w:val="36"/>
          <w:rtl/>
          <w:lang w:eastAsia="ar-SA"/>
        </w:rPr>
        <w:t>جامعة الأزهر</w:t>
      </w:r>
      <w:r>
        <w:rPr>
          <w:rFonts w:ascii="Times New Roman" w:eastAsia="Times New Roman" w:hAnsi="Times New Roman" w:cs="Traditional Arabic" w:hint="cs"/>
          <w:caps/>
          <w:sz w:val="36"/>
          <w:szCs w:val="36"/>
          <w:rtl/>
          <w:lang w:eastAsia="ar-SA"/>
        </w:rPr>
        <w:t>، طنطا.</w:t>
      </w:r>
    </w:p>
    <w:p w14:paraId="0AFEFE6E" w14:textId="77777777" w:rsidR="00C2748C" w:rsidRPr="00E47E28" w:rsidRDefault="00C2748C" w:rsidP="00C2748C">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في المجلة العلمية لكلية القرآن الكريم بجامعة الأزهر في طنطا مج9 ع9 (1444 هـ، 2023 م). </w:t>
      </w:r>
    </w:p>
    <w:p w14:paraId="73738B2A" w14:textId="77777777" w:rsidR="00C2748C" w:rsidRPr="005E0FE8" w:rsidRDefault="00C2748C" w:rsidP="00C2748C">
      <w:pPr>
        <w:ind w:left="0" w:firstLine="0"/>
        <w:jc w:val="left"/>
        <w:rPr>
          <w:rFonts w:ascii="Times New Roman" w:eastAsia="Times New Roman" w:hAnsi="Times New Roman" w:cs="Traditional Arabic"/>
          <w:caps/>
          <w:sz w:val="36"/>
          <w:szCs w:val="36"/>
          <w:rtl/>
          <w:lang w:eastAsia="ar-SA"/>
        </w:rPr>
      </w:pPr>
      <w:r w:rsidRPr="005E0FE8">
        <w:rPr>
          <w:rFonts w:ascii="Times New Roman" w:eastAsia="Times New Roman" w:hAnsi="Times New Roman" w:cs="Traditional Arabic"/>
          <w:caps/>
          <w:sz w:val="36"/>
          <w:szCs w:val="36"/>
          <w:rtl/>
          <w:lang w:eastAsia="ar-SA"/>
        </w:rPr>
        <w:t xml:space="preserve">هدف </w:t>
      </w:r>
      <w:r>
        <w:rPr>
          <w:rFonts w:ascii="Times New Roman" w:eastAsia="Times New Roman" w:hAnsi="Times New Roman" w:cs="Traditional Arabic" w:hint="cs"/>
          <w:caps/>
          <w:sz w:val="36"/>
          <w:szCs w:val="36"/>
          <w:rtl/>
          <w:lang w:eastAsia="ar-SA"/>
        </w:rPr>
        <w:t>به</w:t>
      </w:r>
      <w:r w:rsidRPr="005E0FE8">
        <w:rPr>
          <w:rFonts w:ascii="Times New Roman" w:eastAsia="Times New Roman" w:hAnsi="Times New Roman" w:cs="Traditional Arabic"/>
          <w:caps/>
          <w:sz w:val="36"/>
          <w:szCs w:val="36"/>
          <w:rtl/>
          <w:lang w:eastAsia="ar-SA"/>
        </w:rPr>
        <w:t xml:space="preserve"> إلى جمع أسئلة سيبويه للخليل عن القراءات، وبيان</w:t>
      </w:r>
      <w:r>
        <w:rPr>
          <w:rFonts w:ascii="Times New Roman" w:eastAsia="Times New Roman" w:hAnsi="Times New Roman" w:cs="Traditional Arabic" w:hint="cs"/>
          <w:caps/>
          <w:sz w:val="36"/>
          <w:szCs w:val="36"/>
          <w:rtl/>
          <w:lang w:eastAsia="ar-SA"/>
        </w:rPr>
        <w:t xml:space="preserve"> </w:t>
      </w:r>
      <w:r w:rsidRPr="005E0FE8">
        <w:rPr>
          <w:rFonts w:ascii="Times New Roman" w:eastAsia="Times New Roman" w:hAnsi="Times New Roman" w:cs="Traditional Arabic"/>
          <w:caps/>
          <w:sz w:val="36"/>
          <w:szCs w:val="36"/>
          <w:rtl/>
          <w:lang w:eastAsia="ar-SA"/>
        </w:rPr>
        <w:t xml:space="preserve">موقف سيبويه من القراءات في كتابه </w:t>
      </w:r>
      <w:r>
        <w:rPr>
          <w:rFonts w:ascii="Times New Roman" w:eastAsia="Times New Roman" w:hAnsi="Times New Roman" w:cs="Traditional Arabic" w:hint="cs"/>
          <w:caps/>
          <w:sz w:val="36"/>
          <w:szCs w:val="36"/>
          <w:rtl/>
          <w:lang w:eastAsia="ar-SA"/>
        </w:rPr>
        <w:t>(</w:t>
      </w:r>
      <w:r w:rsidRPr="005E0FE8">
        <w:rPr>
          <w:rFonts w:ascii="Times New Roman" w:eastAsia="Times New Roman" w:hAnsi="Times New Roman" w:cs="Traditional Arabic"/>
          <w:caps/>
          <w:sz w:val="36"/>
          <w:szCs w:val="36"/>
          <w:rtl/>
          <w:lang w:eastAsia="ar-SA"/>
        </w:rPr>
        <w:t>الكِتَاب</w:t>
      </w:r>
      <w:r>
        <w:rPr>
          <w:rFonts w:ascii="Times New Roman" w:eastAsia="Times New Roman" w:hAnsi="Times New Roman" w:cs="Traditional Arabic" w:hint="cs"/>
          <w:caps/>
          <w:sz w:val="36"/>
          <w:szCs w:val="36"/>
          <w:rtl/>
          <w:lang w:eastAsia="ar-SA"/>
        </w:rPr>
        <w:t>)</w:t>
      </w:r>
      <w:r w:rsidRPr="005E0FE8">
        <w:rPr>
          <w:rFonts w:ascii="Times New Roman" w:eastAsia="Times New Roman" w:hAnsi="Times New Roman" w:cs="Traditional Arabic"/>
          <w:caps/>
          <w:sz w:val="36"/>
          <w:szCs w:val="36"/>
          <w:rtl/>
          <w:lang w:eastAsia="ar-SA"/>
        </w:rPr>
        <w:t>، ومدى اعتماده عليها، وتعامله</w:t>
      </w:r>
      <w:r>
        <w:rPr>
          <w:rFonts w:ascii="Times New Roman" w:eastAsia="Times New Roman" w:hAnsi="Times New Roman" w:cs="Traditional Arabic" w:hint="cs"/>
          <w:caps/>
          <w:sz w:val="36"/>
          <w:szCs w:val="36"/>
          <w:rtl/>
          <w:lang w:eastAsia="ar-SA"/>
        </w:rPr>
        <w:t xml:space="preserve"> </w:t>
      </w:r>
      <w:r w:rsidRPr="005E0FE8">
        <w:rPr>
          <w:rFonts w:ascii="Times New Roman" w:eastAsia="Times New Roman" w:hAnsi="Times New Roman" w:cs="Traditional Arabic"/>
          <w:caps/>
          <w:sz w:val="36"/>
          <w:szCs w:val="36"/>
          <w:rtl/>
          <w:lang w:eastAsia="ar-SA"/>
        </w:rPr>
        <w:t>معها، في التقعيد النحوي</w:t>
      </w:r>
      <w:r>
        <w:rPr>
          <w:rFonts w:ascii="Times New Roman" w:eastAsia="Times New Roman" w:hAnsi="Times New Roman" w:cs="Traditional Arabic" w:hint="cs"/>
          <w:caps/>
          <w:sz w:val="36"/>
          <w:szCs w:val="36"/>
          <w:rtl/>
          <w:lang w:eastAsia="ar-SA"/>
        </w:rPr>
        <w:t>،</w:t>
      </w:r>
      <w:r w:rsidRPr="005E0FE8">
        <w:rPr>
          <w:rFonts w:ascii="Times New Roman" w:eastAsia="Times New Roman" w:hAnsi="Times New Roman" w:cs="Traditional Arabic"/>
          <w:caps/>
          <w:sz w:val="36"/>
          <w:szCs w:val="36"/>
          <w:rtl/>
          <w:lang w:eastAsia="ar-SA"/>
        </w:rPr>
        <w:t xml:space="preserve"> والاستشهاد بها في المجالات المختلفة</w:t>
      </w:r>
      <w:r>
        <w:rPr>
          <w:rFonts w:ascii="Times New Roman" w:eastAsia="Times New Roman" w:hAnsi="Times New Roman" w:cs="Traditional Arabic" w:hint="cs"/>
          <w:caps/>
          <w:sz w:val="36"/>
          <w:szCs w:val="36"/>
          <w:rtl/>
          <w:lang w:eastAsia="ar-SA"/>
        </w:rPr>
        <w:t>.</w:t>
      </w:r>
    </w:p>
    <w:p w14:paraId="32AEB5DB" w14:textId="77777777" w:rsidR="00C2748C" w:rsidRDefault="00C2748C" w:rsidP="00C2748C">
      <w:pPr>
        <w:ind w:left="0" w:firstLine="0"/>
        <w:jc w:val="left"/>
        <w:rPr>
          <w:rFonts w:ascii="Times New Roman" w:eastAsia="Times New Roman" w:hAnsi="Times New Roman" w:cs="Traditional Arabic"/>
          <w:caps/>
          <w:sz w:val="36"/>
          <w:szCs w:val="36"/>
          <w:rtl/>
          <w:lang w:eastAsia="ar-SA"/>
        </w:rPr>
      </w:pPr>
      <w:r w:rsidRPr="005E0FE8">
        <w:rPr>
          <w:rFonts w:ascii="Times New Roman" w:eastAsia="Times New Roman" w:hAnsi="Times New Roman" w:cs="Traditional Arabic"/>
          <w:caps/>
          <w:sz w:val="36"/>
          <w:szCs w:val="36"/>
          <w:rtl/>
          <w:lang w:eastAsia="ar-SA"/>
        </w:rPr>
        <w:t xml:space="preserve">ويكشف البحث عن مصدر سيبويه في جمع مادته العلمية في </w:t>
      </w:r>
      <w:r>
        <w:rPr>
          <w:rFonts w:ascii="Times New Roman" w:eastAsia="Times New Roman" w:hAnsi="Times New Roman" w:cs="Traditional Arabic" w:hint="cs"/>
          <w:caps/>
          <w:sz w:val="36"/>
          <w:szCs w:val="36"/>
          <w:rtl/>
          <w:lang w:eastAsia="ar-SA"/>
        </w:rPr>
        <w:t>(</w:t>
      </w:r>
      <w:r w:rsidRPr="005E0FE8">
        <w:rPr>
          <w:rFonts w:ascii="Times New Roman" w:eastAsia="Times New Roman" w:hAnsi="Times New Roman" w:cs="Traditional Arabic"/>
          <w:caps/>
          <w:sz w:val="36"/>
          <w:szCs w:val="36"/>
          <w:rtl/>
          <w:lang w:eastAsia="ar-SA"/>
        </w:rPr>
        <w:t>الكِتَاب</w:t>
      </w:r>
      <w:r>
        <w:rPr>
          <w:rFonts w:ascii="Times New Roman" w:eastAsia="Times New Roman" w:hAnsi="Times New Roman" w:cs="Traditional Arabic" w:hint="cs"/>
          <w:caps/>
          <w:sz w:val="36"/>
          <w:szCs w:val="36"/>
          <w:rtl/>
          <w:lang w:eastAsia="ar-SA"/>
        </w:rPr>
        <w:t xml:space="preserve">)، </w:t>
      </w:r>
      <w:r w:rsidRPr="005E0FE8">
        <w:rPr>
          <w:rFonts w:ascii="Times New Roman" w:eastAsia="Times New Roman" w:hAnsi="Times New Roman" w:cs="Traditional Arabic"/>
          <w:caps/>
          <w:sz w:val="36"/>
          <w:szCs w:val="36"/>
          <w:rtl/>
          <w:lang w:eastAsia="ar-SA"/>
        </w:rPr>
        <w:t>فقد كان يرجع في جلّ تناوله لما في</w:t>
      </w:r>
      <w:r>
        <w:rPr>
          <w:rFonts w:ascii="Times New Roman" w:eastAsia="Times New Roman" w:hAnsi="Times New Roman" w:cs="Traditional Arabic" w:hint="cs"/>
          <w:caps/>
          <w:sz w:val="36"/>
          <w:szCs w:val="36"/>
          <w:rtl/>
          <w:lang w:eastAsia="ar-SA"/>
        </w:rPr>
        <w:t>ه</w:t>
      </w:r>
      <w:r w:rsidRPr="005E0FE8">
        <w:rPr>
          <w:rFonts w:ascii="Times New Roman" w:eastAsia="Times New Roman" w:hAnsi="Times New Roman" w:cs="Traditional Arabic"/>
          <w:caps/>
          <w:sz w:val="36"/>
          <w:szCs w:val="36"/>
          <w:rtl/>
          <w:lang w:eastAsia="ar-SA"/>
        </w:rPr>
        <w:t xml:space="preserve"> من مسائل نحوية وقرائية إلى</w:t>
      </w:r>
      <w:r>
        <w:rPr>
          <w:rFonts w:ascii="Times New Roman" w:eastAsia="Times New Roman" w:hAnsi="Times New Roman" w:cs="Traditional Arabic" w:hint="cs"/>
          <w:caps/>
          <w:sz w:val="36"/>
          <w:szCs w:val="36"/>
          <w:rtl/>
          <w:lang w:eastAsia="ar-SA"/>
        </w:rPr>
        <w:t xml:space="preserve"> </w:t>
      </w:r>
      <w:r w:rsidRPr="005E0FE8">
        <w:rPr>
          <w:rFonts w:ascii="Times New Roman" w:eastAsia="Times New Roman" w:hAnsi="Times New Roman" w:cs="Traditional Arabic"/>
          <w:caps/>
          <w:sz w:val="36"/>
          <w:szCs w:val="36"/>
          <w:rtl/>
          <w:lang w:eastAsia="ar-SA"/>
        </w:rPr>
        <w:t>شيخه الخليل بن أحمد؛ إذ كان الخليل قارئ</w:t>
      </w:r>
      <w:r>
        <w:rPr>
          <w:rFonts w:ascii="Times New Roman" w:eastAsia="Times New Roman" w:hAnsi="Times New Roman" w:cs="Traditional Arabic" w:hint="cs"/>
          <w:caps/>
          <w:sz w:val="36"/>
          <w:szCs w:val="36"/>
          <w:rtl/>
          <w:lang w:eastAsia="ar-SA"/>
        </w:rPr>
        <w:t>ً</w:t>
      </w:r>
      <w:r w:rsidRPr="005E0FE8">
        <w:rPr>
          <w:rFonts w:ascii="Times New Roman" w:eastAsia="Times New Roman" w:hAnsi="Times New Roman" w:cs="Traditional Arabic"/>
          <w:caps/>
          <w:sz w:val="36"/>
          <w:szCs w:val="36"/>
          <w:rtl/>
          <w:lang w:eastAsia="ar-SA"/>
        </w:rPr>
        <w:t>ا</w:t>
      </w:r>
      <w:r>
        <w:rPr>
          <w:rFonts w:ascii="Times New Roman" w:eastAsia="Times New Roman" w:hAnsi="Times New Roman" w:cs="Traditional Arabic" w:hint="cs"/>
          <w:caps/>
          <w:sz w:val="36"/>
          <w:szCs w:val="36"/>
          <w:rtl/>
          <w:lang w:eastAsia="ar-SA"/>
        </w:rPr>
        <w:t xml:space="preserve"> </w:t>
      </w:r>
      <w:r w:rsidRPr="005E0FE8">
        <w:rPr>
          <w:rFonts w:ascii="Times New Roman" w:eastAsia="Times New Roman" w:hAnsi="Times New Roman" w:cs="Traditional Arabic"/>
          <w:caps/>
          <w:sz w:val="36"/>
          <w:szCs w:val="36"/>
          <w:rtl/>
          <w:lang w:eastAsia="ar-SA"/>
        </w:rPr>
        <w:t>وإمامًا كبيرًا تؤخذ عنه القراءة،</w:t>
      </w:r>
      <w:r>
        <w:rPr>
          <w:rFonts w:ascii="Times New Roman" w:eastAsia="Times New Roman" w:hAnsi="Times New Roman" w:cs="Traditional Arabic" w:hint="cs"/>
          <w:caps/>
          <w:sz w:val="36"/>
          <w:szCs w:val="36"/>
          <w:rtl/>
          <w:lang w:eastAsia="ar-SA"/>
        </w:rPr>
        <w:t xml:space="preserve"> </w:t>
      </w:r>
      <w:r w:rsidRPr="005E0FE8">
        <w:rPr>
          <w:rFonts w:ascii="Times New Roman" w:eastAsia="Times New Roman" w:hAnsi="Times New Roman" w:cs="Traditional Arabic"/>
          <w:caps/>
          <w:sz w:val="36"/>
          <w:szCs w:val="36"/>
          <w:rtl/>
          <w:lang w:eastAsia="ar-SA"/>
        </w:rPr>
        <w:t>فضل</w:t>
      </w:r>
      <w:r>
        <w:rPr>
          <w:rFonts w:ascii="Times New Roman" w:eastAsia="Times New Roman" w:hAnsi="Times New Roman" w:cs="Traditional Arabic" w:hint="cs"/>
          <w:caps/>
          <w:sz w:val="36"/>
          <w:szCs w:val="36"/>
          <w:rtl/>
          <w:lang w:eastAsia="ar-SA"/>
        </w:rPr>
        <w:t>ً</w:t>
      </w:r>
      <w:r w:rsidRPr="005E0FE8">
        <w:rPr>
          <w:rFonts w:ascii="Times New Roman" w:eastAsia="Times New Roman" w:hAnsi="Times New Roman" w:cs="Traditional Arabic"/>
          <w:caps/>
          <w:sz w:val="36"/>
          <w:szCs w:val="36"/>
          <w:rtl/>
          <w:lang w:eastAsia="ar-SA"/>
        </w:rPr>
        <w:t>ا عن كونه مؤسسًا ومؤصلًا لعلم النحو</w:t>
      </w:r>
      <w:r>
        <w:rPr>
          <w:rFonts w:ascii="Times New Roman" w:eastAsia="Times New Roman" w:hAnsi="Times New Roman" w:cs="Traditional Arabic" w:hint="cs"/>
          <w:caps/>
          <w:sz w:val="36"/>
          <w:szCs w:val="36"/>
          <w:rtl/>
          <w:lang w:eastAsia="ar-SA"/>
        </w:rPr>
        <w:t>.</w:t>
      </w:r>
    </w:p>
    <w:p w14:paraId="7383661A"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p>
    <w:p w14:paraId="12F0E198"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F02855">
        <w:rPr>
          <w:rFonts w:ascii="Times New Roman" w:eastAsia="Times New Roman" w:hAnsi="Times New Roman" w:cs="Traditional Arabic" w:hint="cs"/>
          <w:b/>
          <w:bCs/>
          <w:sz w:val="36"/>
          <w:szCs w:val="36"/>
          <w:rtl/>
          <w:lang w:eastAsia="ar-SA"/>
        </w:rPr>
        <w:lastRenderedPageBreak/>
        <w:t xml:space="preserve">إيجاز البيان عن أصول قراءة أبي </w:t>
      </w:r>
      <w:proofErr w:type="gramStart"/>
      <w:r w:rsidRPr="00F02855">
        <w:rPr>
          <w:rFonts w:ascii="Times New Roman" w:eastAsia="Times New Roman" w:hAnsi="Times New Roman" w:cs="Traditional Arabic" w:hint="cs"/>
          <w:b/>
          <w:bCs/>
          <w:sz w:val="36"/>
          <w:szCs w:val="36"/>
          <w:rtl/>
          <w:lang w:eastAsia="ar-SA"/>
        </w:rPr>
        <w:t>عبدالرحمن</w:t>
      </w:r>
      <w:proofErr w:type="gramEnd"/>
      <w:r w:rsidRPr="00F02855">
        <w:rPr>
          <w:rFonts w:ascii="Times New Roman" w:eastAsia="Times New Roman" w:hAnsi="Times New Roman" w:cs="Traditional Arabic" w:hint="cs"/>
          <w:b/>
          <w:bCs/>
          <w:sz w:val="36"/>
          <w:szCs w:val="36"/>
          <w:rtl/>
          <w:lang w:eastAsia="ar-SA"/>
        </w:rPr>
        <w:t xml:space="preserve"> نافع بن </w:t>
      </w:r>
      <w:proofErr w:type="gramStart"/>
      <w:r w:rsidRPr="00F02855">
        <w:rPr>
          <w:rFonts w:ascii="Times New Roman" w:eastAsia="Times New Roman" w:hAnsi="Times New Roman" w:cs="Traditional Arabic" w:hint="cs"/>
          <w:b/>
          <w:bCs/>
          <w:sz w:val="36"/>
          <w:szCs w:val="36"/>
          <w:rtl/>
          <w:lang w:eastAsia="ar-SA"/>
        </w:rPr>
        <w:t>عبدالرحمن</w:t>
      </w:r>
      <w:proofErr w:type="gramEnd"/>
      <w:r w:rsidRPr="00F02855">
        <w:rPr>
          <w:rFonts w:ascii="Times New Roman" w:eastAsia="Times New Roman" w:hAnsi="Times New Roman" w:cs="Traditional Arabic" w:hint="cs"/>
          <w:b/>
          <w:bCs/>
          <w:sz w:val="36"/>
          <w:szCs w:val="36"/>
          <w:rtl/>
          <w:lang w:eastAsia="ar-SA"/>
        </w:rPr>
        <w:t xml:space="preserve"> بن أبي نعيم المدني، من رواية عثمان بن سعيد البصري ورش عنه</w:t>
      </w:r>
      <w:r>
        <w:rPr>
          <w:rFonts w:ascii="Times New Roman" w:eastAsia="Times New Roman" w:hAnsi="Times New Roman" w:cs="Traditional Arabic" w:hint="cs"/>
          <w:sz w:val="36"/>
          <w:szCs w:val="36"/>
          <w:rtl/>
          <w:lang w:eastAsia="ar-SA"/>
        </w:rPr>
        <w:t xml:space="preserve">، </w:t>
      </w:r>
    </w:p>
    <w:p w14:paraId="3E0B384B"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لأبي عمرو عثمان بن سعيد الداني (ت 444 هـ)؛ نشر بتحقيق الأستاذ الماهر محمد الطبراني، الرباط، 3مج. </w:t>
      </w:r>
    </w:p>
    <w:p w14:paraId="4F7B784D"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4EC300C2"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050742">
        <w:rPr>
          <w:rFonts w:ascii="Times New Roman" w:eastAsia="Times New Roman" w:hAnsi="Times New Roman" w:cs="Traditional Arabic" w:hint="cs"/>
          <w:b/>
          <w:bCs/>
          <w:sz w:val="36"/>
          <w:szCs w:val="36"/>
          <w:rtl/>
          <w:lang w:eastAsia="ar-SA"/>
        </w:rPr>
        <w:t>خلاوي</w:t>
      </w:r>
      <w:r w:rsidRPr="00050742">
        <w:rPr>
          <w:rFonts w:ascii="Times New Roman" w:eastAsia="Times New Roman" w:hAnsi="Times New Roman" w:cs="Traditional Arabic"/>
          <w:b/>
          <w:bCs/>
          <w:sz w:val="36"/>
          <w:szCs w:val="36"/>
          <w:rtl/>
          <w:lang w:eastAsia="ar-SA"/>
        </w:rPr>
        <w:t xml:space="preserve"> </w:t>
      </w:r>
      <w:r w:rsidRPr="00050742">
        <w:rPr>
          <w:rFonts w:ascii="Times New Roman" w:eastAsia="Times New Roman" w:hAnsi="Times New Roman" w:cs="Traditional Arabic" w:hint="cs"/>
          <w:b/>
          <w:bCs/>
          <w:sz w:val="36"/>
          <w:szCs w:val="36"/>
          <w:rtl/>
          <w:lang w:eastAsia="ar-SA"/>
        </w:rPr>
        <w:t>القرآن</w:t>
      </w:r>
      <w:r w:rsidRPr="00050742">
        <w:rPr>
          <w:rFonts w:ascii="Times New Roman" w:eastAsia="Times New Roman" w:hAnsi="Times New Roman" w:cs="Traditional Arabic"/>
          <w:b/>
          <w:bCs/>
          <w:sz w:val="36"/>
          <w:szCs w:val="36"/>
          <w:rtl/>
          <w:lang w:eastAsia="ar-SA"/>
        </w:rPr>
        <w:t xml:space="preserve"> </w:t>
      </w:r>
      <w:r w:rsidRPr="00050742">
        <w:rPr>
          <w:rFonts w:ascii="Times New Roman" w:eastAsia="Times New Roman" w:hAnsi="Times New Roman" w:cs="Traditional Arabic" w:hint="cs"/>
          <w:b/>
          <w:bCs/>
          <w:sz w:val="36"/>
          <w:szCs w:val="36"/>
          <w:rtl/>
          <w:lang w:eastAsia="ar-SA"/>
        </w:rPr>
        <w:t>الكريم</w:t>
      </w:r>
      <w:r w:rsidRPr="00050742">
        <w:rPr>
          <w:rFonts w:ascii="Times New Roman" w:eastAsia="Times New Roman" w:hAnsi="Times New Roman" w:cs="Traditional Arabic"/>
          <w:b/>
          <w:bCs/>
          <w:sz w:val="36"/>
          <w:szCs w:val="36"/>
          <w:rtl/>
          <w:lang w:eastAsia="ar-SA"/>
        </w:rPr>
        <w:t xml:space="preserve"> </w:t>
      </w:r>
      <w:r w:rsidRPr="00050742">
        <w:rPr>
          <w:rFonts w:ascii="Times New Roman" w:eastAsia="Times New Roman" w:hAnsi="Times New Roman" w:cs="Traditional Arabic" w:hint="cs"/>
          <w:b/>
          <w:bCs/>
          <w:sz w:val="36"/>
          <w:szCs w:val="36"/>
          <w:rtl/>
          <w:lang w:eastAsia="ar-SA"/>
        </w:rPr>
        <w:t>في</w:t>
      </w:r>
      <w:r w:rsidRPr="00050742">
        <w:rPr>
          <w:rFonts w:ascii="Times New Roman" w:eastAsia="Times New Roman" w:hAnsi="Times New Roman" w:cs="Traditional Arabic"/>
          <w:b/>
          <w:bCs/>
          <w:sz w:val="36"/>
          <w:szCs w:val="36"/>
          <w:rtl/>
          <w:lang w:eastAsia="ar-SA"/>
        </w:rPr>
        <w:t xml:space="preserve"> </w:t>
      </w:r>
      <w:r w:rsidRPr="00050742">
        <w:rPr>
          <w:rFonts w:ascii="Times New Roman" w:eastAsia="Times New Roman" w:hAnsi="Times New Roman" w:cs="Traditional Arabic" w:hint="cs"/>
          <w:b/>
          <w:bCs/>
          <w:sz w:val="36"/>
          <w:szCs w:val="36"/>
          <w:rtl/>
          <w:lang w:eastAsia="ar-SA"/>
        </w:rPr>
        <w:t>الصومال</w:t>
      </w:r>
      <w:r w:rsidRPr="00050742">
        <w:rPr>
          <w:rFonts w:ascii="Times New Roman" w:eastAsia="Times New Roman" w:hAnsi="Times New Roman" w:cs="Traditional Arabic"/>
          <w:b/>
          <w:bCs/>
          <w:sz w:val="36"/>
          <w:szCs w:val="36"/>
          <w:rtl/>
          <w:lang w:eastAsia="ar-SA"/>
        </w:rPr>
        <w:t xml:space="preserve">: </w:t>
      </w:r>
      <w:r w:rsidRPr="00050742">
        <w:rPr>
          <w:rFonts w:ascii="Times New Roman" w:eastAsia="Times New Roman" w:hAnsi="Times New Roman" w:cs="Traditional Arabic" w:hint="cs"/>
          <w:b/>
          <w:bCs/>
          <w:sz w:val="36"/>
          <w:szCs w:val="36"/>
          <w:rtl/>
          <w:lang w:eastAsia="ar-SA"/>
        </w:rPr>
        <w:t>المشاكل</w:t>
      </w:r>
      <w:r w:rsidRPr="00050742">
        <w:rPr>
          <w:rFonts w:ascii="Times New Roman" w:eastAsia="Times New Roman" w:hAnsi="Times New Roman" w:cs="Traditional Arabic"/>
          <w:b/>
          <w:bCs/>
          <w:sz w:val="36"/>
          <w:szCs w:val="36"/>
          <w:rtl/>
          <w:lang w:eastAsia="ar-SA"/>
        </w:rPr>
        <w:t xml:space="preserve"> </w:t>
      </w:r>
      <w:r w:rsidRPr="00050742">
        <w:rPr>
          <w:rFonts w:ascii="Times New Roman" w:eastAsia="Times New Roman" w:hAnsi="Times New Roman" w:cs="Traditional Arabic" w:hint="cs"/>
          <w:b/>
          <w:bCs/>
          <w:sz w:val="36"/>
          <w:szCs w:val="36"/>
          <w:rtl/>
          <w:lang w:eastAsia="ar-SA"/>
        </w:rPr>
        <w:t>والحلول</w:t>
      </w:r>
      <w:r>
        <w:rPr>
          <w:rFonts w:ascii="Times New Roman" w:eastAsia="Times New Roman" w:hAnsi="Times New Roman" w:cs="Traditional Arabic" w:hint="cs"/>
          <w:sz w:val="36"/>
          <w:szCs w:val="36"/>
          <w:rtl/>
          <w:lang w:eastAsia="ar-SA"/>
        </w:rPr>
        <w:t>،</w:t>
      </w:r>
      <w:r w:rsidRPr="00DD2BC5">
        <w:rPr>
          <w:rFonts w:ascii="Times New Roman" w:eastAsia="Times New Roman" w:hAnsi="Times New Roman" w:cs="Traditional Arabic" w:hint="cs"/>
          <w:sz w:val="36"/>
          <w:szCs w:val="36"/>
          <w:rtl/>
          <w:lang w:eastAsia="ar-SA"/>
        </w:rPr>
        <w:t xml:space="preserve"> </w:t>
      </w:r>
    </w:p>
    <w:p w14:paraId="2A00E3B3"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ألفه الأستاذ </w:t>
      </w:r>
      <w:r w:rsidRPr="00DD2BC5">
        <w:rPr>
          <w:rFonts w:ascii="Times New Roman" w:eastAsia="Times New Roman" w:hAnsi="Times New Roman" w:cs="Traditional Arabic" w:hint="cs"/>
          <w:sz w:val="36"/>
          <w:szCs w:val="36"/>
          <w:rtl/>
          <w:lang w:eastAsia="ar-SA"/>
        </w:rPr>
        <w:t>عمر</w:t>
      </w:r>
      <w:r w:rsidRPr="00DD2BC5">
        <w:rPr>
          <w:rFonts w:ascii="Times New Roman" w:eastAsia="Times New Roman" w:hAnsi="Times New Roman" w:cs="Traditional Arabic"/>
          <w:sz w:val="36"/>
          <w:szCs w:val="36"/>
          <w:rtl/>
          <w:lang w:eastAsia="ar-SA"/>
        </w:rPr>
        <w:t xml:space="preserve"> </w:t>
      </w:r>
      <w:r w:rsidRPr="00DD2BC5">
        <w:rPr>
          <w:rFonts w:ascii="Times New Roman" w:eastAsia="Times New Roman" w:hAnsi="Times New Roman" w:cs="Traditional Arabic" w:hint="cs"/>
          <w:sz w:val="36"/>
          <w:szCs w:val="36"/>
          <w:rtl/>
          <w:lang w:eastAsia="ar-SA"/>
        </w:rPr>
        <w:t>محمد</w:t>
      </w:r>
      <w:r w:rsidRPr="00DD2BC5">
        <w:rPr>
          <w:rFonts w:ascii="Times New Roman" w:eastAsia="Times New Roman" w:hAnsi="Times New Roman" w:cs="Traditional Arabic"/>
          <w:sz w:val="36"/>
          <w:szCs w:val="36"/>
          <w:rtl/>
          <w:lang w:eastAsia="ar-SA"/>
        </w:rPr>
        <w:t xml:space="preserve"> </w:t>
      </w:r>
      <w:r w:rsidRPr="00DD2BC5">
        <w:rPr>
          <w:rFonts w:ascii="Times New Roman" w:eastAsia="Times New Roman" w:hAnsi="Times New Roman" w:cs="Traditional Arabic" w:hint="cs"/>
          <w:sz w:val="36"/>
          <w:szCs w:val="36"/>
          <w:rtl/>
          <w:lang w:eastAsia="ar-SA"/>
        </w:rPr>
        <w:t>ورسمة</w:t>
      </w:r>
      <w:r>
        <w:rPr>
          <w:rFonts w:ascii="Times New Roman" w:eastAsia="Times New Roman" w:hAnsi="Times New Roman" w:cs="Traditional Arabic" w:hint="cs"/>
          <w:sz w:val="36"/>
          <w:szCs w:val="36"/>
          <w:rtl/>
          <w:lang w:eastAsia="ar-SA"/>
        </w:rPr>
        <w:t>، في سلسلة تطوير مراكز تحفيظ القرآن الكريم</w:t>
      </w:r>
      <w:r w:rsidRPr="00DD2BC5">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w:t>
      </w:r>
    </w:p>
    <w:p w14:paraId="7F2C1FF7" w14:textId="77777777" w:rsidR="00C2748C" w:rsidRPr="00DD2BC5"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في </w:t>
      </w:r>
      <w:proofErr w:type="spellStart"/>
      <w:r w:rsidRPr="00DD2BC5">
        <w:rPr>
          <w:rFonts w:ascii="Times New Roman" w:eastAsia="Times New Roman" w:hAnsi="Times New Roman" w:cs="Traditional Arabic" w:hint="cs"/>
          <w:sz w:val="36"/>
          <w:szCs w:val="36"/>
          <w:rtl/>
          <w:lang w:eastAsia="ar-SA"/>
        </w:rPr>
        <w:t>هرجيسا</w:t>
      </w:r>
      <w:proofErr w:type="spellEnd"/>
      <w:r w:rsidRPr="00DD2BC5">
        <w:rPr>
          <w:rFonts w:ascii="Times New Roman" w:eastAsia="Times New Roman" w:hAnsi="Times New Roman" w:cs="Traditional Arabic" w:hint="cs"/>
          <w:sz w:val="36"/>
          <w:szCs w:val="36"/>
          <w:rtl/>
          <w:lang w:eastAsia="ar-SA"/>
        </w:rPr>
        <w:t>، الصومال، 220 ص.</w:t>
      </w:r>
    </w:p>
    <w:p w14:paraId="5AD3540B"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784C1A03" w14:textId="77777777" w:rsidR="00C2748C" w:rsidRPr="00EF1A3B" w:rsidRDefault="00C2748C" w:rsidP="00C2748C">
      <w:pPr>
        <w:ind w:left="0" w:firstLine="0"/>
        <w:jc w:val="both"/>
        <w:rPr>
          <w:rFonts w:ascii="Times New Roman" w:eastAsia="Times New Roman" w:hAnsi="Times New Roman" w:cs="Traditional Arabic"/>
          <w:b/>
          <w:bCs/>
          <w:sz w:val="36"/>
          <w:szCs w:val="36"/>
          <w:rtl/>
          <w:lang w:eastAsia="ar-SA"/>
        </w:rPr>
      </w:pPr>
      <w:r w:rsidRPr="00EF1A3B">
        <w:rPr>
          <w:rFonts w:ascii="Times New Roman" w:eastAsia="Times New Roman" w:hAnsi="Times New Roman" w:cs="Traditional Arabic"/>
          <w:b/>
          <w:bCs/>
          <w:sz w:val="36"/>
          <w:szCs w:val="36"/>
          <w:rtl/>
          <w:lang w:eastAsia="ar-SA"/>
        </w:rPr>
        <w:t xml:space="preserve">قراءة عُبَيد بن عُمَير: جمع وتوثيق، </w:t>
      </w:r>
    </w:p>
    <w:p w14:paraId="1A8ED423" w14:textId="77777777" w:rsidR="00C2748C" w:rsidRPr="00EF1A3B" w:rsidRDefault="00C2748C" w:rsidP="00C2748C">
      <w:pPr>
        <w:ind w:left="0" w:firstLine="0"/>
        <w:jc w:val="both"/>
        <w:rPr>
          <w:rFonts w:ascii="Times New Roman" w:eastAsia="Times New Roman" w:hAnsi="Times New Roman" w:cs="Traditional Arabic"/>
          <w:sz w:val="36"/>
          <w:szCs w:val="36"/>
          <w:rtl/>
          <w:lang w:eastAsia="ar-SA"/>
        </w:rPr>
      </w:pPr>
      <w:r w:rsidRPr="00EF1A3B">
        <w:rPr>
          <w:rFonts w:ascii="Times New Roman" w:eastAsia="Times New Roman" w:hAnsi="Times New Roman" w:cs="Traditional Arabic"/>
          <w:sz w:val="36"/>
          <w:szCs w:val="36"/>
          <w:rtl/>
          <w:lang w:eastAsia="ar-SA"/>
        </w:rPr>
        <w:t xml:space="preserve">بحث محكم كتبه </w:t>
      </w:r>
      <w:proofErr w:type="gramStart"/>
      <w:r w:rsidRPr="00EF1A3B">
        <w:rPr>
          <w:rFonts w:ascii="Times New Roman" w:eastAsia="Times New Roman" w:hAnsi="Times New Roman" w:cs="Traditional Arabic"/>
          <w:sz w:val="36"/>
          <w:szCs w:val="36"/>
          <w:rtl/>
          <w:lang w:eastAsia="ar-SA"/>
        </w:rPr>
        <w:t>عبدالله</w:t>
      </w:r>
      <w:proofErr w:type="gramEnd"/>
      <w:r w:rsidRPr="00EF1A3B">
        <w:rPr>
          <w:rFonts w:ascii="Times New Roman" w:eastAsia="Times New Roman" w:hAnsi="Times New Roman" w:cs="Traditional Arabic"/>
          <w:sz w:val="36"/>
          <w:szCs w:val="36"/>
          <w:rtl/>
          <w:lang w:eastAsia="ar-SA"/>
        </w:rPr>
        <w:t xml:space="preserve"> بن محمد </w:t>
      </w:r>
      <w:proofErr w:type="spellStart"/>
      <w:r w:rsidRPr="00EF1A3B">
        <w:rPr>
          <w:rFonts w:ascii="Times New Roman" w:eastAsia="Times New Roman" w:hAnsi="Times New Roman" w:cs="Traditional Arabic"/>
          <w:sz w:val="36"/>
          <w:szCs w:val="36"/>
          <w:rtl/>
          <w:lang w:eastAsia="ar-SA"/>
        </w:rPr>
        <w:t>العسکر</w:t>
      </w:r>
      <w:proofErr w:type="spellEnd"/>
      <w:r w:rsidRPr="00EF1A3B">
        <w:rPr>
          <w:rFonts w:ascii="Times New Roman" w:eastAsia="Times New Roman" w:hAnsi="Times New Roman" w:cs="Traditional Arabic"/>
          <w:sz w:val="36"/>
          <w:szCs w:val="36"/>
          <w:rtl/>
          <w:lang w:eastAsia="ar-SA"/>
        </w:rPr>
        <w:t>، أستاذ التفسير في جامعة الأمير سطام بالخرج.</w:t>
      </w:r>
    </w:p>
    <w:p w14:paraId="746CFDAE" w14:textId="77777777" w:rsidR="00C2748C" w:rsidRPr="00EF1A3B" w:rsidRDefault="00C2748C" w:rsidP="00C2748C">
      <w:pPr>
        <w:ind w:left="0" w:firstLine="0"/>
        <w:jc w:val="both"/>
        <w:rPr>
          <w:rFonts w:ascii="Times New Roman" w:eastAsia="Times New Roman" w:hAnsi="Times New Roman" w:cs="Traditional Arabic"/>
          <w:sz w:val="36"/>
          <w:szCs w:val="36"/>
          <w:rtl/>
          <w:lang w:eastAsia="ar-SA"/>
        </w:rPr>
      </w:pPr>
      <w:r w:rsidRPr="00EF1A3B">
        <w:rPr>
          <w:rFonts w:ascii="Times New Roman" w:eastAsia="Times New Roman" w:hAnsi="Times New Roman" w:cs="Traditional Arabic"/>
          <w:sz w:val="36"/>
          <w:szCs w:val="36"/>
          <w:rtl/>
          <w:lang w:eastAsia="ar-SA"/>
        </w:rPr>
        <w:t xml:space="preserve">تحدث عن نشأة القراءات الشاذة، ثم عرَّفها، وذكر أنواعها وأهميتها، وترجم لعُبيد بن عمير، وبيَّن منزلة قراءته بين القراءات الشاذة، ثم جمع ووثق ما وقف عليه من قراءته.  </w:t>
      </w:r>
    </w:p>
    <w:p w14:paraId="144CFA8B" w14:textId="77777777" w:rsidR="00C2748C" w:rsidRPr="00EF1A3B" w:rsidRDefault="00C2748C" w:rsidP="00C2748C">
      <w:pPr>
        <w:ind w:left="0" w:firstLine="0"/>
        <w:jc w:val="both"/>
        <w:rPr>
          <w:rFonts w:ascii="Times New Roman" w:eastAsia="Times New Roman" w:hAnsi="Times New Roman" w:cs="Traditional Arabic"/>
          <w:sz w:val="36"/>
          <w:szCs w:val="36"/>
          <w:rtl/>
          <w:lang w:eastAsia="ar-SA"/>
        </w:rPr>
      </w:pPr>
      <w:r w:rsidRPr="00EF1A3B">
        <w:rPr>
          <w:rFonts w:ascii="Times New Roman" w:eastAsia="Times New Roman" w:hAnsi="Times New Roman" w:cs="Traditional Arabic"/>
          <w:sz w:val="36"/>
          <w:szCs w:val="36"/>
          <w:rtl/>
          <w:lang w:eastAsia="ar-SA"/>
        </w:rPr>
        <w:t>نشرت الدراسة في مجلة كلية اللغة العربية، جامعة الأزهر، المنوفية مج33 ع1 (1440 هـ، ديسمبر 2018 م).</w:t>
      </w:r>
    </w:p>
    <w:p w14:paraId="6834638F" w14:textId="77777777" w:rsidR="00C2748C" w:rsidRDefault="00C2748C" w:rsidP="00C2748C">
      <w:pPr>
        <w:ind w:left="0" w:firstLine="0"/>
        <w:jc w:val="both"/>
        <w:rPr>
          <w:rFonts w:ascii="Times New Roman" w:eastAsia="Times New Roman" w:hAnsi="Times New Roman" w:cs="Traditional Arabic"/>
          <w:sz w:val="36"/>
          <w:szCs w:val="36"/>
          <w:rtl/>
          <w:lang w:eastAsia="ar-SA"/>
        </w:rPr>
      </w:pPr>
    </w:p>
    <w:p w14:paraId="3CDC6693"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A61A66">
        <w:rPr>
          <w:rFonts w:ascii="Times New Roman" w:eastAsia="Times New Roman" w:hAnsi="Times New Roman" w:cs="Traditional Arabic" w:hint="cs"/>
          <w:b/>
          <w:bCs/>
          <w:sz w:val="36"/>
          <w:szCs w:val="36"/>
          <w:rtl/>
          <w:lang w:eastAsia="ar-SA"/>
        </w:rPr>
        <w:t>مجالس المقرئ الشيخ أبي الحسن الكردي في الإقراء وكيفية إقراء الإجازة القرآنية وضوابطها</w:t>
      </w:r>
      <w:r>
        <w:rPr>
          <w:rFonts w:ascii="Times New Roman" w:eastAsia="Times New Roman" w:hAnsi="Times New Roman" w:cs="Traditional Arabic" w:hint="cs"/>
          <w:sz w:val="36"/>
          <w:szCs w:val="36"/>
          <w:rtl/>
          <w:lang w:eastAsia="ar-SA"/>
        </w:rPr>
        <w:t xml:space="preserve">، </w:t>
      </w:r>
    </w:p>
    <w:p w14:paraId="6E57F861" w14:textId="77777777" w:rsidR="00C2748C" w:rsidRPr="00083947"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بقلم ولده محمد نزار محيي الدين الكردي. نشر في دمشق.</w:t>
      </w:r>
    </w:p>
    <w:p w14:paraId="3FE09F6B" w14:textId="77777777" w:rsidR="00C2748C" w:rsidRPr="00083947"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والشيخ الجليل محيي الدين بن حسن الكردي من شيوخ الإقراء بدمشق، </w:t>
      </w:r>
      <w:r w:rsidRPr="00797688">
        <w:rPr>
          <w:rFonts w:ascii="Times New Roman" w:eastAsia="Times New Roman" w:hAnsi="Times New Roman" w:cs="Traditional Arabic"/>
          <w:sz w:val="36"/>
          <w:szCs w:val="36"/>
          <w:rtl/>
          <w:lang w:eastAsia="ar-SA"/>
        </w:rPr>
        <w:t xml:space="preserve">تخرَّج عليه المئات من حفّاظ </w:t>
      </w:r>
      <w:r>
        <w:rPr>
          <w:rFonts w:ascii="Times New Roman" w:eastAsia="Times New Roman" w:hAnsi="Times New Roman" w:cs="Traditional Arabic" w:hint="cs"/>
          <w:sz w:val="36"/>
          <w:szCs w:val="36"/>
          <w:rtl/>
          <w:lang w:eastAsia="ar-SA"/>
        </w:rPr>
        <w:t>ا</w:t>
      </w:r>
      <w:r w:rsidRPr="00797688">
        <w:rPr>
          <w:rFonts w:ascii="Times New Roman" w:eastAsia="Times New Roman" w:hAnsi="Times New Roman" w:cs="Traditional Arabic"/>
          <w:sz w:val="36"/>
          <w:szCs w:val="36"/>
          <w:rtl/>
          <w:lang w:eastAsia="ar-SA"/>
        </w:rPr>
        <w:t>لقرآن الكريم</w:t>
      </w:r>
      <w:r>
        <w:rPr>
          <w:rFonts w:ascii="Times New Roman" w:eastAsia="Times New Roman" w:hAnsi="Times New Roman" w:cs="Traditional Arabic" w:hint="cs"/>
          <w:sz w:val="36"/>
          <w:szCs w:val="36"/>
          <w:rtl/>
          <w:lang w:eastAsia="ar-SA"/>
        </w:rPr>
        <w:t>،</w:t>
      </w:r>
      <w:r w:rsidRPr="00797688">
        <w:rPr>
          <w:rFonts w:ascii="Times New Roman" w:eastAsia="Times New Roman" w:hAnsi="Times New Roman" w:cs="Traditional Arabic"/>
          <w:sz w:val="36"/>
          <w:szCs w:val="36"/>
          <w:rtl/>
          <w:lang w:eastAsia="ar-SA"/>
        </w:rPr>
        <w:t xml:space="preserve"> والعشرات من الجامعين للقراءات العشر.</w:t>
      </w:r>
    </w:p>
    <w:p w14:paraId="2750A137" w14:textId="77777777" w:rsidR="00C2748C" w:rsidRDefault="00C2748C" w:rsidP="00C2748C">
      <w:pPr>
        <w:ind w:left="0" w:firstLine="0"/>
        <w:jc w:val="both"/>
        <w:rPr>
          <w:rFonts w:ascii="Times New Roman" w:eastAsia="Times New Roman" w:hAnsi="Times New Roman" w:cs="Traditional Arabic"/>
          <w:kern w:val="2"/>
          <w:sz w:val="36"/>
          <w:szCs w:val="36"/>
          <w:rtl/>
          <w:lang w:eastAsia="ar-SA"/>
        </w:rPr>
      </w:pPr>
    </w:p>
    <w:p w14:paraId="5B45908C" w14:textId="77777777" w:rsidR="00C2748C" w:rsidRDefault="00C2748C" w:rsidP="006F2395">
      <w:pPr>
        <w:ind w:left="0" w:firstLine="0"/>
        <w:jc w:val="both"/>
        <w:rPr>
          <w:rFonts w:ascii="Calibri" w:eastAsia="Calibri" w:hAnsi="Calibri" w:cs="Traditional Arabic"/>
          <w:sz w:val="36"/>
          <w:szCs w:val="36"/>
          <w:rtl/>
        </w:rPr>
      </w:pPr>
      <w:r w:rsidRPr="000F11D8">
        <w:rPr>
          <w:rFonts w:ascii="Calibri" w:eastAsia="Calibri" w:hAnsi="Calibri" w:cs="Traditional Arabic" w:hint="cs"/>
          <w:b/>
          <w:bCs/>
          <w:sz w:val="36"/>
          <w:szCs w:val="36"/>
          <w:rtl/>
        </w:rPr>
        <w:t>موسوعة</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التحريرات</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الأدائية</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على</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طيبة</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النشر</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والدرة</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والشاطبية</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على</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شرط</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الإمام</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ابن</w:t>
      </w:r>
      <w:r w:rsidRPr="000F11D8">
        <w:rPr>
          <w:rFonts w:ascii="Calibri" w:eastAsia="Calibri" w:hAnsi="Calibri" w:cs="Traditional Arabic"/>
          <w:b/>
          <w:bCs/>
          <w:sz w:val="36"/>
          <w:szCs w:val="36"/>
          <w:rtl/>
        </w:rPr>
        <w:t xml:space="preserve"> </w:t>
      </w:r>
      <w:r w:rsidRPr="000F11D8">
        <w:rPr>
          <w:rFonts w:ascii="Calibri" w:eastAsia="Calibri" w:hAnsi="Calibri" w:cs="Traditional Arabic" w:hint="cs"/>
          <w:b/>
          <w:bCs/>
          <w:sz w:val="36"/>
          <w:szCs w:val="36"/>
          <w:rtl/>
        </w:rPr>
        <w:t>الجزري</w:t>
      </w:r>
      <w:r>
        <w:rPr>
          <w:rFonts w:ascii="Calibri" w:eastAsia="Calibri" w:hAnsi="Calibri" w:cs="Traditional Arabic" w:hint="cs"/>
          <w:sz w:val="36"/>
          <w:szCs w:val="36"/>
          <w:rtl/>
        </w:rPr>
        <w:t>،</w:t>
      </w:r>
      <w:r w:rsidRPr="004E7909">
        <w:rPr>
          <w:rFonts w:ascii="Calibri" w:eastAsia="Calibri" w:hAnsi="Calibri" w:cs="Traditional Arabic" w:hint="cs"/>
          <w:sz w:val="36"/>
          <w:szCs w:val="36"/>
          <w:rtl/>
        </w:rPr>
        <w:t xml:space="preserve"> </w:t>
      </w:r>
    </w:p>
    <w:p w14:paraId="16C73556" w14:textId="77777777" w:rsidR="00C2748C" w:rsidRPr="004E7909" w:rsidRDefault="00C2748C" w:rsidP="006F2395">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lastRenderedPageBreak/>
        <w:t xml:space="preserve">للأستاذ </w:t>
      </w:r>
      <w:r w:rsidRPr="004E7909">
        <w:rPr>
          <w:rFonts w:ascii="Calibri" w:eastAsia="Calibri" w:hAnsi="Calibri" w:cs="Traditional Arabic" w:hint="cs"/>
          <w:sz w:val="36"/>
          <w:szCs w:val="36"/>
          <w:rtl/>
        </w:rPr>
        <w:t>سامي</w:t>
      </w:r>
      <w:r>
        <w:rPr>
          <w:rFonts w:ascii="Calibri" w:eastAsia="Calibri" w:hAnsi="Calibri" w:cs="Traditional Arabic" w:hint="cs"/>
          <w:sz w:val="36"/>
          <w:szCs w:val="36"/>
          <w:rtl/>
        </w:rPr>
        <w:t xml:space="preserve"> محمد</w:t>
      </w:r>
      <w:r w:rsidRPr="004E7909">
        <w:rPr>
          <w:rFonts w:ascii="Calibri" w:eastAsia="Calibri" w:hAnsi="Calibri" w:cs="Traditional Arabic"/>
          <w:sz w:val="36"/>
          <w:szCs w:val="36"/>
          <w:rtl/>
        </w:rPr>
        <w:t xml:space="preserve"> </w:t>
      </w:r>
      <w:proofErr w:type="gramStart"/>
      <w:r w:rsidRPr="004E7909">
        <w:rPr>
          <w:rFonts w:ascii="Calibri" w:eastAsia="Calibri" w:hAnsi="Calibri" w:cs="Traditional Arabic" w:hint="cs"/>
          <w:sz w:val="36"/>
          <w:szCs w:val="36"/>
          <w:rtl/>
        </w:rPr>
        <w:t>عبدالشكور</w:t>
      </w:r>
      <w:proofErr w:type="gramEnd"/>
      <w:r>
        <w:rPr>
          <w:rFonts w:ascii="Calibri" w:eastAsia="Calibri" w:hAnsi="Calibri" w:cs="Traditional Arabic" w:hint="cs"/>
          <w:sz w:val="36"/>
          <w:szCs w:val="36"/>
          <w:rtl/>
        </w:rPr>
        <w:t>، أستاذ القراءات في جامعة طيبة بالمدينة المنورة. نشر في إستانبول،</w:t>
      </w:r>
      <w:r w:rsidRPr="004E7909">
        <w:rPr>
          <w:rFonts w:ascii="Calibri" w:eastAsia="Calibri" w:hAnsi="Calibri" w:cs="Traditional Arabic"/>
          <w:sz w:val="36"/>
          <w:szCs w:val="36"/>
          <w:rtl/>
        </w:rPr>
        <w:t xml:space="preserve"> 15</w:t>
      </w:r>
      <w:r w:rsidRPr="004E7909">
        <w:rPr>
          <w:rFonts w:ascii="Calibri" w:eastAsia="Calibri" w:hAnsi="Calibri" w:cs="Traditional Arabic" w:hint="cs"/>
          <w:sz w:val="36"/>
          <w:szCs w:val="36"/>
          <w:rtl/>
        </w:rPr>
        <w:t>مج.</w:t>
      </w:r>
      <w:r w:rsidRPr="004E7909">
        <w:rPr>
          <w:rFonts w:ascii="Calibri" w:eastAsia="Calibri" w:hAnsi="Calibri" w:cs="Traditional Arabic"/>
          <w:sz w:val="36"/>
          <w:szCs w:val="36"/>
          <w:rtl/>
        </w:rPr>
        <w:t xml:space="preserve"> </w:t>
      </w:r>
    </w:p>
    <w:p w14:paraId="7355DBFC" w14:textId="77777777" w:rsidR="00C2748C" w:rsidRPr="00515874" w:rsidRDefault="00C2748C" w:rsidP="006F2395">
      <w:pPr>
        <w:ind w:left="0" w:firstLine="0"/>
        <w:jc w:val="both"/>
        <w:rPr>
          <w:rFonts w:ascii="Calibri" w:eastAsia="Calibri" w:hAnsi="Calibri" w:cs="Traditional Arabic"/>
          <w:sz w:val="36"/>
          <w:szCs w:val="36"/>
          <w:rtl/>
        </w:rPr>
      </w:pPr>
      <w:r w:rsidRPr="00515874">
        <w:rPr>
          <w:rFonts w:ascii="Calibri" w:eastAsia="Calibri" w:hAnsi="Calibri" w:cs="Traditional Arabic"/>
          <w:sz w:val="36"/>
          <w:szCs w:val="36"/>
          <w:rtl/>
        </w:rPr>
        <w:t>تت</w:t>
      </w:r>
      <w:r>
        <w:rPr>
          <w:rFonts w:ascii="Calibri" w:eastAsia="Calibri" w:hAnsi="Calibri" w:cs="Traditional Arabic" w:hint="cs"/>
          <w:sz w:val="36"/>
          <w:szCs w:val="36"/>
          <w:rtl/>
        </w:rPr>
        <w:t>بَّ</w:t>
      </w:r>
      <w:r w:rsidRPr="00515874">
        <w:rPr>
          <w:rFonts w:ascii="Calibri" w:eastAsia="Calibri" w:hAnsi="Calibri" w:cs="Traditional Arabic"/>
          <w:sz w:val="36"/>
          <w:szCs w:val="36"/>
          <w:rtl/>
        </w:rPr>
        <w:t xml:space="preserve">ع </w:t>
      </w:r>
      <w:r>
        <w:rPr>
          <w:rFonts w:ascii="Calibri" w:eastAsia="Calibri" w:hAnsi="Calibri" w:cs="Traditional Arabic" w:hint="cs"/>
          <w:sz w:val="36"/>
          <w:szCs w:val="36"/>
          <w:rtl/>
        </w:rPr>
        <w:t xml:space="preserve">فيها </w:t>
      </w:r>
      <w:r w:rsidRPr="00515874">
        <w:rPr>
          <w:rFonts w:ascii="Calibri" w:eastAsia="Calibri" w:hAnsi="Calibri" w:cs="Traditional Arabic"/>
          <w:sz w:val="36"/>
          <w:szCs w:val="36"/>
          <w:rtl/>
        </w:rPr>
        <w:t>روايات وطرق تحرير</w:t>
      </w:r>
      <w:r>
        <w:rPr>
          <w:rFonts w:ascii="Calibri" w:eastAsia="Calibri" w:hAnsi="Calibri" w:cs="Traditional Arabic" w:hint="cs"/>
          <w:sz w:val="36"/>
          <w:szCs w:val="36"/>
          <w:rtl/>
        </w:rPr>
        <w:t xml:space="preserve"> القراءات</w:t>
      </w:r>
      <w:r w:rsidRPr="00515874">
        <w:rPr>
          <w:rFonts w:ascii="Calibri" w:eastAsia="Calibri" w:hAnsi="Calibri" w:cs="Traditional Arabic"/>
          <w:sz w:val="36"/>
          <w:szCs w:val="36"/>
          <w:rtl/>
        </w:rPr>
        <w:t xml:space="preserve"> عبر العصور، من التيسير إلى الشاطبية إلى النشر حتى يومنا.</w:t>
      </w:r>
    </w:p>
    <w:p w14:paraId="3FE55825" w14:textId="77777777" w:rsidR="00C2748C" w:rsidRDefault="00C2748C" w:rsidP="006F2395">
      <w:pPr>
        <w:ind w:left="0" w:firstLine="0"/>
        <w:jc w:val="both"/>
        <w:rPr>
          <w:rFonts w:ascii="Calibri" w:eastAsia="Calibri" w:hAnsi="Calibri" w:cs="Traditional Arabic"/>
          <w:sz w:val="36"/>
          <w:szCs w:val="36"/>
          <w:rtl/>
        </w:rPr>
      </w:pPr>
      <w:r w:rsidRPr="00515874">
        <w:rPr>
          <w:rFonts w:ascii="Traditional Arabic" w:eastAsia="Calibri" w:hAnsi="Traditional Arabic" w:cs="Traditional Arabic" w:hint="cs"/>
          <w:sz w:val="36"/>
          <w:szCs w:val="36"/>
          <w:rtl/>
        </w:rPr>
        <w:t>توثيق</w:t>
      </w:r>
      <w:r w:rsidRPr="00515874">
        <w:rPr>
          <w:rFonts w:ascii="Calibri" w:eastAsia="Calibri" w:hAnsi="Calibri" w:cs="Traditional Arabic"/>
          <w:sz w:val="36"/>
          <w:szCs w:val="36"/>
          <w:rtl/>
        </w:rPr>
        <w:t xml:space="preserve"> </w:t>
      </w:r>
      <w:r w:rsidRPr="00515874">
        <w:rPr>
          <w:rFonts w:ascii="Traditional Arabic" w:eastAsia="Calibri" w:hAnsi="Traditional Arabic" w:cs="Traditional Arabic" w:hint="cs"/>
          <w:sz w:val="36"/>
          <w:szCs w:val="36"/>
          <w:rtl/>
        </w:rPr>
        <w:t>علمي،</w:t>
      </w:r>
      <w:r w:rsidRPr="00515874">
        <w:rPr>
          <w:rFonts w:ascii="Calibri" w:eastAsia="Calibri" w:hAnsi="Calibri" w:cs="Traditional Arabic"/>
          <w:sz w:val="36"/>
          <w:szCs w:val="36"/>
          <w:rtl/>
        </w:rPr>
        <w:t xml:space="preserve"> </w:t>
      </w:r>
      <w:r w:rsidRPr="00515874">
        <w:rPr>
          <w:rFonts w:ascii="Traditional Arabic" w:eastAsia="Calibri" w:hAnsi="Traditional Arabic" w:cs="Traditional Arabic" w:hint="cs"/>
          <w:sz w:val="36"/>
          <w:szCs w:val="36"/>
          <w:rtl/>
        </w:rPr>
        <w:t>يكشف</w:t>
      </w:r>
      <w:r w:rsidRPr="00515874">
        <w:rPr>
          <w:rFonts w:ascii="Calibri" w:eastAsia="Calibri" w:hAnsi="Calibri" w:cs="Traditional Arabic"/>
          <w:sz w:val="36"/>
          <w:szCs w:val="36"/>
          <w:rtl/>
        </w:rPr>
        <w:t xml:space="preserve"> </w:t>
      </w:r>
      <w:r w:rsidRPr="00515874">
        <w:rPr>
          <w:rFonts w:ascii="Traditional Arabic" w:eastAsia="Calibri" w:hAnsi="Traditional Arabic" w:cs="Traditional Arabic" w:hint="cs"/>
          <w:sz w:val="36"/>
          <w:szCs w:val="36"/>
          <w:rtl/>
        </w:rPr>
        <w:t>الأوجه</w:t>
      </w:r>
      <w:r w:rsidRPr="00515874">
        <w:rPr>
          <w:rFonts w:ascii="Calibri" w:eastAsia="Calibri" w:hAnsi="Calibri" w:cs="Traditional Arabic"/>
          <w:sz w:val="36"/>
          <w:szCs w:val="36"/>
          <w:rtl/>
        </w:rPr>
        <w:t xml:space="preserve"> </w:t>
      </w:r>
      <w:r w:rsidRPr="00515874">
        <w:rPr>
          <w:rFonts w:ascii="Traditional Arabic" w:eastAsia="Calibri" w:hAnsi="Traditional Arabic" w:cs="Traditional Arabic" w:hint="cs"/>
          <w:sz w:val="36"/>
          <w:szCs w:val="36"/>
          <w:rtl/>
        </w:rPr>
        <w:t>الصحيحة</w:t>
      </w:r>
      <w:r w:rsidRPr="00515874">
        <w:rPr>
          <w:rFonts w:ascii="Calibri" w:eastAsia="Calibri" w:hAnsi="Calibri" w:cs="Traditional Arabic"/>
          <w:sz w:val="36"/>
          <w:szCs w:val="36"/>
          <w:rtl/>
        </w:rPr>
        <w:t xml:space="preserve"> </w:t>
      </w:r>
      <w:r>
        <w:rPr>
          <w:rFonts w:ascii="Calibri" w:eastAsia="Calibri" w:hAnsi="Calibri" w:cs="Traditional Arabic" w:hint="cs"/>
          <w:sz w:val="36"/>
          <w:szCs w:val="36"/>
          <w:rtl/>
        </w:rPr>
        <w:t xml:space="preserve">منها </w:t>
      </w:r>
      <w:r w:rsidRPr="00515874">
        <w:rPr>
          <w:rFonts w:ascii="Traditional Arabic" w:eastAsia="Calibri" w:hAnsi="Traditional Arabic" w:cs="Traditional Arabic" w:hint="cs"/>
          <w:sz w:val="36"/>
          <w:szCs w:val="36"/>
          <w:rtl/>
        </w:rPr>
        <w:t>ويصحح</w:t>
      </w:r>
      <w:r w:rsidRPr="00515874">
        <w:rPr>
          <w:rFonts w:ascii="Calibri" w:eastAsia="Calibri" w:hAnsi="Calibri" w:cs="Traditional Arabic"/>
          <w:sz w:val="36"/>
          <w:szCs w:val="36"/>
          <w:rtl/>
        </w:rPr>
        <w:t xml:space="preserve"> </w:t>
      </w:r>
      <w:r w:rsidRPr="00515874">
        <w:rPr>
          <w:rFonts w:ascii="Traditional Arabic" w:eastAsia="Calibri" w:hAnsi="Traditional Arabic" w:cs="Traditional Arabic" w:hint="cs"/>
          <w:sz w:val="36"/>
          <w:szCs w:val="36"/>
          <w:rtl/>
        </w:rPr>
        <w:t>ما</w:t>
      </w:r>
      <w:r w:rsidRPr="00515874">
        <w:rPr>
          <w:rFonts w:ascii="Calibri" w:eastAsia="Calibri" w:hAnsi="Calibri" w:cs="Traditional Arabic"/>
          <w:sz w:val="36"/>
          <w:szCs w:val="36"/>
          <w:rtl/>
        </w:rPr>
        <w:t xml:space="preserve"> </w:t>
      </w:r>
      <w:r w:rsidRPr="00515874">
        <w:rPr>
          <w:rFonts w:ascii="Traditional Arabic" w:eastAsia="Calibri" w:hAnsi="Traditional Arabic" w:cs="Traditional Arabic" w:hint="cs"/>
          <w:sz w:val="36"/>
          <w:szCs w:val="36"/>
          <w:rtl/>
        </w:rPr>
        <w:t>خالفه</w:t>
      </w:r>
      <w:r w:rsidRPr="00515874">
        <w:rPr>
          <w:rFonts w:ascii="Calibri" w:eastAsia="Calibri" w:hAnsi="Calibri" w:cs="Traditional Arabic"/>
          <w:sz w:val="36"/>
          <w:szCs w:val="36"/>
          <w:rtl/>
        </w:rPr>
        <w:t>ا</w:t>
      </w:r>
      <w:r>
        <w:rPr>
          <w:rFonts w:ascii="Calibri" w:eastAsia="Calibri" w:hAnsi="Calibri" w:cs="Traditional Arabic" w:hint="cs"/>
          <w:sz w:val="36"/>
          <w:szCs w:val="36"/>
          <w:rtl/>
        </w:rPr>
        <w:t>.</w:t>
      </w:r>
    </w:p>
    <w:p w14:paraId="5C73582F" w14:textId="77777777" w:rsidR="00C2748C" w:rsidRDefault="00C2748C" w:rsidP="006F2395">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يهدف إلى العودة للأصول المعتمدة في الإقراء.</w:t>
      </w:r>
    </w:p>
    <w:p w14:paraId="500AED9F" w14:textId="77777777" w:rsidR="00C2748C" w:rsidRDefault="00C2748C" w:rsidP="006F2395">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بقي المؤلف في صحبة كتابه نحو (15) عامًا.</w:t>
      </w:r>
    </w:p>
    <w:p w14:paraId="4E4AD1D7" w14:textId="77777777" w:rsidR="00C2748C" w:rsidRDefault="00C2748C" w:rsidP="006F2395">
      <w:pPr>
        <w:ind w:left="0" w:firstLine="0"/>
        <w:jc w:val="both"/>
        <w:rPr>
          <w:rFonts w:ascii="Calibri" w:eastAsia="Calibri" w:hAnsi="Calibri" w:cs="Traditional Arabic"/>
          <w:sz w:val="36"/>
          <w:szCs w:val="36"/>
          <w:rtl/>
        </w:rPr>
      </w:pPr>
    </w:p>
    <w:p w14:paraId="27610038"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sidRPr="00BE3989">
        <w:rPr>
          <w:rFonts w:ascii="Times New Roman" w:eastAsia="Times New Roman" w:hAnsi="Times New Roman" w:cs="Traditional Arabic" w:hint="cs"/>
          <w:b/>
          <w:bCs/>
          <w:sz w:val="36"/>
          <w:szCs w:val="36"/>
          <w:rtl/>
          <w:lang w:eastAsia="ar-SA"/>
        </w:rPr>
        <w:t>النسيم</w:t>
      </w:r>
      <w:r w:rsidRPr="00BE3989">
        <w:rPr>
          <w:rFonts w:ascii="Times New Roman" w:eastAsia="Times New Roman" w:hAnsi="Times New Roman" w:cs="Traditional Arabic"/>
          <w:b/>
          <w:bCs/>
          <w:sz w:val="36"/>
          <w:szCs w:val="36"/>
          <w:rtl/>
          <w:lang w:eastAsia="ar-SA"/>
        </w:rPr>
        <w:t xml:space="preserve"> </w:t>
      </w:r>
      <w:r w:rsidRPr="00BE3989">
        <w:rPr>
          <w:rFonts w:ascii="Times New Roman" w:eastAsia="Times New Roman" w:hAnsi="Times New Roman" w:cs="Traditional Arabic" w:hint="cs"/>
          <w:b/>
          <w:bCs/>
          <w:sz w:val="36"/>
          <w:szCs w:val="36"/>
          <w:rtl/>
          <w:lang w:eastAsia="ar-SA"/>
        </w:rPr>
        <w:t>الساري</w:t>
      </w:r>
      <w:r w:rsidRPr="00BE3989">
        <w:rPr>
          <w:rFonts w:ascii="Times New Roman" w:eastAsia="Times New Roman" w:hAnsi="Times New Roman" w:cs="Traditional Arabic"/>
          <w:b/>
          <w:bCs/>
          <w:sz w:val="36"/>
          <w:szCs w:val="36"/>
          <w:rtl/>
          <w:lang w:eastAsia="ar-SA"/>
        </w:rPr>
        <w:t xml:space="preserve"> </w:t>
      </w:r>
      <w:r w:rsidRPr="00BE3989">
        <w:rPr>
          <w:rFonts w:ascii="Times New Roman" w:eastAsia="Times New Roman" w:hAnsi="Times New Roman" w:cs="Traditional Arabic" w:hint="cs"/>
          <w:b/>
          <w:bCs/>
          <w:sz w:val="36"/>
          <w:szCs w:val="36"/>
          <w:rtl/>
          <w:lang w:eastAsia="ar-SA"/>
        </w:rPr>
        <w:t>على</w:t>
      </w:r>
      <w:r w:rsidRPr="00BE3989">
        <w:rPr>
          <w:rFonts w:ascii="Times New Roman" w:eastAsia="Times New Roman" w:hAnsi="Times New Roman" w:cs="Traditional Arabic"/>
          <w:b/>
          <w:bCs/>
          <w:sz w:val="36"/>
          <w:szCs w:val="36"/>
          <w:rtl/>
          <w:lang w:eastAsia="ar-SA"/>
        </w:rPr>
        <w:t xml:space="preserve"> </w:t>
      </w:r>
      <w:r w:rsidRPr="00BE3989">
        <w:rPr>
          <w:rFonts w:ascii="Times New Roman" w:eastAsia="Times New Roman" w:hAnsi="Times New Roman" w:cs="Traditional Arabic" w:hint="cs"/>
          <w:b/>
          <w:bCs/>
          <w:sz w:val="36"/>
          <w:szCs w:val="36"/>
          <w:rtl/>
          <w:lang w:eastAsia="ar-SA"/>
        </w:rPr>
        <w:t>صفحات</w:t>
      </w:r>
      <w:r w:rsidRPr="00BE3989">
        <w:rPr>
          <w:rFonts w:ascii="Times New Roman" w:eastAsia="Times New Roman" w:hAnsi="Times New Roman" w:cs="Traditional Arabic"/>
          <w:b/>
          <w:bCs/>
          <w:sz w:val="36"/>
          <w:szCs w:val="36"/>
          <w:rtl/>
          <w:lang w:eastAsia="ar-SA"/>
        </w:rPr>
        <w:t xml:space="preserve"> </w:t>
      </w:r>
      <w:r w:rsidRPr="00BE3989">
        <w:rPr>
          <w:rFonts w:ascii="Times New Roman" w:eastAsia="Times New Roman" w:hAnsi="Times New Roman" w:cs="Traditional Arabic" w:hint="cs"/>
          <w:b/>
          <w:bCs/>
          <w:sz w:val="36"/>
          <w:szCs w:val="36"/>
          <w:rtl/>
          <w:lang w:eastAsia="ar-SA"/>
        </w:rPr>
        <w:t>نهر</w:t>
      </w:r>
      <w:r w:rsidRPr="00BE3989">
        <w:rPr>
          <w:rFonts w:ascii="Times New Roman" w:eastAsia="Times New Roman" w:hAnsi="Times New Roman" w:cs="Traditional Arabic"/>
          <w:b/>
          <w:bCs/>
          <w:sz w:val="36"/>
          <w:szCs w:val="36"/>
          <w:rtl/>
          <w:lang w:eastAsia="ar-SA"/>
        </w:rPr>
        <w:t xml:space="preserve"> </w:t>
      </w:r>
      <w:r w:rsidRPr="00BE3989">
        <w:rPr>
          <w:rFonts w:ascii="Times New Roman" w:eastAsia="Times New Roman" w:hAnsi="Times New Roman" w:cs="Traditional Arabic" w:hint="cs"/>
          <w:b/>
          <w:bCs/>
          <w:sz w:val="36"/>
          <w:szCs w:val="36"/>
          <w:rtl/>
          <w:lang w:eastAsia="ar-SA"/>
        </w:rPr>
        <w:t>الزلال</w:t>
      </w:r>
      <w:r w:rsidRPr="00BE3989">
        <w:rPr>
          <w:rFonts w:ascii="Times New Roman" w:eastAsia="Times New Roman" w:hAnsi="Times New Roman" w:cs="Traditional Arabic"/>
          <w:b/>
          <w:bCs/>
          <w:sz w:val="36"/>
          <w:szCs w:val="36"/>
          <w:rtl/>
          <w:lang w:eastAsia="ar-SA"/>
        </w:rPr>
        <w:t xml:space="preserve"> </w:t>
      </w:r>
      <w:r w:rsidRPr="00BE3989">
        <w:rPr>
          <w:rFonts w:ascii="Times New Roman" w:eastAsia="Times New Roman" w:hAnsi="Times New Roman" w:cs="Traditional Arabic" w:hint="cs"/>
          <w:b/>
          <w:bCs/>
          <w:sz w:val="36"/>
          <w:szCs w:val="36"/>
          <w:rtl/>
          <w:lang w:eastAsia="ar-SA"/>
        </w:rPr>
        <w:t>الجاري</w:t>
      </w:r>
      <w:r w:rsidRPr="00BE3989">
        <w:rPr>
          <w:rFonts w:ascii="Times New Roman" w:eastAsia="Times New Roman" w:hAnsi="Times New Roman" w:cs="Traditional Arabic"/>
          <w:b/>
          <w:bCs/>
          <w:sz w:val="36"/>
          <w:szCs w:val="36"/>
          <w:rtl/>
          <w:lang w:eastAsia="ar-SA"/>
        </w:rPr>
        <w:t xml:space="preserve"> </w:t>
      </w:r>
      <w:r w:rsidRPr="00BE3989">
        <w:rPr>
          <w:rFonts w:ascii="Times New Roman" w:eastAsia="Times New Roman" w:hAnsi="Times New Roman" w:cs="Traditional Arabic" w:hint="cs"/>
          <w:b/>
          <w:bCs/>
          <w:sz w:val="36"/>
          <w:szCs w:val="36"/>
          <w:rtl/>
          <w:lang w:eastAsia="ar-SA"/>
        </w:rPr>
        <w:t>في</w:t>
      </w:r>
      <w:r w:rsidRPr="00BE3989">
        <w:rPr>
          <w:rFonts w:ascii="Times New Roman" w:eastAsia="Times New Roman" w:hAnsi="Times New Roman" w:cs="Traditional Arabic"/>
          <w:b/>
          <w:bCs/>
          <w:sz w:val="36"/>
          <w:szCs w:val="36"/>
          <w:rtl/>
          <w:lang w:eastAsia="ar-SA"/>
        </w:rPr>
        <w:t xml:space="preserve"> </w:t>
      </w:r>
      <w:r w:rsidRPr="00BE3989">
        <w:rPr>
          <w:rFonts w:ascii="Times New Roman" w:eastAsia="Times New Roman" w:hAnsi="Times New Roman" w:cs="Traditional Arabic" w:hint="cs"/>
          <w:b/>
          <w:bCs/>
          <w:sz w:val="36"/>
          <w:szCs w:val="36"/>
          <w:rtl/>
          <w:lang w:eastAsia="ar-SA"/>
        </w:rPr>
        <w:t>آداب</w:t>
      </w:r>
      <w:r w:rsidRPr="00BE3989">
        <w:rPr>
          <w:rFonts w:ascii="Times New Roman" w:eastAsia="Times New Roman" w:hAnsi="Times New Roman" w:cs="Traditional Arabic"/>
          <w:b/>
          <w:bCs/>
          <w:sz w:val="36"/>
          <w:szCs w:val="36"/>
          <w:rtl/>
          <w:lang w:eastAsia="ar-SA"/>
        </w:rPr>
        <w:t xml:space="preserve"> </w:t>
      </w:r>
      <w:r w:rsidRPr="00BE3989">
        <w:rPr>
          <w:rFonts w:ascii="Times New Roman" w:eastAsia="Times New Roman" w:hAnsi="Times New Roman" w:cs="Traditional Arabic" w:hint="cs"/>
          <w:b/>
          <w:bCs/>
          <w:sz w:val="36"/>
          <w:szCs w:val="36"/>
          <w:rtl/>
          <w:lang w:eastAsia="ar-SA"/>
        </w:rPr>
        <w:t>المقري</w:t>
      </w:r>
      <w:r w:rsidRPr="00BE3989">
        <w:rPr>
          <w:rFonts w:ascii="Times New Roman" w:eastAsia="Times New Roman" w:hAnsi="Times New Roman" w:cs="Traditional Arabic"/>
          <w:b/>
          <w:bCs/>
          <w:sz w:val="36"/>
          <w:szCs w:val="36"/>
          <w:rtl/>
          <w:lang w:eastAsia="ar-SA"/>
        </w:rPr>
        <w:t xml:space="preserve"> </w:t>
      </w:r>
      <w:r w:rsidRPr="00BE3989">
        <w:rPr>
          <w:rFonts w:ascii="Times New Roman" w:eastAsia="Times New Roman" w:hAnsi="Times New Roman" w:cs="Traditional Arabic" w:hint="cs"/>
          <w:b/>
          <w:bCs/>
          <w:sz w:val="36"/>
          <w:szCs w:val="36"/>
          <w:rtl/>
          <w:lang w:eastAsia="ar-SA"/>
        </w:rPr>
        <w:t>والقاري</w:t>
      </w:r>
      <w:r>
        <w:rPr>
          <w:rFonts w:ascii="Times New Roman" w:eastAsia="Times New Roman" w:hAnsi="Times New Roman" w:cs="Traditional Arabic" w:hint="cs"/>
          <w:sz w:val="36"/>
          <w:szCs w:val="36"/>
          <w:rtl/>
          <w:lang w:eastAsia="ar-SA"/>
        </w:rPr>
        <w:t>،</w:t>
      </w:r>
      <w:r w:rsidRPr="00B64BE3">
        <w:rPr>
          <w:rFonts w:ascii="Times New Roman" w:eastAsia="Times New Roman" w:hAnsi="Times New Roman" w:cs="Traditional Arabic"/>
          <w:sz w:val="36"/>
          <w:szCs w:val="36"/>
          <w:rtl/>
          <w:lang w:eastAsia="ar-SA"/>
        </w:rPr>
        <w:t xml:space="preserve"> </w:t>
      </w:r>
    </w:p>
    <w:p w14:paraId="4F523963" w14:textId="77777777" w:rsidR="00C2748C" w:rsidRPr="002A01BE"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B64BE3">
        <w:rPr>
          <w:rFonts w:ascii="Times New Roman" w:eastAsia="Times New Roman" w:hAnsi="Times New Roman" w:cs="Traditional Arabic" w:hint="cs"/>
          <w:sz w:val="36"/>
          <w:szCs w:val="36"/>
          <w:rtl/>
          <w:lang w:eastAsia="ar-SA"/>
        </w:rPr>
        <w:t>محمد</w:t>
      </w:r>
      <w:r w:rsidRPr="00B64BE3">
        <w:rPr>
          <w:rFonts w:ascii="Times New Roman" w:eastAsia="Times New Roman" w:hAnsi="Times New Roman" w:cs="Traditional Arabic"/>
          <w:sz w:val="36"/>
          <w:szCs w:val="36"/>
          <w:rtl/>
          <w:lang w:eastAsia="ar-SA"/>
        </w:rPr>
        <w:t xml:space="preserve"> </w:t>
      </w:r>
      <w:r w:rsidRPr="00B64BE3">
        <w:rPr>
          <w:rFonts w:ascii="Times New Roman" w:eastAsia="Times New Roman" w:hAnsi="Times New Roman" w:cs="Traditional Arabic" w:hint="cs"/>
          <w:sz w:val="36"/>
          <w:szCs w:val="36"/>
          <w:rtl/>
          <w:lang w:eastAsia="ar-SA"/>
        </w:rPr>
        <w:t>بن</w:t>
      </w:r>
      <w:r w:rsidRPr="00B64BE3">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أ</w:t>
      </w:r>
      <w:r w:rsidRPr="00B64BE3">
        <w:rPr>
          <w:rFonts w:ascii="Times New Roman" w:eastAsia="Times New Roman" w:hAnsi="Times New Roman" w:cs="Traditional Arabic" w:hint="cs"/>
          <w:sz w:val="36"/>
          <w:szCs w:val="36"/>
          <w:rtl/>
          <w:lang w:eastAsia="ar-SA"/>
        </w:rPr>
        <w:t>حمد</w:t>
      </w:r>
      <w:r w:rsidRPr="00B64BE3">
        <w:rPr>
          <w:rFonts w:ascii="Times New Roman" w:eastAsia="Times New Roman" w:hAnsi="Times New Roman" w:cs="Traditional Arabic"/>
          <w:sz w:val="36"/>
          <w:szCs w:val="36"/>
          <w:rtl/>
          <w:lang w:eastAsia="ar-SA"/>
        </w:rPr>
        <w:t xml:space="preserve"> </w:t>
      </w:r>
      <w:r w:rsidRPr="00B64BE3">
        <w:rPr>
          <w:rFonts w:ascii="Times New Roman" w:eastAsia="Times New Roman" w:hAnsi="Times New Roman" w:cs="Traditional Arabic" w:hint="cs"/>
          <w:sz w:val="36"/>
          <w:szCs w:val="36"/>
          <w:rtl/>
          <w:lang w:eastAsia="ar-SA"/>
        </w:rPr>
        <w:t>م</w:t>
      </w:r>
      <w:r>
        <w:rPr>
          <w:rFonts w:ascii="Times New Roman" w:eastAsia="Times New Roman" w:hAnsi="Times New Roman" w:cs="Traditional Arabic" w:hint="cs"/>
          <w:sz w:val="36"/>
          <w:szCs w:val="36"/>
          <w:rtl/>
          <w:lang w:eastAsia="ar-SA"/>
        </w:rPr>
        <w:t>َ</w:t>
      </w:r>
      <w:r w:rsidRPr="00B64BE3">
        <w:rPr>
          <w:rFonts w:ascii="Times New Roman" w:eastAsia="Times New Roman" w:hAnsi="Times New Roman" w:cs="Traditional Arabic" w:hint="cs"/>
          <w:sz w:val="36"/>
          <w:szCs w:val="36"/>
          <w:rtl/>
          <w:lang w:eastAsia="ar-SA"/>
        </w:rPr>
        <w:t>ش</w:t>
      </w:r>
      <w:r>
        <w:rPr>
          <w:rFonts w:ascii="Times New Roman" w:eastAsia="Times New Roman" w:hAnsi="Times New Roman" w:cs="Traditional Arabic" w:hint="cs"/>
          <w:sz w:val="36"/>
          <w:szCs w:val="36"/>
          <w:rtl/>
          <w:lang w:eastAsia="ar-SA"/>
        </w:rPr>
        <w:t>ْ</w:t>
      </w:r>
      <w:r w:rsidRPr="00B64BE3">
        <w:rPr>
          <w:rFonts w:ascii="Times New Roman" w:eastAsia="Times New Roman" w:hAnsi="Times New Roman" w:cs="Traditional Arabic" w:hint="cs"/>
          <w:sz w:val="36"/>
          <w:szCs w:val="36"/>
          <w:rtl/>
          <w:lang w:eastAsia="ar-SA"/>
        </w:rPr>
        <w:t>ح</w:t>
      </w:r>
      <w:r>
        <w:rPr>
          <w:rFonts w:ascii="Times New Roman" w:eastAsia="Times New Roman" w:hAnsi="Times New Roman" w:cs="Traditional Arabic" w:hint="cs"/>
          <w:sz w:val="36"/>
          <w:szCs w:val="36"/>
          <w:rtl/>
          <w:lang w:eastAsia="ar-SA"/>
        </w:rPr>
        <w:t>َ</w:t>
      </w:r>
      <w:r w:rsidRPr="00B64BE3">
        <w:rPr>
          <w:rFonts w:ascii="Times New Roman" w:eastAsia="Times New Roman" w:hAnsi="Times New Roman" w:cs="Traditional Arabic" w:hint="cs"/>
          <w:sz w:val="36"/>
          <w:szCs w:val="36"/>
          <w:rtl/>
          <w:lang w:eastAsia="ar-SA"/>
        </w:rPr>
        <w:t>م</w:t>
      </w:r>
      <w:r w:rsidRPr="00B64BE3">
        <w:rPr>
          <w:rFonts w:ascii="Times New Roman" w:eastAsia="Times New Roman" w:hAnsi="Times New Roman" w:cs="Traditional Arabic"/>
          <w:sz w:val="36"/>
          <w:szCs w:val="36"/>
          <w:rtl/>
          <w:lang w:eastAsia="ar-SA"/>
        </w:rPr>
        <w:t xml:space="preserve"> (</w:t>
      </w:r>
      <w:r w:rsidRPr="00B64BE3">
        <w:rPr>
          <w:rFonts w:ascii="Times New Roman" w:eastAsia="Times New Roman" w:hAnsi="Times New Roman" w:cs="Traditional Arabic" w:hint="cs"/>
          <w:sz w:val="36"/>
          <w:szCs w:val="36"/>
          <w:rtl/>
          <w:lang w:eastAsia="ar-SA"/>
        </w:rPr>
        <w:t>ت</w:t>
      </w:r>
      <w:r w:rsidRPr="00B64BE3">
        <w:rPr>
          <w:rFonts w:ascii="Times New Roman" w:eastAsia="Times New Roman" w:hAnsi="Times New Roman" w:cs="Traditional Arabic"/>
          <w:sz w:val="36"/>
          <w:szCs w:val="36"/>
          <w:rtl/>
          <w:lang w:eastAsia="ar-SA"/>
        </w:rPr>
        <w:t xml:space="preserve"> 1181 </w:t>
      </w:r>
      <w:r w:rsidRPr="00B64BE3">
        <w:rPr>
          <w:rFonts w:ascii="Times New Roman" w:eastAsia="Times New Roman" w:hAnsi="Times New Roman" w:cs="Traditional Arabic" w:hint="cs"/>
          <w:sz w:val="36"/>
          <w:szCs w:val="36"/>
          <w:rtl/>
          <w:lang w:eastAsia="ar-SA"/>
        </w:rPr>
        <w:t>هـ</w:t>
      </w:r>
      <w:r w:rsidRPr="00B64BE3">
        <w:rPr>
          <w:rFonts w:ascii="Times New Roman" w:eastAsia="Times New Roman" w:hAnsi="Times New Roman" w:cs="Traditional Arabic"/>
          <w:sz w:val="36"/>
          <w:szCs w:val="36"/>
          <w:rtl/>
          <w:lang w:eastAsia="ar-SA"/>
        </w:rPr>
        <w:t>)</w:t>
      </w:r>
      <w:r>
        <w:rPr>
          <w:rFonts w:ascii="Times New Roman" w:eastAsia="Times New Roman" w:hAnsi="Times New Roman" w:cs="Traditional Arabic" w:hint="cs"/>
          <w:sz w:val="36"/>
          <w:szCs w:val="36"/>
          <w:rtl/>
          <w:lang w:eastAsia="ar-SA"/>
        </w:rPr>
        <w:t xml:space="preserve">، قاض زيدي من صعدة ثم صنعاء؛ تحقيق </w:t>
      </w:r>
      <w:r w:rsidRPr="00B64BE3">
        <w:rPr>
          <w:rFonts w:ascii="Times New Roman" w:eastAsia="Times New Roman" w:hAnsi="Times New Roman" w:cs="Traditional Arabic" w:hint="cs"/>
          <w:sz w:val="36"/>
          <w:szCs w:val="36"/>
          <w:rtl/>
          <w:lang w:eastAsia="ar-SA"/>
        </w:rPr>
        <w:t>جمال</w:t>
      </w:r>
      <w:r w:rsidRPr="00B64BE3">
        <w:rPr>
          <w:rFonts w:ascii="Times New Roman" w:eastAsia="Times New Roman" w:hAnsi="Times New Roman" w:cs="Traditional Arabic"/>
          <w:sz w:val="36"/>
          <w:szCs w:val="36"/>
          <w:rtl/>
          <w:lang w:eastAsia="ar-SA"/>
        </w:rPr>
        <w:t xml:space="preserve"> </w:t>
      </w:r>
      <w:r w:rsidRPr="00B64BE3">
        <w:rPr>
          <w:rFonts w:ascii="Times New Roman" w:eastAsia="Times New Roman" w:hAnsi="Times New Roman" w:cs="Traditional Arabic" w:hint="cs"/>
          <w:sz w:val="36"/>
          <w:szCs w:val="36"/>
          <w:rtl/>
          <w:lang w:eastAsia="ar-SA"/>
        </w:rPr>
        <w:t>محمد</w:t>
      </w:r>
      <w:r w:rsidRPr="00B64BE3">
        <w:rPr>
          <w:rFonts w:ascii="Times New Roman" w:eastAsia="Times New Roman" w:hAnsi="Times New Roman" w:cs="Traditional Arabic"/>
          <w:sz w:val="36"/>
          <w:szCs w:val="36"/>
          <w:rtl/>
          <w:lang w:eastAsia="ar-SA"/>
        </w:rPr>
        <w:t xml:space="preserve"> </w:t>
      </w:r>
      <w:r w:rsidRPr="00B64BE3">
        <w:rPr>
          <w:rFonts w:ascii="Times New Roman" w:eastAsia="Times New Roman" w:hAnsi="Times New Roman" w:cs="Traditional Arabic" w:hint="cs"/>
          <w:sz w:val="36"/>
          <w:szCs w:val="36"/>
          <w:rtl/>
          <w:lang w:eastAsia="ar-SA"/>
        </w:rPr>
        <w:t>هاجر</w:t>
      </w:r>
      <w:r>
        <w:rPr>
          <w:rFonts w:ascii="Times New Roman" w:eastAsia="Times New Roman" w:hAnsi="Times New Roman" w:cs="Traditional Arabic" w:hint="cs"/>
          <w:sz w:val="36"/>
          <w:szCs w:val="36"/>
          <w:rtl/>
          <w:lang w:eastAsia="ar-SA"/>
        </w:rPr>
        <w:t>.</w:t>
      </w:r>
    </w:p>
    <w:p w14:paraId="20706B06"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في الآداب التي ينبغي لمعلمي القرآن ومتعلميه الاهتمام بها، وآداب أخرى تتعلق بالقرآن وتلاوته.</w:t>
      </w:r>
    </w:p>
    <w:p w14:paraId="13C699C7"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في </w:t>
      </w:r>
      <w:r w:rsidRPr="002A01BE">
        <w:rPr>
          <w:rFonts w:ascii="Times New Roman" w:eastAsia="Times New Roman" w:hAnsi="Times New Roman" w:cs="Traditional Arabic" w:hint="cs"/>
          <w:sz w:val="36"/>
          <w:szCs w:val="36"/>
          <w:rtl/>
          <w:lang w:eastAsia="ar-SA"/>
        </w:rPr>
        <w:t>مجلة العلوم الإسلامية، الجامعة العراقية مج</w:t>
      </w:r>
      <w:r>
        <w:rPr>
          <w:rFonts w:ascii="Times New Roman" w:eastAsia="Times New Roman" w:hAnsi="Times New Roman" w:cs="Traditional Arabic" w:hint="cs"/>
          <w:sz w:val="36"/>
          <w:szCs w:val="36"/>
          <w:rtl/>
          <w:lang w:eastAsia="ar-SA"/>
        </w:rPr>
        <w:t>1</w:t>
      </w:r>
      <w:r w:rsidRPr="002A01BE">
        <w:rPr>
          <w:rFonts w:ascii="Times New Roman" w:eastAsia="Times New Roman" w:hAnsi="Times New Roman" w:cs="Traditional Arabic" w:hint="cs"/>
          <w:sz w:val="36"/>
          <w:szCs w:val="36"/>
          <w:rtl/>
          <w:lang w:eastAsia="ar-SA"/>
        </w:rPr>
        <w:t xml:space="preserve"> ع3</w:t>
      </w:r>
      <w:r>
        <w:rPr>
          <w:rFonts w:ascii="Times New Roman" w:eastAsia="Times New Roman" w:hAnsi="Times New Roman" w:cs="Traditional Arabic" w:hint="cs"/>
          <w:sz w:val="36"/>
          <w:szCs w:val="36"/>
          <w:rtl/>
          <w:lang w:eastAsia="ar-SA"/>
        </w:rPr>
        <w:t>8</w:t>
      </w:r>
      <w:r w:rsidRPr="002A01BE">
        <w:rPr>
          <w:rFonts w:ascii="Times New Roman" w:eastAsia="Times New Roman" w:hAnsi="Times New Roman" w:cs="Traditional Arabic" w:hint="cs"/>
          <w:sz w:val="36"/>
          <w:szCs w:val="36"/>
          <w:rtl/>
          <w:lang w:eastAsia="ar-SA"/>
        </w:rPr>
        <w:t xml:space="preserve"> (1445 هـ، 2024 م).</w:t>
      </w:r>
    </w:p>
    <w:p w14:paraId="45061D8B" w14:textId="77777777" w:rsidR="00C2748C" w:rsidRDefault="00C2748C" w:rsidP="00C2748C">
      <w:pPr>
        <w:ind w:left="0" w:firstLine="0"/>
        <w:jc w:val="both"/>
        <w:rPr>
          <w:rFonts w:ascii="Times New Roman" w:eastAsia="Times New Roman" w:hAnsi="Times New Roman" w:cs="Traditional Arabic"/>
          <w:caps/>
          <w:sz w:val="36"/>
          <w:szCs w:val="36"/>
          <w:rtl/>
          <w:lang w:eastAsia="ar-SA"/>
        </w:rPr>
      </w:pPr>
    </w:p>
    <w:p w14:paraId="16A82475" w14:textId="77777777" w:rsidR="00C2748C" w:rsidRPr="00DA06C0" w:rsidRDefault="00C2748C" w:rsidP="00C2748C">
      <w:pPr>
        <w:ind w:left="0" w:firstLine="0"/>
        <w:jc w:val="both"/>
        <w:rPr>
          <w:rFonts w:ascii="Calibri" w:eastAsia="Calibri" w:hAnsi="Calibri" w:cs="Traditional Arabic"/>
          <w:b/>
          <w:bCs/>
          <w:color w:val="EE0000"/>
          <w:sz w:val="36"/>
          <w:szCs w:val="36"/>
          <w:rtl/>
        </w:rPr>
      </w:pPr>
      <w:r w:rsidRPr="00DA06C0">
        <w:rPr>
          <w:rFonts w:ascii="Calibri" w:eastAsia="Calibri" w:hAnsi="Calibri" w:cs="Traditional Arabic" w:hint="cs"/>
          <w:b/>
          <w:bCs/>
          <w:color w:val="EE0000"/>
          <w:sz w:val="36"/>
          <w:szCs w:val="36"/>
          <w:rtl/>
        </w:rPr>
        <w:t>شبهات وردود</w:t>
      </w:r>
    </w:p>
    <w:p w14:paraId="4B8B5081" w14:textId="77777777" w:rsidR="00C2748C" w:rsidRDefault="00C2748C" w:rsidP="00C2748C">
      <w:pPr>
        <w:ind w:left="0" w:firstLine="0"/>
        <w:rPr>
          <w:rFonts w:ascii="Times New Roman" w:eastAsia="Times New Roman" w:hAnsi="Times New Roman" w:cs="Traditional Arabic"/>
          <w:sz w:val="36"/>
          <w:szCs w:val="36"/>
          <w:rtl/>
          <w:lang w:eastAsia="ar-SA"/>
        </w:rPr>
      </w:pPr>
      <w:r w:rsidRPr="00EB0204">
        <w:rPr>
          <w:rFonts w:ascii="Times New Roman" w:eastAsia="Times New Roman" w:hAnsi="Times New Roman" w:cs="Traditional Arabic"/>
          <w:b/>
          <w:bCs/>
          <w:sz w:val="36"/>
          <w:szCs w:val="36"/>
          <w:rtl/>
          <w:lang w:eastAsia="ar-SA"/>
        </w:rPr>
        <w:t xml:space="preserve">القرآن الكريم والغرب، </w:t>
      </w:r>
    </w:p>
    <w:p w14:paraId="3A9C40F3" w14:textId="77777777" w:rsidR="00C2748C" w:rsidRPr="00EB0204" w:rsidRDefault="00C2748C" w:rsidP="00C2748C">
      <w:pPr>
        <w:ind w:left="0" w:firstLine="0"/>
        <w:rPr>
          <w:rFonts w:ascii="Times New Roman" w:eastAsia="Times New Roman" w:hAnsi="Times New Roman" w:cs="Traditional Arabic"/>
          <w:b/>
          <w:bCs/>
          <w:sz w:val="36"/>
          <w:szCs w:val="36"/>
          <w:rtl/>
          <w:lang w:eastAsia="ar-SA"/>
        </w:rPr>
      </w:pPr>
      <w:proofErr w:type="gramStart"/>
      <w:r>
        <w:rPr>
          <w:rFonts w:ascii="Times New Roman" w:eastAsia="Times New Roman" w:hAnsi="Times New Roman" w:cs="Traditional Arabic" w:hint="cs"/>
          <w:sz w:val="36"/>
          <w:szCs w:val="36"/>
          <w:rtl/>
          <w:lang w:eastAsia="ar-SA"/>
        </w:rPr>
        <w:t>ل</w:t>
      </w:r>
      <w:r w:rsidRPr="00E90DD6">
        <w:rPr>
          <w:rFonts w:ascii="Times New Roman" w:eastAsia="Times New Roman" w:hAnsi="Times New Roman" w:cs="Traditional Arabic"/>
          <w:sz w:val="36"/>
          <w:szCs w:val="36"/>
          <w:rtl/>
          <w:lang w:eastAsia="ar-SA"/>
        </w:rPr>
        <w:t>لأستاذ  محمد</w:t>
      </w:r>
      <w:proofErr w:type="gramEnd"/>
      <w:r w:rsidRPr="00E90DD6">
        <w:rPr>
          <w:rFonts w:ascii="Times New Roman" w:eastAsia="Times New Roman" w:hAnsi="Times New Roman" w:cs="Traditional Arabic"/>
          <w:sz w:val="36"/>
          <w:szCs w:val="36"/>
          <w:rtl/>
          <w:lang w:eastAsia="ar-SA"/>
        </w:rPr>
        <w:t xml:space="preserve"> فتح الله الزيادي</w:t>
      </w:r>
      <w:r>
        <w:rPr>
          <w:rFonts w:ascii="Times New Roman" w:eastAsia="Times New Roman" w:hAnsi="Times New Roman" w:cs="Traditional Arabic" w:hint="cs"/>
          <w:b/>
          <w:bCs/>
          <w:sz w:val="36"/>
          <w:szCs w:val="36"/>
          <w:rtl/>
          <w:lang w:eastAsia="ar-SA"/>
        </w:rPr>
        <w:t xml:space="preserve">، </w:t>
      </w:r>
      <w:r w:rsidRPr="00F575EE">
        <w:rPr>
          <w:rFonts w:ascii="Times New Roman" w:eastAsia="Times New Roman" w:hAnsi="Times New Roman" w:cs="Traditional Arabic"/>
          <w:sz w:val="36"/>
          <w:szCs w:val="36"/>
          <w:rtl/>
          <w:lang w:eastAsia="ar-SA"/>
        </w:rPr>
        <w:t>كلية الدعوة الإسلامية</w:t>
      </w:r>
      <w:r>
        <w:rPr>
          <w:rFonts w:ascii="Times New Roman" w:eastAsia="Times New Roman" w:hAnsi="Times New Roman" w:cs="Traditional Arabic" w:hint="cs"/>
          <w:sz w:val="36"/>
          <w:szCs w:val="36"/>
          <w:rtl/>
          <w:lang w:eastAsia="ar-SA"/>
        </w:rPr>
        <w:t xml:space="preserve"> بطرابلس الغرب</w:t>
      </w:r>
      <w:r>
        <w:rPr>
          <w:rFonts w:ascii="Times New Roman" w:eastAsia="Times New Roman" w:hAnsi="Times New Roman" w:cs="Traditional Arabic" w:hint="cs"/>
          <w:b/>
          <w:bCs/>
          <w:sz w:val="36"/>
          <w:szCs w:val="36"/>
          <w:rtl/>
          <w:lang w:eastAsia="ar-SA"/>
        </w:rPr>
        <w:t>.</w:t>
      </w:r>
    </w:p>
    <w:p w14:paraId="17748D2F" w14:textId="77777777" w:rsidR="00C2748C" w:rsidRDefault="00C2748C" w:rsidP="00C2748C">
      <w:pPr>
        <w:ind w:left="0" w:firstLine="0"/>
        <w:jc w:val="both"/>
        <w:rPr>
          <w:rFonts w:cs="Traditional Arabic"/>
          <w:b/>
          <w:bCs/>
          <w:sz w:val="36"/>
          <w:szCs w:val="36"/>
          <w:rtl/>
        </w:rPr>
      </w:pPr>
    </w:p>
    <w:p w14:paraId="6D5914EB" w14:textId="77777777" w:rsidR="00C2748C" w:rsidRDefault="00C2748C" w:rsidP="00C2748C">
      <w:pPr>
        <w:ind w:left="0" w:firstLine="0"/>
        <w:rPr>
          <w:rFonts w:ascii="Times New Roman" w:eastAsia="Times New Roman" w:hAnsi="Times New Roman" w:cs="Traditional Arabic"/>
          <w:sz w:val="36"/>
          <w:szCs w:val="36"/>
          <w:rtl/>
          <w:lang w:eastAsia="ar-SA"/>
        </w:rPr>
      </w:pPr>
      <w:r w:rsidRPr="005947DE">
        <w:rPr>
          <w:rFonts w:ascii="Times New Roman" w:eastAsia="Times New Roman" w:hAnsi="Times New Roman" w:cs="Traditional Arabic" w:hint="cs"/>
          <w:b/>
          <w:bCs/>
          <w:sz w:val="36"/>
          <w:szCs w:val="36"/>
          <w:rtl/>
          <w:lang w:eastAsia="ar-SA"/>
        </w:rPr>
        <w:t>موسوعة الرد المبين على أعداء الدين</w:t>
      </w:r>
      <w:r>
        <w:rPr>
          <w:rFonts w:ascii="Times New Roman" w:eastAsia="Times New Roman" w:hAnsi="Times New Roman" w:cs="Traditional Arabic" w:hint="cs"/>
          <w:sz w:val="36"/>
          <w:szCs w:val="36"/>
          <w:rtl/>
          <w:lang w:eastAsia="ar-SA"/>
        </w:rPr>
        <w:t xml:space="preserve">، </w:t>
      </w:r>
    </w:p>
    <w:p w14:paraId="0D847B34"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كرم الله هاشم </w:t>
      </w:r>
      <w:proofErr w:type="spellStart"/>
      <w:r>
        <w:rPr>
          <w:rFonts w:ascii="Times New Roman" w:eastAsia="Times New Roman" w:hAnsi="Times New Roman" w:cs="Traditional Arabic" w:hint="cs"/>
          <w:sz w:val="36"/>
          <w:szCs w:val="36"/>
          <w:rtl/>
          <w:lang w:eastAsia="ar-SA"/>
        </w:rPr>
        <w:t>البَهتيمي</w:t>
      </w:r>
      <w:proofErr w:type="spellEnd"/>
      <w:r>
        <w:rPr>
          <w:rFonts w:ascii="Times New Roman" w:eastAsia="Times New Roman" w:hAnsi="Times New Roman" w:cs="Traditional Arabic" w:hint="cs"/>
          <w:sz w:val="36"/>
          <w:szCs w:val="36"/>
          <w:rtl/>
          <w:lang w:eastAsia="ar-SA"/>
        </w:rPr>
        <w:t xml:space="preserve">، </w:t>
      </w:r>
      <w:r w:rsidRPr="00CB03EF">
        <w:rPr>
          <w:rFonts w:ascii="Times New Roman" w:eastAsia="Times New Roman" w:hAnsi="Times New Roman" w:cs="Traditional Arabic"/>
          <w:sz w:val="36"/>
          <w:szCs w:val="36"/>
          <w:rtl/>
          <w:lang w:eastAsia="ar-SA"/>
        </w:rPr>
        <w:t xml:space="preserve">عميد معهد الشيخ كامل </w:t>
      </w:r>
      <w:proofErr w:type="spellStart"/>
      <w:r w:rsidRPr="00CB03EF">
        <w:rPr>
          <w:rFonts w:ascii="Times New Roman" w:eastAsia="Times New Roman" w:hAnsi="Times New Roman" w:cs="Traditional Arabic"/>
          <w:sz w:val="36"/>
          <w:szCs w:val="36"/>
          <w:rtl/>
          <w:lang w:eastAsia="ar-SA"/>
        </w:rPr>
        <w:t>البهتيمي</w:t>
      </w:r>
      <w:proofErr w:type="spellEnd"/>
      <w:r w:rsidRPr="00CB03EF">
        <w:rPr>
          <w:rFonts w:ascii="Times New Roman" w:eastAsia="Times New Roman" w:hAnsi="Times New Roman" w:cs="Traditional Arabic"/>
          <w:sz w:val="36"/>
          <w:szCs w:val="36"/>
          <w:rtl/>
          <w:lang w:eastAsia="ar-SA"/>
        </w:rPr>
        <w:t xml:space="preserve"> للدراسات القرآنية وإعداد الدعاة</w:t>
      </w:r>
      <w:r>
        <w:rPr>
          <w:rFonts w:ascii="Times New Roman" w:eastAsia="Times New Roman" w:hAnsi="Times New Roman" w:cs="Traditional Arabic" w:hint="cs"/>
          <w:sz w:val="36"/>
          <w:szCs w:val="36"/>
          <w:rtl/>
          <w:lang w:eastAsia="ar-SA"/>
        </w:rPr>
        <w:t>،</w:t>
      </w:r>
      <w:r w:rsidRPr="00CB03EF">
        <w:rPr>
          <w:rFonts w:ascii="Times New Roman" w:eastAsia="Times New Roman" w:hAnsi="Times New Roman" w:cs="Traditional Arabic"/>
          <w:sz w:val="36"/>
          <w:szCs w:val="36"/>
          <w:rtl/>
          <w:lang w:eastAsia="ar-SA"/>
        </w:rPr>
        <w:t xml:space="preserve"> محاضر بجامعة </w:t>
      </w:r>
      <w:proofErr w:type="spellStart"/>
      <w:r w:rsidRPr="00CB03EF">
        <w:rPr>
          <w:rFonts w:ascii="Times New Roman" w:eastAsia="Times New Roman" w:hAnsi="Times New Roman" w:cs="Traditional Arabic"/>
          <w:sz w:val="36"/>
          <w:szCs w:val="36"/>
          <w:rtl/>
          <w:lang w:eastAsia="ar-SA"/>
        </w:rPr>
        <w:t>منيسوتا</w:t>
      </w:r>
      <w:proofErr w:type="spellEnd"/>
      <w:r w:rsidRPr="00CB03EF">
        <w:rPr>
          <w:rFonts w:ascii="Times New Roman" w:eastAsia="Times New Roman" w:hAnsi="Times New Roman" w:cs="Traditional Arabic"/>
          <w:sz w:val="36"/>
          <w:szCs w:val="36"/>
          <w:rtl/>
          <w:lang w:eastAsia="ar-SA"/>
        </w:rPr>
        <w:t xml:space="preserve"> وجامعة خاتم المرسلين العالمية وجامعة المدينة المنورة بماليزيا</w:t>
      </w:r>
      <w:r>
        <w:rPr>
          <w:rFonts w:ascii="Times New Roman" w:eastAsia="Times New Roman" w:hAnsi="Times New Roman" w:cs="Traditional Arabic" w:hint="cs"/>
          <w:sz w:val="36"/>
          <w:szCs w:val="36"/>
          <w:rtl/>
          <w:lang w:eastAsia="ar-SA"/>
        </w:rPr>
        <w:t>.</w:t>
      </w:r>
    </w:p>
    <w:p w14:paraId="2E7728DF"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 نقض لافتراءات القس يوسف درّة الحداد حول نصرانية القرآن الكريم.</w:t>
      </w:r>
    </w:p>
    <w:p w14:paraId="2C67C895"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والقس المذكور من بلدة يبرود التابعة لمحافظة دمشق. خدم عقيدته في حمص وبعلبك، ومات في لبنان عام 1399 هـ، 1979 م.</w:t>
      </w:r>
    </w:p>
    <w:p w14:paraId="2486C03E" w14:textId="77777777" w:rsidR="00C2748C" w:rsidRDefault="00C2748C" w:rsidP="00C2748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الكتاب في القاهرة، 4جـ في 3مج.</w:t>
      </w:r>
    </w:p>
    <w:p w14:paraId="6089C245" w14:textId="77777777" w:rsidR="00C2748C" w:rsidRPr="00D47078" w:rsidRDefault="00C2748C" w:rsidP="00C2748C">
      <w:pPr>
        <w:ind w:left="0" w:firstLine="0"/>
        <w:jc w:val="both"/>
        <w:rPr>
          <w:rFonts w:ascii="Times New Roman" w:eastAsia="Times New Roman" w:hAnsi="Times New Roman" w:cs="Traditional Arabic"/>
          <w:sz w:val="36"/>
          <w:szCs w:val="36"/>
          <w:rtl/>
          <w:lang w:eastAsia="ar-SA"/>
        </w:rPr>
      </w:pPr>
    </w:p>
    <w:p w14:paraId="48A058F0" w14:textId="77777777" w:rsidR="00A9335E" w:rsidRPr="001716B2" w:rsidRDefault="00A9335E" w:rsidP="00A9335E">
      <w:pPr>
        <w:jc w:val="left"/>
        <w:rPr>
          <w:rFonts w:ascii="Times New Roman" w:eastAsia="Times New Roman" w:hAnsi="Times New Roman" w:cs="Traditional Arabic"/>
          <w:b/>
          <w:bCs/>
          <w:caps/>
          <w:color w:val="0070C0"/>
          <w:sz w:val="36"/>
          <w:szCs w:val="36"/>
          <w:rtl/>
          <w:lang w:eastAsia="ar-SA"/>
        </w:rPr>
      </w:pPr>
      <w:r w:rsidRPr="001716B2">
        <w:rPr>
          <w:rFonts w:ascii="Times New Roman" w:eastAsia="Times New Roman" w:hAnsi="Times New Roman" w:cs="Traditional Arabic" w:hint="cs"/>
          <w:b/>
          <w:bCs/>
          <w:caps/>
          <w:color w:val="0070C0"/>
          <w:sz w:val="36"/>
          <w:szCs w:val="36"/>
          <w:rtl/>
          <w:lang w:eastAsia="ar-SA"/>
        </w:rPr>
        <w:t>علوم الحديث:</w:t>
      </w:r>
    </w:p>
    <w:p w14:paraId="4A80CDE6" w14:textId="77777777" w:rsidR="00A9335E" w:rsidRDefault="00A9335E" w:rsidP="00A9335E">
      <w:pPr>
        <w:jc w:val="left"/>
        <w:rPr>
          <w:rFonts w:ascii="Times New Roman" w:eastAsia="Times New Roman" w:hAnsi="Times New Roman" w:cs="Traditional Arabic"/>
          <w:b/>
          <w:bCs/>
          <w:caps/>
          <w:color w:val="FF0000"/>
          <w:sz w:val="36"/>
          <w:szCs w:val="36"/>
          <w:rtl/>
          <w:lang w:eastAsia="ar-SA"/>
        </w:rPr>
      </w:pPr>
    </w:p>
    <w:p w14:paraId="4A67BACF" w14:textId="77777777" w:rsidR="00A9335E" w:rsidRDefault="00A9335E" w:rsidP="00A9335E">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علوم الحديث (عام)</w:t>
      </w:r>
    </w:p>
    <w:p w14:paraId="5EB65637" w14:textId="77777777" w:rsidR="00E11A6C" w:rsidRPr="00A0449E" w:rsidRDefault="00E11A6C" w:rsidP="00E11A6C">
      <w:pPr>
        <w:ind w:left="0" w:firstLine="0"/>
        <w:jc w:val="both"/>
        <w:rPr>
          <w:rFonts w:ascii="Times New Roman" w:eastAsia="Times New Roman" w:hAnsi="Times New Roman" w:cs="Traditional Arabic"/>
          <w:b/>
          <w:bCs/>
          <w:sz w:val="36"/>
          <w:szCs w:val="36"/>
          <w:rtl/>
          <w:lang w:eastAsia="ar-SA"/>
        </w:rPr>
      </w:pPr>
      <w:r w:rsidRPr="00A0449E">
        <w:rPr>
          <w:rFonts w:ascii="Times New Roman" w:eastAsia="Times New Roman" w:hAnsi="Times New Roman" w:cs="Traditional Arabic"/>
          <w:b/>
          <w:bCs/>
          <w:sz w:val="36"/>
          <w:szCs w:val="36"/>
          <w:rtl/>
          <w:lang w:eastAsia="ar-SA"/>
        </w:rPr>
        <w:t>إزالة ما يوهم ظاهره التعارض بين حديث "</w:t>
      </w:r>
      <w:r w:rsidRPr="00A0449E">
        <w:rPr>
          <w:rFonts w:ascii="Times New Roman" w:eastAsia="Times New Roman" w:hAnsi="Times New Roman" w:cs="Traditional Arabic" w:hint="cs"/>
          <w:b/>
          <w:bCs/>
          <w:sz w:val="36"/>
          <w:szCs w:val="36"/>
          <w:rtl/>
          <w:lang w:eastAsia="ar-SA"/>
        </w:rPr>
        <w:t>ل</w:t>
      </w:r>
      <w:r w:rsidRPr="00A0449E">
        <w:rPr>
          <w:rFonts w:ascii="Times New Roman" w:eastAsia="Times New Roman" w:hAnsi="Times New Roman" w:cs="Traditional Arabic"/>
          <w:b/>
          <w:bCs/>
          <w:sz w:val="36"/>
          <w:szCs w:val="36"/>
          <w:rtl/>
          <w:lang w:eastAsia="ar-SA"/>
        </w:rPr>
        <w:t>ا يَحِلُّ لمسلمٍ أَن يَهْجُرَ أخاهُ فوقَ ثلاث" وبين غيره من الأحاديث التي تفيد ثبوت الهجر فوق ثلاث</w:t>
      </w:r>
      <w:r w:rsidRPr="00A0449E">
        <w:rPr>
          <w:rFonts w:ascii="Times New Roman" w:eastAsia="Times New Roman" w:hAnsi="Times New Roman" w:cs="Traditional Arabic" w:hint="cs"/>
          <w:b/>
          <w:bCs/>
          <w:sz w:val="36"/>
          <w:szCs w:val="36"/>
          <w:rtl/>
          <w:lang w:eastAsia="ar-SA"/>
        </w:rPr>
        <w:t>،</w:t>
      </w:r>
    </w:p>
    <w:p w14:paraId="14165705" w14:textId="77777777" w:rsidR="00E11A6C" w:rsidRPr="008363BE" w:rsidRDefault="00E11A6C" w:rsidP="00E11A6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كتبته </w:t>
      </w:r>
      <w:r w:rsidRPr="008363BE">
        <w:rPr>
          <w:rFonts w:ascii="Times New Roman" w:eastAsia="Times New Roman" w:hAnsi="Times New Roman" w:cs="Traditional Arabic"/>
          <w:sz w:val="36"/>
          <w:szCs w:val="36"/>
          <w:rtl/>
          <w:lang w:eastAsia="ar-SA"/>
        </w:rPr>
        <w:t xml:space="preserve">اعتماد </w:t>
      </w:r>
      <w:proofErr w:type="gramStart"/>
      <w:r w:rsidRPr="008363BE">
        <w:rPr>
          <w:rFonts w:ascii="Times New Roman" w:eastAsia="Times New Roman" w:hAnsi="Times New Roman" w:cs="Traditional Arabic"/>
          <w:sz w:val="36"/>
          <w:szCs w:val="36"/>
          <w:rtl/>
          <w:lang w:eastAsia="ar-SA"/>
        </w:rPr>
        <w:t>عبدالواحد</w:t>
      </w:r>
      <w:proofErr w:type="gramEnd"/>
      <w:r w:rsidRPr="008363BE">
        <w:rPr>
          <w:rFonts w:ascii="Times New Roman" w:eastAsia="Times New Roman" w:hAnsi="Times New Roman" w:cs="Traditional Arabic"/>
          <w:sz w:val="36"/>
          <w:szCs w:val="36"/>
          <w:rtl/>
          <w:lang w:eastAsia="ar-SA"/>
        </w:rPr>
        <w:t xml:space="preserve"> محمد</w:t>
      </w:r>
      <w:r>
        <w:rPr>
          <w:rFonts w:ascii="Times New Roman" w:eastAsia="Times New Roman" w:hAnsi="Times New Roman" w:cs="Traditional Arabic" w:hint="cs"/>
          <w:sz w:val="36"/>
          <w:szCs w:val="36"/>
          <w:rtl/>
          <w:lang w:eastAsia="ar-SA"/>
        </w:rPr>
        <w:t xml:space="preserve">، </w:t>
      </w:r>
      <w:r w:rsidRPr="008363BE">
        <w:rPr>
          <w:rFonts w:ascii="Times New Roman" w:eastAsia="Times New Roman" w:hAnsi="Times New Roman" w:cs="Traditional Arabic"/>
          <w:sz w:val="36"/>
          <w:szCs w:val="36"/>
          <w:rtl/>
          <w:lang w:eastAsia="ar-SA"/>
        </w:rPr>
        <w:t>مدرس</w:t>
      </w:r>
      <w:r>
        <w:rPr>
          <w:rFonts w:ascii="Times New Roman" w:eastAsia="Times New Roman" w:hAnsi="Times New Roman" w:cs="Traditional Arabic" w:hint="cs"/>
          <w:sz w:val="36"/>
          <w:szCs w:val="36"/>
          <w:rtl/>
          <w:lang w:eastAsia="ar-SA"/>
        </w:rPr>
        <w:t>ة</w:t>
      </w:r>
      <w:r w:rsidRPr="008363BE">
        <w:rPr>
          <w:rFonts w:ascii="Times New Roman" w:eastAsia="Times New Roman" w:hAnsi="Times New Roman" w:cs="Traditional Arabic"/>
          <w:sz w:val="36"/>
          <w:szCs w:val="36"/>
          <w:rtl/>
          <w:lang w:eastAsia="ar-SA"/>
        </w:rPr>
        <w:t xml:space="preserve"> الحديث وعلومه</w:t>
      </w:r>
      <w:r>
        <w:rPr>
          <w:rFonts w:ascii="Times New Roman" w:eastAsia="Times New Roman" w:hAnsi="Times New Roman" w:cs="Traditional Arabic" w:hint="cs"/>
          <w:sz w:val="36"/>
          <w:szCs w:val="36"/>
          <w:rtl/>
          <w:lang w:eastAsia="ar-SA"/>
        </w:rPr>
        <w:t xml:space="preserve"> في ك</w:t>
      </w:r>
      <w:r w:rsidRPr="008363BE">
        <w:rPr>
          <w:rFonts w:ascii="Times New Roman" w:eastAsia="Times New Roman" w:hAnsi="Times New Roman" w:cs="Traditional Arabic"/>
          <w:sz w:val="36"/>
          <w:szCs w:val="36"/>
          <w:rtl/>
          <w:lang w:eastAsia="ar-SA"/>
        </w:rPr>
        <w:t>لية الدراسات الإسلامية للبنات بالقرين، جامعة الأزهر.</w:t>
      </w:r>
    </w:p>
    <w:p w14:paraId="381528E4" w14:textId="77777777" w:rsidR="00E11A6C" w:rsidRDefault="00E11A6C" w:rsidP="00E11A6C">
      <w:pPr>
        <w:ind w:left="0" w:firstLine="0"/>
        <w:jc w:val="both"/>
        <w:rPr>
          <w:rFonts w:ascii="Times New Roman" w:eastAsia="Times New Roman" w:hAnsi="Times New Roman" w:cs="Traditional Arabic"/>
          <w:sz w:val="36"/>
          <w:szCs w:val="36"/>
          <w:rtl/>
          <w:lang w:eastAsia="ar-SA"/>
        </w:rPr>
      </w:pPr>
      <w:r w:rsidRPr="008363BE">
        <w:rPr>
          <w:rFonts w:ascii="Times New Roman" w:eastAsia="Times New Roman" w:hAnsi="Times New Roman" w:cs="Traditional Arabic"/>
          <w:sz w:val="36"/>
          <w:szCs w:val="36"/>
          <w:rtl/>
          <w:lang w:eastAsia="ar-SA"/>
        </w:rPr>
        <w:t>ذكر</w:t>
      </w:r>
      <w:r>
        <w:rPr>
          <w:rFonts w:ascii="Times New Roman" w:eastAsia="Times New Roman" w:hAnsi="Times New Roman" w:cs="Traditional Arabic" w:hint="cs"/>
          <w:sz w:val="36"/>
          <w:szCs w:val="36"/>
          <w:rtl/>
          <w:lang w:eastAsia="ar-SA"/>
        </w:rPr>
        <w:t>ت</w:t>
      </w:r>
      <w:r w:rsidRPr="008363BE">
        <w:rPr>
          <w:rFonts w:ascii="Times New Roman" w:eastAsia="Times New Roman" w:hAnsi="Times New Roman" w:cs="Traditional Arabic"/>
          <w:sz w:val="36"/>
          <w:szCs w:val="36"/>
          <w:rtl/>
          <w:lang w:eastAsia="ar-SA"/>
        </w:rPr>
        <w:t xml:space="preserve"> الأحاديث التي يوهم ظاهرها التعارض مع حديث أبي أيوب الأنصاري رضي الله عنه وتخريجها، والحكم عليها، وتبين أنه لا تعارض بين</w:t>
      </w:r>
      <w:r>
        <w:rPr>
          <w:rFonts w:ascii="Times New Roman" w:eastAsia="Times New Roman" w:hAnsi="Times New Roman" w:cs="Traditional Arabic" w:hint="cs"/>
          <w:sz w:val="36"/>
          <w:szCs w:val="36"/>
          <w:rtl/>
          <w:lang w:eastAsia="ar-SA"/>
        </w:rPr>
        <w:t>ها،</w:t>
      </w:r>
      <w:r w:rsidRPr="008363BE">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ف</w:t>
      </w:r>
      <w:r w:rsidRPr="008363BE">
        <w:rPr>
          <w:rFonts w:ascii="Times New Roman" w:eastAsia="Times New Roman" w:hAnsi="Times New Roman" w:cs="Traditional Arabic"/>
          <w:sz w:val="36"/>
          <w:szCs w:val="36"/>
          <w:rtl/>
          <w:lang w:eastAsia="ar-SA"/>
        </w:rPr>
        <w:t>إن حديث أبي أيوب من العام الذي يُراد به الخصوص</w:t>
      </w:r>
      <w:r>
        <w:rPr>
          <w:rFonts w:ascii="Times New Roman" w:eastAsia="Times New Roman" w:hAnsi="Times New Roman" w:cs="Traditional Arabic" w:hint="cs"/>
          <w:sz w:val="36"/>
          <w:szCs w:val="36"/>
          <w:rtl/>
          <w:lang w:eastAsia="ar-SA"/>
        </w:rPr>
        <w:t>،</w:t>
      </w:r>
      <w:r w:rsidRPr="008363BE">
        <w:rPr>
          <w:rFonts w:ascii="Times New Roman" w:eastAsia="Times New Roman" w:hAnsi="Times New Roman" w:cs="Traditional Arabic"/>
          <w:sz w:val="36"/>
          <w:szCs w:val="36"/>
          <w:rtl/>
          <w:lang w:eastAsia="ar-SA"/>
        </w:rPr>
        <w:t xml:space="preserve"> وأن الهجر يحرم في مواضع فوق ثلاث، ويباح أكثر من ذلك في حالات أخرى، فيحكم لكل أحد بما يتناسب مع حاله.</w:t>
      </w:r>
    </w:p>
    <w:p w14:paraId="1ECE9702" w14:textId="77777777" w:rsidR="00E11A6C" w:rsidRDefault="00E11A6C" w:rsidP="00E11A6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مجلة كلية الدراسات الإسلامية والعربية للبنات، جامعة الأزهر، الإسكندرية مج40 ع2 (ديسمبر 2024 م).</w:t>
      </w:r>
    </w:p>
    <w:p w14:paraId="7683FBF1" w14:textId="77777777" w:rsidR="00E11A6C" w:rsidRDefault="00E11A6C" w:rsidP="00E11A6C">
      <w:pPr>
        <w:ind w:left="0" w:firstLine="0"/>
        <w:jc w:val="both"/>
        <w:rPr>
          <w:rFonts w:ascii="Times New Roman" w:eastAsia="Times New Roman" w:hAnsi="Times New Roman" w:cs="Traditional Arabic"/>
          <w:sz w:val="36"/>
          <w:szCs w:val="36"/>
          <w:rtl/>
          <w:lang w:eastAsia="ar-SA"/>
        </w:rPr>
      </w:pPr>
    </w:p>
    <w:p w14:paraId="08767144" w14:textId="77777777" w:rsidR="00A9335E" w:rsidRPr="00AE1E17" w:rsidRDefault="00A9335E" w:rsidP="00A9335E">
      <w:pPr>
        <w:ind w:left="0" w:firstLine="0"/>
        <w:jc w:val="left"/>
        <w:rPr>
          <w:rFonts w:ascii="Calibri" w:eastAsia="Calibri" w:hAnsi="Calibri" w:cs="Traditional Arabic"/>
          <w:sz w:val="36"/>
          <w:szCs w:val="36"/>
          <w:rtl/>
        </w:rPr>
      </w:pPr>
      <w:r w:rsidRPr="00AE1E17">
        <w:rPr>
          <w:rFonts w:ascii="Calibri" w:eastAsia="Calibri" w:hAnsi="Calibri" w:cs="Traditional Arabic" w:hint="cs"/>
          <w:b/>
          <w:bCs/>
          <w:sz w:val="36"/>
          <w:szCs w:val="36"/>
          <w:rtl/>
        </w:rPr>
        <w:t>تأريخ</w:t>
      </w:r>
      <w:r w:rsidRPr="00AE1E17">
        <w:rPr>
          <w:rFonts w:ascii="Calibri" w:eastAsia="Calibri" w:hAnsi="Calibri" w:cs="Traditional Arabic"/>
          <w:b/>
          <w:bCs/>
          <w:sz w:val="36"/>
          <w:szCs w:val="36"/>
          <w:rtl/>
        </w:rPr>
        <w:t xml:space="preserve"> </w:t>
      </w:r>
      <w:r w:rsidRPr="00AE1E17">
        <w:rPr>
          <w:rFonts w:ascii="Calibri" w:eastAsia="Calibri" w:hAnsi="Calibri" w:cs="Traditional Arabic" w:hint="cs"/>
          <w:b/>
          <w:bCs/>
          <w:sz w:val="36"/>
          <w:szCs w:val="36"/>
          <w:rtl/>
        </w:rPr>
        <w:t>رحلات</w:t>
      </w:r>
      <w:r w:rsidRPr="00AE1E17">
        <w:rPr>
          <w:rFonts w:ascii="Calibri" w:eastAsia="Calibri" w:hAnsi="Calibri" w:cs="Traditional Arabic"/>
          <w:b/>
          <w:bCs/>
          <w:sz w:val="36"/>
          <w:szCs w:val="36"/>
          <w:rtl/>
        </w:rPr>
        <w:t xml:space="preserve"> </w:t>
      </w:r>
      <w:r w:rsidRPr="00AE1E17">
        <w:rPr>
          <w:rFonts w:ascii="Calibri" w:eastAsia="Calibri" w:hAnsi="Calibri" w:cs="Traditional Arabic" w:hint="cs"/>
          <w:b/>
          <w:bCs/>
          <w:sz w:val="36"/>
          <w:szCs w:val="36"/>
          <w:rtl/>
        </w:rPr>
        <w:t>الإمام</w:t>
      </w:r>
      <w:r w:rsidRPr="00AE1E17">
        <w:rPr>
          <w:rFonts w:ascii="Calibri" w:eastAsia="Calibri" w:hAnsi="Calibri" w:cs="Traditional Arabic"/>
          <w:b/>
          <w:bCs/>
          <w:sz w:val="36"/>
          <w:szCs w:val="36"/>
          <w:rtl/>
        </w:rPr>
        <w:t xml:space="preserve"> </w:t>
      </w:r>
      <w:r w:rsidRPr="00AE1E17">
        <w:rPr>
          <w:rFonts w:ascii="Calibri" w:eastAsia="Calibri" w:hAnsi="Calibri" w:cs="Traditional Arabic" w:hint="cs"/>
          <w:b/>
          <w:bCs/>
          <w:sz w:val="36"/>
          <w:szCs w:val="36"/>
          <w:rtl/>
        </w:rPr>
        <w:t>الطبراني</w:t>
      </w:r>
      <w:r>
        <w:rPr>
          <w:rFonts w:ascii="Calibri" w:eastAsia="Calibri" w:hAnsi="Calibri" w:cs="Traditional Arabic" w:hint="cs"/>
          <w:b/>
          <w:bCs/>
          <w:sz w:val="36"/>
          <w:szCs w:val="36"/>
          <w:rtl/>
        </w:rPr>
        <w:t>،</w:t>
      </w:r>
    </w:p>
    <w:p w14:paraId="42E3FDEB" w14:textId="77777777" w:rsidR="00A9335E" w:rsidRPr="00AE1E17" w:rsidRDefault="00A9335E" w:rsidP="00A9335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انتخبها الأستاذ </w:t>
      </w:r>
      <w:proofErr w:type="gramStart"/>
      <w:r w:rsidRPr="00AE1E17">
        <w:rPr>
          <w:rFonts w:ascii="Calibri" w:eastAsia="Calibri" w:hAnsi="Calibri" w:cs="Traditional Arabic" w:hint="cs"/>
          <w:sz w:val="36"/>
          <w:szCs w:val="36"/>
          <w:rtl/>
        </w:rPr>
        <w:t>عبدالهادي</w:t>
      </w:r>
      <w:proofErr w:type="gramEnd"/>
      <w:r w:rsidRPr="00AE1E17">
        <w:rPr>
          <w:rFonts w:ascii="Calibri" w:eastAsia="Calibri" w:hAnsi="Calibri" w:cs="Traditional Arabic"/>
          <w:sz w:val="36"/>
          <w:szCs w:val="36"/>
          <w:rtl/>
        </w:rPr>
        <w:t xml:space="preserve"> </w:t>
      </w:r>
      <w:r w:rsidRPr="00AE1E17">
        <w:rPr>
          <w:rFonts w:ascii="Calibri" w:eastAsia="Calibri" w:hAnsi="Calibri" w:cs="Traditional Arabic" w:hint="cs"/>
          <w:sz w:val="36"/>
          <w:szCs w:val="36"/>
          <w:rtl/>
        </w:rPr>
        <w:t>بن</w:t>
      </w:r>
      <w:r w:rsidRPr="00AE1E17">
        <w:rPr>
          <w:rFonts w:ascii="Calibri" w:eastAsia="Calibri" w:hAnsi="Calibri" w:cs="Traditional Arabic"/>
          <w:sz w:val="36"/>
          <w:szCs w:val="36"/>
          <w:rtl/>
        </w:rPr>
        <w:t xml:space="preserve"> </w:t>
      </w:r>
      <w:r w:rsidRPr="00AE1E17">
        <w:rPr>
          <w:rFonts w:ascii="Calibri" w:eastAsia="Calibri" w:hAnsi="Calibri" w:cs="Traditional Arabic" w:hint="cs"/>
          <w:sz w:val="36"/>
          <w:szCs w:val="36"/>
          <w:rtl/>
        </w:rPr>
        <w:t>زياد</w:t>
      </w:r>
      <w:r w:rsidRPr="00AE1E17">
        <w:rPr>
          <w:rFonts w:ascii="Calibri" w:eastAsia="Calibri" w:hAnsi="Calibri" w:cs="Traditional Arabic"/>
          <w:sz w:val="36"/>
          <w:szCs w:val="36"/>
          <w:rtl/>
        </w:rPr>
        <w:t xml:space="preserve"> </w:t>
      </w:r>
      <w:proofErr w:type="spellStart"/>
      <w:r w:rsidRPr="00AE1E17">
        <w:rPr>
          <w:rFonts w:ascii="Calibri" w:eastAsia="Calibri" w:hAnsi="Calibri" w:cs="Traditional Arabic" w:hint="cs"/>
          <w:sz w:val="36"/>
          <w:szCs w:val="36"/>
          <w:rtl/>
        </w:rPr>
        <w:t>الضميري</w:t>
      </w:r>
      <w:proofErr w:type="spellEnd"/>
      <w:r>
        <w:rPr>
          <w:rFonts w:ascii="Calibri" w:eastAsia="Calibri" w:hAnsi="Calibri" w:cs="Traditional Arabic" w:hint="cs"/>
          <w:sz w:val="36"/>
          <w:szCs w:val="36"/>
          <w:rtl/>
        </w:rPr>
        <w:t>.</w:t>
      </w:r>
    </w:p>
    <w:p w14:paraId="3F90ED66" w14:textId="77777777" w:rsidR="00A9335E" w:rsidRDefault="00A9335E" w:rsidP="00A9335E">
      <w:pPr>
        <w:ind w:left="0" w:firstLine="0"/>
        <w:jc w:val="left"/>
        <w:rPr>
          <w:rFonts w:ascii="Calibri" w:eastAsia="Calibri" w:hAnsi="Calibri" w:cs="Traditional Arabic"/>
          <w:sz w:val="36"/>
          <w:szCs w:val="36"/>
          <w:rtl/>
        </w:rPr>
      </w:pPr>
      <w:r>
        <w:rPr>
          <w:rFonts w:ascii="Calibri" w:eastAsia="Calibri" w:hAnsi="Calibri" w:cs="Traditional Arabic" w:hint="cs"/>
          <w:sz w:val="36"/>
          <w:szCs w:val="36"/>
          <w:rtl/>
        </w:rPr>
        <w:t>توثيق تأريخي لرحلة الإمام المحدِّث أ</w:t>
      </w:r>
      <w:r w:rsidRPr="00AE1E17">
        <w:rPr>
          <w:rFonts w:ascii="Calibri" w:eastAsia="Calibri" w:hAnsi="Calibri" w:cs="Traditional Arabic" w:hint="cs"/>
          <w:sz w:val="36"/>
          <w:szCs w:val="36"/>
          <w:rtl/>
        </w:rPr>
        <w:t>ب</w:t>
      </w:r>
      <w:r>
        <w:rPr>
          <w:rFonts w:ascii="Calibri" w:eastAsia="Calibri" w:hAnsi="Calibri" w:cs="Traditional Arabic" w:hint="cs"/>
          <w:sz w:val="36"/>
          <w:szCs w:val="36"/>
          <w:rtl/>
        </w:rPr>
        <w:t xml:space="preserve">ي </w:t>
      </w:r>
      <w:r w:rsidRPr="00AE1E17">
        <w:rPr>
          <w:rFonts w:ascii="Calibri" w:eastAsia="Calibri" w:hAnsi="Calibri" w:cs="Traditional Arabic" w:hint="cs"/>
          <w:sz w:val="36"/>
          <w:szCs w:val="36"/>
          <w:rtl/>
        </w:rPr>
        <w:t>القاسم</w:t>
      </w:r>
      <w:r w:rsidRPr="00AE1E17">
        <w:rPr>
          <w:rFonts w:ascii="Calibri" w:eastAsia="Calibri" w:hAnsi="Calibri" w:cs="Traditional Arabic"/>
          <w:sz w:val="36"/>
          <w:szCs w:val="36"/>
          <w:rtl/>
        </w:rPr>
        <w:t xml:space="preserve"> </w:t>
      </w:r>
      <w:r w:rsidRPr="00AE1E17">
        <w:rPr>
          <w:rFonts w:ascii="Calibri" w:eastAsia="Calibri" w:hAnsi="Calibri" w:cs="Traditional Arabic" w:hint="cs"/>
          <w:sz w:val="36"/>
          <w:szCs w:val="36"/>
          <w:rtl/>
        </w:rPr>
        <w:t>سليمان</w:t>
      </w:r>
      <w:r w:rsidRPr="00AE1E17">
        <w:rPr>
          <w:rFonts w:ascii="Calibri" w:eastAsia="Calibri" w:hAnsi="Calibri" w:cs="Traditional Arabic"/>
          <w:sz w:val="36"/>
          <w:szCs w:val="36"/>
          <w:rtl/>
        </w:rPr>
        <w:t xml:space="preserve"> </w:t>
      </w:r>
      <w:r w:rsidRPr="00AE1E17">
        <w:rPr>
          <w:rFonts w:ascii="Calibri" w:eastAsia="Calibri" w:hAnsi="Calibri" w:cs="Traditional Arabic" w:hint="cs"/>
          <w:sz w:val="36"/>
          <w:szCs w:val="36"/>
          <w:rtl/>
        </w:rPr>
        <w:t>بن</w:t>
      </w:r>
      <w:r w:rsidRPr="00AE1E17">
        <w:rPr>
          <w:rFonts w:ascii="Calibri" w:eastAsia="Calibri" w:hAnsi="Calibri" w:cs="Traditional Arabic"/>
          <w:sz w:val="36"/>
          <w:szCs w:val="36"/>
          <w:rtl/>
        </w:rPr>
        <w:t xml:space="preserve"> </w:t>
      </w:r>
      <w:r w:rsidRPr="00AE1E17">
        <w:rPr>
          <w:rFonts w:ascii="Calibri" w:eastAsia="Calibri" w:hAnsi="Calibri" w:cs="Traditional Arabic" w:hint="cs"/>
          <w:sz w:val="36"/>
          <w:szCs w:val="36"/>
          <w:rtl/>
        </w:rPr>
        <w:t>أحمد</w:t>
      </w:r>
      <w:r w:rsidRPr="00AE1E17">
        <w:rPr>
          <w:rFonts w:ascii="Calibri" w:eastAsia="Calibri" w:hAnsi="Calibri" w:cs="Traditional Arabic"/>
          <w:sz w:val="36"/>
          <w:szCs w:val="36"/>
          <w:rtl/>
        </w:rPr>
        <w:t xml:space="preserve"> </w:t>
      </w:r>
      <w:r w:rsidRPr="00AE1E17">
        <w:rPr>
          <w:rFonts w:ascii="Calibri" w:eastAsia="Calibri" w:hAnsi="Calibri" w:cs="Traditional Arabic" w:hint="cs"/>
          <w:sz w:val="36"/>
          <w:szCs w:val="36"/>
          <w:rtl/>
        </w:rPr>
        <w:t>الطبراني</w:t>
      </w:r>
      <w:r w:rsidRPr="00AE1E17">
        <w:rPr>
          <w:rFonts w:ascii="Calibri" w:eastAsia="Calibri" w:hAnsi="Calibri" w:cs="Traditional Arabic"/>
          <w:sz w:val="36"/>
          <w:szCs w:val="36"/>
          <w:rtl/>
        </w:rPr>
        <w:t xml:space="preserve"> (</w:t>
      </w:r>
      <w:r>
        <w:rPr>
          <w:rFonts w:ascii="Calibri" w:eastAsia="Calibri" w:hAnsi="Calibri" w:cs="Traditional Arabic" w:hint="cs"/>
          <w:sz w:val="36"/>
          <w:szCs w:val="36"/>
          <w:rtl/>
        </w:rPr>
        <w:t>ت</w:t>
      </w:r>
      <w:r w:rsidRPr="00AE1E17">
        <w:rPr>
          <w:rFonts w:ascii="Calibri" w:eastAsia="Calibri" w:hAnsi="Calibri" w:cs="Traditional Arabic"/>
          <w:sz w:val="36"/>
          <w:szCs w:val="36"/>
          <w:rtl/>
        </w:rPr>
        <w:t xml:space="preserve"> 360 </w:t>
      </w:r>
      <w:r w:rsidRPr="00AE1E17">
        <w:rPr>
          <w:rFonts w:ascii="Calibri" w:eastAsia="Calibri" w:hAnsi="Calibri" w:cs="Traditional Arabic" w:hint="cs"/>
          <w:sz w:val="36"/>
          <w:szCs w:val="36"/>
          <w:rtl/>
        </w:rPr>
        <w:t>هـ</w:t>
      </w:r>
      <w:r w:rsidRPr="00AE1E17">
        <w:rPr>
          <w:rFonts w:ascii="Calibri" w:eastAsia="Calibri" w:hAnsi="Calibri" w:cs="Traditional Arabic"/>
          <w:sz w:val="36"/>
          <w:szCs w:val="36"/>
          <w:rtl/>
        </w:rPr>
        <w:t xml:space="preserve">) </w:t>
      </w:r>
      <w:r>
        <w:rPr>
          <w:rFonts w:ascii="Calibri" w:eastAsia="Calibri" w:hAnsi="Calibri" w:cs="Traditional Arabic" w:hint="cs"/>
          <w:sz w:val="36"/>
          <w:szCs w:val="36"/>
          <w:rtl/>
        </w:rPr>
        <w:t>في طلبه العلم وروايته الحديث، تتبع سنوات سماعه في كتابه (المعجم الصغير)، مبينًا فيه المدائن التي رحل إليها.</w:t>
      </w:r>
    </w:p>
    <w:p w14:paraId="35F03168" w14:textId="77777777" w:rsidR="00A9335E" w:rsidRDefault="00A9335E" w:rsidP="00A9335E">
      <w:pPr>
        <w:ind w:left="0" w:firstLine="0"/>
        <w:jc w:val="left"/>
        <w:rPr>
          <w:rFonts w:ascii="Calibri" w:eastAsia="Calibri" w:hAnsi="Calibri" w:cs="Traditional Arabic"/>
          <w:sz w:val="36"/>
          <w:szCs w:val="36"/>
          <w:rtl/>
        </w:rPr>
      </w:pPr>
    </w:p>
    <w:p w14:paraId="5AA423F8" w14:textId="77777777" w:rsidR="00A9335E" w:rsidRPr="00765F38" w:rsidRDefault="00A9335E" w:rsidP="00A9335E">
      <w:pPr>
        <w:ind w:left="0" w:firstLine="0"/>
        <w:jc w:val="both"/>
        <w:rPr>
          <w:rFonts w:ascii="Times New Roman" w:eastAsia="Times New Roman" w:hAnsi="Times New Roman" w:cs="Traditional Arabic"/>
          <w:sz w:val="36"/>
          <w:szCs w:val="36"/>
          <w:rtl/>
          <w:lang w:eastAsia="ar-SA"/>
        </w:rPr>
      </w:pPr>
      <w:r w:rsidRPr="00765F38">
        <w:rPr>
          <w:rFonts w:ascii="Times New Roman" w:eastAsia="Times New Roman" w:hAnsi="Times New Roman" w:cs="Traditional Arabic" w:hint="cs"/>
          <w:sz w:val="36"/>
          <w:szCs w:val="36"/>
          <w:rtl/>
          <w:lang w:eastAsia="ar-SA"/>
        </w:rPr>
        <w:t>في المصطلح:</w:t>
      </w:r>
    </w:p>
    <w:p w14:paraId="6604BBFB" w14:textId="77777777" w:rsidR="00A9335E" w:rsidRDefault="00A9335E" w:rsidP="00A9335E">
      <w:pPr>
        <w:ind w:left="0" w:firstLine="0"/>
        <w:jc w:val="both"/>
        <w:rPr>
          <w:rFonts w:ascii="Times New Roman" w:eastAsia="Times New Roman" w:hAnsi="Times New Roman" w:cs="Traditional Arabic"/>
          <w:sz w:val="36"/>
          <w:szCs w:val="36"/>
          <w:rtl/>
          <w:lang w:eastAsia="ar-SA"/>
        </w:rPr>
      </w:pPr>
      <w:proofErr w:type="spellStart"/>
      <w:r w:rsidRPr="00E46DDB">
        <w:rPr>
          <w:rFonts w:ascii="Times New Roman" w:eastAsia="Times New Roman" w:hAnsi="Times New Roman" w:cs="Traditional Arabic" w:hint="cs"/>
          <w:b/>
          <w:bCs/>
          <w:sz w:val="36"/>
          <w:szCs w:val="36"/>
          <w:rtl/>
          <w:lang w:eastAsia="ar-SA"/>
        </w:rPr>
        <w:t>تصقيل</w:t>
      </w:r>
      <w:proofErr w:type="spellEnd"/>
      <w:r w:rsidRPr="00E46DDB">
        <w:rPr>
          <w:rFonts w:ascii="Times New Roman" w:eastAsia="Times New Roman" w:hAnsi="Times New Roman" w:cs="Traditional Arabic" w:hint="cs"/>
          <w:b/>
          <w:bCs/>
          <w:sz w:val="36"/>
          <w:szCs w:val="36"/>
          <w:rtl/>
          <w:lang w:eastAsia="ar-SA"/>
        </w:rPr>
        <w:t xml:space="preserve"> المرآة بشرح</w:t>
      </w:r>
      <w:r w:rsidRPr="00E46DDB">
        <w:rPr>
          <w:rFonts w:ascii="Times New Roman" w:eastAsia="Times New Roman" w:hAnsi="Times New Roman" w:cs="Traditional Arabic"/>
          <w:b/>
          <w:bCs/>
          <w:sz w:val="36"/>
          <w:szCs w:val="36"/>
          <w:rtl/>
          <w:lang w:eastAsia="ar-SA"/>
        </w:rPr>
        <w:t xml:space="preserve"> </w:t>
      </w:r>
      <w:r w:rsidRPr="00E46DDB">
        <w:rPr>
          <w:rFonts w:ascii="Times New Roman" w:eastAsia="Times New Roman" w:hAnsi="Times New Roman" w:cs="Traditional Arabic" w:hint="cs"/>
          <w:b/>
          <w:bCs/>
          <w:sz w:val="36"/>
          <w:szCs w:val="36"/>
          <w:rtl/>
          <w:lang w:eastAsia="ar-SA"/>
        </w:rPr>
        <w:t>مقدمة</w:t>
      </w:r>
      <w:r w:rsidRPr="00E46DDB">
        <w:rPr>
          <w:rFonts w:ascii="Times New Roman" w:eastAsia="Times New Roman" w:hAnsi="Times New Roman" w:cs="Traditional Arabic"/>
          <w:b/>
          <w:bCs/>
          <w:sz w:val="36"/>
          <w:szCs w:val="36"/>
          <w:rtl/>
          <w:lang w:eastAsia="ar-SA"/>
        </w:rPr>
        <w:t xml:space="preserve"> </w:t>
      </w:r>
      <w:r w:rsidRPr="00E46DDB">
        <w:rPr>
          <w:rFonts w:ascii="Times New Roman" w:eastAsia="Times New Roman" w:hAnsi="Times New Roman" w:cs="Traditional Arabic" w:hint="cs"/>
          <w:b/>
          <w:bCs/>
          <w:sz w:val="36"/>
          <w:szCs w:val="36"/>
          <w:rtl/>
          <w:lang w:eastAsia="ar-SA"/>
        </w:rPr>
        <w:t>شرح</w:t>
      </w:r>
      <w:r w:rsidRPr="00E46DDB">
        <w:rPr>
          <w:rFonts w:ascii="Times New Roman" w:eastAsia="Times New Roman" w:hAnsi="Times New Roman" w:cs="Traditional Arabic"/>
          <w:b/>
          <w:bCs/>
          <w:sz w:val="36"/>
          <w:szCs w:val="36"/>
          <w:rtl/>
          <w:lang w:eastAsia="ar-SA"/>
        </w:rPr>
        <w:t xml:space="preserve"> </w:t>
      </w:r>
      <w:r w:rsidRPr="00E46DDB">
        <w:rPr>
          <w:rFonts w:ascii="Times New Roman" w:eastAsia="Times New Roman" w:hAnsi="Times New Roman" w:cs="Traditional Arabic" w:hint="cs"/>
          <w:b/>
          <w:bCs/>
          <w:sz w:val="36"/>
          <w:szCs w:val="36"/>
          <w:rtl/>
          <w:lang w:eastAsia="ar-SA"/>
        </w:rPr>
        <w:t>المشكاة</w:t>
      </w:r>
      <w:r w:rsidRPr="00E46DDB">
        <w:rPr>
          <w:rFonts w:ascii="Times New Roman" w:eastAsia="Times New Roman" w:hAnsi="Times New Roman" w:cs="Traditional Arabic"/>
          <w:b/>
          <w:bCs/>
          <w:sz w:val="36"/>
          <w:szCs w:val="36"/>
          <w:rtl/>
          <w:lang w:eastAsia="ar-SA"/>
        </w:rPr>
        <w:t xml:space="preserve"> </w:t>
      </w:r>
      <w:r w:rsidRPr="00E46DDB">
        <w:rPr>
          <w:rFonts w:ascii="Times New Roman" w:eastAsia="Times New Roman" w:hAnsi="Times New Roman" w:cs="Traditional Arabic" w:hint="cs"/>
          <w:b/>
          <w:bCs/>
          <w:sz w:val="36"/>
          <w:szCs w:val="36"/>
          <w:rtl/>
          <w:lang w:eastAsia="ar-SA"/>
        </w:rPr>
        <w:t>في</w:t>
      </w:r>
      <w:r w:rsidRPr="00E46DDB">
        <w:rPr>
          <w:rFonts w:ascii="Times New Roman" w:eastAsia="Times New Roman" w:hAnsi="Times New Roman" w:cs="Traditional Arabic"/>
          <w:b/>
          <w:bCs/>
          <w:sz w:val="36"/>
          <w:szCs w:val="36"/>
          <w:rtl/>
          <w:lang w:eastAsia="ar-SA"/>
        </w:rPr>
        <w:t xml:space="preserve"> </w:t>
      </w:r>
      <w:r w:rsidRPr="00E46DDB">
        <w:rPr>
          <w:rFonts w:ascii="Times New Roman" w:eastAsia="Times New Roman" w:hAnsi="Times New Roman" w:cs="Traditional Arabic" w:hint="cs"/>
          <w:b/>
          <w:bCs/>
          <w:sz w:val="36"/>
          <w:szCs w:val="36"/>
          <w:rtl/>
          <w:lang w:eastAsia="ar-SA"/>
        </w:rPr>
        <w:t>علم</w:t>
      </w:r>
      <w:r w:rsidRPr="00E46DDB">
        <w:rPr>
          <w:rFonts w:ascii="Times New Roman" w:eastAsia="Times New Roman" w:hAnsi="Times New Roman" w:cs="Traditional Arabic"/>
          <w:b/>
          <w:bCs/>
          <w:sz w:val="36"/>
          <w:szCs w:val="36"/>
          <w:rtl/>
          <w:lang w:eastAsia="ar-SA"/>
        </w:rPr>
        <w:t xml:space="preserve"> </w:t>
      </w:r>
      <w:r w:rsidRPr="00E46DDB">
        <w:rPr>
          <w:rFonts w:ascii="Times New Roman" w:eastAsia="Times New Roman" w:hAnsi="Times New Roman" w:cs="Traditional Arabic" w:hint="cs"/>
          <w:b/>
          <w:bCs/>
          <w:sz w:val="36"/>
          <w:szCs w:val="36"/>
          <w:rtl/>
          <w:lang w:eastAsia="ar-SA"/>
        </w:rPr>
        <w:t>مصطلح</w:t>
      </w:r>
      <w:r w:rsidRPr="00E46DDB">
        <w:rPr>
          <w:rFonts w:ascii="Times New Roman" w:eastAsia="Times New Roman" w:hAnsi="Times New Roman" w:cs="Traditional Arabic"/>
          <w:b/>
          <w:bCs/>
          <w:sz w:val="36"/>
          <w:szCs w:val="36"/>
          <w:rtl/>
          <w:lang w:eastAsia="ar-SA"/>
        </w:rPr>
        <w:t xml:space="preserve"> </w:t>
      </w:r>
      <w:r w:rsidRPr="00E46DDB">
        <w:rPr>
          <w:rFonts w:ascii="Times New Roman" w:eastAsia="Times New Roman" w:hAnsi="Times New Roman" w:cs="Traditional Arabic" w:hint="cs"/>
          <w:b/>
          <w:bCs/>
          <w:sz w:val="36"/>
          <w:szCs w:val="36"/>
          <w:rtl/>
          <w:lang w:eastAsia="ar-SA"/>
        </w:rPr>
        <w:t>الحديث</w:t>
      </w:r>
      <w:r>
        <w:rPr>
          <w:rFonts w:ascii="Times New Roman" w:eastAsia="Times New Roman" w:hAnsi="Times New Roman" w:cs="Traditional Arabic" w:hint="cs"/>
          <w:sz w:val="36"/>
          <w:szCs w:val="36"/>
          <w:rtl/>
          <w:lang w:eastAsia="ar-SA"/>
        </w:rPr>
        <w:t>،</w:t>
      </w:r>
      <w:r w:rsidRPr="00E46DDB">
        <w:rPr>
          <w:rFonts w:ascii="Times New Roman" w:eastAsia="Times New Roman" w:hAnsi="Times New Roman" w:cs="Traditional Arabic" w:hint="cs"/>
          <w:sz w:val="36"/>
          <w:szCs w:val="36"/>
          <w:rtl/>
          <w:lang w:eastAsia="ar-SA"/>
        </w:rPr>
        <w:t xml:space="preserve"> </w:t>
      </w:r>
    </w:p>
    <w:p w14:paraId="5EAC72AF"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لشارحه </w:t>
      </w:r>
      <w:proofErr w:type="gramStart"/>
      <w:r w:rsidRPr="00E46DDB">
        <w:rPr>
          <w:rFonts w:ascii="Times New Roman" w:eastAsia="Times New Roman" w:hAnsi="Times New Roman" w:cs="Traditional Arabic" w:hint="cs"/>
          <w:sz w:val="36"/>
          <w:szCs w:val="36"/>
          <w:rtl/>
          <w:lang w:eastAsia="ar-SA"/>
        </w:rPr>
        <w:t>عبدالغفور</w:t>
      </w:r>
      <w:proofErr w:type="gramEnd"/>
      <w:r w:rsidRPr="00E46DDB">
        <w:rPr>
          <w:rFonts w:ascii="Times New Roman" w:eastAsia="Times New Roman" w:hAnsi="Times New Roman" w:cs="Traditional Arabic"/>
          <w:sz w:val="36"/>
          <w:szCs w:val="36"/>
          <w:rtl/>
          <w:lang w:eastAsia="ar-SA"/>
        </w:rPr>
        <w:t xml:space="preserve"> </w:t>
      </w:r>
      <w:r w:rsidRPr="00E46DDB">
        <w:rPr>
          <w:rFonts w:ascii="Times New Roman" w:eastAsia="Times New Roman" w:hAnsi="Times New Roman" w:cs="Traditional Arabic" w:hint="cs"/>
          <w:sz w:val="36"/>
          <w:szCs w:val="36"/>
          <w:rtl/>
          <w:lang w:eastAsia="ar-SA"/>
        </w:rPr>
        <w:t>زين</w:t>
      </w:r>
      <w:r w:rsidRPr="00E46DDB">
        <w:rPr>
          <w:rFonts w:ascii="Times New Roman" w:eastAsia="Times New Roman" w:hAnsi="Times New Roman" w:cs="Traditional Arabic"/>
          <w:sz w:val="36"/>
          <w:szCs w:val="36"/>
          <w:rtl/>
          <w:lang w:eastAsia="ar-SA"/>
        </w:rPr>
        <w:t xml:space="preserve"> </w:t>
      </w:r>
      <w:r w:rsidRPr="00E46DDB">
        <w:rPr>
          <w:rFonts w:ascii="Times New Roman" w:eastAsia="Times New Roman" w:hAnsi="Times New Roman" w:cs="Traditional Arabic" w:hint="cs"/>
          <w:sz w:val="36"/>
          <w:szCs w:val="36"/>
          <w:rtl/>
          <w:lang w:eastAsia="ar-SA"/>
        </w:rPr>
        <w:t>الدين</w:t>
      </w:r>
      <w:r w:rsidRPr="00E46DDB">
        <w:rPr>
          <w:rFonts w:ascii="Times New Roman" w:eastAsia="Times New Roman" w:hAnsi="Times New Roman" w:cs="Traditional Arabic"/>
          <w:sz w:val="36"/>
          <w:szCs w:val="36"/>
          <w:rtl/>
          <w:lang w:eastAsia="ar-SA"/>
        </w:rPr>
        <w:t xml:space="preserve"> </w:t>
      </w:r>
      <w:proofErr w:type="spellStart"/>
      <w:r w:rsidRPr="00E46DDB">
        <w:rPr>
          <w:rFonts w:ascii="Times New Roman" w:eastAsia="Times New Roman" w:hAnsi="Times New Roman" w:cs="Traditional Arabic" w:hint="cs"/>
          <w:sz w:val="36"/>
          <w:szCs w:val="36"/>
          <w:rtl/>
          <w:lang w:eastAsia="ar-SA"/>
        </w:rPr>
        <w:t>المل</w:t>
      </w:r>
      <w:r>
        <w:rPr>
          <w:rFonts w:ascii="Times New Roman" w:eastAsia="Times New Roman" w:hAnsi="Times New Roman" w:cs="Traditional Arabic" w:hint="cs"/>
          <w:sz w:val="36"/>
          <w:szCs w:val="36"/>
          <w:rtl/>
          <w:lang w:eastAsia="ar-SA"/>
        </w:rPr>
        <w:t>يب</w:t>
      </w:r>
      <w:r w:rsidRPr="00E46DDB">
        <w:rPr>
          <w:rFonts w:ascii="Times New Roman" w:eastAsia="Times New Roman" w:hAnsi="Times New Roman" w:cs="Traditional Arabic" w:hint="cs"/>
          <w:sz w:val="36"/>
          <w:szCs w:val="36"/>
          <w:rtl/>
          <w:lang w:eastAsia="ar-SA"/>
        </w:rPr>
        <w:t>اري</w:t>
      </w:r>
      <w:proofErr w:type="spellEnd"/>
      <w:r>
        <w:rPr>
          <w:rFonts w:ascii="Times New Roman" w:eastAsia="Times New Roman" w:hAnsi="Times New Roman" w:cs="Traditional Arabic" w:hint="cs"/>
          <w:sz w:val="36"/>
          <w:szCs w:val="36"/>
          <w:rtl/>
          <w:lang w:eastAsia="ar-SA"/>
        </w:rPr>
        <w:t xml:space="preserve">، أستاذ بجامعة إحياء السنة في كيرالا، الهند. </w:t>
      </w:r>
    </w:p>
    <w:p w14:paraId="18B89000" w14:textId="77777777" w:rsidR="00A9335E" w:rsidRPr="00E46DDB"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بيروت</w:t>
      </w:r>
      <w:r w:rsidRPr="00E46DDB">
        <w:rPr>
          <w:rFonts w:ascii="Times New Roman" w:eastAsia="Times New Roman" w:hAnsi="Times New Roman" w:cs="Traditional Arabic" w:hint="cs"/>
          <w:sz w:val="36"/>
          <w:szCs w:val="36"/>
          <w:rtl/>
          <w:lang w:eastAsia="ar-SA"/>
        </w:rPr>
        <w:t>، 400 ص.</w:t>
      </w:r>
    </w:p>
    <w:p w14:paraId="7B78FD1B"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p>
    <w:p w14:paraId="6B92DBFC" w14:textId="77777777" w:rsidR="00A9335E" w:rsidRDefault="00A9335E" w:rsidP="00A9335E">
      <w:pPr>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كتاب مقدسي مبارك، طبع بعنوان: </w:t>
      </w:r>
    </w:p>
    <w:p w14:paraId="7C0E3107" w14:textId="77777777" w:rsidR="00A9335E" w:rsidRDefault="00A9335E" w:rsidP="00A9335E">
      <w:pPr>
        <w:jc w:val="both"/>
        <w:rPr>
          <w:rFonts w:ascii="Times New Roman" w:eastAsia="Times New Roman" w:hAnsi="Times New Roman" w:cs="Traditional Arabic"/>
          <w:caps/>
          <w:sz w:val="36"/>
          <w:szCs w:val="36"/>
          <w:rtl/>
          <w:lang w:eastAsia="ar-SA"/>
        </w:rPr>
      </w:pPr>
      <w:r w:rsidRPr="00F44EF6">
        <w:rPr>
          <w:rFonts w:ascii="Times New Roman" w:eastAsia="Times New Roman" w:hAnsi="Times New Roman" w:cs="Traditional Arabic" w:hint="cs"/>
          <w:b/>
          <w:bCs/>
          <w:caps/>
          <w:sz w:val="36"/>
          <w:szCs w:val="36"/>
          <w:rtl/>
          <w:lang w:eastAsia="ar-SA"/>
        </w:rPr>
        <w:t>الحديث والمحدِّثون في بيت المقدس</w:t>
      </w:r>
      <w:r>
        <w:rPr>
          <w:rFonts w:ascii="Times New Roman" w:eastAsia="Times New Roman" w:hAnsi="Times New Roman" w:cs="Traditional Arabic" w:hint="cs"/>
          <w:caps/>
          <w:sz w:val="36"/>
          <w:szCs w:val="36"/>
          <w:rtl/>
          <w:lang w:eastAsia="ar-SA"/>
        </w:rPr>
        <w:t>،</w:t>
      </w:r>
    </w:p>
    <w:p w14:paraId="477BDBB1" w14:textId="77777777" w:rsidR="00A9335E" w:rsidRPr="00F34D7A" w:rsidRDefault="00A9335E" w:rsidP="00A9335E">
      <w:pPr>
        <w:ind w:left="0" w:firstLine="0"/>
        <w:jc w:val="both"/>
        <w:rPr>
          <w:rFonts w:ascii="Times New Roman" w:eastAsia="Times New Roman" w:hAnsi="Times New Roman" w:cs="Traditional Arabic"/>
          <w:sz w:val="36"/>
          <w:szCs w:val="36"/>
          <w:rtl/>
          <w:lang w:eastAsia="ar-SA"/>
        </w:rPr>
      </w:pPr>
      <w:r w:rsidRPr="00F34D7A">
        <w:rPr>
          <w:rFonts w:ascii="Times New Roman" w:eastAsia="Times New Roman" w:hAnsi="Times New Roman" w:cs="Traditional Arabic" w:hint="cs"/>
          <w:sz w:val="36"/>
          <w:szCs w:val="36"/>
          <w:rtl/>
          <w:lang w:eastAsia="ar-SA"/>
        </w:rPr>
        <w:t xml:space="preserve">أعدّه المؤرخ المقدسي المحقق </w:t>
      </w:r>
      <w:proofErr w:type="gramStart"/>
      <w:r w:rsidRPr="00F34D7A">
        <w:rPr>
          <w:rFonts w:ascii="Times New Roman" w:eastAsia="Times New Roman" w:hAnsi="Times New Roman" w:cs="Traditional Arabic" w:hint="cs"/>
          <w:sz w:val="36"/>
          <w:szCs w:val="36"/>
          <w:rtl/>
          <w:lang w:eastAsia="ar-SA"/>
        </w:rPr>
        <w:t>عبدالغني</w:t>
      </w:r>
      <w:proofErr w:type="gramEnd"/>
      <w:r w:rsidRPr="00F34D7A">
        <w:rPr>
          <w:rFonts w:ascii="Times New Roman" w:eastAsia="Times New Roman" w:hAnsi="Times New Roman" w:cs="Traditional Arabic" w:hint="cs"/>
          <w:sz w:val="36"/>
          <w:szCs w:val="36"/>
          <w:rtl/>
          <w:lang w:eastAsia="ar-SA"/>
        </w:rPr>
        <w:t xml:space="preserve"> بركات؛ وراجعه وهذبه الأستاذ إبراهيم باجس </w:t>
      </w:r>
      <w:proofErr w:type="gramStart"/>
      <w:r w:rsidRPr="00F34D7A">
        <w:rPr>
          <w:rFonts w:ascii="Times New Roman" w:eastAsia="Times New Roman" w:hAnsi="Times New Roman" w:cs="Traditional Arabic" w:hint="cs"/>
          <w:sz w:val="36"/>
          <w:szCs w:val="36"/>
          <w:rtl/>
          <w:lang w:eastAsia="ar-SA"/>
        </w:rPr>
        <w:t>عبدالمجيد</w:t>
      </w:r>
      <w:proofErr w:type="gramEnd"/>
      <w:r w:rsidRPr="00F34D7A">
        <w:rPr>
          <w:rFonts w:ascii="Times New Roman" w:eastAsia="Times New Roman" w:hAnsi="Times New Roman" w:cs="Traditional Arabic" w:hint="cs"/>
          <w:sz w:val="36"/>
          <w:szCs w:val="36"/>
          <w:rtl/>
          <w:lang w:eastAsia="ar-SA"/>
        </w:rPr>
        <w:t>. نشر في بيروت، عمّان.</w:t>
      </w:r>
    </w:p>
    <w:p w14:paraId="75A802C5" w14:textId="77777777" w:rsidR="00A9335E" w:rsidRPr="00F34D7A" w:rsidRDefault="00A9335E" w:rsidP="00A9335E">
      <w:pPr>
        <w:ind w:left="0" w:firstLine="0"/>
        <w:jc w:val="both"/>
        <w:rPr>
          <w:rFonts w:ascii="Times New Roman" w:eastAsia="Times New Roman" w:hAnsi="Times New Roman" w:cs="Traditional Arabic"/>
          <w:sz w:val="36"/>
          <w:szCs w:val="36"/>
          <w:rtl/>
          <w:lang w:eastAsia="ar-SA"/>
        </w:rPr>
      </w:pPr>
    </w:p>
    <w:p w14:paraId="497F27DE" w14:textId="77777777" w:rsidR="00A9335E" w:rsidRDefault="00A9335E" w:rsidP="00A9335E">
      <w:pPr>
        <w:ind w:left="0" w:firstLine="0"/>
        <w:jc w:val="left"/>
        <w:rPr>
          <w:rFonts w:ascii="Aptos" w:eastAsia="Aptos" w:hAnsi="Aptos" w:cs="Traditional Arabic"/>
          <w:kern w:val="2"/>
          <w:sz w:val="36"/>
          <w:szCs w:val="36"/>
          <w:rtl/>
        </w:rPr>
      </w:pPr>
      <w:r w:rsidRPr="00056089">
        <w:rPr>
          <w:rFonts w:ascii="Aptos" w:eastAsia="Aptos" w:hAnsi="Aptos" w:cs="Traditional Arabic" w:hint="cs"/>
          <w:b/>
          <w:bCs/>
          <w:kern w:val="2"/>
          <w:sz w:val="36"/>
          <w:szCs w:val="36"/>
          <w:rtl/>
        </w:rPr>
        <w:t>الحديث</w:t>
      </w:r>
      <w:r w:rsidRPr="00056089">
        <w:rPr>
          <w:rFonts w:ascii="Aptos" w:eastAsia="Aptos" w:hAnsi="Aptos" w:cs="Traditional Arabic"/>
          <w:b/>
          <w:bCs/>
          <w:kern w:val="2"/>
          <w:sz w:val="36"/>
          <w:szCs w:val="36"/>
          <w:rtl/>
        </w:rPr>
        <w:t xml:space="preserve"> </w:t>
      </w:r>
      <w:r w:rsidRPr="00056089">
        <w:rPr>
          <w:rFonts w:ascii="Aptos" w:eastAsia="Aptos" w:hAnsi="Aptos" w:cs="Traditional Arabic" w:hint="cs"/>
          <w:b/>
          <w:bCs/>
          <w:kern w:val="2"/>
          <w:sz w:val="36"/>
          <w:szCs w:val="36"/>
          <w:rtl/>
        </w:rPr>
        <w:t>والمحد</w:t>
      </w:r>
      <w:r>
        <w:rPr>
          <w:rFonts w:ascii="Aptos" w:eastAsia="Aptos" w:hAnsi="Aptos" w:cs="Traditional Arabic" w:hint="cs"/>
          <w:b/>
          <w:bCs/>
          <w:kern w:val="2"/>
          <w:sz w:val="36"/>
          <w:szCs w:val="36"/>
          <w:rtl/>
        </w:rPr>
        <w:t>ّ</w:t>
      </w:r>
      <w:r w:rsidRPr="00056089">
        <w:rPr>
          <w:rFonts w:ascii="Aptos" w:eastAsia="Aptos" w:hAnsi="Aptos" w:cs="Traditional Arabic" w:hint="cs"/>
          <w:b/>
          <w:bCs/>
          <w:kern w:val="2"/>
          <w:sz w:val="36"/>
          <w:szCs w:val="36"/>
          <w:rtl/>
        </w:rPr>
        <w:t>ثون</w:t>
      </w:r>
      <w:r w:rsidRPr="00056089">
        <w:rPr>
          <w:rFonts w:ascii="Aptos" w:eastAsia="Aptos" w:hAnsi="Aptos" w:cs="Traditional Arabic"/>
          <w:b/>
          <w:bCs/>
          <w:kern w:val="2"/>
          <w:sz w:val="36"/>
          <w:szCs w:val="36"/>
          <w:rtl/>
        </w:rPr>
        <w:t xml:space="preserve"> </w:t>
      </w:r>
      <w:r w:rsidRPr="00056089">
        <w:rPr>
          <w:rFonts w:ascii="Aptos" w:eastAsia="Aptos" w:hAnsi="Aptos" w:cs="Traditional Arabic" w:hint="cs"/>
          <w:b/>
          <w:bCs/>
          <w:kern w:val="2"/>
          <w:sz w:val="36"/>
          <w:szCs w:val="36"/>
          <w:rtl/>
        </w:rPr>
        <w:t>في</w:t>
      </w:r>
      <w:r w:rsidRPr="00056089">
        <w:rPr>
          <w:rFonts w:ascii="Aptos" w:eastAsia="Aptos" w:hAnsi="Aptos" w:cs="Traditional Arabic"/>
          <w:b/>
          <w:bCs/>
          <w:kern w:val="2"/>
          <w:sz w:val="36"/>
          <w:szCs w:val="36"/>
          <w:rtl/>
        </w:rPr>
        <w:t xml:space="preserve"> </w:t>
      </w:r>
      <w:r w:rsidRPr="00056089">
        <w:rPr>
          <w:rFonts w:ascii="Aptos" w:eastAsia="Aptos" w:hAnsi="Aptos" w:cs="Traditional Arabic" w:hint="cs"/>
          <w:b/>
          <w:bCs/>
          <w:kern w:val="2"/>
          <w:sz w:val="36"/>
          <w:szCs w:val="36"/>
          <w:rtl/>
        </w:rPr>
        <w:t>الجزائر</w:t>
      </w:r>
      <w:r>
        <w:rPr>
          <w:rFonts w:ascii="Aptos" w:eastAsia="Aptos" w:hAnsi="Aptos" w:cs="Traditional Arabic" w:hint="cs"/>
          <w:kern w:val="2"/>
          <w:sz w:val="36"/>
          <w:szCs w:val="36"/>
          <w:rtl/>
        </w:rPr>
        <w:t>،</w:t>
      </w:r>
      <w:r w:rsidRPr="00056089">
        <w:rPr>
          <w:rFonts w:ascii="Aptos" w:eastAsia="Aptos" w:hAnsi="Aptos" w:cs="Traditional Arabic"/>
          <w:kern w:val="2"/>
          <w:sz w:val="36"/>
          <w:szCs w:val="36"/>
          <w:rtl/>
        </w:rPr>
        <w:t xml:space="preserve"> </w:t>
      </w:r>
    </w:p>
    <w:p w14:paraId="2E29437F" w14:textId="77777777" w:rsidR="00A9335E" w:rsidRDefault="00A9335E" w:rsidP="00A9335E">
      <w:pPr>
        <w:ind w:left="0" w:firstLine="0"/>
        <w:jc w:val="left"/>
        <w:rPr>
          <w:rFonts w:ascii="Aptos" w:eastAsia="Aptos" w:hAnsi="Aptos" w:cs="Traditional Arabic"/>
          <w:kern w:val="2"/>
          <w:sz w:val="36"/>
          <w:szCs w:val="36"/>
          <w:rtl/>
        </w:rPr>
      </w:pPr>
      <w:r>
        <w:rPr>
          <w:rFonts w:ascii="Aptos" w:eastAsia="Aptos" w:hAnsi="Aptos" w:cs="Traditional Arabic" w:hint="cs"/>
          <w:kern w:val="2"/>
          <w:sz w:val="36"/>
          <w:szCs w:val="36"/>
          <w:rtl/>
        </w:rPr>
        <w:t xml:space="preserve">للكاتب </w:t>
      </w:r>
      <w:r w:rsidRPr="00056089">
        <w:rPr>
          <w:rFonts w:ascii="Aptos" w:eastAsia="Aptos" w:hAnsi="Aptos" w:cs="Traditional Arabic" w:hint="cs"/>
          <w:kern w:val="2"/>
          <w:sz w:val="36"/>
          <w:szCs w:val="36"/>
          <w:rtl/>
        </w:rPr>
        <w:t>مصطفى</w:t>
      </w:r>
      <w:r w:rsidRPr="00056089">
        <w:rPr>
          <w:rFonts w:ascii="Aptos" w:eastAsia="Aptos" w:hAnsi="Aptos" w:cs="Traditional Arabic"/>
          <w:kern w:val="2"/>
          <w:sz w:val="36"/>
          <w:szCs w:val="36"/>
          <w:rtl/>
        </w:rPr>
        <w:t xml:space="preserve"> </w:t>
      </w:r>
      <w:proofErr w:type="spellStart"/>
      <w:r w:rsidRPr="00056089">
        <w:rPr>
          <w:rFonts w:ascii="Aptos" w:eastAsia="Aptos" w:hAnsi="Aptos" w:cs="Traditional Arabic" w:hint="cs"/>
          <w:kern w:val="2"/>
          <w:sz w:val="36"/>
          <w:szCs w:val="36"/>
          <w:rtl/>
        </w:rPr>
        <w:t>حميداتو</w:t>
      </w:r>
      <w:proofErr w:type="spellEnd"/>
      <w:r>
        <w:rPr>
          <w:rFonts w:ascii="Aptos" w:eastAsia="Aptos" w:hAnsi="Aptos" w:cs="Traditional Arabic" w:hint="cs"/>
          <w:kern w:val="2"/>
          <w:sz w:val="36"/>
          <w:szCs w:val="36"/>
          <w:rtl/>
        </w:rPr>
        <w:t>، أستاذ الحديث وعلومه بجامعة باتنة، أصدره</w:t>
      </w:r>
      <w:r w:rsidRPr="00056089">
        <w:rPr>
          <w:rFonts w:ascii="Aptos" w:eastAsia="Aptos" w:hAnsi="Aptos" w:cs="Traditional Arabic" w:hint="cs"/>
          <w:kern w:val="2"/>
          <w:sz w:val="36"/>
          <w:szCs w:val="36"/>
          <w:rtl/>
        </w:rPr>
        <w:t xml:space="preserve"> مخبر</w:t>
      </w:r>
      <w:r w:rsidRPr="00056089">
        <w:rPr>
          <w:rFonts w:ascii="Aptos" w:eastAsia="Aptos" w:hAnsi="Aptos" w:cs="Traditional Arabic"/>
          <w:kern w:val="2"/>
          <w:sz w:val="36"/>
          <w:szCs w:val="36"/>
          <w:rtl/>
        </w:rPr>
        <w:t xml:space="preserve"> </w:t>
      </w:r>
      <w:r w:rsidRPr="00056089">
        <w:rPr>
          <w:rFonts w:ascii="Aptos" w:eastAsia="Aptos" w:hAnsi="Aptos" w:cs="Traditional Arabic" w:hint="cs"/>
          <w:kern w:val="2"/>
          <w:sz w:val="36"/>
          <w:szCs w:val="36"/>
          <w:rtl/>
        </w:rPr>
        <w:t>إسهامات</w:t>
      </w:r>
      <w:r w:rsidRPr="00056089">
        <w:rPr>
          <w:rFonts w:ascii="Aptos" w:eastAsia="Aptos" w:hAnsi="Aptos" w:cs="Traditional Arabic"/>
          <w:kern w:val="2"/>
          <w:sz w:val="36"/>
          <w:szCs w:val="36"/>
          <w:rtl/>
        </w:rPr>
        <w:t xml:space="preserve"> </w:t>
      </w:r>
      <w:r w:rsidRPr="00056089">
        <w:rPr>
          <w:rFonts w:ascii="Aptos" w:eastAsia="Aptos" w:hAnsi="Aptos" w:cs="Traditional Arabic" w:hint="cs"/>
          <w:kern w:val="2"/>
          <w:sz w:val="36"/>
          <w:szCs w:val="36"/>
          <w:rtl/>
        </w:rPr>
        <w:t>علماء</w:t>
      </w:r>
      <w:r w:rsidRPr="00056089">
        <w:rPr>
          <w:rFonts w:ascii="Aptos" w:eastAsia="Aptos" w:hAnsi="Aptos" w:cs="Traditional Arabic"/>
          <w:kern w:val="2"/>
          <w:sz w:val="36"/>
          <w:szCs w:val="36"/>
          <w:rtl/>
        </w:rPr>
        <w:t xml:space="preserve"> </w:t>
      </w:r>
      <w:r w:rsidRPr="00056089">
        <w:rPr>
          <w:rFonts w:ascii="Aptos" w:eastAsia="Aptos" w:hAnsi="Aptos" w:cs="Traditional Arabic" w:hint="cs"/>
          <w:kern w:val="2"/>
          <w:sz w:val="36"/>
          <w:szCs w:val="36"/>
          <w:rtl/>
        </w:rPr>
        <w:t>الجزائر</w:t>
      </w:r>
      <w:r w:rsidRPr="00056089">
        <w:rPr>
          <w:rFonts w:ascii="Aptos" w:eastAsia="Aptos" w:hAnsi="Aptos" w:cs="Traditional Arabic"/>
          <w:kern w:val="2"/>
          <w:sz w:val="36"/>
          <w:szCs w:val="36"/>
          <w:rtl/>
        </w:rPr>
        <w:t xml:space="preserve"> </w:t>
      </w:r>
      <w:r w:rsidRPr="00056089">
        <w:rPr>
          <w:rFonts w:ascii="Aptos" w:eastAsia="Aptos" w:hAnsi="Aptos" w:cs="Traditional Arabic" w:hint="cs"/>
          <w:kern w:val="2"/>
          <w:sz w:val="36"/>
          <w:szCs w:val="36"/>
          <w:rtl/>
        </w:rPr>
        <w:t>في</w:t>
      </w:r>
      <w:r w:rsidRPr="00056089">
        <w:rPr>
          <w:rFonts w:ascii="Aptos" w:eastAsia="Aptos" w:hAnsi="Aptos" w:cs="Traditional Arabic"/>
          <w:kern w:val="2"/>
          <w:sz w:val="36"/>
          <w:szCs w:val="36"/>
          <w:rtl/>
        </w:rPr>
        <w:t xml:space="preserve"> </w:t>
      </w:r>
      <w:r w:rsidRPr="00056089">
        <w:rPr>
          <w:rFonts w:ascii="Aptos" w:eastAsia="Aptos" w:hAnsi="Aptos" w:cs="Traditional Arabic" w:hint="cs"/>
          <w:kern w:val="2"/>
          <w:sz w:val="36"/>
          <w:szCs w:val="36"/>
          <w:rtl/>
        </w:rPr>
        <w:t>إثراء</w:t>
      </w:r>
      <w:r w:rsidRPr="00056089">
        <w:rPr>
          <w:rFonts w:ascii="Aptos" w:eastAsia="Aptos" w:hAnsi="Aptos" w:cs="Traditional Arabic"/>
          <w:kern w:val="2"/>
          <w:sz w:val="36"/>
          <w:szCs w:val="36"/>
          <w:rtl/>
        </w:rPr>
        <w:t xml:space="preserve"> </w:t>
      </w:r>
      <w:r w:rsidRPr="00056089">
        <w:rPr>
          <w:rFonts w:ascii="Aptos" w:eastAsia="Aptos" w:hAnsi="Aptos" w:cs="Traditional Arabic" w:hint="cs"/>
          <w:kern w:val="2"/>
          <w:sz w:val="36"/>
          <w:szCs w:val="36"/>
          <w:rtl/>
        </w:rPr>
        <w:t>العلوم</w:t>
      </w:r>
      <w:r w:rsidRPr="00056089">
        <w:rPr>
          <w:rFonts w:ascii="Aptos" w:eastAsia="Aptos" w:hAnsi="Aptos" w:cs="Traditional Arabic"/>
          <w:kern w:val="2"/>
          <w:sz w:val="36"/>
          <w:szCs w:val="36"/>
          <w:rtl/>
        </w:rPr>
        <w:t xml:space="preserve"> </w:t>
      </w:r>
      <w:r w:rsidRPr="00056089">
        <w:rPr>
          <w:rFonts w:ascii="Aptos" w:eastAsia="Aptos" w:hAnsi="Aptos" w:cs="Traditional Arabic" w:hint="cs"/>
          <w:kern w:val="2"/>
          <w:sz w:val="36"/>
          <w:szCs w:val="36"/>
          <w:rtl/>
        </w:rPr>
        <w:t>الإسلامية</w:t>
      </w:r>
      <w:r>
        <w:rPr>
          <w:rFonts w:ascii="Aptos" w:eastAsia="Aptos" w:hAnsi="Aptos" w:cs="Traditional Arabic" w:hint="cs"/>
          <w:kern w:val="2"/>
          <w:sz w:val="36"/>
          <w:szCs w:val="36"/>
          <w:rtl/>
        </w:rPr>
        <w:t xml:space="preserve"> بجامعة الوادي،</w:t>
      </w:r>
      <w:r w:rsidRPr="00056089">
        <w:rPr>
          <w:rFonts w:ascii="Aptos" w:eastAsia="Aptos" w:hAnsi="Aptos" w:cs="Traditional Arabic" w:hint="cs"/>
          <w:kern w:val="2"/>
          <w:sz w:val="36"/>
          <w:szCs w:val="36"/>
          <w:rtl/>
        </w:rPr>
        <w:t xml:space="preserve"> </w:t>
      </w:r>
      <w:r w:rsidRPr="00056089">
        <w:rPr>
          <w:rFonts w:ascii="Aptos" w:eastAsia="Aptos" w:hAnsi="Aptos" w:cs="Traditional Arabic"/>
          <w:kern w:val="2"/>
          <w:sz w:val="36"/>
          <w:szCs w:val="36"/>
          <w:rtl/>
        </w:rPr>
        <w:t xml:space="preserve">774 </w:t>
      </w:r>
      <w:r w:rsidRPr="00056089">
        <w:rPr>
          <w:rFonts w:ascii="Aptos" w:eastAsia="Aptos" w:hAnsi="Aptos" w:cs="Traditional Arabic" w:hint="cs"/>
          <w:kern w:val="2"/>
          <w:sz w:val="36"/>
          <w:szCs w:val="36"/>
          <w:rtl/>
        </w:rPr>
        <w:t>ص.</w:t>
      </w:r>
    </w:p>
    <w:p w14:paraId="000F1C6F" w14:textId="77777777" w:rsidR="00A9335E" w:rsidRPr="00056089" w:rsidRDefault="00A9335E" w:rsidP="00A9335E">
      <w:pPr>
        <w:ind w:left="0" w:firstLine="0"/>
        <w:jc w:val="left"/>
        <w:rPr>
          <w:rFonts w:ascii="Aptos" w:eastAsia="Aptos" w:hAnsi="Aptos" w:cs="Traditional Arabic"/>
          <w:kern w:val="2"/>
          <w:sz w:val="36"/>
          <w:szCs w:val="36"/>
          <w:rtl/>
        </w:rPr>
      </w:pPr>
      <w:r>
        <w:rPr>
          <w:rFonts w:ascii="Aptos" w:eastAsia="Aptos" w:hAnsi="Aptos" w:cs="Traditional Arabic" w:hint="cs"/>
          <w:kern w:val="2"/>
          <w:sz w:val="36"/>
          <w:szCs w:val="36"/>
          <w:rtl/>
        </w:rPr>
        <w:t>موضوعات الكتاب السبعة: بداية انتقال الحديث النبوي الشريف إلى الجزائر، بواكير النهضة الحديثية، جهود المحدّثين في مجال الرواية، جهودهم في شرح كتب السنة، المصنفات في الرجال وعلوم الحديث، منهج نقد الحديث عندهم، واقع الدراسات الحديثية في الجزائر.</w:t>
      </w:r>
    </w:p>
    <w:p w14:paraId="5EC271C4" w14:textId="77777777" w:rsidR="00A9335E" w:rsidRDefault="00A9335E" w:rsidP="00A9335E">
      <w:pPr>
        <w:ind w:left="0" w:firstLine="0"/>
        <w:jc w:val="left"/>
        <w:rPr>
          <w:rFonts w:ascii="Aptos" w:eastAsia="Aptos" w:hAnsi="Aptos" w:cs="Traditional Arabic"/>
          <w:kern w:val="2"/>
          <w:sz w:val="36"/>
          <w:szCs w:val="36"/>
          <w:rtl/>
        </w:rPr>
      </w:pPr>
    </w:p>
    <w:p w14:paraId="46BEDC79" w14:textId="77777777" w:rsidR="00466C52" w:rsidRDefault="00466C52" w:rsidP="00466C52">
      <w:pPr>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مشكلة ومفسدة!</w:t>
      </w:r>
    </w:p>
    <w:p w14:paraId="231CE16E" w14:textId="77777777" w:rsidR="00466C52" w:rsidRDefault="00466C52" w:rsidP="00466C52">
      <w:pPr>
        <w:ind w:left="0" w:firstLine="0"/>
        <w:jc w:val="both"/>
        <w:rPr>
          <w:rFonts w:ascii="Times New Roman" w:eastAsia="Times New Roman" w:hAnsi="Times New Roman" w:cs="Traditional Arabic"/>
          <w:kern w:val="2"/>
          <w:sz w:val="36"/>
          <w:szCs w:val="36"/>
          <w:rtl/>
          <w:lang w:eastAsia="ar-SA"/>
        </w:rPr>
      </w:pPr>
      <w:r w:rsidRPr="0002116D">
        <w:rPr>
          <w:rFonts w:ascii="Times New Roman" w:eastAsia="Times New Roman" w:hAnsi="Times New Roman" w:cs="Traditional Arabic" w:hint="cs"/>
          <w:b/>
          <w:bCs/>
          <w:kern w:val="2"/>
          <w:sz w:val="36"/>
          <w:szCs w:val="36"/>
          <w:rtl/>
          <w:lang w:eastAsia="ar-SA"/>
        </w:rPr>
        <w:t>ظاهرة الوضع المعاصر في الحديث النبوي عبر وسائل التواصل الاجتماعي: دراسة تحليلية</w:t>
      </w:r>
      <w:r>
        <w:rPr>
          <w:rFonts w:ascii="Times New Roman" w:eastAsia="Times New Roman" w:hAnsi="Times New Roman" w:cs="Traditional Arabic" w:hint="cs"/>
          <w:kern w:val="2"/>
          <w:sz w:val="36"/>
          <w:szCs w:val="36"/>
          <w:rtl/>
          <w:lang w:eastAsia="ar-SA"/>
        </w:rPr>
        <w:t>،</w:t>
      </w:r>
      <w:r w:rsidRPr="0002116D">
        <w:rPr>
          <w:rFonts w:ascii="Times New Roman" w:eastAsia="Times New Roman" w:hAnsi="Times New Roman" w:cs="Traditional Arabic"/>
          <w:kern w:val="2"/>
          <w:sz w:val="36"/>
          <w:szCs w:val="36"/>
          <w:rtl/>
          <w:lang w:eastAsia="ar-SA"/>
        </w:rPr>
        <w:t xml:space="preserve"> </w:t>
      </w:r>
    </w:p>
    <w:p w14:paraId="2600F9C7" w14:textId="77777777" w:rsidR="00466C52" w:rsidRPr="0002116D" w:rsidRDefault="00466C52" w:rsidP="00466C52">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للأستاذ </w:t>
      </w:r>
      <w:r w:rsidRPr="0002116D">
        <w:rPr>
          <w:rFonts w:ascii="Times New Roman" w:eastAsia="Times New Roman" w:hAnsi="Times New Roman" w:cs="Traditional Arabic" w:hint="cs"/>
          <w:kern w:val="2"/>
          <w:sz w:val="36"/>
          <w:szCs w:val="36"/>
          <w:rtl/>
          <w:lang w:eastAsia="ar-SA"/>
        </w:rPr>
        <w:t>علاء فتحي مطاوع</w:t>
      </w:r>
      <w:r w:rsidRPr="0002116D">
        <w:rPr>
          <w:rFonts w:ascii="Times New Roman" w:eastAsia="Times New Roman" w:hAnsi="Times New Roman" w:cs="Traditional Arabic"/>
          <w:kern w:val="2"/>
          <w:sz w:val="36"/>
          <w:szCs w:val="36"/>
          <w:rtl/>
          <w:lang w:eastAsia="ar-SA"/>
        </w:rPr>
        <w:t>.</w:t>
      </w:r>
      <w:r>
        <w:rPr>
          <w:rFonts w:ascii="Times New Roman" w:eastAsia="Times New Roman" w:hAnsi="Times New Roman" w:cs="Traditional Arabic" w:hint="cs"/>
          <w:kern w:val="2"/>
          <w:sz w:val="36"/>
          <w:szCs w:val="36"/>
          <w:rtl/>
          <w:lang w:eastAsia="ar-SA"/>
        </w:rPr>
        <w:t xml:space="preserve"> نشر في</w:t>
      </w:r>
      <w:r w:rsidRPr="0002116D">
        <w:rPr>
          <w:rFonts w:ascii="Times New Roman" w:eastAsia="Times New Roman" w:hAnsi="Times New Roman" w:cs="Traditional Arabic" w:hint="cs"/>
          <w:kern w:val="2"/>
          <w:sz w:val="36"/>
          <w:szCs w:val="36"/>
          <w:rtl/>
          <w:lang w:eastAsia="ar-SA"/>
        </w:rPr>
        <w:t xml:space="preserve"> القاهرة.</w:t>
      </w:r>
    </w:p>
    <w:p w14:paraId="0E7AFF58" w14:textId="77777777" w:rsidR="00466C52" w:rsidRDefault="00466C52" w:rsidP="00466C52">
      <w:pPr>
        <w:ind w:left="0" w:firstLine="0"/>
        <w:jc w:val="both"/>
        <w:rPr>
          <w:rFonts w:ascii="Times New Roman" w:eastAsia="Times New Roman" w:hAnsi="Times New Roman" w:cs="Traditional Arabic"/>
          <w:kern w:val="2"/>
          <w:sz w:val="36"/>
          <w:szCs w:val="36"/>
          <w:rtl/>
          <w:lang w:eastAsia="ar-SA"/>
        </w:rPr>
      </w:pPr>
    </w:p>
    <w:p w14:paraId="649342D2" w14:textId="77777777" w:rsidR="00A9335E" w:rsidRDefault="00A9335E" w:rsidP="00A9335E">
      <w:pPr>
        <w:ind w:left="0" w:firstLine="0"/>
        <w:jc w:val="both"/>
        <w:rPr>
          <w:rFonts w:ascii="Times New Roman" w:eastAsia="Times New Roman" w:hAnsi="Times New Roman" w:cs="Traditional Arabic"/>
          <w:caps/>
          <w:kern w:val="2"/>
          <w:sz w:val="36"/>
          <w:szCs w:val="36"/>
          <w:rtl/>
          <w:lang w:eastAsia="ar-SA"/>
        </w:rPr>
      </w:pPr>
      <w:r w:rsidRPr="00E37A33">
        <w:rPr>
          <w:rFonts w:ascii="Times New Roman" w:eastAsia="Times New Roman" w:hAnsi="Times New Roman" w:cs="Traditional Arabic" w:hint="cs"/>
          <w:b/>
          <w:bCs/>
          <w:caps/>
          <w:kern w:val="2"/>
          <w:sz w:val="36"/>
          <w:szCs w:val="36"/>
          <w:rtl/>
          <w:lang w:eastAsia="ar-SA"/>
        </w:rPr>
        <w:t>كيف يتعامل المسلمون مع الأحاديث</w:t>
      </w:r>
      <w:r w:rsidRPr="00E37A33">
        <w:rPr>
          <w:rFonts w:ascii="Times New Roman" w:eastAsia="Times New Roman" w:hAnsi="Times New Roman" w:cs="Traditional Arabic"/>
          <w:b/>
          <w:bCs/>
          <w:caps/>
          <w:kern w:val="2"/>
          <w:sz w:val="36"/>
          <w:szCs w:val="36"/>
          <w:rtl/>
          <w:lang w:eastAsia="ar-SA"/>
        </w:rPr>
        <w:t xml:space="preserve"> </w:t>
      </w:r>
      <w:r w:rsidRPr="00E37A33">
        <w:rPr>
          <w:rFonts w:ascii="Times New Roman" w:eastAsia="Times New Roman" w:hAnsi="Times New Roman" w:cs="Traditional Arabic" w:hint="cs"/>
          <w:b/>
          <w:bCs/>
          <w:caps/>
          <w:kern w:val="2"/>
          <w:sz w:val="36"/>
          <w:szCs w:val="36"/>
          <w:rtl/>
          <w:lang w:eastAsia="ar-SA"/>
        </w:rPr>
        <w:t>النبوية</w:t>
      </w:r>
      <w:r w:rsidRPr="00E37A33">
        <w:rPr>
          <w:rFonts w:ascii="Times New Roman" w:eastAsia="Times New Roman" w:hAnsi="Times New Roman" w:cs="Traditional Arabic"/>
          <w:b/>
          <w:bCs/>
          <w:caps/>
          <w:kern w:val="2"/>
          <w:sz w:val="36"/>
          <w:szCs w:val="36"/>
          <w:rtl/>
          <w:lang w:eastAsia="ar-SA"/>
        </w:rPr>
        <w:t xml:space="preserve"> </w:t>
      </w:r>
      <w:r w:rsidRPr="00E37A33">
        <w:rPr>
          <w:rFonts w:ascii="Times New Roman" w:eastAsia="Times New Roman" w:hAnsi="Times New Roman" w:cs="Traditional Arabic" w:hint="cs"/>
          <w:b/>
          <w:bCs/>
          <w:caps/>
          <w:kern w:val="2"/>
          <w:sz w:val="36"/>
          <w:szCs w:val="36"/>
          <w:rtl/>
          <w:lang w:eastAsia="ar-SA"/>
        </w:rPr>
        <w:t>التي</w:t>
      </w:r>
      <w:r w:rsidRPr="00E37A33">
        <w:rPr>
          <w:rFonts w:ascii="Times New Roman" w:eastAsia="Times New Roman" w:hAnsi="Times New Roman" w:cs="Traditional Arabic"/>
          <w:b/>
          <w:bCs/>
          <w:caps/>
          <w:kern w:val="2"/>
          <w:sz w:val="36"/>
          <w:szCs w:val="36"/>
          <w:rtl/>
          <w:lang w:eastAsia="ar-SA"/>
        </w:rPr>
        <w:t xml:space="preserve"> </w:t>
      </w:r>
      <w:r w:rsidRPr="00E37A33">
        <w:rPr>
          <w:rFonts w:ascii="Times New Roman" w:eastAsia="Times New Roman" w:hAnsi="Times New Roman" w:cs="Traditional Arabic" w:hint="cs"/>
          <w:b/>
          <w:bCs/>
          <w:caps/>
          <w:kern w:val="2"/>
          <w:sz w:val="36"/>
          <w:szCs w:val="36"/>
          <w:rtl/>
          <w:lang w:eastAsia="ar-SA"/>
        </w:rPr>
        <w:t>يتعارض</w:t>
      </w:r>
      <w:r w:rsidRPr="00E37A33">
        <w:rPr>
          <w:rFonts w:ascii="Times New Roman" w:eastAsia="Times New Roman" w:hAnsi="Times New Roman" w:cs="Traditional Arabic"/>
          <w:b/>
          <w:bCs/>
          <w:caps/>
          <w:kern w:val="2"/>
          <w:sz w:val="36"/>
          <w:szCs w:val="36"/>
          <w:rtl/>
          <w:lang w:eastAsia="ar-SA"/>
        </w:rPr>
        <w:t xml:space="preserve"> </w:t>
      </w:r>
      <w:r w:rsidRPr="00E37A33">
        <w:rPr>
          <w:rFonts w:ascii="Times New Roman" w:eastAsia="Times New Roman" w:hAnsi="Times New Roman" w:cs="Traditional Arabic" w:hint="cs"/>
          <w:b/>
          <w:bCs/>
          <w:caps/>
          <w:kern w:val="2"/>
          <w:sz w:val="36"/>
          <w:szCs w:val="36"/>
          <w:rtl/>
          <w:lang w:eastAsia="ar-SA"/>
        </w:rPr>
        <w:t>فهمهم</w:t>
      </w:r>
      <w:r w:rsidRPr="00E37A33">
        <w:rPr>
          <w:rFonts w:ascii="Times New Roman" w:eastAsia="Times New Roman" w:hAnsi="Times New Roman" w:cs="Traditional Arabic"/>
          <w:b/>
          <w:bCs/>
          <w:caps/>
          <w:kern w:val="2"/>
          <w:sz w:val="36"/>
          <w:szCs w:val="36"/>
          <w:rtl/>
          <w:lang w:eastAsia="ar-SA"/>
        </w:rPr>
        <w:t xml:space="preserve"> </w:t>
      </w:r>
      <w:r w:rsidRPr="00E37A33">
        <w:rPr>
          <w:rFonts w:ascii="Times New Roman" w:eastAsia="Times New Roman" w:hAnsi="Times New Roman" w:cs="Traditional Arabic" w:hint="cs"/>
          <w:b/>
          <w:bCs/>
          <w:caps/>
          <w:kern w:val="2"/>
          <w:sz w:val="36"/>
          <w:szCs w:val="36"/>
          <w:rtl/>
          <w:lang w:eastAsia="ar-SA"/>
        </w:rPr>
        <w:t xml:space="preserve">لها؟ </w:t>
      </w:r>
      <w:r>
        <w:rPr>
          <w:rFonts w:ascii="Times New Roman" w:eastAsia="Times New Roman" w:hAnsi="Times New Roman" w:cs="Traditional Arabic" w:hint="cs"/>
          <w:b/>
          <w:bCs/>
          <w:caps/>
          <w:kern w:val="2"/>
          <w:sz w:val="36"/>
          <w:szCs w:val="36"/>
          <w:rtl/>
          <w:lang w:eastAsia="ar-SA"/>
        </w:rPr>
        <w:t>(</w:t>
      </w:r>
      <w:r w:rsidRPr="00E37A33">
        <w:rPr>
          <w:rFonts w:ascii="Times New Roman" w:eastAsia="Times New Roman" w:hAnsi="Times New Roman" w:cs="Traditional Arabic" w:hint="cs"/>
          <w:b/>
          <w:bCs/>
          <w:caps/>
          <w:kern w:val="2"/>
          <w:sz w:val="36"/>
          <w:szCs w:val="36"/>
          <w:rtl/>
          <w:lang w:eastAsia="ar-SA"/>
        </w:rPr>
        <w:t>علم</w:t>
      </w:r>
      <w:r w:rsidRPr="00E37A33">
        <w:rPr>
          <w:rFonts w:ascii="Times New Roman" w:eastAsia="Times New Roman" w:hAnsi="Times New Roman" w:cs="Traditional Arabic"/>
          <w:b/>
          <w:bCs/>
          <w:caps/>
          <w:kern w:val="2"/>
          <w:sz w:val="36"/>
          <w:szCs w:val="36"/>
          <w:rtl/>
          <w:lang w:eastAsia="ar-SA"/>
        </w:rPr>
        <w:t xml:space="preserve"> </w:t>
      </w:r>
      <w:r w:rsidRPr="00E37A33">
        <w:rPr>
          <w:rFonts w:ascii="Times New Roman" w:eastAsia="Times New Roman" w:hAnsi="Times New Roman" w:cs="Traditional Arabic" w:hint="cs"/>
          <w:b/>
          <w:bCs/>
          <w:caps/>
          <w:kern w:val="2"/>
          <w:sz w:val="36"/>
          <w:szCs w:val="36"/>
          <w:rtl/>
          <w:lang w:eastAsia="ar-SA"/>
        </w:rPr>
        <w:t>مختلف</w:t>
      </w:r>
      <w:r w:rsidRPr="00E37A33">
        <w:rPr>
          <w:rFonts w:ascii="Times New Roman" w:eastAsia="Times New Roman" w:hAnsi="Times New Roman" w:cs="Traditional Arabic"/>
          <w:b/>
          <w:bCs/>
          <w:caps/>
          <w:kern w:val="2"/>
          <w:sz w:val="36"/>
          <w:szCs w:val="36"/>
          <w:rtl/>
          <w:lang w:eastAsia="ar-SA"/>
        </w:rPr>
        <w:t xml:space="preserve"> </w:t>
      </w:r>
      <w:r w:rsidRPr="00E37A33">
        <w:rPr>
          <w:rFonts w:ascii="Times New Roman" w:eastAsia="Times New Roman" w:hAnsi="Times New Roman" w:cs="Traditional Arabic" w:hint="cs"/>
          <w:b/>
          <w:bCs/>
          <w:caps/>
          <w:kern w:val="2"/>
          <w:sz w:val="36"/>
          <w:szCs w:val="36"/>
          <w:rtl/>
          <w:lang w:eastAsia="ar-SA"/>
        </w:rPr>
        <w:t>الحديث</w:t>
      </w:r>
      <w:r>
        <w:rPr>
          <w:rFonts w:ascii="Times New Roman" w:eastAsia="Times New Roman" w:hAnsi="Times New Roman" w:cs="Traditional Arabic" w:hint="cs"/>
          <w:b/>
          <w:bCs/>
          <w:caps/>
          <w:kern w:val="2"/>
          <w:sz w:val="36"/>
          <w:szCs w:val="36"/>
          <w:rtl/>
          <w:lang w:eastAsia="ar-SA"/>
        </w:rPr>
        <w:t>)</w:t>
      </w:r>
      <w:r>
        <w:rPr>
          <w:rFonts w:ascii="Times New Roman" w:eastAsia="Times New Roman" w:hAnsi="Times New Roman" w:cs="Traditional Arabic" w:hint="cs"/>
          <w:caps/>
          <w:kern w:val="2"/>
          <w:sz w:val="36"/>
          <w:szCs w:val="36"/>
          <w:rtl/>
          <w:lang w:eastAsia="ar-SA"/>
        </w:rPr>
        <w:t>،</w:t>
      </w:r>
      <w:r w:rsidRPr="00E37A33">
        <w:rPr>
          <w:rFonts w:ascii="Times New Roman" w:eastAsia="Times New Roman" w:hAnsi="Times New Roman" w:cs="Traditional Arabic"/>
          <w:caps/>
          <w:kern w:val="2"/>
          <w:sz w:val="36"/>
          <w:szCs w:val="36"/>
          <w:rtl/>
          <w:lang w:eastAsia="ar-SA"/>
        </w:rPr>
        <w:t xml:space="preserve"> </w:t>
      </w:r>
    </w:p>
    <w:p w14:paraId="007758DF" w14:textId="77777777" w:rsidR="00A9335E" w:rsidRPr="00E37A33" w:rsidRDefault="00A9335E" w:rsidP="00A9335E">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 xml:space="preserve">تأليف </w:t>
      </w:r>
      <w:r w:rsidRPr="00E37A33">
        <w:rPr>
          <w:rFonts w:ascii="Times New Roman" w:eastAsia="Times New Roman" w:hAnsi="Times New Roman" w:cs="Traditional Arabic" w:hint="cs"/>
          <w:caps/>
          <w:kern w:val="2"/>
          <w:sz w:val="36"/>
          <w:szCs w:val="36"/>
          <w:rtl/>
          <w:lang w:eastAsia="ar-SA"/>
        </w:rPr>
        <w:t>رشوان</w:t>
      </w:r>
      <w:r w:rsidRPr="00E37A33">
        <w:rPr>
          <w:rFonts w:ascii="Times New Roman" w:eastAsia="Times New Roman" w:hAnsi="Times New Roman" w:cs="Traditional Arabic"/>
          <w:caps/>
          <w:kern w:val="2"/>
          <w:sz w:val="36"/>
          <w:szCs w:val="36"/>
          <w:rtl/>
          <w:lang w:eastAsia="ar-SA"/>
        </w:rPr>
        <w:t xml:space="preserve"> </w:t>
      </w:r>
      <w:r w:rsidRPr="00E37A33">
        <w:rPr>
          <w:rFonts w:ascii="Times New Roman" w:eastAsia="Times New Roman" w:hAnsi="Times New Roman" w:cs="Traditional Arabic" w:hint="cs"/>
          <w:caps/>
          <w:kern w:val="2"/>
          <w:sz w:val="36"/>
          <w:szCs w:val="36"/>
          <w:rtl/>
          <w:lang w:eastAsia="ar-SA"/>
        </w:rPr>
        <w:t>أبو</w:t>
      </w:r>
      <w:r w:rsidRPr="00E37A33">
        <w:rPr>
          <w:rFonts w:ascii="Times New Roman" w:eastAsia="Times New Roman" w:hAnsi="Times New Roman" w:cs="Traditional Arabic"/>
          <w:caps/>
          <w:kern w:val="2"/>
          <w:sz w:val="36"/>
          <w:szCs w:val="36"/>
          <w:rtl/>
          <w:lang w:eastAsia="ar-SA"/>
        </w:rPr>
        <w:t xml:space="preserve"> </w:t>
      </w:r>
      <w:r w:rsidRPr="00E37A33">
        <w:rPr>
          <w:rFonts w:ascii="Times New Roman" w:eastAsia="Times New Roman" w:hAnsi="Times New Roman" w:cs="Traditional Arabic" w:hint="cs"/>
          <w:caps/>
          <w:kern w:val="2"/>
          <w:sz w:val="36"/>
          <w:szCs w:val="36"/>
          <w:rtl/>
          <w:lang w:eastAsia="ar-SA"/>
        </w:rPr>
        <w:t>زيد رشوان</w:t>
      </w:r>
      <w:r>
        <w:rPr>
          <w:rFonts w:ascii="Times New Roman" w:eastAsia="Times New Roman" w:hAnsi="Times New Roman" w:cs="Traditional Arabic" w:hint="cs"/>
          <w:caps/>
          <w:kern w:val="2"/>
          <w:sz w:val="36"/>
          <w:szCs w:val="36"/>
          <w:rtl/>
          <w:lang w:eastAsia="ar-SA"/>
        </w:rPr>
        <w:t>، أستاذ الحديث وعلومه بجامعة الأزهر.</w:t>
      </w:r>
    </w:p>
    <w:p w14:paraId="7D9909AC" w14:textId="77777777" w:rsidR="00A9335E" w:rsidRDefault="00A9335E" w:rsidP="00A9335E">
      <w:pPr>
        <w:ind w:left="0" w:firstLine="0"/>
        <w:jc w:val="both"/>
        <w:rPr>
          <w:rFonts w:ascii="Times New Roman" w:eastAsia="Times New Roman" w:hAnsi="Times New Roman" w:cs="Traditional Arabic"/>
          <w:caps/>
          <w:kern w:val="2"/>
          <w:sz w:val="36"/>
          <w:szCs w:val="36"/>
          <w:rtl/>
          <w:lang w:eastAsia="ar-SA"/>
        </w:rPr>
      </w:pPr>
      <w:r w:rsidRPr="00C52DC2">
        <w:rPr>
          <w:rFonts w:ascii="Times New Roman" w:eastAsia="Times New Roman" w:hAnsi="Times New Roman" w:cs="Traditional Arabic"/>
          <w:caps/>
          <w:kern w:val="2"/>
          <w:sz w:val="36"/>
          <w:szCs w:val="36"/>
          <w:rtl/>
          <w:lang w:eastAsia="ar-SA"/>
        </w:rPr>
        <w:t>تعر</w:t>
      </w:r>
      <w:r>
        <w:rPr>
          <w:rFonts w:ascii="Times New Roman" w:eastAsia="Times New Roman" w:hAnsi="Times New Roman" w:cs="Traditional Arabic" w:hint="cs"/>
          <w:caps/>
          <w:kern w:val="2"/>
          <w:sz w:val="36"/>
          <w:szCs w:val="36"/>
          <w:rtl/>
          <w:lang w:eastAsia="ar-SA"/>
        </w:rPr>
        <w:t>ّ</w:t>
      </w:r>
      <w:r w:rsidRPr="00C52DC2">
        <w:rPr>
          <w:rFonts w:ascii="Times New Roman" w:eastAsia="Times New Roman" w:hAnsi="Times New Roman" w:cs="Traditional Arabic"/>
          <w:caps/>
          <w:kern w:val="2"/>
          <w:sz w:val="36"/>
          <w:szCs w:val="36"/>
          <w:rtl/>
          <w:lang w:eastAsia="ar-SA"/>
        </w:rPr>
        <w:t>ض</w:t>
      </w:r>
      <w:r>
        <w:rPr>
          <w:rFonts w:ascii="Times New Roman" w:eastAsia="Times New Roman" w:hAnsi="Times New Roman" w:cs="Traditional Arabic" w:hint="cs"/>
          <w:caps/>
          <w:kern w:val="2"/>
          <w:sz w:val="36"/>
          <w:szCs w:val="36"/>
          <w:rtl/>
          <w:lang w:eastAsia="ar-SA"/>
        </w:rPr>
        <w:t xml:space="preserve"> المؤلف</w:t>
      </w:r>
      <w:r w:rsidRPr="00C52DC2">
        <w:rPr>
          <w:rFonts w:ascii="Times New Roman" w:eastAsia="Times New Roman" w:hAnsi="Times New Roman" w:cs="Traditional Arabic"/>
          <w:caps/>
          <w:kern w:val="2"/>
          <w:sz w:val="36"/>
          <w:szCs w:val="36"/>
          <w:rtl/>
          <w:lang w:eastAsia="ar-SA"/>
        </w:rPr>
        <w:t xml:space="preserve"> لواحدة من أخطر القضايا المثارة بكثرة على وسائل التواصل الاجتماعي</w:t>
      </w:r>
      <w:r>
        <w:rPr>
          <w:rFonts w:ascii="Times New Roman" w:eastAsia="Times New Roman" w:hAnsi="Times New Roman" w:cs="Traditional Arabic" w:hint="cs"/>
          <w:caps/>
          <w:kern w:val="2"/>
          <w:sz w:val="36"/>
          <w:szCs w:val="36"/>
          <w:rtl/>
          <w:lang w:eastAsia="ar-SA"/>
        </w:rPr>
        <w:t xml:space="preserve"> </w:t>
      </w:r>
      <w:r w:rsidRPr="00C52DC2">
        <w:rPr>
          <w:rFonts w:ascii="Times New Roman" w:eastAsia="Times New Roman" w:hAnsi="Times New Roman" w:cs="Traditional Arabic"/>
          <w:caps/>
          <w:kern w:val="2"/>
          <w:sz w:val="36"/>
          <w:szCs w:val="36"/>
          <w:rtl/>
          <w:lang w:eastAsia="ar-SA"/>
        </w:rPr>
        <w:t>وغيرها بغرض التشكيك في السنة النبوية، وهي الطعن في الأحاديث بأنها متناقضة متعارضة، مع</w:t>
      </w:r>
      <w:r>
        <w:rPr>
          <w:rFonts w:ascii="Times New Roman" w:eastAsia="Times New Roman" w:hAnsi="Times New Roman" w:cs="Traditional Arabic" w:hint="cs"/>
          <w:caps/>
          <w:kern w:val="2"/>
          <w:sz w:val="36"/>
          <w:szCs w:val="36"/>
          <w:rtl/>
          <w:lang w:eastAsia="ar-SA"/>
        </w:rPr>
        <w:t xml:space="preserve"> </w:t>
      </w:r>
      <w:r w:rsidRPr="00C52DC2">
        <w:rPr>
          <w:rFonts w:ascii="Times New Roman" w:eastAsia="Times New Roman" w:hAnsi="Times New Roman" w:cs="Traditional Arabic"/>
          <w:caps/>
          <w:kern w:val="2"/>
          <w:sz w:val="36"/>
          <w:szCs w:val="36"/>
          <w:rtl/>
          <w:lang w:eastAsia="ar-SA"/>
        </w:rPr>
        <w:t>بعضها أحيان</w:t>
      </w:r>
      <w:r>
        <w:rPr>
          <w:rFonts w:ascii="Times New Roman" w:eastAsia="Times New Roman" w:hAnsi="Times New Roman" w:cs="Traditional Arabic" w:hint="cs"/>
          <w:caps/>
          <w:kern w:val="2"/>
          <w:sz w:val="36"/>
          <w:szCs w:val="36"/>
          <w:rtl/>
          <w:lang w:eastAsia="ar-SA"/>
        </w:rPr>
        <w:t>ً</w:t>
      </w:r>
      <w:r w:rsidRPr="00C52DC2">
        <w:rPr>
          <w:rFonts w:ascii="Times New Roman" w:eastAsia="Times New Roman" w:hAnsi="Times New Roman" w:cs="Traditional Arabic"/>
          <w:caps/>
          <w:kern w:val="2"/>
          <w:sz w:val="36"/>
          <w:szCs w:val="36"/>
          <w:rtl/>
          <w:lang w:eastAsia="ar-SA"/>
        </w:rPr>
        <w:t>ا، أو مع القرآن أحيان</w:t>
      </w:r>
      <w:r>
        <w:rPr>
          <w:rFonts w:ascii="Times New Roman" w:eastAsia="Times New Roman" w:hAnsi="Times New Roman" w:cs="Traditional Arabic" w:hint="cs"/>
          <w:caps/>
          <w:kern w:val="2"/>
          <w:sz w:val="36"/>
          <w:szCs w:val="36"/>
          <w:rtl/>
          <w:lang w:eastAsia="ar-SA"/>
        </w:rPr>
        <w:t>ً</w:t>
      </w:r>
      <w:r w:rsidRPr="00C52DC2">
        <w:rPr>
          <w:rFonts w:ascii="Times New Roman" w:eastAsia="Times New Roman" w:hAnsi="Times New Roman" w:cs="Traditional Arabic"/>
          <w:caps/>
          <w:kern w:val="2"/>
          <w:sz w:val="36"/>
          <w:szCs w:val="36"/>
          <w:rtl/>
          <w:lang w:eastAsia="ar-SA"/>
        </w:rPr>
        <w:t>ا أخرى، أو مع قطعيات العقول والعلوم أحيان</w:t>
      </w:r>
      <w:r>
        <w:rPr>
          <w:rFonts w:ascii="Times New Roman" w:eastAsia="Times New Roman" w:hAnsi="Times New Roman" w:cs="Traditional Arabic" w:hint="cs"/>
          <w:caps/>
          <w:kern w:val="2"/>
          <w:sz w:val="36"/>
          <w:szCs w:val="36"/>
          <w:rtl/>
          <w:lang w:eastAsia="ar-SA"/>
        </w:rPr>
        <w:t>ً</w:t>
      </w:r>
      <w:r w:rsidRPr="00C52DC2">
        <w:rPr>
          <w:rFonts w:ascii="Times New Roman" w:eastAsia="Times New Roman" w:hAnsi="Times New Roman" w:cs="Traditional Arabic"/>
          <w:caps/>
          <w:kern w:val="2"/>
          <w:sz w:val="36"/>
          <w:szCs w:val="36"/>
          <w:rtl/>
          <w:lang w:eastAsia="ar-SA"/>
        </w:rPr>
        <w:t>ا ثالثة، و</w:t>
      </w:r>
      <w:r>
        <w:rPr>
          <w:rFonts w:ascii="Times New Roman" w:eastAsia="Times New Roman" w:hAnsi="Times New Roman" w:cs="Traditional Arabic" w:hint="cs"/>
          <w:caps/>
          <w:kern w:val="2"/>
          <w:sz w:val="36"/>
          <w:szCs w:val="36"/>
          <w:rtl/>
          <w:lang w:eastAsia="ar-SA"/>
        </w:rPr>
        <w:t xml:space="preserve">بيّن </w:t>
      </w:r>
      <w:r w:rsidRPr="00C52DC2">
        <w:rPr>
          <w:rFonts w:ascii="Times New Roman" w:eastAsia="Times New Roman" w:hAnsi="Times New Roman" w:cs="Traditional Arabic"/>
          <w:caps/>
          <w:kern w:val="2"/>
          <w:sz w:val="36"/>
          <w:szCs w:val="36"/>
          <w:rtl/>
          <w:lang w:eastAsia="ar-SA"/>
        </w:rPr>
        <w:t>أن سبب التعارض ليس هو الأحاديث التي ثبتت صحتها، وإنما هو الخلل في فهمها،</w:t>
      </w:r>
      <w:r>
        <w:rPr>
          <w:rFonts w:ascii="Times New Roman" w:eastAsia="Times New Roman" w:hAnsi="Times New Roman" w:cs="Traditional Arabic" w:hint="cs"/>
          <w:caps/>
          <w:kern w:val="2"/>
          <w:sz w:val="36"/>
          <w:szCs w:val="36"/>
          <w:rtl/>
          <w:lang w:eastAsia="ar-SA"/>
        </w:rPr>
        <w:t xml:space="preserve"> </w:t>
      </w:r>
      <w:r w:rsidRPr="00C52DC2">
        <w:rPr>
          <w:rFonts w:ascii="Times New Roman" w:eastAsia="Times New Roman" w:hAnsi="Times New Roman" w:cs="Traditional Arabic"/>
          <w:caps/>
          <w:kern w:val="2"/>
          <w:sz w:val="36"/>
          <w:szCs w:val="36"/>
          <w:rtl/>
          <w:lang w:eastAsia="ar-SA"/>
        </w:rPr>
        <w:t xml:space="preserve">ونبه </w:t>
      </w:r>
      <w:r>
        <w:rPr>
          <w:rFonts w:ascii="Times New Roman" w:eastAsia="Times New Roman" w:hAnsi="Times New Roman" w:cs="Traditional Arabic" w:hint="cs"/>
          <w:caps/>
          <w:kern w:val="2"/>
          <w:sz w:val="36"/>
          <w:szCs w:val="36"/>
          <w:rtl/>
          <w:lang w:eastAsia="ar-SA"/>
        </w:rPr>
        <w:t>إ</w:t>
      </w:r>
      <w:r w:rsidRPr="00C52DC2">
        <w:rPr>
          <w:rFonts w:ascii="Times New Roman" w:eastAsia="Times New Roman" w:hAnsi="Times New Roman" w:cs="Traditional Arabic"/>
          <w:caps/>
          <w:kern w:val="2"/>
          <w:sz w:val="36"/>
          <w:szCs w:val="36"/>
          <w:rtl/>
          <w:lang w:eastAsia="ar-SA"/>
        </w:rPr>
        <w:t xml:space="preserve">لى </w:t>
      </w:r>
      <w:r w:rsidRPr="00C52DC2">
        <w:rPr>
          <w:rFonts w:ascii="Times New Roman" w:eastAsia="Times New Roman" w:hAnsi="Times New Roman" w:cs="Traditional Arabic"/>
          <w:caps/>
          <w:kern w:val="2"/>
          <w:sz w:val="36"/>
          <w:szCs w:val="36"/>
          <w:rtl/>
          <w:lang w:eastAsia="ar-SA"/>
        </w:rPr>
        <w:lastRenderedPageBreak/>
        <w:t>أن المسلمين منذ فجر الإسلام أقاموا عل</w:t>
      </w:r>
      <w:r>
        <w:rPr>
          <w:rFonts w:ascii="Times New Roman" w:eastAsia="Times New Roman" w:hAnsi="Times New Roman" w:cs="Traditional Arabic" w:hint="cs"/>
          <w:caps/>
          <w:kern w:val="2"/>
          <w:sz w:val="36"/>
          <w:szCs w:val="36"/>
          <w:rtl/>
          <w:lang w:eastAsia="ar-SA"/>
        </w:rPr>
        <w:t>مً</w:t>
      </w:r>
      <w:r w:rsidRPr="00C52DC2">
        <w:rPr>
          <w:rFonts w:ascii="Times New Roman" w:eastAsia="Times New Roman" w:hAnsi="Times New Roman" w:cs="Traditional Arabic"/>
          <w:caps/>
          <w:kern w:val="2"/>
          <w:sz w:val="36"/>
          <w:szCs w:val="36"/>
          <w:rtl/>
          <w:lang w:eastAsia="ar-SA"/>
        </w:rPr>
        <w:t>ا كامل</w:t>
      </w:r>
      <w:r>
        <w:rPr>
          <w:rFonts w:ascii="Times New Roman" w:eastAsia="Times New Roman" w:hAnsi="Times New Roman" w:cs="Traditional Arabic" w:hint="cs"/>
          <w:caps/>
          <w:kern w:val="2"/>
          <w:sz w:val="36"/>
          <w:szCs w:val="36"/>
          <w:rtl/>
          <w:lang w:eastAsia="ar-SA"/>
        </w:rPr>
        <w:t>ً</w:t>
      </w:r>
      <w:r w:rsidRPr="00C52DC2">
        <w:rPr>
          <w:rFonts w:ascii="Times New Roman" w:eastAsia="Times New Roman" w:hAnsi="Times New Roman" w:cs="Traditional Arabic"/>
          <w:caps/>
          <w:kern w:val="2"/>
          <w:sz w:val="36"/>
          <w:szCs w:val="36"/>
          <w:rtl/>
          <w:lang w:eastAsia="ar-SA"/>
        </w:rPr>
        <w:t>ا يسمى علم مختلف الحديث، استمدوه</w:t>
      </w:r>
      <w:r>
        <w:rPr>
          <w:rFonts w:ascii="Times New Roman" w:eastAsia="Times New Roman" w:hAnsi="Times New Roman" w:cs="Traditional Arabic" w:hint="cs"/>
          <w:caps/>
          <w:kern w:val="2"/>
          <w:sz w:val="36"/>
          <w:szCs w:val="36"/>
          <w:rtl/>
          <w:lang w:eastAsia="ar-SA"/>
        </w:rPr>
        <w:t xml:space="preserve"> </w:t>
      </w:r>
      <w:r w:rsidRPr="00C52DC2">
        <w:rPr>
          <w:rFonts w:ascii="Times New Roman" w:eastAsia="Times New Roman" w:hAnsi="Times New Roman" w:cs="Traditional Arabic"/>
          <w:caps/>
          <w:kern w:val="2"/>
          <w:sz w:val="36"/>
          <w:szCs w:val="36"/>
          <w:rtl/>
          <w:lang w:eastAsia="ar-SA"/>
        </w:rPr>
        <w:t>من تصرفات النبي</w:t>
      </w:r>
      <w:r>
        <w:rPr>
          <w:rFonts w:ascii="Times New Roman" w:eastAsia="Times New Roman" w:hAnsi="Times New Roman" w:cs="Traditional Arabic" w:hint="cs"/>
          <w:caps/>
          <w:kern w:val="2"/>
          <w:sz w:val="36"/>
          <w:szCs w:val="36"/>
          <w:rtl/>
          <w:lang w:eastAsia="ar-SA"/>
        </w:rPr>
        <w:t xml:space="preserve"> </w:t>
      </w:r>
      <w:r w:rsidRPr="004434D3">
        <w:rPr>
          <w:rFonts w:ascii="Times New Roman" w:eastAsia="Times New Roman" w:hAnsi="Times New Roman" w:cs="Traditional Arabic" w:hint="cs"/>
          <w:caps/>
          <w:kern w:val="2"/>
          <w:sz w:val="36"/>
          <w:szCs w:val="36"/>
          <w:rtl/>
          <w:lang w:eastAsia="ar-SA"/>
        </w:rPr>
        <w:t>ﷺ</w:t>
      </w:r>
      <w:r w:rsidRPr="00C52DC2">
        <w:rPr>
          <w:rFonts w:ascii="Times New Roman" w:eastAsia="Times New Roman" w:hAnsi="Times New Roman" w:cs="Traditional Arabic"/>
          <w:caps/>
          <w:kern w:val="2"/>
          <w:sz w:val="36"/>
          <w:szCs w:val="36"/>
          <w:rtl/>
          <w:lang w:eastAsia="ar-SA"/>
        </w:rPr>
        <w:t>، وتصرفات الصحابة التي أقرها</w:t>
      </w:r>
      <w:r>
        <w:rPr>
          <w:rFonts w:ascii="Times New Roman" w:eastAsia="Times New Roman" w:hAnsi="Times New Roman" w:cs="Traditional Arabic" w:hint="cs"/>
          <w:caps/>
          <w:kern w:val="2"/>
          <w:sz w:val="36"/>
          <w:szCs w:val="36"/>
          <w:rtl/>
          <w:lang w:eastAsia="ar-SA"/>
        </w:rPr>
        <w:t>.</w:t>
      </w:r>
    </w:p>
    <w:p w14:paraId="73150132" w14:textId="77777777" w:rsidR="00A9335E" w:rsidRPr="00C52DC2" w:rsidRDefault="00A9335E" w:rsidP="00A9335E">
      <w:pPr>
        <w:ind w:left="0" w:firstLine="0"/>
        <w:jc w:val="both"/>
        <w:rPr>
          <w:rFonts w:ascii="Times New Roman" w:eastAsia="Times New Roman" w:hAnsi="Times New Roman" w:cs="Traditional Arabic"/>
          <w:caps/>
          <w:kern w:val="2"/>
          <w:sz w:val="36"/>
          <w:szCs w:val="36"/>
          <w:rtl/>
          <w:lang w:eastAsia="ar-SA"/>
        </w:rPr>
      </w:pPr>
      <w:r w:rsidRPr="00C52DC2">
        <w:rPr>
          <w:rFonts w:ascii="Times New Roman" w:eastAsia="Times New Roman" w:hAnsi="Times New Roman" w:cs="Traditional Arabic"/>
          <w:caps/>
          <w:kern w:val="2"/>
          <w:sz w:val="36"/>
          <w:szCs w:val="36"/>
          <w:rtl/>
          <w:lang w:eastAsia="ar-SA"/>
        </w:rPr>
        <w:t>وهذا العلم يهدف إلى بيان</w:t>
      </w:r>
      <w:r>
        <w:rPr>
          <w:rFonts w:ascii="Times New Roman" w:eastAsia="Times New Roman" w:hAnsi="Times New Roman" w:cs="Traditional Arabic" w:hint="cs"/>
          <w:caps/>
          <w:kern w:val="2"/>
          <w:sz w:val="36"/>
          <w:szCs w:val="36"/>
          <w:rtl/>
          <w:lang w:eastAsia="ar-SA"/>
        </w:rPr>
        <w:t xml:space="preserve"> </w:t>
      </w:r>
      <w:r w:rsidRPr="00C52DC2">
        <w:rPr>
          <w:rFonts w:ascii="Times New Roman" w:eastAsia="Times New Roman" w:hAnsi="Times New Roman" w:cs="Traditional Arabic"/>
          <w:caps/>
          <w:kern w:val="2"/>
          <w:sz w:val="36"/>
          <w:szCs w:val="36"/>
          <w:rtl/>
          <w:lang w:eastAsia="ar-SA"/>
        </w:rPr>
        <w:t>الإجراءات التي يقوم بها من حصل في فهمه هذا التعارض خطوة خطوة، ليتضح له المعنى</w:t>
      </w:r>
      <w:r>
        <w:rPr>
          <w:rFonts w:ascii="Times New Roman" w:eastAsia="Times New Roman" w:hAnsi="Times New Roman" w:cs="Traditional Arabic" w:hint="cs"/>
          <w:caps/>
          <w:kern w:val="2"/>
          <w:sz w:val="36"/>
          <w:szCs w:val="36"/>
          <w:rtl/>
          <w:lang w:eastAsia="ar-SA"/>
        </w:rPr>
        <w:t xml:space="preserve"> </w:t>
      </w:r>
      <w:r w:rsidRPr="00C52DC2">
        <w:rPr>
          <w:rFonts w:ascii="Times New Roman" w:eastAsia="Times New Roman" w:hAnsi="Times New Roman" w:cs="Traditional Arabic"/>
          <w:caps/>
          <w:kern w:val="2"/>
          <w:sz w:val="36"/>
          <w:szCs w:val="36"/>
          <w:rtl/>
          <w:lang w:eastAsia="ar-SA"/>
        </w:rPr>
        <w:t>الصحيح لهذه الروايات، ويزول ما عنده من إشكال.</w:t>
      </w:r>
    </w:p>
    <w:p w14:paraId="07DBCE55" w14:textId="77777777" w:rsidR="00A9335E" w:rsidRDefault="00A9335E" w:rsidP="00A9335E">
      <w:pPr>
        <w:ind w:left="0" w:firstLine="0"/>
        <w:jc w:val="both"/>
        <w:rPr>
          <w:rFonts w:ascii="Times New Roman" w:eastAsia="Times New Roman" w:hAnsi="Times New Roman" w:cs="Traditional Arabic"/>
          <w:caps/>
          <w:kern w:val="2"/>
          <w:sz w:val="36"/>
          <w:szCs w:val="36"/>
          <w:rtl/>
          <w:lang w:eastAsia="ar-SA"/>
        </w:rPr>
      </w:pPr>
      <w:r w:rsidRPr="00C52DC2">
        <w:rPr>
          <w:rFonts w:ascii="Times New Roman" w:eastAsia="Times New Roman" w:hAnsi="Times New Roman" w:cs="Traditional Arabic"/>
          <w:caps/>
          <w:kern w:val="2"/>
          <w:sz w:val="36"/>
          <w:szCs w:val="36"/>
          <w:rtl/>
          <w:lang w:eastAsia="ar-SA"/>
        </w:rPr>
        <w:t>وذكر كثير</w:t>
      </w:r>
      <w:r>
        <w:rPr>
          <w:rFonts w:ascii="Times New Roman" w:eastAsia="Times New Roman" w:hAnsi="Times New Roman" w:cs="Traditional Arabic" w:hint="cs"/>
          <w:caps/>
          <w:kern w:val="2"/>
          <w:sz w:val="36"/>
          <w:szCs w:val="36"/>
          <w:rtl/>
          <w:lang w:eastAsia="ar-SA"/>
        </w:rPr>
        <w:t>ً</w:t>
      </w:r>
      <w:r w:rsidRPr="00C52DC2">
        <w:rPr>
          <w:rFonts w:ascii="Times New Roman" w:eastAsia="Times New Roman" w:hAnsi="Times New Roman" w:cs="Traditional Arabic"/>
          <w:caps/>
          <w:kern w:val="2"/>
          <w:sz w:val="36"/>
          <w:szCs w:val="36"/>
          <w:rtl/>
          <w:lang w:eastAsia="ar-SA"/>
        </w:rPr>
        <w:t>ا من النماذج لهذه الأحاديث، و</w:t>
      </w:r>
      <w:r>
        <w:rPr>
          <w:rFonts w:ascii="Times New Roman" w:eastAsia="Times New Roman" w:hAnsi="Times New Roman" w:cs="Traditional Arabic" w:hint="cs"/>
          <w:caps/>
          <w:kern w:val="2"/>
          <w:sz w:val="36"/>
          <w:szCs w:val="36"/>
          <w:rtl/>
          <w:lang w:eastAsia="ar-SA"/>
        </w:rPr>
        <w:t>أجاب</w:t>
      </w:r>
      <w:r w:rsidRPr="00C52DC2">
        <w:rPr>
          <w:rFonts w:ascii="Times New Roman" w:eastAsia="Times New Roman" w:hAnsi="Times New Roman" w:cs="Traditional Arabic"/>
          <w:caps/>
          <w:kern w:val="2"/>
          <w:sz w:val="36"/>
          <w:szCs w:val="36"/>
          <w:rtl/>
          <w:lang w:eastAsia="ar-SA"/>
        </w:rPr>
        <w:t xml:space="preserve"> عليها بأجوبة العلماء القويمة</w:t>
      </w:r>
      <w:r>
        <w:rPr>
          <w:rFonts w:ascii="Times New Roman" w:eastAsia="Times New Roman" w:hAnsi="Times New Roman" w:cs="Traditional Arabic" w:hint="cs"/>
          <w:caps/>
          <w:kern w:val="2"/>
          <w:sz w:val="36"/>
          <w:szCs w:val="36"/>
          <w:rtl/>
          <w:lang w:eastAsia="ar-SA"/>
        </w:rPr>
        <w:t>.</w:t>
      </w:r>
    </w:p>
    <w:p w14:paraId="16874D67" w14:textId="77777777" w:rsidR="00A9335E" w:rsidRDefault="00A9335E" w:rsidP="00A9335E">
      <w:pPr>
        <w:ind w:left="0" w:firstLine="0"/>
        <w:jc w:val="both"/>
        <w:rPr>
          <w:rFonts w:ascii="Times New Roman" w:eastAsia="Times New Roman" w:hAnsi="Times New Roman" w:cs="Traditional Arabic"/>
          <w:caps/>
          <w:kern w:val="2"/>
          <w:sz w:val="36"/>
          <w:szCs w:val="36"/>
          <w:rtl/>
          <w:lang w:eastAsia="ar-SA"/>
        </w:rPr>
      </w:pPr>
    </w:p>
    <w:p w14:paraId="5FB11692" w14:textId="77777777" w:rsidR="00A9335E" w:rsidRDefault="00A9335E" w:rsidP="00A9335E">
      <w:pPr>
        <w:ind w:left="0" w:firstLine="0"/>
        <w:jc w:val="left"/>
        <w:rPr>
          <w:rFonts w:ascii="Times New Roman" w:eastAsia="Times New Roman" w:hAnsi="Times New Roman" w:cs="Traditional Arabic"/>
          <w:b/>
          <w:bCs/>
          <w:kern w:val="2"/>
          <w:sz w:val="36"/>
          <w:szCs w:val="36"/>
          <w:rtl/>
          <w:lang w:eastAsia="ar-SA"/>
        </w:rPr>
      </w:pPr>
      <w:r w:rsidRPr="00CD4C99">
        <w:rPr>
          <w:rFonts w:ascii="Times New Roman" w:eastAsia="Times New Roman" w:hAnsi="Times New Roman" w:cs="Traditional Arabic"/>
          <w:b/>
          <w:bCs/>
          <w:kern w:val="2"/>
          <w:sz w:val="36"/>
          <w:szCs w:val="36"/>
          <w:rtl/>
          <w:lang w:eastAsia="ar-SA"/>
        </w:rPr>
        <w:t>المبادرات النسائية لحفظ السنة النبوية قبل التدوين</w:t>
      </w:r>
      <w:r>
        <w:rPr>
          <w:rFonts w:ascii="Times New Roman" w:eastAsia="Times New Roman" w:hAnsi="Times New Roman" w:cs="Traditional Arabic" w:hint="cs"/>
          <w:b/>
          <w:bCs/>
          <w:kern w:val="2"/>
          <w:sz w:val="36"/>
          <w:szCs w:val="36"/>
          <w:rtl/>
          <w:lang w:eastAsia="ar-SA"/>
        </w:rPr>
        <w:t>،</w:t>
      </w:r>
      <w:r w:rsidRPr="00CD4C99">
        <w:rPr>
          <w:rFonts w:ascii="Times New Roman" w:eastAsia="Times New Roman" w:hAnsi="Times New Roman" w:cs="Traditional Arabic" w:hint="cs"/>
          <w:b/>
          <w:bCs/>
          <w:kern w:val="2"/>
          <w:sz w:val="36"/>
          <w:szCs w:val="36"/>
          <w:rtl/>
          <w:lang w:eastAsia="ar-SA"/>
        </w:rPr>
        <w:t xml:space="preserve"> </w:t>
      </w:r>
    </w:p>
    <w:p w14:paraId="27BBDB0C" w14:textId="77777777" w:rsidR="00A9335E" w:rsidRPr="00CD4C99" w:rsidRDefault="00A9335E" w:rsidP="00A9335E">
      <w:pPr>
        <w:ind w:left="0" w:firstLine="0"/>
        <w:jc w:val="left"/>
        <w:rPr>
          <w:rFonts w:ascii="Times New Roman" w:eastAsia="Times New Roman" w:hAnsi="Times New Roman" w:cs="Traditional Arabic"/>
          <w:kern w:val="2"/>
          <w:sz w:val="36"/>
          <w:szCs w:val="36"/>
          <w:rtl/>
          <w:lang w:eastAsia="ar-SA"/>
        </w:rPr>
      </w:pPr>
      <w:r w:rsidRPr="00331D69">
        <w:rPr>
          <w:rFonts w:ascii="Times New Roman" w:eastAsia="Times New Roman" w:hAnsi="Times New Roman" w:cs="Traditional Arabic" w:hint="cs"/>
          <w:kern w:val="2"/>
          <w:sz w:val="36"/>
          <w:szCs w:val="36"/>
          <w:rtl/>
          <w:lang w:eastAsia="ar-SA"/>
        </w:rPr>
        <w:t>رسالة دكتوراه للباحثة</w:t>
      </w:r>
      <w:r w:rsidRPr="00CD4C99">
        <w:rPr>
          <w:rFonts w:ascii="Times New Roman" w:eastAsia="Times New Roman" w:hAnsi="Times New Roman" w:cs="Traditional Arabic" w:hint="cs"/>
          <w:b/>
          <w:bCs/>
          <w:kern w:val="2"/>
          <w:sz w:val="36"/>
          <w:szCs w:val="36"/>
          <w:rtl/>
          <w:lang w:eastAsia="ar-SA"/>
        </w:rPr>
        <w:t xml:space="preserve"> </w:t>
      </w:r>
      <w:r w:rsidRPr="00CD4C99">
        <w:rPr>
          <w:rFonts w:ascii="Times New Roman" w:eastAsia="Times New Roman" w:hAnsi="Times New Roman" w:cs="Traditional Arabic"/>
          <w:kern w:val="2"/>
          <w:sz w:val="36"/>
          <w:szCs w:val="36"/>
          <w:rtl/>
          <w:lang w:eastAsia="ar-SA"/>
        </w:rPr>
        <w:t>هاجر علي العرابي</w:t>
      </w:r>
      <w:r>
        <w:rPr>
          <w:rFonts w:ascii="Times New Roman" w:eastAsia="Times New Roman" w:hAnsi="Times New Roman" w:cs="Traditional Arabic" w:hint="cs"/>
          <w:kern w:val="2"/>
          <w:sz w:val="36"/>
          <w:szCs w:val="36"/>
          <w:rtl/>
          <w:lang w:eastAsia="ar-SA"/>
        </w:rPr>
        <w:t xml:space="preserve">، نوقشت في الجامعة الإسلامية </w:t>
      </w:r>
      <w:proofErr w:type="spellStart"/>
      <w:r>
        <w:rPr>
          <w:rFonts w:ascii="Times New Roman" w:eastAsia="Times New Roman" w:hAnsi="Times New Roman" w:cs="Traditional Arabic" w:hint="cs"/>
          <w:kern w:val="2"/>
          <w:sz w:val="36"/>
          <w:szCs w:val="36"/>
          <w:rtl/>
          <w:lang w:eastAsia="ar-SA"/>
        </w:rPr>
        <w:t>ب</w:t>
      </w:r>
      <w:r w:rsidRPr="00CD4C99">
        <w:rPr>
          <w:rFonts w:ascii="Times New Roman" w:eastAsia="Times New Roman" w:hAnsi="Times New Roman" w:cs="Traditional Arabic" w:hint="cs"/>
          <w:kern w:val="2"/>
          <w:sz w:val="36"/>
          <w:szCs w:val="36"/>
          <w:rtl/>
          <w:lang w:eastAsia="ar-SA"/>
        </w:rPr>
        <w:t>منيسوتا</w:t>
      </w:r>
      <w:proofErr w:type="spellEnd"/>
      <w:r>
        <w:rPr>
          <w:rFonts w:ascii="Times New Roman" w:eastAsia="Times New Roman" w:hAnsi="Times New Roman" w:cs="Traditional Arabic" w:hint="cs"/>
          <w:kern w:val="2"/>
          <w:sz w:val="36"/>
          <w:szCs w:val="36"/>
          <w:rtl/>
          <w:lang w:eastAsia="ar-SA"/>
        </w:rPr>
        <w:t>.</w:t>
      </w:r>
    </w:p>
    <w:p w14:paraId="6CCF266F"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620270AD"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031A68">
        <w:rPr>
          <w:rFonts w:ascii="Times New Roman" w:eastAsia="Times New Roman" w:hAnsi="Times New Roman" w:cs="Traditional Arabic" w:hint="cs"/>
          <w:b/>
          <w:bCs/>
          <w:sz w:val="36"/>
          <w:szCs w:val="36"/>
          <w:rtl/>
          <w:lang w:eastAsia="ar-SA"/>
        </w:rPr>
        <w:t>مصطلح الحديث قبل التصنيف: دراسة تحليلية مقارنة</w:t>
      </w:r>
      <w:r>
        <w:rPr>
          <w:rFonts w:ascii="Times New Roman" w:eastAsia="Times New Roman" w:hAnsi="Times New Roman" w:cs="Traditional Arabic" w:hint="cs"/>
          <w:sz w:val="36"/>
          <w:szCs w:val="36"/>
          <w:rtl/>
          <w:lang w:eastAsia="ar-SA"/>
        </w:rPr>
        <w:t>،</w:t>
      </w:r>
      <w:r w:rsidRPr="00031A68">
        <w:rPr>
          <w:rFonts w:ascii="Times New Roman" w:eastAsia="Times New Roman" w:hAnsi="Times New Roman" w:cs="Traditional Arabic" w:hint="cs"/>
          <w:sz w:val="36"/>
          <w:szCs w:val="36"/>
          <w:rtl/>
          <w:lang w:eastAsia="ar-SA"/>
        </w:rPr>
        <w:t xml:space="preserve"> </w:t>
      </w:r>
    </w:p>
    <w:p w14:paraId="12A97C89" w14:textId="77777777" w:rsidR="00A9335E" w:rsidRPr="00031A68"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كتاب توثيقي حديثي هادف، للأستاذ </w:t>
      </w:r>
      <w:r w:rsidRPr="00031A68">
        <w:rPr>
          <w:rFonts w:ascii="Times New Roman" w:eastAsia="Times New Roman" w:hAnsi="Times New Roman" w:cs="Traditional Arabic" w:hint="cs"/>
          <w:sz w:val="36"/>
          <w:szCs w:val="36"/>
          <w:rtl/>
          <w:lang w:eastAsia="ar-SA"/>
        </w:rPr>
        <w:t xml:space="preserve">عدنان علي الخضر، 676 ص. </w:t>
      </w:r>
    </w:p>
    <w:p w14:paraId="0B1B4587"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031A68">
        <w:rPr>
          <w:rFonts w:ascii="Times New Roman" w:eastAsia="Times New Roman" w:hAnsi="Times New Roman" w:cs="Traditional Arabic" w:hint="cs"/>
          <w:sz w:val="36"/>
          <w:szCs w:val="36"/>
          <w:rtl/>
          <w:lang w:eastAsia="ar-SA"/>
        </w:rPr>
        <w:t>أصل</w:t>
      </w:r>
      <w:r>
        <w:rPr>
          <w:rFonts w:ascii="Times New Roman" w:eastAsia="Times New Roman" w:hAnsi="Times New Roman" w:cs="Traditional Arabic" w:hint="cs"/>
          <w:sz w:val="36"/>
          <w:szCs w:val="36"/>
          <w:rtl/>
          <w:lang w:eastAsia="ar-SA"/>
        </w:rPr>
        <w:t>ه</w:t>
      </w:r>
      <w:r w:rsidRPr="00031A68">
        <w:rPr>
          <w:rFonts w:ascii="Times New Roman" w:eastAsia="Times New Roman" w:hAnsi="Times New Roman" w:cs="Traditional Arabic" w:hint="cs"/>
          <w:sz w:val="36"/>
          <w:szCs w:val="36"/>
          <w:rtl/>
          <w:lang w:eastAsia="ar-SA"/>
        </w:rPr>
        <w:t xml:space="preserve"> رسالة دكتوراه</w:t>
      </w:r>
      <w:r>
        <w:rPr>
          <w:rFonts w:ascii="Times New Roman" w:eastAsia="Times New Roman" w:hAnsi="Times New Roman" w:cs="Traditional Arabic" w:hint="cs"/>
          <w:sz w:val="36"/>
          <w:szCs w:val="36"/>
          <w:rtl/>
          <w:lang w:eastAsia="ar-SA"/>
        </w:rPr>
        <w:t xml:space="preserve"> نوقشت في</w:t>
      </w:r>
      <w:r w:rsidRPr="00031A68">
        <w:rPr>
          <w:rFonts w:ascii="Times New Roman" w:eastAsia="Times New Roman" w:hAnsi="Times New Roman" w:cs="Traditional Arabic" w:hint="cs"/>
          <w:sz w:val="36"/>
          <w:szCs w:val="36"/>
          <w:rtl/>
          <w:lang w:eastAsia="ar-SA"/>
        </w:rPr>
        <w:t xml:space="preserve"> جامعة دمشق،</w:t>
      </w:r>
      <w:r>
        <w:rPr>
          <w:rFonts w:ascii="Times New Roman" w:eastAsia="Times New Roman" w:hAnsi="Times New Roman" w:cs="Traditional Arabic" w:hint="cs"/>
          <w:sz w:val="36"/>
          <w:szCs w:val="36"/>
          <w:rtl/>
          <w:lang w:eastAsia="ar-SA"/>
        </w:rPr>
        <w:t xml:space="preserve"> منذ عقد من الزمن</w:t>
      </w:r>
      <w:r w:rsidRPr="00031A68">
        <w:rPr>
          <w:rFonts w:ascii="Times New Roman" w:eastAsia="Times New Roman" w:hAnsi="Times New Roman" w:cs="Traditional Arabic" w:hint="cs"/>
          <w:sz w:val="36"/>
          <w:szCs w:val="36"/>
          <w:rtl/>
          <w:lang w:eastAsia="ar-SA"/>
        </w:rPr>
        <w:t>.</w:t>
      </w:r>
    </w:p>
    <w:p w14:paraId="3046F089"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2C867CDB" w14:textId="77777777" w:rsidR="00A9335E" w:rsidRDefault="00A9335E" w:rsidP="00A9335E">
      <w:pPr>
        <w:ind w:left="0" w:firstLine="0"/>
        <w:jc w:val="both"/>
        <w:rPr>
          <w:rFonts w:ascii="Times New Roman" w:eastAsia="Times New Roman" w:hAnsi="Times New Roman" w:cs="Traditional Arabic"/>
          <w:b/>
          <w:bCs/>
          <w:kern w:val="2"/>
          <w:sz w:val="36"/>
          <w:szCs w:val="36"/>
          <w:rtl/>
          <w:lang w:eastAsia="ar-SA"/>
        </w:rPr>
      </w:pPr>
      <w:r w:rsidRPr="009B618A">
        <w:rPr>
          <w:rFonts w:ascii="Times New Roman" w:eastAsia="Times New Roman" w:hAnsi="Times New Roman" w:cs="Traditional Arabic" w:hint="cs"/>
          <w:b/>
          <w:bCs/>
          <w:kern w:val="2"/>
          <w:sz w:val="36"/>
          <w:szCs w:val="36"/>
          <w:rtl/>
          <w:lang w:eastAsia="ar-SA"/>
        </w:rPr>
        <w:t>منهج العلماء الكبار في تدريس صحيح البخاري، المسمى بدرس البخاري لسلفنا الأكابر</w:t>
      </w:r>
      <w:r>
        <w:rPr>
          <w:rFonts w:ascii="Times New Roman" w:eastAsia="Times New Roman" w:hAnsi="Times New Roman" w:cs="Traditional Arabic" w:hint="cs"/>
          <w:b/>
          <w:bCs/>
          <w:kern w:val="2"/>
          <w:sz w:val="36"/>
          <w:szCs w:val="36"/>
          <w:rtl/>
          <w:lang w:eastAsia="ar-SA"/>
        </w:rPr>
        <w:t>،</w:t>
      </w:r>
    </w:p>
    <w:p w14:paraId="3E70A32B"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كتاب حديثي نافع، وضعه الشيخ المفتي </w:t>
      </w:r>
      <w:r w:rsidRPr="009B618A">
        <w:rPr>
          <w:rFonts w:ascii="Times New Roman" w:eastAsia="Times New Roman" w:hAnsi="Times New Roman" w:cs="Traditional Arabic" w:hint="cs"/>
          <w:kern w:val="2"/>
          <w:sz w:val="36"/>
          <w:szCs w:val="36"/>
          <w:rtl/>
          <w:lang w:eastAsia="ar-SA"/>
        </w:rPr>
        <w:t>محمد فضل الحق الأميني (ت 14</w:t>
      </w:r>
      <w:r>
        <w:rPr>
          <w:rFonts w:ascii="Times New Roman" w:eastAsia="Times New Roman" w:hAnsi="Times New Roman" w:cs="Traditional Arabic" w:hint="cs"/>
          <w:kern w:val="2"/>
          <w:sz w:val="36"/>
          <w:szCs w:val="36"/>
          <w:rtl/>
          <w:lang w:eastAsia="ar-SA"/>
        </w:rPr>
        <w:t>3</w:t>
      </w:r>
      <w:r w:rsidRPr="009B618A">
        <w:rPr>
          <w:rFonts w:ascii="Times New Roman" w:eastAsia="Times New Roman" w:hAnsi="Times New Roman" w:cs="Traditional Arabic" w:hint="cs"/>
          <w:kern w:val="2"/>
          <w:sz w:val="36"/>
          <w:szCs w:val="36"/>
          <w:rtl/>
          <w:lang w:eastAsia="ar-SA"/>
        </w:rPr>
        <w:t>4 هـ)</w:t>
      </w:r>
      <w:r>
        <w:rPr>
          <w:rFonts w:ascii="Times New Roman" w:eastAsia="Times New Roman" w:hAnsi="Times New Roman" w:cs="Traditional Arabic" w:hint="cs"/>
          <w:kern w:val="2"/>
          <w:sz w:val="36"/>
          <w:szCs w:val="36"/>
          <w:rtl/>
          <w:lang w:eastAsia="ar-SA"/>
        </w:rPr>
        <w:t>، وقدم له وعلق عليه الكاتب المُجيد</w:t>
      </w:r>
      <w:r w:rsidRPr="009B618A">
        <w:rPr>
          <w:rFonts w:ascii="Times New Roman" w:eastAsia="Times New Roman" w:hAnsi="Times New Roman" w:cs="Traditional Arabic" w:hint="cs"/>
          <w:kern w:val="2"/>
          <w:sz w:val="36"/>
          <w:szCs w:val="36"/>
          <w:rtl/>
          <w:lang w:eastAsia="ar-SA"/>
        </w:rPr>
        <w:t xml:space="preserve"> محفوظ أحمد </w:t>
      </w:r>
      <w:proofErr w:type="spellStart"/>
      <w:r w:rsidRPr="009B618A">
        <w:rPr>
          <w:rFonts w:ascii="Times New Roman" w:eastAsia="Times New Roman" w:hAnsi="Times New Roman" w:cs="Traditional Arabic" w:hint="cs"/>
          <w:kern w:val="2"/>
          <w:sz w:val="36"/>
          <w:szCs w:val="36"/>
          <w:rtl/>
          <w:lang w:eastAsia="ar-SA"/>
        </w:rPr>
        <w:t>السلهتي</w:t>
      </w:r>
      <w:proofErr w:type="spellEnd"/>
      <w:r>
        <w:rPr>
          <w:rFonts w:ascii="Times New Roman" w:eastAsia="Times New Roman" w:hAnsi="Times New Roman" w:cs="Traditional Arabic" w:hint="cs"/>
          <w:kern w:val="2"/>
          <w:sz w:val="36"/>
          <w:szCs w:val="36"/>
          <w:rtl/>
          <w:lang w:eastAsia="ar-SA"/>
        </w:rPr>
        <w:t>. نشر في</w:t>
      </w:r>
      <w:r w:rsidRPr="009B618A">
        <w:rPr>
          <w:rFonts w:ascii="Times New Roman" w:eastAsia="Times New Roman" w:hAnsi="Times New Roman" w:cs="Traditional Arabic" w:hint="cs"/>
          <w:kern w:val="2"/>
          <w:sz w:val="36"/>
          <w:szCs w:val="36"/>
          <w:rtl/>
          <w:lang w:eastAsia="ar-SA"/>
        </w:rPr>
        <w:t xml:space="preserve"> إستانبول.</w:t>
      </w:r>
    </w:p>
    <w:p w14:paraId="023078A6"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ويشتمل على دراسة موسعة لدرس صحيح البخاري عند كبار العلماء، أمثال ولي الله الدهلوي، أحمد علي </w:t>
      </w:r>
      <w:proofErr w:type="spellStart"/>
      <w:r>
        <w:rPr>
          <w:rFonts w:ascii="Times New Roman" w:eastAsia="Times New Roman" w:hAnsi="Times New Roman" w:cs="Traditional Arabic" w:hint="cs"/>
          <w:kern w:val="2"/>
          <w:sz w:val="36"/>
          <w:szCs w:val="36"/>
          <w:rtl/>
          <w:lang w:eastAsia="ar-SA"/>
        </w:rPr>
        <w:t>السهارنفوري</w:t>
      </w:r>
      <w:proofErr w:type="spellEnd"/>
      <w:r>
        <w:rPr>
          <w:rFonts w:ascii="Times New Roman" w:eastAsia="Times New Roman" w:hAnsi="Times New Roman" w:cs="Traditional Arabic" w:hint="cs"/>
          <w:kern w:val="2"/>
          <w:sz w:val="36"/>
          <w:szCs w:val="36"/>
          <w:rtl/>
          <w:lang w:eastAsia="ar-SA"/>
        </w:rPr>
        <w:t xml:space="preserve">، محمد أنور شاه الكشميري، شبير أحمد العثماني، محمد يوسف </w:t>
      </w:r>
      <w:proofErr w:type="spellStart"/>
      <w:r>
        <w:rPr>
          <w:rFonts w:ascii="Times New Roman" w:eastAsia="Times New Roman" w:hAnsi="Times New Roman" w:cs="Traditional Arabic" w:hint="cs"/>
          <w:kern w:val="2"/>
          <w:sz w:val="36"/>
          <w:szCs w:val="36"/>
          <w:rtl/>
          <w:lang w:eastAsia="ar-SA"/>
        </w:rPr>
        <w:t>البنوري</w:t>
      </w:r>
      <w:proofErr w:type="spellEnd"/>
      <w:r>
        <w:rPr>
          <w:rFonts w:ascii="Times New Roman" w:eastAsia="Times New Roman" w:hAnsi="Times New Roman" w:cs="Traditional Arabic" w:hint="cs"/>
          <w:kern w:val="2"/>
          <w:sz w:val="36"/>
          <w:szCs w:val="36"/>
          <w:rtl/>
          <w:lang w:eastAsia="ar-SA"/>
        </w:rPr>
        <w:t xml:space="preserve">، وغيرهم. </w:t>
      </w:r>
    </w:p>
    <w:p w14:paraId="18912B7C"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p>
    <w:p w14:paraId="143DE9DA"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7F276C">
        <w:rPr>
          <w:rFonts w:ascii="Times New Roman" w:eastAsia="Times New Roman" w:hAnsi="Times New Roman" w:cs="Traditional Arabic" w:hint="cs"/>
          <w:b/>
          <w:bCs/>
          <w:sz w:val="36"/>
          <w:szCs w:val="36"/>
          <w:rtl/>
          <w:lang w:eastAsia="ar-SA"/>
        </w:rPr>
        <w:t>موسوعة</w:t>
      </w:r>
      <w:r w:rsidRPr="007F276C">
        <w:rPr>
          <w:rFonts w:ascii="Times New Roman" w:eastAsia="Times New Roman" w:hAnsi="Times New Roman" w:cs="Traditional Arabic"/>
          <w:b/>
          <w:bCs/>
          <w:sz w:val="36"/>
          <w:szCs w:val="36"/>
          <w:rtl/>
          <w:lang w:eastAsia="ar-SA"/>
        </w:rPr>
        <w:t xml:space="preserve"> </w:t>
      </w:r>
      <w:r w:rsidRPr="007F276C">
        <w:rPr>
          <w:rFonts w:ascii="Times New Roman" w:eastAsia="Times New Roman" w:hAnsi="Times New Roman" w:cs="Traditional Arabic" w:hint="cs"/>
          <w:b/>
          <w:bCs/>
          <w:sz w:val="36"/>
          <w:szCs w:val="36"/>
          <w:rtl/>
          <w:lang w:eastAsia="ar-SA"/>
        </w:rPr>
        <w:t>أقوال</w:t>
      </w:r>
      <w:r w:rsidRPr="007F276C">
        <w:rPr>
          <w:rFonts w:ascii="Times New Roman" w:eastAsia="Times New Roman" w:hAnsi="Times New Roman" w:cs="Traditional Arabic"/>
          <w:b/>
          <w:bCs/>
          <w:sz w:val="36"/>
          <w:szCs w:val="36"/>
          <w:rtl/>
          <w:lang w:eastAsia="ar-SA"/>
        </w:rPr>
        <w:t xml:space="preserve"> </w:t>
      </w:r>
      <w:r w:rsidRPr="007F276C">
        <w:rPr>
          <w:rFonts w:ascii="Times New Roman" w:eastAsia="Times New Roman" w:hAnsi="Times New Roman" w:cs="Traditional Arabic" w:hint="cs"/>
          <w:b/>
          <w:bCs/>
          <w:sz w:val="36"/>
          <w:szCs w:val="36"/>
          <w:rtl/>
          <w:lang w:eastAsia="ar-SA"/>
        </w:rPr>
        <w:t>العلامة</w:t>
      </w:r>
      <w:r w:rsidRPr="007F276C">
        <w:rPr>
          <w:rFonts w:ascii="Times New Roman" w:eastAsia="Times New Roman" w:hAnsi="Times New Roman" w:cs="Traditional Arabic"/>
          <w:b/>
          <w:bCs/>
          <w:sz w:val="36"/>
          <w:szCs w:val="36"/>
          <w:rtl/>
          <w:lang w:eastAsia="ar-SA"/>
        </w:rPr>
        <w:t xml:space="preserve"> </w:t>
      </w:r>
      <w:r w:rsidRPr="007F276C">
        <w:rPr>
          <w:rFonts w:ascii="Times New Roman" w:eastAsia="Times New Roman" w:hAnsi="Times New Roman" w:cs="Traditional Arabic" w:hint="cs"/>
          <w:b/>
          <w:bCs/>
          <w:sz w:val="36"/>
          <w:szCs w:val="36"/>
          <w:rtl/>
          <w:lang w:eastAsia="ar-SA"/>
        </w:rPr>
        <w:t>المحدِّث</w:t>
      </w:r>
      <w:r w:rsidRPr="007F276C">
        <w:rPr>
          <w:rFonts w:ascii="Times New Roman" w:eastAsia="Times New Roman" w:hAnsi="Times New Roman" w:cs="Traditional Arabic"/>
          <w:b/>
          <w:bCs/>
          <w:sz w:val="36"/>
          <w:szCs w:val="36"/>
          <w:rtl/>
          <w:lang w:eastAsia="ar-SA"/>
        </w:rPr>
        <w:t xml:space="preserve"> </w:t>
      </w:r>
      <w:r w:rsidRPr="007F276C">
        <w:rPr>
          <w:rFonts w:ascii="Times New Roman" w:eastAsia="Times New Roman" w:hAnsi="Times New Roman" w:cs="Traditional Arabic" w:hint="cs"/>
          <w:b/>
          <w:bCs/>
          <w:sz w:val="36"/>
          <w:szCs w:val="36"/>
          <w:rtl/>
          <w:lang w:eastAsia="ar-SA"/>
        </w:rPr>
        <w:t>محمد</w:t>
      </w:r>
      <w:r w:rsidRPr="007F276C">
        <w:rPr>
          <w:rFonts w:ascii="Times New Roman" w:eastAsia="Times New Roman" w:hAnsi="Times New Roman" w:cs="Traditional Arabic"/>
          <w:b/>
          <w:bCs/>
          <w:sz w:val="36"/>
          <w:szCs w:val="36"/>
          <w:rtl/>
          <w:lang w:eastAsia="ar-SA"/>
        </w:rPr>
        <w:t xml:space="preserve"> </w:t>
      </w:r>
      <w:r w:rsidRPr="007F276C">
        <w:rPr>
          <w:rFonts w:ascii="Times New Roman" w:eastAsia="Times New Roman" w:hAnsi="Times New Roman" w:cs="Traditional Arabic" w:hint="cs"/>
          <w:b/>
          <w:bCs/>
          <w:sz w:val="36"/>
          <w:szCs w:val="36"/>
          <w:rtl/>
          <w:lang w:eastAsia="ar-SA"/>
        </w:rPr>
        <w:t>عوامة</w:t>
      </w:r>
      <w:r w:rsidRPr="007F276C">
        <w:rPr>
          <w:rFonts w:ascii="Times New Roman" w:eastAsia="Times New Roman" w:hAnsi="Times New Roman" w:cs="Traditional Arabic"/>
          <w:b/>
          <w:bCs/>
          <w:sz w:val="36"/>
          <w:szCs w:val="36"/>
          <w:rtl/>
          <w:lang w:eastAsia="ar-SA"/>
        </w:rPr>
        <w:t xml:space="preserve"> </w:t>
      </w:r>
      <w:r w:rsidRPr="007F276C">
        <w:rPr>
          <w:rFonts w:ascii="Times New Roman" w:eastAsia="Times New Roman" w:hAnsi="Times New Roman" w:cs="Traditional Arabic" w:hint="cs"/>
          <w:b/>
          <w:bCs/>
          <w:sz w:val="36"/>
          <w:szCs w:val="36"/>
          <w:rtl/>
          <w:lang w:eastAsia="ar-SA"/>
        </w:rPr>
        <w:t>في</w:t>
      </w:r>
      <w:r w:rsidRPr="007F276C">
        <w:rPr>
          <w:rFonts w:ascii="Times New Roman" w:eastAsia="Times New Roman" w:hAnsi="Times New Roman" w:cs="Traditional Arabic"/>
          <w:b/>
          <w:bCs/>
          <w:sz w:val="36"/>
          <w:szCs w:val="36"/>
          <w:rtl/>
          <w:lang w:eastAsia="ar-SA"/>
        </w:rPr>
        <w:t xml:space="preserve"> </w:t>
      </w:r>
      <w:r w:rsidRPr="007F276C">
        <w:rPr>
          <w:rFonts w:ascii="Times New Roman" w:eastAsia="Times New Roman" w:hAnsi="Times New Roman" w:cs="Traditional Arabic" w:hint="cs"/>
          <w:b/>
          <w:bCs/>
          <w:sz w:val="36"/>
          <w:szCs w:val="36"/>
          <w:rtl/>
          <w:lang w:eastAsia="ar-SA"/>
        </w:rPr>
        <w:t>علوم</w:t>
      </w:r>
      <w:r w:rsidRPr="007F276C">
        <w:rPr>
          <w:rFonts w:ascii="Times New Roman" w:eastAsia="Times New Roman" w:hAnsi="Times New Roman" w:cs="Traditional Arabic"/>
          <w:b/>
          <w:bCs/>
          <w:sz w:val="36"/>
          <w:szCs w:val="36"/>
          <w:rtl/>
          <w:lang w:eastAsia="ar-SA"/>
        </w:rPr>
        <w:t xml:space="preserve"> </w:t>
      </w:r>
      <w:r w:rsidRPr="007F276C">
        <w:rPr>
          <w:rFonts w:ascii="Times New Roman" w:eastAsia="Times New Roman" w:hAnsi="Times New Roman" w:cs="Traditional Arabic" w:hint="cs"/>
          <w:b/>
          <w:bCs/>
          <w:sz w:val="36"/>
          <w:szCs w:val="36"/>
          <w:rtl/>
          <w:lang w:eastAsia="ar-SA"/>
        </w:rPr>
        <w:t>الحديث: دراسة علمية استقرائية في كتب الشيخ</w:t>
      </w:r>
      <w:r>
        <w:rPr>
          <w:rFonts w:ascii="Times New Roman" w:eastAsia="Times New Roman" w:hAnsi="Times New Roman" w:cs="Traditional Arabic" w:hint="cs"/>
          <w:sz w:val="36"/>
          <w:szCs w:val="36"/>
          <w:rtl/>
          <w:lang w:eastAsia="ar-SA"/>
        </w:rPr>
        <w:t>،</w:t>
      </w:r>
      <w:r w:rsidRPr="007F276C">
        <w:rPr>
          <w:rFonts w:ascii="Times New Roman" w:eastAsia="Times New Roman" w:hAnsi="Times New Roman" w:cs="Traditional Arabic" w:hint="cs"/>
          <w:sz w:val="36"/>
          <w:szCs w:val="36"/>
          <w:rtl/>
          <w:lang w:eastAsia="ar-SA"/>
        </w:rPr>
        <w:t xml:space="preserve"> </w:t>
      </w:r>
    </w:p>
    <w:p w14:paraId="26410459" w14:textId="77777777" w:rsidR="00A9335E" w:rsidRPr="007F276C"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7F276C">
        <w:rPr>
          <w:rFonts w:ascii="Times New Roman" w:eastAsia="Times New Roman" w:hAnsi="Times New Roman" w:cs="Traditional Arabic" w:hint="cs"/>
          <w:sz w:val="36"/>
          <w:szCs w:val="36"/>
          <w:rtl/>
          <w:lang w:eastAsia="ar-SA"/>
        </w:rPr>
        <w:t>رضوان</w:t>
      </w:r>
      <w:r w:rsidRPr="007F276C">
        <w:rPr>
          <w:rFonts w:ascii="Times New Roman" w:eastAsia="Times New Roman" w:hAnsi="Times New Roman" w:cs="Traditional Arabic"/>
          <w:sz w:val="36"/>
          <w:szCs w:val="36"/>
          <w:rtl/>
          <w:lang w:eastAsia="ar-SA"/>
        </w:rPr>
        <w:t xml:space="preserve"> </w:t>
      </w:r>
      <w:r w:rsidRPr="007F276C">
        <w:rPr>
          <w:rFonts w:ascii="Times New Roman" w:eastAsia="Times New Roman" w:hAnsi="Times New Roman" w:cs="Traditional Arabic" w:hint="cs"/>
          <w:sz w:val="36"/>
          <w:szCs w:val="36"/>
          <w:rtl/>
          <w:lang w:eastAsia="ar-SA"/>
        </w:rPr>
        <w:t>عزالدين</w:t>
      </w:r>
      <w:r w:rsidRPr="007F276C">
        <w:rPr>
          <w:rFonts w:ascii="Times New Roman" w:eastAsia="Times New Roman" w:hAnsi="Times New Roman" w:cs="Traditional Arabic"/>
          <w:sz w:val="36"/>
          <w:szCs w:val="36"/>
          <w:rtl/>
          <w:lang w:eastAsia="ar-SA"/>
        </w:rPr>
        <w:t xml:space="preserve"> </w:t>
      </w:r>
      <w:r w:rsidRPr="007F276C">
        <w:rPr>
          <w:rFonts w:ascii="Times New Roman" w:eastAsia="Times New Roman" w:hAnsi="Times New Roman" w:cs="Traditional Arabic" w:hint="cs"/>
          <w:sz w:val="36"/>
          <w:szCs w:val="36"/>
          <w:rtl/>
          <w:lang w:eastAsia="ar-SA"/>
        </w:rPr>
        <w:t>صالح.</w:t>
      </w:r>
      <w:r>
        <w:rPr>
          <w:rFonts w:ascii="Times New Roman" w:eastAsia="Times New Roman" w:hAnsi="Times New Roman" w:cs="Traditional Arabic" w:hint="cs"/>
          <w:sz w:val="36"/>
          <w:szCs w:val="36"/>
          <w:rtl/>
          <w:lang w:eastAsia="ar-SA"/>
        </w:rPr>
        <w:t xml:space="preserve"> ينشر في</w:t>
      </w:r>
      <w:r w:rsidRPr="007F276C">
        <w:rPr>
          <w:rFonts w:ascii="Times New Roman" w:eastAsia="Times New Roman" w:hAnsi="Times New Roman" w:cs="Traditional Arabic" w:hint="cs"/>
          <w:sz w:val="36"/>
          <w:szCs w:val="36"/>
          <w:rtl/>
          <w:lang w:eastAsia="ar-SA"/>
        </w:rPr>
        <w:t xml:space="preserve"> عمّان.</w:t>
      </w:r>
    </w:p>
    <w:p w14:paraId="27508DFE" w14:textId="77777777" w:rsidR="00A9335E" w:rsidRPr="007F276C" w:rsidRDefault="00A9335E" w:rsidP="00A9335E">
      <w:pPr>
        <w:ind w:left="0" w:firstLine="0"/>
        <w:jc w:val="both"/>
        <w:rPr>
          <w:rFonts w:ascii="Times New Roman" w:eastAsia="Times New Roman" w:hAnsi="Times New Roman" w:cs="Traditional Arabic"/>
          <w:sz w:val="36"/>
          <w:szCs w:val="36"/>
          <w:rtl/>
          <w:lang w:eastAsia="ar-SA"/>
        </w:rPr>
      </w:pPr>
      <w:r w:rsidRPr="007F276C">
        <w:rPr>
          <w:rFonts w:ascii="Times New Roman" w:eastAsia="Times New Roman" w:hAnsi="Times New Roman" w:cs="Traditional Arabic"/>
          <w:sz w:val="36"/>
          <w:szCs w:val="36"/>
          <w:rtl/>
          <w:lang w:eastAsia="ar-SA"/>
        </w:rPr>
        <w:t xml:space="preserve">جمع </w:t>
      </w:r>
      <w:r>
        <w:rPr>
          <w:rFonts w:ascii="Times New Roman" w:eastAsia="Times New Roman" w:hAnsi="Times New Roman" w:cs="Traditional Arabic" w:hint="cs"/>
          <w:sz w:val="36"/>
          <w:szCs w:val="36"/>
          <w:rtl/>
          <w:lang w:eastAsia="ar-SA"/>
        </w:rPr>
        <w:t>فيها آ</w:t>
      </w:r>
      <w:r w:rsidRPr="007F276C">
        <w:rPr>
          <w:rFonts w:ascii="Times New Roman" w:eastAsia="Times New Roman" w:hAnsi="Times New Roman" w:cs="Traditional Arabic" w:hint="eastAsia"/>
          <w:sz w:val="36"/>
          <w:szCs w:val="36"/>
          <w:rtl/>
          <w:lang w:eastAsia="ar-SA"/>
        </w:rPr>
        <w:t>راء</w:t>
      </w:r>
      <w:r w:rsidRPr="007F276C">
        <w:rPr>
          <w:rFonts w:ascii="Times New Roman" w:eastAsia="Times New Roman" w:hAnsi="Times New Roman" w:cs="Traditional Arabic"/>
          <w:sz w:val="36"/>
          <w:szCs w:val="36"/>
          <w:rtl/>
          <w:lang w:eastAsia="ar-SA"/>
        </w:rPr>
        <w:t xml:space="preserve"> واجتهادات وترجيحات </w:t>
      </w:r>
      <w:r>
        <w:rPr>
          <w:rFonts w:ascii="Times New Roman" w:eastAsia="Times New Roman" w:hAnsi="Times New Roman" w:cs="Traditional Arabic" w:hint="cs"/>
          <w:sz w:val="36"/>
          <w:szCs w:val="36"/>
          <w:rtl/>
          <w:lang w:eastAsia="ar-SA"/>
        </w:rPr>
        <w:t xml:space="preserve">الشيخ المحدِّث </w:t>
      </w:r>
      <w:r w:rsidRPr="007F276C">
        <w:rPr>
          <w:rFonts w:ascii="Times New Roman" w:eastAsia="Times New Roman" w:hAnsi="Times New Roman" w:cs="Traditional Arabic"/>
          <w:sz w:val="36"/>
          <w:szCs w:val="36"/>
          <w:rtl/>
          <w:lang w:eastAsia="ar-SA"/>
        </w:rPr>
        <w:t>محمد</w:t>
      </w:r>
      <w:r>
        <w:rPr>
          <w:rFonts w:ascii="Times New Roman" w:eastAsia="Times New Roman" w:hAnsi="Times New Roman" w:cs="Traditional Arabic" w:hint="cs"/>
          <w:sz w:val="36"/>
          <w:szCs w:val="36"/>
          <w:rtl/>
          <w:lang w:eastAsia="ar-SA"/>
        </w:rPr>
        <w:t xml:space="preserve"> </w:t>
      </w:r>
      <w:r w:rsidRPr="007F276C">
        <w:rPr>
          <w:rFonts w:ascii="Times New Roman" w:eastAsia="Times New Roman" w:hAnsi="Times New Roman" w:cs="Traditional Arabic"/>
          <w:sz w:val="36"/>
          <w:szCs w:val="36"/>
          <w:rtl/>
          <w:lang w:eastAsia="ar-SA"/>
        </w:rPr>
        <w:t xml:space="preserve">عوامة </w:t>
      </w:r>
      <w:r>
        <w:rPr>
          <w:rFonts w:ascii="Times New Roman" w:eastAsia="Times New Roman" w:hAnsi="Times New Roman" w:cs="Traditional Arabic" w:hint="cs"/>
          <w:sz w:val="36"/>
          <w:szCs w:val="36"/>
          <w:rtl/>
          <w:lang w:eastAsia="ar-SA"/>
        </w:rPr>
        <w:t xml:space="preserve">حفظه الله </w:t>
      </w:r>
      <w:r w:rsidRPr="007F276C">
        <w:rPr>
          <w:rFonts w:ascii="Times New Roman" w:eastAsia="Times New Roman" w:hAnsi="Times New Roman" w:cs="Traditional Arabic"/>
          <w:sz w:val="36"/>
          <w:szCs w:val="36"/>
          <w:rtl/>
          <w:lang w:eastAsia="ar-SA"/>
        </w:rPr>
        <w:t xml:space="preserve">في علوم الحديث </w:t>
      </w:r>
      <w:r>
        <w:rPr>
          <w:rFonts w:ascii="Times New Roman" w:eastAsia="Times New Roman" w:hAnsi="Times New Roman" w:cs="Traditional Arabic" w:hint="cs"/>
          <w:sz w:val="36"/>
          <w:szCs w:val="36"/>
          <w:rtl/>
          <w:lang w:eastAsia="ar-SA"/>
        </w:rPr>
        <w:t>بأقسامه</w:t>
      </w:r>
      <w:r w:rsidRPr="007F276C">
        <w:rPr>
          <w:rFonts w:ascii="Times New Roman" w:eastAsia="Times New Roman" w:hAnsi="Times New Roman" w:cs="Traditional Arabic"/>
          <w:sz w:val="36"/>
          <w:szCs w:val="36"/>
          <w:rtl/>
          <w:lang w:eastAsia="ar-SA"/>
        </w:rPr>
        <w:t xml:space="preserve"> الثلاثة</w:t>
      </w:r>
      <w:r>
        <w:rPr>
          <w:rFonts w:ascii="Times New Roman" w:eastAsia="Times New Roman" w:hAnsi="Times New Roman" w:cs="Traditional Arabic" w:hint="cs"/>
          <w:sz w:val="36"/>
          <w:szCs w:val="36"/>
          <w:rtl/>
          <w:lang w:eastAsia="ar-SA"/>
        </w:rPr>
        <w:t xml:space="preserve">: </w:t>
      </w:r>
      <w:r w:rsidRPr="007F276C">
        <w:rPr>
          <w:rFonts w:ascii="Times New Roman" w:eastAsia="Times New Roman" w:hAnsi="Times New Roman" w:cs="Traditional Arabic"/>
          <w:sz w:val="36"/>
          <w:szCs w:val="36"/>
          <w:rtl/>
          <w:lang w:eastAsia="ar-SA"/>
        </w:rPr>
        <w:t>المصطلح والرجال والعلل</w:t>
      </w:r>
      <w:r>
        <w:rPr>
          <w:rFonts w:ascii="Times New Roman" w:eastAsia="Times New Roman" w:hAnsi="Times New Roman" w:cs="Traditional Arabic" w:hint="cs"/>
          <w:sz w:val="36"/>
          <w:szCs w:val="36"/>
          <w:rtl/>
          <w:lang w:eastAsia="ar-SA"/>
        </w:rPr>
        <w:t>،</w:t>
      </w:r>
      <w:r w:rsidRPr="007F276C">
        <w:rPr>
          <w:rFonts w:ascii="Times New Roman" w:eastAsia="Times New Roman" w:hAnsi="Times New Roman" w:cs="Traditional Arabic"/>
          <w:sz w:val="36"/>
          <w:szCs w:val="36"/>
          <w:rtl/>
          <w:lang w:eastAsia="ar-SA"/>
        </w:rPr>
        <w:t xml:space="preserve"> و</w:t>
      </w:r>
      <w:r>
        <w:rPr>
          <w:rFonts w:ascii="Times New Roman" w:eastAsia="Times New Roman" w:hAnsi="Times New Roman" w:cs="Traditional Arabic" w:hint="cs"/>
          <w:sz w:val="36"/>
          <w:szCs w:val="36"/>
          <w:rtl/>
          <w:lang w:eastAsia="ar-SA"/>
        </w:rPr>
        <w:t>ا</w:t>
      </w:r>
      <w:r w:rsidRPr="007F276C">
        <w:rPr>
          <w:rFonts w:ascii="Times New Roman" w:eastAsia="Times New Roman" w:hAnsi="Times New Roman" w:cs="Traditional Arabic"/>
          <w:sz w:val="36"/>
          <w:szCs w:val="36"/>
          <w:rtl/>
          <w:lang w:eastAsia="ar-SA"/>
        </w:rPr>
        <w:t xml:space="preserve">ستخرج أكثر من </w:t>
      </w:r>
      <w:r>
        <w:rPr>
          <w:rFonts w:ascii="Times New Roman" w:eastAsia="Times New Roman" w:hAnsi="Times New Roman" w:cs="Traditional Arabic" w:hint="cs"/>
          <w:sz w:val="36"/>
          <w:szCs w:val="36"/>
          <w:rtl/>
          <w:lang w:eastAsia="ar-SA"/>
        </w:rPr>
        <w:t>(400)</w:t>
      </w:r>
      <w:r w:rsidRPr="007F276C">
        <w:rPr>
          <w:rFonts w:ascii="Times New Roman" w:eastAsia="Times New Roman" w:hAnsi="Times New Roman" w:cs="Traditional Arabic"/>
          <w:sz w:val="36"/>
          <w:szCs w:val="36"/>
          <w:rtl/>
          <w:lang w:eastAsia="ar-SA"/>
        </w:rPr>
        <w:t xml:space="preserve"> مسألة حديثية</w:t>
      </w:r>
      <w:r>
        <w:rPr>
          <w:rFonts w:ascii="Times New Roman" w:eastAsia="Times New Roman" w:hAnsi="Times New Roman" w:cs="Traditional Arabic" w:hint="cs"/>
          <w:sz w:val="36"/>
          <w:szCs w:val="36"/>
          <w:rtl/>
          <w:lang w:eastAsia="ar-SA"/>
        </w:rPr>
        <w:t>.</w:t>
      </w:r>
    </w:p>
    <w:p w14:paraId="586423EF"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14C37FCA"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sidRPr="00791C6C">
        <w:rPr>
          <w:rFonts w:ascii="Times New Roman" w:eastAsia="Times New Roman" w:hAnsi="Times New Roman" w:cs="Traditional Arabic" w:hint="cs"/>
          <w:b/>
          <w:bCs/>
          <w:caps/>
          <w:sz w:val="36"/>
          <w:szCs w:val="36"/>
          <w:rtl/>
          <w:lang w:eastAsia="ar-SA"/>
        </w:rPr>
        <w:t>نفحات من صحبة شيخنا العلامة محمد عوّامة</w:t>
      </w:r>
      <w:r>
        <w:rPr>
          <w:rFonts w:ascii="Times New Roman" w:eastAsia="Times New Roman" w:hAnsi="Times New Roman" w:cs="Traditional Arabic" w:hint="cs"/>
          <w:caps/>
          <w:sz w:val="36"/>
          <w:szCs w:val="36"/>
          <w:rtl/>
          <w:lang w:eastAsia="ar-SA"/>
        </w:rPr>
        <w:t>،</w:t>
      </w:r>
      <w:r w:rsidRPr="00791C6C">
        <w:rPr>
          <w:rFonts w:ascii="Times New Roman" w:eastAsia="Times New Roman" w:hAnsi="Times New Roman" w:cs="Traditional Arabic" w:hint="cs"/>
          <w:caps/>
          <w:sz w:val="36"/>
          <w:szCs w:val="36"/>
          <w:rtl/>
          <w:lang w:eastAsia="ar-SA"/>
        </w:rPr>
        <w:t xml:space="preserve"> </w:t>
      </w:r>
    </w:p>
    <w:p w14:paraId="2B0A1471" w14:textId="77777777" w:rsidR="00A9335E" w:rsidRPr="00791C6C"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الفاضل </w:t>
      </w:r>
      <w:r w:rsidRPr="00791C6C">
        <w:rPr>
          <w:rFonts w:ascii="Times New Roman" w:eastAsia="Times New Roman" w:hAnsi="Times New Roman" w:cs="Traditional Arabic" w:hint="cs"/>
          <w:caps/>
          <w:sz w:val="36"/>
          <w:szCs w:val="36"/>
          <w:rtl/>
          <w:lang w:eastAsia="ar-SA"/>
        </w:rPr>
        <w:t xml:space="preserve">محفوظ أحمد </w:t>
      </w:r>
      <w:proofErr w:type="spellStart"/>
      <w:r w:rsidRPr="00791C6C">
        <w:rPr>
          <w:rFonts w:ascii="Times New Roman" w:eastAsia="Times New Roman" w:hAnsi="Times New Roman" w:cs="Traditional Arabic" w:hint="cs"/>
          <w:caps/>
          <w:sz w:val="36"/>
          <w:szCs w:val="36"/>
          <w:rtl/>
          <w:lang w:eastAsia="ar-SA"/>
        </w:rPr>
        <w:t>السِّلهتي</w:t>
      </w:r>
      <w:proofErr w:type="spellEnd"/>
      <w:r>
        <w:rPr>
          <w:rFonts w:ascii="Times New Roman" w:eastAsia="Times New Roman" w:hAnsi="Times New Roman" w:cs="Traditional Arabic" w:hint="cs"/>
          <w:caps/>
          <w:sz w:val="36"/>
          <w:szCs w:val="36"/>
          <w:rtl/>
          <w:lang w:eastAsia="ar-SA"/>
        </w:rPr>
        <w:t>،</w:t>
      </w:r>
      <w:r w:rsidRPr="00791C6C">
        <w:rPr>
          <w:rFonts w:ascii="Times New Roman" w:eastAsia="Times New Roman" w:hAnsi="Times New Roman" w:cs="Traditional Arabic" w:hint="cs"/>
          <w:caps/>
          <w:sz w:val="36"/>
          <w:szCs w:val="36"/>
          <w:rtl/>
          <w:lang w:eastAsia="ar-SA"/>
        </w:rPr>
        <w:t xml:space="preserve"> عمّان.</w:t>
      </w:r>
    </w:p>
    <w:p w14:paraId="3CBF0566"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p>
    <w:p w14:paraId="073EE570" w14:textId="77777777" w:rsidR="00A9335E" w:rsidRPr="005C1034" w:rsidRDefault="00A9335E" w:rsidP="00A9335E">
      <w:pPr>
        <w:ind w:left="0" w:firstLine="0"/>
        <w:jc w:val="both"/>
        <w:rPr>
          <w:rFonts w:ascii="Times New Roman" w:eastAsia="Times New Roman" w:hAnsi="Times New Roman" w:cs="Traditional Arabic"/>
          <w:b/>
          <w:bCs/>
          <w:kern w:val="2"/>
          <w:sz w:val="36"/>
          <w:szCs w:val="36"/>
          <w:rtl/>
          <w:lang w:eastAsia="ar-SA"/>
        </w:rPr>
      </w:pPr>
      <w:r w:rsidRPr="005C1034">
        <w:rPr>
          <w:rFonts w:ascii="Times New Roman" w:eastAsia="Times New Roman" w:hAnsi="Times New Roman" w:cs="Traditional Arabic"/>
          <w:b/>
          <w:bCs/>
          <w:kern w:val="2"/>
          <w:sz w:val="36"/>
          <w:szCs w:val="36"/>
          <w:rtl/>
          <w:lang w:eastAsia="ar-SA"/>
        </w:rPr>
        <w:t>النور والبهاء في أسانيد الحديث وسلاسل الأولياء</w:t>
      </w:r>
      <w:r w:rsidRPr="005C1034">
        <w:rPr>
          <w:rFonts w:ascii="Times New Roman" w:eastAsia="Times New Roman" w:hAnsi="Times New Roman" w:cs="Traditional Arabic" w:hint="cs"/>
          <w:b/>
          <w:bCs/>
          <w:kern w:val="2"/>
          <w:sz w:val="36"/>
          <w:szCs w:val="36"/>
          <w:rtl/>
          <w:lang w:eastAsia="ar-SA"/>
        </w:rPr>
        <w:t>،</w:t>
      </w:r>
    </w:p>
    <w:p w14:paraId="12F4A2D4" w14:textId="77777777" w:rsidR="00A9335E" w:rsidRPr="004F7E95" w:rsidRDefault="00A9335E" w:rsidP="00A9335E">
      <w:pPr>
        <w:ind w:left="0" w:firstLine="0"/>
        <w:jc w:val="both"/>
        <w:rPr>
          <w:rFonts w:ascii="Times New Roman" w:eastAsia="Times New Roman" w:hAnsi="Times New Roman" w:cs="Traditional Arabic"/>
          <w:kern w:val="2"/>
          <w:sz w:val="36"/>
          <w:szCs w:val="36"/>
          <w:rtl/>
          <w:lang w:eastAsia="ar-SA"/>
        </w:rPr>
      </w:pPr>
      <w:r w:rsidRPr="004F7E95">
        <w:rPr>
          <w:rFonts w:ascii="Times New Roman" w:eastAsia="Times New Roman" w:hAnsi="Times New Roman" w:cs="Traditional Arabic"/>
          <w:kern w:val="2"/>
          <w:sz w:val="36"/>
          <w:szCs w:val="36"/>
          <w:rtl/>
          <w:lang w:eastAsia="ar-SA"/>
        </w:rPr>
        <w:t>تأليف الشيخ أبي الحسين أحمد النوري</w:t>
      </w:r>
      <w:r>
        <w:rPr>
          <w:rFonts w:ascii="Times New Roman" w:eastAsia="Times New Roman" w:hAnsi="Times New Roman" w:cs="Traditional Arabic" w:hint="cs"/>
          <w:kern w:val="2"/>
          <w:sz w:val="36"/>
          <w:szCs w:val="36"/>
          <w:rtl/>
          <w:lang w:eastAsia="ar-SA"/>
        </w:rPr>
        <w:t xml:space="preserve">، من علماء الصوفية بالهند، </w:t>
      </w:r>
      <w:r w:rsidRPr="004F7E95">
        <w:rPr>
          <w:rFonts w:ascii="Times New Roman" w:eastAsia="Times New Roman" w:hAnsi="Times New Roman" w:cs="Traditional Arabic"/>
          <w:kern w:val="2"/>
          <w:sz w:val="36"/>
          <w:szCs w:val="36"/>
          <w:rtl/>
          <w:lang w:eastAsia="ar-SA"/>
        </w:rPr>
        <w:t>ت</w:t>
      </w:r>
      <w:r>
        <w:rPr>
          <w:rFonts w:ascii="Times New Roman" w:eastAsia="Times New Roman" w:hAnsi="Times New Roman" w:cs="Traditional Arabic" w:hint="cs"/>
          <w:kern w:val="2"/>
          <w:sz w:val="36"/>
          <w:szCs w:val="36"/>
          <w:rtl/>
          <w:lang w:eastAsia="ar-SA"/>
        </w:rPr>
        <w:t xml:space="preserve">وفي عام </w:t>
      </w:r>
      <w:r w:rsidRPr="004F7E95">
        <w:rPr>
          <w:rFonts w:ascii="Times New Roman" w:eastAsia="Times New Roman" w:hAnsi="Times New Roman" w:cs="Traditional Arabic"/>
          <w:kern w:val="2"/>
          <w:sz w:val="36"/>
          <w:szCs w:val="36"/>
          <w:rtl/>
          <w:lang w:eastAsia="ar-SA"/>
        </w:rPr>
        <w:t>١٣٢٤هـ</w:t>
      </w:r>
      <w:r>
        <w:rPr>
          <w:rFonts w:ascii="Times New Roman" w:eastAsia="Times New Roman" w:hAnsi="Times New Roman" w:cs="Traditional Arabic" w:hint="cs"/>
          <w:kern w:val="2"/>
          <w:sz w:val="36"/>
          <w:szCs w:val="36"/>
          <w:rtl/>
          <w:lang w:eastAsia="ar-SA"/>
        </w:rPr>
        <w:t>.</w:t>
      </w:r>
    </w:p>
    <w:p w14:paraId="4E1747C7" w14:textId="77777777" w:rsidR="00A9335E" w:rsidRPr="004F7E95" w:rsidRDefault="00A9335E" w:rsidP="00A9335E">
      <w:pPr>
        <w:ind w:left="0" w:firstLine="0"/>
        <w:jc w:val="both"/>
        <w:rPr>
          <w:rFonts w:ascii="Times New Roman" w:eastAsia="Times New Roman" w:hAnsi="Times New Roman" w:cs="Traditional Arabic"/>
          <w:kern w:val="2"/>
          <w:sz w:val="36"/>
          <w:szCs w:val="36"/>
          <w:rtl/>
          <w:lang w:eastAsia="ar-SA"/>
        </w:rPr>
      </w:pPr>
      <w:r w:rsidRPr="004F7E95">
        <w:rPr>
          <w:rFonts w:ascii="Times New Roman" w:eastAsia="Times New Roman" w:hAnsi="Times New Roman" w:cs="Traditional Arabic"/>
          <w:kern w:val="2"/>
          <w:sz w:val="36"/>
          <w:szCs w:val="36"/>
          <w:rtl/>
          <w:lang w:eastAsia="ar-SA"/>
        </w:rPr>
        <w:t>اعتنى به</w:t>
      </w:r>
      <w:r>
        <w:rPr>
          <w:rFonts w:ascii="Times New Roman" w:eastAsia="Times New Roman" w:hAnsi="Times New Roman" w:cs="Traditional Arabic" w:hint="cs"/>
          <w:kern w:val="2"/>
          <w:sz w:val="36"/>
          <w:szCs w:val="36"/>
          <w:rtl/>
          <w:lang w:eastAsia="ar-SA"/>
        </w:rPr>
        <w:t xml:space="preserve"> الأستاذ</w:t>
      </w:r>
      <w:r w:rsidRPr="004F7E95">
        <w:rPr>
          <w:rFonts w:ascii="Times New Roman" w:eastAsia="Times New Roman" w:hAnsi="Times New Roman" w:cs="Traditional Arabic"/>
          <w:kern w:val="2"/>
          <w:sz w:val="36"/>
          <w:szCs w:val="36"/>
          <w:rtl/>
          <w:lang w:eastAsia="ar-SA"/>
        </w:rPr>
        <w:t xml:space="preserve"> محمد عمر الفاروق</w:t>
      </w:r>
      <w:r>
        <w:rPr>
          <w:rFonts w:ascii="Times New Roman" w:eastAsia="Times New Roman" w:hAnsi="Times New Roman" w:cs="Traditional Arabic" w:hint="cs"/>
          <w:kern w:val="2"/>
          <w:sz w:val="36"/>
          <w:szCs w:val="36"/>
          <w:rtl/>
          <w:lang w:eastAsia="ar-SA"/>
        </w:rPr>
        <w:t>.</w:t>
      </w:r>
    </w:p>
    <w:p w14:paraId="6E296FF0" w14:textId="77777777" w:rsidR="00A9335E" w:rsidRPr="004F7E95" w:rsidRDefault="00A9335E" w:rsidP="00A9335E">
      <w:pPr>
        <w:ind w:left="0" w:firstLine="0"/>
        <w:jc w:val="both"/>
        <w:rPr>
          <w:rFonts w:ascii="Times New Roman" w:eastAsia="Times New Roman" w:hAnsi="Times New Roman" w:cs="Traditional Arabic"/>
          <w:kern w:val="2"/>
          <w:sz w:val="36"/>
          <w:szCs w:val="36"/>
          <w:rtl/>
          <w:lang w:eastAsia="ar-SA"/>
        </w:rPr>
      </w:pPr>
      <w:r w:rsidRPr="004F7E95">
        <w:rPr>
          <w:rFonts w:ascii="Times New Roman" w:eastAsia="Times New Roman" w:hAnsi="Times New Roman" w:cs="Traditional Arabic"/>
          <w:kern w:val="2"/>
          <w:sz w:val="36"/>
          <w:szCs w:val="36"/>
          <w:rtl/>
          <w:lang w:eastAsia="ar-SA"/>
        </w:rPr>
        <w:t xml:space="preserve">نال مؤلِّفه السلسلةَ الذهبية الهندية عن جدِّه آل الرَّسول الأحمدي، عن الشَّاه </w:t>
      </w:r>
      <w:proofErr w:type="gramStart"/>
      <w:r w:rsidRPr="004F7E95">
        <w:rPr>
          <w:rFonts w:ascii="Times New Roman" w:eastAsia="Times New Roman" w:hAnsi="Times New Roman" w:cs="Traditional Arabic"/>
          <w:kern w:val="2"/>
          <w:sz w:val="36"/>
          <w:szCs w:val="36"/>
          <w:rtl/>
          <w:lang w:eastAsia="ar-SA"/>
        </w:rPr>
        <w:t>عبدالعزيز</w:t>
      </w:r>
      <w:proofErr w:type="gramEnd"/>
      <w:r w:rsidRPr="004F7E95">
        <w:rPr>
          <w:rFonts w:ascii="Times New Roman" w:eastAsia="Times New Roman" w:hAnsi="Times New Roman" w:cs="Traditional Arabic"/>
          <w:kern w:val="2"/>
          <w:sz w:val="36"/>
          <w:szCs w:val="36"/>
          <w:rtl/>
          <w:lang w:eastAsia="ar-SA"/>
        </w:rPr>
        <w:t xml:space="preserve"> الدِّهلوي، عن والده الإمام وليِّ الله الدِّهلوي.</w:t>
      </w:r>
    </w:p>
    <w:p w14:paraId="46B83170" w14:textId="77777777" w:rsidR="00A9335E" w:rsidRPr="004F7E95" w:rsidRDefault="00A9335E" w:rsidP="00A9335E">
      <w:pPr>
        <w:ind w:left="0" w:firstLine="0"/>
        <w:jc w:val="both"/>
        <w:rPr>
          <w:rFonts w:ascii="Times New Roman" w:eastAsia="Times New Roman" w:hAnsi="Times New Roman" w:cs="Traditional Arabic"/>
          <w:kern w:val="2"/>
          <w:sz w:val="36"/>
          <w:szCs w:val="36"/>
          <w:rtl/>
          <w:lang w:eastAsia="ar-SA"/>
        </w:rPr>
      </w:pPr>
      <w:r w:rsidRPr="004F7E95">
        <w:rPr>
          <w:rFonts w:ascii="Times New Roman" w:eastAsia="Times New Roman" w:hAnsi="Times New Roman" w:cs="Traditional Arabic"/>
          <w:kern w:val="2"/>
          <w:sz w:val="36"/>
          <w:szCs w:val="36"/>
          <w:rtl/>
          <w:lang w:eastAsia="ar-SA"/>
        </w:rPr>
        <w:t>ورتَّب كتابه هذا على ثلاثة أقسامٍ:</w:t>
      </w:r>
    </w:p>
    <w:p w14:paraId="234D7B38" w14:textId="77777777" w:rsidR="00A9335E" w:rsidRPr="004F7E95" w:rsidRDefault="00A9335E" w:rsidP="00A9335E">
      <w:pPr>
        <w:ind w:left="0" w:firstLine="0"/>
        <w:jc w:val="both"/>
        <w:rPr>
          <w:rFonts w:ascii="Times New Roman" w:eastAsia="Times New Roman" w:hAnsi="Times New Roman" w:cs="Traditional Arabic"/>
          <w:kern w:val="2"/>
          <w:sz w:val="36"/>
          <w:szCs w:val="36"/>
          <w:rtl/>
          <w:lang w:eastAsia="ar-SA"/>
        </w:rPr>
      </w:pPr>
      <w:r w:rsidRPr="004F7E95">
        <w:rPr>
          <w:rFonts w:ascii="Times New Roman" w:eastAsia="Times New Roman" w:hAnsi="Times New Roman" w:cs="Traditional Arabic"/>
          <w:kern w:val="2"/>
          <w:sz w:val="36"/>
          <w:szCs w:val="36"/>
          <w:rtl/>
          <w:lang w:eastAsia="ar-SA"/>
        </w:rPr>
        <w:t>القسم الأول: أسانيده في القرآن الكريم وبعض كتب السُّنة.</w:t>
      </w:r>
    </w:p>
    <w:p w14:paraId="6E7CCB8A" w14:textId="77777777" w:rsidR="00A9335E" w:rsidRPr="004F7E95" w:rsidRDefault="00A9335E" w:rsidP="00A9335E">
      <w:pPr>
        <w:ind w:left="0" w:firstLine="0"/>
        <w:jc w:val="both"/>
        <w:rPr>
          <w:rFonts w:ascii="Times New Roman" w:eastAsia="Times New Roman" w:hAnsi="Times New Roman" w:cs="Traditional Arabic"/>
          <w:kern w:val="2"/>
          <w:sz w:val="36"/>
          <w:szCs w:val="36"/>
          <w:rtl/>
          <w:lang w:eastAsia="ar-SA"/>
        </w:rPr>
      </w:pPr>
      <w:r w:rsidRPr="004F7E95">
        <w:rPr>
          <w:rFonts w:ascii="Times New Roman" w:eastAsia="Times New Roman" w:hAnsi="Times New Roman" w:cs="Traditional Arabic"/>
          <w:kern w:val="2"/>
          <w:sz w:val="36"/>
          <w:szCs w:val="36"/>
          <w:rtl/>
          <w:lang w:eastAsia="ar-SA"/>
        </w:rPr>
        <w:t>القسم الثاني: أسانيده في بعض المسلسلات؛ الأولية، والإضافة بالتمر والماء، والمصافحة، وغيرها.</w:t>
      </w:r>
    </w:p>
    <w:p w14:paraId="44994FD0" w14:textId="77777777" w:rsidR="00A9335E" w:rsidRPr="004F7E95" w:rsidRDefault="00A9335E" w:rsidP="00A9335E">
      <w:pPr>
        <w:ind w:left="0" w:firstLine="0"/>
        <w:jc w:val="both"/>
        <w:rPr>
          <w:rFonts w:ascii="Times New Roman" w:eastAsia="Times New Roman" w:hAnsi="Times New Roman" w:cs="Traditional Arabic"/>
          <w:kern w:val="2"/>
          <w:sz w:val="36"/>
          <w:szCs w:val="36"/>
          <w:rtl/>
          <w:lang w:eastAsia="ar-SA"/>
        </w:rPr>
      </w:pPr>
      <w:r w:rsidRPr="004F7E95">
        <w:rPr>
          <w:rFonts w:ascii="Times New Roman" w:eastAsia="Times New Roman" w:hAnsi="Times New Roman" w:cs="Traditional Arabic"/>
          <w:kern w:val="2"/>
          <w:sz w:val="36"/>
          <w:szCs w:val="36"/>
          <w:rtl/>
          <w:lang w:eastAsia="ar-SA"/>
        </w:rPr>
        <w:t>القسم الثالث: أسانيده في بعض الطرق الصُّوفية</w:t>
      </w:r>
      <w:r>
        <w:rPr>
          <w:rFonts w:ascii="Times New Roman" w:eastAsia="Times New Roman" w:hAnsi="Times New Roman" w:cs="Traditional Arabic" w:hint="cs"/>
          <w:kern w:val="2"/>
          <w:sz w:val="36"/>
          <w:szCs w:val="36"/>
          <w:rtl/>
          <w:lang w:eastAsia="ar-SA"/>
        </w:rPr>
        <w:t>.</w:t>
      </w:r>
    </w:p>
    <w:p w14:paraId="4897C0F1"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sidRPr="004F7E95">
        <w:rPr>
          <w:rFonts w:ascii="Times New Roman" w:eastAsia="Times New Roman" w:hAnsi="Times New Roman" w:cs="Traditional Arabic"/>
          <w:kern w:val="2"/>
          <w:sz w:val="36"/>
          <w:szCs w:val="36"/>
          <w:rtl/>
          <w:lang w:eastAsia="ar-SA"/>
        </w:rPr>
        <w:t>وختم كتابه بنسبه الشَّريف إلى سيِّد الخلقِ صلَّى الله عليه وسلَّم.</w:t>
      </w:r>
    </w:p>
    <w:p w14:paraId="00D1CA5A"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44222361" w14:textId="77777777" w:rsidR="00A9335E" w:rsidRDefault="00A9335E" w:rsidP="00A9335E">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نصوص الأحاديث وشروحها وتخريجها</w:t>
      </w:r>
    </w:p>
    <w:p w14:paraId="6CB40B9D" w14:textId="77777777" w:rsidR="00A9335E" w:rsidRPr="008B7B3C" w:rsidRDefault="00A9335E" w:rsidP="00A9335E">
      <w:pPr>
        <w:ind w:left="0" w:firstLine="0"/>
        <w:jc w:val="both"/>
        <w:rPr>
          <w:rFonts w:ascii="Times New Roman" w:eastAsia="Times New Roman" w:hAnsi="Times New Roman" w:cs="Traditional Arabic"/>
          <w:b/>
          <w:bCs/>
          <w:caps/>
          <w:sz w:val="36"/>
          <w:szCs w:val="36"/>
          <w:rtl/>
          <w:lang w:eastAsia="ar-SA"/>
        </w:rPr>
      </w:pPr>
      <w:r w:rsidRPr="008B7B3C">
        <w:rPr>
          <w:rFonts w:ascii="Times New Roman" w:eastAsia="Times New Roman" w:hAnsi="Times New Roman" w:cs="Traditional Arabic" w:hint="cs"/>
          <w:b/>
          <w:bCs/>
          <w:caps/>
          <w:sz w:val="36"/>
          <w:szCs w:val="36"/>
          <w:rtl/>
          <w:lang w:eastAsia="ar-SA"/>
        </w:rPr>
        <w:t>الآثار الواردة في السهر بعد العِشاء: رواية ودر</w:t>
      </w:r>
      <w:r>
        <w:rPr>
          <w:rFonts w:ascii="Times New Roman" w:eastAsia="Times New Roman" w:hAnsi="Times New Roman" w:cs="Traditional Arabic" w:hint="cs"/>
          <w:b/>
          <w:bCs/>
          <w:caps/>
          <w:sz w:val="36"/>
          <w:szCs w:val="36"/>
          <w:rtl/>
          <w:lang w:eastAsia="ar-SA"/>
        </w:rPr>
        <w:t>ا</w:t>
      </w:r>
      <w:r w:rsidRPr="008B7B3C">
        <w:rPr>
          <w:rFonts w:ascii="Times New Roman" w:eastAsia="Times New Roman" w:hAnsi="Times New Roman" w:cs="Traditional Arabic" w:hint="cs"/>
          <w:b/>
          <w:bCs/>
          <w:caps/>
          <w:sz w:val="36"/>
          <w:szCs w:val="36"/>
          <w:rtl/>
          <w:lang w:eastAsia="ar-SA"/>
        </w:rPr>
        <w:t>ية،</w:t>
      </w:r>
    </w:p>
    <w:p w14:paraId="522E7BE6"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لكاتبه بدوي بن علي الزهراني، عضو هيئة التدريس بكلية الشريعة في جامعة جدة.</w:t>
      </w:r>
    </w:p>
    <w:p w14:paraId="5C53F5C1"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BE619C">
        <w:rPr>
          <w:rFonts w:ascii="Times New Roman" w:eastAsia="Times New Roman" w:hAnsi="Times New Roman" w:cs="Traditional Arabic"/>
          <w:caps/>
          <w:sz w:val="36"/>
          <w:szCs w:val="36"/>
          <w:rtl/>
          <w:lang w:eastAsia="ar-SA"/>
        </w:rPr>
        <w:t>هدف</w:t>
      </w:r>
      <w:r>
        <w:rPr>
          <w:rFonts w:ascii="Times New Roman" w:eastAsia="Times New Roman" w:hAnsi="Times New Roman" w:cs="Traditional Arabic" w:hint="cs"/>
          <w:caps/>
          <w:sz w:val="36"/>
          <w:szCs w:val="36"/>
          <w:rtl/>
          <w:lang w:eastAsia="ar-SA"/>
        </w:rPr>
        <w:t>َ</w:t>
      </w:r>
      <w:r w:rsidRPr="00BE619C">
        <w:rPr>
          <w:rFonts w:ascii="Times New Roman" w:eastAsia="Times New Roman" w:hAnsi="Times New Roman" w:cs="Traditional Arabic"/>
          <w:caps/>
          <w:sz w:val="36"/>
          <w:szCs w:val="36"/>
          <w:rtl/>
          <w:lang w:eastAsia="ar-SA"/>
        </w:rPr>
        <w:t xml:space="preserve"> البحث</w:t>
      </w:r>
      <w:r>
        <w:rPr>
          <w:rFonts w:ascii="Times New Roman" w:eastAsia="Times New Roman" w:hAnsi="Times New Roman" w:cs="Traditional Arabic" w:hint="cs"/>
          <w:caps/>
          <w:sz w:val="36"/>
          <w:szCs w:val="36"/>
          <w:rtl/>
          <w:lang w:eastAsia="ar-SA"/>
        </w:rPr>
        <w:t>ُ</w:t>
      </w:r>
      <w:r w:rsidRPr="00BE619C">
        <w:rPr>
          <w:rFonts w:ascii="Times New Roman" w:eastAsia="Times New Roman" w:hAnsi="Times New Roman" w:cs="Traditional Arabic"/>
          <w:caps/>
          <w:sz w:val="36"/>
          <w:szCs w:val="36"/>
          <w:rtl/>
          <w:lang w:eastAsia="ar-SA"/>
        </w:rPr>
        <w:t xml:space="preserve"> إلى توضيح سبب النَّهي عن السَّهَر بعد العِشاء، ومعرفة الحكمة من هذا النَّهي</w:t>
      </w:r>
      <w:r>
        <w:rPr>
          <w:rFonts w:ascii="Times New Roman" w:eastAsia="Times New Roman" w:hAnsi="Times New Roman" w:cs="Traditional Arabic" w:hint="cs"/>
          <w:caps/>
          <w:sz w:val="36"/>
          <w:szCs w:val="36"/>
          <w:rtl/>
          <w:lang w:eastAsia="ar-SA"/>
        </w:rPr>
        <w:t>.</w:t>
      </w:r>
      <w:r w:rsidRPr="00BE619C">
        <w:rPr>
          <w:rFonts w:ascii="Times New Roman" w:eastAsia="Times New Roman" w:hAnsi="Times New Roman" w:cs="Traditional Arabic"/>
          <w:caps/>
          <w:sz w:val="36"/>
          <w:szCs w:val="36"/>
          <w:rtl/>
          <w:lang w:eastAsia="ar-SA"/>
        </w:rPr>
        <w:t xml:space="preserve"> </w:t>
      </w:r>
    </w:p>
    <w:p w14:paraId="1C07C6BB"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BE619C">
        <w:rPr>
          <w:rFonts w:ascii="Times New Roman" w:eastAsia="Times New Roman" w:hAnsi="Times New Roman" w:cs="Traditional Arabic"/>
          <w:caps/>
          <w:sz w:val="36"/>
          <w:szCs w:val="36"/>
          <w:rtl/>
          <w:lang w:eastAsia="ar-SA"/>
        </w:rPr>
        <w:t>من نتائج البحث: استشعار العبد المسلم لنعم الله عليه</w:t>
      </w:r>
      <w:r>
        <w:rPr>
          <w:rFonts w:ascii="Times New Roman" w:eastAsia="Times New Roman" w:hAnsi="Times New Roman" w:cs="Traditional Arabic" w:hint="cs"/>
          <w:caps/>
          <w:sz w:val="36"/>
          <w:szCs w:val="36"/>
          <w:rtl/>
          <w:lang w:eastAsia="ar-SA"/>
        </w:rPr>
        <w:t>،</w:t>
      </w:r>
      <w:r w:rsidRPr="00BE619C">
        <w:rPr>
          <w:rFonts w:ascii="Times New Roman" w:eastAsia="Times New Roman" w:hAnsi="Times New Roman" w:cs="Traditional Arabic"/>
          <w:caps/>
          <w:sz w:val="36"/>
          <w:szCs w:val="36"/>
          <w:rtl/>
          <w:lang w:eastAsia="ar-SA"/>
        </w:rPr>
        <w:t xml:space="preserve"> ومنها نعمة (النوم الطبيعي)</w:t>
      </w:r>
      <w:r>
        <w:rPr>
          <w:rFonts w:ascii="Times New Roman" w:eastAsia="Times New Roman" w:hAnsi="Times New Roman" w:cs="Traditional Arabic" w:hint="cs"/>
          <w:caps/>
          <w:sz w:val="36"/>
          <w:szCs w:val="36"/>
          <w:rtl/>
          <w:lang w:eastAsia="ar-SA"/>
        </w:rPr>
        <w:t>،</w:t>
      </w:r>
      <w:r w:rsidRPr="00BE619C">
        <w:rPr>
          <w:rFonts w:ascii="Times New Roman" w:eastAsia="Times New Roman" w:hAnsi="Times New Roman" w:cs="Traditional Arabic"/>
          <w:caps/>
          <w:sz w:val="36"/>
          <w:szCs w:val="36"/>
          <w:rtl/>
          <w:lang w:eastAsia="ar-SA"/>
        </w:rPr>
        <w:t xml:space="preserve"> ومكانه بالليل</w:t>
      </w:r>
      <w:r>
        <w:rPr>
          <w:rFonts w:ascii="Times New Roman" w:eastAsia="Times New Roman" w:hAnsi="Times New Roman" w:cs="Traditional Arabic" w:hint="cs"/>
          <w:caps/>
          <w:sz w:val="36"/>
          <w:szCs w:val="36"/>
          <w:rtl/>
          <w:lang w:eastAsia="ar-SA"/>
        </w:rPr>
        <w:t>،</w:t>
      </w:r>
      <w:r w:rsidRPr="00BE619C">
        <w:rPr>
          <w:rFonts w:ascii="Times New Roman" w:eastAsia="Times New Roman" w:hAnsi="Times New Roman" w:cs="Traditional Arabic"/>
          <w:caps/>
          <w:sz w:val="36"/>
          <w:szCs w:val="36"/>
          <w:rtl/>
          <w:lang w:eastAsia="ar-SA"/>
        </w:rPr>
        <w:t xml:space="preserve"> الذي جعله الله للراحة والسكون، وحفاظه عليها مما يساعده في الحفاظ على بدنه وعقله وعافيته</w:t>
      </w:r>
      <w:r>
        <w:rPr>
          <w:rFonts w:ascii="Times New Roman" w:eastAsia="Times New Roman" w:hAnsi="Times New Roman" w:cs="Traditional Arabic" w:hint="cs"/>
          <w:caps/>
          <w:sz w:val="36"/>
          <w:szCs w:val="36"/>
          <w:rtl/>
          <w:lang w:eastAsia="ar-SA"/>
        </w:rPr>
        <w:t>،</w:t>
      </w:r>
      <w:r w:rsidRPr="00BE619C">
        <w:rPr>
          <w:rFonts w:ascii="Times New Roman" w:eastAsia="Times New Roman" w:hAnsi="Times New Roman" w:cs="Traditional Arabic"/>
          <w:caps/>
          <w:sz w:val="36"/>
          <w:szCs w:val="36"/>
          <w:rtl/>
          <w:lang w:eastAsia="ar-SA"/>
        </w:rPr>
        <w:t xml:space="preserve"> التي بها يكون تحصيل المنافع الدنيوية والأخروية. </w:t>
      </w:r>
    </w:p>
    <w:p w14:paraId="715FB0B3"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sidRPr="00BE619C">
        <w:rPr>
          <w:rFonts w:ascii="Times New Roman" w:eastAsia="Times New Roman" w:hAnsi="Times New Roman" w:cs="Traditional Arabic"/>
          <w:caps/>
          <w:sz w:val="36"/>
          <w:szCs w:val="36"/>
          <w:rtl/>
          <w:lang w:eastAsia="ar-SA"/>
        </w:rPr>
        <w:lastRenderedPageBreak/>
        <w:t>وبي</w:t>
      </w:r>
      <w:r>
        <w:rPr>
          <w:rFonts w:ascii="Times New Roman" w:eastAsia="Times New Roman" w:hAnsi="Times New Roman" w:cs="Traditional Arabic" w:hint="cs"/>
          <w:caps/>
          <w:sz w:val="36"/>
          <w:szCs w:val="36"/>
          <w:rtl/>
          <w:lang w:eastAsia="ar-SA"/>
        </w:rPr>
        <w:t>ّ</w:t>
      </w:r>
      <w:r w:rsidRPr="00BE619C">
        <w:rPr>
          <w:rFonts w:ascii="Times New Roman" w:eastAsia="Times New Roman" w:hAnsi="Times New Roman" w:cs="Traditional Arabic"/>
          <w:caps/>
          <w:sz w:val="36"/>
          <w:szCs w:val="36"/>
          <w:rtl/>
          <w:lang w:eastAsia="ar-SA"/>
        </w:rPr>
        <w:t xml:space="preserve">ن معنى السَّهر بأنه امتناع النوم بالليل كله، أو بعضه، أما السَّمر فهو حديث الليل خاصة، وقد كان النبي </w:t>
      </w:r>
      <w:r w:rsidRPr="003E6D62">
        <w:rPr>
          <w:rFonts w:ascii="Times New Roman" w:eastAsia="Times New Roman" w:hAnsi="Times New Roman" w:cs="Traditional Arabic" w:hint="cs"/>
          <w:caps/>
          <w:sz w:val="36"/>
          <w:szCs w:val="36"/>
          <w:rtl/>
          <w:lang w:eastAsia="ar-SA"/>
        </w:rPr>
        <w:t>ﷺ</w:t>
      </w:r>
      <w:r w:rsidRPr="003E6D62">
        <w:rPr>
          <w:rFonts w:ascii="Times New Roman" w:eastAsia="Times New Roman" w:hAnsi="Times New Roman" w:cs="Traditional Arabic"/>
          <w:caps/>
          <w:sz w:val="36"/>
          <w:szCs w:val="36"/>
          <w:rtl/>
          <w:lang w:eastAsia="ar-SA"/>
        </w:rPr>
        <w:t xml:space="preserve"> </w:t>
      </w:r>
      <w:r w:rsidRPr="00BE619C">
        <w:rPr>
          <w:rFonts w:ascii="Times New Roman" w:eastAsia="Times New Roman" w:hAnsi="Times New Roman" w:cs="Traditional Arabic"/>
          <w:caps/>
          <w:sz w:val="36"/>
          <w:szCs w:val="36"/>
          <w:rtl/>
          <w:lang w:eastAsia="ar-SA"/>
        </w:rPr>
        <w:t>يكره السَّهر والسَّمَر بعد العشاء، والنّوم قبلها (وهذا هو الأصل). ويجوز على الراجح النوم قبلها لمن أمِنَ عدم فوات العشاء</w:t>
      </w:r>
      <w:r>
        <w:rPr>
          <w:rFonts w:ascii="Times New Roman" w:eastAsia="Times New Roman" w:hAnsi="Times New Roman" w:cs="Traditional Arabic" w:hint="cs"/>
          <w:caps/>
          <w:sz w:val="36"/>
          <w:szCs w:val="36"/>
          <w:rtl/>
          <w:lang w:eastAsia="ar-SA"/>
        </w:rPr>
        <w:t>..</w:t>
      </w:r>
    </w:p>
    <w:p w14:paraId="7F0AA8C7"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E02454">
        <w:rPr>
          <w:rFonts w:ascii="Times New Roman" w:eastAsia="Times New Roman" w:hAnsi="Times New Roman" w:cs="Traditional Arabic" w:hint="cs"/>
          <w:sz w:val="36"/>
          <w:szCs w:val="36"/>
          <w:rtl/>
          <w:lang w:eastAsia="ar-SA"/>
        </w:rPr>
        <w:t>نشر</w:t>
      </w:r>
      <w:r>
        <w:rPr>
          <w:rFonts w:ascii="Times New Roman" w:eastAsia="Times New Roman" w:hAnsi="Times New Roman" w:cs="Traditional Arabic" w:hint="cs"/>
          <w:sz w:val="36"/>
          <w:szCs w:val="36"/>
          <w:rtl/>
          <w:lang w:eastAsia="ar-SA"/>
        </w:rPr>
        <w:t xml:space="preserve"> البحث</w:t>
      </w:r>
      <w:r w:rsidRPr="00E02454">
        <w:rPr>
          <w:rFonts w:ascii="Times New Roman" w:eastAsia="Times New Roman" w:hAnsi="Times New Roman" w:cs="Traditional Arabic" w:hint="cs"/>
          <w:sz w:val="36"/>
          <w:szCs w:val="36"/>
          <w:rtl/>
          <w:lang w:eastAsia="ar-SA"/>
        </w:rPr>
        <w:t xml:space="preserve"> في حولية كلية </w:t>
      </w:r>
      <w:r>
        <w:rPr>
          <w:rFonts w:ascii="Times New Roman" w:eastAsia="Times New Roman" w:hAnsi="Times New Roman" w:cs="Traditional Arabic" w:hint="cs"/>
          <w:sz w:val="36"/>
          <w:szCs w:val="36"/>
          <w:rtl/>
          <w:lang w:eastAsia="ar-SA"/>
        </w:rPr>
        <w:t>الدراسات الإسلامية والعربية</w:t>
      </w:r>
      <w:r w:rsidRPr="00E02454">
        <w:rPr>
          <w:rFonts w:ascii="Times New Roman" w:eastAsia="Times New Roman" w:hAnsi="Times New Roman" w:cs="Traditional Arabic" w:hint="cs"/>
          <w:sz w:val="36"/>
          <w:szCs w:val="36"/>
          <w:rtl/>
          <w:lang w:eastAsia="ar-SA"/>
        </w:rPr>
        <w:t xml:space="preserve"> بجامعة الأزهر</w:t>
      </w:r>
      <w:r>
        <w:rPr>
          <w:rFonts w:ascii="Times New Roman" w:eastAsia="Times New Roman" w:hAnsi="Times New Roman" w:cs="Traditional Arabic" w:hint="cs"/>
          <w:sz w:val="36"/>
          <w:szCs w:val="36"/>
          <w:rtl/>
          <w:lang w:eastAsia="ar-SA"/>
        </w:rPr>
        <w:t>، بنات</w:t>
      </w:r>
      <w:r w:rsidRPr="00E02454">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الزقازيق</w:t>
      </w:r>
      <w:r w:rsidRPr="00E02454">
        <w:rPr>
          <w:rFonts w:ascii="Times New Roman" w:eastAsia="Times New Roman" w:hAnsi="Times New Roman" w:cs="Traditional Arabic" w:hint="cs"/>
          <w:sz w:val="36"/>
          <w:szCs w:val="36"/>
          <w:rtl/>
          <w:lang w:eastAsia="ar-SA"/>
        </w:rPr>
        <w:t xml:space="preserve"> ع</w:t>
      </w:r>
      <w:r>
        <w:rPr>
          <w:rFonts w:ascii="Times New Roman" w:eastAsia="Times New Roman" w:hAnsi="Times New Roman" w:cs="Traditional Arabic" w:hint="cs"/>
          <w:sz w:val="36"/>
          <w:szCs w:val="36"/>
          <w:rtl/>
          <w:lang w:eastAsia="ar-SA"/>
        </w:rPr>
        <w:t>2</w:t>
      </w:r>
      <w:r w:rsidRPr="00E02454">
        <w:rPr>
          <w:rFonts w:ascii="Times New Roman" w:eastAsia="Times New Roman" w:hAnsi="Times New Roman" w:cs="Traditional Arabic" w:hint="cs"/>
          <w:sz w:val="36"/>
          <w:szCs w:val="36"/>
          <w:rtl/>
          <w:lang w:eastAsia="ar-SA"/>
        </w:rPr>
        <w:t xml:space="preserve"> مج</w:t>
      </w:r>
      <w:r>
        <w:rPr>
          <w:rFonts w:ascii="Times New Roman" w:eastAsia="Times New Roman" w:hAnsi="Times New Roman" w:cs="Traditional Arabic" w:hint="cs"/>
          <w:sz w:val="36"/>
          <w:szCs w:val="36"/>
          <w:rtl/>
          <w:lang w:eastAsia="ar-SA"/>
        </w:rPr>
        <w:t>14</w:t>
      </w:r>
      <w:r w:rsidRPr="00E02454">
        <w:rPr>
          <w:rFonts w:ascii="Times New Roman" w:eastAsia="Times New Roman" w:hAnsi="Times New Roman" w:cs="Traditional Arabic" w:hint="cs"/>
          <w:sz w:val="36"/>
          <w:szCs w:val="36"/>
          <w:rtl/>
          <w:lang w:eastAsia="ar-SA"/>
        </w:rPr>
        <w:t xml:space="preserve"> (14</w:t>
      </w:r>
      <w:r>
        <w:rPr>
          <w:rFonts w:ascii="Times New Roman" w:eastAsia="Times New Roman" w:hAnsi="Times New Roman" w:cs="Traditional Arabic" w:hint="cs"/>
          <w:sz w:val="36"/>
          <w:szCs w:val="36"/>
          <w:rtl/>
          <w:lang w:eastAsia="ar-SA"/>
        </w:rPr>
        <w:t>46</w:t>
      </w:r>
      <w:r w:rsidRPr="00E02454">
        <w:rPr>
          <w:rFonts w:ascii="Times New Roman" w:eastAsia="Times New Roman" w:hAnsi="Times New Roman" w:cs="Traditional Arabic" w:hint="cs"/>
          <w:sz w:val="36"/>
          <w:szCs w:val="36"/>
          <w:rtl/>
          <w:lang w:eastAsia="ar-SA"/>
        </w:rPr>
        <w:t xml:space="preserve"> هـ، 20</w:t>
      </w:r>
      <w:r>
        <w:rPr>
          <w:rFonts w:ascii="Times New Roman" w:eastAsia="Times New Roman" w:hAnsi="Times New Roman" w:cs="Traditional Arabic" w:hint="cs"/>
          <w:sz w:val="36"/>
          <w:szCs w:val="36"/>
          <w:rtl/>
          <w:lang w:eastAsia="ar-SA"/>
        </w:rPr>
        <w:t>24</w:t>
      </w:r>
      <w:r w:rsidRPr="00E02454">
        <w:rPr>
          <w:rFonts w:ascii="Times New Roman" w:eastAsia="Times New Roman" w:hAnsi="Times New Roman" w:cs="Traditional Arabic" w:hint="cs"/>
          <w:sz w:val="36"/>
          <w:szCs w:val="36"/>
          <w:rtl/>
          <w:lang w:eastAsia="ar-SA"/>
        </w:rPr>
        <w:t xml:space="preserve"> م)</w:t>
      </w:r>
      <w:r>
        <w:rPr>
          <w:rFonts w:ascii="Times New Roman" w:eastAsia="Times New Roman" w:hAnsi="Times New Roman" w:cs="Traditional Arabic" w:hint="cs"/>
          <w:sz w:val="36"/>
          <w:szCs w:val="36"/>
          <w:rtl/>
          <w:lang w:eastAsia="ar-SA"/>
        </w:rPr>
        <w:t>.</w:t>
      </w:r>
    </w:p>
    <w:p w14:paraId="56F9CDE8"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p>
    <w:p w14:paraId="78EC62DA" w14:textId="77777777" w:rsidR="00DA7AFD" w:rsidRPr="00EA4FB7" w:rsidRDefault="00DA7AFD" w:rsidP="00DA7AFD">
      <w:pPr>
        <w:ind w:left="0" w:firstLine="0"/>
        <w:jc w:val="both"/>
        <w:rPr>
          <w:rFonts w:ascii="Times New Roman" w:eastAsia="Times New Roman" w:hAnsi="Times New Roman" w:cs="Traditional Arabic"/>
          <w:b/>
          <w:bCs/>
          <w:sz w:val="36"/>
          <w:szCs w:val="36"/>
          <w:rtl/>
          <w:lang w:eastAsia="ar-SA"/>
        </w:rPr>
      </w:pPr>
      <w:r w:rsidRPr="00EA4FB7">
        <w:rPr>
          <w:rFonts w:ascii="Times New Roman" w:eastAsia="Times New Roman" w:hAnsi="Times New Roman" w:cs="Traditional Arabic"/>
          <w:b/>
          <w:bCs/>
          <w:sz w:val="36"/>
          <w:szCs w:val="36"/>
          <w:rtl/>
          <w:lang w:eastAsia="ar-SA"/>
        </w:rPr>
        <w:t>إتحاف ال</w:t>
      </w:r>
      <w:r>
        <w:rPr>
          <w:rFonts w:ascii="Times New Roman" w:eastAsia="Times New Roman" w:hAnsi="Times New Roman" w:cs="Traditional Arabic" w:hint="cs"/>
          <w:b/>
          <w:bCs/>
          <w:sz w:val="36"/>
          <w:szCs w:val="36"/>
          <w:rtl/>
          <w:lang w:eastAsia="ar-SA"/>
        </w:rPr>
        <w:t>م</w:t>
      </w:r>
      <w:r w:rsidRPr="00EA4FB7">
        <w:rPr>
          <w:rFonts w:ascii="Times New Roman" w:eastAsia="Times New Roman" w:hAnsi="Times New Roman" w:cs="Traditional Arabic"/>
          <w:b/>
          <w:bCs/>
          <w:sz w:val="36"/>
          <w:szCs w:val="36"/>
          <w:rtl/>
          <w:lang w:eastAsia="ar-SA"/>
        </w:rPr>
        <w:t>شوق بتخري</w:t>
      </w:r>
      <w:r>
        <w:rPr>
          <w:rFonts w:ascii="Times New Roman" w:eastAsia="Times New Roman" w:hAnsi="Times New Roman" w:cs="Traditional Arabic" w:hint="cs"/>
          <w:b/>
          <w:bCs/>
          <w:sz w:val="36"/>
          <w:szCs w:val="36"/>
          <w:rtl/>
          <w:lang w:eastAsia="ar-SA"/>
        </w:rPr>
        <w:t>ج</w:t>
      </w:r>
      <w:r w:rsidRPr="00EA4FB7">
        <w:rPr>
          <w:rFonts w:ascii="Times New Roman" w:eastAsia="Times New Roman" w:hAnsi="Times New Roman" w:cs="Traditional Arabic"/>
          <w:b/>
          <w:bCs/>
          <w:sz w:val="36"/>
          <w:szCs w:val="36"/>
          <w:rtl/>
          <w:lang w:eastAsia="ar-SA"/>
        </w:rPr>
        <w:t xml:space="preserve"> وتحقيق حد</w:t>
      </w:r>
      <w:r>
        <w:rPr>
          <w:rFonts w:ascii="Times New Roman" w:eastAsia="Times New Roman" w:hAnsi="Times New Roman" w:cs="Traditional Arabic" w:hint="cs"/>
          <w:b/>
          <w:bCs/>
          <w:sz w:val="36"/>
          <w:szCs w:val="36"/>
          <w:rtl/>
          <w:lang w:eastAsia="ar-SA"/>
        </w:rPr>
        <w:t>ي</w:t>
      </w:r>
      <w:r w:rsidRPr="00EA4FB7">
        <w:rPr>
          <w:rFonts w:ascii="Times New Roman" w:eastAsia="Times New Roman" w:hAnsi="Times New Roman" w:cs="Traditional Arabic"/>
          <w:b/>
          <w:bCs/>
          <w:sz w:val="36"/>
          <w:szCs w:val="36"/>
          <w:rtl/>
          <w:lang w:eastAsia="ar-SA"/>
        </w:rPr>
        <w:t>ث دعاء دخول السوق</w:t>
      </w:r>
      <w:r>
        <w:rPr>
          <w:rFonts w:ascii="Times New Roman" w:eastAsia="Times New Roman" w:hAnsi="Times New Roman" w:cs="Traditional Arabic" w:hint="cs"/>
          <w:b/>
          <w:bCs/>
          <w:sz w:val="36"/>
          <w:szCs w:val="36"/>
          <w:rtl/>
          <w:lang w:eastAsia="ar-SA"/>
        </w:rPr>
        <w:t>،</w:t>
      </w:r>
    </w:p>
    <w:p w14:paraId="1F994254" w14:textId="77777777" w:rsidR="00DA7AFD" w:rsidRDefault="00DA7AFD" w:rsidP="00DA7AFD">
      <w:pPr>
        <w:ind w:left="0" w:firstLine="0"/>
        <w:jc w:val="both"/>
        <w:rPr>
          <w:rFonts w:ascii="Times New Roman" w:eastAsia="Times New Roman" w:hAnsi="Times New Roman" w:cs="Traditional Arabic"/>
          <w:sz w:val="36"/>
          <w:szCs w:val="36"/>
          <w:rtl/>
          <w:lang w:eastAsia="ar-SA"/>
        </w:rPr>
      </w:pPr>
      <w:r w:rsidRPr="00EA4FB7">
        <w:rPr>
          <w:rFonts w:ascii="Times New Roman" w:eastAsia="Times New Roman" w:hAnsi="Times New Roman" w:cs="Traditional Arabic" w:hint="cs"/>
          <w:sz w:val="36"/>
          <w:szCs w:val="36"/>
          <w:rtl/>
          <w:lang w:eastAsia="ar-SA"/>
        </w:rPr>
        <w:t xml:space="preserve">بحث محكم لكاتبه </w:t>
      </w:r>
      <w:r w:rsidRPr="00EA4FB7">
        <w:rPr>
          <w:rFonts w:ascii="Times New Roman" w:eastAsia="Times New Roman" w:hAnsi="Times New Roman" w:cs="Traditional Arabic"/>
          <w:sz w:val="36"/>
          <w:szCs w:val="36"/>
          <w:rtl/>
          <w:lang w:eastAsia="ar-SA"/>
        </w:rPr>
        <w:t>أحمد إبراهيم سعدية</w:t>
      </w:r>
      <w:r w:rsidRPr="00EA4FB7">
        <w:rPr>
          <w:rFonts w:ascii="Times New Roman" w:eastAsia="Times New Roman" w:hAnsi="Times New Roman" w:cs="Traditional Arabic" w:hint="cs"/>
          <w:sz w:val="36"/>
          <w:szCs w:val="36"/>
          <w:rtl/>
          <w:lang w:eastAsia="ar-SA"/>
        </w:rPr>
        <w:t xml:space="preserve">، أستاذ الحديث في </w:t>
      </w:r>
      <w:r>
        <w:rPr>
          <w:rFonts w:ascii="Times New Roman" w:eastAsia="Times New Roman" w:hAnsi="Times New Roman" w:cs="Traditional Arabic" w:hint="cs"/>
          <w:sz w:val="36"/>
          <w:szCs w:val="36"/>
          <w:rtl/>
          <w:lang w:eastAsia="ar-SA"/>
        </w:rPr>
        <w:t>كلية الدراسات الإسلامية بجامعة الأزهر</w:t>
      </w:r>
      <w:r w:rsidRPr="00EA4FB7">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في </w:t>
      </w:r>
      <w:r w:rsidRPr="00EA4FB7">
        <w:rPr>
          <w:rFonts w:ascii="Times New Roman" w:eastAsia="Times New Roman" w:hAnsi="Times New Roman" w:cs="Traditional Arabic" w:hint="cs"/>
          <w:sz w:val="36"/>
          <w:szCs w:val="36"/>
          <w:rtl/>
          <w:lang w:eastAsia="ar-SA"/>
        </w:rPr>
        <w:t>دسوق.</w:t>
      </w:r>
    </w:p>
    <w:p w14:paraId="5592512E" w14:textId="77777777" w:rsidR="00DA7AFD" w:rsidRDefault="00DA7AFD" w:rsidP="00DA7AFD">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وحديث السوق هو: "</w:t>
      </w:r>
      <w:r w:rsidRPr="00E50A6D">
        <w:rPr>
          <w:rFonts w:ascii="Times New Roman" w:eastAsia="Times New Roman" w:hAnsi="Times New Roman" w:cs="Traditional Arabic"/>
          <w:sz w:val="36"/>
          <w:szCs w:val="36"/>
          <w:rtl/>
          <w:lang w:eastAsia="ar-SA"/>
        </w:rPr>
        <w:t>من قال حين يدخلُ السوقَ</w:t>
      </w:r>
      <w:r>
        <w:rPr>
          <w:rFonts w:ascii="Times New Roman" w:eastAsia="Times New Roman" w:hAnsi="Times New Roman" w:cs="Traditional Arabic" w:hint="cs"/>
          <w:sz w:val="36"/>
          <w:szCs w:val="36"/>
          <w:rtl/>
          <w:lang w:eastAsia="ar-SA"/>
        </w:rPr>
        <w:t>:</w:t>
      </w:r>
      <w:r w:rsidRPr="00E50A6D">
        <w:rPr>
          <w:rFonts w:ascii="Times New Roman" w:eastAsia="Times New Roman" w:hAnsi="Times New Roman" w:cs="Traditional Arabic"/>
          <w:sz w:val="36"/>
          <w:szCs w:val="36"/>
          <w:rtl/>
          <w:lang w:eastAsia="ar-SA"/>
        </w:rPr>
        <w:t xml:space="preserve"> لا إلهَ إلا اللهُ وحدَه لا شريك له، له الملكُ وله الحمدُ يحيي ويميتُ وهو حيٌّ لا يموتُ، بيده</w:t>
      </w:r>
      <w:r>
        <w:rPr>
          <w:rFonts w:ascii="Times New Roman" w:eastAsia="Times New Roman" w:hAnsi="Times New Roman" w:cs="Traditional Arabic" w:hint="cs"/>
          <w:sz w:val="36"/>
          <w:szCs w:val="36"/>
          <w:rtl/>
          <w:lang w:eastAsia="ar-SA"/>
        </w:rPr>
        <w:t>ِ</w:t>
      </w:r>
      <w:r w:rsidRPr="00E50A6D">
        <w:rPr>
          <w:rFonts w:ascii="Times New Roman" w:eastAsia="Times New Roman" w:hAnsi="Times New Roman" w:cs="Traditional Arabic"/>
          <w:sz w:val="36"/>
          <w:szCs w:val="36"/>
          <w:rtl/>
          <w:lang w:eastAsia="ar-SA"/>
        </w:rPr>
        <w:t xml:space="preserve"> الخيرُ </w:t>
      </w:r>
      <w:r>
        <w:rPr>
          <w:rFonts w:ascii="Times New Roman" w:eastAsia="Times New Roman" w:hAnsi="Times New Roman" w:cs="Traditional Arabic" w:hint="cs"/>
          <w:sz w:val="36"/>
          <w:szCs w:val="36"/>
          <w:rtl/>
          <w:lang w:eastAsia="ar-SA"/>
        </w:rPr>
        <w:t xml:space="preserve">كلُّه </w:t>
      </w:r>
      <w:r w:rsidRPr="00E50A6D">
        <w:rPr>
          <w:rFonts w:ascii="Times New Roman" w:eastAsia="Times New Roman" w:hAnsi="Times New Roman" w:cs="Traditional Arabic"/>
          <w:sz w:val="36"/>
          <w:szCs w:val="36"/>
          <w:rtl/>
          <w:lang w:eastAsia="ar-SA"/>
        </w:rPr>
        <w:t>وهو على كلِّ شيٍء قدير</w:t>
      </w:r>
      <w:r>
        <w:rPr>
          <w:rFonts w:ascii="Times New Roman" w:eastAsia="Times New Roman" w:hAnsi="Times New Roman" w:cs="Traditional Arabic" w:hint="cs"/>
          <w:sz w:val="36"/>
          <w:szCs w:val="36"/>
          <w:rtl/>
          <w:lang w:eastAsia="ar-SA"/>
        </w:rPr>
        <w:t>،</w:t>
      </w:r>
      <w:r w:rsidRPr="00E50A6D">
        <w:rPr>
          <w:rtl/>
        </w:rPr>
        <w:t xml:space="preserve"> </w:t>
      </w:r>
      <w:r w:rsidRPr="00E50A6D">
        <w:rPr>
          <w:rFonts w:ascii="Times New Roman" w:eastAsia="Times New Roman" w:hAnsi="Times New Roman" w:cs="Traditional Arabic"/>
          <w:sz w:val="36"/>
          <w:szCs w:val="36"/>
          <w:rtl/>
          <w:lang w:eastAsia="ar-SA"/>
        </w:rPr>
        <w:t>كتبَ اللَّهُ لَه ألفَ ألفِ حسنة</w:t>
      </w:r>
      <w:r>
        <w:rPr>
          <w:rFonts w:ascii="Times New Roman" w:eastAsia="Times New Roman" w:hAnsi="Times New Roman" w:cs="Traditional Arabic" w:hint="cs"/>
          <w:sz w:val="36"/>
          <w:szCs w:val="36"/>
          <w:rtl/>
          <w:lang w:eastAsia="ar-SA"/>
        </w:rPr>
        <w:t>،</w:t>
      </w:r>
      <w:r w:rsidRPr="00E50A6D">
        <w:rPr>
          <w:rFonts w:ascii="Times New Roman" w:eastAsia="Times New Roman" w:hAnsi="Times New Roman" w:cs="Traditional Arabic"/>
          <w:sz w:val="36"/>
          <w:szCs w:val="36"/>
          <w:rtl/>
          <w:lang w:eastAsia="ar-SA"/>
        </w:rPr>
        <w:t xml:space="preserve"> ومحا عنهُ ألفَ ألفِ سيِّئة</w:t>
      </w:r>
      <w:r>
        <w:rPr>
          <w:rFonts w:ascii="Times New Roman" w:eastAsia="Times New Roman" w:hAnsi="Times New Roman" w:cs="Traditional Arabic" w:hint="cs"/>
          <w:sz w:val="36"/>
          <w:szCs w:val="36"/>
          <w:rtl/>
          <w:lang w:eastAsia="ar-SA"/>
        </w:rPr>
        <w:t>،</w:t>
      </w:r>
      <w:r w:rsidRPr="00E50A6D">
        <w:rPr>
          <w:rFonts w:ascii="Times New Roman" w:eastAsia="Times New Roman" w:hAnsi="Times New Roman" w:cs="Traditional Arabic"/>
          <w:sz w:val="36"/>
          <w:szCs w:val="36"/>
          <w:rtl/>
          <w:lang w:eastAsia="ar-SA"/>
        </w:rPr>
        <w:t xml:space="preserve"> وبنى لَه بيتًا في الجنَّة</w:t>
      </w:r>
      <w:r>
        <w:rPr>
          <w:rFonts w:ascii="Times New Roman" w:eastAsia="Times New Roman" w:hAnsi="Times New Roman" w:cs="Traditional Arabic" w:hint="cs"/>
          <w:sz w:val="36"/>
          <w:szCs w:val="36"/>
          <w:rtl/>
          <w:lang w:eastAsia="ar-SA"/>
        </w:rPr>
        <w:t>".</w:t>
      </w:r>
    </w:p>
    <w:p w14:paraId="6941222F" w14:textId="77777777" w:rsidR="00DA7AFD" w:rsidRDefault="00DA7AFD" w:rsidP="00DA7AFD">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 مثار اختلاف بين قبوله وردّه.</w:t>
      </w:r>
    </w:p>
    <w:p w14:paraId="02C94210" w14:textId="77777777" w:rsidR="00DA7AFD" w:rsidRDefault="00DA7AFD" w:rsidP="00DA7AFD">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ومما انتهى إليه الباحث بعد بيان رواياته وطرقه وتخريجها وبيان حكمها: جميع طرق حديث عمر بن الخطاب رضي الله عنه لا تخلو من ضعف، وهي صالحة للاعتبار والتقوية، لذا فهو حسن لغيره بمجموع طرقه.</w:t>
      </w:r>
    </w:p>
    <w:p w14:paraId="7DF8233F" w14:textId="77777777" w:rsidR="00DA7AFD" w:rsidRDefault="00DA7AFD" w:rsidP="00DA7AFD">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وقال: أجود شواهد الحديث حديث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xml:space="preserve"> بن عمر رضي الله عنهما عند البغوي في شرح السنة، فهو حسن لذاته.</w:t>
      </w:r>
    </w:p>
    <w:p w14:paraId="336D1403" w14:textId="77777777" w:rsidR="00DA7AFD" w:rsidRDefault="00DA7AFD" w:rsidP="00DA7AFD">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قال: اختلف العلماء في الحكم على الحديث، فحكم عليه المتقدمون بالنكارة، وحكم عليه طائفة بالضعف اليسير، وحسنه بعضهم.</w:t>
      </w:r>
    </w:p>
    <w:p w14:paraId="7AA585B0" w14:textId="77777777" w:rsidR="00DA7AFD" w:rsidRDefault="00DA7AFD" w:rsidP="00DA7AFD">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ثم قال: لا نكارة في متن الحديث لما يشتمل عليه من المبالغة في الثواب، فللحديث نظائر كثيرة في السنة النبوية تشتمل على الثواب الكثير على الذكر المتضمن كلمة التوحيد.  </w:t>
      </w:r>
    </w:p>
    <w:p w14:paraId="3B069F88" w14:textId="77777777" w:rsidR="00DA7AFD" w:rsidRDefault="00DA7AFD" w:rsidP="00DA7AFD">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E8179E">
        <w:rPr>
          <w:rFonts w:ascii="Times New Roman" w:eastAsia="Times New Roman" w:hAnsi="Times New Roman" w:cs="Traditional Arabic" w:hint="cs"/>
          <w:sz w:val="36"/>
          <w:szCs w:val="36"/>
          <w:rtl/>
          <w:lang w:eastAsia="ar-SA"/>
        </w:rPr>
        <w:t>مجلة</w:t>
      </w:r>
      <w:r w:rsidRPr="00E8179E">
        <w:rPr>
          <w:rFonts w:ascii="Times New Roman" w:eastAsia="Times New Roman" w:hAnsi="Times New Roman" w:cs="Traditional Arabic"/>
          <w:sz w:val="36"/>
          <w:szCs w:val="36"/>
          <w:rtl/>
          <w:lang w:eastAsia="ar-SA"/>
        </w:rPr>
        <w:t xml:space="preserve"> </w:t>
      </w:r>
      <w:proofErr w:type="spellStart"/>
      <w:r w:rsidRPr="00E8179E">
        <w:rPr>
          <w:rFonts w:ascii="Times New Roman" w:eastAsia="Times New Roman" w:hAnsi="Times New Roman" w:cs="Traditional Arabic" w:hint="cs"/>
          <w:sz w:val="36"/>
          <w:szCs w:val="36"/>
          <w:rtl/>
          <w:lang w:eastAsia="ar-SA"/>
        </w:rPr>
        <w:t>کلية</w:t>
      </w:r>
      <w:proofErr w:type="spellEnd"/>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الدراسات</w:t>
      </w:r>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الإسلامية</w:t>
      </w:r>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والعربية</w:t>
      </w:r>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للبنات، جامعة الأزهر،</w:t>
      </w:r>
      <w:r w:rsidRPr="00E8179E">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الإسكندرية</w:t>
      </w:r>
      <w:r w:rsidRPr="00E8179E">
        <w:rPr>
          <w:rFonts w:ascii="Times New Roman" w:eastAsia="Times New Roman" w:hAnsi="Times New Roman" w:cs="Traditional Arabic" w:hint="cs"/>
          <w:sz w:val="36"/>
          <w:szCs w:val="36"/>
          <w:rtl/>
          <w:lang w:eastAsia="ar-SA"/>
        </w:rPr>
        <w:t xml:space="preserve"> مج</w:t>
      </w:r>
      <w:r>
        <w:rPr>
          <w:rFonts w:ascii="Times New Roman" w:eastAsia="Times New Roman" w:hAnsi="Times New Roman" w:cs="Traditional Arabic" w:hint="cs"/>
          <w:sz w:val="36"/>
          <w:szCs w:val="36"/>
          <w:rtl/>
          <w:lang w:eastAsia="ar-SA"/>
        </w:rPr>
        <w:t>35 ع4</w:t>
      </w:r>
      <w:r w:rsidRPr="00E8179E">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أكتوبر</w:t>
      </w:r>
      <w:r w:rsidRPr="00E8179E">
        <w:rPr>
          <w:rFonts w:ascii="Times New Roman" w:eastAsia="Times New Roman" w:hAnsi="Times New Roman" w:cs="Traditional Arabic" w:hint="cs"/>
          <w:sz w:val="36"/>
          <w:szCs w:val="36"/>
          <w:rtl/>
          <w:lang w:eastAsia="ar-SA"/>
        </w:rPr>
        <w:t xml:space="preserve"> 20</w:t>
      </w:r>
      <w:r>
        <w:rPr>
          <w:rFonts w:ascii="Times New Roman" w:eastAsia="Times New Roman" w:hAnsi="Times New Roman" w:cs="Traditional Arabic" w:hint="cs"/>
          <w:sz w:val="36"/>
          <w:szCs w:val="36"/>
          <w:rtl/>
          <w:lang w:eastAsia="ar-SA"/>
        </w:rPr>
        <w:t>19</w:t>
      </w:r>
      <w:r w:rsidRPr="00E8179E">
        <w:rPr>
          <w:rFonts w:ascii="Times New Roman" w:eastAsia="Times New Roman" w:hAnsi="Times New Roman" w:cs="Traditional Arabic" w:hint="cs"/>
          <w:sz w:val="36"/>
          <w:szCs w:val="36"/>
          <w:rtl/>
          <w:lang w:eastAsia="ar-SA"/>
        </w:rPr>
        <w:t xml:space="preserve"> م).</w:t>
      </w:r>
    </w:p>
    <w:p w14:paraId="08230225" w14:textId="77777777" w:rsidR="00DA7AFD" w:rsidRDefault="00DA7AFD" w:rsidP="00DA7AFD">
      <w:pPr>
        <w:ind w:left="0" w:firstLine="0"/>
        <w:jc w:val="both"/>
        <w:rPr>
          <w:rFonts w:ascii="Times New Roman" w:eastAsia="Times New Roman" w:hAnsi="Times New Roman" w:cs="Traditional Arabic"/>
          <w:sz w:val="36"/>
          <w:szCs w:val="36"/>
          <w:rtl/>
          <w:lang w:eastAsia="ar-SA"/>
        </w:rPr>
      </w:pPr>
    </w:p>
    <w:p w14:paraId="485D219C" w14:textId="77777777" w:rsidR="00A9335E" w:rsidRPr="00EF058D" w:rsidRDefault="00A9335E" w:rsidP="00A9335E">
      <w:pPr>
        <w:ind w:left="0" w:firstLine="0"/>
        <w:jc w:val="both"/>
        <w:rPr>
          <w:rFonts w:ascii="Times New Roman" w:eastAsia="Times New Roman" w:hAnsi="Times New Roman" w:cs="Traditional Arabic"/>
          <w:b/>
          <w:bCs/>
          <w:caps/>
          <w:sz w:val="36"/>
          <w:szCs w:val="36"/>
          <w:rtl/>
          <w:lang w:eastAsia="ar-SA"/>
        </w:rPr>
      </w:pPr>
      <w:r w:rsidRPr="00EF058D">
        <w:rPr>
          <w:rFonts w:ascii="Times New Roman" w:eastAsia="Times New Roman" w:hAnsi="Times New Roman" w:cs="Traditional Arabic" w:hint="cs"/>
          <w:b/>
          <w:bCs/>
          <w:caps/>
          <w:sz w:val="36"/>
          <w:szCs w:val="36"/>
          <w:rtl/>
          <w:lang w:eastAsia="ar-SA"/>
        </w:rPr>
        <w:lastRenderedPageBreak/>
        <w:t>أحاديث أعيت العلماء: جمعًا وتخريجًا ودراسة،</w:t>
      </w:r>
    </w:p>
    <w:p w14:paraId="37DF3FD4"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للأستاذ إبراهيم بن محمد السعَوي، الرياض.</w:t>
      </w:r>
    </w:p>
    <w:p w14:paraId="0AA07FE9"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هو قول الناقد بعد دراسة الحديث ورواياته وطرقه وفحص متنه: أعياني هذا الحديث. يعني أتعبه ولم يصل إلى درجته، أو الجمع بينه وبين أحاديث أخرى..</w:t>
      </w:r>
    </w:p>
    <w:p w14:paraId="4A57C398"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وذكر مؤلف الكتاب أنه وقف على جملة صالحة من هذه </w:t>
      </w:r>
      <w:proofErr w:type="spellStart"/>
      <w:r>
        <w:rPr>
          <w:rFonts w:ascii="Times New Roman" w:eastAsia="Times New Roman" w:hAnsi="Times New Roman" w:cs="Traditional Arabic" w:hint="cs"/>
          <w:caps/>
          <w:sz w:val="36"/>
          <w:szCs w:val="36"/>
          <w:rtl/>
          <w:lang w:eastAsia="ar-SA"/>
        </w:rPr>
        <w:t>الإعياءات</w:t>
      </w:r>
      <w:proofErr w:type="spellEnd"/>
      <w:r>
        <w:rPr>
          <w:rFonts w:ascii="Times New Roman" w:eastAsia="Times New Roman" w:hAnsi="Times New Roman" w:cs="Traditional Arabic" w:hint="cs"/>
          <w:caps/>
          <w:sz w:val="36"/>
          <w:szCs w:val="36"/>
          <w:rtl/>
          <w:lang w:eastAsia="ar-SA"/>
        </w:rPr>
        <w:t xml:space="preserve"> ومثيلاتها، فكتب دراسة عنها تبيّن الإشكال فيها، وما أدَّى إلى الإعياء من دقيق مسالكها، مع البحث عن جوابها، وتتبع طرائق العلماء في إزالة تلك المشكلات.</w:t>
      </w:r>
    </w:p>
    <w:p w14:paraId="23F76FAB"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6683B79B" w14:textId="77777777" w:rsidR="00A9335E" w:rsidRDefault="00A9335E" w:rsidP="00A9335E">
      <w:pPr>
        <w:rPr>
          <w:rFonts w:ascii="Times New Roman" w:eastAsia="Times New Roman" w:hAnsi="Times New Roman" w:cs="Traditional Arabic"/>
          <w:b/>
          <w:bCs/>
          <w:sz w:val="36"/>
          <w:szCs w:val="36"/>
          <w:rtl/>
          <w:lang w:eastAsia="ar-SA"/>
        </w:rPr>
      </w:pPr>
      <w:r w:rsidRPr="00690894">
        <w:rPr>
          <w:rFonts w:ascii="Times New Roman" w:eastAsia="Times New Roman" w:hAnsi="Times New Roman" w:cs="Traditional Arabic" w:hint="cs"/>
          <w:b/>
          <w:bCs/>
          <w:sz w:val="36"/>
          <w:szCs w:val="36"/>
          <w:rtl/>
          <w:lang w:eastAsia="ar-SA"/>
        </w:rPr>
        <w:t>أحاديث</w:t>
      </w:r>
      <w:r w:rsidRPr="00690894">
        <w:rPr>
          <w:rFonts w:ascii="Times New Roman" w:eastAsia="Times New Roman" w:hAnsi="Times New Roman" w:cs="Traditional Arabic"/>
          <w:b/>
          <w:bCs/>
          <w:sz w:val="36"/>
          <w:szCs w:val="36"/>
          <w:rtl/>
          <w:lang w:eastAsia="ar-SA"/>
        </w:rPr>
        <w:t xml:space="preserve"> </w:t>
      </w:r>
      <w:r w:rsidRPr="00690894">
        <w:rPr>
          <w:rFonts w:ascii="Times New Roman" w:eastAsia="Times New Roman" w:hAnsi="Times New Roman" w:cs="Traditional Arabic" w:hint="cs"/>
          <w:b/>
          <w:bCs/>
          <w:sz w:val="36"/>
          <w:szCs w:val="36"/>
          <w:rtl/>
          <w:lang w:eastAsia="ar-SA"/>
        </w:rPr>
        <w:t>نبوية</w:t>
      </w:r>
      <w:r w:rsidRPr="00690894">
        <w:rPr>
          <w:rFonts w:ascii="Times New Roman" w:eastAsia="Times New Roman" w:hAnsi="Times New Roman" w:cs="Traditional Arabic"/>
          <w:b/>
          <w:bCs/>
          <w:sz w:val="36"/>
          <w:szCs w:val="36"/>
          <w:rtl/>
          <w:lang w:eastAsia="ar-SA"/>
        </w:rPr>
        <w:t xml:space="preserve"> </w:t>
      </w:r>
      <w:r w:rsidRPr="00690894">
        <w:rPr>
          <w:rFonts w:ascii="Times New Roman" w:eastAsia="Times New Roman" w:hAnsi="Times New Roman" w:cs="Traditional Arabic" w:hint="cs"/>
          <w:b/>
          <w:bCs/>
          <w:sz w:val="36"/>
          <w:szCs w:val="36"/>
          <w:rtl/>
          <w:lang w:eastAsia="ar-SA"/>
        </w:rPr>
        <w:t>في</w:t>
      </w:r>
      <w:r w:rsidRPr="00690894">
        <w:rPr>
          <w:rFonts w:ascii="Times New Roman" w:eastAsia="Times New Roman" w:hAnsi="Times New Roman" w:cs="Traditional Arabic"/>
          <w:b/>
          <w:bCs/>
          <w:sz w:val="36"/>
          <w:szCs w:val="36"/>
          <w:rtl/>
          <w:lang w:eastAsia="ar-SA"/>
        </w:rPr>
        <w:t xml:space="preserve"> </w:t>
      </w:r>
      <w:r w:rsidRPr="00690894">
        <w:rPr>
          <w:rFonts w:ascii="Times New Roman" w:eastAsia="Times New Roman" w:hAnsi="Times New Roman" w:cs="Traditional Arabic" w:hint="cs"/>
          <w:b/>
          <w:bCs/>
          <w:sz w:val="36"/>
          <w:szCs w:val="36"/>
          <w:rtl/>
          <w:lang w:eastAsia="ar-SA"/>
        </w:rPr>
        <w:t>فضل</w:t>
      </w:r>
      <w:r w:rsidRPr="00690894">
        <w:rPr>
          <w:rFonts w:ascii="Times New Roman" w:eastAsia="Times New Roman" w:hAnsi="Times New Roman" w:cs="Traditional Arabic"/>
          <w:b/>
          <w:bCs/>
          <w:sz w:val="36"/>
          <w:szCs w:val="36"/>
          <w:rtl/>
          <w:lang w:eastAsia="ar-SA"/>
        </w:rPr>
        <w:t xml:space="preserve"> </w:t>
      </w:r>
      <w:r w:rsidRPr="00690894">
        <w:rPr>
          <w:rFonts w:ascii="Times New Roman" w:eastAsia="Times New Roman" w:hAnsi="Times New Roman" w:cs="Traditional Arabic" w:hint="cs"/>
          <w:b/>
          <w:bCs/>
          <w:sz w:val="36"/>
          <w:szCs w:val="36"/>
          <w:rtl/>
          <w:lang w:eastAsia="ar-SA"/>
        </w:rPr>
        <w:t>قبائل</w:t>
      </w:r>
      <w:r w:rsidRPr="00690894">
        <w:rPr>
          <w:rFonts w:ascii="Times New Roman" w:eastAsia="Times New Roman" w:hAnsi="Times New Roman" w:cs="Traditional Arabic"/>
          <w:b/>
          <w:bCs/>
          <w:sz w:val="36"/>
          <w:szCs w:val="36"/>
          <w:rtl/>
          <w:lang w:eastAsia="ar-SA"/>
        </w:rPr>
        <w:t xml:space="preserve"> </w:t>
      </w:r>
      <w:r w:rsidRPr="00690894">
        <w:rPr>
          <w:rFonts w:ascii="Times New Roman" w:eastAsia="Times New Roman" w:hAnsi="Times New Roman" w:cs="Traditional Arabic" w:hint="cs"/>
          <w:b/>
          <w:bCs/>
          <w:sz w:val="36"/>
          <w:szCs w:val="36"/>
          <w:rtl/>
          <w:lang w:eastAsia="ar-SA"/>
        </w:rPr>
        <w:t>عربية</w:t>
      </w:r>
      <w:r>
        <w:rPr>
          <w:rFonts w:ascii="Times New Roman" w:eastAsia="Times New Roman" w:hAnsi="Times New Roman" w:cs="Traditional Arabic" w:hint="cs"/>
          <w:b/>
          <w:bCs/>
          <w:sz w:val="36"/>
          <w:szCs w:val="36"/>
          <w:rtl/>
          <w:lang w:eastAsia="ar-SA"/>
        </w:rPr>
        <w:t>،</w:t>
      </w:r>
      <w:r w:rsidRPr="00690894">
        <w:rPr>
          <w:rFonts w:ascii="Times New Roman" w:eastAsia="Times New Roman" w:hAnsi="Times New Roman" w:cs="Traditional Arabic"/>
          <w:b/>
          <w:bCs/>
          <w:sz w:val="36"/>
          <w:szCs w:val="36"/>
          <w:rtl/>
          <w:lang w:eastAsia="ar-SA"/>
        </w:rPr>
        <w:t xml:space="preserve"> </w:t>
      </w:r>
    </w:p>
    <w:p w14:paraId="66278FE5" w14:textId="77777777" w:rsidR="00A9335E" w:rsidRPr="00E41EFE" w:rsidRDefault="00A9335E" w:rsidP="00A9335E">
      <w:pPr>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إعداد الباحث </w:t>
      </w:r>
      <w:r w:rsidRPr="00E41EFE">
        <w:rPr>
          <w:rFonts w:ascii="Times New Roman" w:eastAsia="Times New Roman" w:hAnsi="Times New Roman" w:cs="Traditional Arabic" w:hint="cs"/>
          <w:sz w:val="36"/>
          <w:szCs w:val="36"/>
          <w:rtl/>
          <w:lang w:eastAsia="ar-SA"/>
        </w:rPr>
        <w:t>مصطفى</w:t>
      </w:r>
      <w:r w:rsidRPr="00E41EFE">
        <w:rPr>
          <w:rFonts w:ascii="Times New Roman" w:eastAsia="Times New Roman" w:hAnsi="Times New Roman" w:cs="Traditional Arabic"/>
          <w:sz w:val="36"/>
          <w:szCs w:val="36"/>
          <w:rtl/>
          <w:lang w:eastAsia="ar-SA"/>
        </w:rPr>
        <w:t xml:space="preserve"> </w:t>
      </w:r>
      <w:r w:rsidRPr="00E41EFE">
        <w:rPr>
          <w:rFonts w:ascii="Times New Roman" w:eastAsia="Times New Roman" w:hAnsi="Times New Roman" w:cs="Traditional Arabic" w:hint="cs"/>
          <w:sz w:val="36"/>
          <w:szCs w:val="36"/>
          <w:rtl/>
          <w:lang w:eastAsia="ar-SA"/>
        </w:rPr>
        <w:t>عوف، 55 ص.</w:t>
      </w:r>
    </w:p>
    <w:p w14:paraId="16C83530" w14:textId="77777777" w:rsidR="00A9335E" w:rsidRDefault="00A9335E" w:rsidP="00A9335E">
      <w:pPr>
        <w:jc w:val="both"/>
        <w:rPr>
          <w:rFonts w:ascii="Times New Roman" w:eastAsia="Times New Roman" w:hAnsi="Times New Roman" w:cs="Traditional Arabic"/>
          <w:b/>
          <w:bCs/>
          <w:sz w:val="36"/>
          <w:szCs w:val="36"/>
          <w:rtl/>
          <w:lang w:eastAsia="ar-SA"/>
        </w:rPr>
      </w:pPr>
    </w:p>
    <w:p w14:paraId="19AD229E" w14:textId="77777777" w:rsidR="00A9335E" w:rsidRPr="001A36B2" w:rsidRDefault="00A9335E" w:rsidP="00A9335E">
      <w:pPr>
        <w:ind w:left="0" w:firstLine="0"/>
        <w:jc w:val="both"/>
        <w:rPr>
          <w:rFonts w:ascii="Times New Roman" w:eastAsia="Times New Roman" w:hAnsi="Times New Roman" w:cs="Traditional Arabic"/>
          <w:b/>
          <w:bCs/>
          <w:caps/>
          <w:sz w:val="36"/>
          <w:szCs w:val="36"/>
          <w:rtl/>
          <w:lang w:eastAsia="ar-SA"/>
        </w:rPr>
      </w:pPr>
      <w:r w:rsidRPr="001A36B2">
        <w:rPr>
          <w:rFonts w:ascii="Times New Roman" w:eastAsia="Times New Roman" w:hAnsi="Times New Roman" w:cs="Traditional Arabic"/>
          <w:b/>
          <w:bCs/>
          <w:caps/>
          <w:sz w:val="36"/>
          <w:szCs w:val="36"/>
          <w:rtl/>
          <w:lang w:eastAsia="ar-SA"/>
        </w:rPr>
        <w:t>الأحاديث الواردة في الذين لا يُقبل منهم صرف ولا عدل</w:t>
      </w:r>
      <w:r>
        <w:rPr>
          <w:rFonts w:ascii="Times New Roman" w:eastAsia="Times New Roman" w:hAnsi="Times New Roman" w:cs="Traditional Arabic" w:hint="cs"/>
          <w:b/>
          <w:bCs/>
          <w:caps/>
          <w:sz w:val="36"/>
          <w:szCs w:val="36"/>
          <w:rtl/>
          <w:lang w:eastAsia="ar-SA"/>
        </w:rPr>
        <w:t>:</w:t>
      </w:r>
      <w:r w:rsidRPr="001A36B2">
        <w:rPr>
          <w:rFonts w:ascii="Times New Roman" w:eastAsia="Times New Roman" w:hAnsi="Times New Roman" w:cs="Traditional Arabic"/>
          <w:b/>
          <w:bCs/>
          <w:caps/>
          <w:sz w:val="36"/>
          <w:szCs w:val="36"/>
          <w:rtl/>
          <w:lang w:eastAsia="ar-SA"/>
        </w:rPr>
        <w:t xml:space="preserve"> جمعاً ودراسة.</w:t>
      </w:r>
    </w:p>
    <w:p w14:paraId="2215D95F" w14:textId="77777777" w:rsidR="00A9335E" w:rsidRPr="004C2EBB"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كتبه </w:t>
      </w:r>
      <w:r w:rsidRPr="001A36B2">
        <w:rPr>
          <w:rFonts w:ascii="Times New Roman" w:eastAsia="Times New Roman" w:hAnsi="Times New Roman" w:cs="Traditional Arabic"/>
          <w:caps/>
          <w:sz w:val="36"/>
          <w:szCs w:val="36"/>
          <w:rtl/>
          <w:lang w:eastAsia="ar-SA"/>
        </w:rPr>
        <w:t xml:space="preserve">هشام بن </w:t>
      </w:r>
      <w:proofErr w:type="gramStart"/>
      <w:r w:rsidRPr="001A36B2">
        <w:rPr>
          <w:rFonts w:ascii="Times New Roman" w:eastAsia="Times New Roman" w:hAnsi="Times New Roman" w:cs="Traditional Arabic"/>
          <w:caps/>
          <w:sz w:val="36"/>
          <w:szCs w:val="36"/>
          <w:rtl/>
          <w:lang w:eastAsia="ar-SA"/>
        </w:rPr>
        <w:t>عبدالكريم</w:t>
      </w:r>
      <w:proofErr w:type="gramEnd"/>
      <w:r w:rsidRPr="001A36B2">
        <w:rPr>
          <w:rFonts w:ascii="Times New Roman" w:eastAsia="Times New Roman" w:hAnsi="Times New Roman" w:cs="Traditional Arabic"/>
          <w:caps/>
          <w:sz w:val="36"/>
          <w:szCs w:val="36"/>
          <w:rtl/>
          <w:lang w:eastAsia="ar-SA"/>
        </w:rPr>
        <w:t xml:space="preserve"> </w:t>
      </w:r>
      <w:proofErr w:type="spellStart"/>
      <w:r w:rsidRPr="001A36B2">
        <w:rPr>
          <w:rFonts w:ascii="Times New Roman" w:eastAsia="Times New Roman" w:hAnsi="Times New Roman" w:cs="Traditional Arabic"/>
          <w:caps/>
          <w:sz w:val="36"/>
          <w:szCs w:val="36"/>
          <w:rtl/>
          <w:lang w:eastAsia="ar-SA"/>
        </w:rPr>
        <w:t>الطويهر</w:t>
      </w:r>
      <w:proofErr w:type="spellEnd"/>
      <w:r>
        <w:rPr>
          <w:rFonts w:ascii="Times New Roman" w:eastAsia="Times New Roman" w:hAnsi="Times New Roman" w:cs="Traditional Arabic" w:hint="cs"/>
          <w:caps/>
          <w:sz w:val="36"/>
          <w:szCs w:val="36"/>
          <w:rtl/>
          <w:lang w:eastAsia="ar-SA"/>
        </w:rPr>
        <w:t>، أستاذ السنة وعلومها بجامعة حائل.</w:t>
      </w:r>
    </w:p>
    <w:p w14:paraId="3B40E069"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بيَّن</w:t>
      </w:r>
      <w:r w:rsidRPr="009C33A9">
        <w:rPr>
          <w:rFonts w:ascii="Times New Roman" w:eastAsia="Times New Roman" w:hAnsi="Times New Roman" w:cs="Traditional Arabic"/>
          <w:caps/>
          <w:sz w:val="36"/>
          <w:szCs w:val="36"/>
          <w:rtl/>
          <w:lang w:eastAsia="ar-SA"/>
        </w:rPr>
        <w:t xml:space="preserve"> معنى الصرف والعدل، وأنو</w:t>
      </w:r>
      <w:r>
        <w:rPr>
          <w:rFonts w:ascii="Times New Roman" w:eastAsia="Times New Roman" w:hAnsi="Times New Roman" w:cs="Traditional Arabic" w:hint="cs"/>
          <w:caps/>
          <w:sz w:val="36"/>
          <w:szCs w:val="36"/>
          <w:rtl/>
          <w:lang w:eastAsia="ar-SA"/>
        </w:rPr>
        <w:t>ا</w:t>
      </w:r>
      <w:r w:rsidRPr="009C33A9">
        <w:rPr>
          <w:rFonts w:ascii="Times New Roman" w:eastAsia="Times New Roman" w:hAnsi="Times New Roman" w:cs="Traditional Arabic"/>
          <w:caps/>
          <w:sz w:val="36"/>
          <w:szCs w:val="36"/>
          <w:rtl/>
          <w:lang w:eastAsia="ar-SA"/>
        </w:rPr>
        <w:t>ع الذين لا يقبل منهم صرف ولا عدل</w:t>
      </w:r>
      <w:r>
        <w:rPr>
          <w:rFonts w:ascii="Times New Roman" w:eastAsia="Times New Roman" w:hAnsi="Times New Roman" w:cs="Traditional Arabic" w:hint="cs"/>
          <w:caps/>
          <w:sz w:val="36"/>
          <w:szCs w:val="36"/>
          <w:rtl/>
          <w:lang w:eastAsia="ar-SA"/>
        </w:rPr>
        <w:t>،</w:t>
      </w:r>
      <w:r w:rsidRPr="009C33A9">
        <w:rPr>
          <w:rFonts w:ascii="Times New Roman" w:eastAsia="Times New Roman" w:hAnsi="Times New Roman" w:cs="Traditional Arabic"/>
          <w:caps/>
          <w:sz w:val="36"/>
          <w:szCs w:val="36"/>
          <w:rtl/>
          <w:lang w:eastAsia="ar-SA"/>
        </w:rPr>
        <w:t xml:space="preserve"> من خلال ما </w:t>
      </w:r>
      <w:r>
        <w:rPr>
          <w:rFonts w:ascii="Times New Roman" w:eastAsia="Times New Roman" w:hAnsi="Times New Roman" w:cs="Traditional Arabic" w:hint="cs"/>
          <w:caps/>
          <w:sz w:val="36"/>
          <w:szCs w:val="36"/>
          <w:rtl/>
          <w:lang w:eastAsia="ar-SA"/>
        </w:rPr>
        <w:t>استنتج</w:t>
      </w:r>
      <w:r w:rsidRPr="009C33A9">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من ا</w:t>
      </w:r>
      <w:r w:rsidRPr="009C33A9">
        <w:rPr>
          <w:rFonts w:ascii="Times New Roman" w:eastAsia="Times New Roman" w:hAnsi="Times New Roman" w:cs="Traditional Arabic"/>
          <w:caps/>
          <w:sz w:val="36"/>
          <w:szCs w:val="36"/>
          <w:rtl/>
          <w:lang w:eastAsia="ar-SA"/>
        </w:rPr>
        <w:t>لأحاديث النبوية</w:t>
      </w:r>
      <w:r>
        <w:rPr>
          <w:rFonts w:ascii="Times New Roman" w:eastAsia="Times New Roman" w:hAnsi="Times New Roman" w:cs="Traditional Arabic" w:hint="cs"/>
          <w:caps/>
          <w:sz w:val="36"/>
          <w:szCs w:val="36"/>
          <w:rtl/>
          <w:lang w:eastAsia="ar-SA"/>
        </w:rPr>
        <w:t xml:space="preserve"> الشريفة. ثم ذكر الأحاديث الواردة في ذلك، وقام ب</w:t>
      </w:r>
      <w:r w:rsidRPr="009C33A9">
        <w:rPr>
          <w:rFonts w:ascii="Times New Roman" w:eastAsia="Times New Roman" w:hAnsi="Times New Roman" w:cs="Traditional Arabic"/>
          <w:caps/>
          <w:sz w:val="36"/>
          <w:szCs w:val="36"/>
          <w:rtl/>
          <w:lang w:eastAsia="ar-SA"/>
        </w:rPr>
        <w:t>دراستها والحكم على أسانيدها وفق قواعد أهل الحديث، وقد بلغ عدد</w:t>
      </w:r>
      <w:r>
        <w:rPr>
          <w:rFonts w:ascii="Times New Roman" w:eastAsia="Times New Roman" w:hAnsi="Times New Roman" w:cs="Traditional Arabic" w:hint="cs"/>
          <w:caps/>
          <w:sz w:val="36"/>
          <w:szCs w:val="36"/>
          <w:rtl/>
          <w:lang w:eastAsia="ar-SA"/>
        </w:rPr>
        <w:t>ها</w:t>
      </w:r>
      <w:r w:rsidRPr="009C33A9">
        <w:rPr>
          <w:rFonts w:ascii="Times New Roman" w:eastAsia="Times New Roman" w:hAnsi="Times New Roman" w:cs="Traditional Arabic"/>
          <w:caps/>
          <w:sz w:val="36"/>
          <w:szCs w:val="36"/>
          <w:rtl/>
          <w:lang w:eastAsia="ar-SA"/>
        </w:rPr>
        <w:t xml:space="preserve"> ثمانية عشر حديثاً، الصحيحة منها (اثنان)، والحسنة (اثنان)، والضعيفة ثلاثة عشر حديثاً، وحديث واحد موضوع. </w:t>
      </w:r>
    </w:p>
    <w:p w14:paraId="42EE0040"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 البحث في مجلة الزهراء، جامعة الأزهر مج33 (1444 هـ، 2023 م).</w:t>
      </w:r>
    </w:p>
    <w:p w14:paraId="3F8C6480"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p>
    <w:p w14:paraId="07F866C2" w14:textId="77777777" w:rsidR="00A9335E" w:rsidRPr="006243F2" w:rsidRDefault="00A9335E" w:rsidP="00A9335E">
      <w:pPr>
        <w:ind w:left="0" w:firstLine="0"/>
        <w:jc w:val="both"/>
        <w:rPr>
          <w:rFonts w:ascii="Times New Roman" w:eastAsia="Times New Roman" w:hAnsi="Times New Roman" w:cs="Traditional Arabic"/>
          <w:b/>
          <w:bCs/>
          <w:caps/>
          <w:sz w:val="36"/>
          <w:szCs w:val="36"/>
          <w:rtl/>
          <w:lang w:eastAsia="ar-SA"/>
        </w:rPr>
      </w:pPr>
      <w:r w:rsidRPr="006243F2">
        <w:rPr>
          <w:rFonts w:ascii="Times New Roman" w:eastAsia="Times New Roman" w:hAnsi="Times New Roman" w:cs="Traditional Arabic"/>
          <w:b/>
          <w:bCs/>
          <w:caps/>
          <w:sz w:val="36"/>
          <w:szCs w:val="36"/>
          <w:rtl/>
          <w:lang w:eastAsia="ar-SA"/>
        </w:rPr>
        <w:t>الأحاديث الواردة في الحث</w:t>
      </w:r>
      <w:r w:rsidRPr="006243F2">
        <w:rPr>
          <w:rFonts w:ascii="Times New Roman" w:eastAsia="Times New Roman" w:hAnsi="Times New Roman" w:cs="Traditional Arabic" w:hint="cs"/>
          <w:b/>
          <w:bCs/>
          <w:caps/>
          <w:sz w:val="36"/>
          <w:szCs w:val="36"/>
          <w:rtl/>
          <w:lang w:eastAsia="ar-SA"/>
        </w:rPr>
        <w:t>ّ</w:t>
      </w:r>
      <w:r w:rsidRPr="006243F2">
        <w:rPr>
          <w:rFonts w:ascii="Times New Roman" w:eastAsia="Times New Roman" w:hAnsi="Times New Roman" w:cs="Traditional Arabic"/>
          <w:b/>
          <w:bCs/>
          <w:caps/>
          <w:sz w:val="36"/>
          <w:szCs w:val="36"/>
          <w:rtl/>
          <w:lang w:eastAsia="ar-SA"/>
        </w:rPr>
        <w:t xml:space="preserve"> على لبس البياض</w:t>
      </w:r>
      <w:r w:rsidRPr="006243F2">
        <w:rPr>
          <w:rFonts w:ascii="Times New Roman" w:eastAsia="Times New Roman" w:hAnsi="Times New Roman" w:cs="Traditional Arabic" w:hint="cs"/>
          <w:b/>
          <w:bCs/>
          <w:caps/>
          <w:sz w:val="36"/>
          <w:szCs w:val="36"/>
          <w:rtl/>
          <w:lang w:eastAsia="ar-SA"/>
        </w:rPr>
        <w:t>:</w:t>
      </w:r>
      <w:r w:rsidRPr="006243F2">
        <w:rPr>
          <w:rFonts w:ascii="Times New Roman" w:eastAsia="Times New Roman" w:hAnsi="Times New Roman" w:cs="Traditional Arabic"/>
          <w:b/>
          <w:bCs/>
          <w:caps/>
          <w:sz w:val="36"/>
          <w:szCs w:val="36"/>
          <w:rtl/>
          <w:lang w:eastAsia="ar-SA"/>
        </w:rPr>
        <w:t xml:space="preserve"> جمعًا وتخريجًا ودراسة</w:t>
      </w:r>
      <w:r w:rsidRPr="006243F2">
        <w:rPr>
          <w:rFonts w:ascii="Times New Roman" w:eastAsia="Times New Roman" w:hAnsi="Times New Roman" w:cs="Traditional Arabic" w:hint="cs"/>
          <w:b/>
          <w:bCs/>
          <w:caps/>
          <w:sz w:val="36"/>
          <w:szCs w:val="36"/>
          <w:rtl/>
          <w:lang w:eastAsia="ar-SA"/>
        </w:rPr>
        <w:t>.</w:t>
      </w:r>
    </w:p>
    <w:p w14:paraId="5F8AD54D"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r w:rsidRPr="006243F2">
        <w:rPr>
          <w:rFonts w:ascii="Times New Roman" w:eastAsia="Times New Roman" w:hAnsi="Times New Roman" w:cs="Traditional Arabic"/>
          <w:caps/>
          <w:sz w:val="36"/>
          <w:szCs w:val="36"/>
          <w:rtl/>
          <w:lang w:eastAsia="ar-SA"/>
        </w:rPr>
        <w:t xml:space="preserve">صالح بن راشد </w:t>
      </w:r>
      <w:proofErr w:type="spellStart"/>
      <w:r w:rsidRPr="006243F2">
        <w:rPr>
          <w:rFonts w:ascii="Times New Roman" w:eastAsia="Times New Roman" w:hAnsi="Times New Roman" w:cs="Traditional Arabic"/>
          <w:caps/>
          <w:sz w:val="36"/>
          <w:szCs w:val="36"/>
          <w:rtl/>
          <w:lang w:eastAsia="ar-SA"/>
        </w:rPr>
        <w:t>القريري</w:t>
      </w:r>
      <w:proofErr w:type="spellEnd"/>
      <w:r>
        <w:rPr>
          <w:rFonts w:ascii="Times New Roman" w:eastAsia="Times New Roman" w:hAnsi="Times New Roman" w:cs="Traditional Arabic" w:hint="cs"/>
          <w:caps/>
          <w:sz w:val="36"/>
          <w:szCs w:val="36"/>
          <w:rtl/>
          <w:lang w:eastAsia="ar-SA"/>
        </w:rPr>
        <w:t xml:space="preserve">، </w:t>
      </w:r>
      <w:r w:rsidRPr="006243F2">
        <w:rPr>
          <w:rFonts w:ascii="Times New Roman" w:eastAsia="Times New Roman" w:hAnsi="Times New Roman" w:cs="Traditional Arabic"/>
          <w:caps/>
          <w:sz w:val="36"/>
          <w:szCs w:val="36"/>
          <w:rtl/>
          <w:lang w:eastAsia="ar-SA"/>
        </w:rPr>
        <w:t>أستاذ السنة وعلومها</w:t>
      </w:r>
      <w:r>
        <w:rPr>
          <w:rFonts w:ascii="Times New Roman" w:eastAsia="Times New Roman" w:hAnsi="Times New Roman" w:cs="Traditional Arabic" w:hint="cs"/>
          <w:caps/>
          <w:sz w:val="36"/>
          <w:szCs w:val="36"/>
          <w:rtl/>
          <w:lang w:eastAsia="ar-SA"/>
        </w:rPr>
        <w:t xml:space="preserve"> في</w:t>
      </w:r>
      <w:r w:rsidRPr="006243F2">
        <w:rPr>
          <w:rFonts w:ascii="Times New Roman" w:eastAsia="Times New Roman" w:hAnsi="Times New Roman" w:cs="Traditional Arabic"/>
          <w:caps/>
          <w:sz w:val="36"/>
          <w:szCs w:val="36"/>
          <w:rtl/>
          <w:lang w:eastAsia="ar-SA"/>
        </w:rPr>
        <w:t xml:space="preserve"> جامعة القصيم</w:t>
      </w:r>
      <w:r>
        <w:rPr>
          <w:rFonts w:ascii="Times New Roman" w:eastAsia="Times New Roman" w:hAnsi="Times New Roman" w:cs="Traditional Arabic" w:hint="cs"/>
          <w:caps/>
          <w:sz w:val="36"/>
          <w:szCs w:val="36"/>
          <w:rtl/>
          <w:lang w:eastAsia="ar-SA"/>
        </w:rPr>
        <w:t>.</w:t>
      </w:r>
    </w:p>
    <w:p w14:paraId="6C25C6FB"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ذكر في ختام بحثه أنه ورد في باب الحثّ على لبس البياض خمسة أحاديث، وأن أقوى هذه الأحاديث الصريحة حديث </w:t>
      </w:r>
      <w:proofErr w:type="gramStart"/>
      <w:r>
        <w:rPr>
          <w:rFonts w:ascii="Times New Roman" w:eastAsia="Times New Roman" w:hAnsi="Times New Roman" w:cs="Traditional Arabic" w:hint="cs"/>
          <w:caps/>
          <w:sz w:val="36"/>
          <w:szCs w:val="36"/>
          <w:rtl/>
          <w:lang w:eastAsia="ar-SA"/>
        </w:rPr>
        <w:t>عبدالله</w:t>
      </w:r>
      <w:proofErr w:type="gramEnd"/>
      <w:r>
        <w:rPr>
          <w:rFonts w:ascii="Times New Roman" w:eastAsia="Times New Roman" w:hAnsi="Times New Roman" w:cs="Traditional Arabic" w:hint="cs"/>
          <w:caps/>
          <w:sz w:val="36"/>
          <w:szCs w:val="36"/>
          <w:rtl/>
          <w:lang w:eastAsia="ar-SA"/>
        </w:rPr>
        <w:t xml:space="preserve"> بن عباس، وسمرة بن جدب، رضي الله عنهم. </w:t>
      </w:r>
    </w:p>
    <w:p w14:paraId="004F8D7D"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وذكر أن الإمام البخاري أعرض عن هذه الأحاديث الصريحة لدقة نظره وعلوّ شرطه، واكتفى بالتبويب وإيراد أحاديث غير صريحة الدلالة. </w:t>
      </w:r>
    </w:p>
    <w:p w14:paraId="06F3A318" w14:textId="77777777" w:rsidR="00A9335E" w:rsidRPr="00FD08D7" w:rsidRDefault="00A9335E" w:rsidP="00A9335E">
      <w:pPr>
        <w:ind w:left="0" w:firstLine="0"/>
        <w:jc w:val="both"/>
        <w:rPr>
          <w:rFonts w:ascii="Times New Roman" w:eastAsia="Times New Roman" w:hAnsi="Times New Roman" w:cs="Traditional Arabic"/>
          <w:sz w:val="36"/>
          <w:szCs w:val="36"/>
          <w:rtl/>
          <w:lang w:eastAsia="ar-SA"/>
        </w:rPr>
      </w:pPr>
      <w:r w:rsidRPr="00FD08D7">
        <w:rPr>
          <w:rFonts w:ascii="Times New Roman" w:eastAsia="Times New Roman" w:hAnsi="Times New Roman" w:cs="Traditional Arabic" w:hint="cs"/>
          <w:sz w:val="36"/>
          <w:szCs w:val="36"/>
          <w:rtl/>
          <w:lang w:eastAsia="ar-SA"/>
        </w:rPr>
        <w:lastRenderedPageBreak/>
        <w:t>مجلة كلية دار العلوم، جامعة القاهرة مج4</w:t>
      </w:r>
      <w:r>
        <w:rPr>
          <w:rFonts w:ascii="Times New Roman" w:eastAsia="Times New Roman" w:hAnsi="Times New Roman" w:cs="Traditional Arabic" w:hint="cs"/>
          <w:sz w:val="36"/>
          <w:szCs w:val="36"/>
          <w:rtl/>
          <w:lang w:eastAsia="ar-SA"/>
        </w:rPr>
        <w:t>1</w:t>
      </w:r>
      <w:r w:rsidRPr="00FD08D7">
        <w:rPr>
          <w:rFonts w:ascii="Times New Roman" w:eastAsia="Times New Roman" w:hAnsi="Times New Roman" w:cs="Traditional Arabic" w:hint="cs"/>
          <w:sz w:val="36"/>
          <w:szCs w:val="36"/>
          <w:rtl/>
          <w:lang w:eastAsia="ar-SA"/>
        </w:rPr>
        <w:t xml:space="preserve"> ع15</w:t>
      </w:r>
      <w:r>
        <w:rPr>
          <w:rFonts w:ascii="Times New Roman" w:eastAsia="Times New Roman" w:hAnsi="Times New Roman" w:cs="Traditional Arabic" w:hint="cs"/>
          <w:sz w:val="36"/>
          <w:szCs w:val="36"/>
          <w:rtl/>
          <w:lang w:eastAsia="ar-SA"/>
        </w:rPr>
        <w:t>1</w:t>
      </w:r>
      <w:r w:rsidRPr="00FD08D7">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يوليو</w:t>
      </w:r>
      <w:r w:rsidRPr="00FD08D7">
        <w:rPr>
          <w:rFonts w:ascii="Times New Roman" w:eastAsia="Times New Roman" w:hAnsi="Times New Roman" w:cs="Traditional Arabic" w:hint="cs"/>
          <w:sz w:val="36"/>
          <w:szCs w:val="36"/>
          <w:rtl/>
          <w:lang w:eastAsia="ar-SA"/>
        </w:rPr>
        <w:t xml:space="preserve"> 202</w:t>
      </w:r>
      <w:r>
        <w:rPr>
          <w:rFonts w:ascii="Times New Roman" w:eastAsia="Times New Roman" w:hAnsi="Times New Roman" w:cs="Traditional Arabic" w:hint="cs"/>
          <w:sz w:val="36"/>
          <w:szCs w:val="36"/>
          <w:rtl/>
          <w:lang w:eastAsia="ar-SA"/>
        </w:rPr>
        <w:t>4</w:t>
      </w:r>
      <w:r w:rsidRPr="00FD08D7">
        <w:rPr>
          <w:rFonts w:ascii="Times New Roman" w:eastAsia="Times New Roman" w:hAnsi="Times New Roman" w:cs="Traditional Arabic" w:hint="cs"/>
          <w:sz w:val="36"/>
          <w:szCs w:val="36"/>
          <w:rtl/>
          <w:lang w:eastAsia="ar-SA"/>
        </w:rPr>
        <w:t xml:space="preserve"> م).</w:t>
      </w:r>
    </w:p>
    <w:p w14:paraId="4BC4896A"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p>
    <w:p w14:paraId="4DD88A7A" w14:textId="77777777" w:rsidR="00A9335E" w:rsidRDefault="00A9335E" w:rsidP="00A9335E">
      <w:pPr>
        <w:ind w:left="0" w:firstLine="0"/>
        <w:jc w:val="left"/>
        <w:rPr>
          <w:rFonts w:ascii="Times New Roman" w:eastAsia="Times New Roman" w:hAnsi="Times New Roman" w:cs="Traditional Arabic"/>
          <w:kern w:val="2"/>
          <w:sz w:val="36"/>
          <w:szCs w:val="36"/>
          <w:rtl/>
          <w:lang w:eastAsia="ar-SA"/>
        </w:rPr>
      </w:pPr>
      <w:r w:rsidRPr="00A231B0">
        <w:rPr>
          <w:rFonts w:ascii="Times New Roman" w:eastAsia="Times New Roman" w:hAnsi="Times New Roman" w:cs="Traditional Arabic" w:hint="cs"/>
          <w:b/>
          <w:bCs/>
          <w:kern w:val="2"/>
          <w:sz w:val="36"/>
          <w:szCs w:val="36"/>
          <w:rtl/>
          <w:lang w:eastAsia="ar-SA"/>
        </w:rPr>
        <w:t>الأحاديث</w:t>
      </w:r>
      <w:r w:rsidRPr="00A231B0">
        <w:rPr>
          <w:rFonts w:ascii="Times New Roman" w:eastAsia="Times New Roman" w:hAnsi="Times New Roman" w:cs="Traditional Arabic"/>
          <w:b/>
          <w:bCs/>
          <w:kern w:val="2"/>
          <w:sz w:val="36"/>
          <w:szCs w:val="36"/>
          <w:rtl/>
          <w:lang w:eastAsia="ar-SA"/>
        </w:rPr>
        <w:t xml:space="preserve"> </w:t>
      </w:r>
      <w:r w:rsidRPr="00A231B0">
        <w:rPr>
          <w:rFonts w:ascii="Times New Roman" w:eastAsia="Times New Roman" w:hAnsi="Times New Roman" w:cs="Traditional Arabic" w:hint="cs"/>
          <w:b/>
          <w:bCs/>
          <w:kern w:val="2"/>
          <w:sz w:val="36"/>
          <w:szCs w:val="36"/>
          <w:rtl/>
          <w:lang w:eastAsia="ar-SA"/>
        </w:rPr>
        <w:t>الواردة</w:t>
      </w:r>
      <w:r w:rsidRPr="00A231B0">
        <w:rPr>
          <w:rFonts w:ascii="Times New Roman" w:eastAsia="Times New Roman" w:hAnsi="Times New Roman" w:cs="Traditional Arabic"/>
          <w:b/>
          <w:bCs/>
          <w:kern w:val="2"/>
          <w:sz w:val="36"/>
          <w:szCs w:val="36"/>
          <w:rtl/>
          <w:lang w:eastAsia="ar-SA"/>
        </w:rPr>
        <w:t xml:space="preserve"> </w:t>
      </w:r>
      <w:r w:rsidRPr="00A231B0">
        <w:rPr>
          <w:rFonts w:ascii="Times New Roman" w:eastAsia="Times New Roman" w:hAnsi="Times New Roman" w:cs="Traditional Arabic" w:hint="cs"/>
          <w:b/>
          <w:bCs/>
          <w:kern w:val="2"/>
          <w:sz w:val="36"/>
          <w:szCs w:val="36"/>
          <w:rtl/>
          <w:lang w:eastAsia="ar-SA"/>
        </w:rPr>
        <w:t>في</w:t>
      </w:r>
      <w:r w:rsidRPr="00A231B0">
        <w:rPr>
          <w:rFonts w:ascii="Times New Roman" w:eastAsia="Times New Roman" w:hAnsi="Times New Roman" w:cs="Traditional Arabic"/>
          <w:b/>
          <w:bCs/>
          <w:kern w:val="2"/>
          <w:sz w:val="36"/>
          <w:szCs w:val="36"/>
          <w:rtl/>
          <w:lang w:eastAsia="ar-SA"/>
        </w:rPr>
        <w:t xml:space="preserve"> </w:t>
      </w:r>
      <w:r w:rsidRPr="00A231B0">
        <w:rPr>
          <w:rFonts w:ascii="Times New Roman" w:eastAsia="Times New Roman" w:hAnsi="Times New Roman" w:cs="Traditional Arabic" w:hint="cs"/>
          <w:b/>
          <w:bCs/>
          <w:kern w:val="2"/>
          <w:sz w:val="36"/>
          <w:szCs w:val="36"/>
          <w:rtl/>
          <w:lang w:eastAsia="ar-SA"/>
        </w:rPr>
        <w:t>حركات</w:t>
      </w:r>
      <w:r w:rsidRPr="00A231B0">
        <w:rPr>
          <w:rFonts w:ascii="Times New Roman" w:eastAsia="Times New Roman" w:hAnsi="Times New Roman" w:cs="Traditional Arabic"/>
          <w:b/>
          <w:bCs/>
          <w:kern w:val="2"/>
          <w:sz w:val="36"/>
          <w:szCs w:val="36"/>
          <w:rtl/>
          <w:lang w:eastAsia="ar-SA"/>
        </w:rPr>
        <w:t xml:space="preserve"> </w:t>
      </w:r>
      <w:r w:rsidRPr="00A231B0">
        <w:rPr>
          <w:rFonts w:ascii="Times New Roman" w:eastAsia="Times New Roman" w:hAnsi="Times New Roman" w:cs="Traditional Arabic" w:hint="cs"/>
          <w:b/>
          <w:bCs/>
          <w:kern w:val="2"/>
          <w:sz w:val="36"/>
          <w:szCs w:val="36"/>
          <w:rtl/>
          <w:lang w:eastAsia="ar-SA"/>
        </w:rPr>
        <w:t>وإشارات</w:t>
      </w:r>
      <w:r w:rsidRPr="00A231B0">
        <w:rPr>
          <w:rFonts w:ascii="Times New Roman" w:eastAsia="Times New Roman" w:hAnsi="Times New Roman" w:cs="Traditional Arabic"/>
          <w:b/>
          <w:bCs/>
          <w:kern w:val="2"/>
          <w:sz w:val="36"/>
          <w:szCs w:val="36"/>
          <w:rtl/>
          <w:lang w:eastAsia="ar-SA"/>
        </w:rPr>
        <w:t xml:space="preserve"> </w:t>
      </w:r>
      <w:r w:rsidRPr="00A231B0">
        <w:rPr>
          <w:rFonts w:ascii="Times New Roman" w:eastAsia="Times New Roman" w:hAnsi="Times New Roman" w:cs="Traditional Arabic" w:hint="cs"/>
          <w:b/>
          <w:bCs/>
          <w:kern w:val="2"/>
          <w:sz w:val="36"/>
          <w:szCs w:val="36"/>
          <w:rtl/>
          <w:lang w:eastAsia="ar-SA"/>
        </w:rPr>
        <w:t>النبي</w:t>
      </w:r>
      <w:r w:rsidRPr="00A231B0">
        <w:rPr>
          <w:rFonts w:ascii="Times New Roman" w:eastAsia="Times New Roman" w:hAnsi="Times New Roman" w:cs="Traditional Arabic"/>
          <w:b/>
          <w:bCs/>
          <w:kern w:val="2"/>
          <w:sz w:val="36"/>
          <w:szCs w:val="36"/>
          <w:rtl/>
          <w:lang w:eastAsia="ar-SA"/>
        </w:rPr>
        <w:t xml:space="preserve"> </w:t>
      </w:r>
      <w:r w:rsidRPr="00A231B0">
        <w:rPr>
          <w:rFonts w:ascii="Times New Roman" w:eastAsia="Times New Roman" w:hAnsi="Times New Roman" w:cs="Traditional Arabic" w:hint="cs"/>
          <w:b/>
          <w:bCs/>
          <w:kern w:val="2"/>
          <w:sz w:val="36"/>
          <w:szCs w:val="36"/>
          <w:rtl/>
          <w:lang w:eastAsia="ar-SA"/>
        </w:rPr>
        <w:t>ﷺ</w:t>
      </w:r>
      <w:r w:rsidRPr="00A231B0">
        <w:rPr>
          <w:rFonts w:ascii="Times New Roman" w:eastAsia="Times New Roman" w:hAnsi="Times New Roman" w:cs="Traditional Arabic"/>
          <w:kern w:val="2"/>
          <w:sz w:val="36"/>
          <w:szCs w:val="36"/>
          <w:rtl/>
          <w:lang w:eastAsia="ar-SA"/>
        </w:rPr>
        <w:t xml:space="preserve"> </w:t>
      </w:r>
      <w:r w:rsidRPr="00CF5F65">
        <w:rPr>
          <w:rFonts w:ascii="Times New Roman" w:eastAsia="Times New Roman" w:hAnsi="Times New Roman" w:cs="Traditional Arabic" w:hint="cs"/>
          <w:b/>
          <w:bCs/>
          <w:kern w:val="2"/>
          <w:sz w:val="36"/>
          <w:szCs w:val="36"/>
          <w:rtl/>
          <w:lang w:eastAsia="ar-SA"/>
        </w:rPr>
        <w:t>من الجامع الصحيح للبخاري، وتحرير الصفات والأحكام فيها</w:t>
      </w:r>
      <w:r w:rsidRPr="00A231B0">
        <w:rPr>
          <w:rFonts w:ascii="Times New Roman" w:eastAsia="Times New Roman" w:hAnsi="Times New Roman" w:cs="Traditional Arabic" w:hint="cs"/>
          <w:kern w:val="2"/>
          <w:sz w:val="36"/>
          <w:szCs w:val="36"/>
          <w:rtl/>
          <w:lang w:eastAsia="ar-SA"/>
        </w:rPr>
        <w:t>،</w:t>
      </w:r>
    </w:p>
    <w:p w14:paraId="07455938" w14:textId="77777777" w:rsidR="00A9335E" w:rsidRPr="00A231B0" w:rsidRDefault="00A9335E" w:rsidP="00A9335E">
      <w:pPr>
        <w:ind w:left="0" w:firstLine="0"/>
        <w:jc w:val="left"/>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للأستاذ </w:t>
      </w:r>
      <w:r w:rsidRPr="00A231B0">
        <w:rPr>
          <w:rFonts w:ascii="Times New Roman" w:eastAsia="Times New Roman" w:hAnsi="Times New Roman" w:cs="Traditional Arabic" w:hint="cs"/>
          <w:kern w:val="2"/>
          <w:sz w:val="36"/>
          <w:szCs w:val="36"/>
          <w:rtl/>
          <w:lang w:eastAsia="ar-SA"/>
        </w:rPr>
        <w:t>فوزي</w:t>
      </w:r>
      <w:r w:rsidRPr="00A231B0">
        <w:rPr>
          <w:rFonts w:ascii="Times New Roman" w:eastAsia="Times New Roman" w:hAnsi="Times New Roman" w:cs="Traditional Arabic"/>
          <w:kern w:val="2"/>
          <w:sz w:val="36"/>
          <w:szCs w:val="36"/>
          <w:rtl/>
          <w:lang w:eastAsia="ar-SA"/>
        </w:rPr>
        <w:t xml:space="preserve"> </w:t>
      </w:r>
      <w:r w:rsidRPr="00A231B0">
        <w:rPr>
          <w:rFonts w:ascii="Times New Roman" w:eastAsia="Times New Roman" w:hAnsi="Times New Roman" w:cs="Traditional Arabic" w:hint="cs"/>
          <w:kern w:val="2"/>
          <w:sz w:val="36"/>
          <w:szCs w:val="36"/>
          <w:rtl/>
          <w:lang w:eastAsia="ar-SA"/>
        </w:rPr>
        <w:t>بن</w:t>
      </w:r>
      <w:r w:rsidRPr="00A231B0">
        <w:rPr>
          <w:rFonts w:ascii="Times New Roman" w:eastAsia="Times New Roman" w:hAnsi="Times New Roman" w:cs="Traditional Arabic"/>
          <w:kern w:val="2"/>
          <w:sz w:val="36"/>
          <w:szCs w:val="36"/>
          <w:rtl/>
          <w:lang w:eastAsia="ar-SA"/>
        </w:rPr>
        <w:t xml:space="preserve"> </w:t>
      </w:r>
      <w:r w:rsidRPr="00A231B0">
        <w:rPr>
          <w:rFonts w:ascii="Times New Roman" w:eastAsia="Times New Roman" w:hAnsi="Times New Roman" w:cs="Traditional Arabic" w:hint="cs"/>
          <w:kern w:val="2"/>
          <w:sz w:val="36"/>
          <w:szCs w:val="36"/>
          <w:rtl/>
          <w:lang w:eastAsia="ar-SA"/>
        </w:rPr>
        <w:t>موسى</w:t>
      </w:r>
      <w:r w:rsidRPr="00A231B0">
        <w:rPr>
          <w:rFonts w:ascii="Times New Roman" w:eastAsia="Times New Roman" w:hAnsi="Times New Roman" w:cs="Traditional Arabic"/>
          <w:kern w:val="2"/>
          <w:sz w:val="36"/>
          <w:szCs w:val="36"/>
          <w:rtl/>
          <w:lang w:eastAsia="ar-SA"/>
        </w:rPr>
        <w:t xml:space="preserve"> </w:t>
      </w:r>
      <w:r w:rsidRPr="00A231B0">
        <w:rPr>
          <w:rFonts w:ascii="Times New Roman" w:eastAsia="Times New Roman" w:hAnsi="Times New Roman" w:cs="Traditional Arabic" w:hint="cs"/>
          <w:kern w:val="2"/>
          <w:sz w:val="36"/>
          <w:szCs w:val="36"/>
          <w:rtl/>
          <w:lang w:eastAsia="ar-SA"/>
        </w:rPr>
        <w:t xml:space="preserve">المعلم. </w:t>
      </w:r>
    </w:p>
    <w:p w14:paraId="0A7C663B" w14:textId="77777777" w:rsidR="00A9335E" w:rsidRPr="00A231B0" w:rsidRDefault="00A9335E" w:rsidP="00A9335E">
      <w:pPr>
        <w:ind w:left="0" w:firstLine="0"/>
        <w:jc w:val="left"/>
        <w:rPr>
          <w:rFonts w:ascii="Times New Roman" w:eastAsia="Times New Roman" w:hAnsi="Times New Roman" w:cs="Traditional Arabic"/>
          <w:kern w:val="2"/>
          <w:sz w:val="36"/>
          <w:szCs w:val="36"/>
          <w:rtl/>
          <w:lang w:eastAsia="ar-SA"/>
        </w:rPr>
      </w:pPr>
      <w:r w:rsidRPr="00A231B0">
        <w:rPr>
          <w:rFonts w:ascii="Times New Roman" w:eastAsia="Times New Roman" w:hAnsi="Times New Roman" w:cs="Traditional Arabic" w:hint="cs"/>
          <w:kern w:val="2"/>
          <w:sz w:val="36"/>
          <w:szCs w:val="36"/>
          <w:rtl/>
          <w:lang w:eastAsia="ar-SA"/>
        </w:rPr>
        <w:t xml:space="preserve">من أول كتاب بدء الوحي إلى نهاية كتاب الاستسقاء. </w:t>
      </w:r>
    </w:p>
    <w:p w14:paraId="616A9157"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p>
    <w:p w14:paraId="5056A161" w14:textId="77777777" w:rsidR="00A9335E" w:rsidRPr="008F7426" w:rsidRDefault="00A9335E" w:rsidP="00A9335E">
      <w:pPr>
        <w:ind w:left="0" w:firstLine="0"/>
        <w:jc w:val="both"/>
        <w:rPr>
          <w:rFonts w:ascii="Times New Roman" w:eastAsia="Times New Roman" w:hAnsi="Times New Roman" w:cs="Traditional Arabic"/>
          <w:b/>
          <w:bCs/>
          <w:caps/>
          <w:sz w:val="36"/>
          <w:szCs w:val="36"/>
          <w:rtl/>
          <w:lang w:eastAsia="ar-SA"/>
        </w:rPr>
      </w:pPr>
      <w:r w:rsidRPr="008F7426">
        <w:rPr>
          <w:rFonts w:ascii="Times New Roman" w:eastAsia="Times New Roman" w:hAnsi="Times New Roman" w:cs="Traditional Arabic"/>
          <w:b/>
          <w:bCs/>
          <w:caps/>
          <w:sz w:val="36"/>
          <w:szCs w:val="36"/>
          <w:rtl/>
          <w:lang w:eastAsia="ar-SA"/>
        </w:rPr>
        <w:t>الأحاديث الواردة في مسح اللُّقمة إذا سقطت</w:t>
      </w:r>
      <w:r w:rsidRPr="008F7426">
        <w:rPr>
          <w:rFonts w:ascii="Times New Roman" w:eastAsia="Times New Roman" w:hAnsi="Times New Roman" w:cs="Traditional Arabic" w:hint="cs"/>
          <w:b/>
          <w:bCs/>
          <w:caps/>
          <w:sz w:val="36"/>
          <w:szCs w:val="36"/>
          <w:rtl/>
          <w:lang w:eastAsia="ar-SA"/>
        </w:rPr>
        <w:t>:</w:t>
      </w:r>
      <w:r w:rsidRPr="008F7426">
        <w:rPr>
          <w:rFonts w:ascii="Times New Roman" w:eastAsia="Times New Roman" w:hAnsi="Times New Roman" w:cs="Traditional Arabic"/>
          <w:b/>
          <w:bCs/>
          <w:caps/>
          <w:sz w:val="36"/>
          <w:szCs w:val="36"/>
          <w:rtl/>
          <w:lang w:eastAsia="ar-SA"/>
        </w:rPr>
        <w:t xml:space="preserve"> جمعاً ودراسة</w:t>
      </w:r>
      <w:r w:rsidRPr="008F7426">
        <w:rPr>
          <w:rFonts w:ascii="Times New Roman" w:eastAsia="Times New Roman" w:hAnsi="Times New Roman" w:cs="Traditional Arabic" w:hint="cs"/>
          <w:b/>
          <w:bCs/>
          <w:caps/>
          <w:sz w:val="36"/>
          <w:szCs w:val="36"/>
          <w:rtl/>
          <w:lang w:eastAsia="ar-SA"/>
        </w:rPr>
        <w:t>،</w:t>
      </w:r>
    </w:p>
    <w:p w14:paraId="2679D9DC"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كتبته </w:t>
      </w:r>
      <w:r w:rsidRPr="00D30864">
        <w:rPr>
          <w:rFonts w:ascii="Times New Roman" w:eastAsia="Times New Roman" w:hAnsi="Times New Roman" w:cs="Traditional Arabic"/>
          <w:caps/>
          <w:sz w:val="36"/>
          <w:szCs w:val="36"/>
          <w:rtl/>
          <w:lang w:eastAsia="ar-SA"/>
        </w:rPr>
        <w:t>نوال حم</w:t>
      </w:r>
      <w:r>
        <w:rPr>
          <w:rFonts w:ascii="Times New Roman" w:eastAsia="Times New Roman" w:hAnsi="Times New Roman" w:cs="Traditional Arabic" w:hint="cs"/>
          <w:caps/>
          <w:sz w:val="36"/>
          <w:szCs w:val="36"/>
          <w:rtl/>
          <w:lang w:eastAsia="ar-SA"/>
        </w:rPr>
        <w:t>ّا</w:t>
      </w:r>
      <w:r w:rsidRPr="00D30864">
        <w:rPr>
          <w:rFonts w:ascii="Times New Roman" w:eastAsia="Times New Roman" w:hAnsi="Times New Roman" w:cs="Traditional Arabic"/>
          <w:caps/>
          <w:sz w:val="36"/>
          <w:szCs w:val="36"/>
          <w:rtl/>
          <w:lang w:eastAsia="ar-SA"/>
        </w:rPr>
        <w:t>د البلوي</w:t>
      </w:r>
      <w:r>
        <w:rPr>
          <w:rFonts w:ascii="Times New Roman" w:eastAsia="Times New Roman" w:hAnsi="Times New Roman" w:cs="Traditional Arabic" w:hint="cs"/>
          <w:caps/>
          <w:sz w:val="36"/>
          <w:szCs w:val="36"/>
          <w:rtl/>
          <w:lang w:eastAsia="ar-SA"/>
        </w:rPr>
        <w:t xml:space="preserve">، </w:t>
      </w:r>
      <w:r w:rsidRPr="00D30864">
        <w:rPr>
          <w:rFonts w:ascii="Times New Roman" w:eastAsia="Times New Roman" w:hAnsi="Times New Roman" w:cs="Traditional Arabic"/>
          <w:caps/>
          <w:sz w:val="36"/>
          <w:szCs w:val="36"/>
          <w:rtl/>
          <w:lang w:eastAsia="ar-SA"/>
        </w:rPr>
        <w:t>أستاذ</w:t>
      </w:r>
      <w:r>
        <w:rPr>
          <w:rFonts w:ascii="Times New Roman" w:eastAsia="Times New Roman" w:hAnsi="Times New Roman" w:cs="Traditional Arabic" w:hint="cs"/>
          <w:caps/>
          <w:sz w:val="36"/>
          <w:szCs w:val="36"/>
          <w:rtl/>
          <w:lang w:eastAsia="ar-SA"/>
        </w:rPr>
        <w:t>ة</w:t>
      </w:r>
      <w:r w:rsidRPr="00D30864">
        <w:rPr>
          <w:rFonts w:ascii="Times New Roman" w:eastAsia="Times New Roman" w:hAnsi="Times New Roman" w:cs="Traditional Arabic"/>
          <w:caps/>
          <w:sz w:val="36"/>
          <w:szCs w:val="36"/>
          <w:rtl/>
          <w:lang w:eastAsia="ar-SA"/>
        </w:rPr>
        <w:t xml:space="preserve"> الحديث </w:t>
      </w:r>
      <w:r>
        <w:rPr>
          <w:rFonts w:ascii="Times New Roman" w:eastAsia="Times New Roman" w:hAnsi="Times New Roman" w:cs="Traditional Arabic" w:hint="cs"/>
          <w:caps/>
          <w:sz w:val="36"/>
          <w:szCs w:val="36"/>
          <w:rtl/>
          <w:lang w:eastAsia="ar-SA"/>
        </w:rPr>
        <w:t>ب</w:t>
      </w:r>
      <w:r w:rsidRPr="00D30864">
        <w:rPr>
          <w:rFonts w:ascii="Times New Roman" w:eastAsia="Times New Roman" w:hAnsi="Times New Roman" w:cs="Traditional Arabic"/>
          <w:caps/>
          <w:sz w:val="36"/>
          <w:szCs w:val="36"/>
          <w:rtl/>
          <w:lang w:eastAsia="ar-SA"/>
        </w:rPr>
        <w:t>جامعة الباحة</w:t>
      </w:r>
      <w:r>
        <w:rPr>
          <w:rFonts w:ascii="Times New Roman" w:eastAsia="Times New Roman" w:hAnsi="Times New Roman" w:cs="Traditional Arabic" w:hint="cs"/>
          <w:caps/>
          <w:sz w:val="36"/>
          <w:szCs w:val="36"/>
          <w:rtl/>
          <w:lang w:eastAsia="ar-SA"/>
        </w:rPr>
        <w:t>.</w:t>
      </w:r>
    </w:p>
    <w:p w14:paraId="2BA79BAC"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ومما توصلت إليه:</w:t>
      </w:r>
    </w:p>
    <w:p w14:paraId="580BEBA7" w14:textId="77777777" w:rsidR="00A9335E" w:rsidRPr="00294BCD" w:rsidRDefault="00A9335E" w:rsidP="00A9335E">
      <w:pPr>
        <w:ind w:left="0" w:firstLine="0"/>
        <w:jc w:val="both"/>
        <w:rPr>
          <w:rFonts w:ascii="Times New Roman" w:eastAsia="Times New Roman" w:hAnsi="Times New Roman" w:cs="Traditional Arabic"/>
          <w:caps/>
          <w:sz w:val="36"/>
          <w:szCs w:val="36"/>
          <w:rtl/>
          <w:lang w:eastAsia="ar-SA"/>
        </w:rPr>
      </w:pPr>
      <w:r w:rsidRPr="00294BCD">
        <w:rPr>
          <w:rFonts w:ascii="Times New Roman" w:eastAsia="Times New Roman" w:hAnsi="Times New Roman" w:cs="Times New Roman" w:hint="cs"/>
          <w:caps/>
          <w:sz w:val="36"/>
          <w:szCs w:val="36"/>
          <w:rtl/>
          <w:lang w:eastAsia="ar-SA"/>
        </w:rPr>
        <w:t>​</w:t>
      </w:r>
      <w:r w:rsidRPr="00294BCD">
        <w:rPr>
          <w:rFonts w:ascii="Traditional Arabic" w:eastAsia="Times New Roman" w:hAnsi="Traditional Arabic" w:cs="Traditional Arabic" w:hint="cs"/>
          <w:caps/>
          <w:sz w:val="36"/>
          <w:szCs w:val="36"/>
          <w:rtl/>
          <w:lang w:eastAsia="ar-SA"/>
        </w:rPr>
        <w:t>مشروعية</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أكل</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اللقمة</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الساقطة</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بعد</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مسح</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الأذى</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الذي</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يصيبها</w:t>
      </w:r>
      <w:r>
        <w:rPr>
          <w:rFonts w:ascii="Traditional Arabic" w:eastAsia="Times New Roman" w:hAnsi="Traditional Arabic" w:cs="Traditional Arabic" w:hint="cs"/>
          <w:caps/>
          <w:sz w:val="36"/>
          <w:szCs w:val="36"/>
          <w:rtl/>
          <w:lang w:eastAsia="ar-SA"/>
        </w:rPr>
        <w:t>،</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هذا</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إذا</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لم</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تقع</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على</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موضع</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نجس،</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ولا</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ب</w:t>
      </w:r>
      <w:r>
        <w:rPr>
          <w:rFonts w:ascii="Times New Roman" w:eastAsia="Times New Roman" w:hAnsi="Times New Roman" w:cs="Traditional Arabic" w:hint="cs"/>
          <w:caps/>
          <w:sz w:val="36"/>
          <w:szCs w:val="36"/>
          <w:rtl/>
          <w:lang w:eastAsia="ar-SA"/>
        </w:rPr>
        <w:t>دَّ</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من</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غسلها</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إن</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أمكن،</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فإن</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تعذر</w:t>
      </w:r>
      <w:r>
        <w:rPr>
          <w:rFonts w:ascii="Traditional Arabic" w:eastAsia="Times New Roman" w:hAnsi="Traditional Arabic" w:cs="Traditional Arabic" w:hint="cs"/>
          <w:caps/>
          <w:sz w:val="36"/>
          <w:szCs w:val="36"/>
          <w:rtl/>
          <w:lang w:eastAsia="ar-SA"/>
        </w:rPr>
        <w:t>،</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قال</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النووي</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أطعم</w:t>
      </w:r>
      <w:r>
        <w:rPr>
          <w:rFonts w:ascii="Traditional Arabic" w:eastAsia="Times New Roman" w:hAnsi="Traditional Arabic" w:cs="Traditional Arabic" w:hint="cs"/>
          <w:caps/>
          <w:sz w:val="36"/>
          <w:szCs w:val="36"/>
          <w:rtl/>
          <w:lang w:eastAsia="ar-SA"/>
        </w:rPr>
        <w:t>َ</w:t>
      </w:r>
      <w:r w:rsidRPr="00294BCD">
        <w:rPr>
          <w:rFonts w:ascii="Traditional Arabic" w:eastAsia="Times New Roman" w:hAnsi="Traditional Arabic" w:cs="Traditional Arabic" w:hint="cs"/>
          <w:caps/>
          <w:sz w:val="36"/>
          <w:szCs w:val="36"/>
          <w:rtl/>
          <w:lang w:eastAsia="ar-SA"/>
        </w:rPr>
        <w:t>ها</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حيوان</w:t>
      </w:r>
      <w:r>
        <w:rPr>
          <w:rFonts w:ascii="Traditional Arabic" w:eastAsia="Times New Roman" w:hAnsi="Traditional Arabic" w:cs="Traditional Arabic" w:hint="cs"/>
          <w:caps/>
          <w:sz w:val="36"/>
          <w:szCs w:val="36"/>
          <w:rtl/>
          <w:lang w:eastAsia="ar-SA"/>
        </w:rPr>
        <w:t>ً</w:t>
      </w:r>
      <w:r w:rsidRPr="00294BCD">
        <w:rPr>
          <w:rFonts w:ascii="Traditional Arabic" w:eastAsia="Times New Roman" w:hAnsi="Traditional Arabic" w:cs="Traditional Arabic" w:hint="cs"/>
          <w:caps/>
          <w:sz w:val="36"/>
          <w:szCs w:val="36"/>
          <w:rtl/>
          <w:lang w:eastAsia="ar-SA"/>
        </w:rPr>
        <w:t>ا</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ولا</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يتركها</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للشيطان</w:t>
      </w:r>
      <w:r w:rsidRPr="00294BCD">
        <w:rPr>
          <w:rFonts w:ascii="Times New Roman" w:eastAsia="Times New Roman" w:hAnsi="Times New Roman" w:cs="Traditional Arabic"/>
          <w:caps/>
          <w:sz w:val="36"/>
          <w:szCs w:val="36"/>
          <w:rtl/>
          <w:lang w:eastAsia="ar-SA"/>
        </w:rPr>
        <w:t xml:space="preserve">. </w:t>
      </w:r>
    </w:p>
    <w:p w14:paraId="5C5C3B29" w14:textId="77777777" w:rsidR="00A9335E" w:rsidRPr="00294BCD" w:rsidRDefault="00A9335E" w:rsidP="00A9335E">
      <w:pPr>
        <w:ind w:left="0" w:firstLine="0"/>
        <w:jc w:val="both"/>
        <w:rPr>
          <w:rFonts w:ascii="Times New Roman" w:eastAsia="Times New Roman" w:hAnsi="Times New Roman" w:cs="Traditional Arabic"/>
          <w:caps/>
          <w:sz w:val="36"/>
          <w:szCs w:val="36"/>
          <w:rtl/>
          <w:lang w:eastAsia="ar-SA"/>
        </w:rPr>
      </w:pPr>
      <w:r>
        <w:rPr>
          <w:rFonts w:ascii="Traditional Arabic" w:eastAsia="Times New Roman" w:hAnsi="Traditional Arabic" w:cs="Traditional Arabic" w:hint="cs"/>
          <w:caps/>
          <w:sz w:val="36"/>
          <w:szCs w:val="36"/>
          <w:rtl/>
          <w:lang w:eastAsia="ar-SA"/>
        </w:rPr>
        <w:t>وفيه ر</w:t>
      </w:r>
      <w:r w:rsidRPr="00294BCD">
        <w:rPr>
          <w:rFonts w:ascii="Traditional Arabic" w:eastAsia="Times New Roman" w:hAnsi="Traditional Arabic" w:cs="Traditional Arabic" w:hint="cs"/>
          <w:caps/>
          <w:sz w:val="36"/>
          <w:szCs w:val="36"/>
          <w:rtl/>
          <w:lang w:eastAsia="ar-SA"/>
        </w:rPr>
        <w:t>د</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على</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من</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كره</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لعق</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الأصابع</w:t>
      </w:r>
      <w:r w:rsidRPr="00294BCD">
        <w:rPr>
          <w:rFonts w:ascii="Times New Roman" w:eastAsia="Times New Roman" w:hAnsi="Times New Roman" w:cs="Traditional Arabic"/>
          <w:caps/>
          <w:sz w:val="36"/>
          <w:szCs w:val="36"/>
          <w:rtl/>
          <w:lang w:eastAsia="ar-SA"/>
        </w:rPr>
        <w:t xml:space="preserve"> </w:t>
      </w:r>
      <w:proofErr w:type="spellStart"/>
      <w:r w:rsidRPr="00294BCD">
        <w:rPr>
          <w:rFonts w:ascii="Traditional Arabic" w:eastAsia="Times New Roman" w:hAnsi="Traditional Arabic" w:cs="Traditional Arabic" w:hint="cs"/>
          <w:caps/>
          <w:sz w:val="36"/>
          <w:szCs w:val="36"/>
          <w:rtl/>
          <w:lang w:eastAsia="ar-SA"/>
        </w:rPr>
        <w:t>استقذار</w:t>
      </w:r>
      <w:r>
        <w:rPr>
          <w:rFonts w:ascii="Traditional Arabic" w:eastAsia="Times New Roman" w:hAnsi="Traditional Arabic" w:cs="Traditional Arabic" w:hint="cs"/>
          <w:caps/>
          <w:sz w:val="36"/>
          <w:szCs w:val="36"/>
          <w:rtl/>
          <w:lang w:eastAsia="ar-SA"/>
        </w:rPr>
        <w:t>ً</w:t>
      </w:r>
      <w:r w:rsidRPr="00294BCD">
        <w:rPr>
          <w:rFonts w:ascii="Traditional Arabic" w:eastAsia="Times New Roman" w:hAnsi="Traditional Arabic" w:cs="Traditional Arabic" w:hint="cs"/>
          <w:caps/>
          <w:sz w:val="36"/>
          <w:szCs w:val="36"/>
          <w:rtl/>
          <w:lang w:eastAsia="ar-SA"/>
        </w:rPr>
        <w:t>ا</w:t>
      </w:r>
      <w:proofErr w:type="spellEnd"/>
      <w:r>
        <w:rPr>
          <w:rFonts w:ascii="Traditional Arabic" w:eastAsia="Times New Roman" w:hAnsi="Traditional Arabic" w:cs="Traditional Arabic" w:hint="cs"/>
          <w:caps/>
          <w:sz w:val="36"/>
          <w:szCs w:val="36"/>
          <w:rtl/>
          <w:lang w:eastAsia="ar-SA"/>
        </w:rPr>
        <w:t>،</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نعم،</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يحصل</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ذلك</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لو</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فعله</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في</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أثناء</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الأكل</w:t>
      </w:r>
      <w:r>
        <w:rPr>
          <w:rFonts w:ascii="Traditional Arabic" w:eastAsia="Times New Roman" w:hAnsi="Traditional Arabic" w:cs="Traditional Arabic" w:hint="cs"/>
          <w:caps/>
          <w:sz w:val="36"/>
          <w:szCs w:val="36"/>
          <w:rtl/>
          <w:lang w:eastAsia="ar-SA"/>
        </w:rPr>
        <w:t>؛</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لأنه</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يعيد</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أصابعه</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في</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الطعام</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وعليها</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أثر</w:t>
      </w:r>
      <w:r w:rsidRPr="00294BCD">
        <w:rPr>
          <w:rFonts w:ascii="Times New Roman" w:eastAsia="Times New Roman" w:hAnsi="Times New Roman" w:cs="Traditional Arabic"/>
          <w:caps/>
          <w:sz w:val="36"/>
          <w:szCs w:val="36"/>
          <w:rtl/>
          <w:lang w:eastAsia="ar-SA"/>
        </w:rPr>
        <w:t xml:space="preserve"> </w:t>
      </w:r>
      <w:r w:rsidRPr="00294BCD">
        <w:rPr>
          <w:rFonts w:ascii="Traditional Arabic" w:eastAsia="Times New Roman" w:hAnsi="Traditional Arabic" w:cs="Traditional Arabic" w:hint="cs"/>
          <w:caps/>
          <w:sz w:val="36"/>
          <w:szCs w:val="36"/>
          <w:rtl/>
          <w:lang w:eastAsia="ar-SA"/>
        </w:rPr>
        <w:t>ريقه</w:t>
      </w:r>
      <w:r>
        <w:rPr>
          <w:rFonts w:ascii="Traditional Arabic" w:eastAsia="Times New Roman" w:hAnsi="Traditional Arabic" w:cs="Traditional Arabic" w:hint="cs"/>
          <w:caps/>
          <w:sz w:val="36"/>
          <w:szCs w:val="36"/>
          <w:rtl/>
          <w:lang w:eastAsia="ar-SA"/>
        </w:rPr>
        <w:t>.</w:t>
      </w:r>
      <w:r w:rsidRPr="00294BCD">
        <w:rPr>
          <w:rFonts w:ascii="Times New Roman" w:eastAsia="Times New Roman" w:hAnsi="Times New Roman" w:cs="Traditional Arabic"/>
          <w:caps/>
          <w:sz w:val="36"/>
          <w:szCs w:val="36"/>
          <w:rtl/>
          <w:lang w:eastAsia="ar-SA"/>
        </w:rPr>
        <w:t xml:space="preserve"> </w:t>
      </w:r>
    </w:p>
    <w:p w14:paraId="59567766"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D435B0">
        <w:rPr>
          <w:rFonts w:ascii="Times New Roman" w:eastAsia="Times New Roman" w:hAnsi="Times New Roman" w:cs="Traditional Arabic" w:hint="cs"/>
          <w:sz w:val="36"/>
          <w:szCs w:val="36"/>
          <w:rtl/>
          <w:lang w:eastAsia="ar-SA"/>
        </w:rPr>
        <w:t>مجلة</w:t>
      </w:r>
      <w:r w:rsidRPr="00D435B0">
        <w:rPr>
          <w:rFonts w:ascii="Times New Roman" w:eastAsia="Times New Roman" w:hAnsi="Times New Roman" w:cs="Traditional Arabic"/>
          <w:sz w:val="36"/>
          <w:szCs w:val="36"/>
          <w:rtl/>
          <w:lang w:eastAsia="ar-SA"/>
        </w:rPr>
        <w:t xml:space="preserve"> </w:t>
      </w:r>
      <w:proofErr w:type="spellStart"/>
      <w:r w:rsidRPr="00D435B0">
        <w:rPr>
          <w:rFonts w:ascii="Times New Roman" w:eastAsia="Times New Roman" w:hAnsi="Times New Roman" w:cs="Traditional Arabic" w:hint="cs"/>
          <w:sz w:val="36"/>
          <w:szCs w:val="36"/>
          <w:rtl/>
          <w:lang w:eastAsia="ar-SA"/>
        </w:rPr>
        <w:t>کلية</w:t>
      </w:r>
      <w:proofErr w:type="spellEnd"/>
      <w:r w:rsidRPr="00D435B0">
        <w:rPr>
          <w:rFonts w:ascii="Times New Roman" w:eastAsia="Times New Roman" w:hAnsi="Times New Roman" w:cs="Traditional Arabic"/>
          <w:sz w:val="36"/>
          <w:szCs w:val="36"/>
          <w:rtl/>
          <w:lang w:eastAsia="ar-SA"/>
        </w:rPr>
        <w:t xml:space="preserve"> </w:t>
      </w:r>
      <w:r w:rsidRPr="00D435B0">
        <w:rPr>
          <w:rFonts w:ascii="Times New Roman" w:eastAsia="Times New Roman" w:hAnsi="Times New Roman" w:cs="Traditional Arabic" w:hint="cs"/>
          <w:sz w:val="36"/>
          <w:szCs w:val="36"/>
          <w:rtl/>
          <w:lang w:eastAsia="ar-SA"/>
        </w:rPr>
        <w:t>الدراسات</w:t>
      </w:r>
      <w:r w:rsidRPr="00D435B0">
        <w:rPr>
          <w:rFonts w:ascii="Times New Roman" w:eastAsia="Times New Roman" w:hAnsi="Times New Roman" w:cs="Traditional Arabic"/>
          <w:sz w:val="36"/>
          <w:szCs w:val="36"/>
          <w:rtl/>
          <w:lang w:eastAsia="ar-SA"/>
        </w:rPr>
        <w:t xml:space="preserve"> </w:t>
      </w:r>
      <w:r w:rsidRPr="00D435B0">
        <w:rPr>
          <w:rFonts w:ascii="Times New Roman" w:eastAsia="Times New Roman" w:hAnsi="Times New Roman" w:cs="Traditional Arabic" w:hint="cs"/>
          <w:sz w:val="36"/>
          <w:szCs w:val="36"/>
          <w:rtl/>
          <w:lang w:eastAsia="ar-SA"/>
        </w:rPr>
        <w:t>الإسلامية</w:t>
      </w:r>
      <w:r w:rsidRPr="00D435B0">
        <w:rPr>
          <w:rFonts w:ascii="Times New Roman" w:eastAsia="Times New Roman" w:hAnsi="Times New Roman" w:cs="Traditional Arabic"/>
          <w:sz w:val="36"/>
          <w:szCs w:val="36"/>
          <w:rtl/>
          <w:lang w:eastAsia="ar-SA"/>
        </w:rPr>
        <w:t xml:space="preserve"> </w:t>
      </w:r>
      <w:r w:rsidRPr="00D435B0">
        <w:rPr>
          <w:rFonts w:ascii="Times New Roman" w:eastAsia="Times New Roman" w:hAnsi="Times New Roman" w:cs="Traditional Arabic" w:hint="cs"/>
          <w:sz w:val="36"/>
          <w:szCs w:val="36"/>
          <w:rtl/>
          <w:lang w:eastAsia="ar-SA"/>
        </w:rPr>
        <w:t>والعربية</w:t>
      </w:r>
      <w:r w:rsidRPr="00D435B0">
        <w:rPr>
          <w:rFonts w:ascii="Times New Roman" w:eastAsia="Times New Roman" w:hAnsi="Times New Roman" w:cs="Traditional Arabic"/>
          <w:sz w:val="36"/>
          <w:szCs w:val="36"/>
          <w:rtl/>
          <w:lang w:eastAsia="ar-SA"/>
        </w:rPr>
        <w:t xml:space="preserve"> </w:t>
      </w:r>
      <w:r w:rsidRPr="00D435B0">
        <w:rPr>
          <w:rFonts w:ascii="Times New Roman" w:eastAsia="Times New Roman" w:hAnsi="Times New Roman" w:cs="Traditional Arabic" w:hint="cs"/>
          <w:sz w:val="36"/>
          <w:szCs w:val="36"/>
          <w:rtl/>
          <w:lang w:eastAsia="ar-SA"/>
        </w:rPr>
        <w:t>للبنات، جامعة الأزهر،</w:t>
      </w:r>
      <w:r w:rsidRPr="00D435B0">
        <w:rPr>
          <w:rFonts w:ascii="Times New Roman" w:eastAsia="Times New Roman" w:hAnsi="Times New Roman" w:cs="Traditional Arabic"/>
          <w:sz w:val="36"/>
          <w:szCs w:val="36"/>
          <w:rtl/>
          <w:lang w:eastAsia="ar-SA"/>
        </w:rPr>
        <w:t xml:space="preserve"> </w:t>
      </w:r>
      <w:r w:rsidRPr="00D435B0">
        <w:rPr>
          <w:rFonts w:ascii="Times New Roman" w:eastAsia="Times New Roman" w:hAnsi="Times New Roman" w:cs="Traditional Arabic" w:hint="cs"/>
          <w:sz w:val="36"/>
          <w:szCs w:val="36"/>
          <w:rtl/>
          <w:lang w:eastAsia="ar-SA"/>
        </w:rPr>
        <w:t>الإسكندرية مج39 ع2 (ديسمبر 2023 م).</w:t>
      </w:r>
    </w:p>
    <w:p w14:paraId="652F6649"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6673DD60"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E93733">
        <w:rPr>
          <w:rFonts w:ascii="Times New Roman" w:eastAsia="Times New Roman" w:hAnsi="Times New Roman" w:cs="Traditional Arabic" w:hint="cs"/>
          <w:b/>
          <w:bCs/>
          <w:sz w:val="36"/>
          <w:szCs w:val="36"/>
          <w:rtl/>
          <w:lang w:eastAsia="ar-SA"/>
        </w:rPr>
        <w:t>الأحكام</w:t>
      </w:r>
      <w:r w:rsidRPr="00E93733">
        <w:rPr>
          <w:rFonts w:ascii="Times New Roman" w:eastAsia="Times New Roman" w:hAnsi="Times New Roman" w:cs="Traditional Arabic"/>
          <w:b/>
          <w:bCs/>
          <w:sz w:val="36"/>
          <w:szCs w:val="36"/>
          <w:rtl/>
          <w:lang w:eastAsia="ar-SA"/>
        </w:rPr>
        <w:t xml:space="preserve"> </w:t>
      </w:r>
      <w:r w:rsidRPr="00E93733">
        <w:rPr>
          <w:rFonts w:ascii="Times New Roman" w:eastAsia="Times New Roman" w:hAnsi="Times New Roman" w:cs="Traditional Arabic" w:hint="cs"/>
          <w:b/>
          <w:bCs/>
          <w:sz w:val="36"/>
          <w:szCs w:val="36"/>
          <w:rtl/>
          <w:lang w:eastAsia="ar-SA"/>
        </w:rPr>
        <w:t>النبوية</w:t>
      </w:r>
      <w:r w:rsidRPr="00E93733">
        <w:rPr>
          <w:rFonts w:ascii="Times New Roman" w:eastAsia="Times New Roman" w:hAnsi="Times New Roman" w:cs="Traditional Arabic"/>
          <w:b/>
          <w:bCs/>
          <w:sz w:val="36"/>
          <w:szCs w:val="36"/>
          <w:rtl/>
          <w:lang w:eastAsia="ar-SA"/>
        </w:rPr>
        <w:t xml:space="preserve"> </w:t>
      </w:r>
      <w:r w:rsidRPr="00E93733">
        <w:rPr>
          <w:rFonts w:ascii="Times New Roman" w:eastAsia="Times New Roman" w:hAnsi="Times New Roman" w:cs="Traditional Arabic" w:hint="cs"/>
          <w:b/>
          <w:bCs/>
          <w:sz w:val="36"/>
          <w:szCs w:val="36"/>
          <w:rtl/>
          <w:lang w:eastAsia="ar-SA"/>
        </w:rPr>
        <w:t>في</w:t>
      </w:r>
      <w:r w:rsidRPr="00E93733">
        <w:rPr>
          <w:rFonts w:ascii="Times New Roman" w:eastAsia="Times New Roman" w:hAnsi="Times New Roman" w:cs="Traditional Arabic"/>
          <w:b/>
          <w:bCs/>
          <w:sz w:val="36"/>
          <w:szCs w:val="36"/>
          <w:rtl/>
          <w:lang w:eastAsia="ar-SA"/>
        </w:rPr>
        <w:t xml:space="preserve"> </w:t>
      </w:r>
      <w:r w:rsidRPr="00E93733">
        <w:rPr>
          <w:rFonts w:ascii="Times New Roman" w:eastAsia="Times New Roman" w:hAnsi="Times New Roman" w:cs="Traditional Arabic" w:hint="cs"/>
          <w:b/>
          <w:bCs/>
          <w:sz w:val="36"/>
          <w:szCs w:val="36"/>
          <w:rtl/>
          <w:lang w:eastAsia="ar-SA"/>
        </w:rPr>
        <w:t>الصناعة</w:t>
      </w:r>
      <w:r w:rsidRPr="00E93733">
        <w:rPr>
          <w:rFonts w:ascii="Times New Roman" w:eastAsia="Times New Roman" w:hAnsi="Times New Roman" w:cs="Traditional Arabic"/>
          <w:b/>
          <w:bCs/>
          <w:sz w:val="36"/>
          <w:szCs w:val="36"/>
          <w:rtl/>
          <w:lang w:eastAsia="ar-SA"/>
        </w:rPr>
        <w:t xml:space="preserve"> </w:t>
      </w:r>
      <w:r w:rsidRPr="00E93733">
        <w:rPr>
          <w:rFonts w:ascii="Times New Roman" w:eastAsia="Times New Roman" w:hAnsi="Times New Roman" w:cs="Traditional Arabic" w:hint="cs"/>
          <w:b/>
          <w:bCs/>
          <w:sz w:val="36"/>
          <w:szCs w:val="36"/>
          <w:rtl/>
          <w:lang w:eastAsia="ar-SA"/>
        </w:rPr>
        <w:t>الطبية</w:t>
      </w:r>
      <w:r>
        <w:rPr>
          <w:rFonts w:ascii="Times New Roman" w:eastAsia="Times New Roman" w:hAnsi="Times New Roman" w:cs="Traditional Arabic" w:hint="cs"/>
          <w:sz w:val="36"/>
          <w:szCs w:val="36"/>
          <w:rtl/>
          <w:lang w:eastAsia="ar-SA"/>
        </w:rPr>
        <w:t>،</w:t>
      </w:r>
      <w:r w:rsidRPr="00E93733">
        <w:rPr>
          <w:rFonts w:ascii="Times New Roman" w:eastAsia="Times New Roman" w:hAnsi="Times New Roman" w:cs="Traditional Arabic" w:hint="cs"/>
          <w:sz w:val="36"/>
          <w:szCs w:val="36"/>
          <w:rtl/>
          <w:lang w:eastAsia="ar-SA"/>
        </w:rPr>
        <w:t xml:space="preserve"> </w:t>
      </w:r>
    </w:p>
    <w:p w14:paraId="0600AA6F" w14:textId="77777777" w:rsidR="00A9335E" w:rsidRPr="00E93733"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E93733">
        <w:rPr>
          <w:rFonts w:ascii="Times New Roman" w:eastAsia="Times New Roman" w:hAnsi="Times New Roman" w:cs="Traditional Arabic" w:hint="cs"/>
          <w:sz w:val="36"/>
          <w:szCs w:val="36"/>
          <w:rtl/>
          <w:lang w:eastAsia="ar-SA"/>
        </w:rPr>
        <w:t xml:space="preserve">علي بن </w:t>
      </w:r>
      <w:proofErr w:type="gramStart"/>
      <w:r w:rsidRPr="00E93733">
        <w:rPr>
          <w:rFonts w:ascii="Times New Roman" w:eastAsia="Times New Roman" w:hAnsi="Times New Roman" w:cs="Traditional Arabic" w:hint="cs"/>
          <w:sz w:val="36"/>
          <w:szCs w:val="36"/>
          <w:rtl/>
          <w:lang w:eastAsia="ar-SA"/>
        </w:rPr>
        <w:t>عبدالكريم</w:t>
      </w:r>
      <w:proofErr w:type="gramEnd"/>
      <w:r w:rsidRPr="00E93733">
        <w:rPr>
          <w:rFonts w:ascii="Times New Roman" w:eastAsia="Times New Roman" w:hAnsi="Times New Roman" w:cs="Traditional Arabic" w:hint="cs"/>
          <w:sz w:val="36"/>
          <w:szCs w:val="36"/>
          <w:rtl/>
          <w:lang w:eastAsia="ar-SA"/>
        </w:rPr>
        <w:t xml:space="preserve"> بن طرخان الحموي الصفدي (ت 730 هـ)</w:t>
      </w:r>
      <w:r>
        <w:rPr>
          <w:rFonts w:ascii="Times New Roman" w:eastAsia="Times New Roman" w:hAnsi="Times New Roman" w:cs="Traditional Arabic" w:hint="cs"/>
          <w:sz w:val="36"/>
          <w:szCs w:val="36"/>
          <w:rtl/>
          <w:lang w:eastAsia="ar-SA"/>
        </w:rPr>
        <w:t>، نشر في بيروت</w:t>
      </w:r>
      <w:r w:rsidRPr="00E93733">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ب</w:t>
      </w:r>
      <w:r w:rsidRPr="00E93733">
        <w:rPr>
          <w:rFonts w:ascii="Times New Roman" w:eastAsia="Times New Roman" w:hAnsi="Times New Roman" w:cs="Traditional Arabic" w:hint="cs"/>
          <w:sz w:val="36"/>
          <w:szCs w:val="36"/>
          <w:rtl/>
          <w:lang w:eastAsia="ar-SA"/>
        </w:rPr>
        <w:t xml:space="preserve">تحقيق أحمد فريد </w:t>
      </w:r>
      <w:proofErr w:type="spellStart"/>
      <w:r w:rsidRPr="00E93733">
        <w:rPr>
          <w:rFonts w:ascii="Times New Roman" w:eastAsia="Times New Roman" w:hAnsi="Times New Roman" w:cs="Traditional Arabic" w:hint="cs"/>
          <w:sz w:val="36"/>
          <w:szCs w:val="36"/>
          <w:rtl/>
          <w:lang w:eastAsia="ar-SA"/>
        </w:rPr>
        <w:t>المزيدي</w:t>
      </w:r>
      <w:proofErr w:type="spellEnd"/>
      <w:r w:rsidRPr="00E93733">
        <w:rPr>
          <w:rFonts w:ascii="Times New Roman" w:eastAsia="Times New Roman" w:hAnsi="Times New Roman" w:cs="Traditional Arabic" w:hint="cs"/>
          <w:sz w:val="36"/>
          <w:szCs w:val="36"/>
          <w:rtl/>
          <w:lang w:eastAsia="ar-SA"/>
        </w:rPr>
        <w:t>، 320 ص.</w:t>
      </w:r>
    </w:p>
    <w:p w14:paraId="62970FC8" w14:textId="77777777" w:rsidR="00A9335E" w:rsidRPr="00E93733" w:rsidRDefault="00A9335E" w:rsidP="00A9335E">
      <w:pPr>
        <w:ind w:left="0" w:firstLine="0"/>
        <w:jc w:val="both"/>
        <w:rPr>
          <w:rFonts w:ascii="Times New Roman" w:eastAsia="Times New Roman" w:hAnsi="Times New Roman" w:cs="Traditional Arabic"/>
          <w:sz w:val="36"/>
          <w:szCs w:val="36"/>
          <w:rtl/>
          <w:lang w:eastAsia="ar-SA"/>
        </w:rPr>
      </w:pPr>
    </w:p>
    <w:p w14:paraId="584552FB" w14:textId="77777777" w:rsidR="00A9335E" w:rsidRDefault="00A9335E" w:rsidP="00A9335E">
      <w:pPr>
        <w:ind w:left="0" w:firstLine="0"/>
        <w:jc w:val="both"/>
        <w:rPr>
          <w:rFonts w:ascii="Times New Roman" w:eastAsia="Times New Roman" w:hAnsi="Times New Roman" w:cs="Traditional Arabic"/>
          <w:caps/>
          <w:kern w:val="2"/>
          <w:sz w:val="36"/>
          <w:szCs w:val="36"/>
          <w:rtl/>
          <w:lang w:eastAsia="ar-SA"/>
        </w:rPr>
      </w:pPr>
      <w:r w:rsidRPr="00EB7543">
        <w:rPr>
          <w:rFonts w:ascii="Times New Roman" w:eastAsia="Times New Roman" w:hAnsi="Times New Roman" w:cs="Traditional Arabic" w:hint="cs"/>
          <w:b/>
          <w:bCs/>
          <w:caps/>
          <w:kern w:val="2"/>
          <w:sz w:val="36"/>
          <w:szCs w:val="36"/>
          <w:rtl/>
          <w:lang w:eastAsia="ar-SA"/>
        </w:rPr>
        <w:t>أدعية النبي ﷺ للناس وعليهم: دراسة موضوعية في الكتب الستة</w:t>
      </w:r>
      <w:r>
        <w:rPr>
          <w:rFonts w:ascii="Times New Roman" w:eastAsia="Times New Roman" w:hAnsi="Times New Roman" w:cs="Traditional Arabic" w:hint="cs"/>
          <w:caps/>
          <w:kern w:val="2"/>
          <w:sz w:val="36"/>
          <w:szCs w:val="36"/>
          <w:rtl/>
          <w:lang w:eastAsia="ar-SA"/>
        </w:rPr>
        <w:t>،</w:t>
      </w:r>
    </w:p>
    <w:p w14:paraId="768D5387" w14:textId="77777777" w:rsidR="00A9335E" w:rsidRPr="00EB7543" w:rsidRDefault="00A9335E" w:rsidP="00A9335E">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أعدها</w:t>
      </w:r>
      <w:r w:rsidRPr="00EB7543">
        <w:rPr>
          <w:rFonts w:ascii="Times New Roman" w:eastAsia="Times New Roman" w:hAnsi="Times New Roman" w:cs="Traditional Arabic" w:hint="cs"/>
          <w:caps/>
          <w:kern w:val="2"/>
          <w:sz w:val="36"/>
          <w:szCs w:val="36"/>
          <w:rtl/>
          <w:lang w:eastAsia="ar-SA"/>
        </w:rPr>
        <w:t xml:space="preserve"> </w:t>
      </w:r>
      <w:proofErr w:type="gramStart"/>
      <w:r w:rsidRPr="00EB7543">
        <w:rPr>
          <w:rFonts w:ascii="Times New Roman" w:eastAsia="Times New Roman" w:hAnsi="Times New Roman" w:cs="Traditional Arabic" w:hint="cs"/>
          <w:caps/>
          <w:kern w:val="2"/>
          <w:sz w:val="36"/>
          <w:szCs w:val="36"/>
          <w:rtl/>
          <w:lang w:eastAsia="ar-SA"/>
        </w:rPr>
        <w:t>عبدالله</w:t>
      </w:r>
      <w:proofErr w:type="gramEnd"/>
      <w:r w:rsidRPr="00EB7543">
        <w:rPr>
          <w:rFonts w:ascii="Times New Roman" w:eastAsia="Times New Roman" w:hAnsi="Times New Roman" w:cs="Traditional Arabic" w:hint="cs"/>
          <w:caps/>
          <w:kern w:val="2"/>
          <w:sz w:val="36"/>
          <w:szCs w:val="36"/>
          <w:rtl/>
          <w:lang w:eastAsia="ar-SA"/>
        </w:rPr>
        <w:t xml:space="preserve"> عربي بن إدريس الشيشاني. إستانبول</w:t>
      </w:r>
      <w:r>
        <w:rPr>
          <w:rFonts w:ascii="Times New Roman" w:eastAsia="Times New Roman" w:hAnsi="Times New Roman" w:cs="Traditional Arabic" w:hint="cs"/>
          <w:caps/>
          <w:kern w:val="2"/>
          <w:sz w:val="36"/>
          <w:szCs w:val="36"/>
          <w:rtl/>
          <w:lang w:eastAsia="ar-SA"/>
        </w:rPr>
        <w:t>.</w:t>
      </w:r>
      <w:r w:rsidRPr="00EB7543">
        <w:rPr>
          <w:rFonts w:ascii="Times New Roman" w:eastAsia="Times New Roman" w:hAnsi="Times New Roman" w:cs="Traditional Arabic" w:hint="cs"/>
          <w:caps/>
          <w:kern w:val="2"/>
          <w:sz w:val="36"/>
          <w:szCs w:val="36"/>
          <w:rtl/>
          <w:lang w:eastAsia="ar-SA"/>
        </w:rPr>
        <w:t xml:space="preserve"> </w:t>
      </w:r>
    </w:p>
    <w:p w14:paraId="26CA54E9" w14:textId="77777777" w:rsidR="00A9335E" w:rsidRPr="00EB7543" w:rsidRDefault="00A9335E" w:rsidP="00A9335E">
      <w:pPr>
        <w:ind w:left="0" w:firstLine="0"/>
        <w:jc w:val="both"/>
        <w:rPr>
          <w:rFonts w:ascii="Times New Roman" w:eastAsia="Times New Roman" w:hAnsi="Times New Roman" w:cs="Traditional Arabic"/>
          <w:caps/>
          <w:kern w:val="2"/>
          <w:sz w:val="36"/>
          <w:szCs w:val="36"/>
          <w:rtl/>
          <w:lang w:eastAsia="ar-SA"/>
        </w:rPr>
      </w:pPr>
    </w:p>
    <w:p w14:paraId="3B2833A7" w14:textId="77777777" w:rsidR="00A9335E" w:rsidRPr="007F09A2" w:rsidRDefault="00A9335E" w:rsidP="00A9335E">
      <w:pPr>
        <w:ind w:left="0" w:firstLine="0"/>
        <w:jc w:val="both"/>
        <w:rPr>
          <w:rFonts w:ascii="Times New Roman" w:eastAsia="Times New Roman" w:hAnsi="Times New Roman" w:cs="Traditional Arabic"/>
          <w:sz w:val="36"/>
          <w:szCs w:val="36"/>
          <w:rtl/>
          <w:lang w:eastAsia="ar-SA"/>
        </w:rPr>
      </w:pPr>
      <w:r w:rsidRPr="000A5AC9">
        <w:rPr>
          <w:rFonts w:ascii="Times New Roman" w:eastAsia="Times New Roman" w:hAnsi="Times New Roman" w:cs="Traditional Arabic" w:hint="cs"/>
          <w:sz w:val="36"/>
          <w:szCs w:val="36"/>
          <w:rtl/>
          <w:lang w:eastAsia="ar-SA"/>
        </w:rPr>
        <w:t xml:space="preserve">تنبيه الفضلاء إلى ما ورد من لغة </w:t>
      </w:r>
      <w:proofErr w:type="spellStart"/>
      <w:r w:rsidRPr="000A5AC9">
        <w:rPr>
          <w:rFonts w:ascii="Times New Roman" w:eastAsia="Times New Roman" w:hAnsi="Times New Roman" w:cs="Traditional Arabic" w:hint="cs"/>
          <w:sz w:val="36"/>
          <w:szCs w:val="36"/>
          <w:rtl/>
          <w:lang w:eastAsia="ar-SA"/>
        </w:rPr>
        <w:t>الاستنطاء</w:t>
      </w:r>
      <w:proofErr w:type="spellEnd"/>
      <w:r>
        <w:rPr>
          <w:rFonts w:ascii="Times New Roman" w:eastAsia="Times New Roman" w:hAnsi="Times New Roman" w:cs="Traditional Arabic" w:hint="cs"/>
          <w:sz w:val="36"/>
          <w:szCs w:val="36"/>
          <w:rtl/>
          <w:lang w:eastAsia="ar-SA"/>
        </w:rPr>
        <w:t xml:space="preserve">/ </w:t>
      </w:r>
      <w:r w:rsidRPr="007F09A2">
        <w:rPr>
          <w:rFonts w:ascii="Times New Roman" w:eastAsia="Times New Roman" w:hAnsi="Times New Roman" w:cs="Traditional Arabic" w:hint="cs"/>
          <w:sz w:val="36"/>
          <w:szCs w:val="36"/>
          <w:rtl/>
          <w:lang w:eastAsia="ar-SA"/>
        </w:rPr>
        <w:t xml:space="preserve">محمد </w:t>
      </w:r>
      <w:proofErr w:type="spellStart"/>
      <w:r w:rsidRPr="007F09A2">
        <w:rPr>
          <w:rFonts w:ascii="Times New Roman" w:eastAsia="Times New Roman" w:hAnsi="Times New Roman" w:cs="Traditional Arabic" w:hint="cs"/>
          <w:sz w:val="36"/>
          <w:szCs w:val="36"/>
          <w:rtl/>
          <w:lang w:eastAsia="ar-SA"/>
        </w:rPr>
        <w:t>ححود</w:t>
      </w:r>
      <w:proofErr w:type="spellEnd"/>
      <w:r w:rsidRPr="007F09A2">
        <w:rPr>
          <w:rFonts w:ascii="Times New Roman" w:eastAsia="Times New Roman" w:hAnsi="Times New Roman" w:cs="Traditional Arabic" w:hint="cs"/>
          <w:sz w:val="36"/>
          <w:szCs w:val="36"/>
          <w:rtl/>
          <w:lang w:eastAsia="ar-SA"/>
        </w:rPr>
        <w:t xml:space="preserve"> </w:t>
      </w:r>
      <w:proofErr w:type="spellStart"/>
      <w:r w:rsidRPr="007F09A2">
        <w:rPr>
          <w:rFonts w:ascii="Times New Roman" w:eastAsia="Times New Roman" w:hAnsi="Times New Roman" w:cs="Traditional Arabic" w:hint="cs"/>
          <w:sz w:val="36"/>
          <w:szCs w:val="36"/>
          <w:rtl/>
          <w:lang w:eastAsia="ar-SA"/>
        </w:rPr>
        <w:t>التمسماني</w:t>
      </w:r>
      <w:proofErr w:type="spellEnd"/>
      <w:r w:rsidRPr="007F09A2">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w:t>
      </w:r>
    </w:p>
    <w:p w14:paraId="105272AD"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7F09A2">
        <w:rPr>
          <w:rFonts w:ascii="Times New Roman" w:eastAsia="Times New Roman" w:hAnsi="Times New Roman" w:cs="Traditional Arabic" w:hint="cs"/>
          <w:sz w:val="36"/>
          <w:szCs w:val="36"/>
          <w:rtl/>
          <w:lang w:eastAsia="ar-SA"/>
        </w:rPr>
        <w:lastRenderedPageBreak/>
        <w:t xml:space="preserve">ومعه بتخريجه: </w:t>
      </w:r>
      <w:r w:rsidRPr="000A5AC9">
        <w:rPr>
          <w:rFonts w:ascii="Times New Roman" w:eastAsia="Times New Roman" w:hAnsi="Times New Roman" w:cs="Traditional Arabic" w:hint="cs"/>
          <w:b/>
          <w:bCs/>
          <w:sz w:val="36"/>
          <w:szCs w:val="36"/>
          <w:rtl/>
          <w:lang w:eastAsia="ar-SA"/>
        </w:rPr>
        <w:t xml:space="preserve">الأربعون </w:t>
      </w:r>
      <w:proofErr w:type="spellStart"/>
      <w:r w:rsidRPr="000A5AC9">
        <w:rPr>
          <w:rFonts w:ascii="Times New Roman" w:eastAsia="Times New Roman" w:hAnsi="Times New Roman" w:cs="Traditional Arabic" w:hint="cs"/>
          <w:b/>
          <w:bCs/>
          <w:sz w:val="36"/>
          <w:szCs w:val="36"/>
          <w:rtl/>
          <w:lang w:eastAsia="ar-SA"/>
        </w:rPr>
        <w:t>الاستنطائية</w:t>
      </w:r>
      <w:proofErr w:type="spellEnd"/>
      <w:r w:rsidRPr="000A5AC9">
        <w:rPr>
          <w:rFonts w:ascii="Times New Roman" w:eastAsia="Times New Roman" w:hAnsi="Times New Roman" w:cs="Traditional Arabic" w:hint="cs"/>
          <w:b/>
          <w:bCs/>
          <w:sz w:val="36"/>
          <w:szCs w:val="36"/>
          <w:rtl/>
          <w:lang w:eastAsia="ar-SA"/>
        </w:rPr>
        <w:t xml:space="preserve">: وهي أربعون حديثًا مسندة مشتملة على ما ورد من لغة </w:t>
      </w:r>
      <w:proofErr w:type="spellStart"/>
      <w:r w:rsidRPr="000A5AC9">
        <w:rPr>
          <w:rFonts w:ascii="Times New Roman" w:eastAsia="Times New Roman" w:hAnsi="Times New Roman" w:cs="Traditional Arabic" w:hint="cs"/>
          <w:b/>
          <w:bCs/>
          <w:sz w:val="36"/>
          <w:szCs w:val="36"/>
          <w:rtl/>
          <w:lang w:eastAsia="ar-SA"/>
        </w:rPr>
        <w:t>أنطى</w:t>
      </w:r>
      <w:proofErr w:type="spellEnd"/>
      <w:r w:rsidRPr="000A5AC9">
        <w:rPr>
          <w:rFonts w:ascii="Times New Roman" w:eastAsia="Times New Roman" w:hAnsi="Times New Roman" w:cs="Traditional Arabic" w:hint="cs"/>
          <w:b/>
          <w:bCs/>
          <w:sz w:val="36"/>
          <w:szCs w:val="36"/>
          <w:rtl/>
          <w:lang w:eastAsia="ar-SA"/>
        </w:rPr>
        <w:t xml:space="preserve"> </w:t>
      </w:r>
      <w:proofErr w:type="spellStart"/>
      <w:r w:rsidRPr="000A5AC9">
        <w:rPr>
          <w:rFonts w:ascii="Times New Roman" w:eastAsia="Times New Roman" w:hAnsi="Times New Roman" w:cs="Traditional Arabic" w:hint="cs"/>
          <w:b/>
          <w:bCs/>
          <w:sz w:val="36"/>
          <w:szCs w:val="36"/>
          <w:rtl/>
          <w:lang w:eastAsia="ar-SA"/>
        </w:rPr>
        <w:t>والمنطِية</w:t>
      </w:r>
      <w:proofErr w:type="spellEnd"/>
      <w:r w:rsidRPr="000A5AC9">
        <w:rPr>
          <w:rFonts w:ascii="Times New Roman" w:eastAsia="Times New Roman" w:hAnsi="Times New Roman" w:cs="Traditional Arabic" w:hint="cs"/>
          <w:b/>
          <w:bCs/>
          <w:sz w:val="36"/>
          <w:szCs w:val="36"/>
          <w:rtl/>
          <w:lang w:eastAsia="ar-SA"/>
        </w:rPr>
        <w:t xml:space="preserve"> ومشتقاتهما</w:t>
      </w:r>
      <w:r>
        <w:rPr>
          <w:rFonts w:ascii="Times New Roman" w:eastAsia="Times New Roman" w:hAnsi="Times New Roman" w:cs="Traditional Arabic" w:hint="cs"/>
          <w:sz w:val="36"/>
          <w:szCs w:val="36"/>
          <w:rtl/>
          <w:lang w:eastAsia="ar-SA"/>
        </w:rPr>
        <w:t>،</w:t>
      </w:r>
      <w:r w:rsidRPr="007F09A2">
        <w:rPr>
          <w:rFonts w:ascii="Times New Roman" w:eastAsia="Times New Roman" w:hAnsi="Times New Roman" w:cs="Traditional Arabic" w:hint="cs"/>
          <w:sz w:val="36"/>
          <w:szCs w:val="36"/>
          <w:rtl/>
          <w:lang w:eastAsia="ar-SA"/>
        </w:rPr>
        <w:t xml:space="preserve"> </w:t>
      </w:r>
    </w:p>
    <w:p w14:paraId="460604A1" w14:textId="77777777" w:rsidR="00A9335E" w:rsidRPr="007F09A2" w:rsidRDefault="00A9335E" w:rsidP="00A9335E">
      <w:pPr>
        <w:ind w:left="0" w:firstLine="0"/>
        <w:jc w:val="both"/>
        <w:rPr>
          <w:rFonts w:ascii="Times New Roman" w:eastAsia="Times New Roman" w:hAnsi="Times New Roman" w:cs="Traditional Arabic"/>
          <w:sz w:val="36"/>
          <w:szCs w:val="36"/>
          <w:rtl/>
          <w:lang w:eastAsia="ar-SA"/>
        </w:rPr>
      </w:pPr>
      <w:r w:rsidRPr="007F09A2">
        <w:rPr>
          <w:rFonts w:ascii="Times New Roman" w:eastAsia="Times New Roman" w:hAnsi="Times New Roman" w:cs="Traditional Arabic" w:hint="cs"/>
          <w:sz w:val="36"/>
          <w:szCs w:val="36"/>
          <w:rtl/>
          <w:lang w:eastAsia="ar-SA"/>
        </w:rPr>
        <w:t xml:space="preserve">برواية محمد صالح يعقوبي، محمد </w:t>
      </w:r>
      <w:proofErr w:type="spellStart"/>
      <w:r w:rsidRPr="007F09A2">
        <w:rPr>
          <w:rFonts w:ascii="Times New Roman" w:eastAsia="Times New Roman" w:hAnsi="Times New Roman" w:cs="Traditional Arabic" w:hint="cs"/>
          <w:sz w:val="36"/>
          <w:szCs w:val="36"/>
          <w:rtl/>
          <w:lang w:eastAsia="ar-SA"/>
        </w:rPr>
        <w:t>ححود</w:t>
      </w:r>
      <w:proofErr w:type="spellEnd"/>
      <w:r w:rsidRPr="007F09A2">
        <w:rPr>
          <w:rFonts w:ascii="Times New Roman" w:eastAsia="Times New Roman" w:hAnsi="Times New Roman" w:cs="Traditional Arabic" w:hint="cs"/>
          <w:sz w:val="36"/>
          <w:szCs w:val="36"/>
          <w:rtl/>
          <w:lang w:eastAsia="ar-SA"/>
        </w:rPr>
        <w:t xml:space="preserve"> </w:t>
      </w:r>
      <w:proofErr w:type="spellStart"/>
      <w:r w:rsidRPr="007F09A2">
        <w:rPr>
          <w:rFonts w:ascii="Times New Roman" w:eastAsia="Times New Roman" w:hAnsi="Times New Roman" w:cs="Traditional Arabic" w:hint="cs"/>
          <w:sz w:val="36"/>
          <w:szCs w:val="36"/>
          <w:rtl/>
          <w:lang w:eastAsia="ar-SA"/>
        </w:rPr>
        <w:t>التمسماني</w:t>
      </w:r>
      <w:proofErr w:type="spellEnd"/>
      <w:r w:rsidRPr="007F09A2">
        <w:rPr>
          <w:rFonts w:ascii="Times New Roman" w:eastAsia="Times New Roman" w:hAnsi="Times New Roman" w:cs="Traditional Arabic" w:hint="cs"/>
          <w:sz w:val="36"/>
          <w:szCs w:val="36"/>
          <w:rtl/>
          <w:lang w:eastAsia="ar-SA"/>
        </w:rPr>
        <w:t>.</w:t>
      </w:r>
      <w:r w:rsidRPr="00184BB4">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نشر في</w:t>
      </w:r>
      <w:r w:rsidRPr="007F09A2">
        <w:rPr>
          <w:rFonts w:ascii="Times New Roman" w:eastAsia="Times New Roman" w:hAnsi="Times New Roman" w:cs="Traditional Arabic" w:hint="cs"/>
          <w:sz w:val="36"/>
          <w:szCs w:val="36"/>
          <w:rtl/>
          <w:lang w:eastAsia="ar-SA"/>
        </w:rPr>
        <w:t xml:space="preserve"> المنامة</w:t>
      </w:r>
      <w:r>
        <w:rPr>
          <w:rFonts w:ascii="Times New Roman" w:eastAsia="Times New Roman" w:hAnsi="Times New Roman" w:cs="Traditional Arabic" w:hint="cs"/>
          <w:sz w:val="36"/>
          <w:szCs w:val="36"/>
          <w:rtl/>
          <w:lang w:eastAsia="ar-SA"/>
        </w:rPr>
        <w:t>.</w:t>
      </w:r>
    </w:p>
    <w:p w14:paraId="6FEC6DA6" w14:textId="77777777" w:rsidR="00A9335E" w:rsidRPr="007F09A2" w:rsidRDefault="00A9335E" w:rsidP="00A9335E">
      <w:pPr>
        <w:ind w:left="0" w:firstLine="0"/>
        <w:jc w:val="both"/>
        <w:rPr>
          <w:rFonts w:ascii="Times New Roman" w:eastAsia="Times New Roman" w:hAnsi="Times New Roman" w:cs="Traditional Arabic"/>
          <w:sz w:val="36"/>
          <w:szCs w:val="36"/>
          <w:rtl/>
          <w:lang w:eastAsia="ar-SA"/>
        </w:rPr>
      </w:pPr>
      <w:r w:rsidRPr="007F09A2">
        <w:rPr>
          <w:rFonts w:ascii="Times New Roman" w:eastAsia="Times New Roman" w:hAnsi="Times New Roman" w:cs="Traditional Arabic" w:hint="cs"/>
          <w:sz w:val="36"/>
          <w:szCs w:val="36"/>
          <w:rtl/>
          <w:lang w:eastAsia="ar-SA"/>
        </w:rPr>
        <w:t>(</w:t>
      </w:r>
      <w:proofErr w:type="spellStart"/>
      <w:r w:rsidRPr="007F09A2">
        <w:rPr>
          <w:rFonts w:ascii="Times New Roman" w:eastAsia="Times New Roman" w:hAnsi="Times New Roman" w:cs="Traditional Arabic" w:hint="cs"/>
          <w:sz w:val="36"/>
          <w:szCs w:val="36"/>
          <w:rtl/>
          <w:lang w:eastAsia="ar-SA"/>
        </w:rPr>
        <w:t>ا</w:t>
      </w:r>
      <w:r w:rsidRPr="007F09A2">
        <w:rPr>
          <w:rFonts w:ascii="Times New Roman" w:eastAsia="Times New Roman" w:hAnsi="Times New Roman" w:cs="Traditional Arabic"/>
          <w:sz w:val="36"/>
          <w:szCs w:val="36"/>
          <w:rtl/>
          <w:lang w:eastAsia="ar-SA"/>
        </w:rPr>
        <w:t>لاستِنْطاء</w:t>
      </w:r>
      <w:proofErr w:type="spellEnd"/>
      <w:r w:rsidRPr="007F09A2">
        <w:rPr>
          <w:rFonts w:ascii="Times New Roman" w:eastAsia="Times New Roman" w:hAnsi="Times New Roman" w:cs="Traditional Arabic"/>
          <w:sz w:val="36"/>
          <w:szCs w:val="36"/>
          <w:rtl/>
          <w:lang w:eastAsia="ar-SA"/>
        </w:rPr>
        <w:t xml:space="preserve"> جعل العين الساكنة نونًا</w:t>
      </w:r>
      <w:r w:rsidRPr="007F09A2">
        <w:rPr>
          <w:rFonts w:ascii="Times New Roman" w:eastAsia="Times New Roman" w:hAnsi="Times New Roman" w:cs="Traditional Arabic" w:hint="cs"/>
          <w:sz w:val="36"/>
          <w:szCs w:val="36"/>
          <w:rtl/>
          <w:lang w:eastAsia="ar-SA"/>
        </w:rPr>
        <w:t xml:space="preserve">، كما في </w:t>
      </w:r>
      <w:proofErr w:type="spellStart"/>
      <w:r w:rsidRPr="007F09A2">
        <w:rPr>
          <w:rFonts w:ascii="Times New Roman" w:eastAsia="Times New Roman" w:hAnsi="Times New Roman" w:cs="Traditional Arabic"/>
          <w:sz w:val="36"/>
          <w:szCs w:val="36"/>
          <w:rtl/>
          <w:lang w:eastAsia="ar-SA"/>
        </w:rPr>
        <w:t>أنْط</w:t>
      </w:r>
      <w:r w:rsidRPr="007F09A2">
        <w:rPr>
          <w:rFonts w:ascii="Times New Roman" w:eastAsia="Times New Roman" w:hAnsi="Times New Roman" w:cs="Traditional Arabic" w:hint="cs"/>
          <w:sz w:val="36"/>
          <w:szCs w:val="36"/>
          <w:rtl/>
          <w:lang w:eastAsia="ar-SA"/>
        </w:rPr>
        <w:t>َ</w:t>
      </w:r>
      <w:r w:rsidRPr="007F09A2">
        <w:rPr>
          <w:rFonts w:ascii="Times New Roman" w:eastAsia="Times New Roman" w:hAnsi="Times New Roman" w:cs="Traditional Arabic"/>
          <w:sz w:val="36"/>
          <w:szCs w:val="36"/>
          <w:rtl/>
          <w:lang w:eastAsia="ar-SA"/>
        </w:rPr>
        <w:t>ى</w:t>
      </w:r>
      <w:proofErr w:type="spellEnd"/>
      <w:r w:rsidRPr="007F09A2">
        <w:rPr>
          <w:rFonts w:ascii="Times New Roman" w:eastAsia="Times New Roman" w:hAnsi="Times New Roman" w:cs="Traditional Arabic" w:hint="cs"/>
          <w:sz w:val="36"/>
          <w:szCs w:val="36"/>
          <w:rtl/>
          <w:lang w:eastAsia="ar-SA"/>
        </w:rPr>
        <w:t>، بمعنى</w:t>
      </w:r>
      <w:r w:rsidRPr="007F09A2">
        <w:rPr>
          <w:rFonts w:ascii="Times New Roman" w:eastAsia="Times New Roman" w:hAnsi="Times New Roman" w:cs="Traditional Arabic"/>
          <w:sz w:val="36"/>
          <w:szCs w:val="36"/>
          <w:rtl/>
          <w:lang w:eastAsia="ar-SA"/>
        </w:rPr>
        <w:t xml:space="preserve"> أعْطَى</w:t>
      </w:r>
      <w:r w:rsidRPr="007F09A2">
        <w:rPr>
          <w:rFonts w:ascii="Times New Roman" w:eastAsia="Times New Roman" w:hAnsi="Times New Roman" w:cs="Traditional Arabic" w:hint="cs"/>
          <w:sz w:val="36"/>
          <w:szCs w:val="36"/>
          <w:rtl/>
          <w:lang w:eastAsia="ar-SA"/>
        </w:rPr>
        <w:t>)</w:t>
      </w:r>
    </w:p>
    <w:p w14:paraId="5C377F5A"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581D77E3"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sidRPr="005C43F2">
        <w:rPr>
          <w:rFonts w:ascii="Times New Roman" w:eastAsia="Times New Roman" w:hAnsi="Times New Roman" w:cs="Traditional Arabic" w:hint="cs"/>
          <w:b/>
          <w:bCs/>
          <w:caps/>
          <w:sz w:val="36"/>
          <w:szCs w:val="36"/>
          <w:rtl/>
          <w:lang w:eastAsia="ar-SA"/>
        </w:rPr>
        <w:t>أربعون حديثًا تتعلق بالصمت</w:t>
      </w:r>
      <w:r>
        <w:rPr>
          <w:rFonts w:ascii="Times New Roman" w:eastAsia="Times New Roman" w:hAnsi="Times New Roman" w:cs="Traditional Arabic" w:hint="cs"/>
          <w:caps/>
          <w:sz w:val="36"/>
          <w:szCs w:val="36"/>
          <w:rtl/>
          <w:lang w:eastAsia="ar-SA"/>
        </w:rPr>
        <w:t>،</w:t>
      </w:r>
      <w:r w:rsidRPr="005C43F2">
        <w:rPr>
          <w:rFonts w:ascii="Times New Roman" w:eastAsia="Times New Roman" w:hAnsi="Times New Roman" w:cs="Traditional Arabic" w:hint="cs"/>
          <w:caps/>
          <w:sz w:val="36"/>
          <w:szCs w:val="36"/>
          <w:rtl/>
          <w:lang w:eastAsia="ar-SA"/>
        </w:rPr>
        <w:t xml:space="preserve"> </w:t>
      </w:r>
    </w:p>
    <w:p w14:paraId="7D8D1148" w14:textId="77777777" w:rsidR="00A9335E" w:rsidRPr="005C43F2"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caps/>
          <w:sz w:val="36"/>
          <w:szCs w:val="36"/>
          <w:rtl/>
          <w:lang w:eastAsia="ar-SA"/>
        </w:rPr>
        <w:t xml:space="preserve">للعلامة </w:t>
      </w:r>
      <w:r w:rsidRPr="005C43F2">
        <w:rPr>
          <w:rFonts w:ascii="Times New Roman" w:eastAsia="Times New Roman" w:hAnsi="Times New Roman" w:cs="Traditional Arabic" w:hint="cs"/>
          <w:caps/>
          <w:sz w:val="36"/>
          <w:szCs w:val="36"/>
          <w:rtl/>
          <w:lang w:eastAsia="ar-SA"/>
        </w:rPr>
        <w:t xml:space="preserve">جمال الدين يوسف بن </w:t>
      </w:r>
      <w:proofErr w:type="gramStart"/>
      <w:r w:rsidRPr="005C43F2">
        <w:rPr>
          <w:rFonts w:ascii="Times New Roman" w:eastAsia="Times New Roman" w:hAnsi="Times New Roman" w:cs="Traditional Arabic" w:hint="cs"/>
          <w:caps/>
          <w:sz w:val="36"/>
          <w:szCs w:val="36"/>
          <w:rtl/>
          <w:lang w:eastAsia="ar-SA"/>
        </w:rPr>
        <w:t>عبدالله</w:t>
      </w:r>
      <w:proofErr w:type="gramEnd"/>
      <w:r w:rsidRPr="005C43F2">
        <w:rPr>
          <w:rFonts w:ascii="Times New Roman" w:eastAsia="Times New Roman" w:hAnsi="Times New Roman" w:cs="Traditional Arabic" w:hint="cs"/>
          <w:caps/>
          <w:sz w:val="36"/>
          <w:szCs w:val="36"/>
          <w:rtl/>
          <w:lang w:eastAsia="ar-SA"/>
        </w:rPr>
        <w:t xml:space="preserve"> </w:t>
      </w:r>
      <w:proofErr w:type="spellStart"/>
      <w:r w:rsidRPr="005C43F2">
        <w:rPr>
          <w:rFonts w:ascii="Times New Roman" w:eastAsia="Times New Roman" w:hAnsi="Times New Roman" w:cs="Traditional Arabic" w:hint="cs"/>
          <w:caps/>
          <w:sz w:val="36"/>
          <w:szCs w:val="36"/>
          <w:rtl/>
          <w:lang w:eastAsia="ar-SA"/>
        </w:rPr>
        <w:t>الأرميوني</w:t>
      </w:r>
      <w:proofErr w:type="spellEnd"/>
      <w:r w:rsidRPr="005C43F2">
        <w:rPr>
          <w:rFonts w:ascii="Times New Roman" w:eastAsia="Times New Roman" w:hAnsi="Times New Roman" w:cs="Traditional Arabic" w:hint="cs"/>
          <w:caps/>
          <w:sz w:val="36"/>
          <w:szCs w:val="36"/>
          <w:rtl/>
          <w:lang w:eastAsia="ar-SA"/>
        </w:rPr>
        <w:t xml:space="preserve"> (ت 958 هـ)؛ تحقيق </w:t>
      </w:r>
      <w:r w:rsidRPr="005C43F2">
        <w:rPr>
          <w:rFonts w:ascii="Times New Roman" w:eastAsia="Times New Roman" w:hAnsi="Times New Roman" w:cs="Traditional Arabic" w:hint="cs"/>
          <w:sz w:val="36"/>
          <w:szCs w:val="36"/>
          <w:rtl/>
          <w:lang w:eastAsia="ar-SA"/>
        </w:rPr>
        <w:t xml:space="preserve">محمد سعدي </w:t>
      </w:r>
      <w:proofErr w:type="spellStart"/>
      <w:r w:rsidRPr="005C43F2">
        <w:rPr>
          <w:rFonts w:ascii="Times New Roman" w:eastAsia="Times New Roman" w:hAnsi="Times New Roman" w:cs="Traditional Arabic" w:hint="cs"/>
          <w:sz w:val="36"/>
          <w:szCs w:val="36"/>
          <w:rtl/>
          <w:lang w:eastAsia="ar-SA"/>
        </w:rPr>
        <w:t>جوكنلي</w:t>
      </w:r>
      <w:proofErr w:type="spellEnd"/>
      <w:r>
        <w:rPr>
          <w:rFonts w:ascii="Times New Roman" w:eastAsia="Times New Roman" w:hAnsi="Times New Roman" w:cs="Traditional Arabic" w:hint="cs"/>
          <w:sz w:val="36"/>
          <w:szCs w:val="36"/>
          <w:rtl/>
          <w:lang w:eastAsia="ar-SA"/>
        </w:rPr>
        <w:t>،</w:t>
      </w:r>
      <w:r w:rsidRPr="005C43F2">
        <w:rPr>
          <w:rFonts w:ascii="Times New Roman" w:eastAsia="Times New Roman" w:hAnsi="Times New Roman" w:cs="Traditional Arabic" w:hint="cs"/>
          <w:sz w:val="36"/>
          <w:szCs w:val="36"/>
          <w:rtl/>
          <w:lang w:eastAsia="ar-SA"/>
        </w:rPr>
        <w:t xml:space="preserve"> بيروت، 72 ص.</w:t>
      </w:r>
    </w:p>
    <w:p w14:paraId="27DD04D9" w14:textId="77777777" w:rsidR="00A9335E" w:rsidRPr="005C43F2" w:rsidRDefault="00A9335E" w:rsidP="00A9335E">
      <w:pPr>
        <w:ind w:left="0" w:firstLine="0"/>
        <w:jc w:val="both"/>
        <w:rPr>
          <w:rFonts w:ascii="Times New Roman" w:eastAsia="Times New Roman" w:hAnsi="Times New Roman" w:cs="Traditional Arabic"/>
          <w:sz w:val="36"/>
          <w:szCs w:val="36"/>
          <w:rtl/>
          <w:lang w:eastAsia="ar-SA"/>
        </w:rPr>
      </w:pPr>
    </w:p>
    <w:p w14:paraId="650FBEE3" w14:textId="77777777" w:rsidR="00A9335E" w:rsidRPr="008C0A2E" w:rsidRDefault="00A9335E" w:rsidP="00A9335E">
      <w:pPr>
        <w:ind w:left="0" w:firstLine="0"/>
        <w:rPr>
          <w:rFonts w:eastAsiaTheme="minorEastAsia" w:cs="Traditional Arabic"/>
          <w:b/>
          <w:bCs/>
          <w:sz w:val="36"/>
          <w:szCs w:val="36"/>
          <w:rtl/>
        </w:rPr>
      </w:pPr>
      <w:r w:rsidRPr="008C0A2E">
        <w:rPr>
          <w:rFonts w:eastAsiaTheme="minorEastAsia" w:cs="Traditional Arabic"/>
          <w:b/>
          <w:bCs/>
          <w:sz w:val="36"/>
          <w:szCs w:val="36"/>
          <w:rtl/>
        </w:rPr>
        <w:t xml:space="preserve">الأربعون حديثًا في فضل التمر والعجوة، </w:t>
      </w:r>
    </w:p>
    <w:p w14:paraId="281B044D" w14:textId="77777777" w:rsidR="00A9335E" w:rsidRDefault="00A9335E" w:rsidP="00A9335E">
      <w:pPr>
        <w:ind w:left="0" w:firstLine="0"/>
        <w:rPr>
          <w:rFonts w:eastAsiaTheme="minorEastAsia" w:cs="Traditional Arabic"/>
          <w:sz w:val="36"/>
          <w:szCs w:val="36"/>
          <w:rtl/>
        </w:rPr>
      </w:pPr>
      <w:r w:rsidRPr="008C0A2E">
        <w:rPr>
          <w:rFonts w:eastAsiaTheme="minorEastAsia" w:cs="Traditional Arabic"/>
          <w:sz w:val="36"/>
          <w:szCs w:val="36"/>
          <w:rtl/>
        </w:rPr>
        <w:t xml:space="preserve">جمع وإعداد طاهر بن نجم الدين </w:t>
      </w:r>
      <w:proofErr w:type="spellStart"/>
      <w:r w:rsidRPr="008C0A2E">
        <w:rPr>
          <w:rFonts w:eastAsiaTheme="minorEastAsia" w:cs="Traditional Arabic"/>
          <w:sz w:val="36"/>
          <w:szCs w:val="36"/>
          <w:rtl/>
        </w:rPr>
        <w:t>المحَسي</w:t>
      </w:r>
      <w:proofErr w:type="spellEnd"/>
      <w:r w:rsidRPr="008C0A2E">
        <w:rPr>
          <w:rFonts w:eastAsiaTheme="minorEastAsia" w:cs="Traditional Arabic"/>
          <w:sz w:val="36"/>
          <w:szCs w:val="36"/>
          <w:rtl/>
        </w:rPr>
        <w:t>، 71 ص.</w:t>
      </w:r>
    </w:p>
    <w:p w14:paraId="2F80BEC9" w14:textId="77777777" w:rsidR="00A9335E" w:rsidRDefault="00A9335E" w:rsidP="00A9335E">
      <w:pPr>
        <w:ind w:left="0" w:firstLine="0"/>
        <w:rPr>
          <w:rFonts w:eastAsiaTheme="minorEastAsia" w:cs="Traditional Arabic"/>
          <w:sz w:val="36"/>
          <w:szCs w:val="36"/>
          <w:rtl/>
        </w:rPr>
      </w:pPr>
    </w:p>
    <w:p w14:paraId="7924036D"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 xml:space="preserve">أربعون حديثًا في فضل الجهاد، </w:t>
      </w:r>
    </w:p>
    <w:p w14:paraId="75A467B4" w14:textId="77777777" w:rsidR="00A9335E" w:rsidRPr="00BC0526" w:rsidRDefault="00A9335E" w:rsidP="00A9335E">
      <w:pPr>
        <w:ind w:left="0" w:firstLine="0"/>
        <w:jc w:val="both"/>
        <w:rPr>
          <w:rFonts w:ascii="Times New Roman" w:eastAsia="Times New Roman" w:hAnsi="Times New Roman" w:cs="Traditional Arabic"/>
          <w:sz w:val="36"/>
          <w:szCs w:val="36"/>
          <w:rtl/>
          <w:lang w:eastAsia="ar-SA"/>
        </w:rPr>
      </w:pPr>
      <w:r w:rsidRPr="00BD4A4B">
        <w:rPr>
          <w:rFonts w:ascii="Times New Roman" w:eastAsia="Times New Roman" w:hAnsi="Times New Roman" w:cs="Traditional Arabic" w:hint="cs"/>
          <w:sz w:val="36"/>
          <w:szCs w:val="36"/>
          <w:rtl/>
          <w:lang w:eastAsia="ar-SA"/>
        </w:rPr>
        <w:t>للعلامة الموسوعي</w:t>
      </w:r>
      <w:r>
        <w:rPr>
          <w:rFonts w:ascii="Times New Roman" w:eastAsia="Times New Roman" w:hAnsi="Times New Roman" w:cs="Traditional Arabic" w:hint="cs"/>
          <w:b/>
          <w:bCs/>
          <w:sz w:val="36"/>
          <w:szCs w:val="36"/>
          <w:rtl/>
          <w:lang w:eastAsia="ar-SA"/>
        </w:rPr>
        <w:t xml:space="preserve"> </w:t>
      </w:r>
      <w:proofErr w:type="gramStart"/>
      <w:r w:rsidRPr="00BC0526">
        <w:rPr>
          <w:rFonts w:ascii="Times New Roman" w:eastAsia="Times New Roman" w:hAnsi="Times New Roman" w:cs="Traditional Arabic" w:hint="cs"/>
          <w:sz w:val="36"/>
          <w:szCs w:val="36"/>
          <w:rtl/>
          <w:lang w:eastAsia="ar-SA"/>
        </w:rPr>
        <w:t>عبدالرحمن</w:t>
      </w:r>
      <w:proofErr w:type="gramEnd"/>
      <w:r w:rsidRPr="00BC0526">
        <w:rPr>
          <w:rFonts w:ascii="Times New Roman" w:eastAsia="Times New Roman" w:hAnsi="Times New Roman" w:cs="Traditional Arabic" w:hint="cs"/>
          <w:sz w:val="36"/>
          <w:szCs w:val="36"/>
          <w:rtl/>
          <w:lang w:eastAsia="ar-SA"/>
        </w:rPr>
        <w:t xml:space="preserve"> بن أبي بكر السيوطي (ت 911 هـ)</w:t>
      </w:r>
      <w:r>
        <w:rPr>
          <w:rFonts w:ascii="Times New Roman" w:eastAsia="Times New Roman" w:hAnsi="Times New Roman" w:cs="Traditional Arabic" w:hint="cs"/>
          <w:sz w:val="36"/>
          <w:szCs w:val="36"/>
          <w:rtl/>
          <w:lang w:eastAsia="ar-SA"/>
        </w:rPr>
        <w:t xml:space="preserve"> رحمه الله</w:t>
      </w:r>
      <w:r w:rsidRPr="00BC0526">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تحقيق وليد محمد شعيرة، الإسكندرية.</w:t>
      </w:r>
    </w:p>
    <w:p w14:paraId="3F2B4F04" w14:textId="77777777" w:rsidR="00A9335E" w:rsidRPr="00BC0526" w:rsidRDefault="00A9335E" w:rsidP="00A9335E">
      <w:pPr>
        <w:ind w:left="0" w:firstLine="0"/>
        <w:jc w:val="both"/>
        <w:rPr>
          <w:rFonts w:ascii="Times New Roman" w:eastAsia="Times New Roman" w:hAnsi="Times New Roman" w:cs="Traditional Arabic"/>
          <w:sz w:val="36"/>
          <w:szCs w:val="36"/>
          <w:rtl/>
          <w:lang w:eastAsia="ar-SA"/>
        </w:rPr>
      </w:pPr>
    </w:p>
    <w:p w14:paraId="7B831235" w14:textId="77777777" w:rsidR="00A9335E" w:rsidRDefault="00A9335E" w:rsidP="00A9335E">
      <w:pPr>
        <w:ind w:left="0" w:firstLine="0"/>
        <w:jc w:val="both"/>
        <w:rPr>
          <w:rFonts w:ascii="Times New Roman" w:eastAsia="Times New Roman" w:hAnsi="Times New Roman" w:cs="Traditional Arabic"/>
          <w:b/>
          <w:bCs/>
          <w:kern w:val="2"/>
          <w:sz w:val="36"/>
          <w:szCs w:val="36"/>
          <w:rtl/>
          <w:lang w:eastAsia="ar-SA"/>
        </w:rPr>
      </w:pPr>
      <w:r w:rsidRPr="006A4446">
        <w:rPr>
          <w:rFonts w:ascii="Times New Roman" w:eastAsia="Times New Roman" w:hAnsi="Times New Roman" w:cs="Traditional Arabic" w:hint="cs"/>
          <w:b/>
          <w:bCs/>
          <w:kern w:val="2"/>
          <w:sz w:val="36"/>
          <w:szCs w:val="36"/>
          <w:rtl/>
          <w:lang w:eastAsia="ar-SA"/>
        </w:rPr>
        <w:t>الأربعون</w:t>
      </w:r>
      <w:r w:rsidRPr="006A4446">
        <w:rPr>
          <w:rFonts w:ascii="Times New Roman" w:eastAsia="Times New Roman" w:hAnsi="Times New Roman" w:cs="Traditional Arabic"/>
          <w:b/>
          <w:bCs/>
          <w:kern w:val="2"/>
          <w:sz w:val="36"/>
          <w:szCs w:val="36"/>
          <w:rtl/>
          <w:lang w:eastAsia="ar-SA"/>
        </w:rPr>
        <w:t xml:space="preserve"> </w:t>
      </w:r>
      <w:r w:rsidRPr="006A4446">
        <w:rPr>
          <w:rFonts w:ascii="Times New Roman" w:eastAsia="Times New Roman" w:hAnsi="Times New Roman" w:cs="Traditional Arabic" w:hint="cs"/>
          <w:b/>
          <w:bCs/>
          <w:kern w:val="2"/>
          <w:sz w:val="36"/>
          <w:szCs w:val="36"/>
          <w:rtl/>
          <w:lang w:eastAsia="ar-SA"/>
        </w:rPr>
        <w:t>حديثًا</w:t>
      </w:r>
      <w:r w:rsidRPr="006A4446">
        <w:rPr>
          <w:rFonts w:ascii="Times New Roman" w:eastAsia="Times New Roman" w:hAnsi="Times New Roman" w:cs="Traditional Arabic"/>
          <w:b/>
          <w:bCs/>
          <w:kern w:val="2"/>
          <w:sz w:val="36"/>
          <w:szCs w:val="36"/>
          <w:rtl/>
          <w:lang w:eastAsia="ar-SA"/>
        </w:rPr>
        <w:t xml:space="preserve"> </w:t>
      </w:r>
      <w:r w:rsidRPr="006A4446">
        <w:rPr>
          <w:rFonts w:ascii="Times New Roman" w:eastAsia="Times New Roman" w:hAnsi="Times New Roman" w:cs="Traditional Arabic" w:hint="cs"/>
          <w:b/>
          <w:bCs/>
          <w:kern w:val="2"/>
          <w:sz w:val="36"/>
          <w:szCs w:val="36"/>
          <w:rtl/>
          <w:lang w:eastAsia="ar-SA"/>
        </w:rPr>
        <w:t>في</w:t>
      </w:r>
      <w:r w:rsidRPr="006A4446">
        <w:rPr>
          <w:rFonts w:ascii="Times New Roman" w:eastAsia="Times New Roman" w:hAnsi="Times New Roman" w:cs="Traditional Arabic"/>
          <w:b/>
          <w:bCs/>
          <w:kern w:val="2"/>
          <w:sz w:val="36"/>
          <w:szCs w:val="36"/>
          <w:rtl/>
          <w:lang w:eastAsia="ar-SA"/>
        </w:rPr>
        <w:t xml:space="preserve"> </w:t>
      </w:r>
      <w:r w:rsidRPr="006A4446">
        <w:rPr>
          <w:rFonts w:ascii="Times New Roman" w:eastAsia="Times New Roman" w:hAnsi="Times New Roman" w:cs="Traditional Arabic" w:hint="cs"/>
          <w:b/>
          <w:bCs/>
          <w:kern w:val="2"/>
          <w:sz w:val="36"/>
          <w:szCs w:val="36"/>
          <w:rtl/>
          <w:lang w:eastAsia="ar-SA"/>
        </w:rPr>
        <w:t>فضل</w:t>
      </w:r>
      <w:r w:rsidRPr="006A4446">
        <w:rPr>
          <w:rFonts w:ascii="Times New Roman" w:eastAsia="Times New Roman" w:hAnsi="Times New Roman" w:cs="Traditional Arabic"/>
          <w:b/>
          <w:bCs/>
          <w:kern w:val="2"/>
          <w:sz w:val="36"/>
          <w:szCs w:val="36"/>
          <w:rtl/>
          <w:lang w:eastAsia="ar-SA"/>
        </w:rPr>
        <w:t xml:space="preserve"> </w:t>
      </w:r>
      <w:r w:rsidRPr="006A4446">
        <w:rPr>
          <w:rFonts w:ascii="Times New Roman" w:eastAsia="Times New Roman" w:hAnsi="Times New Roman" w:cs="Traditional Arabic" w:hint="cs"/>
          <w:b/>
          <w:bCs/>
          <w:kern w:val="2"/>
          <w:sz w:val="36"/>
          <w:szCs w:val="36"/>
          <w:rtl/>
          <w:lang w:eastAsia="ar-SA"/>
        </w:rPr>
        <w:t>الخيل العربي الأصيل: أحكامه وأنواعه</w:t>
      </w:r>
      <w:r>
        <w:rPr>
          <w:rFonts w:ascii="Times New Roman" w:eastAsia="Times New Roman" w:hAnsi="Times New Roman" w:cs="Traditional Arabic" w:hint="cs"/>
          <w:b/>
          <w:bCs/>
          <w:kern w:val="2"/>
          <w:sz w:val="36"/>
          <w:szCs w:val="36"/>
          <w:rtl/>
          <w:lang w:eastAsia="ar-SA"/>
        </w:rPr>
        <w:t>،</w:t>
      </w:r>
      <w:r w:rsidRPr="006A4446">
        <w:rPr>
          <w:rFonts w:ascii="Times New Roman" w:eastAsia="Times New Roman" w:hAnsi="Times New Roman" w:cs="Traditional Arabic"/>
          <w:b/>
          <w:bCs/>
          <w:kern w:val="2"/>
          <w:sz w:val="36"/>
          <w:szCs w:val="36"/>
          <w:rtl/>
          <w:lang w:eastAsia="ar-SA"/>
        </w:rPr>
        <w:t xml:space="preserve"> </w:t>
      </w:r>
    </w:p>
    <w:p w14:paraId="6E5E7F93" w14:textId="77777777" w:rsidR="00A9335E" w:rsidRPr="006A4446" w:rsidRDefault="00A9335E" w:rsidP="00A9335E">
      <w:pPr>
        <w:ind w:left="0" w:firstLine="0"/>
        <w:jc w:val="both"/>
        <w:rPr>
          <w:rFonts w:ascii="Times New Roman" w:eastAsia="Times New Roman" w:hAnsi="Times New Roman" w:cs="Traditional Arabic"/>
          <w:kern w:val="2"/>
          <w:sz w:val="36"/>
          <w:szCs w:val="36"/>
          <w:rtl/>
          <w:lang w:eastAsia="ar-SA"/>
        </w:rPr>
      </w:pPr>
      <w:r w:rsidRPr="006A4446">
        <w:rPr>
          <w:rFonts w:ascii="Times New Roman" w:eastAsia="Times New Roman" w:hAnsi="Times New Roman" w:cs="Traditional Arabic" w:hint="cs"/>
          <w:kern w:val="2"/>
          <w:sz w:val="36"/>
          <w:szCs w:val="36"/>
          <w:rtl/>
          <w:lang w:eastAsia="ar-SA"/>
        </w:rPr>
        <w:t>جمع</w:t>
      </w:r>
      <w:r>
        <w:rPr>
          <w:rFonts w:ascii="Times New Roman" w:eastAsia="Times New Roman" w:hAnsi="Times New Roman" w:cs="Traditional Arabic" w:hint="cs"/>
          <w:kern w:val="2"/>
          <w:sz w:val="36"/>
          <w:szCs w:val="36"/>
          <w:rtl/>
          <w:lang w:eastAsia="ar-SA"/>
        </w:rPr>
        <w:t>ها</w:t>
      </w:r>
      <w:r w:rsidRPr="006A4446">
        <w:rPr>
          <w:rFonts w:ascii="Times New Roman" w:eastAsia="Times New Roman" w:hAnsi="Times New Roman" w:cs="Traditional Arabic"/>
          <w:kern w:val="2"/>
          <w:sz w:val="36"/>
          <w:szCs w:val="36"/>
          <w:rtl/>
          <w:lang w:eastAsia="ar-SA"/>
        </w:rPr>
        <w:t xml:space="preserve"> </w:t>
      </w:r>
      <w:r w:rsidRPr="006A4446">
        <w:rPr>
          <w:rFonts w:ascii="Times New Roman" w:eastAsia="Times New Roman" w:hAnsi="Times New Roman" w:cs="Traditional Arabic" w:hint="cs"/>
          <w:kern w:val="2"/>
          <w:sz w:val="36"/>
          <w:szCs w:val="36"/>
          <w:rtl/>
          <w:lang w:eastAsia="ar-SA"/>
        </w:rPr>
        <w:t>و</w:t>
      </w:r>
      <w:r>
        <w:rPr>
          <w:rFonts w:ascii="Times New Roman" w:eastAsia="Times New Roman" w:hAnsi="Times New Roman" w:cs="Traditional Arabic" w:hint="cs"/>
          <w:kern w:val="2"/>
          <w:sz w:val="36"/>
          <w:szCs w:val="36"/>
          <w:rtl/>
          <w:lang w:eastAsia="ar-SA"/>
        </w:rPr>
        <w:t>أ</w:t>
      </w:r>
      <w:r w:rsidRPr="006A4446">
        <w:rPr>
          <w:rFonts w:ascii="Times New Roman" w:eastAsia="Times New Roman" w:hAnsi="Times New Roman" w:cs="Traditional Arabic" w:hint="cs"/>
          <w:kern w:val="2"/>
          <w:sz w:val="36"/>
          <w:szCs w:val="36"/>
          <w:rtl/>
          <w:lang w:eastAsia="ar-SA"/>
        </w:rPr>
        <w:t>عد</w:t>
      </w:r>
      <w:r>
        <w:rPr>
          <w:rFonts w:ascii="Times New Roman" w:eastAsia="Times New Roman" w:hAnsi="Times New Roman" w:cs="Traditional Arabic" w:hint="cs"/>
          <w:kern w:val="2"/>
          <w:sz w:val="36"/>
          <w:szCs w:val="36"/>
          <w:rtl/>
          <w:lang w:eastAsia="ar-SA"/>
        </w:rPr>
        <w:t>ها</w:t>
      </w:r>
      <w:r w:rsidRPr="006A4446">
        <w:rPr>
          <w:rFonts w:ascii="Times New Roman" w:eastAsia="Times New Roman" w:hAnsi="Times New Roman" w:cs="Traditional Arabic"/>
          <w:kern w:val="2"/>
          <w:sz w:val="36"/>
          <w:szCs w:val="36"/>
          <w:rtl/>
          <w:lang w:eastAsia="ar-SA"/>
        </w:rPr>
        <w:t xml:space="preserve"> </w:t>
      </w:r>
      <w:r w:rsidRPr="006A4446">
        <w:rPr>
          <w:rFonts w:ascii="Times New Roman" w:eastAsia="Times New Roman" w:hAnsi="Times New Roman" w:cs="Traditional Arabic" w:hint="cs"/>
          <w:kern w:val="2"/>
          <w:sz w:val="36"/>
          <w:szCs w:val="36"/>
          <w:rtl/>
          <w:lang w:eastAsia="ar-SA"/>
        </w:rPr>
        <w:t>طاهر</w:t>
      </w:r>
      <w:r w:rsidRPr="006A4446">
        <w:rPr>
          <w:rFonts w:ascii="Times New Roman" w:eastAsia="Times New Roman" w:hAnsi="Times New Roman" w:cs="Traditional Arabic"/>
          <w:kern w:val="2"/>
          <w:sz w:val="36"/>
          <w:szCs w:val="36"/>
          <w:rtl/>
          <w:lang w:eastAsia="ar-SA"/>
        </w:rPr>
        <w:t xml:space="preserve"> </w:t>
      </w:r>
      <w:r w:rsidRPr="006A4446">
        <w:rPr>
          <w:rFonts w:ascii="Times New Roman" w:eastAsia="Times New Roman" w:hAnsi="Times New Roman" w:cs="Traditional Arabic" w:hint="cs"/>
          <w:kern w:val="2"/>
          <w:sz w:val="36"/>
          <w:szCs w:val="36"/>
          <w:rtl/>
          <w:lang w:eastAsia="ar-SA"/>
        </w:rPr>
        <w:t>بن</w:t>
      </w:r>
      <w:r w:rsidRPr="006A4446">
        <w:rPr>
          <w:rFonts w:ascii="Times New Roman" w:eastAsia="Times New Roman" w:hAnsi="Times New Roman" w:cs="Traditional Arabic"/>
          <w:kern w:val="2"/>
          <w:sz w:val="36"/>
          <w:szCs w:val="36"/>
          <w:rtl/>
          <w:lang w:eastAsia="ar-SA"/>
        </w:rPr>
        <w:t xml:space="preserve"> </w:t>
      </w:r>
      <w:r w:rsidRPr="006A4446">
        <w:rPr>
          <w:rFonts w:ascii="Times New Roman" w:eastAsia="Times New Roman" w:hAnsi="Times New Roman" w:cs="Traditional Arabic" w:hint="cs"/>
          <w:kern w:val="2"/>
          <w:sz w:val="36"/>
          <w:szCs w:val="36"/>
          <w:rtl/>
          <w:lang w:eastAsia="ar-SA"/>
        </w:rPr>
        <w:t>نجم</w:t>
      </w:r>
      <w:r w:rsidRPr="006A4446">
        <w:rPr>
          <w:rFonts w:ascii="Times New Roman" w:eastAsia="Times New Roman" w:hAnsi="Times New Roman" w:cs="Traditional Arabic"/>
          <w:kern w:val="2"/>
          <w:sz w:val="36"/>
          <w:szCs w:val="36"/>
          <w:rtl/>
          <w:lang w:eastAsia="ar-SA"/>
        </w:rPr>
        <w:t xml:space="preserve"> </w:t>
      </w:r>
      <w:r w:rsidRPr="006A4446">
        <w:rPr>
          <w:rFonts w:ascii="Times New Roman" w:eastAsia="Times New Roman" w:hAnsi="Times New Roman" w:cs="Traditional Arabic" w:hint="cs"/>
          <w:kern w:val="2"/>
          <w:sz w:val="36"/>
          <w:szCs w:val="36"/>
          <w:rtl/>
          <w:lang w:eastAsia="ar-SA"/>
        </w:rPr>
        <w:t>الدين</w:t>
      </w:r>
      <w:r w:rsidRPr="006A4446">
        <w:rPr>
          <w:rFonts w:ascii="Times New Roman" w:eastAsia="Times New Roman" w:hAnsi="Times New Roman" w:cs="Traditional Arabic"/>
          <w:kern w:val="2"/>
          <w:sz w:val="36"/>
          <w:szCs w:val="36"/>
          <w:rtl/>
          <w:lang w:eastAsia="ar-SA"/>
        </w:rPr>
        <w:t xml:space="preserve"> </w:t>
      </w:r>
      <w:proofErr w:type="spellStart"/>
      <w:r w:rsidRPr="006A4446">
        <w:rPr>
          <w:rFonts w:ascii="Times New Roman" w:eastAsia="Times New Roman" w:hAnsi="Times New Roman" w:cs="Traditional Arabic" w:hint="cs"/>
          <w:kern w:val="2"/>
          <w:sz w:val="36"/>
          <w:szCs w:val="36"/>
          <w:rtl/>
          <w:lang w:eastAsia="ar-SA"/>
        </w:rPr>
        <w:t>المحسي</w:t>
      </w:r>
      <w:proofErr w:type="spellEnd"/>
      <w:r w:rsidRPr="006A4446">
        <w:rPr>
          <w:rFonts w:ascii="Times New Roman" w:eastAsia="Times New Roman" w:hAnsi="Times New Roman" w:cs="Traditional Arabic" w:hint="cs"/>
          <w:kern w:val="2"/>
          <w:sz w:val="36"/>
          <w:szCs w:val="36"/>
          <w:rtl/>
          <w:lang w:eastAsia="ar-SA"/>
        </w:rPr>
        <w:t>،</w:t>
      </w:r>
      <w:r w:rsidRPr="006A4446">
        <w:rPr>
          <w:rFonts w:ascii="Times New Roman" w:eastAsia="Times New Roman" w:hAnsi="Times New Roman" w:cs="Traditional Arabic"/>
          <w:kern w:val="2"/>
          <w:sz w:val="36"/>
          <w:szCs w:val="36"/>
          <w:rtl/>
          <w:lang w:eastAsia="ar-SA"/>
        </w:rPr>
        <w:t xml:space="preserve"> </w:t>
      </w:r>
      <w:r w:rsidRPr="006A4446">
        <w:rPr>
          <w:rFonts w:ascii="Times New Roman" w:eastAsia="Times New Roman" w:hAnsi="Times New Roman" w:cs="Traditional Arabic" w:hint="cs"/>
          <w:kern w:val="2"/>
          <w:sz w:val="36"/>
          <w:szCs w:val="36"/>
          <w:rtl/>
          <w:lang w:eastAsia="ar-SA"/>
        </w:rPr>
        <w:t>66 ص</w:t>
      </w:r>
    </w:p>
    <w:p w14:paraId="3A512237" w14:textId="77777777" w:rsidR="00A9335E" w:rsidRPr="006A4446" w:rsidRDefault="00A9335E" w:rsidP="00A9335E">
      <w:pPr>
        <w:ind w:left="0" w:firstLine="0"/>
        <w:jc w:val="both"/>
        <w:rPr>
          <w:rFonts w:ascii="Times New Roman" w:eastAsia="Times New Roman" w:hAnsi="Times New Roman" w:cs="Traditional Arabic"/>
          <w:kern w:val="2"/>
          <w:sz w:val="36"/>
          <w:szCs w:val="36"/>
          <w:rtl/>
          <w:lang w:eastAsia="ar-SA"/>
        </w:rPr>
      </w:pPr>
    </w:p>
    <w:p w14:paraId="559A5C8A" w14:textId="77777777" w:rsidR="00A9335E" w:rsidRDefault="00A9335E" w:rsidP="00A9335E">
      <w:pPr>
        <w:ind w:left="0" w:firstLine="0"/>
        <w:jc w:val="both"/>
        <w:rPr>
          <w:rFonts w:ascii="Aptos" w:eastAsia="Aptos" w:hAnsi="Aptos" w:cs="Traditional Arabic"/>
          <w:b/>
          <w:bCs/>
          <w:sz w:val="36"/>
          <w:szCs w:val="36"/>
          <w:rtl/>
        </w:rPr>
      </w:pPr>
      <w:r w:rsidRPr="003B56D3">
        <w:rPr>
          <w:rFonts w:ascii="Aptos" w:eastAsia="Aptos" w:hAnsi="Aptos" w:cs="Traditional Arabic" w:hint="cs"/>
          <w:b/>
          <w:bCs/>
          <w:sz w:val="36"/>
          <w:szCs w:val="36"/>
          <w:rtl/>
        </w:rPr>
        <w:t>الأربعون</w:t>
      </w:r>
      <w:r w:rsidRPr="003B56D3">
        <w:rPr>
          <w:rFonts w:ascii="Aptos" w:eastAsia="Aptos" w:hAnsi="Aptos" w:cs="Traditional Arabic"/>
          <w:b/>
          <w:bCs/>
          <w:sz w:val="36"/>
          <w:szCs w:val="36"/>
          <w:rtl/>
        </w:rPr>
        <w:t xml:space="preserve"> </w:t>
      </w:r>
      <w:r w:rsidRPr="003B56D3">
        <w:rPr>
          <w:rFonts w:ascii="Aptos" w:eastAsia="Aptos" w:hAnsi="Aptos" w:cs="Traditional Arabic" w:hint="cs"/>
          <w:b/>
          <w:bCs/>
          <w:sz w:val="36"/>
          <w:szCs w:val="36"/>
          <w:rtl/>
        </w:rPr>
        <w:t>حديثًا</w:t>
      </w:r>
      <w:r w:rsidRPr="003B56D3">
        <w:rPr>
          <w:rFonts w:ascii="Aptos" w:eastAsia="Aptos" w:hAnsi="Aptos" w:cs="Traditional Arabic"/>
          <w:b/>
          <w:bCs/>
          <w:sz w:val="36"/>
          <w:szCs w:val="36"/>
          <w:rtl/>
        </w:rPr>
        <w:t xml:space="preserve"> </w:t>
      </w:r>
      <w:r w:rsidRPr="003B56D3">
        <w:rPr>
          <w:rFonts w:ascii="Aptos" w:eastAsia="Aptos" w:hAnsi="Aptos" w:cs="Traditional Arabic" w:hint="cs"/>
          <w:b/>
          <w:bCs/>
          <w:sz w:val="36"/>
          <w:szCs w:val="36"/>
          <w:rtl/>
        </w:rPr>
        <w:t>في</w:t>
      </w:r>
      <w:r w:rsidRPr="003B56D3">
        <w:rPr>
          <w:rFonts w:ascii="Aptos" w:eastAsia="Aptos" w:hAnsi="Aptos" w:cs="Traditional Arabic"/>
          <w:b/>
          <w:bCs/>
          <w:sz w:val="36"/>
          <w:szCs w:val="36"/>
          <w:rtl/>
        </w:rPr>
        <w:t xml:space="preserve"> </w:t>
      </w:r>
      <w:r w:rsidRPr="003B56D3">
        <w:rPr>
          <w:rFonts w:ascii="Aptos" w:eastAsia="Aptos" w:hAnsi="Aptos" w:cs="Traditional Arabic" w:hint="cs"/>
          <w:b/>
          <w:bCs/>
          <w:sz w:val="36"/>
          <w:szCs w:val="36"/>
          <w:rtl/>
        </w:rPr>
        <w:t>فضل</w:t>
      </w:r>
      <w:r w:rsidRPr="003B56D3">
        <w:rPr>
          <w:rFonts w:ascii="Aptos" w:eastAsia="Aptos" w:hAnsi="Aptos" w:cs="Traditional Arabic"/>
          <w:b/>
          <w:bCs/>
          <w:sz w:val="36"/>
          <w:szCs w:val="36"/>
          <w:rtl/>
        </w:rPr>
        <w:t xml:space="preserve"> </w:t>
      </w:r>
      <w:r w:rsidRPr="003B56D3">
        <w:rPr>
          <w:rFonts w:ascii="Aptos" w:eastAsia="Aptos" w:hAnsi="Aptos" w:cs="Traditional Arabic" w:hint="cs"/>
          <w:b/>
          <w:bCs/>
          <w:sz w:val="36"/>
          <w:szCs w:val="36"/>
          <w:rtl/>
        </w:rPr>
        <w:t>السواك</w:t>
      </w:r>
      <w:r>
        <w:rPr>
          <w:rFonts w:ascii="Aptos" w:eastAsia="Aptos" w:hAnsi="Aptos" w:cs="Traditional Arabic" w:hint="cs"/>
          <w:b/>
          <w:bCs/>
          <w:sz w:val="36"/>
          <w:szCs w:val="36"/>
          <w:rtl/>
        </w:rPr>
        <w:t>،</w:t>
      </w:r>
      <w:r w:rsidRPr="003B56D3">
        <w:rPr>
          <w:rFonts w:ascii="Aptos" w:eastAsia="Aptos" w:hAnsi="Aptos" w:cs="Traditional Arabic" w:hint="cs"/>
          <w:b/>
          <w:bCs/>
          <w:sz w:val="36"/>
          <w:szCs w:val="36"/>
          <w:rtl/>
        </w:rPr>
        <w:t xml:space="preserve"> </w:t>
      </w:r>
    </w:p>
    <w:p w14:paraId="1DDCFBB1" w14:textId="77777777" w:rsidR="00A9335E" w:rsidRPr="003B56D3"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من </w:t>
      </w:r>
      <w:r w:rsidRPr="003B56D3">
        <w:rPr>
          <w:rFonts w:ascii="Times New Roman" w:eastAsia="Times New Roman" w:hAnsi="Times New Roman" w:cs="Traditional Arabic" w:hint="cs"/>
          <w:kern w:val="2"/>
          <w:sz w:val="36"/>
          <w:szCs w:val="36"/>
          <w:rtl/>
          <w:lang w:eastAsia="ar-SA"/>
        </w:rPr>
        <w:t>جمع</w:t>
      </w:r>
      <w:r w:rsidRPr="003B56D3">
        <w:rPr>
          <w:rFonts w:ascii="Times New Roman" w:eastAsia="Times New Roman" w:hAnsi="Times New Roman" w:cs="Traditional Arabic"/>
          <w:kern w:val="2"/>
          <w:sz w:val="36"/>
          <w:szCs w:val="36"/>
          <w:rtl/>
          <w:lang w:eastAsia="ar-SA"/>
        </w:rPr>
        <w:t xml:space="preserve"> </w:t>
      </w:r>
      <w:r w:rsidRPr="003B56D3">
        <w:rPr>
          <w:rFonts w:ascii="Times New Roman" w:eastAsia="Times New Roman" w:hAnsi="Times New Roman" w:cs="Traditional Arabic" w:hint="cs"/>
          <w:kern w:val="2"/>
          <w:sz w:val="36"/>
          <w:szCs w:val="36"/>
          <w:rtl/>
          <w:lang w:eastAsia="ar-SA"/>
        </w:rPr>
        <w:t>وإعداد</w:t>
      </w:r>
      <w:r w:rsidRPr="003B56D3">
        <w:rPr>
          <w:rFonts w:ascii="Times New Roman" w:eastAsia="Times New Roman" w:hAnsi="Times New Roman" w:cs="Traditional Arabic"/>
          <w:kern w:val="2"/>
          <w:sz w:val="36"/>
          <w:szCs w:val="36"/>
          <w:rtl/>
          <w:lang w:eastAsia="ar-SA"/>
        </w:rPr>
        <w:t xml:space="preserve"> </w:t>
      </w:r>
      <w:r>
        <w:rPr>
          <w:rFonts w:ascii="Times New Roman" w:eastAsia="Times New Roman" w:hAnsi="Times New Roman" w:cs="Traditional Arabic" w:hint="cs"/>
          <w:kern w:val="2"/>
          <w:sz w:val="36"/>
          <w:szCs w:val="36"/>
          <w:rtl/>
          <w:lang w:eastAsia="ar-SA"/>
        </w:rPr>
        <w:t xml:space="preserve">الكاتب الفاضل </w:t>
      </w:r>
      <w:r w:rsidRPr="003B56D3">
        <w:rPr>
          <w:rFonts w:ascii="Times New Roman" w:eastAsia="Times New Roman" w:hAnsi="Times New Roman" w:cs="Traditional Arabic" w:hint="cs"/>
          <w:kern w:val="2"/>
          <w:sz w:val="36"/>
          <w:szCs w:val="36"/>
          <w:rtl/>
          <w:lang w:eastAsia="ar-SA"/>
        </w:rPr>
        <w:t>طاهر</w:t>
      </w:r>
      <w:r w:rsidRPr="003B56D3">
        <w:rPr>
          <w:rFonts w:ascii="Times New Roman" w:eastAsia="Times New Roman" w:hAnsi="Times New Roman" w:cs="Traditional Arabic"/>
          <w:kern w:val="2"/>
          <w:sz w:val="36"/>
          <w:szCs w:val="36"/>
          <w:rtl/>
          <w:lang w:eastAsia="ar-SA"/>
        </w:rPr>
        <w:t xml:space="preserve"> </w:t>
      </w:r>
      <w:r w:rsidRPr="003B56D3">
        <w:rPr>
          <w:rFonts w:ascii="Times New Roman" w:eastAsia="Times New Roman" w:hAnsi="Times New Roman" w:cs="Traditional Arabic" w:hint="cs"/>
          <w:kern w:val="2"/>
          <w:sz w:val="36"/>
          <w:szCs w:val="36"/>
          <w:rtl/>
          <w:lang w:eastAsia="ar-SA"/>
        </w:rPr>
        <w:t>بن</w:t>
      </w:r>
      <w:r w:rsidRPr="003B56D3">
        <w:rPr>
          <w:rFonts w:ascii="Times New Roman" w:eastAsia="Times New Roman" w:hAnsi="Times New Roman" w:cs="Traditional Arabic"/>
          <w:kern w:val="2"/>
          <w:sz w:val="36"/>
          <w:szCs w:val="36"/>
          <w:rtl/>
          <w:lang w:eastAsia="ar-SA"/>
        </w:rPr>
        <w:t xml:space="preserve"> </w:t>
      </w:r>
      <w:r w:rsidRPr="003B56D3">
        <w:rPr>
          <w:rFonts w:ascii="Times New Roman" w:eastAsia="Times New Roman" w:hAnsi="Times New Roman" w:cs="Traditional Arabic" w:hint="cs"/>
          <w:kern w:val="2"/>
          <w:sz w:val="36"/>
          <w:szCs w:val="36"/>
          <w:rtl/>
          <w:lang w:eastAsia="ar-SA"/>
        </w:rPr>
        <w:t>نجم</w:t>
      </w:r>
      <w:r w:rsidRPr="003B56D3">
        <w:rPr>
          <w:rFonts w:ascii="Times New Roman" w:eastAsia="Times New Roman" w:hAnsi="Times New Roman" w:cs="Traditional Arabic"/>
          <w:kern w:val="2"/>
          <w:sz w:val="36"/>
          <w:szCs w:val="36"/>
          <w:rtl/>
          <w:lang w:eastAsia="ar-SA"/>
        </w:rPr>
        <w:t xml:space="preserve"> </w:t>
      </w:r>
      <w:r w:rsidRPr="003B56D3">
        <w:rPr>
          <w:rFonts w:ascii="Times New Roman" w:eastAsia="Times New Roman" w:hAnsi="Times New Roman" w:cs="Traditional Arabic" w:hint="cs"/>
          <w:kern w:val="2"/>
          <w:sz w:val="36"/>
          <w:szCs w:val="36"/>
          <w:rtl/>
          <w:lang w:eastAsia="ar-SA"/>
        </w:rPr>
        <w:t>الدين</w:t>
      </w:r>
      <w:r w:rsidRPr="003B56D3">
        <w:rPr>
          <w:rFonts w:ascii="Times New Roman" w:eastAsia="Times New Roman" w:hAnsi="Times New Roman" w:cs="Traditional Arabic"/>
          <w:kern w:val="2"/>
          <w:sz w:val="36"/>
          <w:szCs w:val="36"/>
          <w:rtl/>
          <w:lang w:eastAsia="ar-SA"/>
        </w:rPr>
        <w:t xml:space="preserve"> </w:t>
      </w:r>
      <w:proofErr w:type="spellStart"/>
      <w:r w:rsidRPr="003B56D3">
        <w:rPr>
          <w:rFonts w:ascii="Times New Roman" w:eastAsia="Times New Roman" w:hAnsi="Times New Roman" w:cs="Traditional Arabic" w:hint="cs"/>
          <w:kern w:val="2"/>
          <w:sz w:val="36"/>
          <w:szCs w:val="36"/>
          <w:rtl/>
          <w:lang w:eastAsia="ar-SA"/>
        </w:rPr>
        <w:t>المحسي</w:t>
      </w:r>
      <w:proofErr w:type="spellEnd"/>
      <w:r w:rsidRPr="003B56D3">
        <w:rPr>
          <w:rFonts w:ascii="Times New Roman" w:eastAsia="Times New Roman" w:hAnsi="Times New Roman" w:cs="Traditional Arabic" w:hint="cs"/>
          <w:kern w:val="2"/>
          <w:sz w:val="36"/>
          <w:szCs w:val="36"/>
          <w:rtl/>
          <w:lang w:eastAsia="ar-SA"/>
        </w:rPr>
        <w:t>،</w:t>
      </w:r>
      <w:r w:rsidRPr="003B56D3">
        <w:rPr>
          <w:rFonts w:ascii="Times New Roman" w:eastAsia="Times New Roman" w:hAnsi="Times New Roman" w:cs="Traditional Arabic"/>
          <w:kern w:val="2"/>
          <w:sz w:val="36"/>
          <w:szCs w:val="36"/>
          <w:rtl/>
          <w:lang w:eastAsia="ar-SA"/>
        </w:rPr>
        <w:t xml:space="preserve"> </w:t>
      </w:r>
      <w:r w:rsidRPr="003B56D3">
        <w:rPr>
          <w:rFonts w:ascii="Times New Roman" w:eastAsia="Times New Roman" w:hAnsi="Times New Roman" w:cs="Traditional Arabic" w:hint="cs"/>
          <w:kern w:val="2"/>
          <w:sz w:val="36"/>
          <w:szCs w:val="36"/>
          <w:rtl/>
          <w:lang w:eastAsia="ar-SA"/>
        </w:rPr>
        <w:t>66 ص</w:t>
      </w:r>
      <w:r>
        <w:rPr>
          <w:rFonts w:ascii="Times New Roman" w:eastAsia="Times New Roman" w:hAnsi="Times New Roman" w:cs="Traditional Arabic" w:hint="cs"/>
          <w:kern w:val="2"/>
          <w:sz w:val="36"/>
          <w:szCs w:val="36"/>
          <w:rtl/>
          <w:lang w:eastAsia="ar-SA"/>
        </w:rPr>
        <w:t>.</w:t>
      </w:r>
    </w:p>
    <w:p w14:paraId="41B07BCF" w14:textId="77777777" w:rsidR="00A9335E" w:rsidRDefault="00A9335E" w:rsidP="00A9335E">
      <w:pPr>
        <w:ind w:left="0" w:firstLine="0"/>
        <w:jc w:val="left"/>
        <w:rPr>
          <w:rFonts w:ascii="Aptos" w:eastAsia="Aptos" w:hAnsi="Aptos" w:cs="Traditional Arabic"/>
          <w:b/>
          <w:bCs/>
          <w:sz w:val="36"/>
          <w:szCs w:val="36"/>
          <w:rtl/>
        </w:rPr>
      </w:pPr>
    </w:p>
    <w:p w14:paraId="2A8A8B1E" w14:textId="77777777" w:rsidR="00A9335E" w:rsidRPr="001B0650" w:rsidRDefault="00A9335E" w:rsidP="00A9335E">
      <w:pPr>
        <w:ind w:left="0" w:firstLine="0"/>
        <w:jc w:val="both"/>
        <w:rPr>
          <w:rFonts w:ascii="Times New Roman" w:eastAsia="Times New Roman" w:hAnsi="Times New Roman" w:cs="Traditional Arabic"/>
          <w:b/>
          <w:bCs/>
          <w:sz w:val="36"/>
          <w:szCs w:val="36"/>
          <w:rtl/>
          <w:lang w:eastAsia="ar-SA"/>
        </w:rPr>
      </w:pPr>
      <w:r w:rsidRPr="001B0650">
        <w:rPr>
          <w:rFonts w:ascii="Times New Roman" w:eastAsia="Times New Roman" w:hAnsi="Times New Roman" w:cs="Traditional Arabic" w:hint="cs"/>
          <w:b/>
          <w:bCs/>
          <w:sz w:val="36"/>
          <w:szCs w:val="36"/>
          <w:rtl/>
          <w:lang w:eastAsia="ar-SA"/>
        </w:rPr>
        <w:t>أربعون حديثًا في وفور شفقته ورحمته ﷺ،</w:t>
      </w:r>
    </w:p>
    <w:p w14:paraId="2007CC5A"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 xml:space="preserve">جمعها واعتنى بها </w:t>
      </w:r>
      <w:proofErr w:type="gramStart"/>
      <w:r>
        <w:rPr>
          <w:rFonts w:ascii="Times New Roman" w:eastAsia="Times New Roman" w:hAnsi="Times New Roman" w:cs="Traditional Arabic" w:hint="cs"/>
          <w:sz w:val="36"/>
          <w:szCs w:val="36"/>
          <w:rtl/>
          <w:lang w:eastAsia="ar-SA"/>
        </w:rPr>
        <w:t>عبدالرحمن</w:t>
      </w:r>
      <w:proofErr w:type="gramEnd"/>
      <w:r>
        <w:rPr>
          <w:rFonts w:ascii="Times New Roman" w:eastAsia="Times New Roman" w:hAnsi="Times New Roman" w:cs="Traditional Arabic" w:hint="cs"/>
          <w:sz w:val="36"/>
          <w:szCs w:val="36"/>
          <w:rtl/>
          <w:lang w:eastAsia="ar-SA"/>
        </w:rPr>
        <w:t xml:space="preserve"> بن دياب طيبة. بيروت.</w:t>
      </w:r>
    </w:p>
    <w:p w14:paraId="663752FD"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p>
    <w:p w14:paraId="737799E2" w14:textId="77777777" w:rsidR="00A9335E" w:rsidRDefault="00A9335E" w:rsidP="00A9335E">
      <w:pPr>
        <w:ind w:left="0" w:firstLine="0"/>
        <w:jc w:val="left"/>
        <w:rPr>
          <w:rFonts w:ascii="Times New Roman" w:eastAsia="Times New Roman" w:hAnsi="Times New Roman" w:cs="Traditional Arabic"/>
          <w:b/>
          <w:bCs/>
          <w:sz w:val="36"/>
          <w:szCs w:val="36"/>
          <w:rtl/>
          <w:lang w:eastAsia="ar-SA"/>
        </w:rPr>
      </w:pPr>
      <w:r w:rsidRPr="006D12EA">
        <w:rPr>
          <w:rFonts w:ascii="Times New Roman" w:eastAsia="Times New Roman" w:hAnsi="Times New Roman" w:cs="Traditional Arabic" w:hint="cs"/>
          <w:b/>
          <w:bCs/>
          <w:sz w:val="36"/>
          <w:szCs w:val="36"/>
          <w:rtl/>
          <w:lang w:eastAsia="ar-SA"/>
        </w:rPr>
        <w:lastRenderedPageBreak/>
        <w:t>الأربعون</w:t>
      </w:r>
      <w:r w:rsidRPr="006D12EA">
        <w:rPr>
          <w:rFonts w:ascii="Times New Roman" w:eastAsia="Times New Roman" w:hAnsi="Times New Roman" w:cs="Traditional Arabic"/>
          <w:b/>
          <w:bCs/>
          <w:sz w:val="36"/>
          <w:szCs w:val="36"/>
          <w:rtl/>
          <w:lang w:eastAsia="ar-SA"/>
        </w:rPr>
        <w:t xml:space="preserve"> </w:t>
      </w:r>
      <w:r w:rsidRPr="006D12EA">
        <w:rPr>
          <w:rFonts w:ascii="Times New Roman" w:eastAsia="Times New Roman" w:hAnsi="Times New Roman" w:cs="Traditional Arabic" w:hint="cs"/>
          <w:b/>
          <w:bCs/>
          <w:sz w:val="36"/>
          <w:szCs w:val="36"/>
          <w:rtl/>
          <w:lang w:eastAsia="ar-SA"/>
        </w:rPr>
        <w:t>الصبيانية</w:t>
      </w:r>
      <w:r>
        <w:rPr>
          <w:rFonts w:ascii="Times New Roman" w:eastAsia="Times New Roman" w:hAnsi="Times New Roman" w:cs="Traditional Arabic" w:hint="cs"/>
          <w:b/>
          <w:bCs/>
          <w:sz w:val="36"/>
          <w:szCs w:val="36"/>
          <w:rtl/>
          <w:lang w:eastAsia="ar-SA"/>
        </w:rPr>
        <w:t>،</w:t>
      </w:r>
      <w:r w:rsidRPr="006D12EA">
        <w:rPr>
          <w:rFonts w:ascii="Times New Roman" w:eastAsia="Times New Roman" w:hAnsi="Times New Roman" w:cs="Traditional Arabic" w:hint="cs"/>
          <w:b/>
          <w:bCs/>
          <w:sz w:val="36"/>
          <w:szCs w:val="36"/>
          <w:rtl/>
          <w:lang w:eastAsia="ar-SA"/>
        </w:rPr>
        <w:t xml:space="preserve"> </w:t>
      </w:r>
    </w:p>
    <w:p w14:paraId="4E577B78" w14:textId="77777777" w:rsidR="00A9335E" w:rsidRPr="006D12EA" w:rsidRDefault="00A9335E" w:rsidP="00A9335E">
      <w:pPr>
        <w:ind w:left="0" w:firstLine="0"/>
        <w:jc w:val="left"/>
        <w:rPr>
          <w:rFonts w:ascii="Times New Roman" w:eastAsia="Times New Roman" w:hAnsi="Times New Roman" w:cs="Traditional Arabic"/>
          <w:sz w:val="36"/>
          <w:szCs w:val="36"/>
          <w:rtl/>
          <w:lang w:eastAsia="ar-SA"/>
        </w:rPr>
      </w:pPr>
      <w:r w:rsidRPr="00C435DF">
        <w:rPr>
          <w:rFonts w:ascii="Times New Roman" w:eastAsia="Times New Roman" w:hAnsi="Times New Roman" w:cs="Traditional Arabic" w:hint="cs"/>
          <w:sz w:val="36"/>
          <w:szCs w:val="36"/>
          <w:rtl/>
          <w:lang w:eastAsia="ar-SA"/>
        </w:rPr>
        <w:t>لجامعها</w:t>
      </w:r>
      <w:r>
        <w:rPr>
          <w:rFonts w:ascii="Times New Roman" w:eastAsia="Times New Roman" w:hAnsi="Times New Roman" w:cs="Traditional Arabic" w:hint="cs"/>
          <w:b/>
          <w:bCs/>
          <w:sz w:val="36"/>
          <w:szCs w:val="36"/>
          <w:rtl/>
          <w:lang w:eastAsia="ar-SA"/>
        </w:rPr>
        <w:t xml:space="preserve"> </w:t>
      </w:r>
      <w:r w:rsidRPr="006D12EA">
        <w:rPr>
          <w:rFonts w:ascii="Times New Roman" w:eastAsia="Times New Roman" w:hAnsi="Times New Roman" w:cs="Traditional Arabic" w:hint="cs"/>
          <w:sz w:val="36"/>
          <w:szCs w:val="36"/>
          <w:rtl/>
          <w:lang w:eastAsia="ar-SA"/>
        </w:rPr>
        <w:t>سعيد</w:t>
      </w:r>
      <w:r w:rsidRPr="006D12EA">
        <w:rPr>
          <w:rFonts w:ascii="Times New Roman" w:eastAsia="Times New Roman" w:hAnsi="Times New Roman" w:cs="Traditional Arabic"/>
          <w:sz w:val="36"/>
          <w:szCs w:val="36"/>
          <w:rtl/>
          <w:lang w:eastAsia="ar-SA"/>
        </w:rPr>
        <w:t xml:space="preserve"> </w:t>
      </w:r>
      <w:r w:rsidRPr="006D12EA">
        <w:rPr>
          <w:rFonts w:ascii="Times New Roman" w:eastAsia="Times New Roman" w:hAnsi="Times New Roman" w:cs="Traditional Arabic" w:hint="cs"/>
          <w:sz w:val="36"/>
          <w:szCs w:val="36"/>
          <w:rtl/>
          <w:lang w:eastAsia="ar-SA"/>
        </w:rPr>
        <w:t>بن</w:t>
      </w:r>
      <w:r w:rsidRPr="006D12EA">
        <w:rPr>
          <w:rFonts w:ascii="Times New Roman" w:eastAsia="Times New Roman" w:hAnsi="Times New Roman" w:cs="Traditional Arabic"/>
          <w:sz w:val="36"/>
          <w:szCs w:val="36"/>
          <w:rtl/>
          <w:lang w:eastAsia="ar-SA"/>
        </w:rPr>
        <w:t xml:space="preserve"> </w:t>
      </w:r>
      <w:r w:rsidRPr="006D12EA">
        <w:rPr>
          <w:rFonts w:ascii="Times New Roman" w:eastAsia="Times New Roman" w:hAnsi="Times New Roman" w:cs="Traditional Arabic" w:hint="cs"/>
          <w:sz w:val="36"/>
          <w:szCs w:val="36"/>
          <w:rtl/>
          <w:lang w:eastAsia="ar-SA"/>
        </w:rPr>
        <w:t>علي</w:t>
      </w:r>
      <w:r w:rsidRPr="006D12EA">
        <w:rPr>
          <w:rFonts w:ascii="Times New Roman" w:eastAsia="Times New Roman" w:hAnsi="Times New Roman" w:cs="Traditional Arabic"/>
          <w:sz w:val="36"/>
          <w:szCs w:val="36"/>
          <w:rtl/>
          <w:lang w:eastAsia="ar-SA"/>
        </w:rPr>
        <w:t xml:space="preserve"> </w:t>
      </w:r>
      <w:r w:rsidRPr="006D12EA">
        <w:rPr>
          <w:rFonts w:ascii="Times New Roman" w:eastAsia="Times New Roman" w:hAnsi="Times New Roman" w:cs="Traditional Arabic" w:hint="cs"/>
          <w:sz w:val="36"/>
          <w:szCs w:val="36"/>
          <w:rtl/>
          <w:lang w:eastAsia="ar-SA"/>
        </w:rPr>
        <w:t>الصديق،</w:t>
      </w:r>
      <w:r>
        <w:rPr>
          <w:rFonts w:ascii="Times New Roman" w:eastAsia="Times New Roman" w:hAnsi="Times New Roman" w:cs="Traditional Arabic" w:hint="cs"/>
          <w:sz w:val="36"/>
          <w:szCs w:val="36"/>
          <w:rtl/>
          <w:lang w:eastAsia="ar-SA"/>
        </w:rPr>
        <w:t xml:space="preserve"> ذمار،</w:t>
      </w:r>
      <w:r w:rsidRPr="006D12EA">
        <w:rPr>
          <w:rFonts w:ascii="Times New Roman" w:eastAsia="Times New Roman" w:hAnsi="Times New Roman" w:cs="Traditional Arabic" w:hint="cs"/>
          <w:sz w:val="36"/>
          <w:szCs w:val="36"/>
          <w:rtl/>
          <w:lang w:eastAsia="ar-SA"/>
        </w:rPr>
        <w:t xml:space="preserve"> 28 ص.</w:t>
      </w:r>
    </w:p>
    <w:p w14:paraId="0D289AEA" w14:textId="77777777" w:rsidR="00A9335E" w:rsidRPr="001021DB" w:rsidRDefault="00A9335E" w:rsidP="00A9335E">
      <w:pPr>
        <w:ind w:left="0" w:firstLine="0"/>
        <w:jc w:val="left"/>
        <w:rPr>
          <w:rFonts w:ascii="Times New Roman" w:eastAsia="Times New Roman" w:hAnsi="Times New Roman" w:cs="Traditional Arabic"/>
          <w:sz w:val="36"/>
          <w:szCs w:val="36"/>
          <w:rtl/>
          <w:lang w:eastAsia="ar-SA"/>
        </w:rPr>
      </w:pPr>
      <w:r w:rsidRPr="001021DB">
        <w:rPr>
          <w:rFonts w:ascii="Times New Roman" w:eastAsia="Times New Roman" w:hAnsi="Times New Roman" w:cs="Traditional Arabic" w:hint="cs"/>
          <w:sz w:val="36"/>
          <w:szCs w:val="36"/>
          <w:rtl/>
          <w:lang w:eastAsia="ar-SA"/>
        </w:rPr>
        <w:t>وهي مجموعة من أحاديث الأحكام في موضوع الأولاد</w:t>
      </w:r>
      <w:r>
        <w:rPr>
          <w:rFonts w:ascii="Times New Roman" w:eastAsia="Times New Roman" w:hAnsi="Times New Roman" w:cs="Traditional Arabic" w:hint="cs"/>
          <w:sz w:val="36"/>
          <w:szCs w:val="36"/>
          <w:rtl/>
          <w:lang w:eastAsia="ar-SA"/>
        </w:rPr>
        <w:t>.</w:t>
      </w:r>
    </w:p>
    <w:p w14:paraId="69CBC132" w14:textId="77777777" w:rsidR="00A9335E" w:rsidRDefault="00A9335E" w:rsidP="00A9335E">
      <w:pPr>
        <w:ind w:left="0" w:firstLine="0"/>
        <w:jc w:val="left"/>
        <w:rPr>
          <w:rFonts w:ascii="Times New Roman" w:eastAsia="Times New Roman" w:hAnsi="Times New Roman" w:cs="Traditional Arabic"/>
          <w:b/>
          <w:bCs/>
          <w:sz w:val="36"/>
          <w:szCs w:val="36"/>
          <w:rtl/>
          <w:lang w:eastAsia="ar-SA"/>
        </w:rPr>
      </w:pPr>
    </w:p>
    <w:p w14:paraId="48BF923A" w14:textId="77777777" w:rsidR="00A9335E" w:rsidRDefault="00A9335E" w:rsidP="00A9335E">
      <w:pPr>
        <w:ind w:left="0" w:firstLine="0"/>
        <w:jc w:val="both"/>
        <w:rPr>
          <w:rFonts w:cs="Traditional Arabic"/>
          <w:sz w:val="36"/>
          <w:szCs w:val="36"/>
          <w:rtl/>
        </w:rPr>
      </w:pPr>
      <w:r w:rsidRPr="00093667">
        <w:rPr>
          <w:rFonts w:cs="Traditional Arabic"/>
          <w:b/>
          <w:bCs/>
          <w:sz w:val="36"/>
          <w:szCs w:val="36"/>
          <w:rtl/>
        </w:rPr>
        <w:t>الأربعون في الصالحين والصالحات</w:t>
      </w:r>
      <w:r>
        <w:rPr>
          <w:rFonts w:cs="Traditional Arabic" w:hint="cs"/>
          <w:sz w:val="36"/>
          <w:szCs w:val="36"/>
          <w:rtl/>
        </w:rPr>
        <w:t>،</w:t>
      </w:r>
      <w:r w:rsidRPr="00093667">
        <w:rPr>
          <w:rFonts w:cs="Traditional Arabic"/>
          <w:sz w:val="36"/>
          <w:szCs w:val="36"/>
          <w:rtl/>
        </w:rPr>
        <w:t xml:space="preserve"> </w:t>
      </w:r>
    </w:p>
    <w:p w14:paraId="78598698" w14:textId="77777777" w:rsidR="00A9335E" w:rsidRPr="00093667" w:rsidRDefault="00A9335E" w:rsidP="00A9335E">
      <w:pPr>
        <w:ind w:left="0" w:firstLine="0"/>
        <w:jc w:val="both"/>
        <w:rPr>
          <w:rFonts w:cs="Traditional Arabic"/>
          <w:sz w:val="36"/>
          <w:szCs w:val="36"/>
          <w:rtl/>
        </w:rPr>
      </w:pPr>
      <w:r>
        <w:rPr>
          <w:rFonts w:cs="Traditional Arabic" w:hint="cs"/>
          <w:sz w:val="36"/>
          <w:szCs w:val="36"/>
          <w:rtl/>
        </w:rPr>
        <w:t xml:space="preserve">من إعداد </w:t>
      </w:r>
      <w:r w:rsidRPr="00093667">
        <w:rPr>
          <w:rFonts w:cs="Traditional Arabic"/>
          <w:sz w:val="36"/>
          <w:szCs w:val="36"/>
          <w:rtl/>
        </w:rPr>
        <w:t>محمد خير رمضان يوسف، 60 ص.</w:t>
      </w:r>
    </w:p>
    <w:p w14:paraId="1D8D7905" w14:textId="77777777" w:rsidR="00A9335E" w:rsidRPr="00093667" w:rsidRDefault="00A9335E" w:rsidP="00A9335E">
      <w:pPr>
        <w:ind w:left="0" w:firstLine="0"/>
        <w:jc w:val="both"/>
        <w:rPr>
          <w:rFonts w:cs="Traditional Arabic"/>
          <w:sz w:val="36"/>
          <w:szCs w:val="36"/>
          <w:rtl/>
        </w:rPr>
      </w:pPr>
      <w:r w:rsidRPr="00093667">
        <w:rPr>
          <w:rFonts w:cs="Traditional Arabic"/>
          <w:sz w:val="36"/>
          <w:szCs w:val="36"/>
          <w:rtl/>
        </w:rPr>
        <w:t>أحاديث شريفة في الصالحين والصالحات، بالإشارة إليهم، وتمجيد فعالهم، وإيراد صفات لهم، وبيان فضلهم، ومعنى صلاحهم، وسبب تلقيبهم به، وما يكونوا به صالحين، وجزاؤهم؛ انتقاء لا حصرًا.</w:t>
      </w:r>
    </w:p>
    <w:p w14:paraId="57687BC6" w14:textId="77777777" w:rsidR="00A9335E" w:rsidRPr="00093667" w:rsidRDefault="00A9335E" w:rsidP="00A9335E">
      <w:pPr>
        <w:ind w:left="0" w:firstLine="0"/>
        <w:jc w:val="both"/>
        <w:rPr>
          <w:rFonts w:cs="Traditional Arabic"/>
          <w:sz w:val="36"/>
          <w:szCs w:val="36"/>
          <w:rtl/>
        </w:rPr>
      </w:pPr>
      <w:r w:rsidRPr="00093667">
        <w:rPr>
          <w:rFonts w:cs="Traditional Arabic"/>
          <w:sz w:val="36"/>
          <w:szCs w:val="36"/>
          <w:rtl/>
        </w:rPr>
        <w:t>وليس هو بحثًا في الصلاح والأعمال الصالحة، الذي يكون أوسع وأشمل.</w:t>
      </w:r>
    </w:p>
    <w:p w14:paraId="5E61354B" w14:textId="77777777" w:rsidR="00A9335E" w:rsidRDefault="00A9335E" w:rsidP="00A9335E">
      <w:pPr>
        <w:ind w:left="0" w:firstLine="0"/>
        <w:jc w:val="both"/>
        <w:rPr>
          <w:rFonts w:cs="Traditional Arabic"/>
          <w:sz w:val="36"/>
          <w:szCs w:val="36"/>
          <w:rtl/>
        </w:rPr>
      </w:pPr>
      <w:r w:rsidRPr="00093667">
        <w:rPr>
          <w:rFonts w:cs="Traditional Arabic"/>
          <w:sz w:val="36"/>
          <w:szCs w:val="36"/>
          <w:rtl/>
        </w:rPr>
        <w:t>وقد بلغت أربعين حديثًا مخرَّجة، حسنة وصحيحة، مع شروح لها من مراجعها المعتبرة، مقتصرًا على مكان الشاهد منها غالبًا.</w:t>
      </w:r>
    </w:p>
    <w:p w14:paraId="52465A55" w14:textId="77777777" w:rsidR="00A9335E" w:rsidRDefault="00A9335E" w:rsidP="00A9335E">
      <w:pPr>
        <w:ind w:left="0" w:firstLine="0"/>
        <w:jc w:val="both"/>
        <w:rPr>
          <w:rFonts w:cs="Traditional Arabic"/>
          <w:sz w:val="36"/>
          <w:szCs w:val="36"/>
          <w:rtl/>
        </w:rPr>
      </w:pPr>
    </w:p>
    <w:p w14:paraId="700451C8" w14:textId="77777777" w:rsidR="00A9335E" w:rsidRPr="00641720" w:rsidRDefault="00A9335E" w:rsidP="00A9335E">
      <w:pPr>
        <w:ind w:left="0" w:firstLine="0"/>
        <w:jc w:val="both"/>
        <w:rPr>
          <w:rFonts w:ascii="Times New Roman" w:eastAsia="Times New Roman" w:hAnsi="Times New Roman" w:cs="Traditional Arabic"/>
          <w:sz w:val="36"/>
          <w:szCs w:val="36"/>
          <w:rtl/>
          <w:lang w:eastAsia="ar-SA"/>
        </w:rPr>
      </w:pPr>
      <w:r w:rsidRPr="00641720">
        <w:rPr>
          <w:rFonts w:ascii="Times New Roman" w:eastAsia="Times New Roman" w:hAnsi="Times New Roman" w:cs="Traditional Arabic" w:hint="cs"/>
          <w:b/>
          <w:bCs/>
          <w:sz w:val="36"/>
          <w:szCs w:val="36"/>
          <w:rtl/>
          <w:lang w:eastAsia="ar-SA"/>
        </w:rPr>
        <w:t>الأربعون في فضل الجود والشجاعة وذم الجُبن والبخل</w:t>
      </w:r>
      <w:r w:rsidRPr="00641720">
        <w:rPr>
          <w:rFonts w:ascii="Times New Roman" w:eastAsia="Times New Roman" w:hAnsi="Times New Roman" w:cs="Traditional Arabic" w:hint="cs"/>
          <w:sz w:val="36"/>
          <w:szCs w:val="36"/>
          <w:rtl/>
          <w:lang w:eastAsia="ar-SA"/>
        </w:rPr>
        <w:t xml:space="preserve">، </w:t>
      </w:r>
    </w:p>
    <w:p w14:paraId="70C25CDD" w14:textId="77777777" w:rsidR="00A9335E" w:rsidRPr="00641720" w:rsidRDefault="00A9335E" w:rsidP="00A9335E">
      <w:pPr>
        <w:ind w:left="0" w:firstLine="0"/>
        <w:jc w:val="both"/>
        <w:rPr>
          <w:rFonts w:ascii="Times New Roman" w:eastAsia="Times New Roman" w:hAnsi="Times New Roman" w:cs="Traditional Arabic"/>
          <w:sz w:val="36"/>
          <w:szCs w:val="36"/>
          <w:rtl/>
          <w:lang w:eastAsia="ar-SA"/>
        </w:rPr>
      </w:pPr>
      <w:r w:rsidRPr="00641720">
        <w:rPr>
          <w:rFonts w:ascii="Times New Roman" w:eastAsia="Times New Roman" w:hAnsi="Times New Roman" w:cs="Traditional Arabic" w:hint="cs"/>
          <w:sz w:val="36"/>
          <w:szCs w:val="36"/>
          <w:rtl/>
          <w:lang w:eastAsia="ar-SA"/>
        </w:rPr>
        <w:t xml:space="preserve">عني به </w:t>
      </w:r>
      <w:proofErr w:type="gramStart"/>
      <w:r w:rsidRPr="00641720">
        <w:rPr>
          <w:rFonts w:ascii="Times New Roman" w:eastAsia="Times New Roman" w:hAnsi="Times New Roman" w:cs="Traditional Arabic" w:hint="cs"/>
          <w:sz w:val="36"/>
          <w:szCs w:val="36"/>
          <w:rtl/>
          <w:lang w:eastAsia="ar-SA"/>
        </w:rPr>
        <w:t>عبدالله</w:t>
      </w:r>
      <w:proofErr w:type="gramEnd"/>
      <w:r w:rsidRPr="00641720">
        <w:rPr>
          <w:rFonts w:ascii="Times New Roman" w:eastAsia="Times New Roman" w:hAnsi="Times New Roman" w:cs="Traditional Arabic" w:hint="cs"/>
          <w:sz w:val="36"/>
          <w:szCs w:val="36"/>
          <w:rtl/>
          <w:lang w:eastAsia="ar-SA"/>
        </w:rPr>
        <w:t xml:space="preserve"> عربي بن إدريس الشيشاني. إستانبول.</w:t>
      </w:r>
    </w:p>
    <w:p w14:paraId="6B718A2F" w14:textId="77777777" w:rsidR="00A9335E" w:rsidRPr="00641720" w:rsidRDefault="00A9335E" w:rsidP="00A9335E">
      <w:pPr>
        <w:ind w:left="0" w:firstLine="0"/>
        <w:jc w:val="both"/>
        <w:rPr>
          <w:rFonts w:ascii="Times New Roman" w:eastAsia="Times New Roman" w:hAnsi="Times New Roman" w:cs="Traditional Arabic"/>
          <w:sz w:val="36"/>
          <w:szCs w:val="36"/>
          <w:rtl/>
          <w:lang w:eastAsia="ar-SA"/>
        </w:rPr>
      </w:pPr>
    </w:p>
    <w:p w14:paraId="6BBD7C90"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941107">
        <w:rPr>
          <w:rFonts w:ascii="Times New Roman" w:eastAsia="Times New Roman" w:hAnsi="Times New Roman" w:cs="Traditional Arabic" w:hint="cs"/>
          <w:b/>
          <w:bCs/>
          <w:sz w:val="36"/>
          <w:szCs w:val="36"/>
          <w:rtl/>
          <w:lang w:eastAsia="ar-SA"/>
        </w:rPr>
        <w:t>الأربعون النبوية في أصول الفقه والمهمات والقواعد الفقهية</w:t>
      </w:r>
      <w:r>
        <w:rPr>
          <w:rFonts w:ascii="Times New Roman" w:eastAsia="Times New Roman" w:hAnsi="Times New Roman" w:cs="Traditional Arabic" w:hint="cs"/>
          <w:sz w:val="36"/>
          <w:szCs w:val="36"/>
          <w:rtl/>
          <w:lang w:eastAsia="ar-SA"/>
        </w:rPr>
        <w:t>،</w:t>
      </w:r>
      <w:r w:rsidRPr="00941107">
        <w:rPr>
          <w:rFonts w:ascii="Times New Roman" w:eastAsia="Times New Roman" w:hAnsi="Times New Roman" w:cs="Traditional Arabic" w:hint="cs"/>
          <w:sz w:val="36"/>
          <w:szCs w:val="36"/>
          <w:rtl/>
          <w:lang w:eastAsia="ar-SA"/>
        </w:rPr>
        <w:t xml:space="preserve"> </w:t>
      </w:r>
    </w:p>
    <w:p w14:paraId="5F608850" w14:textId="77777777" w:rsidR="00A9335E" w:rsidRPr="00941107" w:rsidRDefault="00A9335E" w:rsidP="00A9335E">
      <w:pPr>
        <w:ind w:left="0" w:firstLine="0"/>
        <w:jc w:val="both"/>
        <w:rPr>
          <w:rFonts w:ascii="Times New Roman" w:eastAsia="Times New Roman" w:hAnsi="Times New Roman" w:cs="Traditional Arabic"/>
          <w:sz w:val="36"/>
          <w:szCs w:val="36"/>
          <w:rtl/>
          <w:lang w:eastAsia="ar-SA"/>
        </w:rPr>
      </w:pPr>
      <w:r w:rsidRPr="00941107">
        <w:rPr>
          <w:rFonts w:ascii="Times New Roman" w:eastAsia="Times New Roman" w:hAnsi="Times New Roman" w:cs="Traditional Arabic" w:hint="cs"/>
          <w:sz w:val="36"/>
          <w:szCs w:val="36"/>
          <w:rtl/>
          <w:lang w:eastAsia="ar-SA"/>
        </w:rPr>
        <w:t xml:space="preserve">جمع وإعداد </w:t>
      </w:r>
      <w:r>
        <w:rPr>
          <w:rFonts w:ascii="Times New Roman" w:eastAsia="Times New Roman" w:hAnsi="Times New Roman" w:cs="Traditional Arabic" w:hint="cs"/>
          <w:sz w:val="36"/>
          <w:szCs w:val="36"/>
          <w:rtl/>
          <w:lang w:eastAsia="ar-SA"/>
        </w:rPr>
        <w:t xml:space="preserve">الأستاذ </w:t>
      </w:r>
      <w:r w:rsidRPr="00941107">
        <w:rPr>
          <w:rFonts w:ascii="Times New Roman" w:eastAsia="Times New Roman" w:hAnsi="Times New Roman" w:cs="Traditional Arabic" w:hint="cs"/>
          <w:sz w:val="36"/>
          <w:szCs w:val="36"/>
          <w:rtl/>
          <w:lang w:eastAsia="ar-SA"/>
        </w:rPr>
        <w:t>الوليد بن محمد شَعيرة. الكويت</w:t>
      </w:r>
      <w:r>
        <w:rPr>
          <w:rFonts w:ascii="Times New Roman" w:eastAsia="Times New Roman" w:hAnsi="Times New Roman" w:cs="Traditional Arabic" w:hint="cs"/>
          <w:sz w:val="36"/>
          <w:szCs w:val="36"/>
          <w:rtl/>
          <w:lang w:eastAsia="ar-SA"/>
        </w:rPr>
        <w:t>.</w:t>
      </w:r>
    </w:p>
    <w:p w14:paraId="155A4366" w14:textId="77777777" w:rsidR="00A9335E" w:rsidRPr="00941107" w:rsidRDefault="00A9335E" w:rsidP="00A9335E">
      <w:pPr>
        <w:ind w:left="0" w:firstLine="0"/>
        <w:jc w:val="both"/>
        <w:rPr>
          <w:rFonts w:ascii="Times New Roman" w:eastAsia="Times New Roman" w:hAnsi="Times New Roman" w:cs="Traditional Arabic"/>
          <w:sz w:val="36"/>
          <w:szCs w:val="36"/>
          <w:rtl/>
          <w:lang w:eastAsia="ar-SA"/>
        </w:rPr>
      </w:pPr>
    </w:p>
    <w:p w14:paraId="0222DFC2" w14:textId="77777777" w:rsidR="00FA3F7F" w:rsidRPr="00AA16F2" w:rsidRDefault="00FA3F7F" w:rsidP="00FA3F7F">
      <w:pPr>
        <w:ind w:left="0" w:firstLine="0"/>
        <w:jc w:val="both"/>
        <w:rPr>
          <w:rFonts w:ascii="Times New Roman" w:eastAsia="Times New Roman" w:hAnsi="Times New Roman" w:cs="Traditional Arabic"/>
          <w:b/>
          <w:bCs/>
          <w:sz w:val="36"/>
          <w:szCs w:val="36"/>
          <w:rtl/>
          <w:lang w:eastAsia="ar-SA"/>
        </w:rPr>
      </w:pPr>
      <w:r w:rsidRPr="00AA16F2">
        <w:rPr>
          <w:rFonts w:ascii="Times New Roman" w:eastAsia="Times New Roman" w:hAnsi="Times New Roman" w:cs="Traditional Arabic"/>
          <w:b/>
          <w:bCs/>
          <w:sz w:val="36"/>
          <w:szCs w:val="36"/>
          <w:rtl/>
          <w:lang w:eastAsia="ar-SA"/>
        </w:rPr>
        <w:t>الأربعون</w:t>
      </w:r>
      <w:r w:rsidRPr="00AA16F2">
        <w:rPr>
          <w:rFonts w:ascii="Times New Roman" w:eastAsia="Times New Roman" w:hAnsi="Times New Roman" w:cs="Traditional Arabic" w:hint="cs"/>
          <w:b/>
          <w:bCs/>
          <w:sz w:val="36"/>
          <w:szCs w:val="36"/>
          <w:rtl/>
          <w:lang w:eastAsia="ar-SA"/>
        </w:rPr>
        <w:t xml:space="preserve"> </w:t>
      </w:r>
      <w:r w:rsidRPr="00AA16F2">
        <w:rPr>
          <w:rFonts w:ascii="Times New Roman" w:eastAsia="Times New Roman" w:hAnsi="Times New Roman" w:cs="Traditional Arabic"/>
          <w:b/>
          <w:bCs/>
          <w:sz w:val="36"/>
          <w:szCs w:val="36"/>
          <w:rtl/>
          <w:lang w:eastAsia="ar-SA"/>
        </w:rPr>
        <w:t>النبوية</w:t>
      </w:r>
      <w:r w:rsidRPr="00AA16F2">
        <w:rPr>
          <w:rFonts w:ascii="Times New Roman" w:eastAsia="Times New Roman" w:hAnsi="Times New Roman" w:cs="Traditional Arabic" w:hint="cs"/>
          <w:b/>
          <w:bCs/>
          <w:sz w:val="36"/>
          <w:szCs w:val="36"/>
          <w:rtl/>
          <w:lang w:eastAsia="ar-SA"/>
        </w:rPr>
        <w:t xml:space="preserve"> </w:t>
      </w:r>
      <w:r w:rsidRPr="00AA16F2">
        <w:rPr>
          <w:rFonts w:ascii="Times New Roman" w:eastAsia="Times New Roman" w:hAnsi="Times New Roman" w:cs="Traditional Arabic"/>
          <w:b/>
          <w:bCs/>
          <w:sz w:val="36"/>
          <w:szCs w:val="36"/>
          <w:rtl/>
          <w:lang w:eastAsia="ar-SA"/>
        </w:rPr>
        <w:t>في</w:t>
      </w:r>
      <w:r w:rsidRPr="00AA16F2">
        <w:rPr>
          <w:rFonts w:ascii="Times New Roman" w:eastAsia="Times New Roman" w:hAnsi="Times New Roman" w:cs="Traditional Arabic" w:hint="cs"/>
          <w:b/>
          <w:bCs/>
          <w:sz w:val="36"/>
          <w:szCs w:val="36"/>
          <w:rtl/>
          <w:lang w:eastAsia="ar-SA"/>
        </w:rPr>
        <w:t xml:space="preserve"> </w:t>
      </w:r>
      <w:r w:rsidRPr="00AA16F2">
        <w:rPr>
          <w:rFonts w:ascii="Times New Roman" w:eastAsia="Times New Roman" w:hAnsi="Times New Roman" w:cs="Traditional Arabic"/>
          <w:b/>
          <w:bCs/>
          <w:sz w:val="36"/>
          <w:szCs w:val="36"/>
          <w:rtl/>
          <w:lang w:eastAsia="ar-SA"/>
        </w:rPr>
        <w:t>تصحيح</w:t>
      </w:r>
      <w:r w:rsidRPr="00AA16F2">
        <w:rPr>
          <w:rFonts w:ascii="Times New Roman" w:eastAsia="Times New Roman" w:hAnsi="Times New Roman" w:cs="Traditional Arabic" w:hint="cs"/>
          <w:b/>
          <w:bCs/>
          <w:sz w:val="36"/>
          <w:szCs w:val="36"/>
          <w:rtl/>
          <w:lang w:eastAsia="ar-SA"/>
        </w:rPr>
        <w:t xml:space="preserve"> </w:t>
      </w:r>
      <w:r w:rsidRPr="00AA16F2">
        <w:rPr>
          <w:rFonts w:ascii="Times New Roman" w:eastAsia="Times New Roman" w:hAnsi="Times New Roman" w:cs="Traditional Arabic"/>
          <w:b/>
          <w:bCs/>
          <w:sz w:val="36"/>
          <w:szCs w:val="36"/>
          <w:rtl/>
          <w:lang w:eastAsia="ar-SA"/>
        </w:rPr>
        <w:t>وتوجيه</w:t>
      </w:r>
      <w:r w:rsidRPr="00AA16F2">
        <w:rPr>
          <w:rFonts w:ascii="Times New Roman" w:eastAsia="Times New Roman" w:hAnsi="Times New Roman" w:cs="Traditional Arabic" w:hint="cs"/>
          <w:b/>
          <w:bCs/>
          <w:sz w:val="36"/>
          <w:szCs w:val="36"/>
          <w:rtl/>
          <w:lang w:eastAsia="ar-SA"/>
        </w:rPr>
        <w:t xml:space="preserve"> </w:t>
      </w:r>
      <w:r w:rsidRPr="00AA16F2">
        <w:rPr>
          <w:rFonts w:ascii="Times New Roman" w:eastAsia="Times New Roman" w:hAnsi="Times New Roman" w:cs="Traditional Arabic"/>
          <w:b/>
          <w:bCs/>
          <w:sz w:val="36"/>
          <w:szCs w:val="36"/>
          <w:rtl/>
          <w:lang w:eastAsia="ar-SA"/>
        </w:rPr>
        <w:t>المفاهيم</w:t>
      </w:r>
      <w:r w:rsidRPr="00AA16F2">
        <w:rPr>
          <w:rFonts w:ascii="Times New Roman" w:eastAsia="Times New Roman" w:hAnsi="Times New Roman" w:cs="Traditional Arabic" w:hint="cs"/>
          <w:b/>
          <w:bCs/>
          <w:sz w:val="36"/>
          <w:szCs w:val="36"/>
          <w:rtl/>
          <w:lang w:eastAsia="ar-SA"/>
        </w:rPr>
        <w:t xml:space="preserve"> </w:t>
      </w:r>
      <w:r w:rsidRPr="00AA16F2">
        <w:rPr>
          <w:rFonts w:ascii="Times New Roman" w:eastAsia="Times New Roman" w:hAnsi="Times New Roman" w:cs="Traditional Arabic"/>
          <w:b/>
          <w:bCs/>
          <w:sz w:val="36"/>
          <w:szCs w:val="36"/>
          <w:rtl/>
          <w:lang w:eastAsia="ar-SA"/>
        </w:rPr>
        <w:t>الشرعية</w:t>
      </w:r>
      <w:r w:rsidRPr="00AA16F2">
        <w:rPr>
          <w:rFonts w:ascii="Times New Roman" w:eastAsia="Times New Roman" w:hAnsi="Times New Roman" w:cs="Traditional Arabic" w:hint="cs"/>
          <w:b/>
          <w:bCs/>
          <w:sz w:val="36"/>
          <w:szCs w:val="36"/>
          <w:rtl/>
          <w:lang w:eastAsia="ar-SA"/>
        </w:rPr>
        <w:t>،</w:t>
      </w:r>
    </w:p>
    <w:p w14:paraId="0EEEC2A9" w14:textId="77777777" w:rsidR="00FA3F7F" w:rsidRDefault="00FA3F7F" w:rsidP="00FA3F7F">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 زكريا شعبان الكبيسي، جامعة الأنبار.</w:t>
      </w:r>
    </w:p>
    <w:p w14:paraId="78AE952D" w14:textId="77777777" w:rsidR="00FA3F7F" w:rsidRDefault="00FA3F7F" w:rsidP="00FA3F7F">
      <w:pPr>
        <w:ind w:left="0" w:firstLine="0"/>
        <w:jc w:val="both"/>
        <w:rPr>
          <w:rFonts w:ascii="Times New Roman" w:eastAsia="Times New Roman" w:hAnsi="Times New Roman" w:cs="Traditional Arabic"/>
          <w:sz w:val="36"/>
          <w:szCs w:val="36"/>
          <w:rtl/>
          <w:lang w:eastAsia="ar-SA"/>
        </w:rPr>
      </w:pPr>
      <w:r w:rsidRPr="00C61FC9">
        <w:rPr>
          <w:rFonts w:ascii="Times New Roman" w:eastAsia="Times New Roman" w:hAnsi="Times New Roman" w:cs="Traditional Arabic"/>
          <w:sz w:val="36"/>
          <w:szCs w:val="36"/>
          <w:rtl/>
          <w:lang w:eastAsia="ar-SA"/>
        </w:rPr>
        <w:t>جمع فيها أربعين حديث</w:t>
      </w:r>
      <w:r>
        <w:rPr>
          <w:rFonts w:ascii="Times New Roman" w:eastAsia="Times New Roman" w:hAnsi="Times New Roman" w:cs="Traditional Arabic" w:hint="cs"/>
          <w:sz w:val="36"/>
          <w:szCs w:val="36"/>
          <w:rtl/>
          <w:lang w:eastAsia="ar-SA"/>
        </w:rPr>
        <w:t>ً</w:t>
      </w:r>
      <w:r w:rsidRPr="00C61FC9">
        <w:rPr>
          <w:rFonts w:ascii="Times New Roman" w:eastAsia="Times New Roman" w:hAnsi="Times New Roman" w:cs="Traditional Arabic"/>
          <w:sz w:val="36"/>
          <w:szCs w:val="36"/>
          <w:rtl/>
          <w:lang w:eastAsia="ar-SA"/>
        </w:rPr>
        <w:t>ا مرفوع</w:t>
      </w:r>
      <w:r>
        <w:rPr>
          <w:rFonts w:ascii="Times New Roman" w:eastAsia="Times New Roman" w:hAnsi="Times New Roman" w:cs="Traditional Arabic" w:hint="cs"/>
          <w:sz w:val="36"/>
          <w:szCs w:val="36"/>
          <w:rtl/>
          <w:lang w:eastAsia="ar-SA"/>
        </w:rPr>
        <w:t>ة</w:t>
      </w:r>
      <w:r w:rsidRPr="00C61FC9">
        <w:rPr>
          <w:rFonts w:ascii="Times New Roman" w:eastAsia="Times New Roman" w:hAnsi="Times New Roman" w:cs="Traditional Arabic"/>
          <w:sz w:val="36"/>
          <w:szCs w:val="36"/>
          <w:rtl/>
          <w:lang w:eastAsia="ar-SA"/>
        </w:rPr>
        <w:t xml:space="preserve"> للنبي </w:t>
      </w:r>
      <w:r>
        <w:rPr>
          <w:rFonts w:ascii="Times New Roman" w:eastAsia="Times New Roman" w:hAnsi="Times New Roman" w:cs="Traditional Arabic" w:hint="cs"/>
          <w:sz w:val="36"/>
          <w:szCs w:val="36"/>
          <w:rtl/>
          <w:lang w:eastAsia="ar-SA"/>
        </w:rPr>
        <w:t xml:space="preserve">صلى </w:t>
      </w:r>
      <w:r w:rsidRPr="00C61FC9">
        <w:rPr>
          <w:rFonts w:ascii="Times New Roman" w:eastAsia="Times New Roman" w:hAnsi="Times New Roman" w:cs="Traditional Arabic"/>
          <w:sz w:val="36"/>
          <w:szCs w:val="36"/>
          <w:rtl/>
          <w:lang w:eastAsia="ar-SA"/>
        </w:rPr>
        <w:t xml:space="preserve">الله </w:t>
      </w:r>
      <w:r>
        <w:rPr>
          <w:rFonts w:ascii="Times New Roman" w:eastAsia="Times New Roman" w:hAnsi="Times New Roman" w:cs="Traditional Arabic" w:hint="cs"/>
          <w:sz w:val="36"/>
          <w:szCs w:val="36"/>
          <w:rtl/>
          <w:lang w:eastAsia="ar-SA"/>
        </w:rPr>
        <w:t xml:space="preserve">عليه وسلم </w:t>
      </w:r>
      <w:r w:rsidRPr="00C61FC9">
        <w:rPr>
          <w:rFonts w:ascii="Times New Roman" w:eastAsia="Times New Roman" w:hAnsi="Times New Roman" w:cs="Traditional Arabic"/>
          <w:sz w:val="36"/>
          <w:szCs w:val="36"/>
          <w:rtl/>
          <w:lang w:eastAsia="ar-SA"/>
        </w:rPr>
        <w:t>منتخبة؛ في تصحيح المفاهيم في مختلف المجالات</w:t>
      </w:r>
      <w:r>
        <w:rPr>
          <w:rFonts w:ascii="Times New Roman" w:eastAsia="Times New Roman" w:hAnsi="Times New Roman" w:cs="Traditional Arabic" w:hint="cs"/>
          <w:sz w:val="36"/>
          <w:szCs w:val="36"/>
          <w:rtl/>
          <w:lang w:eastAsia="ar-SA"/>
        </w:rPr>
        <w:t>.</w:t>
      </w:r>
    </w:p>
    <w:p w14:paraId="5C9DD0A3" w14:textId="77777777" w:rsidR="00FA3F7F" w:rsidRDefault="00FA3F7F" w:rsidP="00FA3F7F">
      <w:pPr>
        <w:ind w:left="0" w:firstLine="0"/>
        <w:jc w:val="both"/>
        <w:rPr>
          <w:rFonts w:ascii="Times New Roman" w:eastAsia="Times New Roman" w:hAnsi="Times New Roman" w:cs="Traditional Arabic"/>
          <w:sz w:val="36"/>
          <w:szCs w:val="36"/>
          <w:rtl/>
          <w:lang w:eastAsia="ar-SA"/>
        </w:rPr>
      </w:pPr>
    </w:p>
    <w:p w14:paraId="42D86DD5" w14:textId="77777777" w:rsidR="00A9335E" w:rsidRPr="00F42924" w:rsidRDefault="00A9335E" w:rsidP="00A9335E">
      <w:pPr>
        <w:ind w:left="0" w:firstLine="0"/>
        <w:jc w:val="left"/>
        <w:rPr>
          <w:rFonts w:ascii="Times New Roman" w:eastAsia="Times New Roman" w:hAnsi="Times New Roman" w:cs="Traditional Arabic"/>
          <w:sz w:val="36"/>
          <w:szCs w:val="36"/>
          <w:rtl/>
          <w:lang w:eastAsia="ar-SA"/>
        </w:rPr>
      </w:pPr>
      <w:r w:rsidRPr="00F42924">
        <w:rPr>
          <w:rFonts w:ascii="Times New Roman" w:eastAsia="Times New Roman" w:hAnsi="Times New Roman" w:cs="Traditional Arabic" w:hint="cs"/>
          <w:sz w:val="36"/>
          <w:szCs w:val="36"/>
          <w:rtl/>
          <w:lang w:eastAsia="ar-SA"/>
        </w:rPr>
        <w:t>أربعون جديدة نافعة:</w:t>
      </w:r>
    </w:p>
    <w:p w14:paraId="03FA4CB0" w14:textId="77777777" w:rsidR="00A9335E" w:rsidRDefault="00A9335E" w:rsidP="00A9335E">
      <w:pPr>
        <w:ind w:left="0" w:firstLine="0"/>
        <w:jc w:val="left"/>
        <w:rPr>
          <w:rFonts w:ascii="Times New Roman" w:eastAsia="Times New Roman" w:hAnsi="Times New Roman" w:cs="Traditional Arabic"/>
          <w:sz w:val="36"/>
          <w:szCs w:val="36"/>
          <w:rtl/>
          <w:lang w:eastAsia="ar-SA"/>
        </w:rPr>
      </w:pPr>
      <w:r w:rsidRPr="000C25ED">
        <w:rPr>
          <w:rFonts w:ascii="Times New Roman" w:eastAsia="Times New Roman" w:hAnsi="Times New Roman" w:cs="Traditional Arabic" w:hint="cs"/>
          <w:b/>
          <w:bCs/>
          <w:sz w:val="36"/>
          <w:szCs w:val="36"/>
          <w:rtl/>
          <w:lang w:eastAsia="ar-SA"/>
        </w:rPr>
        <w:lastRenderedPageBreak/>
        <w:t>الأربعون</w:t>
      </w:r>
      <w:r w:rsidRPr="000C25ED">
        <w:rPr>
          <w:rFonts w:ascii="Times New Roman" w:eastAsia="Times New Roman" w:hAnsi="Times New Roman" w:cs="Traditional Arabic"/>
          <w:b/>
          <w:bCs/>
          <w:sz w:val="36"/>
          <w:szCs w:val="36"/>
          <w:rtl/>
          <w:lang w:eastAsia="ar-SA"/>
        </w:rPr>
        <w:t xml:space="preserve"> </w:t>
      </w:r>
      <w:r w:rsidRPr="000C25ED">
        <w:rPr>
          <w:rFonts w:ascii="Times New Roman" w:eastAsia="Times New Roman" w:hAnsi="Times New Roman" w:cs="Traditional Arabic" w:hint="cs"/>
          <w:b/>
          <w:bCs/>
          <w:sz w:val="36"/>
          <w:szCs w:val="36"/>
          <w:rtl/>
          <w:lang w:eastAsia="ar-SA"/>
        </w:rPr>
        <w:t>النبوية</w:t>
      </w:r>
      <w:r w:rsidRPr="000C25ED">
        <w:rPr>
          <w:rFonts w:ascii="Times New Roman" w:eastAsia="Times New Roman" w:hAnsi="Times New Roman" w:cs="Traditional Arabic"/>
          <w:b/>
          <w:bCs/>
          <w:sz w:val="36"/>
          <w:szCs w:val="36"/>
          <w:rtl/>
          <w:lang w:eastAsia="ar-SA"/>
        </w:rPr>
        <w:t xml:space="preserve"> </w:t>
      </w:r>
      <w:r w:rsidRPr="000C25ED">
        <w:rPr>
          <w:rFonts w:ascii="Times New Roman" w:eastAsia="Times New Roman" w:hAnsi="Times New Roman" w:cs="Traditional Arabic" w:hint="cs"/>
          <w:b/>
          <w:bCs/>
          <w:sz w:val="36"/>
          <w:szCs w:val="36"/>
          <w:rtl/>
          <w:lang w:eastAsia="ar-SA"/>
        </w:rPr>
        <w:t>في</w:t>
      </w:r>
      <w:r w:rsidRPr="000C25ED">
        <w:rPr>
          <w:rFonts w:ascii="Times New Roman" w:eastAsia="Times New Roman" w:hAnsi="Times New Roman" w:cs="Traditional Arabic"/>
          <w:b/>
          <w:bCs/>
          <w:sz w:val="36"/>
          <w:szCs w:val="36"/>
          <w:rtl/>
          <w:lang w:eastAsia="ar-SA"/>
        </w:rPr>
        <w:t xml:space="preserve"> </w:t>
      </w:r>
      <w:r w:rsidRPr="000C25ED">
        <w:rPr>
          <w:rFonts w:ascii="Times New Roman" w:eastAsia="Times New Roman" w:hAnsi="Times New Roman" w:cs="Traditional Arabic" w:hint="cs"/>
          <w:b/>
          <w:bCs/>
          <w:sz w:val="36"/>
          <w:szCs w:val="36"/>
          <w:rtl/>
          <w:lang w:eastAsia="ar-SA"/>
        </w:rPr>
        <w:t>علاج</w:t>
      </w:r>
      <w:r w:rsidRPr="000C25ED">
        <w:rPr>
          <w:rFonts w:ascii="Times New Roman" w:eastAsia="Times New Roman" w:hAnsi="Times New Roman" w:cs="Traditional Arabic"/>
          <w:b/>
          <w:bCs/>
          <w:sz w:val="36"/>
          <w:szCs w:val="36"/>
          <w:rtl/>
          <w:lang w:eastAsia="ar-SA"/>
        </w:rPr>
        <w:t xml:space="preserve"> </w:t>
      </w:r>
      <w:r w:rsidRPr="000C25ED">
        <w:rPr>
          <w:rFonts w:ascii="Times New Roman" w:eastAsia="Times New Roman" w:hAnsi="Times New Roman" w:cs="Traditional Arabic" w:hint="cs"/>
          <w:b/>
          <w:bCs/>
          <w:sz w:val="36"/>
          <w:szCs w:val="36"/>
          <w:rtl/>
          <w:lang w:eastAsia="ar-SA"/>
        </w:rPr>
        <w:t>الهم</w:t>
      </w:r>
      <w:r w:rsidRPr="000C25ED">
        <w:rPr>
          <w:rFonts w:ascii="Times New Roman" w:eastAsia="Times New Roman" w:hAnsi="Times New Roman" w:cs="Traditional Arabic"/>
          <w:b/>
          <w:bCs/>
          <w:sz w:val="36"/>
          <w:szCs w:val="36"/>
          <w:rtl/>
          <w:lang w:eastAsia="ar-SA"/>
        </w:rPr>
        <w:t xml:space="preserve"> </w:t>
      </w:r>
      <w:r w:rsidRPr="000C25ED">
        <w:rPr>
          <w:rFonts w:ascii="Times New Roman" w:eastAsia="Times New Roman" w:hAnsi="Times New Roman" w:cs="Traditional Arabic" w:hint="cs"/>
          <w:b/>
          <w:bCs/>
          <w:sz w:val="36"/>
          <w:szCs w:val="36"/>
          <w:rtl/>
          <w:lang w:eastAsia="ar-SA"/>
        </w:rPr>
        <w:t>والغم</w:t>
      </w:r>
      <w:r w:rsidRPr="000C25ED">
        <w:rPr>
          <w:rFonts w:ascii="Times New Roman" w:eastAsia="Times New Roman" w:hAnsi="Times New Roman" w:cs="Traditional Arabic"/>
          <w:b/>
          <w:bCs/>
          <w:sz w:val="36"/>
          <w:szCs w:val="36"/>
          <w:rtl/>
          <w:lang w:eastAsia="ar-SA"/>
        </w:rPr>
        <w:t xml:space="preserve"> </w:t>
      </w:r>
      <w:r w:rsidRPr="000C25ED">
        <w:rPr>
          <w:rFonts w:ascii="Times New Roman" w:eastAsia="Times New Roman" w:hAnsi="Times New Roman" w:cs="Traditional Arabic" w:hint="cs"/>
          <w:b/>
          <w:bCs/>
          <w:sz w:val="36"/>
          <w:szCs w:val="36"/>
          <w:rtl/>
          <w:lang w:eastAsia="ar-SA"/>
        </w:rPr>
        <w:t>والحزن</w:t>
      </w:r>
      <w:r w:rsidRPr="000C25ED">
        <w:rPr>
          <w:rFonts w:ascii="Times New Roman" w:eastAsia="Times New Roman" w:hAnsi="Times New Roman" w:cs="Traditional Arabic"/>
          <w:b/>
          <w:bCs/>
          <w:sz w:val="36"/>
          <w:szCs w:val="36"/>
          <w:rtl/>
          <w:lang w:eastAsia="ar-SA"/>
        </w:rPr>
        <w:t xml:space="preserve"> </w:t>
      </w:r>
      <w:r w:rsidRPr="000C25ED">
        <w:rPr>
          <w:rFonts w:ascii="Times New Roman" w:eastAsia="Times New Roman" w:hAnsi="Times New Roman" w:cs="Traditional Arabic" w:hint="cs"/>
          <w:b/>
          <w:bCs/>
          <w:sz w:val="36"/>
          <w:szCs w:val="36"/>
          <w:rtl/>
          <w:lang w:eastAsia="ar-SA"/>
        </w:rPr>
        <w:t>والاكتئاب</w:t>
      </w:r>
      <w:r w:rsidRPr="000C25ED">
        <w:rPr>
          <w:rFonts w:ascii="Times New Roman" w:eastAsia="Times New Roman" w:hAnsi="Times New Roman" w:cs="Traditional Arabic"/>
          <w:b/>
          <w:bCs/>
          <w:sz w:val="36"/>
          <w:szCs w:val="36"/>
          <w:rtl/>
          <w:lang w:eastAsia="ar-SA"/>
        </w:rPr>
        <w:t xml:space="preserve"> </w:t>
      </w:r>
      <w:r w:rsidRPr="000C25ED">
        <w:rPr>
          <w:rFonts w:ascii="Times New Roman" w:eastAsia="Times New Roman" w:hAnsi="Times New Roman" w:cs="Traditional Arabic" w:hint="cs"/>
          <w:b/>
          <w:bCs/>
          <w:sz w:val="36"/>
          <w:szCs w:val="36"/>
          <w:rtl/>
          <w:lang w:eastAsia="ar-SA"/>
        </w:rPr>
        <w:t>والأمراض</w:t>
      </w:r>
      <w:r w:rsidRPr="000C25ED">
        <w:rPr>
          <w:rFonts w:ascii="Times New Roman" w:eastAsia="Times New Roman" w:hAnsi="Times New Roman" w:cs="Traditional Arabic"/>
          <w:b/>
          <w:bCs/>
          <w:sz w:val="36"/>
          <w:szCs w:val="36"/>
          <w:rtl/>
          <w:lang w:eastAsia="ar-SA"/>
        </w:rPr>
        <w:t xml:space="preserve"> </w:t>
      </w:r>
      <w:r w:rsidRPr="000C25ED">
        <w:rPr>
          <w:rFonts w:ascii="Times New Roman" w:eastAsia="Times New Roman" w:hAnsi="Times New Roman" w:cs="Traditional Arabic" w:hint="cs"/>
          <w:b/>
          <w:bCs/>
          <w:sz w:val="36"/>
          <w:szCs w:val="36"/>
          <w:rtl/>
          <w:lang w:eastAsia="ar-SA"/>
        </w:rPr>
        <w:t>النفسية</w:t>
      </w:r>
      <w:r>
        <w:rPr>
          <w:rFonts w:ascii="Times New Roman" w:eastAsia="Times New Roman" w:hAnsi="Times New Roman" w:cs="Traditional Arabic" w:hint="cs"/>
          <w:sz w:val="36"/>
          <w:szCs w:val="36"/>
          <w:rtl/>
          <w:lang w:eastAsia="ar-SA"/>
        </w:rPr>
        <w:t xml:space="preserve">، </w:t>
      </w:r>
    </w:p>
    <w:p w14:paraId="345CBA47" w14:textId="77777777" w:rsidR="00A9335E" w:rsidRPr="000C25ED" w:rsidRDefault="00A9335E" w:rsidP="00A9335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جمع وإعداد الباحث الفاضل </w:t>
      </w:r>
      <w:r w:rsidRPr="000C25ED">
        <w:rPr>
          <w:rFonts w:ascii="Times New Roman" w:eastAsia="Times New Roman" w:hAnsi="Times New Roman" w:cs="Traditional Arabic" w:hint="cs"/>
          <w:sz w:val="36"/>
          <w:szCs w:val="36"/>
          <w:rtl/>
          <w:lang w:eastAsia="ar-SA"/>
        </w:rPr>
        <w:t>طاهر</w:t>
      </w:r>
      <w:r w:rsidRPr="000C25ED">
        <w:rPr>
          <w:rFonts w:ascii="Times New Roman" w:eastAsia="Times New Roman" w:hAnsi="Times New Roman" w:cs="Traditional Arabic"/>
          <w:sz w:val="36"/>
          <w:szCs w:val="36"/>
          <w:rtl/>
          <w:lang w:eastAsia="ar-SA"/>
        </w:rPr>
        <w:t xml:space="preserve"> </w:t>
      </w:r>
      <w:r w:rsidRPr="000C25ED">
        <w:rPr>
          <w:rFonts w:ascii="Times New Roman" w:eastAsia="Times New Roman" w:hAnsi="Times New Roman" w:cs="Traditional Arabic" w:hint="cs"/>
          <w:sz w:val="36"/>
          <w:szCs w:val="36"/>
          <w:rtl/>
          <w:lang w:eastAsia="ar-SA"/>
        </w:rPr>
        <w:t>بن</w:t>
      </w:r>
      <w:r w:rsidRPr="000C25ED">
        <w:rPr>
          <w:rFonts w:ascii="Times New Roman" w:eastAsia="Times New Roman" w:hAnsi="Times New Roman" w:cs="Traditional Arabic"/>
          <w:sz w:val="36"/>
          <w:szCs w:val="36"/>
          <w:rtl/>
          <w:lang w:eastAsia="ar-SA"/>
        </w:rPr>
        <w:t xml:space="preserve"> </w:t>
      </w:r>
      <w:r w:rsidRPr="000C25ED">
        <w:rPr>
          <w:rFonts w:ascii="Times New Roman" w:eastAsia="Times New Roman" w:hAnsi="Times New Roman" w:cs="Traditional Arabic" w:hint="cs"/>
          <w:sz w:val="36"/>
          <w:szCs w:val="36"/>
          <w:rtl/>
          <w:lang w:eastAsia="ar-SA"/>
        </w:rPr>
        <w:t>نجم</w:t>
      </w:r>
      <w:r w:rsidRPr="000C25ED">
        <w:rPr>
          <w:rFonts w:ascii="Times New Roman" w:eastAsia="Times New Roman" w:hAnsi="Times New Roman" w:cs="Traditional Arabic"/>
          <w:sz w:val="36"/>
          <w:szCs w:val="36"/>
          <w:rtl/>
          <w:lang w:eastAsia="ar-SA"/>
        </w:rPr>
        <w:t xml:space="preserve"> </w:t>
      </w:r>
      <w:r w:rsidRPr="000C25ED">
        <w:rPr>
          <w:rFonts w:ascii="Times New Roman" w:eastAsia="Times New Roman" w:hAnsi="Times New Roman" w:cs="Traditional Arabic" w:hint="cs"/>
          <w:sz w:val="36"/>
          <w:szCs w:val="36"/>
          <w:rtl/>
          <w:lang w:eastAsia="ar-SA"/>
        </w:rPr>
        <w:t>الدين</w:t>
      </w:r>
      <w:r w:rsidRPr="000C25ED">
        <w:rPr>
          <w:rFonts w:ascii="Times New Roman" w:eastAsia="Times New Roman" w:hAnsi="Times New Roman" w:cs="Traditional Arabic"/>
          <w:sz w:val="36"/>
          <w:szCs w:val="36"/>
          <w:rtl/>
          <w:lang w:eastAsia="ar-SA"/>
        </w:rPr>
        <w:t xml:space="preserve"> </w:t>
      </w:r>
      <w:proofErr w:type="spellStart"/>
      <w:r w:rsidRPr="000C25ED">
        <w:rPr>
          <w:rFonts w:ascii="Times New Roman" w:eastAsia="Times New Roman" w:hAnsi="Times New Roman" w:cs="Traditional Arabic" w:hint="cs"/>
          <w:sz w:val="36"/>
          <w:szCs w:val="36"/>
          <w:rtl/>
          <w:lang w:eastAsia="ar-SA"/>
        </w:rPr>
        <w:t>المحَسي</w:t>
      </w:r>
      <w:proofErr w:type="spellEnd"/>
      <w:r w:rsidRPr="000C25ED">
        <w:rPr>
          <w:rFonts w:ascii="Times New Roman" w:eastAsia="Times New Roman" w:hAnsi="Times New Roman" w:cs="Traditional Arabic" w:hint="cs"/>
          <w:sz w:val="36"/>
          <w:szCs w:val="36"/>
          <w:rtl/>
          <w:lang w:eastAsia="ar-SA"/>
        </w:rPr>
        <w:t>، 152 ص.</w:t>
      </w:r>
    </w:p>
    <w:p w14:paraId="6463146D" w14:textId="77777777" w:rsidR="00A9335E" w:rsidRPr="00337FC4" w:rsidRDefault="00A9335E" w:rsidP="00A9335E">
      <w:pPr>
        <w:ind w:left="0" w:firstLine="0"/>
        <w:jc w:val="left"/>
        <w:rPr>
          <w:rFonts w:ascii="Times New Roman" w:eastAsia="Times New Roman" w:hAnsi="Times New Roman" w:cs="Traditional Arabic"/>
          <w:sz w:val="36"/>
          <w:szCs w:val="36"/>
          <w:rtl/>
          <w:lang w:eastAsia="ar-SA"/>
        </w:rPr>
      </w:pPr>
      <w:r w:rsidRPr="00337FC4">
        <w:rPr>
          <w:rFonts w:ascii="Times New Roman" w:eastAsia="Times New Roman" w:hAnsi="Times New Roman" w:cs="Traditional Arabic" w:hint="cs"/>
          <w:sz w:val="36"/>
          <w:szCs w:val="36"/>
          <w:rtl/>
          <w:lang w:eastAsia="ar-SA"/>
        </w:rPr>
        <w:t>قال العلامة ابن القيم رحمه الله:</w:t>
      </w:r>
    </w:p>
    <w:p w14:paraId="4813833F" w14:textId="77777777" w:rsidR="00A9335E" w:rsidRDefault="00A9335E" w:rsidP="00A9335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وإنما تحصل الهموم والغموم والأحزان من جهتين:</w:t>
      </w:r>
    </w:p>
    <w:p w14:paraId="2F9EE613" w14:textId="77777777" w:rsidR="00A9335E" w:rsidRDefault="00A9335E" w:rsidP="00A9335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إحداهما: الرغبة في الدنيا والحرص عليها.</w:t>
      </w:r>
    </w:p>
    <w:p w14:paraId="7DED26BD" w14:textId="77777777" w:rsidR="00A9335E" w:rsidRPr="00337FC4" w:rsidRDefault="00A9335E" w:rsidP="00A9335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والثاني: التقصير في أعمال البرّ والطاعة.</w:t>
      </w:r>
    </w:p>
    <w:p w14:paraId="0DF41793" w14:textId="77777777" w:rsidR="00A9335E" w:rsidRPr="00337FC4" w:rsidRDefault="00A9335E" w:rsidP="00A9335E">
      <w:pPr>
        <w:ind w:left="0" w:firstLine="0"/>
        <w:jc w:val="both"/>
        <w:rPr>
          <w:rFonts w:cs="Traditional Arabic"/>
          <w:sz w:val="36"/>
          <w:szCs w:val="36"/>
          <w:rtl/>
        </w:rPr>
      </w:pPr>
    </w:p>
    <w:p w14:paraId="68392011"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9E04B4">
        <w:rPr>
          <w:rFonts w:ascii="Times New Roman" w:eastAsia="Times New Roman" w:hAnsi="Times New Roman" w:cs="Traditional Arabic" w:hint="cs"/>
          <w:b/>
          <w:bCs/>
          <w:sz w:val="36"/>
          <w:szCs w:val="36"/>
          <w:rtl/>
          <w:lang w:eastAsia="ar-SA"/>
        </w:rPr>
        <w:t>الأربعين النفسية: أربعون حديثًا عن النفس وأحوالها وصحتها وكمالها بالسند المتصل من المؤلف إلى رسول الله ﷺ، مع شرحها والتعليق عليها وبيان دلالاتها على الصحة النفسية</w:t>
      </w:r>
      <w:r>
        <w:rPr>
          <w:rFonts w:ascii="Times New Roman" w:eastAsia="Times New Roman" w:hAnsi="Times New Roman" w:cs="Traditional Arabic" w:hint="cs"/>
          <w:sz w:val="36"/>
          <w:szCs w:val="36"/>
          <w:rtl/>
          <w:lang w:eastAsia="ar-SA"/>
        </w:rPr>
        <w:t>،</w:t>
      </w:r>
      <w:r w:rsidRPr="009E04B4">
        <w:rPr>
          <w:rFonts w:ascii="Times New Roman" w:eastAsia="Times New Roman" w:hAnsi="Times New Roman" w:cs="Traditional Arabic" w:hint="cs"/>
          <w:sz w:val="36"/>
          <w:szCs w:val="36"/>
          <w:rtl/>
          <w:lang w:eastAsia="ar-SA"/>
        </w:rPr>
        <w:t xml:space="preserve"> </w:t>
      </w:r>
    </w:p>
    <w:p w14:paraId="729018D2" w14:textId="77777777" w:rsidR="00A9335E" w:rsidRPr="009E04B4"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أربعون جديدة للأستاذ </w:t>
      </w:r>
      <w:r w:rsidRPr="009E04B4">
        <w:rPr>
          <w:rFonts w:ascii="Times New Roman" w:eastAsia="Times New Roman" w:hAnsi="Times New Roman" w:cs="Traditional Arabic" w:hint="cs"/>
          <w:sz w:val="36"/>
          <w:szCs w:val="36"/>
          <w:rtl/>
          <w:lang w:eastAsia="ar-SA"/>
        </w:rPr>
        <w:t>محمد محمود مصطفى</w:t>
      </w:r>
      <w:r>
        <w:rPr>
          <w:rFonts w:ascii="Times New Roman" w:eastAsia="Times New Roman" w:hAnsi="Times New Roman" w:cs="Traditional Arabic" w:hint="cs"/>
          <w:sz w:val="36"/>
          <w:szCs w:val="36"/>
          <w:rtl/>
          <w:lang w:eastAsia="ar-SA"/>
        </w:rPr>
        <w:t>،</w:t>
      </w:r>
      <w:r w:rsidRPr="009E04B4">
        <w:rPr>
          <w:rFonts w:ascii="Times New Roman" w:eastAsia="Times New Roman" w:hAnsi="Times New Roman" w:cs="Traditional Arabic" w:hint="cs"/>
          <w:sz w:val="36"/>
          <w:szCs w:val="36"/>
          <w:rtl/>
          <w:lang w:eastAsia="ar-SA"/>
        </w:rPr>
        <w:t xml:space="preserve"> </w:t>
      </w:r>
      <w:r w:rsidRPr="000453F5">
        <w:rPr>
          <w:rFonts w:ascii="Times New Roman" w:eastAsia="Times New Roman" w:hAnsi="Times New Roman" w:cs="Traditional Arabic"/>
          <w:sz w:val="36"/>
          <w:szCs w:val="36"/>
          <w:rtl/>
          <w:lang w:eastAsia="ar-SA"/>
        </w:rPr>
        <w:t>مؤسس ومدير مركز الإرشاد والدعم النفسي</w:t>
      </w:r>
      <w:r>
        <w:rPr>
          <w:rFonts w:ascii="Times New Roman" w:eastAsia="Times New Roman" w:hAnsi="Times New Roman" w:cs="Traditional Arabic" w:hint="cs"/>
          <w:sz w:val="36"/>
          <w:szCs w:val="36"/>
          <w:rtl/>
          <w:lang w:eastAsia="ar-SA"/>
        </w:rPr>
        <w:t xml:space="preserve"> في تركيا</w:t>
      </w:r>
      <w:r>
        <w:rPr>
          <w:rFonts w:hint="cs"/>
          <w:rtl/>
        </w:rPr>
        <w:t>،</w:t>
      </w:r>
      <w:r w:rsidRPr="00477020">
        <w:rPr>
          <w:rtl/>
        </w:rPr>
        <w:t xml:space="preserve"> </w:t>
      </w:r>
      <w:r w:rsidRPr="00477020">
        <w:rPr>
          <w:rFonts w:ascii="Times New Roman" w:eastAsia="Times New Roman" w:hAnsi="Times New Roman" w:cs="Traditional Arabic"/>
          <w:sz w:val="36"/>
          <w:szCs w:val="36"/>
          <w:rtl/>
          <w:lang w:eastAsia="ar-SA"/>
        </w:rPr>
        <w:t xml:space="preserve">مدير تحرير مجلة </w:t>
      </w:r>
      <w:r>
        <w:rPr>
          <w:rFonts w:ascii="Times New Roman" w:eastAsia="Times New Roman" w:hAnsi="Times New Roman" w:cs="Traditional Arabic" w:hint="cs"/>
          <w:sz w:val="36"/>
          <w:szCs w:val="36"/>
          <w:rtl/>
          <w:lang w:eastAsia="ar-SA"/>
        </w:rPr>
        <w:t>(</w:t>
      </w:r>
      <w:r w:rsidRPr="00477020">
        <w:rPr>
          <w:rFonts w:ascii="Times New Roman" w:eastAsia="Times New Roman" w:hAnsi="Times New Roman" w:cs="Traditional Arabic"/>
          <w:sz w:val="36"/>
          <w:szCs w:val="36"/>
          <w:rtl/>
          <w:lang w:eastAsia="ar-SA"/>
        </w:rPr>
        <w:t>بادر</w:t>
      </w:r>
      <w:r>
        <w:rPr>
          <w:rFonts w:ascii="Times New Roman" w:eastAsia="Times New Roman" w:hAnsi="Times New Roman" w:cs="Traditional Arabic" w:hint="cs"/>
          <w:sz w:val="36"/>
          <w:szCs w:val="36"/>
          <w:rtl/>
          <w:lang w:eastAsia="ar-SA"/>
        </w:rPr>
        <w:t>)</w:t>
      </w:r>
      <w:r w:rsidRPr="00477020">
        <w:rPr>
          <w:rFonts w:ascii="Times New Roman" w:eastAsia="Times New Roman" w:hAnsi="Times New Roman" w:cs="Traditional Arabic"/>
          <w:sz w:val="36"/>
          <w:szCs w:val="36"/>
          <w:rtl/>
          <w:lang w:eastAsia="ar-SA"/>
        </w:rPr>
        <w:t xml:space="preserve"> المحك</w:t>
      </w:r>
      <w:r>
        <w:rPr>
          <w:rFonts w:ascii="Times New Roman" w:eastAsia="Times New Roman" w:hAnsi="Times New Roman" w:cs="Traditional Arabic" w:hint="cs"/>
          <w:sz w:val="36"/>
          <w:szCs w:val="36"/>
          <w:rtl/>
          <w:lang w:eastAsia="ar-SA"/>
        </w:rPr>
        <w:t>َّ</w:t>
      </w:r>
      <w:r w:rsidRPr="00477020">
        <w:rPr>
          <w:rFonts w:ascii="Times New Roman" w:eastAsia="Times New Roman" w:hAnsi="Times New Roman" w:cs="Traditional Arabic"/>
          <w:sz w:val="36"/>
          <w:szCs w:val="36"/>
          <w:rtl/>
          <w:lang w:eastAsia="ar-SA"/>
        </w:rPr>
        <w:t>مة</w:t>
      </w:r>
      <w:r>
        <w:rPr>
          <w:rFonts w:ascii="Times New Roman" w:eastAsia="Times New Roman" w:hAnsi="Times New Roman" w:cs="Traditional Arabic" w:hint="cs"/>
          <w:sz w:val="36"/>
          <w:szCs w:val="36"/>
          <w:rtl/>
          <w:lang w:eastAsia="ar-SA"/>
        </w:rPr>
        <w:t>.</w:t>
      </w:r>
    </w:p>
    <w:p w14:paraId="1D1518AB" w14:textId="77777777" w:rsidR="00A9335E" w:rsidRPr="009E04B4" w:rsidRDefault="00A9335E" w:rsidP="00A9335E">
      <w:pPr>
        <w:ind w:left="0" w:firstLine="0"/>
        <w:jc w:val="both"/>
        <w:rPr>
          <w:rFonts w:ascii="Times New Roman" w:eastAsia="Times New Roman" w:hAnsi="Times New Roman" w:cs="Traditional Arabic"/>
          <w:sz w:val="36"/>
          <w:szCs w:val="36"/>
          <w:rtl/>
          <w:lang w:eastAsia="ar-SA"/>
        </w:rPr>
      </w:pPr>
    </w:p>
    <w:p w14:paraId="52402932" w14:textId="77777777" w:rsidR="00CB2E53" w:rsidRDefault="00CB2E53" w:rsidP="00CB2E53">
      <w:pPr>
        <w:ind w:left="0" w:firstLine="0"/>
        <w:jc w:val="left"/>
        <w:rPr>
          <w:rFonts w:ascii="Times New Roman" w:eastAsia="Times New Roman" w:hAnsi="Times New Roman" w:cs="Traditional Arabic"/>
          <w:caps/>
          <w:sz w:val="36"/>
          <w:szCs w:val="36"/>
          <w:rtl/>
          <w:lang w:eastAsia="ar-SA"/>
        </w:rPr>
      </w:pPr>
      <w:r w:rsidRPr="00090E1D">
        <w:rPr>
          <w:rFonts w:ascii="Times New Roman" w:eastAsia="Times New Roman" w:hAnsi="Times New Roman" w:cs="Traditional Arabic"/>
          <w:b/>
          <w:bCs/>
          <w:caps/>
          <w:sz w:val="36"/>
          <w:szCs w:val="36"/>
          <w:rtl/>
          <w:lang w:eastAsia="ar-SA"/>
        </w:rPr>
        <w:t>ال</w:t>
      </w:r>
      <w:r w:rsidRPr="00090E1D">
        <w:rPr>
          <w:rFonts w:ascii="Times New Roman" w:eastAsia="Times New Roman" w:hAnsi="Times New Roman" w:cs="Traditional Arabic" w:hint="cs"/>
          <w:b/>
          <w:bCs/>
          <w:caps/>
          <w:sz w:val="36"/>
          <w:szCs w:val="36"/>
          <w:rtl/>
          <w:lang w:eastAsia="ar-SA"/>
        </w:rPr>
        <w:t>ا</w:t>
      </w:r>
      <w:r w:rsidRPr="00090E1D">
        <w:rPr>
          <w:rFonts w:ascii="Times New Roman" w:eastAsia="Times New Roman" w:hAnsi="Times New Roman" w:cs="Traditional Arabic"/>
          <w:b/>
          <w:bCs/>
          <w:caps/>
          <w:sz w:val="36"/>
          <w:szCs w:val="36"/>
          <w:rtl/>
          <w:lang w:eastAsia="ar-SA"/>
        </w:rPr>
        <w:t>ستفهام في صحيح البخاري</w:t>
      </w:r>
      <w:r w:rsidRPr="00090E1D">
        <w:rPr>
          <w:rFonts w:ascii="Times New Roman" w:eastAsia="Times New Roman" w:hAnsi="Times New Roman" w:cs="Traditional Arabic" w:hint="cs"/>
          <w:b/>
          <w:bCs/>
          <w:caps/>
          <w:sz w:val="36"/>
          <w:szCs w:val="36"/>
          <w:rtl/>
          <w:lang w:eastAsia="ar-SA"/>
        </w:rPr>
        <w:t>:</w:t>
      </w:r>
      <w:r w:rsidRPr="00090E1D">
        <w:rPr>
          <w:rFonts w:ascii="Times New Roman" w:eastAsia="Times New Roman" w:hAnsi="Times New Roman" w:cs="Traditional Arabic"/>
          <w:b/>
          <w:bCs/>
          <w:caps/>
          <w:sz w:val="36"/>
          <w:szCs w:val="36"/>
          <w:rtl/>
          <w:lang w:eastAsia="ar-SA"/>
        </w:rPr>
        <w:t xml:space="preserve"> دراسة نحوية</w:t>
      </w:r>
      <w:r>
        <w:rPr>
          <w:rFonts w:ascii="Times New Roman" w:eastAsia="Times New Roman" w:hAnsi="Times New Roman" w:cs="Traditional Arabic" w:hint="cs"/>
          <w:caps/>
          <w:sz w:val="36"/>
          <w:szCs w:val="36"/>
          <w:rtl/>
          <w:lang w:eastAsia="ar-SA"/>
        </w:rPr>
        <w:t>،</w:t>
      </w:r>
      <w:r w:rsidRPr="00090E1D">
        <w:rPr>
          <w:rFonts w:ascii="Times New Roman" w:eastAsia="Times New Roman" w:hAnsi="Times New Roman" w:cs="Traditional Arabic" w:hint="cs"/>
          <w:caps/>
          <w:sz w:val="36"/>
          <w:szCs w:val="36"/>
          <w:rtl/>
          <w:lang w:eastAsia="ar-SA"/>
        </w:rPr>
        <w:t xml:space="preserve"> </w:t>
      </w:r>
    </w:p>
    <w:p w14:paraId="02793776" w14:textId="77777777" w:rsidR="00CB2E53" w:rsidRPr="00090E1D" w:rsidRDefault="00CB2E53" w:rsidP="00CB2E5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للأستاذ </w:t>
      </w:r>
      <w:r w:rsidRPr="00090E1D">
        <w:rPr>
          <w:rFonts w:ascii="Times New Roman" w:eastAsia="Times New Roman" w:hAnsi="Times New Roman" w:cs="Traditional Arabic"/>
          <w:caps/>
          <w:sz w:val="36"/>
          <w:szCs w:val="36"/>
          <w:rtl/>
          <w:lang w:eastAsia="ar-SA"/>
        </w:rPr>
        <w:t xml:space="preserve">طالب </w:t>
      </w:r>
      <w:proofErr w:type="spellStart"/>
      <w:r w:rsidRPr="00090E1D">
        <w:rPr>
          <w:rFonts w:ascii="Times New Roman" w:eastAsia="Times New Roman" w:hAnsi="Times New Roman" w:cs="Traditional Arabic"/>
          <w:caps/>
          <w:sz w:val="36"/>
          <w:szCs w:val="36"/>
          <w:rtl/>
          <w:lang w:eastAsia="ar-SA"/>
        </w:rPr>
        <w:t>غضيوي</w:t>
      </w:r>
      <w:proofErr w:type="spellEnd"/>
      <w:r w:rsidRPr="00090E1D">
        <w:rPr>
          <w:rFonts w:ascii="Times New Roman" w:eastAsia="Times New Roman" w:hAnsi="Times New Roman" w:cs="Traditional Arabic"/>
          <w:caps/>
          <w:sz w:val="36"/>
          <w:szCs w:val="36"/>
          <w:rtl/>
          <w:lang w:eastAsia="ar-SA"/>
        </w:rPr>
        <w:t xml:space="preserve"> حسين</w:t>
      </w:r>
      <w:r>
        <w:rPr>
          <w:rFonts w:ascii="Times New Roman" w:eastAsia="Times New Roman" w:hAnsi="Times New Roman" w:cs="Traditional Arabic" w:hint="cs"/>
          <w:caps/>
          <w:sz w:val="36"/>
          <w:szCs w:val="36"/>
          <w:rtl/>
          <w:lang w:eastAsia="ar-SA"/>
        </w:rPr>
        <w:t>،</w:t>
      </w:r>
      <w:r w:rsidRPr="00090E1D">
        <w:rPr>
          <w:rFonts w:ascii="Times New Roman" w:eastAsia="Times New Roman" w:hAnsi="Times New Roman" w:cs="Traditional Arabic" w:hint="cs"/>
          <w:caps/>
          <w:sz w:val="36"/>
          <w:szCs w:val="36"/>
          <w:rtl/>
          <w:lang w:eastAsia="ar-SA"/>
        </w:rPr>
        <w:t xml:space="preserve"> أربيل</w:t>
      </w:r>
      <w:r>
        <w:rPr>
          <w:rFonts w:ascii="Times New Roman" w:eastAsia="Times New Roman" w:hAnsi="Times New Roman" w:cs="Traditional Arabic" w:hint="cs"/>
          <w:caps/>
          <w:sz w:val="36"/>
          <w:szCs w:val="36"/>
          <w:rtl/>
          <w:lang w:eastAsia="ar-SA"/>
        </w:rPr>
        <w:t>.</w:t>
      </w:r>
      <w:r w:rsidRPr="00090E1D">
        <w:rPr>
          <w:rFonts w:ascii="Times New Roman" w:eastAsia="Times New Roman" w:hAnsi="Times New Roman" w:cs="Traditional Arabic" w:hint="cs"/>
          <w:caps/>
          <w:sz w:val="36"/>
          <w:szCs w:val="36"/>
          <w:rtl/>
          <w:lang w:eastAsia="ar-SA"/>
        </w:rPr>
        <w:t xml:space="preserve"> </w:t>
      </w:r>
    </w:p>
    <w:p w14:paraId="7F516A9A" w14:textId="77777777" w:rsidR="00CB2E53" w:rsidRPr="00090E1D" w:rsidRDefault="00CB2E53" w:rsidP="00CB2E53">
      <w:pPr>
        <w:ind w:left="0" w:firstLine="0"/>
        <w:jc w:val="both"/>
        <w:rPr>
          <w:rFonts w:ascii="Times New Roman" w:eastAsia="Times New Roman" w:hAnsi="Times New Roman" w:cs="Traditional Arabic"/>
          <w:caps/>
          <w:sz w:val="36"/>
          <w:szCs w:val="36"/>
          <w:rtl/>
          <w:lang w:eastAsia="ar-SA"/>
        </w:rPr>
      </w:pPr>
    </w:p>
    <w:p w14:paraId="4D600CA5"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r w:rsidRPr="006D7877">
        <w:rPr>
          <w:rFonts w:ascii="Times New Roman" w:eastAsia="Times New Roman" w:hAnsi="Times New Roman" w:cs="Traditional Arabic" w:hint="cs"/>
          <w:b/>
          <w:bCs/>
          <w:sz w:val="36"/>
          <w:szCs w:val="36"/>
          <w:rtl/>
          <w:lang w:eastAsia="ar-SA"/>
        </w:rPr>
        <w:t>الأصناف</w:t>
      </w:r>
      <w:r w:rsidRPr="006D7877">
        <w:rPr>
          <w:rFonts w:ascii="Times New Roman" w:eastAsia="Times New Roman" w:hAnsi="Times New Roman" w:cs="Traditional Arabic"/>
          <w:b/>
          <w:bCs/>
          <w:sz w:val="36"/>
          <w:szCs w:val="36"/>
          <w:rtl/>
          <w:lang w:eastAsia="ar-SA"/>
        </w:rPr>
        <w:t xml:space="preserve"> </w:t>
      </w:r>
      <w:r w:rsidRPr="006D7877">
        <w:rPr>
          <w:rFonts w:ascii="Times New Roman" w:eastAsia="Times New Roman" w:hAnsi="Times New Roman" w:cs="Traditional Arabic" w:hint="cs"/>
          <w:b/>
          <w:bCs/>
          <w:sz w:val="36"/>
          <w:szCs w:val="36"/>
          <w:rtl/>
          <w:lang w:eastAsia="ar-SA"/>
        </w:rPr>
        <w:t>الذين</w:t>
      </w:r>
      <w:r w:rsidRPr="006D7877">
        <w:rPr>
          <w:rFonts w:ascii="Times New Roman" w:eastAsia="Times New Roman" w:hAnsi="Times New Roman" w:cs="Traditional Arabic"/>
          <w:b/>
          <w:bCs/>
          <w:sz w:val="36"/>
          <w:szCs w:val="36"/>
          <w:rtl/>
          <w:lang w:eastAsia="ar-SA"/>
        </w:rPr>
        <w:t xml:space="preserve"> </w:t>
      </w:r>
      <w:r w:rsidRPr="006D7877">
        <w:rPr>
          <w:rFonts w:ascii="Times New Roman" w:eastAsia="Times New Roman" w:hAnsi="Times New Roman" w:cs="Traditional Arabic" w:hint="cs"/>
          <w:b/>
          <w:bCs/>
          <w:sz w:val="36"/>
          <w:szCs w:val="36"/>
          <w:rtl/>
          <w:lang w:eastAsia="ar-SA"/>
        </w:rPr>
        <w:t>وصَّى</w:t>
      </w:r>
      <w:r w:rsidRPr="006D7877">
        <w:rPr>
          <w:rFonts w:ascii="Times New Roman" w:eastAsia="Times New Roman" w:hAnsi="Times New Roman" w:cs="Traditional Arabic"/>
          <w:b/>
          <w:bCs/>
          <w:sz w:val="36"/>
          <w:szCs w:val="36"/>
          <w:rtl/>
          <w:lang w:eastAsia="ar-SA"/>
        </w:rPr>
        <w:t xml:space="preserve"> </w:t>
      </w:r>
      <w:r w:rsidRPr="006D7877">
        <w:rPr>
          <w:rFonts w:ascii="Times New Roman" w:eastAsia="Times New Roman" w:hAnsi="Times New Roman" w:cs="Traditional Arabic" w:hint="cs"/>
          <w:b/>
          <w:bCs/>
          <w:sz w:val="36"/>
          <w:szCs w:val="36"/>
          <w:rtl/>
          <w:lang w:eastAsia="ar-SA"/>
        </w:rPr>
        <w:t>بهم</w:t>
      </w:r>
      <w:r w:rsidRPr="006D7877">
        <w:rPr>
          <w:rFonts w:ascii="Times New Roman" w:eastAsia="Times New Roman" w:hAnsi="Times New Roman" w:cs="Traditional Arabic"/>
          <w:b/>
          <w:bCs/>
          <w:sz w:val="36"/>
          <w:szCs w:val="36"/>
          <w:rtl/>
          <w:lang w:eastAsia="ar-SA"/>
        </w:rPr>
        <w:t xml:space="preserve"> </w:t>
      </w:r>
      <w:r w:rsidRPr="006D7877">
        <w:rPr>
          <w:rFonts w:ascii="Times New Roman" w:eastAsia="Times New Roman" w:hAnsi="Times New Roman" w:cs="Traditional Arabic" w:hint="cs"/>
          <w:b/>
          <w:bCs/>
          <w:sz w:val="36"/>
          <w:szCs w:val="36"/>
          <w:rtl/>
          <w:lang w:eastAsia="ar-SA"/>
        </w:rPr>
        <w:t>الرسول</w:t>
      </w:r>
      <w:r w:rsidRPr="006D7877">
        <w:rPr>
          <w:rFonts w:ascii="Times New Roman" w:eastAsia="Times New Roman" w:hAnsi="Times New Roman" w:cs="Traditional Arabic"/>
          <w:b/>
          <w:bCs/>
          <w:sz w:val="36"/>
          <w:szCs w:val="36"/>
          <w:rtl/>
          <w:lang w:eastAsia="ar-SA"/>
        </w:rPr>
        <w:t xml:space="preserve"> </w:t>
      </w:r>
      <w:r w:rsidRPr="006D7877">
        <w:rPr>
          <w:rFonts w:ascii="Times New Roman" w:eastAsia="Times New Roman" w:hAnsi="Times New Roman" w:cs="Traditional Arabic" w:hint="cs"/>
          <w:b/>
          <w:bCs/>
          <w:sz w:val="36"/>
          <w:szCs w:val="36"/>
          <w:rtl/>
          <w:lang w:eastAsia="ar-SA"/>
        </w:rPr>
        <w:t>صلى</w:t>
      </w:r>
      <w:r w:rsidRPr="006D7877">
        <w:rPr>
          <w:rFonts w:ascii="Times New Roman" w:eastAsia="Times New Roman" w:hAnsi="Times New Roman" w:cs="Traditional Arabic"/>
          <w:b/>
          <w:bCs/>
          <w:sz w:val="36"/>
          <w:szCs w:val="36"/>
          <w:rtl/>
          <w:lang w:eastAsia="ar-SA"/>
        </w:rPr>
        <w:t xml:space="preserve"> </w:t>
      </w:r>
      <w:r w:rsidRPr="006D7877">
        <w:rPr>
          <w:rFonts w:ascii="Times New Roman" w:eastAsia="Times New Roman" w:hAnsi="Times New Roman" w:cs="Traditional Arabic" w:hint="cs"/>
          <w:b/>
          <w:bCs/>
          <w:sz w:val="36"/>
          <w:szCs w:val="36"/>
          <w:rtl/>
          <w:lang w:eastAsia="ar-SA"/>
        </w:rPr>
        <w:t>الله</w:t>
      </w:r>
      <w:r w:rsidRPr="006D7877">
        <w:rPr>
          <w:rFonts w:ascii="Times New Roman" w:eastAsia="Times New Roman" w:hAnsi="Times New Roman" w:cs="Traditional Arabic"/>
          <w:b/>
          <w:bCs/>
          <w:sz w:val="36"/>
          <w:szCs w:val="36"/>
          <w:rtl/>
          <w:lang w:eastAsia="ar-SA"/>
        </w:rPr>
        <w:t xml:space="preserve"> </w:t>
      </w:r>
      <w:r w:rsidRPr="006D7877">
        <w:rPr>
          <w:rFonts w:ascii="Times New Roman" w:eastAsia="Times New Roman" w:hAnsi="Times New Roman" w:cs="Traditional Arabic" w:hint="cs"/>
          <w:b/>
          <w:bCs/>
          <w:sz w:val="36"/>
          <w:szCs w:val="36"/>
          <w:rtl/>
          <w:lang w:eastAsia="ar-SA"/>
        </w:rPr>
        <w:t>عليه</w:t>
      </w:r>
      <w:r w:rsidRPr="006D7877">
        <w:rPr>
          <w:rFonts w:ascii="Times New Roman" w:eastAsia="Times New Roman" w:hAnsi="Times New Roman" w:cs="Traditional Arabic"/>
          <w:b/>
          <w:bCs/>
          <w:sz w:val="36"/>
          <w:szCs w:val="36"/>
          <w:rtl/>
          <w:lang w:eastAsia="ar-SA"/>
        </w:rPr>
        <w:t xml:space="preserve"> </w:t>
      </w:r>
      <w:proofErr w:type="spellStart"/>
      <w:r w:rsidRPr="006D7877">
        <w:rPr>
          <w:rFonts w:ascii="Times New Roman" w:eastAsia="Times New Roman" w:hAnsi="Times New Roman" w:cs="Traditional Arabic" w:hint="cs"/>
          <w:b/>
          <w:bCs/>
          <w:sz w:val="36"/>
          <w:szCs w:val="36"/>
          <w:rtl/>
          <w:lang w:eastAsia="ar-SA"/>
        </w:rPr>
        <w:t>وآله</w:t>
      </w:r>
      <w:proofErr w:type="spellEnd"/>
      <w:r w:rsidRPr="006D7877">
        <w:rPr>
          <w:rFonts w:ascii="Times New Roman" w:eastAsia="Times New Roman" w:hAnsi="Times New Roman" w:cs="Traditional Arabic"/>
          <w:b/>
          <w:bCs/>
          <w:sz w:val="36"/>
          <w:szCs w:val="36"/>
          <w:rtl/>
          <w:lang w:eastAsia="ar-SA"/>
        </w:rPr>
        <w:t xml:space="preserve"> </w:t>
      </w:r>
      <w:r w:rsidRPr="006D7877">
        <w:rPr>
          <w:rFonts w:ascii="Times New Roman" w:eastAsia="Times New Roman" w:hAnsi="Times New Roman" w:cs="Traditional Arabic" w:hint="cs"/>
          <w:b/>
          <w:bCs/>
          <w:sz w:val="36"/>
          <w:szCs w:val="36"/>
          <w:rtl/>
          <w:lang w:eastAsia="ar-SA"/>
        </w:rPr>
        <w:t>وسلم</w:t>
      </w:r>
      <w:r w:rsidRPr="006D7877">
        <w:rPr>
          <w:rFonts w:ascii="Times New Roman" w:eastAsia="Times New Roman" w:hAnsi="Times New Roman" w:cs="Traditional Arabic"/>
          <w:b/>
          <w:bCs/>
          <w:sz w:val="36"/>
          <w:szCs w:val="36"/>
          <w:rtl/>
          <w:lang w:eastAsia="ar-SA"/>
        </w:rPr>
        <w:t xml:space="preserve"> </w:t>
      </w:r>
      <w:r w:rsidRPr="006D7877">
        <w:rPr>
          <w:rFonts w:ascii="Times New Roman" w:eastAsia="Times New Roman" w:hAnsi="Times New Roman" w:cs="Traditional Arabic" w:hint="cs"/>
          <w:b/>
          <w:bCs/>
          <w:sz w:val="36"/>
          <w:szCs w:val="36"/>
          <w:rtl/>
          <w:lang w:eastAsia="ar-SA"/>
        </w:rPr>
        <w:t>خيرًا</w:t>
      </w:r>
      <w:r>
        <w:rPr>
          <w:rFonts w:ascii="Times New Roman" w:eastAsia="Times New Roman" w:hAnsi="Times New Roman" w:cs="Traditional Arabic" w:hint="cs"/>
          <w:b/>
          <w:bCs/>
          <w:sz w:val="36"/>
          <w:szCs w:val="36"/>
          <w:rtl/>
          <w:lang w:eastAsia="ar-SA"/>
        </w:rPr>
        <w:t>،</w:t>
      </w:r>
      <w:r w:rsidRPr="006D7877">
        <w:rPr>
          <w:rFonts w:ascii="Times New Roman" w:eastAsia="Times New Roman" w:hAnsi="Times New Roman" w:cs="Traditional Arabic" w:hint="cs"/>
          <w:b/>
          <w:bCs/>
          <w:sz w:val="36"/>
          <w:szCs w:val="36"/>
          <w:rtl/>
          <w:lang w:eastAsia="ar-SA"/>
        </w:rPr>
        <w:t xml:space="preserve"> </w:t>
      </w:r>
    </w:p>
    <w:p w14:paraId="78D1FC71" w14:textId="77777777" w:rsidR="00A9335E" w:rsidRPr="006D7877" w:rsidRDefault="00A9335E" w:rsidP="00A9335E">
      <w:pPr>
        <w:ind w:left="0" w:firstLine="0"/>
        <w:jc w:val="both"/>
        <w:rPr>
          <w:rFonts w:ascii="Times New Roman" w:eastAsia="Times New Roman" w:hAnsi="Times New Roman" w:cs="Traditional Arabic"/>
          <w:sz w:val="36"/>
          <w:szCs w:val="36"/>
          <w:rtl/>
          <w:lang w:eastAsia="ar-SA"/>
        </w:rPr>
      </w:pPr>
      <w:r w:rsidRPr="00492539">
        <w:rPr>
          <w:rFonts w:ascii="Times New Roman" w:eastAsia="Times New Roman" w:hAnsi="Times New Roman" w:cs="Traditional Arabic" w:hint="cs"/>
          <w:sz w:val="36"/>
          <w:szCs w:val="36"/>
          <w:rtl/>
          <w:lang w:eastAsia="ar-SA"/>
        </w:rPr>
        <w:t>تأليف</w:t>
      </w:r>
      <w:r>
        <w:rPr>
          <w:rFonts w:ascii="Times New Roman" w:eastAsia="Times New Roman" w:hAnsi="Times New Roman" w:cs="Traditional Arabic" w:hint="cs"/>
          <w:b/>
          <w:bCs/>
          <w:sz w:val="36"/>
          <w:szCs w:val="36"/>
          <w:rtl/>
          <w:lang w:eastAsia="ar-SA"/>
        </w:rPr>
        <w:t xml:space="preserve"> </w:t>
      </w:r>
      <w:r w:rsidRPr="006D7877">
        <w:rPr>
          <w:rFonts w:ascii="Times New Roman" w:eastAsia="Times New Roman" w:hAnsi="Times New Roman" w:cs="Traditional Arabic" w:hint="cs"/>
          <w:sz w:val="36"/>
          <w:szCs w:val="36"/>
          <w:rtl/>
          <w:lang w:eastAsia="ar-SA"/>
        </w:rPr>
        <w:t>حسن</w:t>
      </w:r>
      <w:r w:rsidRPr="006D7877">
        <w:rPr>
          <w:rFonts w:ascii="Times New Roman" w:eastAsia="Times New Roman" w:hAnsi="Times New Roman" w:cs="Traditional Arabic"/>
          <w:sz w:val="36"/>
          <w:szCs w:val="36"/>
          <w:rtl/>
          <w:lang w:eastAsia="ar-SA"/>
        </w:rPr>
        <w:t xml:space="preserve"> </w:t>
      </w:r>
      <w:r w:rsidRPr="006D7877">
        <w:rPr>
          <w:rFonts w:ascii="Times New Roman" w:eastAsia="Times New Roman" w:hAnsi="Times New Roman" w:cs="Traditional Arabic" w:hint="cs"/>
          <w:sz w:val="36"/>
          <w:szCs w:val="36"/>
          <w:rtl/>
          <w:lang w:eastAsia="ar-SA"/>
        </w:rPr>
        <w:t>بن</w:t>
      </w:r>
      <w:r w:rsidRPr="006D7877">
        <w:rPr>
          <w:rFonts w:ascii="Times New Roman" w:eastAsia="Times New Roman" w:hAnsi="Times New Roman" w:cs="Traditional Arabic"/>
          <w:sz w:val="36"/>
          <w:szCs w:val="36"/>
          <w:rtl/>
          <w:lang w:eastAsia="ar-SA"/>
        </w:rPr>
        <w:t xml:space="preserve"> </w:t>
      </w:r>
      <w:r w:rsidRPr="006D7877">
        <w:rPr>
          <w:rFonts w:ascii="Times New Roman" w:eastAsia="Times New Roman" w:hAnsi="Times New Roman" w:cs="Traditional Arabic" w:hint="cs"/>
          <w:sz w:val="36"/>
          <w:szCs w:val="36"/>
          <w:rtl/>
          <w:lang w:eastAsia="ar-SA"/>
        </w:rPr>
        <w:t>محمد</w:t>
      </w:r>
      <w:r w:rsidRPr="006D7877">
        <w:rPr>
          <w:rFonts w:ascii="Times New Roman" w:eastAsia="Times New Roman" w:hAnsi="Times New Roman" w:cs="Traditional Arabic"/>
          <w:sz w:val="36"/>
          <w:szCs w:val="36"/>
          <w:rtl/>
          <w:lang w:eastAsia="ar-SA"/>
        </w:rPr>
        <w:t xml:space="preserve"> </w:t>
      </w:r>
      <w:proofErr w:type="spellStart"/>
      <w:r w:rsidRPr="006D7877">
        <w:rPr>
          <w:rFonts w:ascii="Times New Roman" w:eastAsia="Times New Roman" w:hAnsi="Times New Roman" w:cs="Traditional Arabic" w:hint="cs"/>
          <w:sz w:val="36"/>
          <w:szCs w:val="36"/>
          <w:rtl/>
          <w:lang w:eastAsia="ar-SA"/>
        </w:rPr>
        <w:t>شبالة</w:t>
      </w:r>
      <w:proofErr w:type="spellEnd"/>
      <w:r>
        <w:rPr>
          <w:rFonts w:ascii="Times New Roman" w:eastAsia="Times New Roman" w:hAnsi="Times New Roman" w:cs="Traditional Arabic" w:hint="cs"/>
          <w:sz w:val="36"/>
          <w:szCs w:val="36"/>
          <w:rtl/>
          <w:lang w:eastAsia="ar-SA"/>
        </w:rPr>
        <w:t>،</w:t>
      </w:r>
      <w:r w:rsidRPr="006D7877">
        <w:rPr>
          <w:rFonts w:ascii="Times New Roman" w:eastAsia="Times New Roman" w:hAnsi="Times New Roman" w:cs="Traditional Arabic" w:hint="cs"/>
          <w:sz w:val="36"/>
          <w:szCs w:val="36"/>
          <w:rtl/>
          <w:lang w:eastAsia="ar-SA"/>
        </w:rPr>
        <w:t xml:space="preserve"> صنعاء</w:t>
      </w:r>
      <w:r>
        <w:rPr>
          <w:rFonts w:ascii="Times New Roman" w:eastAsia="Times New Roman" w:hAnsi="Times New Roman" w:cs="Traditional Arabic" w:hint="cs"/>
          <w:sz w:val="36"/>
          <w:szCs w:val="36"/>
          <w:rtl/>
          <w:lang w:eastAsia="ar-SA"/>
        </w:rPr>
        <w:t>،</w:t>
      </w:r>
      <w:r w:rsidRPr="006D7877">
        <w:rPr>
          <w:rFonts w:ascii="Times New Roman" w:eastAsia="Times New Roman" w:hAnsi="Times New Roman" w:cs="Traditional Arabic" w:hint="cs"/>
          <w:sz w:val="36"/>
          <w:szCs w:val="36"/>
          <w:rtl/>
          <w:lang w:eastAsia="ar-SA"/>
        </w:rPr>
        <w:t xml:space="preserve"> 50 ص.</w:t>
      </w:r>
    </w:p>
    <w:p w14:paraId="2ACE6779"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p>
    <w:p w14:paraId="4B646080" w14:textId="77777777" w:rsidR="00A9335E" w:rsidRDefault="00A9335E" w:rsidP="00A9335E">
      <w:pPr>
        <w:ind w:left="0" w:firstLine="0"/>
        <w:rPr>
          <w:rFonts w:ascii="Times New Roman" w:eastAsia="Times New Roman" w:hAnsi="Times New Roman" w:cs="Traditional Arabic"/>
          <w:sz w:val="36"/>
          <w:szCs w:val="36"/>
          <w:rtl/>
          <w:lang w:eastAsia="ar-SA"/>
        </w:rPr>
      </w:pPr>
      <w:r w:rsidRPr="009D35D8">
        <w:rPr>
          <w:rFonts w:ascii="Times New Roman" w:eastAsia="Times New Roman" w:hAnsi="Times New Roman" w:cs="Traditional Arabic"/>
          <w:b/>
          <w:bCs/>
          <w:sz w:val="36"/>
          <w:szCs w:val="36"/>
          <w:rtl/>
          <w:lang w:eastAsia="ar-SA"/>
        </w:rPr>
        <w:t>أنبياء الله الكرام في أحاديث سيِّد الأنام عليهم الصلام والسلام</w:t>
      </w:r>
      <w:r>
        <w:rPr>
          <w:rFonts w:ascii="Times New Roman" w:eastAsia="Times New Roman" w:hAnsi="Times New Roman" w:cs="Traditional Arabic" w:hint="cs"/>
          <w:sz w:val="36"/>
          <w:szCs w:val="36"/>
          <w:rtl/>
          <w:lang w:eastAsia="ar-SA"/>
        </w:rPr>
        <w:t>،</w:t>
      </w:r>
      <w:r w:rsidRPr="009D35D8">
        <w:rPr>
          <w:rFonts w:ascii="Times New Roman" w:eastAsia="Times New Roman" w:hAnsi="Times New Roman" w:cs="Traditional Arabic"/>
          <w:sz w:val="36"/>
          <w:szCs w:val="36"/>
          <w:rtl/>
          <w:lang w:eastAsia="ar-SA"/>
        </w:rPr>
        <w:t xml:space="preserve"> </w:t>
      </w:r>
    </w:p>
    <w:p w14:paraId="64D6FCA5" w14:textId="77777777" w:rsidR="00A9335E" w:rsidRPr="009D35D8" w:rsidRDefault="00A9335E" w:rsidP="00A9335E">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للكاتب </w:t>
      </w:r>
      <w:r w:rsidRPr="009D35D8">
        <w:rPr>
          <w:rFonts w:ascii="Times New Roman" w:eastAsia="Times New Roman" w:hAnsi="Times New Roman" w:cs="Traditional Arabic"/>
          <w:sz w:val="36"/>
          <w:szCs w:val="36"/>
          <w:rtl/>
          <w:lang w:eastAsia="ar-SA"/>
        </w:rPr>
        <w:t>محمد خير رمضان يوسف، 66 ص.</w:t>
      </w:r>
    </w:p>
    <w:p w14:paraId="26A7203B" w14:textId="77777777" w:rsidR="00A9335E" w:rsidRPr="009D35D8" w:rsidRDefault="00A9335E" w:rsidP="00A9335E">
      <w:pPr>
        <w:ind w:left="0" w:firstLine="0"/>
        <w:jc w:val="both"/>
        <w:rPr>
          <w:rFonts w:ascii="Times New Roman" w:eastAsia="Times New Roman" w:hAnsi="Times New Roman" w:cs="Traditional Arabic"/>
          <w:sz w:val="36"/>
          <w:szCs w:val="36"/>
          <w:rtl/>
          <w:lang w:eastAsia="ar-SA"/>
        </w:rPr>
      </w:pPr>
      <w:r w:rsidRPr="009D35D8">
        <w:rPr>
          <w:rFonts w:ascii="Times New Roman" w:eastAsia="Times New Roman" w:hAnsi="Times New Roman" w:cs="Traditional Arabic"/>
          <w:sz w:val="36"/>
          <w:szCs w:val="36"/>
          <w:rtl/>
          <w:lang w:eastAsia="ar-SA"/>
        </w:rPr>
        <w:t xml:space="preserve">مجموعة أحاديث مختارة، صحيحة وحسنة، عليها شروح، وفيها فوائد، في ذكرِ صفوةِ خلقِ الله، من أنبياءَ أَوحى الله إليهم، أو كلَّفهم برسالات، ببيان شيءٍ من أحوالهم، وتاريخهم، وفضائلهم، وبما قال فيهم أو وصفهم به نبينا محمد </w:t>
      </w:r>
      <w:r w:rsidRPr="009D35D8">
        <w:rPr>
          <w:rFonts w:ascii="Times New Roman" w:eastAsia="Times New Roman" w:hAnsi="Times New Roman" w:cs="Traditional Arabic" w:hint="cs"/>
          <w:sz w:val="36"/>
          <w:szCs w:val="36"/>
          <w:rtl/>
          <w:lang w:eastAsia="ar-SA"/>
        </w:rPr>
        <w:t>ﷺ</w:t>
      </w:r>
      <w:r w:rsidRPr="009D35D8">
        <w:rPr>
          <w:rFonts w:ascii="Times New Roman" w:eastAsia="Times New Roman" w:hAnsi="Times New Roman" w:cs="Traditional Arabic" w:hint="eastAsia"/>
          <w:sz w:val="36"/>
          <w:szCs w:val="36"/>
          <w:rtl/>
          <w:lang w:eastAsia="ar-SA"/>
        </w:rPr>
        <w:t>،</w:t>
      </w:r>
      <w:r w:rsidRPr="009D35D8">
        <w:rPr>
          <w:rFonts w:ascii="Times New Roman" w:eastAsia="Times New Roman" w:hAnsi="Times New Roman" w:cs="Traditional Arabic"/>
          <w:sz w:val="36"/>
          <w:szCs w:val="36"/>
          <w:rtl/>
          <w:lang w:eastAsia="ar-SA"/>
        </w:rPr>
        <w:t xml:space="preserve"> بهدفِ صحبتهم، ومعرفة بعض أخبارهم، ليُنه</w:t>
      </w:r>
      <w:r w:rsidRPr="009D35D8">
        <w:rPr>
          <w:rFonts w:ascii="Times New Roman" w:eastAsia="Times New Roman" w:hAnsi="Times New Roman" w:cs="Traditional Arabic" w:hint="eastAsia"/>
          <w:sz w:val="36"/>
          <w:szCs w:val="36"/>
          <w:rtl/>
          <w:lang w:eastAsia="ar-SA"/>
        </w:rPr>
        <w:t>لَ</w:t>
      </w:r>
      <w:r w:rsidRPr="009D35D8">
        <w:rPr>
          <w:rFonts w:ascii="Times New Roman" w:eastAsia="Times New Roman" w:hAnsi="Times New Roman" w:cs="Traditional Arabic"/>
          <w:sz w:val="36"/>
          <w:szCs w:val="36"/>
          <w:rtl/>
          <w:lang w:eastAsia="ar-SA"/>
        </w:rPr>
        <w:t xml:space="preserve"> من مواردهم وتوجيهاتهم وآدابهم، ويُتَّخذوا أسوة، وقدوةً عظماءَ في الدين. يتعلم منهم المسلمون، ويعتبرون من قصصهم مع أقوامهم، ويتأدبون بأدبهم، ويحبونهم، ويربُّون أولادهم على نهجهم.</w:t>
      </w:r>
    </w:p>
    <w:p w14:paraId="748C4C8D" w14:textId="77777777" w:rsidR="00A9335E" w:rsidRPr="009D35D8" w:rsidRDefault="00A9335E" w:rsidP="00A9335E">
      <w:pPr>
        <w:ind w:left="0" w:firstLine="0"/>
        <w:jc w:val="both"/>
        <w:rPr>
          <w:rFonts w:ascii="Times New Roman" w:eastAsia="Times New Roman" w:hAnsi="Times New Roman" w:cs="Traditional Arabic"/>
          <w:sz w:val="36"/>
          <w:szCs w:val="36"/>
          <w:rtl/>
          <w:lang w:eastAsia="ar-SA"/>
        </w:rPr>
      </w:pPr>
    </w:p>
    <w:p w14:paraId="4561A440" w14:textId="77777777" w:rsidR="00A9335E" w:rsidRPr="00C52B35" w:rsidRDefault="00A9335E" w:rsidP="00A9335E">
      <w:pPr>
        <w:ind w:left="0" w:firstLine="0"/>
        <w:jc w:val="both"/>
        <w:rPr>
          <w:rFonts w:ascii="Times New Roman" w:eastAsia="Times New Roman" w:hAnsi="Times New Roman" w:cs="Traditional Arabic"/>
          <w:sz w:val="36"/>
          <w:szCs w:val="36"/>
          <w:rtl/>
          <w:lang w:eastAsia="ar-SA"/>
        </w:rPr>
      </w:pPr>
      <w:r w:rsidRPr="00C52B35">
        <w:rPr>
          <w:rFonts w:ascii="Times New Roman" w:eastAsia="Times New Roman" w:hAnsi="Times New Roman" w:cs="Traditional Arabic" w:hint="cs"/>
          <w:b/>
          <w:bCs/>
          <w:sz w:val="36"/>
          <w:szCs w:val="36"/>
          <w:rtl/>
          <w:lang w:eastAsia="ar-SA"/>
        </w:rPr>
        <w:t>اهتمام السنة النبوية في الحفاظ على الهواء</w:t>
      </w:r>
      <w:r>
        <w:rPr>
          <w:rFonts w:ascii="Times New Roman" w:eastAsia="Times New Roman" w:hAnsi="Times New Roman" w:cs="Traditional Arabic" w:hint="cs"/>
          <w:sz w:val="36"/>
          <w:szCs w:val="36"/>
          <w:rtl/>
          <w:lang w:eastAsia="ar-SA"/>
        </w:rPr>
        <w:t>،</w:t>
      </w:r>
    </w:p>
    <w:p w14:paraId="4DE6FBCC"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EA1E47">
        <w:rPr>
          <w:rFonts w:ascii="Times New Roman" w:eastAsia="Times New Roman" w:hAnsi="Times New Roman" w:cs="Traditional Arabic" w:hint="cs"/>
          <w:sz w:val="36"/>
          <w:szCs w:val="36"/>
          <w:rtl/>
          <w:lang w:eastAsia="ar-SA"/>
        </w:rPr>
        <w:t xml:space="preserve">محمد بن </w:t>
      </w:r>
      <w:proofErr w:type="gramStart"/>
      <w:r w:rsidRPr="00EA1E47">
        <w:rPr>
          <w:rFonts w:ascii="Times New Roman" w:eastAsia="Times New Roman" w:hAnsi="Times New Roman" w:cs="Traditional Arabic" w:hint="cs"/>
          <w:sz w:val="36"/>
          <w:szCs w:val="36"/>
          <w:rtl/>
          <w:lang w:eastAsia="ar-SA"/>
        </w:rPr>
        <w:t>عبدالرزاق</w:t>
      </w:r>
      <w:proofErr w:type="gramEnd"/>
      <w:r w:rsidRPr="00EA1E47">
        <w:rPr>
          <w:rFonts w:ascii="Times New Roman" w:eastAsia="Times New Roman" w:hAnsi="Times New Roman" w:cs="Traditional Arabic" w:hint="cs"/>
          <w:sz w:val="36"/>
          <w:szCs w:val="36"/>
          <w:rtl/>
          <w:lang w:eastAsia="ar-SA"/>
        </w:rPr>
        <w:t xml:space="preserve"> أسود</w:t>
      </w:r>
      <w:r>
        <w:rPr>
          <w:rFonts w:ascii="Times New Roman" w:eastAsia="Times New Roman" w:hAnsi="Times New Roman" w:cs="Traditional Arabic" w:hint="cs"/>
          <w:sz w:val="36"/>
          <w:szCs w:val="36"/>
          <w:rtl/>
          <w:lang w:eastAsia="ar-SA"/>
        </w:rPr>
        <w:t>، أستاذ السنة النبوية وعلومها بالدمّام.</w:t>
      </w:r>
    </w:p>
    <w:p w14:paraId="3156A511"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64073C7D" w14:textId="77777777" w:rsidR="00A9335E" w:rsidRDefault="00A9335E" w:rsidP="00A9335E">
      <w:pPr>
        <w:ind w:left="0" w:firstLine="0"/>
        <w:jc w:val="both"/>
        <w:rPr>
          <w:rFonts w:ascii="Aptos" w:eastAsia="Aptos" w:hAnsi="Aptos" w:cs="Traditional Arabic"/>
          <w:b/>
          <w:bCs/>
          <w:sz w:val="36"/>
          <w:szCs w:val="36"/>
          <w:rtl/>
        </w:rPr>
      </w:pPr>
      <w:r w:rsidRPr="00203E3C">
        <w:rPr>
          <w:rFonts w:ascii="Aptos" w:eastAsia="Aptos" w:hAnsi="Aptos" w:cs="Traditional Arabic" w:hint="cs"/>
          <w:b/>
          <w:bCs/>
          <w:sz w:val="36"/>
          <w:szCs w:val="36"/>
          <w:rtl/>
        </w:rPr>
        <w:t>تبصرة</w:t>
      </w:r>
      <w:r w:rsidRPr="00203E3C">
        <w:rPr>
          <w:rFonts w:ascii="Aptos" w:eastAsia="Aptos" w:hAnsi="Aptos" w:cs="Traditional Arabic"/>
          <w:b/>
          <w:bCs/>
          <w:sz w:val="36"/>
          <w:szCs w:val="36"/>
          <w:rtl/>
        </w:rPr>
        <w:t xml:space="preserve"> </w:t>
      </w:r>
      <w:r w:rsidRPr="00203E3C">
        <w:rPr>
          <w:rFonts w:ascii="Aptos" w:eastAsia="Aptos" w:hAnsi="Aptos" w:cs="Traditional Arabic" w:hint="cs"/>
          <w:b/>
          <w:bCs/>
          <w:sz w:val="36"/>
          <w:szCs w:val="36"/>
          <w:rtl/>
        </w:rPr>
        <w:t>السارحين</w:t>
      </w:r>
      <w:r w:rsidRPr="00203E3C">
        <w:rPr>
          <w:rFonts w:ascii="Aptos" w:eastAsia="Aptos" w:hAnsi="Aptos" w:cs="Traditional Arabic"/>
          <w:b/>
          <w:bCs/>
          <w:sz w:val="36"/>
          <w:szCs w:val="36"/>
          <w:rtl/>
        </w:rPr>
        <w:t xml:space="preserve"> </w:t>
      </w:r>
      <w:r w:rsidRPr="00203E3C">
        <w:rPr>
          <w:rFonts w:ascii="Aptos" w:eastAsia="Aptos" w:hAnsi="Aptos" w:cs="Traditional Arabic" w:hint="cs"/>
          <w:b/>
          <w:bCs/>
          <w:sz w:val="36"/>
          <w:szCs w:val="36"/>
          <w:rtl/>
        </w:rPr>
        <w:t>في</w:t>
      </w:r>
      <w:r w:rsidRPr="00203E3C">
        <w:rPr>
          <w:rFonts w:ascii="Aptos" w:eastAsia="Aptos" w:hAnsi="Aptos" w:cs="Traditional Arabic"/>
          <w:b/>
          <w:bCs/>
          <w:sz w:val="36"/>
          <w:szCs w:val="36"/>
          <w:rtl/>
        </w:rPr>
        <w:t xml:space="preserve"> </w:t>
      </w:r>
      <w:r w:rsidRPr="00203E3C">
        <w:rPr>
          <w:rFonts w:ascii="Aptos" w:eastAsia="Aptos" w:hAnsi="Aptos" w:cs="Traditional Arabic" w:hint="cs"/>
          <w:b/>
          <w:bCs/>
          <w:sz w:val="36"/>
          <w:szCs w:val="36"/>
          <w:rtl/>
        </w:rPr>
        <w:t>كتاب</w:t>
      </w:r>
      <w:r w:rsidRPr="00203E3C">
        <w:rPr>
          <w:rFonts w:ascii="Aptos" w:eastAsia="Aptos" w:hAnsi="Aptos" w:cs="Traditional Arabic"/>
          <w:b/>
          <w:bCs/>
          <w:sz w:val="36"/>
          <w:szCs w:val="36"/>
          <w:rtl/>
        </w:rPr>
        <w:t xml:space="preserve"> </w:t>
      </w:r>
      <w:r w:rsidRPr="00203E3C">
        <w:rPr>
          <w:rFonts w:ascii="Aptos" w:eastAsia="Aptos" w:hAnsi="Aptos" w:cs="Traditional Arabic" w:hint="cs"/>
          <w:b/>
          <w:bCs/>
          <w:sz w:val="36"/>
          <w:szCs w:val="36"/>
          <w:rtl/>
        </w:rPr>
        <w:t>رياض</w:t>
      </w:r>
      <w:r w:rsidRPr="00203E3C">
        <w:rPr>
          <w:rFonts w:ascii="Aptos" w:eastAsia="Aptos" w:hAnsi="Aptos" w:cs="Traditional Arabic"/>
          <w:b/>
          <w:bCs/>
          <w:sz w:val="36"/>
          <w:szCs w:val="36"/>
          <w:rtl/>
        </w:rPr>
        <w:t xml:space="preserve"> </w:t>
      </w:r>
      <w:r w:rsidRPr="00203E3C">
        <w:rPr>
          <w:rFonts w:ascii="Aptos" w:eastAsia="Aptos" w:hAnsi="Aptos" w:cs="Traditional Arabic" w:hint="cs"/>
          <w:b/>
          <w:bCs/>
          <w:sz w:val="36"/>
          <w:szCs w:val="36"/>
          <w:rtl/>
        </w:rPr>
        <w:t>الصالحين</w:t>
      </w:r>
      <w:r>
        <w:rPr>
          <w:rFonts w:ascii="Aptos" w:eastAsia="Aptos" w:hAnsi="Aptos" w:cs="Traditional Arabic" w:hint="cs"/>
          <w:b/>
          <w:bCs/>
          <w:sz w:val="36"/>
          <w:szCs w:val="36"/>
          <w:rtl/>
        </w:rPr>
        <w:t>،</w:t>
      </w:r>
      <w:r w:rsidRPr="00203E3C">
        <w:rPr>
          <w:rFonts w:ascii="Aptos" w:eastAsia="Aptos" w:hAnsi="Aptos" w:cs="Traditional Arabic"/>
          <w:b/>
          <w:bCs/>
          <w:sz w:val="36"/>
          <w:szCs w:val="36"/>
          <w:rtl/>
        </w:rPr>
        <w:t xml:space="preserve"> </w:t>
      </w:r>
    </w:p>
    <w:p w14:paraId="04A873E9" w14:textId="77777777" w:rsidR="00A9335E" w:rsidRPr="00203E3C" w:rsidRDefault="00A9335E" w:rsidP="00A9335E">
      <w:pPr>
        <w:ind w:left="0" w:firstLine="0"/>
        <w:jc w:val="both"/>
        <w:rPr>
          <w:rFonts w:ascii="Aptos" w:eastAsia="Aptos" w:hAnsi="Aptos" w:cs="Traditional Arabic"/>
          <w:sz w:val="36"/>
          <w:szCs w:val="36"/>
          <w:rtl/>
        </w:rPr>
      </w:pPr>
      <w:r w:rsidRPr="006D6B01">
        <w:rPr>
          <w:rFonts w:ascii="Aptos" w:eastAsia="Aptos" w:hAnsi="Aptos" w:cs="Traditional Arabic" w:hint="cs"/>
          <w:sz w:val="36"/>
          <w:szCs w:val="36"/>
          <w:rtl/>
        </w:rPr>
        <w:t>تأليف</w:t>
      </w:r>
      <w:r>
        <w:rPr>
          <w:rFonts w:ascii="Aptos" w:eastAsia="Aptos" w:hAnsi="Aptos" w:cs="Traditional Arabic" w:hint="cs"/>
          <w:b/>
          <w:bCs/>
          <w:sz w:val="36"/>
          <w:szCs w:val="36"/>
          <w:rtl/>
        </w:rPr>
        <w:t xml:space="preserve"> </w:t>
      </w:r>
      <w:r w:rsidRPr="0054718A">
        <w:rPr>
          <w:rFonts w:ascii="Times New Roman" w:eastAsia="Times New Roman" w:hAnsi="Times New Roman" w:cs="Traditional Arabic" w:hint="cs"/>
          <w:caps/>
          <w:sz w:val="36"/>
          <w:szCs w:val="36"/>
          <w:rtl/>
          <w:lang w:eastAsia="ar-SA"/>
        </w:rPr>
        <w:t>محمد</w:t>
      </w:r>
      <w:r w:rsidRPr="0054718A">
        <w:rPr>
          <w:rFonts w:ascii="Times New Roman" w:eastAsia="Times New Roman" w:hAnsi="Times New Roman" w:cs="Traditional Arabic"/>
          <w:caps/>
          <w:sz w:val="36"/>
          <w:szCs w:val="36"/>
          <w:rtl/>
          <w:lang w:eastAsia="ar-SA"/>
        </w:rPr>
        <w:t xml:space="preserve"> </w:t>
      </w:r>
      <w:r w:rsidRPr="0054718A">
        <w:rPr>
          <w:rFonts w:ascii="Times New Roman" w:eastAsia="Times New Roman" w:hAnsi="Times New Roman" w:cs="Traditional Arabic" w:hint="cs"/>
          <w:caps/>
          <w:sz w:val="36"/>
          <w:szCs w:val="36"/>
          <w:rtl/>
          <w:lang w:eastAsia="ar-SA"/>
        </w:rPr>
        <w:t>بن</w:t>
      </w:r>
      <w:r w:rsidRPr="0054718A">
        <w:rPr>
          <w:rFonts w:ascii="Times New Roman" w:eastAsia="Times New Roman" w:hAnsi="Times New Roman" w:cs="Traditional Arabic"/>
          <w:caps/>
          <w:sz w:val="36"/>
          <w:szCs w:val="36"/>
          <w:rtl/>
          <w:lang w:eastAsia="ar-SA"/>
        </w:rPr>
        <w:t xml:space="preserve"> </w:t>
      </w:r>
      <w:r w:rsidRPr="0054718A">
        <w:rPr>
          <w:rFonts w:ascii="Times New Roman" w:eastAsia="Times New Roman" w:hAnsi="Times New Roman" w:cs="Traditional Arabic" w:hint="cs"/>
          <w:caps/>
          <w:sz w:val="36"/>
          <w:szCs w:val="36"/>
          <w:rtl/>
          <w:lang w:eastAsia="ar-SA"/>
        </w:rPr>
        <w:t>أحمد</w:t>
      </w:r>
      <w:r w:rsidRPr="0054718A">
        <w:rPr>
          <w:rFonts w:ascii="Times New Roman" w:eastAsia="Times New Roman" w:hAnsi="Times New Roman" w:cs="Traditional Arabic"/>
          <w:caps/>
          <w:sz w:val="36"/>
          <w:szCs w:val="36"/>
          <w:rtl/>
          <w:lang w:eastAsia="ar-SA"/>
        </w:rPr>
        <w:t xml:space="preserve"> </w:t>
      </w:r>
      <w:r w:rsidRPr="0054718A">
        <w:rPr>
          <w:rFonts w:ascii="Times New Roman" w:eastAsia="Times New Roman" w:hAnsi="Times New Roman" w:cs="Traditional Arabic" w:hint="cs"/>
          <w:caps/>
          <w:sz w:val="36"/>
          <w:szCs w:val="36"/>
          <w:rtl/>
          <w:lang w:eastAsia="ar-SA"/>
        </w:rPr>
        <w:t>بن</w:t>
      </w:r>
      <w:r w:rsidRPr="0054718A">
        <w:rPr>
          <w:rFonts w:ascii="Times New Roman" w:eastAsia="Times New Roman" w:hAnsi="Times New Roman" w:cs="Traditional Arabic"/>
          <w:caps/>
          <w:sz w:val="36"/>
          <w:szCs w:val="36"/>
          <w:rtl/>
          <w:lang w:eastAsia="ar-SA"/>
        </w:rPr>
        <w:t xml:space="preserve"> </w:t>
      </w:r>
      <w:r w:rsidRPr="0054718A">
        <w:rPr>
          <w:rFonts w:ascii="Times New Roman" w:eastAsia="Times New Roman" w:hAnsi="Times New Roman" w:cs="Traditional Arabic" w:hint="cs"/>
          <w:caps/>
          <w:sz w:val="36"/>
          <w:szCs w:val="36"/>
          <w:rtl/>
          <w:lang w:eastAsia="ar-SA"/>
        </w:rPr>
        <w:t>إبراهيم</w:t>
      </w:r>
      <w:r w:rsidRPr="0054718A">
        <w:rPr>
          <w:rFonts w:ascii="Times New Roman" w:eastAsia="Times New Roman" w:hAnsi="Times New Roman" w:cs="Traditional Arabic"/>
          <w:caps/>
          <w:sz w:val="36"/>
          <w:szCs w:val="36"/>
          <w:rtl/>
          <w:lang w:eastAsia="ar-SA"/>
        </w:rPr>
        <w:t xml:space="preserve"> </w:t>
      </w:r>
      <w:r w:rsidRPr="0054718A">
        <w:rPr>
          <w:rFonts w:ascii="Times New Roman" w:eastAsia="Times New Roman" w:hAnsi="Times New Roman" w:cs="Traditional Arabic" w:hint="cs"/>
          <w:caps/>
          <w:sz w:val="36"/>
          <w:szCs w:val="36"/>
          <w:rtl/>
          <w:lang w:eastAsia="ar-SA"/>
        </w:rPr>
        <w:t>الديباجي</w:t>
      </w:r>
      <w:r w:rsidRPr="0054718A">
        <w:rPr>
          <w:rFonts w:ascii="Times New Roman" w:eastAsia="Times New Roman" w:hAnsi="Times New Roman" w:cs="Traditional Arabic"/>
          <w:caps/>
          <w:sz w:val="36"/>
          <w:szCs w:val="36"/>
          <w:rtl/>
          <w:lang w:eastAsia="ar-SA"/>
        </w:rPr>
        <w:t xml:space="preserve"> </w:t>
      </w:r>
      <w:r w:rsidRPr="0054718A">
        <w:rPr>
          <w:rFonts w:ascii="Times New Roman" w:eastAsia="Times New Roman" w:hAnsi="Times New Roman" w:cs="Traditional Arabic" w:hint="cs"/>
          <w:caps/>
          <w:sz w:val="36"/>
          <w:szCs w:val="36"/>
          <w:rtl/>
          <w:lang w:eastAsia="ar-SA"/>
        </w:rPr>
        <w:t>الشهير</w:t>
      </w:r>
      <w:r w:rsidRPr="0054718A">
        <w:rPr>
          <w:rFonts w:ascii="Times New Roman" w:eastAsia="Times New Roman" w:hAnsi="Times New Roman" w:cs="Traditional Arabic"/>
          <w:caps/>
          <w:sz w:val="36"/>
          <w:szCs w:val="36"/>
          <w:rtl/>
          <w:lang w:eastAsia="ar-SA"/>
        </w:rPr>
        <w:t xml:space="preserve"> </w:t>
      </w:r>
      <w:r w:rsidRPr="0054718A">
        <w:rPr>
          <w:rFonts w:ascii="Times New Roman" w:eastAsia="Times New Roman" w:hAnsi="Times New Roman" w:cs="Traditional Arabic" w:hint="cs"/>
          <w:caps/>
          <w:sz w:val="36"/>
          <w:szCs w:val="36"/>
          <w:rtl/>
          <w:lang w:eastAsia="ar-SA"/>
        </w:rPr>
        <w:t>بالمنفلوطي (ت 775 هـ)</w:t>
      </w:r>
      <w:r>
        <w:rPr>
          <w:rFonts w:ascii="Aptos" w:eastAsia="Aptos" w:hAnsi="Aptos" w:cs="Traditional Arabic" w:hint="cs"/>
          <w:sz w:val="36"/>
          <w:szCs w:val="36"/>
          <w:rtl/>
        </w:rPr>
        <w:t xml:space="preserve">؛ </w:t>
      </w:r>
      <w:r w:rsidRPr="00203E3C">
        <w:rPr>
          <w:rFonts w:ascii="Aptos" w:eastAsia="Aptos" w:hAnsi="Aptos" w:cs="Traditional Arabic" w:hint="cs"/>
          <w:sz w:val="36"/>
          <w:szCs w:val="36"/>
          <w:rtl/>
        </w:rPr>
        <w:t xml:space="preserve">تحقيق </w:t>
      </w:r>
      <w:r>
        <w:rPr>
          <w:rFonts w:ascii="Aptos" w:eastAsia="Aptos" w:hAnsi="Aptos" w:cs="Traditional Arabic" w:hint="cs"/>
          <w:sz w:val="36"/>
          <w:szCs w:val="36"/>
          <w:rtl/>
        </w:rPr>
        <w:t>مجموعة باحثين</w:t>
      </w:r>
      <w:r w:rsidRPr="00203E3C">
        <w:rPr>
          <w:rFonts w:ascii="Aptos" w:eastAsia="Aptos" w:hAnsi="Aptos" w:cs="Traditional Arabic" w:hint="cs"/>
          <w:sz w:val="36"/>
          <w:szCs w:val="36"/>
          <w:rtl/>
        </w:rPr>
        <w:t>، 1717ص</w:t>
      </w:r>
    </w:p>
    <w:p w14:paraId="4D7365B8"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p>
    <w:p w14:paraId="5F1226E6" w14:textId="77777777" w:rsidR="00A9335E" w:rsidRPr="00240259" w:rsidRDefault="00A9335E" w:rsidP="00A9335E">
      <w:pPr>
        <w:ind w:left="0" w:firstLine="0"/>
        <w:jc w:val="both"/>
        <w:rPr>
          <w:rFonts w:ascii="Times New Roman" w:eastAsia="Times New Roman" w:hAnsi="Times New Roman" w:cs="Traditional Arabic"/>
          <w:b/>
          <w:bCs/>
          <w:sz w:val="36"/>
          <w:szCs w:val="36"/>
          <w:rtl/>
          <w:lang w:eastAsia="ar-SA"/>
        </w:rPr>
      </w:pPr>
      <w:r w:rsidRPr="00240259">
        <w:rPr>
          <w:rFonts w:ascii="Times New Roman" w:eastAsia="Times New Roman" w:hAnsi="Times New Roman" w:cs="Traditional Arabic"/>
          <w:b/>
          <w:bCs/>
          <w:sz w:val="36"/>
          <w:szCs w:val="36"/>
          <w:rtl/>
          <w:lang w:eastAsia="ar-SA"/>
        </w:rPr>
        <w:t>تجريد الصحاح الستة في الحديث</w:t>
      </w:r>
      <w:r w:rsidRPr="00240259">
        <w:rPr>
          <w:rFonts w:ascii="Times New Roman" w:eastAsia="Times New Roman" w:hAnsi="Times New Roman" w:cs="Traditional Arabic" w:hint="cs"/>
          <w:b/>
          <w:bCs/>
          <w:sz w:val="36"/>
          <w:szCs w:val="36"/>
          <w:rtl/>
          <w:lang w:eastAsia="ar-SA"/>
        </w:rPr>
        <w:t>،</w:t>
      </w:r>
      <w:r w:rsidRPr="00240259">
        <w:rPr>
          <w:rFonts w:ascii="Times New Roman" w:eastAsia="Times New Roman" w:hAnsi="Times New Roman" w:cs="Traditional Arabic"/>
          <w:b/>
          <w:bCs/>
          <w:sz w:val="36"/>
          <w:szCs w:val="36"/>
          <w:rtl/>
          <w:lang w:eastAsia="ar-SA"/>
        </w:rPr>
        <w:t xml:space="preserve"> </w:t>
      </w:r>
    </w:p>
    <w:p w14:paraId="566B2457"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4141D2">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 xml:space="preserve">لحافظ </w:t>
      </w:r>
      <w:r w:rsidRPr="004141D2">
        <w:rPr>
          <w:rFonts w:ascii="Times New Roman" w:eastAsia="Times New Roman" w:hAnsi="Times New Roman" w:cs="Traditional Arabic"/>
          <w:sz w:val="36"/>
          <w:szCs w:val="36"/>
          <w:rtl/>
          <w:lang w:eastAsia="ar-SA"/>
        </w:rPr>
        <w:t>أبي الحسن رَزين بن معاوية العبدري (ت 535 هـ)؛ تحقيق محمد إسحاق محمد إبراهيم</w:t>
      </w:r>
      <w:r>
        <w:rPr>
          <w:rFonts w:ascii="Times New Roman" w:eastAsia="Times New Roman" w:hAnsi="Times New Roman" w:cs="Traditional Arabic" w:hint="cs"/>
          <w:sz w:val="36"/>
          <w:szCs w:val="36"/>
          <w:rtl/>
          <w:lang w:eastAsia="ar-SA"/>
        </w:rPr>
        <w:t>،</w:t>
      </w:r>
      <w:r w:rsidRPr="004141D2">
        <w:rPr>
          <w:rFonts w:ascii="Times New Roman" w:eastAsia="Times New Roman" w:hAnsi="Times New Roman" w:cs="Traditional Arabic"/>
          <w:sz w:val="36"/>
          <w:szCs w:val="36"/>
          <w:rtl/>
          <w:lang w:eastAsia="ar-SA"/>
        </w:rPr>
        <w:t xml:space="preserve"> الرياض</w:t>
      </w:r>
      <w:r>
        <w:rPr>
          <w:rFonts w:ascii="Times New Roman" w:eastAsia="Times New Roman" w:hAnsi="Times New Roman" w:cs="Traditional Arabic" w:hint="cs"/>
          <w:sz w:val="36"/>
          <w:szCs w:val="36"/>
          <w:rtl/>
          <w:lang w:eastAsia="ar-SA"/>
        </w:rPr>
        <w:t>، 5مج.</w:t>
      </w:r>
    </w:p>
    <w:p w14:paraId="675DEED3"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19A010F6"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sidRPr="00355FAE">
        <w:rPr>
          <w:rFonts w:ascii="Times New Roman" w:eastAsia="Times New Roman" w:hAnsi="Times New Roman" w:cs="Traditional Arabic" w:hint="cs"/>
          <w:b/>
          <w:bCs/>
          <w:caps/>
          <w:sz w:val="36"/>
          <w:szCs w:val="36"/>
          <w:rtl/>
          <w:lang w:eastAsia="ar-SA"/>
        </w:rPr>
        <w:t>تراتيب السنن النبوية: دراسة تأصيلية تطبيقية</w:t>
      </w:r>
      <w:r>
        <w:rPr>
          <w:rFonts w:ascii="Times New Roman" w:eastAsia="Times New Roman" w:hAnsi="Times New Roman" w:cs="Traditional Arabic" w:hint="cs"/>
          <w:caps/>
          <w:sz w:val="36"/>
          <w:szCs w:val="36"/>
          <w:rtl/>
          <w:lang w:eastAsia="ar-SA"/>
        </w:rPr>
        <w:t>،</w:t>
      </w:r>
      <w:r w:rsidRPr="00355FAE">
        <w:rPr>
          <w:rFonts w:ascii="Times New Roman" w:eastAsia="Times New Roman" w:hAnsi="Times New Roman" w:cs="Traditional Arabic" w:hint="cs"/>
          <w:caps/>
          <w:sz w:val="36"/>
          <w:szCs w:val="36"/>
          <w:rtl/>
          <w:lang w:eastAsia="ar-SA"/>
        </w:rPr>
        <w:t xml:space="preserve"> </w:t>
      </w:r>
    </w:p>
    <w:p w14:paraId="2CB76DF5"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 الفاضل </w:t>
      </w:r>
      <w:r w:rsidRPr="00355FAE">
        <w:rPr>
          <w:rFonts w:ascii="Times New Roman" w:eastAsia="Times New Roman" w:hAnsi="Times New Roman" w:cs="Traditional Arabic" w:hint="cs"/>
          <w:caps/>
          <w:sz w:val="36"/>
          <w:szCs w:val="36"/>
          <w:rtl/>
          <w:lang w:eastAsia="ar-SA"/>
        </w:rPr>
        <w:t xml:space="preserve">عمّار أحمد </w:t>
      </w:r>
      <w:proofErr w:type="spellStart"/>
      <w:r w:rsidRPr="00355FAE">
        <w:rPr>
          <w:rFonts w:ascii="Times New Roman" w:eastAsia="Times New Roman" w:hAnsi="Times New Roman" w:cs="Traditional Arabic" w:hint="cs"/>
          <w:caps/>
          <w:sz w:val="36"/>
          <w:szCs w:val="36"/>
          <w:rtl/>
          <w:lang w:eastAsia="ar-SA"/>
        </w:rPr>
        <w:t>الصياصنة</w:t>
      </w:r>
      <w:proofErr w:type="spellEnd"/>
      <w:r>
        <w:rPr>
          <w:rFonts w:ascii="Times New Roman" w:eastAsia="Times New Roman" w:hAnsi="Times New Roman" w:cs="Traditional Arabic" w:hint="cs"/>
          <w:caps/>
          <w:sz w:val="36"/>
          <w:szCs w:val="36"/>
          <w:rtl/>
          <w:lang w:eastAsia="ar-SA"/>
        </w:rPr>
        <w:t>، نشر في</w:t>
      </w:r>
      <w:r w:rsidRPr="00355FAE">
        <w:rPr>
          <w:rFonts w:ascii="Times New Roman" w:eastAsia="Times New Roman" w:hAnsi="Times New Roman" w:cs="Traditional Arabic" w:hint="cs"/>
          <w:caps/>
          <w:sz w:val="36"/>
          <w:szCs w:val="36"/>
          <w:rtl/>
          <w:lang w:eastAsia="ar-SA"/>
        </w:rPr>
        <w:t xml:space="preserve"> إستانبول</w:t>
      </w:r>
      <w:r>
        <w:rPr>
          <w:rFonts w:ascii="Times New Roman" w:eastAsia="Times New Roman" w:hAnsi="Times New Roman" w:cs="Traditional Arabic" w:hint="cs"/>
          <w:caps/>
          <w:sz w:val="36"/>
          <w:szCs w:val="36"/>
          <w:rtl/>
          <w:lang w:eastAsia="ar-SA"/>
        </w:rPr>
        <w:t>.</w:t>
      </w:r>
    </w:p>
    <w:p w14:paraId="14021983" w14:textId="77777777" w:rsidR="00A9335E" w:rsidRPr="00355FA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وفيه دراسة: السنن التعبدية، </w:t>
      </w:r>
      <w:proofErr w:type="spellStart"/>
      <w:r>
        <w:rPr>
          <w:rFonts w:ascii="Times New Roman" w:eastAsia="Times New Roman" w:hAnsi="Times New Roman" w:cs="Traditional Arabic" w:hint="cs"/>
          <w:caps/>
          <w:sz w:val="36"/>
          <w:szCs w:val="36"/>
          <w:rtl/>
          <w:lang w:eastAsia="ar-SA"/>
        </w:rPr>
        <w:t>والتبليغية</w:t>
      </w:r>
      <w:proofErr w:type="spellEnd"/>
      <w:r>
        <w:rPr>
          <w:rFonts w:ascii="Times New Roman" w:eastAsia="Times New Roman" w:hAnsi="Times New Roman" w:cs="Traditional Arabic" w:hint="cs"/>
          <w:caps/>
          <w:sz w:val="36"/>
          <w:szCs w:val="36"/>
          <w:rtl/>
          <w:lang w:eastAsia="ar-SA"/>
        </w:rPr>
        <w:t>، والتأديبية، والخاصة، والإرشادية، والعامة، والجبلّية، والاتفاقية.</w:t>
      </w:r>
    </w:p>
    <w:p w14:paraId="2F997156"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p>
    <w:p w14:paraId="2C9DB34E" w14:textId="77777777" w:rsidR="00A9335E" w:rsidRPr="00A14FDB" w:rsidRDefault="00A9335E" w:rsidP="00A9335E">
      <w:pPr>
        <w:ind w:left="0" w:firstLine="0"/>
        <w:jc w:val="both"/>
        <w:rPr>
          <w:rFonts w:ascii="Times New Roman" w:eastAsia="Times New Roman" w:hAnsi="Times New Roman" w:cs="Traditional Arabic"/>
          <w:b/>
          <w:bCs/>
          <w:sz w:val="36"/>
          <w:szCs w:val="36"/>
          <w:rtl/>
          <w:lang w:eastAsia="ar-SA"/>
        </w:rPr>
      </w:pPr>
      <w:r w:rsidRPr="00D42EBD">
        <w:rPr>
          <w:rFonts w:ascii="Times New Roman" w:eastAsia="Times New Roman" w:hAnsi="Times New Roman" w:cs="Traditional Arabic" w:hint="cs"/>
          <w:b/>
          <w:bCs/>
          <w:sz w:val="36"/>
          <w:szCs w:val="36"/>
          <w:rtl/>
          <w:lang w:eastAsia="ar-SA"/>
        </w:rPr>
        <w:t xml:space="preserve">تربية النبي الحبيب </w:t>
      </w:r>
      <w:r w:rsidRPr="00A14FDB">
        <w:rPr>
          <w:rFonts w:ascii="Times New Roman" w:eastAsia="Times New Roman" w:hAnsi="Times New Roman" w:cs="Traditional Arabic"/>
          <w:b/>
          <w:bCs/>
          <w:sz w:val="36"/>
          <w:szCs w:val="36"/>
          <w:rtl/>
          <w:lang w:eastAsia="ar-SA"/>
        </w:rPr>
        <w:t>ﷺ</w:t>
      </w:r>
      <w:r w:rsidRPr="00D42EBD">
        <w:rPr>
          <w:rFonts w:ascii="Times New Roman" w:eastAsia="Times New Roman" w:hAnsi="Times New Roman" w:cs="Traditional Arabic" w:hint="cs"/>
          <w:b/>
          <w:bCs/>
          <w:sz w:val="36"/>
          <w:szCs w:val="36"/>
          <w:rtl/>
          <w:lang w:eastAsia="ar-SA"/>
        </w:rPr>
        <w:t xml:space="preserve"> في فقه صحيح الترغيب والترهيب</w:t>
      </w:r>
      <w:r w:rsidRPr="00A14FDB">
        <w:rPr>
          <w:rFonts w:ascii="Times New Roman" w:eastAsia="Times New Roman" w:hAnsi="Times New Roman" w:cs="Traditional Arabic" w:hint="cs"/>
          <w:b/>
          <w:bCs/>
          <w:sz w:val="36"/>
          <w:szCs w:val="36"/>
          <w:rtl/>
          <w:lang w:eastAsia="ar-SA"/>
        </w:rPr>
        <w:t>،</w:t>
      </w:r>
      <w:r w:rsidRPr="00D42EBD">
        <w:rPr>
          <w:rFonts w:ascii="Times New Roman" w:eastAsia="Times New Roman" w:hAnsi="Times New Roman" w:cs="Traditional Arabic" w:hint="cs"/>
          <w:b/>
          <w:bCs/>
          <w:sz w:val="36"/>
          <w:szCs w:val="36"/>
          <w:rtl/>
          <w:lang w:eastAsia="ar-SA"/>
        </w:rPr>
        <w:t xml:space="preserve"> </w:t>
      </w:r>
    </w:p>
    <w:p w14:paraId="38F4809E" w14:textId="77777777" w:rsidR="00A9335E" w:rsidRPr="00D42EBD"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للشيخ </w:t>
      </w:r>
      <w:r w:rsidRPr="00D42EBD">
        <w:rPr>
          <w:rFonts w:ascii="Times New Roman" w:eastAsia="Times New Roman" w:hAnsi="Times New Roman" w:cs="Traditional Arabic" w:hint="cs"/>
          <w:sz w:val="36"/>
          <w:szCs w:val="36"/>
          <w:rtl/>
          <w:lang w:eastAsia="ar-SA"/>
        </w:rPr>
        <w:t xml:space="preserve">محمد بن </w:t>
      </w:r>
      <w:proofErr w:type="gramStart"/>
      <w:r w:rsidRPr="00D42EBD">
        <w:rPr>
          <w:rFonts w:ascii="Times New Roman" w:eastAsia="Times New Roman" w:hAnsi="Times New Roman" w:cs="Traditional Arabic" w:hint="cs"/>
          <w:sz w:val="36"/>
          <w:szCs w:val="36"/>
          <w:rtl/>
          <w:lang w:eastAsia="ar-SA"/>
        </w:rPr>
        <w:t>عبدالرحمن</w:t>
      </w:r>
      <w:proofErr w:type="gramEnd"/>
      <w:r w:rsidRPr="00D42EBD">
        <w:rPr>
          <w:rFonts w:ascii="Times New Roman" w:eastAsia="Times New Roman" w:hAnsi="Times New Roman" w:cs="Traditional Arabic" w:hint="cs"/>
          <w:sz w:val="36"/>
          <w:szCs w:val="36"/>
          <w:rtl/>
          <w:lang w:eastAsia="ar-SA"/>
        </w:rPr>
        <w:t xml:space="preserve"> المغراوي</w:t>
      </w:r>
      <w:r>
        <w:rPr>
          <w:rFonts w:ascii="Times New Roman" w:eastAsia="Times New Roman" w:hAnsi="Times New Roman" w:cs="Traditional Arabic" w:hint="cs"/>
          <w:sz w:val="36"/>
          <w:szCs w:val="36"/>
          <w:rtl/>
          <w:lang w:eastAsia="ar-SA"/>
        </w:rPr>
        <w:t>، المغرب،</w:t>
      </w:r>
      <w:r w:rsidRPr="00D42EBD">
        <w:rPr>
          <w:rFonts w:ascii="Times New Roman" w:eastAsia="Times New Roman" w:hAnsi="Times New Roman" w:cs="Traditional Arabic" w:hint="cs"/>
          <w:sz w:val="36"/>
          <w:szCs w:val="36"/>
          <w:rtl/>
          <w:lang w:eastAsia="ar-SA"/>
        </w:rPr>
        <w:t xml:space="preserve"> 11مج.</w:t>
      </w:r>
    </w:p>
    <w:p w14:paraId="16F6F99A" w14:textId="77777777" w:rsidR="00A9335E" w:rsidRPr="00D42EBD" w:rsidRDefault="00A9335E" w:rsidP="00A9335E">
      <w:pPr>
        <w:ind w:left="0" w:firstLine="0"/>
        <w:jc w:val="both"/>
        <w:rPr>
          <w:rFonts w:ascii="Times New Roman" w:eastAsia="Times New Roman" w:hAnsi="Times New Roman" w:cs="Traditional Arabic"/>
          <w:sz w:val="36"/>
          <w:szCs w:val="36"/>
          <w:rtl/>
          <w:lang w:eastAsia="ar-SA"/>
        </w:rPr>
      </w:pPr>
    </w:p>
    <w:p w14:paraId="1BD2585F"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1462A4">
        <w:rPr>
          <w:rFonts w:ascii="Times New Roman" w:eastAsia="Times New Roman" w:hAnsi="Times New Roman" w:cs="Traditional Arabic" w:hint="cs"/>
          <w:b/>
          <w:bCs/>
          <w:sz w:val="36"/>
          <w:szCs w:val="36"/>
          <w:rtl/>
          <w:lang w:eastAsia="ar-SA"/>
        </w:rPr>
        <w:t>تسهيل</w:t>
      </w:r>
      <w:r w:rsidRPr="001462A4">
        <w:rPr>
          <w:rFonts w:ascii="Times New Roman" w:eastAsia="Times New Roman" w:hAnsi="Times New Roman" w:cs="Traditional Arabic"/>
          <w:b/>
          <w:bCs/>
          <w:sz w:val="36"/>
          <w:szCs w:val="36"/>
          <w:rtl/>
          <w:lang w:eastAsia="ar-SA"/>
        </w:rPr>
        <w:t xml:space="preserve"> </w:t>
      </w:r>
      <w:r w:rsidRPr="001462A4">
        <w:rPr>
          <w:rFonts w:ascii="Times New Roman" w:eastAsia="Times New Roman" w:hAnsi="Times New Roman" w:cs="Traditional Arabic" w:hint="cs"/>
          <w:b/>
          <w:bCs/>
          <w:sz w:val="36"/>
          <w:szCs w:val="36"/>
          <w:rtl/>
          <w:lang w:eastAsia="ar-SA"/>
        </w:rPr>
        <w:t>السبيل</w:t>
      </w:r>
      <w:r w:rsidRPr="001462A4">
        <w:rPr>
          <w:rFonts w:ascii="Times New Roman" w:eastAsia="Times New Roman" w:hAnsi="Times New Roman" w:cs="Traditional Arabic"/>
          <w:b/>
          <w:bCs/>
          <w:sz w:val="36"/>
          <w:szCs w:val="36"/>
          <w:rtl/>
          <w:lang w:eastAsia="ar-SA"/>
        </w:rPr>
        <w:t xml:space="preserve"> </w:t>
      </w:r>
      <w:r w:rsidRPr="001462A4">
        <w:rPr>
          <w:rFonts w:ascii="Times New Roman" w:eastAsia="Times New Roman" w:hAnsi="Times New Roman" w:cs="Traditional Arabic" w:hint="cs"/>
          <w:b/>
          <w:bCs/>
          <w:sz w:val="36"/>
          <w:szCs w:val="36"/>
          <w:rtl/>
          <w:lang w:eastAsia="ar-SA"/>
        </w:rPr>
        <w:t>إلى</w:t>
      </w:r>
      <w:r w:rsidRPr="001462A4">
        <w:rPr>
          <w:rFonts w:ascii="Times New Roman" w:eastAsia="Times New Roman" w:hAnsi="Times New Roman" w:cs="Traditional Arabic"/>
          <w:b/>
          <w:bCs/>
          <w:sz w:val="36"/>
          <w:szCs w:val="36"/>
          <w:rtl/>
          <w:lang w:eastAsia="ar-SA"/>
        </w:rPr>
        <w:t xml:space="preserve"> </w:t>
      </w:r>
      <w:r w:rsidRPr="001462A4">
        <w:rPr>
          <w:rFonts w:ascii="Times New Roman" w:eastAsia="Times New Roman" w:hAnsi="Times New Roman" w:cs="Traditional Arabic" w:hint="cs"/>
          <w:b/>
          <w:bCs/>
          <w:sz w:val="36"/>
          <w:szCs w:val="36"/>
          <w:rtl/>
          <w:lang w:eastAsia="ar-SA"/>
        </w:rPr>
        <w:t>كشف</w:t>
      </w:r>
      <w:r w:rsidRPr="001462A4">
        <w:rPr>
          <w:rFonts w:ascii="Times New Roman" w:eastAsia="Times New Roman" w:hAnsi="Times New Roman" w:cs="Traditional Arabic"/>
          <w:b/>
          <w:bCs/>
          <w:sz w:val="36"/>
          <w:szCs w:val="36"/>
          <w:rtl/>
          <w:lang w:eastAsia="ar-SA"/>
        </w:rPr>
        <w:t xml:space="preserve"> </w:t>
      </w:r>
      <w:r w:rsidRPr="001462A4">
        <w:rPr>
          <w:rFonts w:ascii="Times New Roman" w:eastAsia="Times New Roman" w:hAnsi="Times New Roman" w:cs="Traditional Arabic" w:hint="cs"/>
          <w:b/>
          <w:bCs/>
          <w:sz w:val="36"/>
          <w:szCs w:val="36"/>
          <w:rtl/>
          <w:lang w:eastAsia="ar-SA"/>
        </w:rPr>
        <w:t>الالتباس</w:t>
      </w:r>
      <w:r w:rsidRPr="001462A4">
        <w:rPr>
          <w:rFonts w:ascii="Times New Roman" w:eastAsia="Times New Roman" w:hAnsi="Times New Roman" w:cs="Traditional Arabic"/>
          <w:b/>
          <w:bCs/>
          <w:sz w:val="36"/>
          <w:szCs w:val="36"/>
          <w:rtl/>
          <w:lang w:eastAsia="ar-SA"/>
        </w:rPr>
        <w:t xml:space="preserve"> </w:t>
      </w:r>
      <w:r w:rsidRPr="001462A4">
        <w:rPr>
          <w:rFonts w:ascii="Times New Roman" w:eastAsia="Times New Roman" w:hAnsi="Times New Roman" w:cs="Traditional Arabic" w:hint="cs"/>
          <w:b/>
          <w:bCs/>
          <w:sz w:val="36"/>
          <w:szCs w:val="36"/>
          <w:rtl/>
          <w:lang w:eastAsia="ar-SA"/>
        </w:rPr>
        <w:t>فيما</w:t>
      </w:r>
      <w:r w:rsidRPr="001462A4">
        <w:rPr>
          <w:rFonts w:ascii="Times New Roman" w:eastAsia="Times New Roman" w:hAnsi="Times New Roman" w:cs="Traditional Arabic"/>
          <w:b/>
          <w:bCs/>
          <w:sz w:val="36"/>
          <w:szCs w:val="36"/>
          <w:rtl/>
          <w:lang w:eastAsia="ar-SA"/>
        </w:rPr>
        <w:t xml:space="preserve"> </w:t>
      </w:r>
      <w:r w:rsidRPr="001462A4">
        <w:rPr>
          <w:rFonts w:ascii="Times New Roman" w:eastAsia="Times New Roman" w:hAnsi="Times New Roman" w:cs="Traditional Arabic" w:hint="cs"/>
          <w:b/>
          <w:bCs/>
          <w:sz w:val="36"/>
          <w:szCs w:val="36"/>
          <w:rtl/>
          <w:lang w:eastAsia="ar-SA"/>
        </w:rPr>
        <w:t>دار</w:t>
      </w:r>
      <w:r w:rsidRPr="001462A4">
        <w:rPr>
          <w:rFonts w:ascii="Times New Roman" w:eastAsia="Times New Roman" w:hAnsi="Times New Roman" w:cs="Traditional Arabic"/>
          <w:b/>
          <w:bCs/>
          <w:sz w:val="36"/>
          <w:szCs w:val="36"/>
          <w:rtl/>
          <w:lang w:eastAsia="ar-SA"/>
        </w:rPr>
        <w:t xml:space="preserve"> </w:t>
      </w:r>
      <w:r w:rsidRPr="001462A4">
        <w:rPr>
          <w:rFonts w:ascii="Times New Roman" w:eastAsia="Times New Roman" w:hAnsi="Times New Roman" w:cs="Traditional Arabic" w:hint="cs"/>
          <w:b/>
          <w:bCs/>
          <w:sz w:val="36"/>
          <w:szCs w:val="36"/>
          <w:rtl/>
          <w:lang w:eastAsia="ar-SA"/>
        </w:rPr>
        <w:t>من</w:t>
      </w:r>
      <w:r w:rsidRPr="001462A4">
        <w:rPr>
          <w:rFonts w:ascii="Times New Roman" w:eastAsia="Times New Roman" w:hAnsi="Times New Roman" w:cs="Traditional Arabic"/>
          <w:b/>
          <w:bCs/>
          <w:sz w:val="36"/>
          <w:szCs w:val="36"/>
          <w:rtl/>
          <w:lang w:eastAsia="ar-SA"/>
        </w:rPr>
        <w:t xml:space="preserve"> </w:t>
      </w:r>
      <w:r w:rsidRPr="001462A4">
        <w:rPr>
          <w:rFonts w:ascii="Times New Roman" w:eastAsia="Times New Roman" w:hAnsi="Times New Roman" w:cs="Traditional Arabic" w:hint="cs"/>
          <w:b/>
          <w:bCs/>
          <w:sz w:val="36"/>
          <w:szCs w:val="36"/>
          <w:rtl/>
          <w:lang w:eastAsia="ar-SA"/>
        </w:rPr>
        <w:t>الأحاديث</w:t>
      </w:r>
      <w:r w:rsidRPr="001462A4">
        <w:rPr>
          <w:rFonts w:ascii="Times New Roman" w:eastAsia="Times New Roman" w:hAnsi="Times New Roman" w:cs="Traditional Arabic"/>
          <w:b/>
          <w:bCs/>
          <w:sz w:val="36"/>
          <w:szCs w:val="36"/>
          <w:rtl/>
          <w:lang w:eastAsia="ar-SA"/>
        </w:rPr>
        <w:t xml:space="preserve"> </w:t>
      </w:r>
      <w:r w:rsidRPr="001462A4">
        <w:rPr>
          <w:rFonts w:ascii="Times New Roman" w:eastAsia="Times New Roman" w:hAnsi="Times New Roman" w:cs="Traditional Arabic" w:hint="cs"/>
          <w:b/>
          <w:bCs/>
          <w:sz w:val="36"/>
          <w:szCs w:val="36"/>
          <w:rtl/>
          <w:lang w:eastAsia="ar-SA"/>
        </w:rPr>
        <w:t>بين</w:t>
      </w:r>
      <w:r w:rsidRPr="001462A4">
        <w:rPr>
          <w:rFonts w:ascii="Times New Roman" w:eastAsia="Times New Roman" w:hAnsi="Times New Roman" w:cs="Traditional Arabic"/>
          <w:b/>
          <w:bCs/>
          <w:sz w:val="36"/>
          <w:szCs w:val="36"/>
          <w:rtl/>
          <w:lang w:eastAsia="ar-SA"/>
        </w:rPr>
        <w:t xml:space="preserve"> </w:t>
      </w:r>
      <w:r w:rsidRPr="001462A4">
        <w:rPr>
          <w:rFonts w:ascii="Times New Roman" w:eastAsia="Times New Roman" w:hAnsi="Times New Roman" w:cs="Traditional Arabic" w:hint="cs"/>
          <w:b/>
          <w:bCs/>
          <w:sz w:val="36"/>
          <w:szCs w:val="36"/>
          <w:rtl/>
          <w:lang w:eastAsia="ar-SA"/>
        </w:rPr>
        <w:t>الناس</w:t>
      </w:r>
      <w:r>
        <w:rPr>
          <w:rFonts w:ascii="Times New Roman" w:eastAsia="Times New Roman" w:hAnsi="Times New Roman" w:cs="Traditional Arabic" w:hint="cs"/>
          <w:sz w:val="36"/>
          <w:szCs w:val="36"/>
          <w:rtl/>
          <w:lang w:eastAsia="ar-SA"/>
        </w:rPr>
        <w:t>،</w:t>
      </w:r>
      <w:r w:rsidRPr="001462A4">
        <w:rPr>
          <w:rFonts w:ascii="Times New Roman" w:eastAsia="Times New Roman" w:hAnsi="Times New Roman" w:cs="Traditional Arabic"/>
          <w:sz w:val="36"/>
          <w:szCs w:val="36"/>
          <w:rtl/>
          <w:lang w:eastAsia="ar-SA"/>
        </w:rPr>
        <w:t xml:space="preserve"> </w:t>
      </w:r>
    </w:p>
    <w:p w14:paraId="6F94FCAA" w14:textId="77777777" w:rsidR="00A9335E" w:rsidRPr="001462A4"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للعلامة </w:t>
      </w:r>
      <w:r w:rsidRPr="001462A4">
        <w:rPr>
          <w:rFonts w:ascii="Times New Roman" w:eastAsia="Times New Roman" w:hAnsi="Times New Roman" w:cs="Traditional Arabic" w:hint="cs"/>
          <w:sz w:val="36"/>
          <w:szCs w:val="36"/>
          <w:rtl/>
          <w:lang w:eastAsia="ar-SA"/>
        </w:rPr>
        <w:t>غرس</w:t>
      </w:r>
      <w:r w:rsidRPr="001462A4">
        <w:rPr>
          <w:rFonts w:ascii="Times New Roman" w:eastAsia="Times New Roman" w:hAnsi="Times New Roman" w:cs="Traditional Arabic"/>
          <w:sz w:val="36"/>
          <w:szCs w:val="36"/>
          <w:rtl/>
          <w:lang w:eastAsia="ar-SA"/>
        </w:rPr>
        <w:t xml:space="preserve"> </w:t>
      </w:r>
      <w:r w:rsidRPr="001462A4">
        <w:rPr>
          <w:rFonts w:ascii="Times New Roman" w:eastAsia="Times New Roman" w:hAnsi="Times New Roman" w:cs="Traditional Arabic" w:hint="cs"/>
          <w:sz w:val="36"/>
          <w:szCs w:val="36"/>
          <w:rtl/>
          <w:lang w:eastAsia="ar-SA"/>
        </w:rPr>
        <w:t>الدين</w:t>
      </w:r>
      <w:r w:rsidRPr="001462A4">
        <w:rPr>
          <w:rFonts w:ascii="Times New Roman" w:eastAsia="Times New Roman" w:hAnsi="Times New Roman" w:cs="Traditional Arabic"/>
          <w:sz w:val="36"/>
          <w:szCs w:val="36"/>
          <w:rtl/>
          <w:lang w:eastAsia="ar-SA"/>
        </w:rPr>
        <w:t xml:space="preserve"> </w:t>
      </w:r>
      <w:r w:rsidRPr="001462A4">
        <w:rPr>
          <w:rFonts w:ascii="Times New Roman" w:eastAsia="Times New Roman" w:hAnsi="Times New Roman" w:cs="Traditional Arabic" w:hint="cs"/>
          <w:sz w:val="36"/>
          <w:szCs w:val="36"/>
          <w:rtl/>
          <w:lang w:eastAsia="ar-SA"/>
        </w:rPr>
        <w:t>محمد</w:t>
      </w:r>
      <w:r w:rsidRPr="001462A4">
        <w:rPr>
          <w:rFonts w:ascii="Times New Roman" w:eastAsia="Times New Roman" w:hAnsi="Times New Roman" w:cs="Traditional Arabic"/>
          <w:sz w:val="36"/>
          <w:szCs w:val="36"/>
          <w:rtl/>
          <w:lang w:eastAsia="ar-SA"/>
        </w:rPr>
        <w:t xml:space="preserve"> </w:t>
      </w:r>
      <w:r w:rsidRPr="001462A4">
        <w:rPr>
          <w:rFonts w:ascii="Times New Roman" w:eastAsia="Times New Roman" w:hAnsi="Times New Roman" w:cs="Traditional Arabic" w:hint="cs"/>
          <w:sz w:val="36"/>
          <w:szCs w:val="36"/>
          <w:rtl/>
          <w:lang w:eastAsia="ar-SA"/>
        </w:rPr>
        <w:t>بن</w:t>
      </w:r>
      <w:r w:rsidRPr="001462A4">
        <w:rPr>
          <w:rFonts w:ascii="Times New Roman" w:eastAsia="Times New Roman" w:hAnsi="Times New Roman" w:cs="Traditional Arabic"/>
          <w:sz w:val="36"/>
          <w:szCs w:val="36"/>
          <w:rtl/>
          <w:lang w:eastAsia="ar-SA"/>
        </w:rPr>
        <w:t xml:space="preserve"> </w:t>
      </w:r>
      <w:r w:rsidRPr="001462A4">
        <w:rPr>
          <w:rFonts w:ascii="Times New Roman" w:eastAsia="Times New Roman" w:hAnsi="Times New Roman" w:cs="Traditional Arabic" w:hint="cs"/>
          <w:sz w:val="36"/>
          <w:szCs w:val="36"/>
          <w:rtl/>
          <w:lang w:eastAsia="ar-SA"/>
        </w:rPr>
        <w:t>أحمد</w:t>
      </w:r>
      <w:r w:rsidRPr="001462A4">
        <w:rPr>
          <w:rFonts w:ascii="Times New Roman" w:eastAsia="Times New Roman" w:hAnsi="Times New Roman" w:cs="Traditional Arabic"/>
          <w:sz w:val="36"/>
          <w:szCs w:val="36"/>
          <w:rtl/>
          <w:lang w:eastAsia="ar-SA"/>
        </w:rPr>
        <w:t xml:space="preserve"> </w:t>
      </w:r>
      <w:r w:rsidRPr="001462A4">
        <w:rPr>
          <w:rFonts w:ascii="Times New Roman" w:eastAsia="Times New Roman" w:hAnsi="Times New Roman" w:cs="Traditional Arabic" w:hint="cs"/>
          <w:sz w:val="36"/>
          <w:szCs w:val="36"/>
          <w:rtl/>
          <w:lang w:eastAsia="ar-SA"/>
        </w:rPr>
        <w:t xml:space="preserve">الخليلي </w:t>
      </w:r>
      <w:r>
        <w:rPr>
          <w:rFonts w:ascii="Times New Roman" w:eastAsia="Times New Roman" w:hAnsi="Times New Roman" w:cs="Traditional Arabic" w:hint="cs"/>
          <w:sz w:val="36"/>
          <w:szCs w:val="36"/>
          <w:rtl/>
          <w:lang w:eastAsia="ar-SA"/>
        </w:rPr>
        <w:t xml:space="preserve">الشافعي المدني </w:t>
      </w:r>
      <w:r w:rsidRPr="001462A4">
        <w:rPr>
          <w:rFonts w:ascii="Times New Roman" w:eastAsia="Times New Roman" w:hAnsi="Times New Roman" w:cs="Traditional Arabic"/>
          <w:sz w:val="36"/>
          <w:szCs w:val="36"/>
          <w:rtl/>
          <w:lang w:eastAsia="ar-SA"/>
        </w:rPr>
        <w:t>(</w:t>
      </w:r>
      <w:r w:rsidRPr="001462A4">
        <w:rPr>
          <w:rFonts w:ascii="Times New Roman" w:eastAsia="Times New Roman" w:hAnsi="Times New Roman" w:cs="Traditional Arabic" w:hint="cs"/>
          <w:sz w:val="36"/>
          <w:szCs w:val="36"/>
          <w:rtl/>
          <w:lang w:eastAsia="ar-SA"/>
        </w:rPr>
        <w:t>ت</w:t>
      </w:r>
      <w:r w:rsidRPr="001462A4">
        <w:rPr>
          <w:rFonts w:ascii="Times New Roman" w:eastAsia="Times New Roman" w:hAnsi="Times New Roman" w:cs="Traditional Arabic"/>
          <w:sz w:val="36"/>
          <w:szCs w:val="36"/>
          <w:rtl/>
          <w:lang w:eastAsia="ar-SA"/>
        </w:rPr>
        <w:t xml:space="preserve"> 1057</w:t>
      </w:r>
      <w:r w:rsidRPr="001462A4">
        <w:rPr>
          <w:rFonts w:ascii="Times New Roman" w:eastAsia="Times New Roman" w:hAnsi="Times New Roman" w:cs="Traditional Arabic" w:hint="cs"/>
          <w:sz w:val="36"/>
          <w:szCs w:val="36"/>
          <w:rtl/>
          <w:lang w:eastAsia="ar-SA"/>
        </w:rPr>
        <w:t xml:space="preserve"> هـ</w:t>
      </w:r>
      <w:r w:rsidRPr="001462A4">
        <w:rPr>
          <w:rFonts w:ascii="Times New Roman" w:eastAsia="Times New Roman" w:hAnsi="Times New Roman" w:cs="Traditional Arabic"/>
          <w:sz w:val="36"/>
          <w:szCs w:val="36"/>
          <w:rtl/>
          <w:lang w:eastAsia="ar-SA"/>
        </w:rPr>
        <w:t>)</w:t>
      </w:r>
      <w:r w:rsidRPr="001462A4">
        <w:rPr>
          <w:rFonts w:ascii="Times New Roman" w:eastAsia="Times New Roman" w:hAnsi="Times New Roman" w:cs="Traditional Arabic" w:hint="cs"/>
          <w:sz w:val="36"/>
          <w:szCs w:val="36"/>
          <w:rtl/>
          <w:lang w:eastAsia="ar-SA"/>
        </w:rPr>
        <w:t xml:space="preserve">؛ تحقيق رمضان </w:t>
      </w:r>
      <w:proofErr w:type="gramStart"/>
      <w:r w:rsidRPr="001462A4">
        <w:rPr>
          <w:rFonts w:ascii="Times New Roman" w:eastAsia="Times New Roman" w:hAnsi="Times New Roman" w:cs="Traditional Arabic" w:hint="cs"/>
          <w:sz w:val="36"/>
          <w:szCs w:val="36"/>
          <w:rtl/>
          <w:lang w:eastAsia="ar-SA"/>
        </w:rPr>
        <w:t>عبدالمطلب</w:t>
      </w:r>
      <w:proofErr w:type="gramEnd"/>
      <w:r w:rsidRPr="001462A4">
        <w:rPr>
          <w:rFonts w:ascii="Times New Roman" w:eastAsia="Times New Roman" w:hAnsi="Times New Roman" w:cs="Traditional Arabic" w:hint="cs"/>
          <w:sz w:val="36"/>
          <w:szCs w:val="36"/>
          <w:rtl/>
          <w:lang w:eastAsia="ar-SA"/>
        </w:rPr>
        <w:t xml:space="preserve"> عثمان.</w:t>
      </w:r>
      <w:r>
        <w:rPr>
          <w:rFonts w:ascii="Times New Roman" w:eastAsia="Times New Roman" w:hAnsi="Times New Roman" w:cs="Traditional Arabic" w:hint="cs"/>
          <w:sz w:val="36"/>
          <w:szCs w:val="36"/>
          <w:rtl/>
          <w:lang w:eastAsia="ar-SA"/>
        </w:rPr>
        <w:t xml:space="preserve"> نشر </w:t>
      </w:r>
      <w:r w:rsidRPr="001462A4">
        <w:rPr>
          <w:rFonts w:ascii="Times New Roman" w:eastAsia="Times New Roman" w:hAnsi="Times New Roman" w:cs="Traditional Arabic" w:hint="cs"/>
          <w:sz w:val="36"/>
          <w:szCs w:val="36"/>
          <w:rtl/>
          <w:lang w:eastAsia="ar-SA"/>
        </w:rPr>
        <w:t>المجلس الأعلى للشؤون الإسلامية</w:t>
      </w:r>
      <w:r>
        <w:rPr>
          <w:rFonts w:ascii="Times New Roman" w:eastAsia="Times New Roman" w:hAnsi="Times New Roman" w:cs="Traditional Arabic" w:hint="cs"/>
          <w:sz w:val="36"/>
          <w:szCs w:val="36"/>
          <w:rtl/>
          <w:lang w:eastAsia="ar-SA"/>
        </w:rPr>
        <w:t xml:space="preserve"> بالقاهرة</w:t>
      </w:r>
      <w:r w:rsidRPr="001462A4">
        <w:rPr>
          <w:rFonts w:ascii="Times New Roman" w:eastAsia="Times New Roman" w:hAnsi="Times New Roman" w:cs="Traditional Arabic" w:hint="cs"/>
          <w:sz w:val="36"/>
          <w:szCs w:val="36"/>
          <w:rtl/>
          <w:lang w:eastAsia="ar-SA"/>
        </w:rPr>
        <w:t>، 4مج.</w:t>
      </w:r>
    </w:p>
    <w:p w14:paraId="41AE02E3" w14:textId="77777777" w:rsidR="00A9335E" w:rsidRPr="001462A4"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lastRenderedPageBreak/>
        <w:t>ذكر الناشر أن</w:t>
      </w:r>
      <w:r w:rsidRPr="001462A4">
        <w:rPr>
          <w:rFonts w:ascii="Times New Roman" w:eastAsia="Times New Roman" w:hAnsi="Times New Roman" w:cs="Traditional Arabic"/>
          <w:kern w:val="2"/>
          <w:sz w:val="36"/>
          <w:szCs w:val="36"/>
          <w:rtl/>
          <w:lang w:eastAsia="ar-SA"/>
        </w:rPr>
        <w:t xml:space="preserve"> هذا الكتاب من أنفع المصنفات في خدمة السنة النبوية، </w:t>
      </w:r>
      <w:r>
        <w:rPr>
          <w:rFonts w:ascii="Times New Roman" w:eastAsia="Times New Roman" w:hAnsi="Times New Roman" w:cs="Traditional Arabic" w:hint="cs"/>
          <w:kern w:val="2"/>
          <w:sz w:val="36"/>
          <w:szCs w:val="36"/>
          <w:rtl/>
          <w:lang w:eastAsia="ar-SA"/>
        </w:rPr>
        <w:t xml:space="preserve">فقد </w:t>
      </w:r>
      <w:r w:rsidRPr="001462A4">
        <w:rPr>
          <w:rFonts w:ascii="Times New Roman" w:eastAsia="Times New Roman" w:hAnsi="Times New Roman" w:cs="Traditional Arabic"/>
          <w:kern w:val="2"/>
          <w:sz w:val="36"/>
          <w:szCs w:val="36"/>
          <w:rtl/>
          <w:lang w:eastAsia="ar-SA"/>
        </w:rPr>
        <w:t xml:space="preserve">جمع فيه مؤلفه الأحاديث المشتهرة على ألسنة الناس، </w:t>
      </w:r>
      <w:r>
        <w:rPr>
          <w:rFonts w:ascii="Times New Roman" w:eastAsia="Times New Roman" w:hAnsi="Times New Roman" w:cs="Traditional Arabic" w:hint="cs"/>
          <w:kern w:val="2"/>
          <w:sz w:val="36"/>
          <w:szCs w:val="36"/>
          <w:rtl/>
          <w:lang w:eastAsia="ar-SA"/>
        </w:rPr>
        <w:t>و</w:t>
      </w:r>
      <w:r w:rsidRPr="001462A4">
        <w:rPr>
          <w:rFonts w:ascii="Times New Roman" w:eastAsia="Times New Roman" w:hAnsi="Times New Roman" w:cs="Traditional Arabic"/>
          <w:kern w:val="2"/>
          <w:sz w:val="36"/>
          <w:szCs w:val="36"/>
          <w:rtl/>
          <w:lang w:eastAsia="ar-SA"/>
        </w:rPr>
        <w:t xml:space="preserve">ميَّز صحيحها من سقيمها، صيانةً لسنة النبي </w:t>
      </w:r>
      <w:r w:rsidRPr="001462A4">
        <w:rPr>
          <w:rFonts w:ascii="Times New Roman" w:eastAsia="Times New Roman" w:hAnsi="Times New Roman" w:cs="Traditional Arabic" w:hint="cs"/>
          <w:kern w:val="2"/>
          <w:sz w:val="36"/>
          <w:szCs w:val="36"/>
          <w:rtl/>
          <w:lang w:eastAsia="ar-SA"/>
        </w:rPr>
        <w:t>ﷺ</w:t>
      </w:r>
      <w:r w:rsidRPr="001462A4">
        <w:rPr>
          <w:rFonts w:ascii="Times New Roman" w:eastAsia="Times New Roman" w:hAnsi="Times New Roman" w:cs="Traditional Arabic"/>
          <w:kern w:val="2"/>
          <w:sz w:val="36"/>
          <w:szCs w:val="36"/>
          <w:rtl/>
          <w:lang w:eastAsia="ar-SA"/>
        </w:rPr>
        <w:t xml:space="preserve"> من الوضع والضعف والالتباس.</w:t>
      </w:r>
    </w:p>
    <w:p w14:paraId="4BB1A57E" w14:textId="77777777" w:rsidR="00A9335E" w:rsidRPr="001462A4" w:rsidRDefault="00A9335E" w:rsidP="00A9335E">
      <w:pPr>
        <w:ind w:left="0" w:firstLine="0"/>
        <w:jc w:val="both"/>
        <w:rPr>
          <w:rFonts w:ascii="Times New Roman" w:eastAsia="Times New Roman" w:hAnsi="Times New Roman" w:cs="Traditional Arabic"/>
          <w:kern w:val="2"/>
          <w:sz w:val="36"/>
          <w:szCs w:val="36"/>
          <w:rtl/>
          <w:lang w:eastAsia="ar-SA"/>
        </w:rPr>
      </w:pPr>
      <w:r w:rsidRPr="001462A4">
        <w:rPr>
          <w:rFonts w:ascii="Times New Roman" w:eastAsia="Times New Roman" w:hAnsi="Times New Roman" w:cs="Traditional Arabic" w:hint="eastAsia"/>
          <w:kern w:val="2"/>
          <w:sz w:val="36"/>
          <w:szCs w:val="36"/>
          <w:rtl/>
          <w:lang w:eastAsia="ar-SA"/>
        </w:rPr>
        <w:t>وقد</w:t>
      </w:r>
      <w:r w:rsidRPr="001462A4">
        <w:rPr>
          <w:rFonts w:ascii="Times New Roman" w:eastAsia="Times New Roman" w:hAnsi="Times New Roman" w:cs="Traditional Arabic"/>
          <w:kern w:val="2"/>
          <w:sz w:val="36"/>
          <w:szCs w:val="36"/>
          <w:rtl/>
          <w:lang w:eastAsia="ar-SA"/>
        </w:rPr>
        <w:t xml:space="preserve"> كان أصل الكتاب منظومة شعرية بعنوان </w:t>
      </w:r>
      <w:r>
        <w:rPr>
          <w:rFonts w:ascii="Times New Roman" w:eastAsia="Times New Roman" w:hAnsi="Times New Roman" w:cs="Traditional Arabic" w:hint="cs"/>
          <w:kern w:val="2"/>
          <w:sz w:val="36"/>
          <w:szCs w:val="36"/>
          <w:rtl/>
          <w:lang w:eastAsia="ar-SA"/>
        </w:rPr>
        <w:t>"</w:t>
      </w:r>
      <w:r w:rsidRPr="001462A4">
        <w:rPr>
          <w:rFonts w:ascii="Times New Roman" w:eastAsia="Times New Roman" w:hAnsi="Times New Roman" w:cs="Traditional Arabic"/>
          <w:kern w:val="2"/>
          <w:sz w:val="36"/>
          <w:szCs w:val="36"/>
          <w:rtl/>
          <w:lang w:eastAsia="ar-SA"/>
        </w:rPr>
        <w:t>كشف الالتباس عمّا دار من الأحاديث بين الناس</w:t>
      </w:r>
      <w:r>
        <w:rPr>
          <w:rFonts w:ascii="Times New Roman" w:eastAsia="Times New Roman" w:hAnsi="Times New Roman" w:cs="Traditional Arabic" w:hint="cs"/>
          <w:kern w:val="2"/>
          <w:sz w:val="36"/>
          <w:szCs w:val="36"/>
          <w:rtl/>
          <w:lang w:eastAsia="ar-SA"/>
        </w:rPr>
        <w:t>"</w:t>
      </w:r>
      <w:r w:rsidRPr="001462A4">
        <w:rPr>
          <w:rFonts w:ascii="Times New Roman" w:eastAsia="Times New Roman" w:hAnsi="Times New Roman" w:cs="Traditional Arabic"/>
          <w:kern w:val="2"/>
          <w:sz w:val="36"/>
          <w:szCs w:val="36"/>
          <w:rtl/>
          <w:lang w:eastAsia="ar-SA"/>
        </w:rPr>
        <w:t xml:space="preserve"> بلغت قرابة عشرة آلاف بيتٍ شعريّ، فلما استغلق فهم بعض أبياتها على الناس، طلبوا إلى المؤلف شرحها وبيانها، فاستجاب</w:t>
      </w:r>
      <w:r>
        <w:rPr>
          <w:rFonts w:ascii="Times New Roman" w:eastAsia="Times New Roman" w:hAnsi="Times New Roman" w:cs="Traditional Arabic" w:hint="cs"/>
          <w:kern w:val="2"/>
          <w:sz w:val="36"/>
          <w:szCs w:val="36"/>
          <w:rtl/>
          <w:lang w:eastAsia="ar-SA"/>
        </w:rPr>
        <w:t>،</w:t>
      </w:r>
      <w:r w:rsidRPr="001462A4">
        <w:rPr>
          <w:rFonts w:ascii="Times New Roman" w:eastAsia="Times New Roman" w:hAnsi="Times New Roman" w:cs="Traditional Arabic"/>
          <w:kern w:val="2"/>
          <w:sz w:val="36"/>
          <w:szCs w:val="36"/>
          <w:rtl/>
          <w:lang w:eastAsia="ar-SA"/>
        </w:rPr>
        <w:t xml:space="preserve"> فكانت هذه الموسوعة النفيسة</w:t>
      </w:r>
      <w:r>
        <w:rPr>
          <w:rFonts w:ascii="Times New Roman" w:eastAsia="Times New Roman" w:hAnsi="Times New Roman" w:cs="Traditional Arabic" w:hint="cs"/>
          <w:kern w:val="2"/>
          <w:sz w:val="36"/>
          <w:szCs w:val="36"/>
          <w:rtl/>
          <w:lang w:eastAsia="ar-SA"/>
        </w:rPr>
        <w:t>.</w:t>
      </w:r>
    </w:p>
    <w:p w14:paraId="7926A33E" w14:textId="77777777" w:rsidR="00A9335E" w:rsidRPr="001462A4"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و</w:t>
      </w:r>
      <w:r w:rsidRPr="001462A4">
        <w:rPr>
          <w:rFonts w:ascii="Times New Roman" w:eastAsia="Times New Roman" w:hAnsi="Times New Roman" w:cs="Traditional Arabic" w:hint="eastAsia"/>
          <w:kern w:val="2"/>
          <w:sz w:val="36"/>
          <w:szCs w:val="36"/>
          <w:rtl/>
          <w:lang w:eastAsia="ar-SA"/>
        </w:rPr>
        <w:t>استمدّ</w:t>
      </w:r>
      <w:r w:rsidRPr="001462A4">
        <w:rPr>
          <w:rFonts w:ascii="Times New Roman" w:eastAsia="Times New Roman" w:hAnsi="Times New Roman" w:cs="Traditional Arabic"/>
          <w:kern w:val="2"/>
          <w:sz w:val="36"/>
          <w:szCs w:val="36"/>
          <w:rtl/>
          <w:lang w:eastAsia="ar-SA"/>
        </w:rPr>
        <w:t xml:space="preserve"> </w:t>
      </w:r>
      <w:r>
        <w:rPr>
          <w:rFonts w:ascii="Times New Roman" w:eastAsia="Times New Roman" w:hAnsi="Times New Roman" w:cs="Traditional Arabic" w:hint="cs"/>
          <w:kern w:val="2"/>
          <w:sz w:val="36"/>
          <w:szCs w:val="36"/>
          <w:rtl/>
          <w:lang w:eastAsia="ar-SA"/>
        </w:rPr>
        <w:t>العلامة</w:t>
      </w:r>
      <w:r w:rsidRPr="001462A4">
        <w:rPr>
          <w:rFonts w:ascii="Times New Roman" w:eastAsia="Times New Roman" w:hAnsi="Times New Roman" w:cs="Traditional Arabic"/>
          <w:kern w:val="2"/>
          <w:sz w:val="36"/>
          <w:szCs w:val="36"/>
          <w:rtl/>
          <w:lang w:eastAsia="ar-SA"/>
        </w:rPr>
        <w:t xml:space="preserve"> الخليلي مادته من أربعة كتبٍ متخصصة في هذا الباب، وأضاف إليها رواياتٍ تفر</w:t>
      </w:r>
      <w:r>
        <w:rPr>
          <w:rFonts w:ascii="Times New Roman" w:eastAsia="Times New Roman" w:hAnsi="Times New Roman" w:cs="Traditional Arabic" w:hint="cs"/>
          <w:kern w:val="2"/>
          <w:sz w:val="36"/>
          <w:szCs w:val="36"/>
          <w:rtl/>
          <w:lang w:eastAsia="ar-SA"/>
        </w:rPr>
        <w:t>ّ</w:t>
      </w:r>
      <w:r w:rsidRPr="001462A4">
        <w:rPr>
          <w:rFonts w:ascii="Times New Roman" w:eastAsia="Times New Roman" w:hAnsi="Times New Roman" w:cs="Traditional Arabic"/>
          <w:kern w:val="2"/>
          <w:sz w:val="36"/>
          <w:szCs w:val="36"/>
          <w:rtl/>
          <w:lang w:eastAsia="ar-SA"/>
        </w:rPr>
        <w:t>د بذكرها، مع بيان منهجه في التصحيح والتضعيف والحكم بالوضع، مقتصرًا على ذِكر متن الحديث ومرتبته، وحرص على أن يُميِّز بدقةٍ ما هو حديثٌ نبويٌّ مما ليس بحديث.</w:t>
      </w:r>
    </w:p>
    <w:p w14:paraId="5A5184DF" w14:textId="77777777" w:rsidR="00A9335E" w:rsidRPr="00211DFE"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و</w:t>
      </w:r>
      <w:r w:rsidRPr="001462A4">
        <w:rPr>
          <w:rFonts w:ascii="Times New Roman" w:eastAsia="Times New Roman" w:hAnsi="Times New Roman" w:cs="Traditional Arabic" w:hint="eastAsia"/>
          <w:kern w:val="2"/>
          <w:sz w:val="36"/>
          <w:szCs w:val="36"/>
          <w:rtl/>
          <w:lang w:eastAsia="ar-SA"/>
        </w:rPr>
        <w:t>جاء</w:t>
      </w:r>
      <w:r w:rsidRPr="001462A4">
        <w:rPr>
          <w:rFonts w:ascii="Times New Roman" w:eastAsia="Times New Roman" w:hAnsi="Times New Roman" w:cs="Traditional Arabic"/>
          <w:kern w:val="2"/>
          <w:sz w:val="36"/>
          <w:szCs w:val="36"/>
          <w:rtl/>
          <w:lang w:eastAsia="ar-SA"/>
        </w:rPr>
        <w:t xml:space="preserve"> الكتاب مرتبًا على حروف المعجم، </w:t>
      </w:r>
      <w:r>
        <w:rPr>
          <w:rFonts w:ascii="Times New Roman" w:eastAsia="Times New Roman" w:hAnsi="Times New Roman" w:cs="Traditional Arabic" w:hint="cs"/>
          <w:kern w:val="2"/>
          <w:sz w:val="36"/>
          <w:szCs w:val="36"/>
          <w:rtl/>
          <w:lang w:eastAsia="ar-SA"/>
        </w:rPr>
        <w:t>وا</w:t>
      </w:r>
      <w:r w:rsidRPr="001462A4">
        <w:rPr>
          <w:rFonts w:ascii="Times New Roman" w:eastAsia="Times New Roman" w:hAnsi="Times New Roman" w:cs="Traditional Arabic"/>
          <w:kern w:val="2"/>
          <w:sz w:val="36"/>
          <w:szCs w:val="36"/>
          <w:rtl/>
          <w:lang w:eastAsia="ar-SA"/>
        </w:rPr>
        <w:t>متاز ببيان أسباب ورود الحديث الشريف، وضبط الألفاظ والأعلام، ورفع الإشكالات والتصحيف، مع إيراد ما يُوهم التعارض وبيان وجه الجمع، وأحيانًا يذكر ما يتصل من الأحكام الفقهية التي تُعين على فهم النص وكشف دلالته.</w:t>
      </w:r>
    </w:p>
    <w:p w14:paraId="046348E4"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6FEFF930"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B67C71">
        <w:rPr>
          <w:rFonts w:ascii="Times New Roman" w:eastAsia="Times New Roman" w:hAnsi="Times New Roman" w:cs="Traditional Arabic" w:hint="cs"/>
          <w:b/>
          <w:bCs/>
          <w:sz w:val="36"/>
          <w:szCs w:val="36"/>
          <w:rtl/>
          <w:lang w:eastAsia="ar-SA"/>
        </w:rPr>
        <w:t>التعليق</w:t>
      </w:r>
      <w:r w:rsidRPr="00B67C71">
        <w:rPr>
          <w:rFonts w:ascii="Times New Roman" w:eastAsia="Times New Roman" w:hAnsi="Times New Roman" w:cs="Traditional Arabic"/>
          <w:b/>
          <w:bCs/>
          <w:sz w:val="36"/>
          <w:szCs w:val="36"/>
          <w:rtl/>
          <w:lang w:eastAsia="ar-SA"/>
        </w:rPr>
        <w:t xml:space="preserve"> </w:t>
      </w:r>
      <w:r w:rsidRPr="00B67C71">
        <w:rPr>
          <w:rFonts w:ascii="Times New Roman" w:eastAsia="Times New Roman" w:hAnsi="Times New Roman" w:cs="Traditional Arabic" w:hint="cs"/>
          <w:b/>
          <w:bCs/>
          <w:sz w:val="36"/>
          <w:szCs w:val="36"/>
          <w:rtl/>
          <w:lang w:eastAsia="ar-SA"/>
        </w:rPr>
        <w:t>على</w:t>
      </w:r>
      <w:r w:rsidRPr="00B67C71">
        <w:rPr>
          <w:rFonts w:ascii="Times New Roman" w:eastAsia="Times New Roman" w:hAnsi="Times New Roman" w:cs="Traditional Arabic"/>
          <w:b/>
          <w:bCs/>
          <w:sz w:val="36"/>
          <w:szCs w:val="36"/>
          <w:rtl/>
          <w:lang w:eastAsia="ar-SA"/>
        </w:rPr>
        <w:t xml:space="preserve"> </w:t>
      </w:r>
      <w:r w:rsidRPr="00B67C71">
        <w:rPr>
          <w:rFonts w:ascii="Times New Roman" w:eastAsia="Times New Roman" w:hAnsi="Times New Roman" w:cs="Traditional Arabic" w:hint="cs"/>
          <w:b/>
          <w:bCs/>
          <w:sz w:val="36"/>
          <w:szCs w:val="36"/>
          <w:rtl/>
          <w:lang w:eastAsia="ar-SA"/>
        </w:rPr>
        <w:t>أحاديث</w:t>
      </w:r>
      <w:r w:rsidRPr="00B67C71">
        <w:rPr>
          <w:rFonts w:ascii="Times New Roman" w:eastAsia="Times New Roman" w:hAnsi="Times New Roman" w:cs="Traditional Arabic"/>
          <w:b/>
          <w:bCs/>
          <w:sz w:val="36"/>
          <w:szCs w:val="36"/>
          <w:rtl/>
          <w:lang w:eastAsia="ar-SA"/>
        </w:rPr>
        <w:t xml:space="preserve"> </w:t>
      </w:r>
      <w:r w:rsidRPr="00B67C71">
        <w:rPr>
          <w:rFonts w:ascii="Times New Roman" w:eastAsia="Times New Roman" w:hAnsi="Times New Roman" w:cs="Traditional Arabic" w:hint="cs"/>
          <w:b/>
          <w:bCs/>
          <w:sz w:val="36"/>
          <w:szCs w:val="36"/>
          <w:rtl/>
          <w:lang w:eastAsia="ar-SA"/>
        </w:rPr>
        <w:t>خلاصة</w:t>
      </w:r>
      <w:r w:rsidRPr="00B67C71">
        <w:rPr>
          <w:rFonts w:ascii="Times New Roman" w:eastAsia="Times New Roman" w:hAnsi="Times New Roman" w:cs="Traditional Arabic"/>
          <w:b/>
          <w:bCs/>
          <w:sz w:val="36"/>
          <w:szCs w:val="36"/>
          <w:rtl/>
          <w:lang w:eastAsia="ar-SA"/>
        </w:rPr>
        <w:t xml:space="preserve"> </w:t>
      </w:r>
      <w:r w:rsidRPr="00B67C71">
        <w:rPr>
          <w:rFonts w:ascii="Times New Roman" w:eastAsia="Times New Roman" w:hAnsi="Times New Roman" w:cs="Traditional Arabic" w:hint="cs"/>
          <w:b/>
          <w:bCs/>
          <w:sz w:val="36"/>
          <w:szCs w:val="36"/>
          <w:rtl/>
          <w:lang w:eastAsia="ar-SA"/>
        </w:rPr>
        <w:t>الدلائل</w:t>
      </w:r>
      <w:r w:rsidRPr="00B67C71">
        <w:rPr>
          <w:rFonts w:ascii="Times New Roman" w:eastAsia="Times New Roman" w:hAnsi="Times New Roman" w:cs="Traditional Arabic"/>
          <w:b/>
          <w:bCs/>
          <w:sz w:val="36"/>
          <w:szCs w:val="36"/>
          <w:rtl/>
          <w:lang w:eastAsia="ar-SA"/>
        </w:rPr>
        <w:t xml:space="preserve"> </w:t>
      </w:r>
      <w:r w:rsidRPr="00B67C71">
        <w:rPr>
          <w:rFonts w:ascii="Times New Roman" w:eastAsia="Times New Roman" w:hAnsi="Times New Roman" w:cs="Traditional Arabic" w:hint="cs"/>
          <w:b/>
          <w:bCs/>
          <w:sz w:val="36"/>
          <w:szCs w:val="36"/>
          <w:rtl/>
          <w:lang w:eastAsia="ar-SA"/>
        </w:rPr>
        <w:t>في</w:t>
      </w:r>
      <w:r w:rsidRPr="00B67C71">
        <w:rPr>
          <w:rFonts w:ascii="Times New Roman" w:eastAsia="Times New Roman" w:hAnsi="Times New Roman" w:cs="Traditional Arabic"/>
          <w:b/>
          <w:bCs/>
          <w:sz w:val="36"/>
          <w:szCs w:val="36"/>
          <w:rtl/>
          <w:lang w:eastAsia="ar-SA"/>
        </w:rPr>
        <w:t xml:space="preserve"> </w:t>
      </w:r>
      <w:r w:rsidRPr="00B67C71">
        <w:rPr>
          <w:rFonts w:ascii="Times New Roman" w:eastAsia="Times New Roman" w:hAnsi="Times New Roman" w:cs="Traditional Arabic" w:hint="cs"/>
          <w:b/>
          <w:bCs/>
          <w:sz w:val="36"/>
          <w:szCs w:val="36"/>
          <w:rtl/>
          <w:lang w:eastAsia="ar-SA"/>
        </w:rPr>
        <w:t>تنقيح</w:t>
      </w:r>
      <w:r w:rsidRPr="00B67C71">
        <w:rPr>
          <w:rFonts w:ascii="Times New Roman" w:eastAsia="Times New Roman" w:hAnsi="Times New Roman" w:cs="Traditional Arabic"/>
          <w:b/>
          <w:bCs/>
          <w:sz w:val="36"/>
          <w:szCs w:val="36"/>
          <w:rtl/>
          <w:lang w:eastAsia="ar-SA"/>
        </w:rPr>
        <w:t xml:space="preserve"> </w:t>
      </w:r>
      <w:r w:rsidRPr="00B67C71">
        <w:rPr>
          <w:rFonts w:ascii="Times New Roman" w:eastAsia="Times New Roman" w:hAnsi="Times New Roman" w:cs="Traditional Arabic" w:hint="cs"/>
          <w:b/>
          <w:bCs/>
          <w:sz w:val="36"/>
          <w:szCs w:val="36"/>
          <w:rtl/>
          <w:lang w:eastAsia="ar-SA"/>
        </w:rPr>
        <w:t>المسائل</w:t>
      </w:r>
      <w:r>
        <w:rPr>
          <w:rFonts w:ascii="Times New Roman" w:eastAsia="Times New Roman" w:hAnsi="Times New Roman" w:cs="Traditional Arabic" w:hint="cs"/>
          <w:sz w:val="36"/>
          <w:szCs w:val="36"/>
          <w:rtl/>
          <w:lang w:eastAsia="ar-SA"/>
        </w:rPr>
        <w:t>،</w:t>
      </w:r>
      <w:r w:rsidRPr="00B67C71">
        <w:rPr>
          <w:rFonts w:ascii="Times New Roman" w:eastAsia="Times New Roman" w:hAnsi="Times New Roman" w:cs="Traditional Arabic" w:hint="cs"/>
          <w:sz w:val="36"/>
          <w:szCs w:val="36"/>
          <w:rtl/>
          <w:lang w:eastAsia="ar-SA"/>
        </w:rPr>
        <w:t xml:space="preserve"> </w:t>
      </w:r>
    </w:p>
    <w:p w14:paraId="6437A6A3" w14:textId="77777777" w:rsidR="00A9335E" w:rsidRPr="00B67C71"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للعلامة </w:t>
      </w:r>
      <w:r w:rsidRPr="00B67C71">
        <w:rPr>
          <w:rFonts w:ascii="Times New Roman" w:eastAsia="Times New Roman" w:hAnsi="Times New Roman" w:cs="Traditional Arabic" w:hint="cs"/>
          <w:sz w:val="36"/>
          <w:szCs w:val="36"/>
          <w:rtl/>
          <w:lang w:eastAsia="ar-SA"/>
        </w:rPr>
        <w:t xml:space="preserve">أحمد بن عثمان بن التركماني (ت 744 هـ)؛ </w:t>
      </w:r>
      <w:r>
        <w:rPr>
          <w:rFonts w:ascii="Times New Roman" w:eastAsia="Times New Roman" w:hAnsi="Times New Roman" w:cs="Traditional Arabic" w:hint="cs"/>
          <w:sz w:val="36"/>
          <w:szCs w:val="36"/>
          <w:rtl/>
          <w:lang w:eastAsia="ar-SA"/>
        </w:rPr>
        <w:t>طبع ب</w:t>
      </w:r>
      <w:r w:rsidRPr="00B67C71">
        <w:rPr>
          <w:rFonts w:ascii="Times New Roman" w:eastAsia="Times New Roman" w:hAnsi="Times New Roman" w:cs="Traditional Arabic" w:hint="cs"/>
          <w:sz w:val="36"/>
          <w:szCs w:val="36"/>
          <w:rtl/>
          <w:lang w:eastAsia="ar-SA"/>
        </w:rPr>
        <w:t>تحقيق أحمد محمد لطفي أحمد</w:t>
      </w:r>
      <w:r>
        <w:rPr>
          <w:rFonts w:ascii="Times New Roman" w:eastAsia="Times New Roman" w:hAnsi="Times New Roman" w:cs="Traditional Arabic" w:hint="cs"/>
          <w:sz w:val="36"/>
          <w:szCs w:val="36"/>
          <w:rtl/>
          <w:lang w:eastAsia="ar-SA"/>
        </w:rPr>
        <w:t>، أستاذ الفقه وعميد كلية الشريعة بجامعة الأزهر في الدقهلية، بيروت</w:t>
      </w:r>
      <w:r w:rsidRPr="00B67C71">
        <w:rPr>
          <w:rFonts w:ascii="Times New Roman" w:eastAsia="Times New Roman" w:hAnsi="Times New Roman" w:cs="Traditional Arabic" w:hint="cs"/>
          <w:sz w:val="36"/>
          <w:szCs w:val="36"/>
          <w:rtl/>
          <w:lang w:eastAsia="ar-SA"/>
        </w:rPr>
        <w:t>، 688 ص.</w:t>
      </w:r>
    </w:p>
    <w:p w14:paraId="4600B353" w14:textId="77777777" w:rsidR="00A9335E" w:rsidRPr="00B67C71" w:rsidRDefault="00A9335E" w:rsidP="00A9335E">
      <w:pPr>
        <w:ind w:left="0" w:firstLine="0"/>
        <w:jc w:val="both"/>
        <w:rPr>
          <w:rFonts w:ascii="Times New Roman" w:eastAsia="Times New Roman" w:hAnsi="Times New Roman" w:cs="Traditional Arabic"/>
          <w:sz w:val="36"/>
          <w:szCs w:val="36"/>
          <w:rtl/>
          <w:lang w:eastAsia="ar-SA"/>
        </w:rPr>
      </w:pPr>
      <w:r w:rsidRPr="00B67C71">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وكتاب "</w:t>
      </w:r>
      <w:r w:rsidRPr="00B67C71">
        <w:rPr>
          <w:rFonts w:ascii="Times New Roman" w:eastAsia="Times New Roman" w:hAnsi="Times New Roman" w:cs="Traditional Arabic" w:hint="cs"/>
          <w:sz w:val="36"/>
          <w:szCs w:val="36"/>
          <w:rtl/>
          <w:lang w:eastAsia="ar-SA"/>
        </w:rPr>
        <w:t>خلاصة</w:t>
      </w:r>
      <w:r w:rsidRPr="00B67C71">
        <w:rPr>
          <w:rFonts w:ascii="Times New Roman" w:eastAsia="Times New Roman" w:hAnsi="Times New Roman" w:cs="Traditional Arabic"/>
          <w:sz w:val="36"/>
          <w:szCs w:val="36"/>
          <w:rtl/>
          <w:lang w:eastAsia="ar-SA"/>
        </w:rPr>
        <w:t xml:space="preserve"> </w:t>
      </w:r>
      <w:r w:rsidRPr="00B67C71">
        <w:rPr>
          <w:rFonts w:ascii="Times New Roman" w:eastAsia="Times New Roman" w:hAnsi="Times New Roman" w:cs="Traditional Arabic" w:hint="cs"/>
          <w:sz w:val="36"/>
          <w:szCs w:val="36"/>
          <w:rtl/>
          <w:lang w:eastAsia="ar-SA"/>
        </w:rPr>
        <w:t>الدلائل</w:t>
      </w:r>
      <w:r w:rsidRPr="00B67C71">
        <w:rPr>
          <w:rFonts w:ascii="Times New Roman" w:eastAsia="Times New Roman" w:hAnsi="Times New Roman" w:cs="Traditional Arabic"/>
          <w:sz w:val="36"/>
          <w:szCs w:val="36"/>
          <w:rtl/>
          <w:lang w:eastAsia="ar-SA"/>
        </w:rPr>
        <w:t xml:space="preserve"> </w:t>
      </w:r>
      <w:r w:rsidRPr="00B67C71">
        <w:rPr>
          <w:rFonts w:ascii="Times New Roman" w:eastAsia="Times New Roman" w:hAnsi="Times New Roman" w:cs="Traditional Arabic" w:hint="cs"/>
          <w:sz w:val="36"/>
          <w:szCs w:val="36"/>
          <w:rtl/>
          <w:lang w:eastAsia="ar-SA"/>
        </w:rPr>
        <w:t>وتنقيح</w:t>
      </w:r>
      <w:r w:rsidRPr="00B67C71">
        <w:rPr>
          <w:rFonts w:ascii="Times New Roman" w:eastAsia="Times New Roman" w:hAnsi="Times New Roman" w:cs="Traditional Arabic"/>
          <w:sz w:val="36"/>
          <w:szCs w:val="36"/>
          <w:rtl/>
          <w:lang w:eastAsia="ar-SA"/>
        </w:rPr>
        <w:t xml:space="preserve"> </w:t>
      </w:r>
      <w:r w:rsidRPr="00B67C71">
        <w:rPr>
          <w:rFonts w:ascii="Times New Roman" w:eastAsia="Times New Roman" w:hAnsi="Times New Roman" w:cs="Traditional Arabic" w:hint="cs"/>
          <w:sz w:val="36"/>
          <w:szCs w:val="36"/>
          <w:rtl/>
          <w:lang w:eastAsia="ar-SA"/>
        </w:rPr>
        <w:t>المسائل</w:t>
      </w:r>
      <w:r w:rsidRPr="00B67C71">
        <w:rPr>
          <w:rFonts w:ascii="Times New Roman" w:eastAsia="Times New Roman" w:hAnsi="Times New Roman" w:cs="Traditional Arabic"/>
          <w:sz w:val="36"/>
          <w:szCs w:val="36"/>
          <w:rtl/>
          <w:lang w:eastAsia="ar-SA"/>
        </w:rPr>
        <w:t xml:space="preserve"> </w:t>
      </w:r>
      <w:r w:rsidRPr="00B67C71">
        <w:rPr>
          <w:rFonts w:ascii="Times New Roman" w:eastAsia="Times New Roman" w:hAnsi="Times New Roman" w:cs="Traditional Arabic" w:hint="cs"/>
          <w:sz w:val="36"/>
          <w:szCs w:val="36"/>
          <w:rtl/>
          <w:lang w:eastAsia="ar-SA"/>
        </w:rPr>
        <w:t>في</w:t>
      </w:r>
      <w:r w:rsidRPr="00B67C71">
        <w:rPr>
          <w:rFonts w:ascii="Times New Roman" w:eastAsia="Times New Roman" w:hAnsi="Times New Roman" w:cs="Traditional Arabic"/>
          <w:sz w:val="36"/>
          <w:szCs w:val="36"/>
          <w:rtl/>
          <w:lang w:eastAsia="ar-SA"/>
        </w:rPr>
        <w:t xml:space="preserve"> </w:t>
      </w:r>
      <w:r w:rsidRPr="00B67C71">
        <w:rPr>
          <w:rFonts w:ascii="Times New Roman" w:eastAsia="Times New Roman" w:hAnsi="Times New Roman" w:cs="Traditional Arabic" w:hint="cs"/>
          <w:sz w:val="36"/>
          <w:szCs w:val="36"/>
          <w:rtl/>
          <w:lang w:eastAsia="ar-SA"/>
        </w:rPr>
        <w:t>شرح</w:t>
      </w:r>
      <w:r w:rsidRPr="00B67C71">
        <w:rPr>
          <w:rFonts w:ascii="Times New Roman" w:eastAsia="Times New Roman" w:hAnsi="Times New Roman" w:cs="Traditional Arabic"/>
          <w:sz w:val="36"/>
          <w:szCs w:val="36"/>
          <w:rtl/>
          <w:lang w:eastAsia="ar-SA"/>
        </w:rPr>
        <w:t xml:space="preserve"> </w:t>
      </w:r>
      <w:proofErr w:type="spellStart"/>
      <w:r w:rsidRPr="00B67C71">
        <w:rPr>
          <w:rFonts w:ascii="Times New Roman" w:eastAsia="Times New Roman" w:hAnsi="Times New Roman" w:cs="Traditional Arabic" w:hint="cs"/>
          <w:sz w:val="36"/>
          <w:szCs w:val="36"/>
          <w:rtl/>
          <w:lang w:eastAsia="ar-SA"/>
        </w:rPr>
        <w:t>القدوري</w:t>
      </w:r>
      <w:proofErr w:type="spellEnd"/>
      <w:r>
        <w:rPr>
          <w:rFonts w:ascii="Times New Roman" w:eastAsia="Times New Roman" w:hAnsi="Times New Roman" w:cs="Traditional Arabic" w:hint="cs"/>
          <w:sz w:val="36"/>
          <w:szCs w:val="36"/>
          <w:rtl/>
          <w:lang w:eastAsia="ar-SA"/>
        </w:rPr>
        <w:t>" من تأليف</w:t>
      </w:r>
      <w:r w:rsidRPr="00B67C71">
        <w:rPr>
          <w:rFonts w:ascii="Times New Roman" w:eastAsia="Times New Roman" w:hAnsi="Times New Roman" w:cs="Traditional Arabic"/>
          <w:sz w:val="36"/>
          <w:szCs w:val="36"/>
          <w:rtl/>
          <w:lang w:eastAsia="ar-SA"/>
        </w:rPr>
        <w:t xml:space="preserve"> </w:t>
      </w:r>
      <w:r w:rsidRPr="00B67C71">
        <w:rPr>
          <w:rFonts w:ascii="Times New Roman" w:eastAsia="Times New Roman" w:hAnsi="Times New Roman" w:cs="Traditional Arabic" w:hint="cs"/>
          <w:sz w:val="36"/>
          <w:szCs w:val="36"/>
          <w:rtl/>
          <w:lang w:eastAsia="ar-SA"/>
        </w:rPr>
        <w:t>حسام</w:t>
      </w:r>
      <w:r w:rsidRPr="00B67C71">
        <w:rPr>
          <w:rFonts w:ascii="Times New Roman" w:eastAsia="Times New Roman" w:hAnsi="Times New Roman" w:cs="Traditional Arabic"/>
          <w:sz w:val="36"/>
          <w:szCs w:val="36"/>
          <w:rtl/>
          <w:lang w:eastAsia="ar-SA"/>
        </w:rPr>
        <w:t xml:space="preserve"> </w:t>
      </w:r>
      <w:r w:rsidRPr="00B67C71">
        <w:rPr>
          <w:rFonts w:ascii="Times New Roman" w:eastAsia="Times New Roman" w:hAnsi="Times New Roman" w:cs="Traditional Arabic" w:hint="cs"/>
          <w:sz w:val="36"/>
          <w:szCs w:val="36"/>
          <w:rtl/>
          <w:lang w:eastAsia="ar-SA"/>
        </w:rPr>
        <w:t>الدين</w:t>
      </w:r>
      <w:r w:rsidRPr="00B67C71">
        <w:rPr>
          <w:rFonts w:ascii="Times New Roman" w:eastAsia="Times New Roman" w:hAnsi="Times New Roman" w:cs="Traditional Arabic"/>
          <w:sz w:val="36"/>
          <w:szCs w:val="36"/>
          <w:rtl/>
          <w:lang w:eastAsia="ar-SA"/>
        </w:rPr>
        <w:t xml:space="preserve"> </w:t>
      </w:r>
      <w:r w:rsidRPr="00B67C71">
        <w:rPr>
          <w:rFonts w:ascii="Times New Roman" w:eastAsia="Times New Roman" w:hAnsi="Times New Roman" w:cs="Traditional Arabic" w:hint="cs"/>
          <w:sz w:val="36"/>
          <w:szCs w:val="36"/>
          <w:rtl/>
          <w:lang w:eastAsia="ar-SA"/>
        </w:rPr>
        <w:t>علي</w:t>
      </w:r>
      <w:r w:rsidRPr="00B67C71">
        <w:rPr>
          <w:rFonts w:ascii="Times New Roman" w:eastAsia="Times New Roman" w:hAnsi="Times New Roman" w:cs="Traditional Arabic"/>
          <w:sz w:val="36"/>
          <w:szCs w:val="36"/>
          <w:rtl/>
          <w:lang w:eastAsia="ar-SA"/>
        </w:rPr>
        <w:t xml:space="preserve"> </w:t>
      </w:r>
      <w:r w:rsidRPr="00B67C71">
        <w:rPr>
          <w:rFonts w:ascii="Times New Roman" w:eastAsia="Times New Roman" w:hAnsi="Times New Roman" w:cs="Traditional Arabic" w:hint="cs"/>
          <w:sz w:val="36"/>
          <w:szCs w:val="36"/>
          <w:rtl/>
          <w:lang w:eastAsia="ar-SA"/>
        </w:rPr>
        <w:t>بن</w:t>
      </w:r>
      <w:r w:rsidRPr="00B67C71">
        <w:rPr>
          <w:rFonts w:ascii="Times New Roman" w:eastAsia="Times New Roman" w:hAnsi="Times New Roman" w:cs="Traditional Arabic"/>
          <w:sz w:val="36"/>
          <w:szCs w:val="36"/>
          <w:rtl/>
          <w:lang w:eastAsia="ar-SA"/>
        </w:rPr>
        <w:t xml:space="preserve"> </w:t>
      </w:r>
      <w:r w:rsidRPr="00B67C71">
        <w:rPr>
          <w:rFonts w:ascii="Times New Roman" w:eastAsia="Times New Roman" w:hAnsi="Times New Roman" w:cs="Traditional Arabic" w:hint="cs"/>
          <w:sz w:val="36"/>
          <w:szCs w:val="36"/>
          <w:rtl/>
          <w:lang w:eastAsia="ar-SA"/>
        </w:rPr>
        <w:t>أحمد</w:t>
      </w:r>
      <w:r w:rsidRPr="00B67C71">
        <w:rPr>
          <w:rFonts w:ascii="Times New Roman" w:eastAsia="Times New Roman" w:hAnsi="Times New Roman" w:cs="Traditional Arabic"/>
          <w:sz w:val="36"/>
          <w:szCs w:val="36"/>
          <w:rtl/>
          <w:lang w:eastAsia="ar-SA"/>
        </w:rPr>
        <w:t xml:space="preserve"> </w:t>
      </w:r>
      <w:r w:rsidRPr="00B67C71">
        <w:rPr>
          <w:rFonts w:ascii="Times New Roman" w:eastAsia="Times New Roman" w:hAnsi="Times New Roman" w:cs="Traditional Arabic" w:hint="cs"/>
          <w:sz w:val="36"/>
          <w:szCs w:val="36"/>
          <w:rtl/>
          <w:lang w:eastAsia="ar-SA"/>
        </w:rPr>
        <w:t>الرازي، ت</w:t>
      </w:r>
      <w:r w:rsidRPr="00B67C71">
        <w:rPr>
          <w:rFonts w:ascii="Times New Roman" w:eastAsia="Times New Roman" w:hAnsi="Times New Roman" w:cs="Traditional Arabic"/>
          <w:sz w:val="36"/>
          <w:szCs w:val="36"/>
          <w:rtl/>
          <w:lang w:eastAsia="ar-SA"/>
        </w:rPr>
        <w:t xml:space="preserve"> 598 </w:t>
      </w:r>
      <w:r w:rsidRPr="00B67C71">
        <w:rPr>
          <w:rFonts w:ascii="Times New Roman" w:eastAsia="Times New Roman" w:hAnsi="Times New Roman" w:cs="Traditional Arabic" w:hint="cs"/>
          <w:sz w:val="36"/>
          <w:szCs w:val="36"/>
          <w:rtl/>
          <w:lang w:eastAsia="ar-SA"/>
        </w:rPr>
        <w:t>هـ</w:t>
      </w:r>
      <w:r w:rsidRPr="00B67C71">
        <w:rPr>
          <w:rFonts w:ascii="Times New Roman" w:eastAsia="Times New Roman" w:hAnsi="Times New Roman" w:cs="Traditional Arabic"/>
          <w:sz w:val="36"/>
          <w:szCs w:val="36"/>
          <w:rtl/>
          <w:lang w:eastAsia="ar-SA"/>
        </w:rPr>
        <w:t>)</w:t>
      </w:r>
      <w:r w:rsidRPr="00B67C71">
        <w:rPr>
          <w:rFonts w:ascii="Times New Roman" w:eastAsia="Times New Roman" w:hAnsi="Times New Roman" w:cs="Traditional Arabic" w:hint="cs"/>
          <w:sz w:val="36"/>
          <w:szCs w:val="36"/>
          <w:rtl/>
          <w:lang w:eastAsia="ar-SA"/>
        </w:rPr>
        <w:t>.</w:t>
      </w:r>
    </w:p>
    <w:p w14:paraId="23EC5783" w14:textId="77777777" w:rsidR="00A9335E" w:rsidRPr="00B67C71" w:rsidRDefault="00A9335E" w:rsidP="00A9335E">
      <w:pPr>
        <w:ind w:left="0" w:firstLine="0"/>
        <w:jc w:val="both"/>
        <w:rPr>
          <w:rFonts w:ascii="Times New Roman" w:eastAsia="Times New Roman" w:hAnsi="Times New Roman" w:cs="Traditional Arabic"/>
          <w:sz w:val="36"/>
          <w:szCs w:val="36"/>
          <w:rtl/>
          <w:lang w:eastAsia="ar-SA"/>
        </w:rPr>
      </w:pPr>
    </w:p>
    <w:p w14:paraId="3CE606B2"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AA77E5">
        <w:rPr>
          <w:rFonts w:ascii="Times New Roman" w:eastAsia="Times New Roman" w:hAnsi="Times New Roman" w:cs="Traditional Arabic" w:hint="cs"/>
          <w:b/>
          <w:bCs/>
          <w:sz w:val="36"/>
          <w:szCs w:val="36"/>
          <w:rtl/>
          <w:lang w:eastAsia="ar-SA"/>
        </w:rPr>
        <w:t>تعليقات الحافظ ابن خير الإشبيلي على أصله النادر النفيس من صحيح مسلم المحفوظ في خزانة القرويين بفاس والذي كتب بين يديه قبل وفاته بعامين</w:t>
      </w:r>
      <w:r>
        <w:rPr>
          <w:rFonts w:ascii="Times New Roman" w:eastAsia="Times New Roman" w:hAnsi="Times New Roman" w:cs="Traditional Arabic" w:hint="cs"/>
          <w:sz w:val="36"/>
          <w:szCs w:val="36"/>
          <w:rtl/>
          <w:lang w:eastAsia="ar-SA"/>
        </w:rPr>
        <w:t>،</w:t>
      </w:r>
      <w:r w:rsidRPr="00AA77E5">
        <w:rPr>
          <w:rFonts w:ascii="Times New Roman" w:eastAsia="Times New Roman" w:hAnsi="Times New Roman" w:cs="Traditional Arabic" w:hint="cs"/>
          <w:sz w:val="36"/>
          <w:szCs w:val="36"/>
          <w:rtl/>
          <w:lang w:eastAsia="ar-SA"/>
        </w:rPr>
        <w:t xml:space="preserve"> </w:t>
      </w:r>
    </w:p>
    <w:p w14:paraId="5F9BA6CA" w14:textId="77777777" w:rsidR="00A9335E" w:rsidRPr="00AA77E5" w:rsidRDefault="00A9335E" w:rsidP="00A9335E">
      <w:pPr>
        <w:ind w:left="0" w:firstLine="0"/>
        <w:jc w:val="both"/>
        <w:rPr>
          <w:rFonts w:ascii="Times New Roman" w:eastAsia="Times New Roman" w:hAnsi="Times New Roman" w:cs="Traditional Arabic"/>
          <w:sz w:val="36"/>
          <w:szCs w:val="36"/>
          <w:rtl/>
          <w:lang w:eastAsia="ar-SA"/>
        </w:rPr>
      </w:pPr>
      <w:r w:rsidRPr="00AA77E5">
        <w:rPr>
          <w:rFonts w:ascii="Times New Roman" w:eastAsia="Times New Roman" w:hAnsi="Times New Roman" w:cs="Traditional Arabic" w:hint="cs"/>
          <w:sz w:val="36"/>
          <w:szCs w:val="36"/>
          <w:rtl/>
          <w:lang w:eastAsia="ar-SA"/>
        </w:rPr>
        <w:t xml:space="preserve">جمع وتحقيق وتخريج </w:t>
      </w:r>
      <w:r>
        <w:rPr>
          <w:rFonts w:ascii="Times New Roman" w:eastAsia="Times New Roman" w:hAnsi="Times New Roman" w:cs="Traditional Arabic" w:hint="cs"/>
          <w:sz w:val="36"/>
          <w:szCs w:val="36"/>
          <w:rtl/>
          <w:lang w:eastAsia="ar-SA"/>
        </w:rPr>
        <w:t xml:space="preserve">الأستاذ </w:t>
      </w:r>
      <w:r w:rsidRPr="00AA77E5">
        <w:rPr>
          <w:rFonts w:ascii="Times New Roman" w:eastAsia="Times New Roman" w:hAnsi="Times New Roman" w:cs="Traditional Arabic" w:hint="cs"/>
          <w:sz w:val="36"/>
          <w:szCs w:val="36"/>
          <w:rtl/>
          <w:lang w:eastAsia="ar-SA"/>
        </w:rPr>
        <w:t>محمد بن زين العابدين رستم.</w:t>
      </w:r>
      <w:r>
        <w:rPr>
          <w:rFonts w:ascii="Times New Roman" w:eastAsia="Times New Roman" w:hAnsi="Times New Roman" w:cs="Traditional Arabic" w:hint="cs"/>
          <w:sz w:val="36"/>
          <w:szCs w:val="36"/>
          <w:rtl/>
          <w:lang w:eastAsia="ar-SA"/>
        </w:rPr>
        <w:t xml:space="preserve"> نشر في </w:t>
      </w:r>
      <w:r w:rsidRPr="00AA77E5">
        <w:rPr>
          <w:rFonts w:ascii="Times New Roman" w:eastAsia="Times New Roman" w:hAnsi="Times New Roman" w:cs="Traditional Arabic" w:hint="cs"/>
          <w:sz w:val="36"/>
          <w:szCs w:val="36"/>
          <w:rtl/>
          <w:lang w:eastAsia="ar-SA"/>
        </w:rPr>
        <w:t>إربد</w:t>
      </w:r>
      <w:r>
        <w:rPr>
          <w:rFonts w:ascii="Times New Roman" w:eastAsia="Times New Roman" w:hAnsi="Times New Roman" w:cs="Traditional Arabic" w:hint="cs"/>
          <w:sz w:val="36"/>
          <w:szCs w:val="36"/>
          <w:rtl/>
          <w:lang w:eastAsia="ar-SA"/>
        </w:rPr>
        <w:t>.</w:t>
      </w:r>
    </w:p>
    <w:p w14:paraId="715A8233"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3841D12B" w14:textId="77777777" w:rsidR="00A9335E" w:rsidRPr="00D513A5" w:rsidRDefault="00A9335E" w:rsidP="00A9335E">
      <w:pPr>
        <w:ind w:left="0" w:firstLine="0"/>
        <w:jc w:val="both"/>
        <w:rPr>
          <w:rFonts w:ascii="Times New Roman" w:eastAsia="Times New Roman" w:hAnsi="Times New Roman" w:cs="Traditional Arabic"/>
          <w:b/>
          <w:bCs/>
          <w:sz w:val="36"/>
          <w:szCs w:val="36"/>
          <w:rtl/>
          <w:lang w:eastAsia="ar-SA"/>
        </w:rPr>
      </w:pPr>
      <w:r w:rsidRPr="00D513A5">
        <w:rPr>
          <w:rFonts w:ascii="Times New Roman" w:eastAsia="Times New Roman" w:hAnsi="Times New Roman" w:cs="Traditional Arabic" w:hint="cs"/>
          <w:b/>
          <w:bCs/>
          <w:sz w:val="36"/>
          <w:szCs w:val="36"/>
          <w:rtl/>
          <w:lang w:eastAsia="ar-SA"/>
        </w:rPr>
        <w:t>الجامع لمكررات صحيح البخاري،</w:t>
      </w:r>
    </w:p>
    <w:p w14:paraId="5002352A"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رتبه محمد إبراهيم </w:t>
      </w:r>
      <w:proofErr w:type="spellStart"/>
      <w:r>
        <w:rPr>
          <w:rFonts w:ascii="Times New Roman" w:eastAsia="Times New Roman" w:hAnsi="Times New Roman" w:cs="Traditional Arabic" w:hint="cs"/>
          <w:sz w:val="36"/>
          <w:szCs w:val="36"/>
          <w:rtl/>
          <w:lang w:eastAsia="ar-SA"/>
        </w:rPr>
        <w:t>الحسينوي</w:t>
      </w:r>
      <w:proofErr w:type="spellEnd"/>
      <w:r>
        <w:rPr>
          <w:rFonts w:ascii="Times New Roman" w:eastAsia="Times New Roman" w:hAnsi="Times New Roman" w:cs="Traditional Arabic" w:hint="cs"/>
          <w:sz w:val="36"/>
          <w:szCs w:val="36"/>
          <w:rtl/>
          <w:lang w:eastAsia="ar-SA"/>
        </w:rPr>
        <w:t>.</w:t>
      </w:r>
    </w:p>
    <w:p w14:paraId="7FBE5E3A"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20241CA0" w14:textId="77777777" w:rsidR="00CB2E53" w:rsidRDefault="00CB2E53" w:rsidP="00CB2E53">
      <w:pPr>
        <w:ind w:left="0" w:firstLine="0"/>
        <w:jc w:val="both"/>
        <w:rPr>
          <w:rFonts w:ascii="Times New Roman" w:eastAsia="Times New Roman" w:hAnsi="Times New Roman" w:cs="Traditional Arabic"/>
          <w:b/>
          <w:bCs/>
          <w:caps/>
          <w:sz w:val="36"/>
          <w:szCs w:val="36"/>
          <w:rtl/>
          <w:lang w:eastAsia="ar-SA"/>
        </w:rPr>
      </w:pPr>
      <w:r w:rsidRPr="00DC6EAE">
        <w:rPr>
          <w:rFonts w:ascii="Times New Roman" w:eastAsia="Times New Roman" w:hAnsi="Times New Roman" w:cs="Traditional Arabic"/>
          <w:b/>
          <w:bCs/>
          <w:caps/>
          <w:sz w:val="36"/>
          <w:szCs w:val="36"/>
          <w:rtl/>
          <w:lang w:eastAsia="ar-SA"/>
        </w:rPr>
        <w:t>جماليات الحذف في الحديث النبوي الشريف</w:t>
      </w:r>
      <w:r>
        <w:rPr>
          <w:rFonts w:ascii="Times New Roman" w:eastAsia="Times New Roman" w:hAnsi="Times New Roman" w:cs="Traditional Arabic" w:hint="cs"/>
          <w:b/>
          <w:bCs/>
          <w:caps/>
          <w:sz w:val="36"/>
          <w:szCs w:val="36"/>
          <w:rtl/>
          <w:lang w:eastAsia="ar-SA"/>
        </w:rPr>
        <w:t>،</w:t>
      </w:r>
      <w:r w:rsidRPr="00DC6EAE">
        <w:rPr>
          <w:rFonts w:ascii="Times New Roman" w:eastAsia="Times New Roman" w:hAnsi="Times New Roman" w:cs="Traditional Arabic"/>
          <w:b/>
          <w:bCs/>
          <w:caps/>
          <w:sz w:val="36"/>
          <w:szCs w:val="36"/>
          <w:rtl/>
          <w:lang w:eastAsia="ar-SA"/>
        </w:rPr>
        <w:t xml:space="preserve"> </w:t>
      </w:r>
    </w:p>
    <w:p w14:paraId="246ADDE0" w14:textId="77777777" w:rsidR="00CB2E53" w:rsidRPr="00DC6EAE" w:rsidRDefault="00CB2E53" w:rsidP="00CB2E53">
      <w:pPr>
        <w:ind w:left="0" w:firstLine="0"/>
        <w:jc w:val="both"/>
        <w:rPr>
          <w:rFonts w:ascii="Times New Roman" w:eastAsia="Times New Roman" w:hAnsi="Times New Roman" w:cs="Traditional Arabic"/>
          <w:caps/>
          <w:sz w:val="36"/>
          <w:szCs w:val="36"/>
          <w:rtl/>
          <w:lang w:eastAsia="ar-SA"/>
        </w:rPr>
      </w:pPr>
      <w:r w:rsidRPr="00201D7B">
        <w:rPr>
          <w:rFonts w:ascii="Times New Roman" w:eastAsia="Times New Roman" w:hAnsi="Times New Roman" w:cs="Traditional Arabic" w:hint="cs"/>
          <w:caps/>
          <w:sz w:val="36"/>
          <w:szCs w:val="36"/>
          <w:rtl/>
          <w:lang w:eastAsia="ar-SA"/>
        </w:rPr>
        <w:t>لمؤلفه الفاضل</w:t>
      </w:r>
      <w:r>
        <w:rPr>
          <w:rFonts w:ascii="Times New Roman" w:eastAsia="Times New Roman" w:hAnsi="Times New Roman" w:cs="Traditional Arabic" w:hint="cs"/>
          <w:b/>
          <w:bCs/>
          <w:caps/>
          <w:sz w:val="36"/>
          <w:szCs w:val="36"/>
          <w:rtl/>
          <w:lang w:eastAsia="ar-SA"/>
        </w:rPr>
        <w:t xml:space="preserve"> </w:t>
      </w:r>
      <w:r w:rsidRPr="00DC6EAE">
        <w:rPr>
          <w:rFonts w:ascii="Times New Roman" w:eastAsia="Times New Roman" w:hAnsi="Times New Roman" w:cs="Traditional Arabic"/>
          <w:caps/>
          <w:sz w:val="36"/>
          <w:szCs w:val="36"/>
          <w:rtl/>
          <w:lang w:eastAsia="ar-SA"/>
        </w:rPr>
        <w:t>محمد يحيي الكيلاني</w:t>
      </w:r>
      <w:r>
        <w:rPr>
          <w:rFonts w:ascii="Times New Roman" w:eastAsia="Times New Roman" w:hAnsi="Times New Roman" w:cs="Traditional Arabic" w:hint="cs"/>
          <w:caps/>
          <w:sz w:val="36"/>
          <w:szCs w:val="36"/>
          <w:rtl/>
          <w:lang w:eastAsia="ar-SA"/>
        </w:rPr>
        <w:t>، أستاذ النحو والصرف بجامعة حلوان</w:t>
      </w:r>
      <w:r w:rsidRPr="00DC6EAE">
        <w:rPr>
          <w:rFonts w:ascii="Times New Roman" w:eastAsia="Times New Roman" w:hAnsi="Times New Roman" w:cs="Traditional Arabic" w:hint="cs"/>
          <w:caps/>
          <w:sz w:val="36"/>
          <w:szCs w:val="36"/>
          <w:rtl/>
          <w:lang w:eastAsia="ar-SA"/>
        </w:rPr>
        <w:t>.</w:t>
      </w:r>
    </w:p>
    <w:p w14:paraId="32CE933F" w14:textId="77777777" w:rsidR="00CB2E53" w:rsidRPr="00DC6EAE" w:rsidRDefault="00CB2E53" w:rsidP="00CB2E5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وهو </w:t>
      </w:r>
      <w:r w:rsidRPr="00A30A46">
        <w:rPr>
          <w:rFonts w:ascii="Times New Roman" w:eastAsia="Times New Roman" w:hAnsi="Times New Roman" w:cs="Traditional Arabic"/>
          <w:caps/>
          <w:sz w:val="36"/>
          <w:szCs w:val="36"/>
          <w:rtl/>
          <w:lang w:eastAsia="ar-SA"/>
        </w:rPr>
        <w:t xml:space="preserve">دراسة لغوية </w:t>
      </w:r>
      <w:r>
        <w:rPr>
          <w:rFonts w:ascii="Times New Roman" w:eastAsia="Times New Roman" w:hAnsi="Times New Roman" w:cs="Traditional Arabic" w:hint="cs"/>
          <w:caps/>
          <w:sz w:val="36"/>
          <w:szCs w:val="36"/>
          <w:rtl/>
          <w:lang w:eastAsia="ar-SA"/>
        </w:rPr>
        <w:t>عن</w:t>
      </w:r>
      <w:r w:rsidRPr="00A30A46">
        <w:rPr>
          <w:rFonts w:ascii="Times New Roman" w:eastAsia="Times New Roman" w:hAnsi="Times New Roman" w:cs="Traditional Arabic"/>
          <w:caps/>
          <w:sz w:val="36"/>
          <w:szCs w:val="36"/>
          <w:rtl/>
          <w:lang w:eastAsia="ar-SA"/>
        </w:rPr>
        <w:t xml:space="preserve"> أسلوب الحذف في الأحاديث النبوية، حيث يستغنى عن جزء من الكلام في الجملة لدلالة السياق عليه، وهو أسلوب يضفي جمالية خاصة على النص.</w:t>
      </w:r>
    </w:p>
    <w:p w14:paraId="39F3AC8E" w14:textId="77777777" w:rsidR="00CB2E53" w:rsidRDefault="00CB2E53" w:rsidP="00CB2E53">
      <w:pPr>
        <w:ind w:left="0" w:firstLine="0"/>
        <w:jc w:val="both"/>
        <w:rPr>
          <w:rFonts w:ascii="Times New Roman" w:eastAsia="Times New Roman" w:hAnsi="Times New Roman" w:cs="Traditional Arabic"/>
          <w:sz w:val="36"/>
          <w:szCs w:val="36"/>
          <w:rtl/>
          <w:lang w:eastAsia="ar-SA"/>
        </w:rPr>
      </w:pPr>
    </w:p>
    <w:p w14:paraId="4531CC55"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sidRPr="00F32666">
        <w:rPr>
          <w:rFonts w:ascii="Times New Roman" w:eastAsia="Times New Roman" w:hAnsi="Times New Roman" w:cs="Traditional Arabic" w:hint="cs"/>
          <w:b/>
          <w:bCs/>
          <w:kern w:val="2"/>
          <w:sz w:val="36"/>
          <w:szCs w:val="36"/>
          <w:rtl/>
          <w:lang w:eastAsia="ar-SA"/>
        </w:rPr>
        <w:t>جمهرة الأحاديث التي شرحها شيخ الإسلام ابن تيمية</w:t>
      </w:r>
      <w:r>
        <w:rPr>
          <w:rFonts w:ascii="Times New Roman" w:eastAsia="Times New Roman" w:hAnsi="Times New Roman" w:cs="Traditional Arabic" w:hint="cs"/>
          <w:kern w:val="2"/>
          <w:sz w:val="36"/>
          <w:szCs w:val="36"/>
          <w:rtl/>
          <w:lang w:eastAsia="ar-SA"/>
        </w:rPr>
        <w:t>،</w:t>
      </w:r>
      <w:r w:rsidRPr="00F32666">
        <w:rPr>
          <w:rFonts w:ascii="Times New Roman" w:eastAsia="Times New Roman" w:hAnsi="Times New Roman" w:cs="Traditional Arabic" w:hint="cs"/>
          <w:kern w:val="2"/>
          <w:sz w:val="36"/>
          <w:szCs w:val="36"/>
          <w:rtl/>
          <w:lang w:eastAsia="ar-SA"/>
        </w:rPr>
        <w:t xml:space="preserve"> </w:t>
      </w:r>
    </w:p>
    <w:p w14:paraId="2278BD0F" w14:textId="77777777" w:rsidR="00A9335E" w:rsidRPr="00F32666"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أ</w:t>
      </w:r>
      <w:r w:rsidRPr="00F32666">
        <w:rPr>
          <w:rFonts w:ascii="Times New Roman" w:eastAsia="Times New Roman" w:hAnsi="Times New Roman" w:cs="Traditional Arabic" w:hint="cs"/>
          <w:kern w:val="2"/>
          <w:sz w:val="36"/>
          <w:szCs w:val="36"/>
          <w:rtl/>
          <w:lang w:eastAsia="ar-SA"/>
        </w:rPr>
        <w:t>عد</w:t>
      </w:r>
      <w:r>
        <w:rPr>
          <w:rFonts w:ascii="Times New Roman" w:eastAsia="Times New Roman" w:hAnsi="Times New Roman" w:cs="Traditional Arabic" w:hint="cs"/>
          <w:kern w:val="2"/>
          <w:sz w:val="36"/>
          <w:szCs w:val="36"/>
          <w:rtl/>
          <w:lang w:eastAsia="ar-SA"/>
        </w:rPr>
        <w:t>تها</w:t>
      </w:r>
      <w:r w:rsidRPr="00F32666">
        <w:rPr>
          <w:rFonts w:ascii="Times New Roman" w:eastAsia="Times New Roman" w:hAnsi="Times New Roman" w:cs="Traditional Arabic" w:hint="cs"/>
          <w:kern w:val="2"/>
          <w:sz w:val="36"/>
          <w:szCs w:val="36"/>
          <w:rtl/>
          <w:lang w:eastAsia="ar-SA"/>
        </w:rPr>
        <w:t xml:space="preserve"> شركة إقليد المعرفة</w:t>
      </w:r>
      <w:r>
        <w:rPr>
          <w:rFonts w:ascii="Times New Roman" w:eastAsia="Times New Roman" w:hAnsi="Times New Roman" w:cs="Traditional Arabic" w:hint="cs"/>
          <w:kern w:val="2"/>
          <w:sz w:val="36"/>
          <w:szCs w:val="36"/>
          <w:rtl/>
          <w:lang w:eastAsia="ar-SA"/>
        </w:rPr>
        <w:t xml:space="preserve"> بالرياض</w:t>
      </w:r>
      <w:r w:rsidRPr="00F32666">
        <w:rPr>
          <w:rFonts w:ascii="Times New Roman" w:eastAsia="Times New Roman" w:hAnsi="Times New Roman" w:cs="Traditional Arabic" w:hint="cs"/>
          <w:kern w:val="2"/>
          <w:sz w:val="36"/>
          <w:szCs w:val="36"/>
          <w:rtl/>
          <w:lang w:eastAsia="ar-SA"/>
        </w:rPr>
        <w:t xml:space="preserve">، </w:t>
      </w:r>
      <w:r>
        <w:rPr>
          <w:rFonts w:ascii="Times New Roman" w:eastAsia="Times New Roman" w:hAnsi="Times New Roman" w:cs="Traditional Arabic" w:hint="cs"/>
          <w:kern w:val="2"/>
          <w:sz w:val="36"/>
          <w:szCs w:val="36"/>
          <w:rtl/>
          <w:lang w:eastAsia="ar-SA"/>
        </w:rPr>
        <w:t xml:space="preserve">ونشرها في </w:t>
      </w:r>
      <w:r w:rsidRPr="00F32666">
        <w:rPr>
          <w:rFonts w:ascii="Times New Roman" w:eastAsia="Times New Roman" w:hAnsi="Times New Roman" w:cs="Traditional Arabic" w:hint="cs"/>
          <w:kern w:val="2"/>
          <w:sz w:val="36"/>
          <w:szCs w:val="36"/>
          <w:rtl/>
          <w:lang w:eastAsia="ar-SA"/>
        </w:rPr>
        <w:t xml:space="preserve">8مج. </w:t>
      </w:r>
    </w:p>
    <w:p w14:paraId="0CF9BCAC" w14:textId="77777777" w:rsidR="00A9335E" w:rsidRPr="00F32666"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وهي </w:t>
      </w:r>
      <w:r w:rsidRPr="00F32666">
        <w:rPr>
          <w:rFonts w:ascii="Times New Roman" w:eastAsia="Times New Roman" w:hAnsi="Times New Roman" w:cs="Traditional Arabic" w:hint="cs"/>
          <w:kern w:val="2"/>
          <w:sz w:val="36"/>
          <w:szCs w:val="36"/>
          <w:rtl/>
          <w:lang w:eastAsia="ar-SA"/>
        </w:rPr>
        <w:t>موسوعة تحوي شرح (4000) حديث مستخرجة من جميع كتب</w:t>
      </w:r>
      <w:r>
        <w:rPr>
          <w:rFonts w:ascii="Times New Roman" w:eastAsia="Times New Roman" w:hAnsi="Times New Roman" w:cs="Traditional Arabic" w:hint="cs"/>
          <w:kern w:val="2"/>
          <w:sz w:val="36"/>
          <w:szCs w:val="36"/>
          <w:rtl/>
          <w:lang w:eastAsia="ar-SA"/>
        </w:rPr>
        <w:t xml:space="preserve"> ابن تيمية</w:t>
      </w:r>
      <w:r w:rsidRPr="00F32666">
        <w:rPr>
          <w:rFonts w:ascii="Times New Roman" w:eastAsia="Times New Roman" w:hAnsi="Times New Roman" w:cs="Traditional Arabic" w:hint="cs"/>
          <w:kern w:val="2"/>
          <w:sz w:val="36"/>
          <w:szCs w:val="36"/>
          <w:rtl/>
          <w:lang w:eastAsia="ar-SA"/>
        </w:rPr>
        <w:t>.</w:t>
      </w:r>
    </w:p>
    <w:p w14:paraId="63C7CC41" w14:textId="77777777" w:rsidR="00A9335E" w:rsidRPr="00207563" w:rsidRDefault="00A9335E" w:rsidP="00A9335E">
      <w:pPr>
        <w:ind w:left="0" w:firstLine="0"/>
        <w:rPr>
          <w:rFonts w:ascii="Times New Roman" w:eastAsia="Times New Roman" w:hAnsi="Times New Roman" w:cs="Traditional Arabic"/>
          <w:sz w:val="36"/>
          <w:szCs w:val="36"/>
          <w:rtl/>
          <w:lang w:eastAsia="ar-SA"/>
        </w:rPr>
      </w:pPr>
      <w:r>
        <w:rPr>
          <w:rFonts w:ascii="Traditional Arabic" w:eastAsia="Times New Roman" w:hAnsi="Traditional Arabic" w:cs="Traditional Arabic" w:hint="cs"/>
          <w:sz w:val="36"/>
          <w:szCs w:val="36"/>
          <w:rtl/>
          <w:lang w:eastAsia="ar-SA"/>
        </w:rPr>
        <w:t>رتبت</w:t>
      </w:r>
      <w:r w:rsidRPr="00207563">
        <w:rPr>
          <w:rFonts w:ascii="Times New Roman" w:eastAsia="Times New Roman" w:hAnsi="Times New Roman" w:cs="Traditional Arabic"/>
          <w:sz w:val="36"/>
          <w:szCs w:val="36"/>
          <w:rtl/>
          <w:lang w:eastAsia="ar-SA"/>
        </w:rPr>
        <w:t xml:space="preserve"> </w:t>
      </w:r>
      <w:r w:rsidRPr="00207563">
        <w:rPr>
          <w:rFonts w:ascii="Traditional Arabic" w:eastAsia="Times New Roman" w:hAnsi="Traditional Arabic" w:cs="Traditional Arabic" w:hint="cs"/>
          <w:sz w:val="36"/>
          <w:szCs w:val="36"/>
          <w:rtl/>
          <w:lang w:eastAsia="ar-SA"/>
        </w:rPr>
        <w:t>على</w:t>
      </w:r>
      <w:r w:rsidRPr="00207563">
        <w:rPr>
          <w:rFonts w:ascii="Times New Roman" w:eastAsia="Times New Roman" w:hAnsi="Times New Roman" w:cs="Traditional Arabic"/>
          <w:sz w:val="36"/>
          <w:szCs w:val="36"/>
          <w:rtl/>
          <w:lang w:eastAsia="ar-SA"/>
        </w:rPr>
        <w:t xml:space="preserve"> </w:t>
      </w:r>
      <w:r w:rsidRPr="00207563">
        <w:rPr>
          <w:rFonts w:ascii="Traditional Arabic" w:eastAsia="Times New Roman" w:hAnsi="Traditional Arabic" w:cs="Traditional Arabic" w:hint="cs"/>
          <w:sz w:val="36"/>
          <w:szCs w:val="36"/>
          <w:rtl/>
          <w:lang w:eastAsia="ar-SA"/>
        </w:rPr>
        <w:t>العلوم،</w:t>
      </w:r>
      <w:r w:rsidRPr="00207563">
        <w:rPr>
          <w:rFonts w:ascii="Times New Roman" w:eastAsia="Times New Roman" w:hAnsi="Times New Roman" w:cs="Traditional Arabic"/>
          <w:sz w:val="36"/>
          <w:szCs w:val="36"/>
          <w:rtl/>
          <w:lang w:eastAsia="ar-SA"/>
        </w:rPr>
        <w:t xml:space="preserve"> </w:t>
      </w:r>
      <w:r w:rsidRPr="00207563">
        <w:rPr>
          <w:rFonts w:ascii="Traditional Arabic" w:eastAsia="Times New Roman" w:hAnsi="Traditional Arabic" w:cs="Traditional Arabic" w:hint="cs"/>
          <w:sz w:val="36"/>
          <w:szCs w:val="36"/>
          <w:rtl/>
          <w:lang w:eastAsia="ar-SA"/>
        </w:rPr>
        <w:t>ثم</w:t>
      </w:r>
      <w:r w:rsidRPr="00207563">
        <w:rPr>
          <w:rFonts w:ascii="Times New Roman" w:eastAsia="Times New Roman" w:hAnsi="Times New Roman" w:cs="Traditional Arabic"/>
          <w:sz w:val="36"/>
          <w:szCs w:val="36"/>
          <w:rtl/>
          <w:lang w:eastAsia="ar-SA"/>
        </w:rPr>
        <w:t xml:space="preserve"> </w:t>
      </w:r>
      <w:r w:rsidRPr="00207563">
        <w:rPr>
          <w:rFonts w:ascii="Traditional Arabic" w:eastAsia="Times New Roman" w:hAnsi="Traditional Arabic" w:cs="Traditional Arabic" w:hint="cs"/>
          <w:sz w:val="36"/>
          <w:szCs w:val="36"/>
          <w:rtl/>
          <w:lang w:eastAsia="ar-SA"/>
        </w:rPr>
        <w:t>على</w:t>
      </w:r>
      <w:r w:rsidRPr="00207563">
        <w:rPr>
          <w:rFonts w:ascii="Times New Roman" w:eastAsia="Times New Roman" w:hAnsi="Times New Roman" w:cs="Traditional Arabic"/>
          <w:sz w:val="36"/>
          <w:szCs w:val="36"/>
          <w:rtl/>
          <w:lang w:eastAsia="ar-SA"/>
        </w:rPr>
        <w:t xml:space="preserve"> </w:t>
      </w:r>
      <w:r w:rsidRPr="00207563">
        <w:rPr>
          <w:rFonts w:ascii="Traditional Arabic" w:eastAsia="Times New Roman" w:hAnsi="Traditional Arabic" w:cs="Traditional Arabic" w:hint="cs"/>
          <w:sz w:val="36"/>
          <w:szCs w:val="36"/>
          <w:rtl/>
          <w:lang w:eastAsia="ar-SA"/>
        </w:rPr>
        <w:t>الأبواب</w:t>
      </w:r>
      <w:r>
        <w:rPr>
          <w:rFonts w:ascii="Times New Roman" w:eastAsia="Times New Roman" w:hAnsi="Times New Roman" w:cs="Traditional Arabic" w:hint="cs"/>
          <w:sz w:val="36"/>
          <w:szCs w:val="36"/>
          <w:rtl/>
          <w:lang w:eastAsia="ar-SA"/>
        </w:rPr>
        <w:t>.</w:t>
      </w:r>
    </w:p>
    <w:p w14:paraId="02F3B52E" w14:textId="77777777" w:rsidR="00A9335E" w:rsidRPr="00207563" w:rsidRDefault="00A9335E" w:rsidP="00A9335E">
      <w:pPr>
        <w:ind w:left="0" w:firstLine="0"/>
        <w:rPr>
          <w:rFonts w:ascii="Times New Roman" w:eastAsia="Times New Roman" w:hAnsi="Times New Roman" w:cs="Traditional Arabic"/>
          <w:sz w:val="36"/>
          <w:szCs w:val="36"/>
          <w:rtl/>
          <w:lang w:eastAsia="ar-SA"/>
        </w:rPr>
      </w:pPr>
      <w:r>
        <w:rPr>
          <w:rFonts w:ascii="Traditional Arabic" w:eastAsia="Times New Roman" w:hAnsi="Traditional Arabic" w:cs="Traditional Arabic" w:hint="cs"/>
          <w:sz w:val="36"/>
          <w:szCs w:val="36"/>
          <w:rtl/>
          <w:lang w:eastAsia="ar-SA"/>
        </w:rPr>
        <w:t xml:space="preserve">وهي </w:t>
      </w:r>
      <w:r w:rsidRPr="00207563">
        <w:rPr>
          <w:rFonts w:ascii="Traditional Arabic" w:eastAsia="Times New Roman" w:hAnsi="Traditional Arabic" w:cs="Traditional Arabic" w:hint="cs"/>
          <w:sz w:val="36"/>
          <w:szCs w:val="36"/>
          <w:rtl/>
          <w:lang w:eastAsia="ar-SA"/>
        </w:rPr>
        <w:t>مخرَّجة</w:t>
      </w:r>
      <w:r w:rsidRPr="00207563">
        <w:rPr>
          <w:rFonts w:ascii="Times New Roman" w:eastAsia="Times New Roman" w:hAnsi="Times New Roman" w:cs="Traditional Arabic"/>
          <w:sz w:val="36"/>
          <w:szCs w:val="36"/>
          <w:rtl/>
          <w:lang w:eastAsia="ar-SA"/>
        </w:rPr>
        <w:t xml:space="preserve"> </w:t>
      </w:r>
      <w:r w:rsidRPr="00207563">
        <w:rPr>
          <w:rFonts w:ascii="Traditional Arabic" w:eastAsia="Times New Roman" w:hAnsi="Traditional Arabic" w:cs="Traditional Arabic" w:hint="cs"/>
          <w:sz w:val="36"/>
          <w:szCs w:val="36"/>
          <w:rtl/>
          <w:lang w:eastAsia="ar-SA"/>
        </w:rPr>
        <w:t>الأحاديث،</w:t>
      </w:r>
      <w:r w:rsidRPr="00207563">
        <w:rPr>
          <w:rFonts w:ascii="Times New Roman" w:eastAsia="Times New Roman" w:hAnsi="Times New Roman" w:cs="Traditional Arabic"/>
          <w:sz w:val="36"/>
          <w:szCs w:val="36"/>
          <w:rtl/>
          <w:lang w:eastAsia="ar-SA"/>
        </w:rPr>
        <w:t xml:space="preserve"> </w:t>
      </w:r>
      <w:r w:rsidRPr="00207563">
        <w:rPr>
          <w:rFonts w:ascii="Traditional Arabic" w:eastAsia="Times New Roman" w:hAnsi="Traditional Arabic" w:cs="Traditional Arabic" w:hint="cs"/>
          <w:sz w:val="36"/>
          <w:szCs w:val="36"/>
          <w:rtl/>
          <w:lang w:eastAsia="ar-SA"/>
        </w:rPr>
        <w:t>مع</w:t>
      </w:r>
      <w:r w:rsidRPr="00207563">
        <w:rPr>
          <w:rFonts w:ascii="Times New Roman" w:eastAsia="Times New Roman" w:hAnsi="Times New Roman" w:cs="Traditional Arabic"/>
          <w:sz w:val="36"/>
          <w:szCs w:val="36"/>
          <w:rtl/>
          <w:lang w:eastAsia="ar-SA"/>
        </w:rPr>
        <w:t xml:space="preserve"> </w:t>
      </w:r>
      <w:r w:rsidRPr="00207563">
        <w:rPr>
          <w:rFonts w:ascii="Traditional Arabic" w:eastAsia="Times New Roman" w:hAnsi="Traditional Arabic" w:cs="Traditional Arabic" w:hint="cs"/>
          <w:sz w:val="36"/>
          <w:szCs w:val="36"/>
          <w:rtl/>
          <w:lang w:eastAsia="ar-SA"/>
        </w:rPr>
        <w:t>فهارس</w:t>
      </w:r>
      <w:r w:rsidRPr="00207563">
        <w:rPr>
          <w:rFonts w:ascii="Times New Roman" w:eastAsia="Times New Roman" w:hAnsi="Times New Roman" w:cs="Traditional Arabic"/>
          <w:sz w:val="36"/>
          <w:szCs w:val="36"/>
          <w:rtl/>
          <w:lang w:eastAsia="ar-SA"/>
        </w:rPr>
        <w:t xml:space="preserve"> </w:t>
      </w:r>
      <w:r w:rsidRPr="00207563">
        <w:rPr>
          <w:rFonts w:ascii="Traditional Arabic" w:eastAsia="Times New Roman" w:hAnsi="Traditional Arabic" w:cs="Traditional Arabic" w:hint="cs"/>
          <w:sz w:val="36"/>
          <w:szCs w:val="36"/>
          <w:rtl/>
          <w:lang w:eastAsia="ar-SA"/>
        </w:rPr>
        <w:t>كاشفة</w:t>
      </w:r>
      <w:r>
        <w:rPr>
          <w:rFonts w:ascii="Times New Roman" w:eastAsia="Times New Roman" w:hAnsi="Times New Roman" w:cs="Traditional Arabic" w:hint="cs"/>
          <w:sz w:val="36"/>
          <w:szCs w:val="36"/>
          <w:rtl/>
          <w:lang w:eastAsia="ar-SA"/>
        </w:rPr>
        <w:t>.</w:t>
      </w:r>
      <w:r w:rsidRPr="00207563">
        <w:rPr>
          <w:rFonts w:ascii="Times New Roman" w:eastAsia="Times New Roman" w:hAnsi="Times New Roman" w:cs="Traditional Arabic"/>
          <w:sz w:val="36"/>
          <w:szCs w:val="36"/>
          <w:rtl/>
          <w:lang w:eastAsia="ar-SA"/>
        </w:rPr>
        <w:t xml:space="preserve"> </w:t>
      </w:r>
    </w:p>
    <w:p w14:paraId="5A7A57D6"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22889A71" w14:textId="77777777" w:rsidR="00A9335E" w:rsidRPr="00C17111" w:rsidRDefault="00A9335E" w:rsidP="00A9335E">
      <w:pPr>
        <w:ind w:left="0" w:firstLine="0"/>
        <w:jc w:val="both"/>
        <w:rPr>
          <w:rFonts w:ascii="Times New Roman" w:eastAsia="Times New Roman" w:hAnsi="Times New Roman" w:cs="Traditional Arabic"/>
          <w:b/>
          <w:bCs/>
          <w:sz w:val="36"/>
          <w:szCs w:val="36"/>
          <w:rtl/>
          <w:lang w:eastAsia="ar-SA"/>
        </w:rPr>
      </w:pPr>
      <w:r w:rsidRPr="00C17111">
        <w:rPr>
          <w:rFonts w:ascii="Times New Roman" w:eastAsia="Times New Roman" w:hAnsi="Times New Roman" w:cs="Traditional Arabic" w:hint="cs"/>
          <w:b/>
          <w:bCs/>
          <w:sz w:val="36"/>
          <w:szCs w:val="36"/>
          <w:rtl/>
          <w:lang w:eastAsia="ar-SA"/>
        </w:rPr>
        <w:t>ا</w:t>
      </w:r>
      <w:r w:rsidRPr="00C17111">
        <w:rPr>
          <w:rFonts w:ascii="Times New Roman" w:eastAsia="Times New Roman" w:hAnsi="Times New Roman" w:cs="Traditional Arabic"/>
          <w:b/>
          <w:bCs/>
          <w:sz w:val="36"/>
          <w:szCs w:val="36"/>
          <w:rtl/>
          <w:lang w:eastAsia="ar-SA"/>
        </w:rPr>
        <w:t xml:space="preserve">لحَبَب فيما حضَّ عليه النبيُّ </w:t>
      </w:r>
      <w:bookmarkStart w:id="5" w:name="_Hlk207812554"/>
      <w:r w:rsidRPr="00C17111">
        <w:rPr>
          <w:rFonts w:ascii="Times New Roman" w:eastAsia="Times New Roman" w:hAnsi="Times New Roman" w:cs="Traditional Arabic" w:hint="cs"/>
          <w:b/>
          <w:bCs/>
          <w:sz w:val="36"/>
          <w:szCs w:val="36"/>
          <w:rtl/>
          <w:lang w:eastAsia="ar-SA"/>
        </w:rPr>
        <w:t>ﷺ</w:t>
      </w:r>
      <w:bookmarkEnd w:id="5"/>
      <w:r w:rsidRPr="00C17111">
        <w:rPr>
          <w:rFonts w:ascii="Times New Roman" w:eastAsia="Times New Roman" w:hAnsi="Times New Roman" w:cs="Traditional Arabic"/>
          <w:b/>
          <w:bCs/>
          <w:sz w:val="36"/>
          <w:szCs w:val="36"/>
          <w:rtl/>
          <w:lang w:eastAsia="ar-SA"/>
        </w:rPr>
        <w:t xml:space="preserve"> وأمرَ به ورغَّب</w:t>
      </w:r>
      <w:r w:rsidRPr="00C17111">
        <w:rPr>
          <w:rFonts w:ascii="Times New Roman" w:eastAsia="Times New Roman" w:hAnsi="Times New Roman" w:cs="Traditional Arabic" w:hint="cs"/>
          <w:b/>
          <w:bCs/>
          <w:sz w:val="36"/>
          <w:szCs w:val="36"/>
          <w:rtl/>
          <w:lang w:eastAsia="ar-SA"/>
        </w:rPr>
        <w:t>،</w:t>
      </w:r>
      <w:r w:rsidRPr="00C17111">
        <w:rPr>
          <w:rFonts w:ascii="Times New Roman" w:eastAsia="Times New Roman" w:hAnsi="Times New Roman" w:cs="Traditional Arabic"/>
          <w:b/>
          <w:bCs/>
          <w:sz w:val="36"/>
          <w:szCs w:val="36"/>
          <w:rtl/>
          <w:lang w:eastAsia="ar-SA"/>
        </w:rPr>
        <w:t xml:space="preserve"> </w:t>
      </w:r>
    </w:p>
    <w:p w14:paraId="6D99A888" w14:textId="77777777" w:rsidR="00A9335E" w:rsidRPr="00C17111" w:rsidRDefault="00A9335E" w:rsidP="00A9335E">
      <w:pPr>
        <w:ind w:left="0" w:firstLine="0"/>
        <w:jc w:val="both"/>
        <w:rPr>
          <w:rFonts w:ascii="Times New Roman" w:eastAsia="Times New Roman" w:hAnsi="Times New Roman" w:cs="Traditional Arabic"/>
          <w:sz w:val="36"/>
          <w:szCs w:val="36"/>
          <w:rtl/>
          <w:lang w:eastAsia="ar-SA"/>
        </w:rPr>
      </w:pPr>
      <w:r w:rsidRPr="00C17111">
        <w:rPr>
          <w:rFonts w:ascii="Times New Roman" w:eastAsia="Times New Roman" w:hAnsi="Times New Roman" w:cs="Traditional Arabic" w:hint="cs"/>
          <w:sz w:val="36"/>
          <w:szCs w:val="36"/>
          <w:rtl/>
          <w:lang w:eastAsia="ar-SA"/>
        </w:rPr>
        <w:t xml:space="preserve">لكاتبه </w:t>
      </w:r>
      <w:r w:rsidRPr="00C17111">
        <w:rPr>
          <w:rFonts w:ascii="Times New Roman" w:eastAsia="Times New Roman" w:hAnsi="Times New Roman" w:cs="Traditional Arabic"/>
          <w:sz w:val="36"/>
          <w:szCs w:val="36"/>
          <w:rtl/>
          <w:lang w:eastAsia="ar-SA"/>
        </w:rPr>
        <w:t>محمد خير رمضان يوسف، 119 ص.</w:t>
      </w:r>
    </w:p>
    <w:p w14:paraId="3AE34E2F"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C17111">
        <w:rPr>
          <w:rFonts w:ascii="Times New Roman" w:eastAsia="Times New Roman" w:hAnsi="Times New Roman" w:cs="Traditional Arabic" w:hint="eastAsia"/>
          <w:sz w:val="36"/>
          <w:szCs w:val="36"/>
          <w:rtl/>
          <w:lang w:eastAsia="ar-SA"/>
        </w:rPr>
        <w:t>مجموعة</w:t>
      </w:r>
      <w:r w:rsidRPr="00C17111">
        <w:rPr>
          <w:rFonts w:ascii="Times New Roman" w:eastAsia="Times New Roman" w:hAnsi="Times New Roman" w:cs="Traditional Arabic"/>
          <w:sz w:val="36"/>
          <w:szCs w:val="36"/>
          <w:rtl/>
          <w:lang w:eastAsia="ar-SA"/>
        </w:rPr>
        <w:t xml:space="preserve"> منتقاة من الأحاديث الشريفة، الحسنة والصحيحة، بلغت (172) حديثًا، فيها الترغيب والتحبيب للعمل بها، ويكونُ الأمر فيها واجبًا أو مندوبًا، بما يظهر للقارئ من شروحها، التي اختُصر كثير منها لتسهيلها، وتضمَّنت إرشادات وفوائد نافعة أيضًا. وليس من بين الأحادي</w:t>
      </w:r>
      <w:r w:rsidRPr="00C17111">
        <w:rPr>
          <w:rFonts w:ascii="Times New Roman" w:eastAsia="Times New Roman" w:hAnsi="Times New Roman" w:cs="Traditional Arabic" w:hint="eastAsia"/>
          <w:sz w:val="36"/>
          <w:szCs w:val="36"/>
          <w:rtl/>
          <w:lang w:eastAsia="ar-SA"/>
        </w:rPr>
        <w:t>ث</w:t>
      </w:r>
      <w:r w:rsidRPr="00C17111">
        <w:rPr>
          <w:rFonts w:ascii="Times New Roman" w:eastAsia="Times New Roman" w:hAnsi="Times New Roman" w:cs="Traditional Arabic"/>
          <w:sz w:val="36"/>
          <w:szCs w:val="36"/>
          <w:rtl/>
          <w:lang w:eastAsia="ar-SA"/>
        </w:rPr>
        <w:t xml:space="preserve"> ما كان ترهيبًا ووعيدًا إلا قليلًا.</w:t>
      </w:r>
    </w:p>
    <w:p w14:paraId="3D3B46C1" w14:textId="77777777" w:rsidR="00A9335E" w:rsidRPr="00C17111" w:rsidRDefault="00A9335E" w:rsidP="00A9335E">
      <w:pPr>
        <w:ind w:left="0" w:firstLine="0"/>
        <w:jc w:val="both"/>
        <w:rPr>
          <w:rFonts w:ascii="Times New Roman" w:eastAsia="Times New Roman" w:hAnsi="Times New Roman" w:cs="Traditional Arabic"/>
          <w:sz w:val="36"/>
          <w:szCs w:val="36"/>
          <w:rtl/>
          <w:lang w:eastAsia="ar-SA"/>
        </w:rPr>
      </w:pPr>
    </w:p>
    <w:p w14:paraId="26162040" w14:textId="77777777" w:rsidR="00A9335E" w:rsidRDefault="00A9335E" w:rsidP="00A9335E">
      <w:pPr>
        <w:ind w:left="0" w:firstLine="0"/>
        <w:jc w:val="left"/>
        <w:rPr>
          <w:rFonts w:ascii="Aptos" w:eastAsia="Aptos" w:hAnsi="Aptos" w:cs="Traditional Arabic"/>
          <w:sz w:val="36"/>
          <w:szCs w:val="36"/>
          <w:rtl/>
        </w:rPr>
      </w:pPr>
      <w:r w:rsidRPr="004405EB">
        <w:rPr>
          <w:rFonts w:ascii="Aptos" w:eastAsia="Aptos" w:hAnsi="Aptos" w:cs="Traditional Arabic" w:hint="cs"/>
          <w:b/>
          <w:bCs/>
          <w:sz w:val="36"/>
          <w:szCs w:val="36"/>
          <w:rtl/>
        </w:rPr>
        <w:t>الحبيب</w:t>
      </w:r>
      <w:r w:rsidRPr="004405EB">
        <w:rPr>
          <w:rFonts w:ascii="Aptos" w:eastAsia="Aptos" w:hAnsi="Aptos" w:cs="Traditional Arabic"/>
          <w:b/>
          <w:bCs/>
          <w:sz w:val="36"/>
          <w:szCs w:val="36"/>
          <w:rtl/>
        </w:rPr>
        <w:t xml:space="preserve"> </w:t>
      </w:r>
      <w:r w:rsidRPr="004405EB">
        <w:rPr>
          <w:rFonts w:ascii="Aptos" w:eastAsia="Aptos" w:hAnsi="Aptos" w:cs="Traditional Arabic" w:hint="cs"/>
          <w:b/>
          <w:bCs/>
          <w:sz w:val="36"/>
          <w:szCs w:val="36"/>
          <w:rtl/>
        </w:rPr>
        <w:t>في</w:t>
      </w:r>
      <w:r w:rsidRPr="004405EB">
        <w:rPr>
          <w:rFonts w:ascii="Aptos" w:eastAsia="Aptos" w:hAnsi="Aptos" w:cs="Traditional Arabic"/>
          <w:b/>
          <w:bCs/>
          <w:sz w:val="36"/>
          <w:szCs w:val="36"/>
          <w:rtl/>
        </w:rPr>
        <w:t xml:space="preserve"> </w:t>
      </w:r>
      <w:r w:rsidRPr="004405EB">
        <w:rPr>
          <w:rFonts w:ascii="Aptos" w:eastAsia="Aptos" w:hAnsi="Aptos" w:cs="Traditional Arabic" w:hint="cs"/>
          <w:b/>
          <w:bCs/>
          <w:sz w:val="36"/>
          <w:szCs w:val="36"/>
          <w:rtl/>
        </w:rPr>
        <w:t>بيتنا</w:t>
      </w:r>
      <w:r w:rsidRPr="004405EB">
        <w:rPr>
          <w:rFonts w:ascii="Aptos" w:eastAsia="Aptos" w:hAnsi="Aptos" w:cs="Traditional Arabic"/>
          <w:b/>
          <w:bCs/>
          <w:sz w:val="36"/>
          <w:szCs w:val="36"/>
          <w:rtl/>
        </w:rPr>
        <w:t xml:space="preserve"> </w:t>
      </w:r>
      <w:r w:rsidRPr="004405EB">
        <w:rPr>
          <w:rFonts w:ascii="Aptos" w:eastAsia="Aptos" w:hAnsi="Aptos" w:cs="Traditional Arabic" w:hint="cs"/>
          <w:b/>
          <w:bCs/>
          <w:sz w:val="36"/>
          <w:szCs w:val="36"/>
          <w:rtl/>
        </w:rPr>
        <w:t>صل</w:t>
      </w:r>
      <w:r>
        <w:rPr>
          <w:rFonts w:ascii="Aptos" w:eastAsia="Aptos" w:hAnsi="Aptos" w:cs="Traditional Arabic" w:hint="cs"/>
          <w:b/>
          <w:bCs/>
          <w:sz w:val="36"/>
          <w:szCs w:val="36"/>
          <w:rtl/>
        </w:rPr>
        <w:t>ى</w:t>
      </w:r>
      <w:r w:rsidRPr="004405EB">
        <w:rPr>
          <w:rFonts w:ascii="Aptos" w:eastAsia="Aptos" w:hAnsi="Aptos" w:cs="Traditional Arabic"/>
          <w:b/>
          <w:bCs/>
          <w:sz w:val="36"/>
          <w:szCs w:val="36"/>
          <w:rtl/>
        </w:rPr>
        <w:t xml:space="preserve"> </w:t>
      </w:r>
      <w:r w:rsidRPr="004405EB">
        <w:rPr>
          <w:rFonts w:ascii="Aptos" w:eastAsia="Aptos" w:hAnsi="Aptos" w:cs="Traditional Arabic" w:hint="cs"/>
          <w:b/>
          <w:bCs/>
          <w:sz w:val="36"/>
          <w:szCs w:val="36"/>
          <w:rtl/>
        </w:rPr>
        <w:t>الله</w:t>
      </w:r>
      <w:r w:rsidRPr="004405EB">
        <w:rPr>
          <w:rFonts w:ascii="Aptos" w:eastAsia="Aptos" w:hAnsi="Aptos" w:cs="Traditional Arabic"/>
          <w:b/>
          <w:bCs/>
          <w:sz w:val="36"/>
          <w:szCs w:val="36"/>
          <w:rtl/>
        </w:rPr>
        <w:t xml:space="preserve"> </w:t>
      </w:r>
      <w:r w:rsidRPr="004405EB">
        <w:rPr>
          <w:rFonts w:ascii="Aptos" w:eastAsia="Aptos" w:hAnsi="Aptos" w:cs="Traditional Arabic" w:hint="cs"/>
          <w:b/>
          <w:bCs/>
          <w:sz w:val="36"/>
          <w:szCs w:val="36"/>
          <w:rtl/>
        </w:rPr>
        <w:t>عليه</w:t>
      </w:r>
      <w:r w:rsidRPr="004405EB">
        <w:rPr>
          <w:rFonts w:ascii="Aptos" w:eastAsia="Aptos" w:hAnsi="Aptos" w:cs="Traditional Arabic"/>
          <w:b/>
          <w:bCs/>
          <w:sz w:val="36"/>
          <w:szCs w:val="36"/>
          <w:rtl/>
        </w:rPr>
        <w:t xml:space="preserve"> </w:t>
      </w:r>
      <w:r w:rsidRPr="004405EB">
        <w:rPr>
          <w:rFonts w:ascii="Aptos" w:eastAsia="Aptos" w:hAnsi="Aptos" w:cs="Traditional Arabic" w:hint="cs"/>
          <w:b/>
          <w:bCs/>
          <w:sz w:val="36"/>
          <w:szCs w:val="36"/>
          <w:rtl/>
        </w:rPr>
        <w:t>وسلم:</w:t>
      </w:r>
      <w:r w:rsidRPr="004405EB">
        <w:rPr>
          <w:rFonts w:ascii="Aptos" w:eastAsia="Aptos" w:hAnsi="Aptos" w:cs="Traditional Arabic"/>
          <w:b/>
          <w:bCs/>
          <w:sz w:val="36"/>
          <w:szCs w:val="36"/>
          <w:rtl/>
        </w:rPr>
        <w:t xml:space="preserve"> </w:t>
      </w:r>
      <w:r w:rsidRPr="004405EB">
        <w:rPr>
          <w:rFonts w:ascii="Aptos" w:eastAsia="Aptos" w:hAnsi="Aptos" w:cs="Traditional Arabic" w:hint="cs"/>
          <w:b/>
          <w:bCs/>
          <w:sz w:val="36"/>
          <w:szCs w:val="36"/>
          <w:rtl/>
        </w:rPr>
        <w:t>حلول</w:t>
      </w:r>
      <w:r w:rsidRPr="004405EB">
        <w:rPr>
          <w:rFonts w:ascii="Aptos" w:eastAsia="Aptos" w:hAnsi="Aptos" w:cs="Traditional Arabic"/>
          <w:b/>
          <w:bCs/>
          <w:sz w:val="36"/>
          <w:szCs w:val="36"/>
          <w:rtl/>
        </w:rPr>
        <w:t xml:space="preserve"> </w:t>
      </w:r>
      <w:r w:rsidRPr="004405EB">
        <w:rPr>
          <w:rFonts w:ascii="Aptos" w:eastAsia="Aptos" w:hAnsi="Aptos" w:cs="Traditional Arabic" w:hint="cs"/>
          <w:b/>
          <w:bCs/>
          <w:sz w:val="36"/>
          <w:szCs w:val="36"/>
          <w:rtl/>
        </w:rPr>
        <w:t>نبوية</w:t>
      </w:r>
      <w:r w:rsidRPr="004405EB">
        <w:rPr>
          <w:rFonts w:ascii="Aptos" w:eastAsia="Aptos" w:hAnsi="Aptos" w:cs="Traditional Arabic"/>
          <w:b/>
          <w:bCs/>
          <w:sz w:val="36"/>
          <w:szCs w:val="36"/>
          <w:rtl/>
        </w:rPr>
        <w:t xml:space="preserve"> </w:t>
      </w:r>
      <w:r w:rsidRPr="004405EB">
        <w:rPr>
          <w:rFonts w:ascii="Aptos" w:eastAsia="Aptos" w:hAnsi="Aptos" w:cs="Traditional Arabic" w:hint="cs"/>
          <w:b/>
          <w:bCs/>
          <w:sz w:val="36"/>
          <w:szCs w:val="36"/>
          <w:rtl/>
        </w:rPr>
        <w:t>لمشكلاتنا</w:t>
      </w:r>
      <w:r w:rsidRPr="004405EB">
        <w:rPr>
          <w:rFonts w:ascii="Aptos" w:eastAsia="Aptos" w:hAnsi="Aptos" w:cs="Traditional Arabic"/>
          <w:b/>
          <w:bCs/>
          <w:sz w:val="36"/>
          <w:szCs w:val="36"/>
          <w:rtl/>
        </w:rPr>
        <w:t xml:space="preserve"> </w:t>
      </w:r>
      <w:r w:rsidRPr="004405EB">
        <w:rPr>
          <w:rFonts w:ascii="Aptos" w:eastAsia="Aptos" w:hAnsi="Aptos" w:cs="Traditional Arabic" w:hint="cs"/>
          <w:b/>
          <w:bCs/>
          <w:sz w:val="36"/>
          <w:szCs w:val="36"/>
          <w:rtl/>
        </w:rPr>
        <w:t>الحياتية</w:t>
      </w:r>
      <w:r>
        <w:rPr>
          <w:rFonts w:ascii="Aptos" w:eastAsia="Aptos" w:hAnsi="Aptos" w:cs="Traditional Arabic" w:hint="cs"/>
          <w:sz w:val="36"/>
          <w:szCs w:val="36"/>
          <w:rtl/>
        </w:rPr>
        <w:t>،</w:t>
      </w:r>
      <w:r w:rsidRPr="004405EB">
        <w:rPr>
          <w:rFonts w:ascii="Aptos" w:eastAsia="Aptos" w:hAnsi="Aptos" w:cs="Traditional Arabic"/>
          <w:sz w:val="36"/>
          <w:szCs w:val="36"/>
          <w:rtl/>
        </w:rPr>
        <w:t xml:space="preserve"> </w:t>
      </w:r>
    </w:p>
    <w:p w14:paraId="39DFEB53" w14:textId="77777777" w:rsidR="00A9335E" w:rsidRPr="004405EB" w:rsidRDefault="00A9335E" w:rsidP="00A9335E">
      <w:pPr>
        <w:ind w:left="0" w:firstLine="0"/>
        <w:jc w:val="left"/>
        <w:rPr>
          <w:rFonts w:ascii="Aptos" w:eastAsia="Aptos" w:hAnsi="Aptos" w:cs="Traditional Arabic"/>
          <w:sz w:val="36"/>
          <w:szCs w:val="36"/>
          <w:rtl/>
        </w:rPr>
      </w:pPr>
      <w:r>
        <w:rPr>
          <w:rFonts w:ascii="Aptos" w:eastAsia="Aptos" w:hAnsi="Aptos" w:cs="Traditional Arabic" w:hint="cs"/>
          <w:sz w:val="36"/>
          <w:szCs w:val="36"/>
          <w:rtl/>
        </w:rPr>
        <w:t xml:space="preserve">للأستاذة </w:t>
      </w:r>
      <w:r w:rsidRPr="004405EB">
        <w:rPr>
          <w:rFonts w:ascii="Aptos" w:eastAsia="Aptos" w:hAnsi="Aptos" w:cs="Traditional Arabic" w:hint="cs"/>
          <w:sz w:val="36"/>
          <w:szCs w:val="36"/>
          <w:rtl/>
        </w:rPr>
        <w:t>أمينة</w:t>
      </w:r>
      <w:r w:rsidRPr="004405EB">
        <w:rPr>
          <w:rFonts w:ascii="Aptos" w:eastAsia="Aptos" w:hAnsi="Aptos" w:cs="Traditional Arabic"/>
          <w:sz w:val="36"/>
          <w:szCs w:val="36"/>
          <w:rtl/>
        </w:rPr>
        <w:t xml:space="preserve"> </w:t>
      </w:r>
      <w:r w:rsidRPr="004405EB">
        <w:rPr>
          <w:rFonts w:ascii="Aptos" w:eastAsia="Aptos" w:hAnsi="Aptos" w:cs="Traditional Arabic" w:hint="cs"/>
          <w:sz w:val="36"/>
          <w:szCs w:val="36"/>
          <w:rtl/>
        </w:rPr>
        <w:t>خلف.</w:t>
      </w:r>
      <w:r>
        <w:rPr>
          <w:rFonts w:ascii="Aptos" w:eastAsia="Aptos" w:hAnsi="Aptos" w:cs="Traditional Arabic" w:hint="cs"/>
          <w:sz w:val="36"/>
          <w:szCs w:val="36"/>
          <w:rtl/>
        </w:rPr>
        <w:t xml:space="preserve"> نشر في الجيزة</w:t>
      </w:r>
      <w:r w:rsidRPr="004405EB">
        <w:rPr>
          <w:rFonts w:ascii="Aptos" w:eastAsia="Aptos" w:hAnsi="Aptos" w:cs="Traditional Arabic" w:hint="cs"/>
          <w:sz w:val="36"/>
          <w:szCs w:val="36"/>
          <w:rtl/>
        </w:rPr>
        <w:t>.</w:t>
      </w:r>
    </w:p>
    <w:p w14:paraId="5E53B235" w14:textId="77777777" w:rsidR="00A9335E" w:rsidRPr="004405EB" w:rsidRDefault="00A9335E" w:rsidP="00A9335E">
      <w:pPr>
        <w:ind w:left="0" w:firstLine="0"/>
        <w:jc w:val="both"/>
        <w:rPr>
          <w:rFonts w:ascii="Aptos" w:eastAsia="Aptos" w:hAnsi="Aptos" w:cs="Traditional Arabic"/>
          <w:sz w:val="36"/>
          <w:szCs w:val="36"/>
          <w:rtl/>
        </w:rPr>
      </w:pPr>
    </w:p>
    <w:p w14:paraId="4BE87A0A"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r w:rsidRPr="0073764B">
        <w:rPr>
          <w:rFonts w:ascii="Times New Roman" w:eastAsia="Times New Roman" w:hAnsi="Times New Roman" w:cs="Traditional Arabic" w:hint="cs"/>
          <w:b/>
          <w:bCs/>
          <w:sz w:val="36"/>
          <w:szCs w:val="36"/>
          <w:rtl/>
          <w:lang w:eastAsia="ar-SA"/>
        </w:rPr>
        <w:t>الحدائق في أحاديث خير الخلائق</w:t>
      </w:r>
      <w:r>
        <w:rPr>
          <w:rFonts w:ascii="Times New Roman" w:eastAsia="Times New Roman" w:hAnsi="Times New Roman" w:cs="Traditional Arabic" w:hint="cs"/>
          <w:b/>
          <w:bCs/>
          <w:sz w:val="36"/>
          <w:szCs w:val="36"/>
          <w:rtl/>
          <w:lang w:eastAsia="ar-SA"/>
        </w:rPr>
        <w:t>،</w:t>
      </w:r>
      <w:r w:rsidRPr="0073764B">
        <w:rPr>
          <w:rFonts w:ascii="Times New Roman" w:eastAsia="Times New Roman" w:hAnsi="Times New Roman" w:cs="Traditional Arabic" w:hint="cs"/>
          <w:b/>
          <w:bCs/>
          <w:sz w:val="36"/>
          <w:szCs w:val="36"/>
          <w:rtl/>
          <w:lang w:eastAsia="ar-SA"/>
        </w:rPr>
        <w:t xml:space="preserve"> </w:t>
      </w:r>
    </w:p>
    <w:p w14:paraId="309EA2DB" w14:textId="77777777" w:rsidR="00A9335E" w:rsidRPr="0073764B" w:rsidRDefault="00A9335E" w:rsidP="00A9335E">
      <w:pPr>
        <w:ind w:left="0" w:firstLine="0"/>
        <w:jc w:val="both"/>
        <w:rPr>
          <w:rFonts w:ascii="Times New Roman" w:eastAsia="Times New Roman" w:hAnsi="Times New Roman" w:cs="Traditional Arabic"/>
          <w:sz w:val="36"/>
          <w:szCs w:val="36"/>
          <w:rtl/>
          <w:lang w:eastAsia="ar-SA"/>
        </w:rPr>
      </w:pPr>
      <w:r w:rsidRPr="00D91B49">
        <w:rPr>
          <w:rFonts w:ascii="Times New Roman" w:eastAsia="Times New Roman" w:hAnsi="Times New Roman" w:cs="Traditional Arabic" w:hint="cs"/>
          <w:sz w:val="36"/>
          <w:szCs w:val="36"/>
          <w:rtl/>
          <w:lang w:eastAsia="ar-SA"/>
        </w:rPr>
        <w:t xml:space="preserve">كتاب </w:t>
      </w:r>
      <w:r>
        <w:rPr>
          <w:rFonts w:ascii="Times New Roman" w:eastAsia="Times New Roman" w:hAnsi="Times New Roman" w:cs="Traditional Arabic" w:hint="cs"/>
          <w:sz w:val="36"/>
          <w:szCs w:val="36"/>
          <w:rtl/>
          <w:lang w:eastAsia="ar-SA"/>
        </w:rPr>
        <w:t xml:space="preserve">صدر </w:t>
      </w:r>
      <w:r w:rsidRPr="00D91B49">
        <w:rPr>
          <w:rFonts w:ascii="Times New Roman" w:eastAsia="Times New Roman" w:hAnsi="Times New Roman" w:cs="Traditional Arabic" w:hint="cs"/>
          <w:sz w:val="36"/>
          <w:szCs w:val="36"/>
          <w:rtl/>
          <w:lang w:eastAsia="ar-SA"/>
        </w:rPr>
        <w:t>بتحقيق جديد للعلامة</w:t>
      </w:r>
      <w:r>
        <w:rPr>
          <w:rFonts w:ascii="Times New Roman" w:eastAsia="Times New Roman" w:hAnsi="Times New Roman" w:cs="Traditional Arabic" w:hint="cs"/>
          <w:b/>
          <w:bCs/>
          <w:sz w:val="36"/>
          <w:szCs w:val="36"/>
          <w:rtl/>
          <w:lang w:eastAsia="ar-SA"/>
        </w:rPr>
        <w:t xml:space="preserve"> </w:t>
      </w:r>
      <w:r>
        <w:rPr>
          <w:rFonts w:ascii="Times New Roman" w:eastAsia="Times New Roman" w:hAnsi="Times New Roman" w:cs="Traditional Arabic" w:hint="cs"/>
          <w:sz w:val="36"/>
          <w:szCs w:val="36"/>
          <w:rtl/>
          <w:lang w:eastAsia="ar-SA"/>
        </w:rPr>
        <w:t xml:space="preserve">أبي الفرج </w:t>
      </w:r>
      <w:proofErr w:type="gramStart"/>
      <w:r w:rsidRPr="0073764B">
        <w:rPr>
          <w:rFonts w:ascii="Times New Roman" w:eastAsia="Times New Roman" w:hAnsi="Times New Roman" w:cs="Traditional Arabic" w:hint="cs"/>
          <w:sz w:val="36"/>
          <w:szCs w:val="36"/>
          <w:rtl/>
          <w:lang w:eastAsia="ar-SA"/>
        </w:rPr>
        <w:t>عبدالرحمن</w:t>
      </w:r>
      <w:proofErr w:type="gramEnd"/>
      <w:r w:rsidRPr="0073764B">
        <w:rPr>
          <w:rFonts w:ascii="Times New Roman" w:eastAsia="Times New Roman" w:hAnsi="Times New Roman" w:cs="Traditional Arabic" w:hint="cs"/>
          <w:sz w:val="36"/>
          <w:szCs w:val="36"/>
          <w:rtl/>
          <w:lang w:eastAsia="ar-SA"/>
        </w:rPr>
        <w:t xml:space="preserve"> بن علي بن الجوزي (ت 597 هـ)</w:t>
      </w:r>
      <w:r>
        <w:rPr>
          <w:rFonts w:ascii="Times New Roman" w:eastAsia="Times New Roman" w:hAnsi="Times New Roman" w:cs="Traditional Arabic" w:hint="cs"/>
          <w:sz w:val="36"/>
          <w:szCs w:val="36"/>
          <w:rtl/>
          <w:lang w:eastAsia="ar-SA"/>
        </w:rPr>
        <w:t xml:space="preserve"> رحمه الله</w:t>
      </w:r>
      <w:r w:rsidRPr="0073764B">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حققه</w:t>
      </w:r>
      <w:r w:rsidRPr="0073764B">
        <w:rPr>
          <w:rFonts w:ascii="Times New Roman" w:eastAsia="Times New Roman" w:hAnsi="Times New Roman" w:cs="Traditional Arabic" w:hint="cs"/>
          <w:sz w:val="36"/>
          <w:szCs w:val="36"/>
          <w:rtl/>
          <w:lang w:eastAsia="ar-SA"/>
        </w:rPr>
        <w:t xml:space="preserve"> خالد باكير الشافعي</w:t>
      </w:r>
      <w:r>
        <w:rPr>
          <w:rFonts w:ascii="Times New Roman" w:eastAsia="Times New Roman" w:hAnsi="Times New Roman" w:cs="Traditional Arabic" w:hint="cs"/>
          <w:sz w:val="36"/>
          <w:szCs w:val="36"/>
          <w:rtl/>
          <w:lang w:eastAsia="ar-SA"/>
        </w:rPr>
        <w:t>، ونشر في</w:t>
      </w:r>
      <w:r w:rsidRPr="0073764B">
        <w:rPr>
          <w:rFonts w:ascii="Times New Roman" w:eastAsia="Times New Roman" w:hAnsi="Times New Roman" w:cs="Traditional Arabic" w:hint="cs"/>
          <w:sz w:val="36"/>
          <w:szCs w:val="36"/>
          <w:rtl/>
          <w:lang w:eastAsia="ar-SA"/>
        </w:rPr>
        <w:t xml:space="preserve"> إستانبول</w:t>
      </w:r>
      <w:r>
        <w:rPr>
          <w:rFonts w:ascii="Times New Roman" w:eastAsia="Times New Roman" w:hAnsi="Times New Roman" w:cs="Traditional Arabic" w:hint="cs"/>
          <w:sz w:val="36"/>
          <w:szCs w:val="36"/>
          <w:rtl/>
          <w:lang w:eastAsia="ar-SA"/>
        </w:rPr>
        <w:t xml:space="preserve"> في </w:t>
      </w:r>
      <w:proofErr w:type="gramStart"/>
      <w:r>
        <w:rPr>
          <w:rFonts w:ascii="Times New Roman" w:eastAsia="Times New Roman" w:hAnsi="Times New Roman" w:cs="Traditional Arabic" w:hint="cs"/>
          <w:sz w:val="36"/>
          <w:szCs w:val="36"/>
          <w:rtl/>
          <w:lang w:eastAsia="ar-SA"/>
        </w:rPr>
        <w:t>ستة</w:t>
      </w:r>
      <w:proofErr w:type="gramEnd"/>
      <w:r>
        <w:rPr>
          <w:rFonts w:ascii="Times New Roman" w:eastAsia="Times New Roman" w:hAnsi="Times New Roman" w:cs="Traditional Arabic" w:hint="cs"/>
          <w:sz w:val="36"/>
          <w:szCs w:val="36"/>
          <w:rtl/>
          <w:lang w:eastAsia="ar-SA"/>
        </w:rPr>
        <w:t xml:space="preserve"> مجلدات</w:t>
      </w:r>
      <w:r w:rsidRPr="0073764B">
        <w:rPr>
          <w:rFonts w:ascii="Times New Roman" w:eastAsia="Times New Roman" w:hAnsi="Times New Roman" w:cs="Traditional Arabic" w:hint="cs"/>
          <w:sz w:val="36"/>
          <w:szCs w:val="36"/>
          <w:rtl/>
          <w:lang w:eastAsia="ar-SA"/>
        </w:rPr>
        <w:t>.</w:t>
      </w:r>
    </w:p>
    <w:p w14:paraId="50DA8180" w14:textId="77777777" w:rsidR="00A9335E" w:rsidRPr="00B93277" w:rsidRDefault="00A9335E" w:rsidP="00A9335E">
      <w:pPr>
        <w:ind w:left="0" w:firstLine="0"/>
        <w:jc w:val="both"/>
        <w:rPr>
          <w:rFonts w:cs="Traditional Arabic"/>
          <w:sz w:val="36"/>
          <w:szCs w:val="36"/>
          <w:rtl/>
        </w:rPr>
      </w:pPr>
      <w:r w:rsidRPr="00E771C4">
        <w:rPr>
          <w:rFonts w:cs="Traditional Arabic"/>
          <w:sz w:val="36"/>
          <w:szCs w:val="36"/>
          <w:rtl/>
        </w:rPr>
        <w:lastRenderedPageBreak/>
        <w:t>و</w:t>
      </w:r>
      <w:r>
        <w:rPr>
          <w:rFonts w:cs="Traditional Arabic" w:hint="cs"/>
          <w:sz w:val="36"/>
          <w:szCs w:val="36"/>
          <w:rtl/>
        </w:rPr>
        <w:t>ذكر الناشر</w:t>
      </w:r>
      <w:r w:rsidRPr="00E771C4">
        <w:rPr>
          <w:rFonts w:cs="Traditional Arabic"/>
          <w:sz w:val="36"/>
          <w:szCs w:val="36"/>
          <w:rtl/>
        </w:rPr>
        <w:t xml:space="preserve"> </w:t>
      </w:r>
      <w:r>
        <w:rPr>
          <w:rFonts w:cs="Traditional Arabic" w:hint="cs"/>
          <w:sz w:val="36"/>
          <w:szCs w:val="36"/>
          <w:rtl/>
        </w:rPr>
        <w:t xml:space="preserve">أنه كتاب </w:t>
      </w:r>
      <w:r w:rsidRPr="00E771C4">
        <w:rPr>
          <w:rFonts w:cs="Traditional Arabic"/>
          <w:sz w:val="36"/>
          <w:szCs w:val="36"/>
          <w:rtl/>
        </w:rPr>
        <w:t>فريد من نوعه</w:t>
      </w:r>
      <w:r>
        <w:rPr>
          <w:rFonts w:cs="Traditional Arabic" w:hint="cs"/>
          <w:sz w:val="36"/>
          <w:szCs w:val="36"/>
          <w:rtl/>
        </w:rPr>
        <w:t>،</w:t>
      </w:r>
      <w:r w:rsidRPr="00E771C4">
        <w:rPr>
          <w:rFonts w:cs="Traditional Arabic"/>
          <w:sz w:val="36"/>
          <w:szCs w:val="36"/>
          <w:rtl/>
        </w:rPr>
        <w:t xml:space="preserve"> </w:t>
      </w:r>
      <w:r>
        <w:rPr>
          <w:rFonts w:cs="Traditional Arabic" w:hint="cs"/>
          <w:sz w:val="36"/>
          <w:szCs w:val="36"/>
          <w:rtl/>
        </w:rPr>
        <w:t xml:space="preserve">وأن مصنفه </w:t>
      </w:r>
      <w:r w:rsidRPr="00E771C4">
        <w:rPr>
          <w:rFonts w:cs="Traditional Arabic"/>
          <w:sz w:val="36"/>
          <w:szCs w:val="36"/>
          <w:rtl/>
        </w:rPr>
        <w:t xml:space="preserve">جمع فيه </w:t>
      </w:r>
      <w:r>
        <w:rPr>
          <w:rFonts w:cs="Traditional Arabic" w:hint="cs"/>
          <w:sz w:val="36"/>
          <w:szCs w:val="36"/>
          <w:rtl/>
        </w:rPr>
        <w:t>"</w:t>
      </w:r>
      <w:r w:rsidRPr="00E771C4">
        <w:rPr>
          <w:rFonts w:cs="Traditional Arabic"/>
          <w:sz w:val="36"/>
          <w:szCs w:val="36"/>
          <w:rtl/>
        </w:rPr>
        <w:t xml:space="preserve">أربعة وستين كتاباً في علوم الحديث </w:t>
      </w:r>
      <w:proofErr w:type="spellStart"/>
      <w:r w:rsidRPr="00E771C4">
        <w:rPr>
          <w:rFonts w:cs="Traditional Arabic"/>
          <w:sz w:val="36"/>
          <w:szCs w:val="36"/>
          <w:rtl/>
        </w:rPr>
        <w:t>والزهديات</w:t>
      </w:r>
      <w:proofErr w:type="spellEnd"/>
      <w:r>
        <w:rPr>
          <w:rFonts w:cs="Traditional Arabic" w:hint="cs"/>
          <w:sz w:val="36"/>
          <w:szCs w:val="36"/>
          <w:rtl/>
        </w:rPr>
        <w:t>"؟</w:t>
      </w:r>
      <w:r w:rsidRPr="00E771C4">
        <w:rPr>
          <w:rFonts w:cs="Traditional Arabic"/>
          <w:sz w:val="36"/>
          <w:szCs w:val="36"/>
          <w:rtl/>
        </w:rPr>
        <w:t xml:space="preserve">، </w:t>
      </w:r>
      <w:r>
        <w:rPr>
          <w:rFonts w:cs="Traditional Arabic" w:hint="cs"/>
          <w:sz w:val="36"/>
          <w:szCs w:val="36"/>
          <w:rtl/>
        </w:rPr>
        <w:t>وأنه كان مرجعًا</w:t>
      </w:r>
      <w:r w:rsidRPr="00E771C4">
        <w:rPr>
          <w:rFonts w:cs="Traditional Arabic"/>
          <w:sz w:val="36"/>
          <w:szCs w:val="36"/>
          <w:rtl/>
        </w:rPr>
        <w:t xml:space="preserve"> </w:t>
      </w:r>
      <w:r>
        <w:rPr>
          <w:rFonts w:cs="Traditional Arabic" w:hint="cs"/>
          <w:sz w:val="36"/>
          <w:szCs w:val="36"/>
          <w:rtl/>
        </w:rPr>
        <w:t>ل</w:t>
      </w:r>
      <w:r w:rsidRPr="00E771C4">
        <w:rPr>
          <w:rFonts w:cs="Traditional Arabic"/>
          <w:sz w:val="36"/>
          <w:szCs w:val="36"/>
          <w:rtl/>
        </w:rPr>
        <w:t xml:space="preserve">لحافظ السيوطي في </w:t>
      </w:r>
      <w:r>
        <w:rPr>
          <w:rFonts w:cs="Traditional Arabic" w:hint="cs"/>
          <w:sz w:val="36"/>
          <w:szCs w:val="36"/>
          <w:rtl/>
        </w:rPr>
        <w:t>تفسيره</w:t>
      </w:r>
      <w:r w:rsidRPr="00E771C4">
        <w:rPr>
          <w:rFonts w:cs="Traditional Arabic"/>
          <w:sz w:val="36"/>
          <w:szCs w:val="36"/>
          <w:rtl/>
        </w:rPr>
        <w:t xml:space="preserve"> الدر المنثور</w:t>
      </w:r>
      <w:r>
        <w:rPr>
          <w:rFonts w:cs="Traditional Arabic" w:hint="cs"/>
          <w:sz w:val="36"/>
          <w:szCs w:val="36"/>
          <w:rtl/>
        </w:rPr>
        <w:t xml:space="preserve"> في التفسير بالمأثور...</w:t>
      </w:r>
    </w:p>
    <w:p w14:paraId="69A6F273"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44B015A5" w14:textId="77777777" w:rsidR="00A9335E" w:rsidRDefault="00A9335E" w:rsidP="00A9335E">
      <w:pPr>
        <w:jc w:val="left"/>
        <w:rPr>
          <w:rFonts w:ascii="Times New Roman" w:eastAsia="Times New Roman" w:hAnsi="Times New Roman" w:cs="Traditional Arabic"/>
          <w:sz w:val="36"/>
          <w:szCs w:val="36"/>
          <w:rtl/>
          <w:lang w:eastAsia="ar-SA"/>
        </w:rPr>
      </w:pPr>
      <w:proofErr w:type="spellStart"/>
      <w:r w:rsidRPr="00F931A0">
        <w:rPr>
          <w:rFonts w:ascii="Times New Roman" w:eastAsia="Times New Roman" w:hAnsi="Times New Roman" w:cs="Traditional Arabic" w:hint="cs"/>
          <w:b/>
          <w:bCs/>
          <w:sz w:val="36"/>
          <w:szCs w:val="36"/>
          <w:rtl/>
          <w:lang w:eastAsia="ar-SA"/>
        </w:rPr>
        <w:t>رشحات</w:t>
      </w:r>
      <w:proofErr w:type="spellEnd"/>
      <w:r w:rsidRPr="00F931A0">
        <w:rPr>
          <w:rFonts w:ascii="Times New Roman" w:eastAsia="Times New Roman" w:hAnsi="Times New Roman" w:cs="Traditional Arabic"/>
          <w:b/>
          <w:bCs/>
          <w:sz w:val="36"/>
          <w:szCs w:val="36"/>
          <w:rtl/>
          <w:lang w:eastAsia="ar-SA"/>
        </w:rPr>
        <w:t xml:space="preserve"> </w:t>
      </w:r>
      <w:r w:rsidRPr="00F931A0">
        <w:rPr>
          <w:rFonts w:ascii="Times New Roman" w:eastAsia="Times New Roman" w:hAnsi="Times New Roman" w:cs="Traditional Arabic" w:hint="cs"/>
          <w:b/>
          <w:bCs/>
          <w:sz w:val="36"/>
          <w:szCs w:val="36"/>
          <w:rtl/>
          <w:lang w:eastAsia="ar-SA"/>
        </w:rPr>
        <w:t>مداد</w:t>
      </w:r>
      <w:r w:rsidRPr="00F931A0">
        <w:rPr>
          <w:rFonts w:ascii="Times New Roman" w:eastAsia="Times New Roman" w:hAnsi="Times New Roman" w:cs="Traditional Arabic"/>
          <w:b/>
          <w:bCs/>
          <w:sz w:val="36"/>
          <w:szCs w:val="36"/>
          <w:rtl/>
          <w:lang w:eastAsia="ar-SA"/>
        </w:rPr>
        <w:t xml:space="preserve"> </w:t>
      </w:r>
      <w:r w:rsidRPr="00F931A0">
        <w:rPr>
          <w:rFonts w:ascii="Times New Roman" w:eastAsia="Times New Roman" w:hAnsi="Times New Roman" w:cs="Traditional Arabic" w:hint="cs"/>
          <w:b/>
          <w:bCs/>
          <w:sz w:val="36"/>
          <w:szCs w:val="36"/>
          <w:rtl/>
          <w:lang w:eastAsia="ar-SA"/>
        </w:rPr>
        <w:t>بأربعين</w:t>
      </w:r>
      <w:r w:rsidRPr="00F931A0">
        <w:rPr>
          <w:rFonts w:ascii="Times New Roman" w:eastAsia="Times New Roman" w:hAnsi="Times New Roman" w:cs="Traditional Arabic"/>
          <w:b/>
          <w:bCs/>
          <w:sz w:val="36"/>
          <w:szCs w:val="36"/>
          <w:rtl/>
          <w:lang w:eastAsia="ar-SA"/>
        </w:rPr>
        <w:t xml:space="preserve"> </w:t>
      </w:r>
      <w:r w:rsidRPr="00F931A0">
        <w:rPr>
          <w:rFonts w:ascii="Times New Roman" w:eastAsia="Times New Roman" w:hAnsi="Times New Roman" w:cs="Traditional Arabic" w:hint="cs"/>
          <w:b/>
          <w:bCs/>
          <w:sz w:val="36"/>
          <w:szCs w:val="36"/>
          <w:rtl/>
          <w:lang w:eastAsia="ar-SA"/>
        </w:rPr>
        <w:t>حديث</w:t>
      </w:r>
      <w:r>
        <w:rPr>
          <w:rFonts w:ascii="Times New Roman" w:eastAsia="Times New Roman" w:hAnsi="Times New Roman" w:cs="Traditional Arabic" w:hint="cs"/>
          <w:b/>
          <w:bCs/>
          <w:sz w:val="36"/>
          <w:szCs w:val="36"/>
          <w:rtl/>
          <w:lang w:eastAsia="ar-SA"/>
        </w:rPr>
        <w:t>ً</w:t>
      </w:r>
      <w:r w:rsidRPr="00F931A0">
        <w:rPr>
          <w:rFonts w:ascii="Times New Roman" w:eastAsia="Times New Roman" w:hAnsi="Times New Roman" w:cs="Traditional Arabic" w:hint="cs"/>
          <w:b/>
          <w:bCs/>
          <w:sz w:val="36"/>
          <w:szCs w:val="36"/>
          <w:rtl/>
          <w:lang w:eastAsia="ar-SA"/>
        </w:rPr>
        <w:t>ا</w:t>
      </w:r>
      <w:r w:rsidRPr="00F931A0">
        <w:rPr>
          <w:rFonts w:ascii="Times New Roman" w:eastAsia="Times New Roman" w:hAnsi="Times New Roman" w:cs="Traditional Arabic"/>
          <w:b/>
          <w:bCs/>
          <w:sz w:val="36"/>
          <w:szCs w:val="36"/>
          <w:rtl/>
          <w:lang w:eastAsia="ar-SA"/>
        </w:rPr>
        <w:t xml:space="preserve"> </w:t>
      </w:r>
      <w:r w:rsidRPr="00F931A0">
        <w:rPr>
          <w:rFonts w:ascii="Times New Roman" w:eastAsia="Times New Roman" w:hAnsi="Times New Roman" w:cs="Traditional Arabic" w:hint="cs"/>
          <w:b/>
          <w:bCs/>
          <w:sz w:val="36"/>
          <w:szCs w:val="36"/>
          <w:rtl/>
          <w:lang w:eastAsia="ar-SA"/>
        </w:rPr>
        <w:t>في</w:t>
      </w:r>
      <w:r w:rsidRPr="00F931A0">
        <w:rPr>
          <w:rFonts w:ascii="Times New Roman" w:eastAsia="Times New Roman" w:hAnsi="Times New Roman" w:cs="Traditional Arabic"/>
          <w:b/>
          <w:bCs/>
          <w:sz w:val="36"/>
          <w:szCs w:val="36"/>
          <w:rtl/>
          <w:lang w:eastAsia="ar-SA"/>
        </w:rPr>
        <w:t xml:space="preserve"> </w:t>
      </w:r>
      <w:r w:rsidRPr="00F931A0">
        <w:rPr>
          <w:rFonts w:ascii="Times New Roman" w:eastAsia="Times New Roman" w:hAnsi="Times New Roman" w:cs="Traditional Arabic" w:hint="cs"/>
          <w:b/>
          <w:bCs/>
          <w:sz w:val="36"/>
          <w:szCs w:val="36"/>
          <w:rtl/>
          <w:lang w:eastAsia="ar-SA"/>
        </w:rPr>
        <w:t>الصافنات</w:t>
      </w:r>
      <w:r w:rsidRPr="00F931A0">
        <w:rPr>
          <w:rFonts w:ascii="Times New Roman" w:eastAsia="Times New Roman" w:hAnsi="Times New Roman" w:cs="Traditional Arabic"/>
          <w:b/>
          <w:bCs/>
          <w:sz w:val="36"/>
          <w:szCs w:val="36"/>
          <w:rtl/>
          <w:lang w:eastAsia="ar-SA"/>
        </w:rPr>
        <w:t xml:space="preserve"> </w:t>
      </w:r>
      <w:r w:rsidRPr="00F931A0">
        <w:rPr>
          <w:rFonts w:ascii="Times New Roman" w:eastAsia="Times New Roman" w:hAnsi="Times New Roman" w:cs="Traditional Arabic" w:hint="cs"/>
          <w:b/>
          <w:bCs/>
          <w:sz w:val="36"/>
          <w:szCs w:val="36"/>
          <w:rtl/>
          <w:lang w:eastAsia="ar-SA"/>
        </w:rPr>
        <w:t>الجياد</w:t>
      </w:r>
      <w:r>
        <w:rPr>
          <w:rFonts w:ascii="Times New Roman" w:eastAsia="Times New Roman" w:hAnsi="Times New Roman" w:cs="Traditional Arabic" w:hint="cs"/>
          <w:sz w:val="36"/>
          <w:szCs w:val="36"/>
          <w:rtl/>
          <w:lang w:eastAsia="ar-SA"/>
        </w:rPr>
        <w:t>،</w:t>
      </w:r>
      <w:r w:rsidRPr="005D3929">
        <w:rPr>
          <w:rFonts w:ascii="Times New Roman" w:eastAsia="Times New Roman" w:hAnsi="Times New Roman" w:cs="Traditional Arabic" w:hint="cs"/>
          <w:sz w:val="36"/>
          <w:szCs w:val="36"/>
          <w:rtl/>
          <w:lang w:eastAsia="ar-SA"/>
        </w:rPr>
        <w:t xml:space="preserve"> </w:t>
      </w:r>
    </w:p>
    <w:p w14:paraId="323B3C0D" w14:textId="77777777" w:rsidR="00A9335E" w:rsidRPr="005D3929" w:rsidRDefault="00A9335E" w:rsidP="00A9335E">
      <w:pPr>
        <w:jc w:val="left"/>
        <w:rPr>
          <w:rFonts w:ascii="Times New Roman" w:eastAsia="Times New Roman" w:hAnsi="Times New Roman" w:cs="Traditional Arabic"/>
          <w:sz w:val="36"/>
          <w:szCs w:val="36"/>
          <w:rtl/>
          <w:lang w:eastAsia="ar-SA"/>
        </w:rPr>
      </w:pPr>
      <w:r w:rsidRPr="00D51CE7">
        <w:rPr>
          <w:rFonts w:ascii="Times New Roman" w:eastAsia="Times New Roman" w:hAnsi="Times New Roman" w:cs="Traditional Arabic" w:hint="cs"/>
          <w:sz w:val="36"/>
          <w:szCs w:val="36"/>
          <w:rtl/>
          <w:lang w:eastAsia="ar-SA"/>
        </w:rPr>
        <w:t>أربعون حدي</w:t>
      </w:r>
      <w:r>
        <w:rPr>
          <w:rFonts w:ascii="Times New Roman" w:eastAsia="Times New Roman" w:hAnsi="Times New Roman" w:cs="Traditional Arabic" w:hint="cs"/>
          <w:sz w:val="36"/>
          <w:szCs w:val="36"/>
          <w:rtl/>
          <w:lang w:eastAsia="ar-SA"/>
        </w:rPr>
        <w:t>ث</w:t>
      </w:r>
      <w:r w:rsidRPr="00D51CE7">
        <w:rPr>
          <w:rFonts w:ascii="Times New Roman" w:eastAsia="Times New Roman" w:hAnsi="Times New Roman" w:cs="Traditional Arabic" w:hint="cs"/>
          <w:sz w:val="36"/>
          <w:szCs w:val="36"/>
          <w:rtl/>
          <w:lang w:eastAsia="ar-SA"/>
        </w:rPr>
        <w:t>ًا صحيحة في الخيل</w:t>
      </w:r>
      <w:r>
        <w:rPr>
          <w:rFonts w:ascii="Times New Roman" w:eastAsia="Times New Roman" w:hAnsi="Times New Roman" w:cs="Traditional Arabic" w:hint="cs"/>
          <w:sz w:val="36"/>
          <w:szCs w:val="36"/>
          <w:rtl/>
          <w:lang w:eastAsia="ar-SA"/>
        </w:rPr>
        <w:t>،</w:t>
      </w:r>
      <w:r w:rsidRPr="00D51CE7">
        <w:rPr>
          <w:rFonts w:ascii="Times New Roman" w:eastAsia="Times New Roman" w:hAnsi="Times New Roman" w:cs="Traditional Arabic" w:hint="cs"/>
          <w:sz w:val="36"/>
          <w:szCs w:val="36"/>
          <w:rtl/>
          <w:lang w:eastAsia="ar-SA"/>
        </w:rPr>
        <w:t xml:space="preserve"> أعد</w:t>
      </w:r>
      <w:r>
        <w:rPr>
          <w:rFonts w:ascii="Times New Roman" w:eastAsia="Times New Roman" w:hAnsi="Times New Roman" w:cs="Traditional Arabic" w:hint="cs"/>
          <w:sz w:val="36"/>
          <w:szCs w:val="36"/>
          <w:rtl/>
          <w:lang w:eastAsia="ar-SA"/>
        </w:rPr>
        <w:t>ّ</w:t>
      </w:r>
      <w:r w:rsidRPr="00D51CE7">
        <w:rPr>
          <w:rFonts w:ascii="Times New Roman" w:eastAsia="Times New Roman" w:hAnsi="Times New Roman" w:cs="Traditional Arabic" w:hint="cs"/>
          <w:sz w:val="36"/>
          <w:szCs w:val="36"/>
          <w:rtl/>
          <w:lang w:eastAsia="ar-SA"/>
        </w:rPr>
        <w:t>ها جامعها</w:t>
      </w:r>
      <w:r>
        <w:rPr>
          <w:rFonts w:ascii="Times New Roman" w:eastAsia="Times New Roman" w:hAnsi="Times New Roman" w:cs="Traditional Arabic" w:hint="cs"/>
          <w:b/>
          <w:bCs/>
          <w:sz w:val="36"/>
          <w:szCs w:val="36"/>
          <w:rtl/>
          <w:lang w:eastAsia="ar-SA"/>
        </w:rPr>
        <w:t xml:space="preserve"> </w:t>
      </w:r>
      <w:r w:rsidRPr="005D3929">
        <w:rPr>
          <w:rFonts w:ascii="Times New Roman" w:eastAsia="Times New Roman" w:hAnsi="Times New Roman" w:cs="Traditional Arabic" w:hint="cs"/>
          <w:sz w:val="36"/>
          <w:szCs w:val="36"/>
          <w:rtl/>
          <w:lang w:eastAsia="ar-SA"/>
        </w:rPr>
        <w:t>بكر</w:t>
      </w:r>
      <w:r w:rsidRPr="005D3929">
        <w:rPr>
          <w:rFonts w:ascii="Times New Roman" w:eastAsia="Times New Roman" w:hAnsi="Times New Roman" w:cs="Traditional Arabic"/>
          <w:sz w:val="36"/>
          <w:szCs w:val="36"/>
          <w:rtl/>
          <w:lang w:eastAsia="ar-SA"/>
        </w:rPr>
        <w:t xml:space="preserve"> </w:t>
      </w:r>
      <w:r w:rsidRPr="005D3929">
        <w:rPr>
          <w:rFonts w:ascii="Times New Roman" w:eastAsia="Times New Roman" w:hAnsi="Times New Roman" w:cs="Traditional Arabic" w:hint="cs"/>
          <w:sz w:val="36"/>
          <w:szCs w:val="36"/>
          <w:rtl/>
          <w:lang w:eastAsia="ar-SA"/>
        </w:rPr>
        <w:t>البعداني، 40 ص.</w:t>
      </w:r>
    </w:p>
    <w:p w14:paraId="257B81C9" w14:textId="77777777" w:rsidR="00A9335E" w:rsidRDefault="00A9335E" w:rsidP="00A9335E">
      <w:pPr>
        <w:jc w:val="both"/>
        <w:rPr>
          <w:rFonts w:ascii="Times New Roman" w:eastAsia="Times New Roman" w:hAnsi="Times New Roman" w:cs="Traditional Arabic"/>
          <w:sz w:val="36"/>
          <w:szCs w:val="36"/>
          <w:rtl/>
          <w:lang w:eastAsia="ar-SA"/>
        </w:rPr>
      </w:pPr>
    </w:p>
    <w:p w14:paraId="0E2EC54E" w14:textId="77777777" w:rsidR="00A9335E" w:rsidRDefault="00A9335E" w:rsidP="00A9335E">
      <w:pPr>
        <w:ind w:left="0" w:firstLine="0"/>
        <w:jc w:val="left"/>
        <w:rPr>
          <w:rFonts w:ascii="Times New Roman" w:eastAsia="Times New Roman" w:hAnsi="Times New Roman" w:cs="Traditional Arabic"/>
          <w:sz w:val="36"/>
          <w:szCs w:val="36"/>
          <w:rtl/>
          <w:lang w:eastAsia="ar-SA"/>
        </w:rPr>
      </w:pPr>
      <w:r w:rsidRPr="002A755A">
        <w:rPr>
          <w:rFonts w:ascii="Times New Roman" w:eastAsia="Times New Roman" w:hAnsi="Times New Roman" w:cs="Traditional Arabic" w:hint="cs"/>
          <w:b/>
          <w:bCs/>
          <w:sz w:val="36"/>
          <w:szCs w:val="36"/>
          <w:rtl/>
          <w:lang w:eastAsia="ar-SA"/>
        </w:rPr>
        <w:t>الروض ال</w:t>
      </w:r>
      <w:r>
        <w:rPr>
          <w:rFonts w:ascii="Times New Roman" w:eastAsia="Times New Roman" w:hAnsi="Times New Roman" w:cs="Traditional Arabic" w:hint="cs"/>
          <w:b/>
          <w:bCs/>
          <w:sz w:val="36"/>
          <w:szCs w:val="36"/>
          <w:rtl/>
          <w:lang w:eastAsia="ar-SA"/>
        </w:rPr>
        <w:t>شذ</w:t>
      </w:r>
      <w:r w:rsidRPr="002A755A">
        <w:rPr>
          <w:rFonts w:ascii="Times New Roman" w:eastAsia="Times New Roman" w:hAnsi="Times New Roman" w:cs="Traditional Arabic" w:hint="cs"/>
          <w:b/>
          <w:bCs/>
          <w:sz w:val="36"/>
          <w:szCs w:val="36"/>
          <w:rtl/>
          <w:lang w:eastAsia="ar-SA"/>
        </w:rPr>
        <w:t xml:space="preserve">ي في </w:t>
      </w:r>
      <w:proofErr w:type="spellStart"/>
      <w:r w:rsidRPr="002A755A">
        <w:rPr>
          <w:rFonts w:ascii="Times New Roman" w:eastAsia="Times New Roman" w:hAnsi="Times New Roman" w:cs="Traditional Arabic" w:hint="cs"/>
          <w:b/>
          <w:bCs/>
          <w:sz w:val="36"/>
          <w:szCs w:val="36"/>
          <w:rtl/>
          <w:lang w:eastAsia="ar-SA"/>
        </w:rPr>
        <w:t>سؤالات</w:t>
      </w:r>
      <w:proofErr w:type="spellEnd"/>
      <w:r w:rsidRPr="002A755A">
        <w:rPr>
          <w:rFonts w:ascii="Times New Roman" w:eastAsia="Times New Roman" w:hAnsi="Times New Roman" w:cs="Traditional Arabic" w:hint="cs"/>
          <w:b/>
          <w:bCs/>
          <w:sz w:val="36"/>
          <w:szCs w:val="36"/>
          <w:rtl/>
          <w:lang w:eastAsia="ar-SA"/>
        </w:rPr>
        <w:t xml:space="preserve"> الأعراب للنبي: دراسة في البنية والدلالة والإعراب</w:t>
      </w:r>
      <w:r>
        <w:rPr>
          <w:rFonts w:ascii="Times New Roman" w:eastAsia="Times New Roman" w:hAnsi="Times New Roman" w:cs="Traditional Arabic" w:hint="cs"/>
          <w:sz w:val="36"/>
          <w:szCs w:val="36"/>
          <w:rtl/>
          <w:lang w:eastAsia="ar-SA"/>
        </w:rPr>
        <w:t>،</w:t>
      </w:r>
      <w:r w:rsidRPr="002A755A">
        <w:rPr>
          <w:rFonts w:ascii="Times New Roman" w:eastAsia="Times New Roman" w:hAnsi="Times New Roman" w:cs="Traditional Arabic" w:hint="cs"/>
          <w:sz w:val="36"/>
          <w:szCs w:val="36"/>
          <w:rtl/>
          <w:lang w:eastAsia="ar-SA"/>
        </w:rPr>
        <w:t xml:space="preserve"> </w:t>
      </w:r>
    </w:p>
    <w:p w14:paraId="3353E72D" w14:textId="77777777" w:rsidR="00A9335E" w:rsidRPr="002A755A" w:rsidRDefault="00A9335E" w:rsidP="00A9335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كتاب لطيف لمؤلفه </w:t>
      </w:r>
      <w:r w:rsidRPr="002A755A">
        <w:rPr>
          <w:rFonts w:ascii="Times New Roman" w:eastAsia="Times New Roman" w:hAnsi="Times New Roman" w:cs="Traditional Arabic" w:hint="cs"/>
          <w:sz w:val="36"/>
          <w:szCs w:val="36"/>
          <w:rtl/>
          <w:lang w:eastAsia="ar-SA"/>
        </w:rPr>
        <w:t>البسيوني عطية عويضة</w:t>
      </w:r>
      <w:r>
        <w:rPr>
          <w:rFonts w:ascii="Times New Roman" w:eastAsia="Times New Roman" w:hAnsi="Times New Roman" w:cs="Traditional Arabic" w:hint="cs"/>
          <w:sz w:val="36"/>
          <w:szCs w:val="36"/>
          <w:rtl/>
          <w:lang w:eastAsia="ar-SA"/>
        </w:rPr>
        <w:t>، أستاذ اللغويات في جامعة الأزهر بأسيوط</w:t>
      </w:r>
      <w:r w:rsidRPr="002A755A">
        <w:rPr>
          <w:rFonts w:ascii="Times New Roman" w:eastAsia="Times New Roman" w:hAnsi="Times New Roman" w:cs="Traditional Arabic" w:hint="cs"/>
          <w:sz w:val="36"/>
          <w:szCs w:val="36"/>
          <w:rtl/>
          <w:lang w:eastAsia="ar-SA"/>
        </w:rPr>
        <w:t>.</w:t>
      </w:r>
    </w:p>
    <w:p w14:paraId="34D878C6" w14:textId="77777777" w:rsidR="00A9335E" w:rsidRPr="002A755A"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دراسة من وجوه لغوية لأحاديث مستخرجة من الصحيحين، وما ترشد إليه من أحكام. </w:t>
      </w:r>
    </w:p>
    <w:p w14:paraId="6F9E0C15" w14:textId="77777777" w:rsidR="00A9335E" w:rsidRDefault="00A9335E" w:rsidP="00A9335E">
      <w:pPr>
        <w:ind w:left="0" w:firstLine="0"/>
        <w:rPr>
          <w:rFonts w:ascii="Times New Roman" w:eastAsia="Times New Roman" w:hAnsi="Times New Roman" w:cs="Traditional Arabic"/>
          <w:sz w:val="36"/>
          <w:szCs w:val="36"/>
          <w:rtl/>
          <w:lang w:eastAsia="ar-SA"/>
        </w:rPr>
      </w:pPr>
    </w:p>
    <w:p w14:paraId="1D427EC3" w14:textId="77777777" w:rsidR="00A9335E" w:rsidRDefault="00A9335E" w:rsidP="00A9335E">
      <w:pPr>
        <w:ind w:left="0" w:firstLine="0"/>
        <w:jc w:val="left"/>
        <w:rPr>
          <w:rFonts w:ascii="Times New Roman" w:eastAsia="Times New Roman" w:hAnsi="Times New Roman" w:cs="Traditional Arabic"/>
          <w:caps/>
          <w:sz w:val="36"/>
          <w:szCs w:val="36"/>
          <w:rtl/>
          <w:lang w:eastAsia="ar-SA"/>
        </w:rPr>
      </w:pPr>
      <w:r w:rsidRPr="00A7246E">
        <w:rPr>
          <w:rFonts w:ascii="Times New Roman" w:eastAsia="Times New Roman" w:hAnsi="Times New Roman" w:cs="Traditional Arabic" w:hint="cs"/>
          <w:b/>
          <w:bCs/>
          <w:caps/>
          <w:sz w:val="36"/>
          <w:szCs w:val="36"/>
          <w:rtl/>
          <w:lang w:eastAsia="ar-SA"/>
        </w:rPr>
        <w:t>زارنا النبي</w:t>
      </w:r>
      <w:r w:rsidRPr="00A7246E">
        <w:rPr>
          <w:rFonts w:ascii="Aptos" w:eastAsia="Aptos" w:hAnsi="Aptos" w:cs="Arial" w:hint="cs"/>
          <w:b/>
          <w:bCs/>
          <w:kern w:val="2"/>
          <w:rtl/>
        </w:rPr>
        <w:t xml:space="preserve"> </w:t>
      </w:r>
      <w:r w:rsidRPr="00A7246E">
        <w:rPr>
          <w:rFonts w:ascii="Times New Roman" w:eastAsia="Times New Roman" w:hAnsi="Times New Roman" w:cs="Traditional Arabic" w:hint="cs"/>
          <w:b/>
          <w:bCs/>
          <w:caps/>
          <w:sz w:val="36"/>
          <w:szCs w:val="36"/>
          <w:rtl/>
          <w:lang w:eastAsia="ar-SA"/>
        </w:rPr>
        <w:t>ﷺ</w:t>
      </w:r>
      <w:r>
        <w:rPr>
          <w:rFonts w:ascii="Times New Roman" w:eastAsia="Times New Roman" w:hAnsi="Times New Roman" w:cs="Traditional Arabic" w:hint="cs"/>
          <w:caps/>
          <w:sz w:val="36"/>
          <w:szCs w:val="36"/>
          <w:rtl/>
          <w:lang w:eastAsia="ar-SA"/>
        </w:rPr>
        <w:t>،</w:t>
      </w:r>
      <w:r w:rsidRPr="00A7246E">
        <w:rPr>
          <w:rFonts w:ascii="Times New Roman" w:eastAsia="Times New Roman" w:hAnsi="Times New Roman" w:cs="Traditional Arabic" w:hint="cs"/>
          <w:caps/>
          <w:sz w:val="36"/>
          <w:szCs w:val="36"/>
          <w:rtl/>
          <w:lang w:eastAsia="ar-SA"/>
        </w:rPr>
        <w:t xml:space="preserve"> </w:t>
      </w:r>
    </w:p>
    <w:p w14:paraId="1B05BF81" w14:textId="77777777" w:rsidR="00A9335E" w:rsidRPr="00A7246E" w:rsidRDefault="00A9335E" w:rsidP="00A9335E">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كتاب حديثي نافع، كتبه الأستاذ </w:t>
      </w:r>
      <w:r w:rsidRPr="00A7246E">
        <w:rPr>
          <w:rFonts w:ascii="Times New Roman" w:eastAsia="Times New Roman" w:hAnsi="Times New Roman" w:cs="Traditional Arabic" w:hint="cs"/>
          <w:caps/>
          <w:sz w:val="36"/>
          <w:szCs w:val="36"/>
          <w:rtl/>
          <w:lang w:eastAsia="ar-SA"/>
        </w:rPr>
        <w:t xml:space="preserve">أحمد هادي </w:t>
      </w:r>
      <w:proofErr w:type="spellStart"/>
      <w:r w:rsidRPr="00A7246E">
        <w:rPr>
          <w:rFonts w:ascii="Times New Roman" w:eastAsia="Times New Roman" w:hAnsi="Times New Roman" w:cs="Traditional Arabic" w:hint="cs"/>
          <w:caps/>
          <w:sz w:val="36"/>
          <w:szCs w:val="36"/>
          <w:rtl/>
          <w:lang w:eastAsia="ar-SA"/>
        </w:rPr>
        <w:t>باحارثة</w:t>
      </w:r>
      <w:proofErr w:type="spellEnd"/>
      <w:r>
        <w:rPr>
          <w:rFonts w:ascii="Times New Roman" w:eastAsia="Times New Roman" w:hAnsi="Times New Roman" w:cs="Traditional Arabic" w:hint="cs"/>
          <w:caps/>
          <w:sz w:val="36"/>
          <w:szCs w:val="36"/>
          <w:rtl/>
          <w:lang w:eastAsia="ar-SA"/>
        </w:rPr>
        <w:t>، ونشر في</w:t>
      </w:r>
      <w:r w:rsidRPr="00A7246E">
        <w:rPr>
          <w:rFonts w:ascii="Times New Roman" w:eastAsia="Times New Roman" w:hAnsi="Times New Roman" w:cs="Traditional Arabic" w:hint="cs"/>
          <w:caps/>
          <w:sz w:val="36"/>
          <w:szCs w:val="36"/>
          <w:rtl/>
          <w:lang w:eastAsia="ar-SA"/>
        </w:rPr>
        <w:t xml:space="preserve"> مصر</w:t>
      </w:r>
      <w:r>
        <w:rPr>
          <w:rFonts w:ascii="Times New Roman" w:eastAsia="Times New Roman" w:hAnsi="Times New Roman" w:cs="Traditional Arabic" w:hint="cs"/>
          <w:caps/>
          <w:sz w:val="36"/>
          <w:szCs w:val="36"/>
          <w:rtl/>
          <w:lang w:eastAsia="ar-SA"/>
        </w:rPr>
        <w:t>.</w:t>
      </w:r>
    </w:p>
    <w:p w14:paraId="46908856"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تتبع فيه مؤلفه زيارات النبي عليه الصلاة والسلام لبيوت بعض أقاربه، وصحابة آخرين وصحابيات، مثل أبي بكر، وابنته فاطمة، وأم حرام... إضافة إلى زيارته بعض خدمه، ومرضى، وحرفيين، وأعراب، وأهل ملل أخرى. </w:t>
      </w:r>
    </w:p>
    <w:p w14:paraId="31CB283B"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وأتبع كل حديث برواياته، مع إيضاحات وفوائد من كتب شروح الحديث المعروفة...   </w:t>
      </w:r>
    </w:p>
    <w:p w14:paraId="59D322DE" w14:textId="77777777" w:rsidR="00A9335E" w:rsidRDefault="00A9335E" w:rsidP="00A9335E">
      <w:pPr>
        <w:pStyle w:val="a6"/>
        <w:ind w:left="0" w:firstLine="0"/>
        <w:jc w:val="both"/>
        <w:rPr>
          <w:rFonts w:ascii="Times New Roman" w:eastAsia="Times New Roman" w:hAnsi="Times New Roman" w:cs="Traditional Arabic"/>
          <w:sz w:val="36"/>
          <w:szCs w:val="36"/>
          <w:rtl/>
          <w:lang w:eastAsia="ar-SA"/>
        </w:rPr>
      </w:pPr>
    </w:p>
    <w:p w14:paraId="13ED8AC6" w14:textId="77777777" w:rsidR="00A9335E" w:rsidRPr="00113C19" w:rsidRDefault="00A9335E" w:rsidP="00A9335E">
      <w:pPr>
        <w:ind w:left="0" w:firstLine="0"/>
        <w:jc w:val="left"/>
        <w:rPr>
          <w:rFonts w:ascii="Times New Roman" w:eastAsia="Times New Roman" w:hAnsi="Times New Roman" w:cs="Traditional Arabic"/>
          <w:sz w:val="36"/>
          <w:szCs w:val="36"/>
          <w:rtl/>
          <w:lang w:eastAsia="ar-SA"/>
        </w:rPr>
      </w:pPr>
      <w:r w:rsidRPr="00113C19">
        <w:rPr>
          <w:rFonts w:ascii="Times New Roman" w:eastAsia="Times New Roman" w:hAnsi="Times New Roman" w:cs="Traditional Arabic" w:hint="cs"/>
          <w:sz w:val="36"/>
          <w:szCs w:val="36"/>
          <w:rtl/>
          <w:lang w:eastAsia="ar-SA"/>
        </w:rPr>
        <w:t>كتاب نافع، قرآن وسنَّة:</w:t>
      </w:r>
    </w:p>
    <w:p w14:paraId="1AF18587"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sidRPr="00C418F1">
        <w:rPr>
          <w:rFonts w:ascii="Times New Roman" w:eastAsia="Times New Roman" w:hAnsi="Times New Roman" w:cs="Traditional Arabic" w:hint="cs"/>
          <w:b/>
          <w:bCs/>
          <w:caps/>
          <w:sz w:val="36"/>
          <w:szCs w:val="36"/>
          <w:rtl/>
          <w:lang w:eastAsia="ar-SA"/>
        </w:rPr>
        <w:t>زبدة الصحيحين مع ذكر أصول الأدلة من القرآن الكريم</w:t>
      </w:r>
      <w:r>
        <w:rPr>
          <w:rFonts w:ascii="Times New Roman" w:eastAsia="Times New Roman" w:hAnsi="Times New Roman" w:cs="Traditional Arabic" w:hint="cs"/>
          <w:caps/>
          <w:sz w:val="36"/>
          <w:szCs w:val="36"/>
          <w:rtl/>
          <w:lang w:eastAsia="ar-SA"/>
        </w:rPr>
        <w:t>،</w:t>
      </w:r>
      <w:r w:rsidRPr="00C418F1">
        <w:rPr>
          <w:rFonts w:ascii="Times New Roman" w:eastAsia="Times New Roman" w:hAnsi="Times New Roman" w:cs="Traditional Arabic" w:hint="cs"/>
          <w:caps/>
          <w:sz w:val="36"/>
          <w:szCs w:val="36"/>
          <w:rtl/>
          <w:lang w:eastAsia="ar-SA"/>
        </w:rPr>
        <w:t xml:space="preserve"> </w:t>
      </w:r>
    </w:p>
    <w:p w14:paraId="3E9C5D57" w14:textId="77777777" w:rsidR="00A9335E" w:rsidRPr="00C418F1" w:rsidRDefault="00A9335E" w:rsidP="00A9335E">
      <w:pPr>
        <w:ind w:left="0" w:firstLine="0"/>
        <w:jc w:val="both"/>
        <w:rPr>
          <w:rFonts w:ascii="Times New Roman" w:eastAsia="Times New Roman" w:hAnsi="Times New Roman" w:cs="Traditional Arabic"/>
          <w:caps/>
          <w:sz w:val="36"/>
          <w:szCs w:val="36"/>
          <w:rtl/>
          <w:lang w:eastAsia="ar-SA"/>
        </w:rPr>
      </w:pPr>
      <w:r w:rsidRPr="00C418F1">
        <w:rPr>
          <w:rFonts w:ascii="Times New Roman" w:eastAsia="Times New Roman" w:hAnsi="Times New Roman" w:cs="Traditional Arabic" w:hint="cs"/>
          <w:caps/>
          <w:sz w:val="36"/>
          <w:szCs w:val="36"/>
          <w:rtl/>
          <w:lang w:eastAsia="ar-SA"/>
        </w:rPr>
        <w:t>إعداد مركز إحسان للدراسات القرآنية.</w:t>
      </w:r>
      <w:r>
        <w:rPr>
          <w:rFonts w:ascii="Times New Roman" w:eastAsia="Times New Roman" w:hAnsi="Times New Roman" w:cs="Traditional Arabic" w:hint="cs"/>
          <w:caps/>
          <w:sz w:val="36"/>
          <w:szCs w:val="36"/>
          <w:rtl/>
          <w:lang w:eastAsia="ar-SA"/>
        </w:rPr>
        <w:t xml:space="preserve"> صدر في</w:t>
      </w:r>
      <w:r w:rsidRPr="00C418F1">
        <w:rPr>
          <w:rFonts w:ascii="Times New Roman" w:eastAsia="Times New Roman" w:hAnsi="Times New Roman" w:cs="Traditional Arabic" w:hint="cs"/>
          <w:caps/>
          <w:sz w:val="36"/>
          <w:szCs w:val="36"/>
          <w:rtl/>
          <w:lang w:eastAsia="ar-SA"/>
        </w:rPr>
        <w:t xml:space="preserve"> جدة</w:t>
      </w:r>
      <w:r>
        <w:rPr>
          <w:rFonts w:ascii="Times New Roman" w:eastAsia="Times New Roman" w:hAnsi="Times New Roman" w:cs="Traditional Arabic" w:hint="cs"/>
          <w:caps/>
          <w:sz w:val="36"/>
          <w:szCs w:val="36"/>
          <w:rtl/>
          <w:lang w:eastAsia="ar-SA"/>
        </w:rPr>
        <w:t>.</w:t>
      </w:r>
    </w:p>
    <w:p w14:paraId="0FB5AF85"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p>
    <w:p w14:paraId="481B3DC9" w14:textId="77777777" w:rsidR="00A9335E" w:rsidRDefault="00A9335E" w:rsidP="00A9335E">
      <w:pPr>
        <w:ind w:left="0" w:firstLine="0"/>
        <w:jc w:val="left"/>
        <w:rPr>
          <w:rFonts w:ascii="Calibri" w:eastAsia="Calibri" w:hAnsi="Calibri" w:cs="Traditional Arabic"/>
          <w:b/>
          <w:bCs/>
          <w:sz w:val="36"/>
          <w:szCs w:val="36"/>
          <w:rtl/>
        </w:rPr>
      </w:pPr>
      <w:r w:rsidRPr="0028411D">
        <w:rPr>
          <w:rFonts w:ascii="Calibri" w:eastAsia="Calibri" w:hAnsi="Calibri" w:cs="Traditional Arabic" w:hint="cs"/>
          <w:b/>
          <w:bCs/>
          <w:sz w:val="36"/>
          <w:szCs w:val="36"/>
          <w:rtl/>
        </w:rPr>
        <w:t>السنة النبوية</w:t>
      </w:r>
      <w:r w:rsidRPr="0028411D">
        <w:rPr>
          <w:rFonts w:ascii="Calibri" w:eastAsia="Calibri" w:hAnsi="Calibri" w:cs="Traditional Arabic"/>
          <w:b/>
          <w:bCs/>
          <w:sz w:val="36"/>
          <w:szCs w:val="36"/>
          <w:rtl/>
        </w:rPr>
        <w:t xml:space="preserve"> </w:t>
      </w:r>
      <w:r w:rsidRPr="0028411D">
        <w:rPr>
          <w:rFonts w:ascii="Calibri" w:eastAsia="Calibri" w:hAnsi="Calibri" w:cs="Traditional Arabic" w:hint="cs"/>
          <w:b/>
          <w:bCs/>
          <w:sz w:val="36"/>
          <w:szCs w:val="36"/>
          <w:rtl/>
        </w:rPr>
        <w:t>وأثرها</w:t>
      </w:r>
      <w:r w:rsidRPr="0028411D">
        <w:rPr>
          <w:rFonts w:ascii="Calibri" w:eastAsia="Calibri" w:hAnsi="Calibri" w:cs="Traditional Arabic"/>
          <w:b/>
          <w:bCs/>
          <w:sz w:val="36"/>
          <w:szCs w:val="36"/>
          <w:rtl/>
        </w:rPr>
        <w:t xml:space="preserve"> </w:t>
      </w:r>
      <w:r w:rsidRPr="0028411D">
        <w:rPr>
          <w:rFonts w:ascii="Calibri" w:eastAsia="Calibri" w:hAnsi="Calibri" w:cs="Traditional Arabic" w:hint="cs"/>
          <w:b/>
          <w:bCs/>
          <w:sz w:val="36"/>
          <w:szCs w:val="36"/>
          <w:rtl/>
        </w:rPr>
        <w:t>في</w:t>
      </w:r>
      <w:r w:rsidRPr="0028411D">
        <w:rPr>
          <w:rFonts w:ascii="Calibri" w:eastAsia="Calibri" w:hAnsi="Calibri" w:cs="Traditional Arabic"/>
          <w:b/>
          <w:bCs/>
          <w:sz w:val="36"/>
          <w:szCs w:val="36"/>
          <w:rtl/>
        </w:rPr>
        <w:t xml:space="preserve"> </w:t>
      </w:r>
      <w:r w:rsidRPr="0028411D">
        <w:rPr>
          <w:rFonts w:ascii="Calibri" w:eastAsia="Calibri" w:hAnsi="Calibri" w:cs="Traditional Arabic" w:hint="cs"/>
          <w:b/>
          <w:bCs/>
          <w:sz w:val="36"/>
          <w:szCs w:val="36"/>
          <w:rtl/>
        </w:rPr>
        <w:t>إصلاح</w:t>
      </w:r>
      <w:r w:rsidRPr="0028411D">
        <w:rPr>
          <w:rFonts w:ascii="Calibri" w:eastAsia="Calibri" w:hAnsi="Calibri" w:cs="Traditional Arabic"/>
          <w:b/>
          <w:bCs/>
          <w:sz w:val="36"/>
          <w:szCs w:val="36"/>
          <w:rtl/>
        </w:rPr>
        <w:t xml:space="preserve"> </w:t>
      </w:r>
      <w:r w:rsidRPr="0028411D">
        <w:rPr>
          <w:rFonts w:ascii="Calibri" w:eastAsia="Calibri" w:hAnsi="Calibri" w:cs="Traditional Arabic" w:hint="cs"/>
          <w:b/>
          <w:bCs/>
          <w:sz w:val="36"/>
          <w:szCs w:val="36"/>
          <w:rtl/>
        </w:rPr>
        <w:t>المجتمع</w:t>
      </w:r>
      <w:r w:rsidRPr="0028411D">
        <w:rPr>
          <w:rFonts w:ascii="Calibri" w:eastAsia="Calibri" w:hAnsi="Calibri" w:cs="Traditional Arabic"/>
          <w:b/>
          <w:bCs/>
          <w:sz w:val="36"/>
          <w:szCs w:val="36"/>
          <w:rtl/>
        </w:rPr>
        <w:t xml:space="preserve"> </w:t>
      </w:r>
      <w:r w:rsidRPr="0028411D">
        <w:rPr>
          <w:rFonts w:ascii="Calibri" w:eastAsia="Calibri" w:hAnsi="Calibri" w:cs="Traditional Arabic" w:hint="cs"/>
          <w:b/>
          <w:bCs/>
          <w:sz w:val="36"/>
          <w:szCs w:val="36"/>
          <w:rtl/>
        </w:rPr>
        <w:t>والتنمية المستدامة</w:t>
      </w:r>
      <w:r>
        <w:rPr>
          <w:rFonts w:ascii="Calibri" w:eastAsia="Calibri" w:hAnsi="Calibri" w:cs="Traditional Arabic" w:hint="cs"/>
          <w:b/>
          <w:bCs/>
          <w:sz w:val="36"/>
          <w:szCs w:val="36"/>
          <w:rtl/>
        </w:rPr>
        <w:t>،</w:t>
      </w:r>
      <w:r w:rsidRPr="0028411D">
        <w:rPr>
          <w:rFonts w:ascii="Calibri" w:eastAsia="Calibri" w:hAnsi="Calibri" w:cs="Traditional Arabic" w:hint="cs"/>
          <w:b/>
          <w:bCs/>
          <w:sz w:val="36"/>
          <w:szCs w:val="36"/>
          <w:rtl/>
        </w:rPr>
        <w:t xml:space="preserve"> </w:t>
      </w:r>
    </w:p>
    <w:p w14:paraId="581E11E6" w14:textId="77777777" w:rsidR="00A9335E" w:rsidRPr="0028411D" w:rsidRDefault="00A9335E" w:rsidP="00A9335E">
      <w:pPr>
        <w:ind w:left="0" w:firstLine="0"/>
        <w:jc w:val="left"/>
        <w:rPr>
          <w:rFonts w:ascii="Calibri" w:eastAsia="Calibri" w:hAnsi="Calibri" w:cs="Traditional Arabic"/>
          <w:sz w:val="36"/>
          <w:szCs w:val="36"/>
          <w:rtl/>
        </w:rPr>
      </w:pPr>
      <w:r w:rsidRPr="0028411D">
        <w:rPr>
          <w:rFonts w:ascii="Calibri" w:eastAsia="Calibri" w:hAnsi="Calibri" w:cs="Traditional Arabic" w:hint="cs"/>
          <w:sz w:val="36"/>
          <w:szCs w:val="36"/>
          <w:rtl/>
        </w:rPr>
        <w:t>وقائع بحوث المؤتمر</w:t>
      </w:r>
      <w:r w:rsidRPr="0028411D">
        <w:rPr>
          <w:rFonts w:ascii="Calibri" w:eastAsia="Calibri" w:hAnsi="Calibri" w:cs="Traditional Arabic"/>
          <w:sz w:val="36"/>
          <w:szCs w:val="36"/>
          <w:rtl/>
        </w:rPr>
        <w:t xml:space="preserve"> </w:t>
      </w:r>
      <w:r w:rsidRPr="0028411D">
        <w:rPr>
          <w:rFonts w:ascii="Calibri" w:eastAsia="Calibri" w:hAnsi="Calibri" w:cs="Traditional Arabic" w:hint="cs"/>
          <w:sz w:val="36"/>
          <w:szCs w:val="36"/>
          <w:rtl/>
        </w:rPr>
        <w:t>العلمي</w:t>
      </w:r>
      <w:r w:rsidRPr="0028411D">
        <w:rPr>
          <w:rFonts w:ascii="Calibri" w:eastAsia="Calibri" w:hAnsi="Calibri" w:cs="Traditional Arabic"/>
          <w:sz w:val="36"/>
          <w:szCs w:val="36"/>
          <w:rtl/>
        </w:rPr>
        <w:t xml:space="preserve"> </w:t>
      </w:r>
      <w:r w:rsidRPr="0028411D">
        <w:rPr>
          <w:rFonts w:ascii="Calibri" w:eastAsia="Calibri" w:hAnsi="Calibri" w:cs="Traditional Arabic" w:hint="cs"/>
          <w:sz w:val="36"/>
          <w:szCs w:val="36"/>
          <w:rtl/>
        </w:rPr>
        <w:t>الدولي</w:t>
      </w:r>
      <w:r w:rsidRPr="0028411D">
        <w:rPr>
          <w:rFonts w:ascii="Calibri" w:eastAsia="Calibri" w:hAnsi="Calibri" w:cs="Traditional Arabic"/>
          <w:sz w:val="36"/>
          <w:szCs w:val="36"/>
          <w:rtl/>
        </w:rPr>
        <w:t xml:space="preserve"> </w:t>
      </w:r>
      <w:r w:rsidRPr="0028411D">
        <w:rPr>
          <w:rFonts w:ascii="Calibri" w:eastAsia="Calibri" w:hAnsi="Calibri" w:cs="Traditional Arabic" w:hint="cs"/>
          <w:sz w:val="36"/>
          <w:szCs w:val="36"/>
          <w:rtl/>
        </w:rPr>
        <w:t>الثالث</w:t>
      </w:r>
      <w:r w:rsidRPr="0028411D">
        <w:rPr>
          <w:rFonts w:ascii="Calibri" w:eastAsia="Calibri" w:hAnsi="Calibri" w:cs="Traditional Arabic"/>
          <w:sz w:val="36"/>
          <w:szCs w:val="36"/>
          <w:rtl/>
        </w:rPr>
        <w:t xml:space="preserve"> </w:t>
      </w:r>
      <w:r w:rsidRPr="0028411D">
        <w:rPr>
          <w:rFonts w:ascii="Calibri" w:eastAsia="Calibri" w:hAnsi="Calibri" w:cs="Traditional Arabic" w:hint="cs"/>
          <w:sz w:val="36"/>
          <w:szCs w:val="36"/>
          <w:rtl/>
        </w:rPr>
        <w:t>لجمعية</w:t>
      </w:r>
      <w:r w:rsidRPr="0028411D">
        <w:rPr>
          <w:rFonts w:ascii="Calibri" w:eastAsia="Calibri" w:hAnsi="Calibri" w:cs="Traditional Arabic"/>
          <w:sz w:val="36"/>
          <w:szCs w:val="36"/>
          <w:rtl/>
        </w:rPr>
        <w:t xml:space="preserve"> </w:t>
      </w:r>
      <w:r w:rsidRPr="0028411D">
        <w:rPr>
          <w:rFonts w:ascii="Calibri" w:eastAsia="Calibri" w:hAnsi="Calibri" w:cs="Traditional Arabic" w:hint="cs"/>
          <w:sz w:val="36"/>
          <w:szCs w:val="36"/>
          <w:rtl/>
        </w:rPr>
        <w:t>علوم</w:t>
      </w:r>
      <w:r w:rsidRPr="0028411D">
        <w:rPr>
          <w:rFonts w:ascii="Calibri" w:eastAsia="Calibri" w:hAnsi="Calibri" w:cs="Traditional Arabic"/>
          <w:sz w:val="36"/>
          <w:szCs w:val="36"/>
          <w:rtl/>
        </w:rPr>
        <w:t xml:space="preserve"> </w:t>
      </w:r>
      <w:r w:rsidRPr="0028411D">
        <w:rPr>
          <w:rFonts w:ascii="Calibri" w:eastAsia="Calibri" w:hAnsi="Calibri" w:cs="Traditional Arabic" w:hint="cs"/>
          <w:sz w:val="36"/>
          <w:szCs w:val="36"/>
          <w:rtl/>
        </w:rPr>
        <w:t>الحديث</w:t>
      </w:r>
      <w:r w:rsidRPr="0028411D">
        <w:rPr>
          <w:rFonts w:ascii="Calibri" w:eastAsia="Calibri" w:hAnsi="Calibri" w:cs="Traditional Arabic"/>
          <w:sz w:val="36"/>
          <w:szCs w:val="36"/>
          <w:rtl/>
        </w:rPr>
        <w:t xml:space="preserve"> </w:t>
      </w:r>
      <w:r w:rsidRPr="0028411D">
        <w:rPr>
          <w:rFonts w:ascii="Calibri" w:eastAsia="Calibri" w:hAnsi="Calibri" w:cs="Traditional Arabic" w:hint="cs"/>
          <w:sz w:val="36"/>
          <w:szCs w:val="36"/>
          <w:rtl/>
        </w:rPr>
        <w:t>بالتعاون مع كلية الإمام الأعظم الجامعة 22-23 أيلول 2024 م، بغداد.</w:t>
      </w:r>
    </w:p>
    <w:p w14:paraId="14A18225" w14:textId="77777777" w:rsidR="00A9335E" w:rsidRPr="0028411D" w:rsidRDefault="00A9335E" w:rsidP="00A9335E">
      <w:pPr>
        <w:ind w:left="0" w:firstLine="0"/>
        <w:jc w:val="left"/>
        <w:rPr>
          <w:rFonts w:ascii="Calibri" w:eastAsia="Calibri" w:hAnsi="Calibri" w:cs="Traditional Arabic"/>
          <w:sz w:val="36"/>
          <w:szCs w:val="36"/>
          <w:rtl/>
        </w:rPr>
      </w:pPr>
      <w:r w:rsidRPr="0028411D">
        <w:rPr>
          <w:rFonts w:ascii="Calibri" w:eastAsia="Calibri" w:hAnsi="Calibri" w:cs="Traditional Arabic" w:hint="cs"/>
          <w:sz w:val="36"/>
          <w:szCs w:val="36"/>
          <w:rtl/>
        </w:rPr>
        <w:t>إشراف وتقديم يونس قدوري عويد؛ تنسيق ثائر حمد الفياض</w:t>
      </w:r>
      <w:r>
        <w:rPr>
          <w:rFonts w:ascii="Times New Roman" w:eastAsia="Times New Roman" w:hAnsi="Times New Roman" w:cs="Traditional Arabic" w:hint="cs"/>
          <w:sz w:val="36"/>
          <w:szCs w:val="36"/>
          <w:rtl/>
          <w:lang w:eastAsia="ar-SA"/>
        </w:rPr>
        <w:t>،</w:t>
      </w:r>
      <w:r w:rsidRPr="0028411D">
        <w:rPr>
          <w:rFonts w:ascii="Times New Roman" w:eastAsia="Times New Roman" w:hAnsi="Times New Roman" w:cs="Traditional Arabic" w:hint="cs"/>
          <w:sz w:val="36"/>
          <w:szCs w:val="36"/>
          <w:rtl/>
          <w:lang w:eastAsia="ar-SA"/>
        </w:rPr>
        <w:t xml:space="preserve"> بغداد</w:t>
      </w:r>
      <w:r>
        <w:rPr>
          <w:rFonts w:ascii="Calibri" w:eastAsia="Calibri" w:hAnsi="Calibri" w:cs="Traditional Arabic" w:hint="cs"/>
          <w:b/>
          <w:bCs/>
          <w:sz w:val="36"/>
          <w:szCs w:val="36"/>
          <w:rtl/>
        </w:rPr>
        <w:t>،</w:t>
      </w:r>
      <w:r w:rsidRPr="0028411D">
        <w:rPr>
          <w:rFonts w:ascii="Calibri" w:eastAsia="Calibri" w:hAnsi="Calibri" w:cs="Traditional Arabic" w:hint="cs"/>
          <w:b/>
          <w:bCs/>
          <w:sz w:val="36"/>
          <w:szCs w:val="36"/>
          <w:rtl/>
        </w:rPr>
        <w:t xml:space="preserve"> </w:t>
      </w:r>
      <w:r w:rsidRPr="0028411D">
        <w:rPr>
          <w:rFonts w:ascii="Calibri" w:eastAsia="Calibri" w:hAnsi="Calibri" w:cs="Traditional Arabic" w:hint="cs"/>
          <w:sz w:val="36"/>
          <w:szCs w:val="36"/>
          <w:rtl/>
        </w:rPr>
        <w:t>786 ص.</w:t>
      </w:r>
    </w:p>
    <w:p w14:paraId="130A73E6" w14:textId="77777777" w:rsidR="00A9335E" w:rsidRPr="0028411D" w:rsidRDefault="00A9335E" w:rsidP="00A9335E">
      <w:pPr>
        <w:ind w:left="0" w:firstLine="0"/>
        <w:jc w:val="left"/>
        <w:rPr>
          <w:rFonts w:ascii="Calibri" w:eastAsia="Calibri" w:hAnsi="Calibri" w:cs="Traditional Arabic"/>
          <w:sz w:val="36"/>
          <w:szCs w:val="36"/>
          <w:rtl/>
        </w:rPr>
      </w:pPr>
      <w:r w:rsidRPr="0028411D">
        <w:rPr>
          <w:rFonts w:ascii="Calibri" w:eastAsia="Calibri" w:hAnsi="Calibri" w:cs="Traditional Arabic"/>
          <w:sz w:val="36"/>
          <w:szCs w:val="36"/>
          <w:rtl/>
        </w:rPr>
        <w:lastRenderedPageBreak/>
        <w:tab/>
      </w:r>
    </w:p>
    <w:p w14:paraId="130D09B6" w14:textId="77777777" w:rsidR="00A9335E" w:rsidRDefault="00A9335E" w:rsidP="00A9335E">
      <w:pPr>
        <w:ind w:left="0" w:firstLine="0"/>
        <w:rPr>
          <w:rFonts w:ascii="Times New Roman" w:eastAsia="Times New Roman" w:hAnsi="Times New Roman" w:cs="Traditional Arabic"/>
          <w:sz w:val="36"/>
          <w:szCs w:val="36"/>
          <w:rtl/>
          <w:lang w:eastAsia="ar-SA"/>
        </w:rPr>
      </w:pPr>
      <w:r w:rsidRPr="00934925">
        <w:rPr>
          <w:rFonts w:ascii="Times New Roman" w:eastAsia="Times New Roman" w:hAnsi="Times New Roman" w:cs="Traditional Arabic"/>
          <w:b/>
          <w:bCs/>
          <w:sz w:val="36"/>
          <w:szCs w:val="36"/>
          <w:rtl/>
          <w:lang w:eastAsia="ar-SA"/>
        </w:rPr>
        <w:t>السنة النبوية وبناء الشخصية الريادية: أبعاد وجدانية وحياتية</w:t>
      </w:r>
      <w:r>
        <w:rPr>
          <w:rFonts w:ascii="Times New Roman" w:eastAsia="Times New Roman" w:hAnsi="Times New Roman" w:cs="Traditional Arabic" w:hint="cs"/>
          <w:sz w:val="36"/>
          <w:szCs w:val="36"/>
          <w:rtl/>
          <w:lang w:eastAsia="ar-SA"/>
        </w:rPr>
        <w:t>،</w:t>
      </w:r>
      <w:r w:rsidRPr="00934925">
        <w:rPr>
          <w:rFonts w:ascii="Times New Roman" w:eastAsia="Times New Roman" w:hAnsi="Times New Roman" w:cs="Traditional Arabic"/>
          <w:sz w:val="36"/>
          <w:szCs w:val="36"/>
          <w:rtl/>
          <w:lang w:eastAsia="ar-SA"/>
        </w:rPr>
        <w:t xml:space="preserve"> </w:t>
      </w:r>
    </w:p>
    <w:p w14:paraId="763A45B5" w14:textId="77777777" w:rsidR="00A9335E" w:rsidRPr="00B25B78" w:rsidRDefault="00A9335E" w:rsidP="00A9335E">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934925">
        <w:rPr>
          <w:rFonts w:ascii="Times New Roman" w:eastAsia="Times New Roman" w:hAnsi="Times New Roman" w:cs="Traditional Arabic"/>
          <w:sz w:val="36"/>
          <w:szCs w:val="36"/>
          <w:rtl/>
          <w:lang w:eastAsia="ar-SA"/>
        </w:rPr>
        <w:t>حسام وليد السامرائي. القاهرة</w:t>
      </w:r>
      <w:r>
        <w:rPr>
          <w:rFonts w:ascii="Times New Roman" w:eastAsia="Times New Roman" w:hAnsi="Times New Roman" w:cs="Traditional Arabic" w:hint="cs"/>
          <w:sz w:val="36"/>
          <w:szCs w:val="36"/>
          <w:rtl/>
          <w:lang w:eastAsia="ar-SA"/>
        </w:rPr>
        <w:t>.</w:t>
      </w:r>
    </w:p>
    <w:p w14:paraId="3491329B" w14:textId="77777777" w:rsidR="00A9335E" w:rsidRDefault="00A9335E" w:rsidP="00A9335E">
      <w:pPr>
        <w:ind w:left="0" w:firstLine="0"/>
        <w:jc w:val="both"/>
        <w:rPr>
          <w:rFonts w:ascii="Calibri" w:eastAsia="Calibri" w:hAnsi="Calibri" w:cs="Traditional Arabic"/>
          <w:sz w:val="36"/>
          <w:szCs w:val="36"/>
          <w:rtl/>
        </w:rPr>
      </w:pPr>
    </w:p>
    <w:p w14:paraId="414F35E8"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sidRPr="00491556">
        <w:rPr>
          <w:rFonts w:ascii="Times New Roman" w:eastAsia="Times New Roman" w:hAnsi="Times New Roman" w:cs="Traditional Arabic" w:hint="cs"/>
          <w:b/>
          <w:bCs/>
          <w:kern w:val="2"/>
          <w:sz w:val="36"/>
          <w:szCs w:val="36"/>
          <w:rtl/>
          <w:lang w:eastAsia="ar-SA"/>
        </w:rPr>
        <w:t>الشخصية</w:t>
      </w:r>
      <w:r w:rsidRPr="00491556">
        <w:rPr>
          <w:rFonts w:ascii="Times New Roman" w:eastAsia="Times New Roman" w:hAnsi="Times New Roman" w:cs="Traditional Arabic"/>
          <w:b/>
          <w:bCs/>
          <w:kern w:val="2"/>
          <w:sz w:val="36"/>
          <w:szCs w:val="36"/>
          <w:rtl/>
          <w:lang w:eastAsia="ar-SA"/>
        </w:rPr>
        <w:t xml:space="preserve"> </w:t>
      </w:r>
      <w:r w:rsidRPr="00491556">
        <w:rPr>
          <w:rFonts w:ascii="Times New Roman" w:eastAsia="Times New Roman" w:hAnsi="Times New Roman" w:cs="Traditional Arabic" w:hint="cs"/>
          <w:b/>
          <w:bCs/>
          <w:kern w:val="2"/>
          <w:sz w:val="36"/>
          <w:szCs w:val="36"/>
          <w:rtl/>
          <w:lang w:eastAsia="ar-SA"/>
        </w:rPr>
        <w:t>المسلمة</w:t>
      </w:r>
      <w:r w:rsidRPr="00491556">
        <w:rPr>
          <w:rFonts w:ascii="Times New Roman" w:eastAsia="Times New Roman" w:hAnsi="Times New Roman" w:cs="Traditional Arabic"/>
          <w:b/>
          <w:bCs/>
          <w:kern w:val="2"/>
          <w:sz w:val="36"/>
          <w:szCs w:val="36"/>
          <w:rtl/>
          <w:lang w:eastAsia="ar-SA"/>
        </w:rPr>
        <w:t xml:space="preserve"> </w:t>
      </w:r>
      <w:r w:rsidRPr="00491556">
        <w:rPr>
          <w:rFonts w:ascii="Times New Roman" w:eastAsia="Times New Roman" w:hAnsi="Times New Roman" w:cs="Traditional Arabic" w:hint="cs"/>
          <w:b/>
          <w:bCs/>
          <w:kern w:val="2"/>
          <w:sz w:val="36"/>
          <w:szCs w:val="36"/>
          <w:rtl/>
          <w:lang w:eastAsia="ar-SA"/>
        </w:rPr>
        <w:t>في</w:t>
      </w:r>
      <w:r w:rsidRPr="00491556">
        <w:rPr>
          <w:rFonts w:ascii="Times New Roman" w:eastAsia="Times New Roman" w:hAnsi="Times New Roman" w:cs="Traditional Arabic"/>
          <w:b/>
          <w:bCs/>
          <w:kern w:val="2"/>
          <w:sz w:val="36"/>
          <w:szCs w:val="36"/>
          <w:rtl/>
          <w:lang w:eastAsia="ar-SA"/>
        </w:rPr>
        <w:t xml:space="preserve"> </w:t>
      </w:r>
      <w:r w:rsidRPr="00491556">
        <w:rPr>
          <w:rFonts w:ascii="Times New Roman" w:eastAsia="Times New Roman" w:hAnsi="Times New Roman" w:cs="Traditional Arabic" w:hint="cs"/>
          <w:b/>
          <w:bCs/>
          <w:kern w:val="2"/>
          <w:sz w:val="36"/>
          <w:szCs w:val="36"/>
          <w:rtl/>
          <w:lang w:eastAsia="ar-SA"/>
        </w:rPr>
        <w:t>علوم</w:t>
      </w:r>
      <w:r w:rsidRPr="00491556">
        <w:rPr>
          <w:rFonts w:ascii="Times New Roman" w:eastAsia="Times New Roman" w:hAnsi="Times New Roman" w:cs="Traditional Arabic"/>
          <w:b/>
          <w:bCs/>
          <w:kern w:val="2"/>
          <w:sz w:val="36"/>
          <w:szCs w:val="36"/>
          <w:rtl/>
          <w:lang w:eastAsia="ar-SA"/>
        </w:rPr>
        <w:t xml:space="preserve"> </w:t>
      </w:r>
      <w:r w:rsidRPr="00491556">
        <w:rPr>
          <w:rFonts w:ascii="Times New Roman" w:eastAsia="Times New Roman" w:hAnsi="Times New Roman" w:cs="Traditional Arabic" w:hint="cs"/>
          <w:b/>
          <w:bCs/>
          <w:kern w:val="2"/>
          <w:sz w:val="36"/>
          <w:szCs w:val="36"/>
          <w:rtl/>
          <w:lang w:eastAsia="ar-SA"/>
        </w:rPr>
        <w:t>الحديث: رؤية</w:t>
      </w:r>
      <w:r w:rsidRPr="00491556">
        <w:rPr>
          <w:rFonts w:ascii="Times New Roman" w:eastAsia="Times New Roman" w:hAnsi="Times New Roman" w:cs="Traditional Arabic"/>
          <w:b/>
          <w:bCs/>
          <w:kern w:val="2"/>
          <w:sz w:val="36"/>
          <w:szCs w:val="36"/>
          <w:rtl/>
          <w:lang w:eastAsia="ar-SA"/>
        </w:rPr>
        <w:t xml:space="preserve"> </w:t>
      </w:r>
      <w:r w:rsidRPr="00491556">
        <w:rPr>
          <w:rFonts w:ascii="Times New Roman" w:eastAsia="Times New Roman" w:hAnsi="Times New Roman" w:cs="Traditional Arabic" w:hint="cs"/>
          <w:b/>
          <w:bCs/>
          <w:kern w:val="2"/>
          <w:sz w:val="36"/>
          <w:szCs w:val="36"/>
          <w:rtl/>
          <w:lang w:eastAsia="ar-SA"/>
        </w:rPr>
        <w:t>نفسية</w:t>
      </w:r>
      <w:r w:rsidRPr="00491556">
        <w:rPr>
          <w:rFonts w:ascii="Times New Roman" w:eastAsia="Times New Roman" w:hAnsi="Times New Roman" w:cs="Traditional Arabic"/>
          <w:b/>
          <w:bCs/>
          <w:kern w:val="2"/>
          <w:sz w:val="36"/>
          <w:szCs w:val="36"/>
          <w:rtl/>
          <w:lang w:eastAsia="ar-SA"/>
        </w:rPr>
        <w:t xml:space="preserve"> </w:t>
      </w:r>
      <w:r w:rsidRPr="00491556">
        <w:rPr>
          <w:rFonts w:ascii="Times New Roman" w:eastAsia="Times New Roman" w:hAnsi="Times New Roman" w:cs="Traditional Arabic" w:hint="cs"/>
          <w:b/>
          <w:bCs/>
          <w:kern w:val="2"/>
          <w:sz w:val="36"/>
          <w:szCs w:val="36"/>
          <w:rtl/>
          <w:lang w:eastAsia="ar-SA"/>
        </w:rPr>
        <w:t>وتربوية</w:t>
      </w:r>
      <w:r w:rsidRPr="00491556">
        <w:rPr>
          <w:rFonts w:ascii="Times New Roman" w:eastAsia="Times New Roman" w:hAnsi="Times New Roman" w:cs="Traditional Arabic"/>
          <w:b/>
          <w:bCs/>
          <w:kern w:val="2"/>
          <w:sz w:val="36"/>
          <w:szCs w:val="36"/>
          <w:rtl/>
          <w:lang w:eastAsia="ar-SA"/>
        </w:rPr>
        <w:t xml:space="preserve"> </w:t>
      </w:r>
      <w:r w:rsidRPr="00491556">
        <w:rPr>
          <w:rFonts w:ascii="Times New Roman" w:eastAsia="Times New Roman" w:hAnsi="Times New Roman" w:cs="Traditional Arabic" w:hint="cs"/>
          <w:b/>
          <w:bCs/>
          <w:kern w:val="2"/>
          <w:sz w:val="36"/>
          <w:szCs w:val="36"/>
          <w:rtl/>
          <w:lang w:eastAsia="ar-SA"/>
        </w:rPr>
        <w:t>في</w:t>
      </w:r>
      <w:r w:rsidRPr="00491556">
        <w:rPr>
          <w:rFonts w:ascii="Times New Roman" w:eastAsia="Times New Roman" w:hAnsi="Times New Roman" w:cs="Traditional Arabic"/>
          <w:b/>
          <w:bCs/>
          <w:kern w:val="2"/>
          <w:sz w:val="36"/>
          <w:szCs w:val="36"/>
          <w:rtl/>
          <w:lang w:eastAsia="ar-SA"/>
        </w:rPr>
        <w:t xml:space="preserve"> </w:t>
      </w:r>
      <w:r w:rsidRPr="00491556">
        <w:rPr>
          <w:rFonts w:ascii="Times New Roman" w:eastAsia="Times New Roman" w:hAnsi="Times New Roman" w:cs="Traditional Arabic" w:hint="cs"/>
          <w:b/>
          <w:bCs/>
          <w:kern w:val="2"/>
          <w:sz w:val="36"/>
          <w:szCs w:val="36"/>
          <w:rtl/>
          <w:lang w:eastAsia="ar-SA"/>
        </w:rPr>
        <w:t>العلوم</w:t>
      </w:r>
      <w:r w:rsidRPr="00491556">
        <w:rPr>
          <w:rFonts w:ascii="Times New Roman" w:eastAsia="Times New Roman" w:hAnsi="Times New Roman" w:cs="Traditional Arabic"/>
          <w:b/>
          <w:bCs/>
          <w:kern w:val="2"/>
          <w:sz w:val="36"/>
          <w:szCs w:val="36"/>
          <w:rtl/>
          <w:lang w:eastAsia="ar-SA"/>
        </w:rPr>
        <w:t xml:space="preserve"> </w:t>
      </w:r>
      <w:r w:rsidRPr="00491556">
        <w:rPr>
          <w:rFonts w:ascii="Times New Roman" w:eastAsia="Times New Roman" w:hAnsi="Times New Roman" w:cs="Traditional Arabic" w:hint="cs"/>
          <w:b/>
          <w:bCs/>
          <w:kern w:val="2"/>
          <w:sz w:val="36"/>
          <w:szCs w:val="36"/>
          <w:rtl/>
          <w:lang w:eastAsia="ar-SA"/>
        </w:rPr>
        <w:t>الحديثية</w:t>
      </w:r>
      <w:r>
        <w:rPr>
          <w:rFonts w:ascii="Times New Roman" w:eastAsia="Times New Roman" w:hAnsi="Times New Roman" w:cs="Traditional Arabic" w:hint="cs"/>
          <w:kern w:val="2"/>
          <w:sz w:val="36"/>
          <w:szCs w:val="36"/>
          <w:rtl/>
          <w:lang w:eastAsia="ar-SA"/>
        </w:rPr>
        <w:t>،</w:t>
      </w:r>
      <w:r w:rsidRPr="00491556">
        <w:rPr>
          <w:rFonts w:ascii="Times New Roman" w:eastAsia="Times New Roman" w:hAnsi="Times New Roman" w:cs="Traditional Arabic"/>
          <w:kern w:val="2"/>
          <w:sz w:val="36"/>
          <w:szCs w:val="36"/>
          <w:rtl/>
          <w:lang w:eastAsia="ar-SA"/>
        </w:rPr>
        <w:t xml:space="preserve"> </w:t>
      </w:r>
    </w:p>
    <w:p w14:paraId="16D3D7B5"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للكاتبة الداعية </w:t>
      </w:r>
      <w:r w:rsidRPr="00491556">
        <w:rPr>
          <w:rFonts w:ascii="Times New Roman" w:eastAsia="Times New Roman" w:hAnsi="Times New Roman" w:cs="Traditional Arabic" w:hint="cs"/>
          <w:kern w:val="2"/>
          <w:sz w:val="36"/>
          <w:szCs w:val="36"/>
          <w:rtl/>
          <w:lang w:eastAsia="ar-SA"/>
        </w:rPr>
        <w:t>غفران</w:t>
      </w:r>
      <w:r w:rsidRPr="00491556">
        <w:rPr>
          <w:rFonts w:ascii="Times New Roman" w:eastAsia="Times New Roman" w:hAnsi="Times New Roman" w:cs="Traditional Arabic"/>
          <w:kern w:val="2"/>
          <w:sz w:val="36"/>
          <w:szCs w:val="36"/>
          <w:rtl/>
          <w:lang w:eastAsia="ar-SA"/>
        </w:rPr>
        <w:t xml:space="preserve"> </w:t>
      </w:r>
      <w:r w:rsidRPr="00491556">
        <w:rPr>
          <w:rFonts w:ascii="Times New Roman" w:eastAsia="Times New Roman" w:hAnsi="Times New Roman" w:cs="Traditional Arabic" w:hint="cs"/>
          <w:kern w:val="2"/>
          <w:sz w:val="36"/>
          <w:szCs w:val="36"/>
          <w:rtl/>
          <w:lang w:eastAsia="ar-SA"/>
        </w:rPr>
        <w:t>محمد</w:t>
      </w:r>
      <w:r w:rsidRPr="00491556">
        <w:rPr>
          <w:rFonts w:ascii="Times New Roman" w:eastAsia="Times New Roman" w:hAnsi="Times New Roman" w:cs="Traditional Arabic"/>
          <w:kern w:val="2"/>
          <w:sz w:val="36"/>
          <w:szCs w:val="36"/>
          <w:rtl/>
          <w:lang w:eastAsia="ar-SA"/>
        </w:rPr>
        <w:t xml:space="preserve"> </w:t>
      </w:r>
      <w:r w:rsidRPr="00491556">
        <w:rPr>
          <w:rFonts w:ascii="Times New Roman" w:eastAsia="Times New Roman" w:hAnsi="Times New Roman" w:cs="Traditional Arabic" w:hint="cs"/>
          <w:kern w:val="2"/>
          <w:sz w:val="36"/>
          <w:szCs w:val="36"/>
          <w:rtl/>
          <w:lang w:eastAsia="ar-SA"/>
        </w:rPr>
        <w:t>خير</w:t>
      </w:r>
      <w:r w:rsidRPr="00491556">
        <w:rPr>
          <w:rFonts w:ascii="Times New Roman" w:eastAsia="Times New Roman" w:hAnsi="Times New Roman" w:cs="Traditional Arabic"/>
          <w:kern w:val="2"/>
          <w:sz w:val="36"/>
          <w:szCs w:val="36"/>
          <w:rtl/>
          <w:lang w:eastAsia="ar-SA"/>
        </w:rPr>
        <w:t xml:space="preserve"> </w:t>
      </w:r>
      <w:r w:rsidRPr="00491556">
        <w:rPr>
          <w:rFonts w:ascii="Times New Roman" w:eastAsia="Times New Roman" w:hAnsi="Times New Roman" w:cs="Traditional Arabic" w:hint="cs"/>
          <w:kern w:val="2"/>
          <w:sz w:val="36"/>
          <w:szCs w:val="36"/>
          <w:rtl/>
          <w:lang w:eastAsia="ar-SA"/>
        </w:rPr>
        <w:t>بولاد</w:t>
      </w:r>
      <w:r>
        <w:rPr>
          <w:rFonts w:ascii="Times New Roman" w:eastAsia="Times New Roman" w:hAnsi="Times New Roman" w:cs="Traditional Arabic" w:hint="cs"/>
          <w:kern w:val="2"/>
          <w:sz w:val="36"/>
          <w:szCs w:val="36"/>
          <w:rtl/>
          <w:lang w:eastAsia="ar-SA"/>
        </w:rPr>
        <w:t>،</w:t>
      </w:r>
      <w:r w:rsidRPr="0004027C">
        <w:rPr>
          <w:rtl/>
        </w:rPr>
        <w:t xml:space="preserve"> </w:t>
      </w:r>
      <w:r w:rsidRPr="0004027C">
        <w:rPr>
          <w:rFonts w:ascii="Times New Roman" w:eastAsia="Times New Roman" w:hAnsi="Times New Roman" w:cs="Traditional Arabic"/>
          <w:kern w:val="2"/>
          <w:sz w:val="36"/>
          <w:szCs w:val="36"/>
          <w:rtl/>
          <w:lang w:eastAsia="ar-SA"/>
        </w:rPr>
        <w:t>عضو الاتحاد العالمي لعلماء المسلمين</w:t>
      </w:r>
      <w:r>
        <w:rPr>
          <w:rFonts w:ascii="Times New Roman" w:eastAsia="Times New Roman" w:hAnsi="Times New Roman" w:cs="Traditional Arabic" w:hint="cs"/>
          <w:kern w:val="2"/>
          <w:sz w:val="36"/>
          <w:szCs w:val="36"/>
          <w:rtl/>
          <w:lang w:eastAsia="ar-SA"/>
        </w:rPr>
        <w:t>،</w:t>
      </w:r>
      <w:r w:rsidRPr="00491556">
        <w:rPr>
          <w:rFonts w:ascii="Times New Roman" w:eastAsia="Times New Roman" w:hAnsi="Times New Roman" w:cs="Traditional Arabic" w:hint="cs"/>
          <w:kern w:val="2"/>
          <w:sz w:val="36"/>
          <w:szCs w:val="36"/>
          <w:rtl/>
          <w:lang w:eastAsia="ar-SA"/>
        </w:rPr>
        <w:t xml:space="preserve"> إستانبول</w:t>
      </w:r>
      <w:r>
        <w:rPr>
          <w:rFonts w:ascii="Times New Roman" w:eastAsia="Times New Roman" w:hAnsi="Times New Roman" w:cs="Traditional Arabic" w:hint="cs"/>
          <w:kern w:val="2"/>
          <w:sz w:val="36"/>
          <w:szCs w:val="36"/>
          <w:rtl/>
          <w:lang w:eastAsia="ar-SA"/>
        </w:rPr>
        <w:t>.</w:t>
      </w:r>
    </w:p>
    <w:p w14:paraId="5806E6BC"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p>
    <w:p w14:paraId="1BCEAC0A"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8378A2">
        <w:rPr>
          <w:rFonts w:ascii="Times New Roman" w:eastAsia="Times New Roman" w:hAnsi="Times New Roman" w:cs="Traditional Arabic" w:hint="cs"/>
          <w:b/>
          <w:bCs/>
          <w:sz w:val="36"/>
          <w:szCs w:val="36"/>
          <w:rtl/>
          <w:lang w:eastAsia="ar-SA"/>
        </w:rPr>
        <w:t>شرح صحيح البخاري، المسمى المتجر الربيح والمسعى الرجيح والمرحَب الفسيح والوجه الصبيح والخُلق السميح في شرح الجامع الصحيح</w:t>
      </w:r>
      <w:r>
        <w:rPr>
          <w:rFonts w:ascii="Times New Roman" w:eastAsia="Times New Roman" w:hAnsi="Times New Roman" w:cs="Traditional Arabic" w:hint="cs"/>
          <w:sz w:val="36"/>
          <w:szCs w:val="36"/>
          <w:rtl/>
          <w:lang w:eastAsia="ar-SA"/>
        </w:rPr>
        <w:t>،</w:t>
      </w:r>
      <w:r w:rsidRPr="008378A2">
        <w:rPr>
          <w:rFonts w:ascii="Times New Roman" w:eastAsia="Times New Roman" w:hAnsi="Times New Roman" w:cs="Traditional Arabic" w:hint="cs"/>
          <w:sz w:val="36"/>
          <w:szCs w:val="36"/>
          <w:rtl/>
          <w:lang w:eastAsia="ar-SA"/>
        </w:rPr>
        <w:t xml:space="preserve"> </w:t>
      </w:r>
    </w:p>
    <w:p w14:paraId="62AACB21"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8378A2">
        <w:rPr>
          <w:rFonts w:ascii="Times New Roman" w:eastAsia="Times New Roman" w:hAnsi="Times New Roman" w:cs="Traditional Arabic" w:hint="cs"/>
          <w:sz w:val="36"/>
          <w:szCs w:val="36"/>
          <w:rtl/>
          <w:lang w:eastAsia="ar-SA"/>
        </w:rPr>
        <w:t xml:space="preserve">لأبي </w:t>
      </w:r>
      <w:proofErr w:type="gramStart"/>
      <w:r w:rsidRPr="008378A2">
        <w:rPr>
          <w:rFonts w:ascii="Times New Roman" w:eastAsia="Times New Roman" w:hAnsi="Times New Roman" w:cs="Traditional Arabic" w:hint="cs"/>
          <w:sz w:val="36"/>
          <w:szCs w:val="36"/>
          <w:rtl/>
          <w:lang w:eastAsia="ar-SA"/>
        </w:rPr>
        <w:t>عبدالله</w:t>
      </w:r>
      <w:proofErr w:type="gramEnd"/>
      <w:r w:rsidRPr="008378A2">
        <w:rPr>
          <w:rFonts w:ascii="Times New Roman" w:eastAsia="Times New Roman" w:hAnsi="Times New Roman" w:cs="Traditional Arabic" w:hint="cs"/>
          <w:sz w:val="36"/>
          <w:szCs w:val="36"/>
          <w:rtl/>
          <w:lang w:eastAsia="ar-SA"/>
        </w:rPr>
        <w:t xml:space="preserve"> محمد بن أحمد بن مرزوق الحفيد التلمساني (ت 842 هـ)؛ </w:t>
      </w:r>
    </w:p>
    <w:p w14:paraId="4D3FA67A" w14:textId="77777777" w:rsidR="00A9335E" w:rsidRPr="008378A2"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ب</w:t>
      </w:r>
      <w:r w:rsidRPr="008378A2">
        <w:rPr>
          <w:rFonts w:ascii="Times New Roman" w:eastAsia="Times New Roman" w:hAnsi="Times New Roman" w:cs="Traditional Arabic" w:hint="cs"/>
          <w:sz w:val="36"/>
          <w:szCs w:val="36"/>
          <w:rtl/>
          <w:lang w:eastAsia="ar-SA"/>
        </w:rPr>
        <w:t xml:space="preserve">تحقيق </w:t>
      </w:r>
      <w:r>
        <w:rPr>
          <w:rFonts w:ascii="Times New Roman" w:eastAsia="Times New Roman" w:hAnsi="Times New Roman" w:cs="Traditional Arabic" w:hint="cs"/>
          <w:sz w:val="36"/>
          <w:szCs w:val="36"/>
          <w:rtl/>
          <w:lang w:eastAsia="ar-SA"/>
        </w:rPr>
        <w:t xml:space="preserve">الأستاذة </w:t>
      </w:r>
      <w:r w:rsidRPr="008378A2">
        <w:rPr>
          <w:rFonts w:ascii="Times New Roman" w:eastAsia="Times New Roman" w:hAnsi="Times New Roman" w:cs="Traditional Arabic" w:hint="cs"/>
          <w:sz w:val="36"/>
          <w:szCs w:val="36"/>
          <w:rtl/>
          <w:lang w:eastAsia="ar-SA"/>
        </w:rPr>
        <w:t xml:space="preserve">حفيظة سعيد </w:t>
      </w:r>
      <w:proofErr w:type="spellStart"/>
      <w:r w:rsidRPr="008378A2">
        <w:rPr>
          <w:rFonts w:ascii="Times New Roman" w:eastAsia="Times New Roman" w:hAnsi="Times New Roman" w:cs="Traditional Arabic" w:hint="cs"/>
          <w:sz w:val="36"/>
          <w:szCs w:val="36"/>
          <w:rtl/>
          <w:lang w:eastAsia="ar-SA"/>
        </w:rPr>
        <w:t>بلميهوب</w:t>
      </w:r>
      <w:proofErr w:type="spellEnd"/>
      <w:r>
        <w:rPr>
          <w:rFonts w:ascii="Times New Roman" w:eastAsia="Times New Roman" w:hAnsi="Times New Roman" w:cs="Traditional Arabic" w:hint="cs"/>
          <w:sz w:val="36"/>
          <w:szCs w:val="36"/>
          <w:rtl/>
          <w:lang w:eastAsia="ar-SA"/>
        </w:rPr>
        <w:t>،</w:t>
      </w:r>
      <w:r w:rsidRPr="008378A2">
        <w:rPr>
          <w:rFonts w:ascii="Times New Roman" w:eastAsia="Times New Roman" w:hAnsi="Times New Roman" w:cs="Traditional Arabic" w:hint="cs"/>
          <w:sz w:val="36"/>
          <w:szCs w:val="36"/>
          <w:rtl/>
          <w:lang w:eastAsia="ar-SA"/>
        </w:rPr>
        <w:t xml:space="preserve"> بيروت، 8 مج.</w:t>
      </w:r>
    </w:p>
    <w:p w14:paraId="1DE268F8"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11E1B2FC" w14:textId="77777777" w:rsidR="00A9335E" w:rsidRDefault="00A9335E" w:rsidP="00A9335E">
      <w:pPr>
        <w:jc w:val="left"/>
        <w:rPr>
          <w:rFonts w:ascii="Times New Roman" w:eastAsia="Times New Roman" w:hAnsi="Times New Roman" w:cs="Traditional Arabic"/>
          <w:b/>
          <w:bCs/>
          <w:caps/>
          <w:sz w:val="36"/>
          <w:szCs w:val="36"/>
          <w:rtl/>
          <w:lang w:eastAsia="ar-SA"/>
        </w:rPr>
      </w:pPr>
      <w:r w:rsidRPr="00905137">
        <w:rPr>
          <w:rFonts w:ascii="Times New Roman" w:eastAsia="Times New Roman" w:hAnsi="Times New Roman" w:cs="Traditional Arabic" w:hint="cs"/>
          <w:b/>
          <w:bCs/>
          <w:caps/>
          <w:sz w:val="36"/>
          <w:szCs w:val="36"/>
          <w:rtl/>
          <w:lang w:eastAsia="ar-SA"/>
        </w:rPr>
        <w:t>صحة</w:t>
      </w:r>
      <w:r w:rsidRPr="00905137">
        <w:rPr>
          <w:rFonts w:ascii="Times New Roman" w:eastAsia="Times New Roman" w:hAnsi="Times New Roman" w:cs="Traditional Arabic"/>
          <w:b/>
          <w:bCs/>
          <w:caps/>
          <w:sz w:val="36"/>
          <w:szCs w:val="36"/>
          <w:rtl/>
          <w:lang w:eastAsia="ar-SA"/>
        </w:rPr>
        <w:t xml:space="preserve"> </w:t>
      </w:r>
      <w:r w:rsidRPr="00905137">
        <w:rPr>
          <w:rFonts w:ascii="Times New Roman" w:eastAsia="Times New Roman" w:hAnsi="Times New Roman" w:cs="Traditional Arabic" w:hint="cs"/>
          <w:b/>
          <w:bCs/>
          <w:caps/>
          <w:sz w:val="36"/>
          <w:szCs w:val="36"/>
          <w:rtl/>
          <w:lang w:eastAsia="ar-SA"/>
        </w:rPr>
        <w:t>العيون</w:t>
      </w:r>
      <w:r w:rsidRPr="00905137">
        <w:rPr>
          <w:rFonts w:ascii="Times New Roman" w:eastAsia="Times New Roman" w:hAnsi="Times New Roman" w:cs="Traditional Arabic"/>
          <w:b/>
          <w:bCs/>
          <w:caps/>
          <w:sz w:val="36"/>
          <w:szCs w:val="36"/>
          <w:rtl/>
          <w:lang w:eastAsia="ar-SA"/>
        </w:rPr>
        <w:t xml:space="preserve"> </w:t>
      </w:r>
      <w:r w:rsidRPr="00905137">
        <w:rPr>
          <w:rFonts w:ascii="Times New Roman" w:eastAsia="Times New Roman" w:hAnsi="Times New Roman" w:cs="Traditional Arabic" w:hint="cs"/>
          <w:b/>
          <w:bCs/>
          <w:caps/>
          <w:sz w:val="36"/>
          <w:szCs w:val="36"/>
          <w:rtl/>
          <w:lang w:eastAsia="ar-SA"/>
        </w:rPr>
        <w:t>في</w:t>
      </w:r>
      <w:r w:rsidRPr="00905137">
        <w:rPr>
          <w:rFonts w:ascii="Times New Roman" w:eastAsia="Times New Roman" w:hAnsi="Times New Roman" w:cs="Traditional Arabic"/>
          <w:b/>
          <w:bCs/>
          <w:caps/>
          <w:sz w:val="36"/>
          <w:szCs w:val="36"/>
          <w:rtl/>
          <w:lang w:eastAsia="ar-SA"/>
        </w:rPr>
        <w:t xml:space="preserve"> </w:t>
      </w:r>
      <w:r w:rsidRPr="00905137">
        <w:rPr>
          <w:rFonts w:ascii="Times New Roman" w:eastAsia="Times New Roman" w:hAnsi="Times New Roman" w:cs="Traditional Arabic" w:hint="cs"/>
          <w:b/>
          <w:bCs/>
          <w:caps/>
          <w:sz w:val="36"/>
          <w:szCs w:val="36"/>
          <w:rtl/>
          <w:lang w:eastAsia="ar-SA"/>
        </w:rPr>
        <w:t>السنة</w:t>
      </w:r>
      <w:r w:rsidRPr="00905137">
        <w:rPr>
          <w:rFonts w:ascii="Times New Roman" w:eastAsia="Times New Roman" w:hAnsi="Times New Roman" w:cs="Traditional Arabic"/>
          <w:b/>
          <w:bCs/>
          <w:caps/>
          <w:sz w:val="36"/>
          <w:szCs w:val="36"/>
          <w:rtl/>
          <w:lang w:eastAsia="ar-SA"/>
        </w:rPr>
        <w:t xml:space="preserve"> </w:t>
      </w:r>
      <w:r w:rsidRPr="00905137">
        <w:rPr>
          <w:rFonts w:ascii="Times New Roman" w:eastAsia="Times New Roman" w:hAnsi="Times New Roman" w:cs="Traditional Arabic" w:hint="cs"/>
          <w:b/>
          <w:bCs/>
          <w:caps/>
          <w:sz w:val="36"/>
          <w:szCs w:val="36"/>
          <w:rtl/>
          <w:lang w:eastAsia="ar-SA"/>
        </w:rPr>
        <w:t>النبوية</w:t>
      </w:r>
      <w:r>
        <w:rPr>
          <w:rFonts w:ascii="Times New Roman" w:eastAsia="Times New Roman" w:hAnsi="Times New Roman" w:cs="Traditional Arabic" w:hint="cs"/>
          <w:b/>
          <w:bCs/>
          <w:caps/>
          <w:sz w:val="36"/>
          <w:szCs w:val="36"/>
          <w:rtl/>
          <w:lang w:eastAsia="ar-SA"/>
        </w:rPr>
        <w:t>،</w:t>
      </w:r>
      <w:r w:rsidRPr="00905137">
        <w:rPr>
          <w:rFonts w:ascii="Times New Roman" w:eastAsia="Times New Roman" w:hAnsi="Times New Roman" w:cs="Traditional Arabic"/>
          <w:b/>
          <w:bCs/>
          <w:caps/>
          <w:sz w:val="36"/>
          <w:szCs w:val="36"/>
          <w:rtl/>
          <w:lang w:eastAsia="ar-SA"/>
        </w:rPr>
        <w:t xml:space="preserve"> </w:t>
      </w:r>
    </w:p>
    <w:p w14:paraId="1A9C2C90" w14:textId="77777777" w:rsidR="00A9335E" w:rsidRPr="008A3BB2" w:rsidRDefault="00A9335E" w:rsidP="00A9335E">
      <w:pPr>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رسالة نافعة </w:t>
      </w:r>
      <w:r w:rsidRPr="00CA537F">
        <w:rPr>
          <w:rFonts w:ascii="Times New Roman" w:eastAsia="Times New Roman" w:hAnsi="Times New Roman" w:cs="Traditional Arabic" w:hint="cs"/>
          <w:caps/>
          <w:sz w:val="36"/>
          <w:szCs w:val="36"/>
          <w:rtl/>
          <w:lang w:eastAsia="ar-SA"/>
        </w:rPr>
        <w:t>للأستاذ</w:t>
      </w:r>
      <w:r>
        <w:rPr>
          <w:rFonts w:ascii="Times New Roman" w:eastAsia="Times New Roman" w:hAnsi="Times New Roman" w:cs="Traditional Arabic" w:hint="cs"/>
          <w:b/>
          <w:bCs/>
          <w:caps/>
          <w:sz w:val="36"/>
          <w:szCs w:val="36"/>
          <w:rtl/>
          <w:lang w:eastAsia="ar-SA"/>
        </w:rPr>
        <w:t xml:space="preserve"> </w:t>
      </w:r>
      <w:proofErr w:type="gramStart"/>
      <w:r w:rsidRPr="008A3BB2">
        <w:rPr>
          <w:rFonts w:ascii="Times New Roman" w:eastAsia="Times New Roman" w:hAnsi="Times New Roman" w:cs="Traditional Arabic" w:hint="cs"/>
          <w:caps/>
          <w:sz w:val="36"/>
          <w:szCs w:val="36"/>
          <w:rtl/>
          <w:lang w:eastAsia="ar-SA"/>
        </w:rPr>
        <w:t>عبدالعزيز</w:t>
      </w:r>
      <w:proofErr w:type="gramEnd"/>
      <w:r w:rsidRPr="008A3BB2">
        <w:rPr>
          <w:rFonts w:ascii="Times New Roman" w:eastAsia="Times New Roman" w:hAnsi="Times New Roman" w:cs="Traditional Arabic"/>
          <w:caps/>
          <w:sz w:val="36"/>
          <w:szCs w:val="36"/>
          <w:rtl/>
          <w:lang w:eastAsia="ar-SA"/>
        </w:rPr>
        <w:t xml:space="preserve"> </w:t>
      </w:r>
      <w:r w:rsidRPr="008A3BB2">
        <w:rPr>
          <w:rFonts w:ascii="Times New Roman" w:eastAsia="Times New Roman" w:hAnsi="Times New Roman" w:cs="Traditional Arabic" w:hint="cs"/>
          <w:caps/>
          <w:sz w:val="36"/>
          <w:szCs w:val="36"/>
          <w:rtl/>
          <w:lang w:eastAsia="ar-SA"/>
        </w:rPr>
        <w:t>بن</w:t>
      </w:r>
      <w:r w:rsidRPr="008A3BB2">
        <w:rPr>
          <w:rFonts w:ascii="Times New Roman" w:eastAsia="Times New Roman" w:hAnsi="Times New Roman" w:cs="Traditional Arabic"/>
          <w:caps/>
          <w:sz w:val="36"/>
          <w:szCs w:val="36"/>
          <w:rtl/>
          <w:lang w:eastAsia="ar-SA"/>
        </w:rPr>
        <w:t xml:space="preserve"> </w:t>
      </w:r>
      <w:r w:rsidRPr="008A3BB2">
        <w:rPr>
          <w:rFonts w:ascii="Times New Roman" w:eastAsia="Times New Roman" w:hAnsi="Times New Roman" w:cs="Traditional Arabic" w:hint="cs"/>
          <w:caps/>
          <w:sz w:val="36"/>
          <w:szCs w:val="36"/>
          <w:rtl/>
          <w:lang w:eastAsia="ar-SA"/>
        </w:rPr>
        <w:t>سعد</w:t>
      </w:r>
      <w:r w:rsidRPr="008A3BB2">
        <w:rPr>
          <w:rFonts w:ascii="Times New Roman" w:eastAsia="Times New Roman" w:hAnsi="Times New Roman" w:cs="Traditional Arabic"/>
          <w:caps/>
          <w:sz w:val="36"/>
          <w:szCs w:val="36"/>
          <w:rtl/>
          <w:lang w:eastAsia="ar-SA"/>
        </w:rPr>
        <w:t xml:space="preserve"> </w:t>
      </w:r>
      <w:r w:rsidRPr="008A3BB2">
        <w:rPr>
          <w:rFonts w:ascii="Times New Roman" w:eastAsia="Times New Roman" w:hAnsi="Times New Roman" w:cs="Traditional Arabic" w:hint="cs"/>
          <w:caps/>
          <w:sz w:val="36"/>
          <w:szCs w:val="36"/>
          <w:rtl/>
          <w:lang w:eastAsia="ar-SA"/>
        </w:rPr>
        <w:t>الدغيثر، 31 ص.</w:t>
      </w:r>
    </w:p>
    <w:p w14:paraId="746660EF" w14:textId="77777777" w:rsidR="00A9335E" w:rsidRDefault="00A9335E" w:rsidP="00A9335E">
      <w:pPr>
        <w:jc w:val="both"/>
        <w:rPr>
          <w:rFonts w:ascii="Times New Roman" w:eastAsia="Times New Roman" w:hAnsi="Times New Roman" w:cs="Traditional Arabic"/>
          <w:b/>
          <w:bCs/>
          <w:caps/>
          <w:sz w:val="36"/>
          <w:szCs w:val="36"/>
          <w:rtl/>
          <w:lang w:eastAsia="ar-SA"/>
        </w:rPr>
      </w:pPr>
    </w:p>
    <w:p w14:paraId="16A19BC0" w14:textId="77777777" w:rsidR="00A9335E" w:rsidRDefault="00A9335E" w:rsidP="00A9335E">
      <w:pPr>
        <w:ind w:left="0" w:firstLine="0"/>
        <w:jc w:val="both"/>
        <w:rPr>
          <w:rFonts w:ascii="Times New Roman" w:eastAsia="Times New Roman" w:hAnsi="Times New Roman" w:cs="Traditional Arabic"/>
          <w:caps/>
          <w:kern w:val="2"/>
          <w:sz w:val="36"/>
          <w:szCs w:val="36"/>
          <w:rtl/>
          <w:lang w:eastAsia="ar-SA"/>
        </w:rPr>
      </w:pPr>
      <w:r w:rsidRPr="00456534">
        <w:rPr>
          <w:rFonts w:ascii="Times New Roman" w:eastAsia="Times New Roman" w:hAnsi="Times New Roman" w:cs="Traditional Arabic" w:hint="cs"/>
          <w:b/>
          <w:bCs/>
          <w:caps/>
          <w:kern w:val="2"/>
          <w:sz w:val="36"/>
          <w:szCs w:val="36"/>
          <w:rtl/>
          <w:lang w:eastAsia="ar-SA"/>
        </w:rPr>
        <w:t>صحيح أحاديث القضاء جمعًا ودراسة</w:t>
      </w:r>
      <w:r>
        <w:rPr>
          <w:rFonts w:ascii="Times New Roman" w:eastAsia="Times New Roman" w:hAnsi="Times New Roman" w:cs="Traditional Arabic" w:hint="cs"/>
          <w:caps/>
          <w:kern w:val="2"/>
          <w:sz w:val="36"/>
          <w:szCs w:val="36"/>
          <w:rtl/>
          <w:lang w:eastAsia="ar-SA"/>
        </w:rPr>
        <w:t>،</w:t>
      </w:r>
      <w:r w:rsidRPr="00456534">
        <w:rPr>
          <w:rFonts w:ascii="Times New Roman" w:eastAsia="Times New Roman" w:hAnsi="Times New Roman" w:cs="Traditional Arabic" w:hint="cs"/>
          <w:caps/>
          <w:kern w:val="2"/>
          <w:sz w:val="36"/>
          <w:szCs w:val="36"/>
          <w:rtl/>
          <w:lang w:eastAsia="ar-SA"/>
        </w:rPr>
        <w:t xml:space="preserve"> </w:t>
      </w:r>
    </w:p>
    <w:p w14:paraId="50E0D004" w14:textId="77777777" w:rsidR="00A9335E" w:rsidRPr="00456534" w:rsidRDefault="00A9335E" w:rsidP="00A9335E">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 xml:space="preserve">للشيخ </w:t>
      </w:r>
      <w:proofErr w:type="gramStart"/>
      <w:r w:rsidRPr="00456534">
        <w:rPr>
          <w:rFonts w:ascii="Times New Roman" w:eastAsia="Times New Roman" w:hAnsi="Times New Roman" w:cs="Traditional Arabic" w:hint="cs"/>
          <w:caps/>
          <w:kern w:val="2"/>
          <w:sz w:val="36"/>
          <w:szCs w:val="36"/>
          <w:rtl/>
          <w:lang w:eastAsia="ar-SA"/>
        </w:rPr>
        <w:t>عبدالرحمن</w:t>
      </w:r>
      <w:proofErr w:type="gramEnd"/>
      <w:r w:rsidRPr="00456534">
        <w:rPr>
          <w:rFonts w:ascii="Times New Roman" w:eastAsia="Times New Roman" w:hAnsi="Times New Roman" w:cs="Traditional Arabic" w:hint="cs"/>
          <w:caps/>
          <w:kern w:val="2"/>
          <w:sz w:val="36"/>
          <w:szCs w:val="36"/>
          <w:rtl/>
          <w:lang w:eastAsia="ar-SA"/>
        </w:rPr>
        <w:t xml:space="preserve"> بن صالح الصعب</w:t>
      </w:r>
      <w:r>
        <w:rPr>
          <w:rFonts w:ascii="Times New Roman" w:eastAsia="Times New Roman" w:hAnsi="Times New Roman" w:cs="Traditional Arabic" w:hint="cs"/>
          <w:caps/>
          <w:kern w:val="2"/>
          <w:sz w:val="36"/>
          <w:szCs w:val="36"/>
          <w:rtl/>
          <w:lang w:eastAsia="ar-SA"/>
        </w:rPr>
        <w:t>، رئيس سابق لمحكمة الاستئناف ببلاد الحرمين</w:t>
      </w:r>
      <w:r w:rsidRPr="00456534">
        <w:rPr>
          <w:rFonts w:ascii="Times New Roman" w:eastAsia="Times New Roman" w:hAnsi="Times New Roman" w:cs="Traditional Arabic" w:hint="cs"/>
          <w:caps/>
          <w:kern w:val="2"/>
          <w:sz w:val="36"/>
          <w:szCs w:val="36"/>
          <w:rtl/>
          <w:lang w:eastAsia="ar-SA"/>
        </w:rPr>
        <w:t xml:space="preserve">؛ اعتنى به </w:t>
      </w:r>
      <w:r>
        <w:rPr>
          <w:rFonts w:ascii="Times New Roman" w:eastAsia="Times New Roman" w:hAnsi="Times New Roman" w:cs="Traditional Arabic" w:hint="cs"/>
          <w:caps/>
          <w:kern w:val="2"/>
          <w:sz w:val="36"/>
          <w:szCs w:val="36"/>
          <w:rtl/>
          <w:lang w:eastAsia="ar-SA"/>
        </w:rPr>
        <w:t xml:space="preserve">الأستاذ </w:t>
      </w:r>
      <w:r w:rsidRPr="00456534">
        <w:rPr>
          <w:rFonts w:ascii="Times New Roman" w:eastAsia="Times New Roman" w:hAnsi="Times New Roman" w:cs="Traditional Arabic" w:hint="cs"/>
          <w:caps/>
          <w:kern w:val="2"/>
          <w:sz w:val="36"/>
          <w:szCs w:val="36"/>
          <w:rtl/>
          <w:lang w:eastAsia="ar-SA"/>
        </w:rPr>
        <w:t xml:space="preserve">أحمد صالح </w:t>
      </w:r>
      <w:proofErr w:type="spellStart"/>
      <w:r w:rsidRPr="00456534">
        <w:rPr>
          <w:rFonts w:ascii="Times New Roman" w:eastAsia="Times New Roman" w:hAnsi="Times New Roman" w:cs="Traditional Arabic" w:hint="cs"/>
          <w:caps/>
          <w:kern w:val="2"/>
          <w:sz w:val="36"/>
          <w:szCs w:val="36"/>
          <w:rtl/>
          <w:lang w:eastAsia="ar-SA"/>
        </w:rPr>
        <w:t>الشويهي</w:t>
      </w:r>
      <w:proofErr w:type="spellEnd"/>
      <w:r w:rsidRPr="00456534">
        <w:rPr>
          <w:rFonts w:ascii="Times New Roman" w:eastAsia="Times New Roman" w:hAnsi="Times New Roman" w:cs="Traditional Arabic" w:hint="cs"/>
          <w:caps/>
          <w:kern w:val="2"/>
          <w:sz w:val="36"/>
          <w:szCs w:val="36"/>
          <w:rtl/>
          <w:lang w:eastAsia="ar-SA"/>
        </w:rPr>
        <w:t>. الرياض</w:t>
      </w:r>
      <w:r>
        <w:rPr>
          <w:rFonts w:ascii="Times New Roman" w:eastAsia="Times New Roman" w:hAnsi="Times New Roman" w:cs="Traditional Arabic" w:hint="cs"/>
          <w:caps/>
          <w:kern w:val="2"/>
          <w:sz w:val="36"/>
          <w:szCs w:val="36"/>
          <w:rtl/>
          <w:lang w:eastAsia="ar-SA"/>
        </w:rPr>
        <w:t>.</w:t>
      </w:r>
    </w:p>
    <w:p w14:paraId="5B991D4A" w14:textId="77777777" w:rsidR="00A9335E" w:rsidRPr="00456534" w:rsidRDefault="00A9335E" w:rsidP="00A9335E">
      <w:pPr>
        <w:jc w:val="both"/>
        <w:rPr>
          <w:rFonts w:ascii="Times New Roman" w:eastAsia="Times New Roman" w:hAnsi="Times New Roman" w:cs="Traditional Arabic"/>
          <w:sz w:val="36"/>
          <w:szCs w:val="36"/>
          <w:rtl/>
          <w:lang w:eastAsia="ar-SA"/>
        </w:rPr>
      </w:pPr>
      <w:r w:rsidRPr="00456534">
        <w:rPr>
          <w:rFonts w:ascii="Times New Roman" w:eastAsia="Times New Roman" w:hAnsi="Times New Roman" w:cs="Traditional Arabic" w:hint="cs"/>
          <w:sz w:val="36"/>
          <w:szCs w:val="36"/>
          <w:rtl/>
          <w:lang w:eastAsia="ar-SA"/>
        </w:rPr>
        <w:t xml:space="preserve"> </w:t>
      </w:r>
    </w:p>
    <w:p w14:paraId="1C05990B" w14:textId="77777777" w:rsidR="00A9335E" w:rsidRPr="00530643" w:rsidRDefault="00A9335E" w:rsidP="00A9335E">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أ</w:t>
      </w:r>
      <w:r w:rsidRPr="00530643">
        <w:rPr>
          <w:rFonts w:ascii="Times New Roman" w:eastAsia="Times New Roman" w:hAnsi="Times New Roman" w:cs="Traditional Arabic" w:hint="cs"/>
          <w:caps/>
          <w:kern w:val="2"/>
          <w:sz w:val="36"/>
          <w:szCs w:val="36"/>
          <w:rtl/>
          <w:lang w:eastAsia="ar-SA"/>
        </w:rPr>
        <w:t>قدم أصلٍ خطّي معروف لصحيح</w:t>
      </w:r>
      <w:r>
        <w:rPr>
          <w:rFonts w:ascii="Times New Roman" w:eastAsia="Times New Roman" w:hAnsi="Times New Roman" w:cs="Traditional Arabic" w:hint="cs"/>
          <w:caps/>
          <w:kern w:val="2"/>
          <w:sz w:val="36"/>
          <w:szCs w:val="36"/>
          <w:rtl/>
          <w:lang w:eastAsia="ar-SA"/>
        </w:rPr>
        <w:t xml:space="preserve"> مسلم</w:t>
      </w:r>
      <w:r w:rsidRPr="00530643">
        <w:rPr>
          <w:rFonts w:ascii="Times New Roman" w:eastAsia="Times New Roman" w:hAnsi="Times New Roman" w:cs="Traditional Arabic" w:hint="cs"/>
          <w:caps/>
          <w:kern w:val="2"/>
          <w:sz w:val="36"/>
          <w:szCs w:val="36"/>
          <w:rtl/>
          <w:lang w:eastAsia="ar-SA"/>
        </w:rPr>
        <w:t xml:space="preserve">، بخط الحافظ أبي بكر محمد بن أحمد بن </w:t>
      </w:r>
      <w:proofErr w:type="spellStart"/>
      <w:r w:rsidRPr="00530643">
        <w:rPr>
          <w:rFonts w:ascii="Times New Roman" w:eastAsia="Times New Roman" w:hAnsi="Times New Roman" w:cs="Traditional Arabic" w:hint="cs"/>
          <w:caps/>
          <w:kern w:val="2"/>
          <w:sz w:val="36"/>
          <w:szCs w:val="36"/>
          <w:rtl/>
          <w:lang w:eastAsia="ar-SA"/>
        </w:rPr>
        <w:t>الخاضِبة</w:t>
      </w:r>
      <w:proofErr w:type="spellEnd"/>
      <w:r w:rsidRPr="00530643">
        <w:rPr>
          <w:rFonts w:ascii="Times New Roman" w:eastAsia="Times New Roman" w:hAnsi="Times New Roman" w:cs="Traditional Arabic" w:hint="cs"/>
          <w:caps/>
          <w:kern w:val="2"/>
          <w:sz w:val="36"/>
          <w:szCs w:val="36"/>
          <w:rtl/>
          <w:lang w:eastAsia="ar-SA"/>
        </w:rPr>
        <w:t xml:space="preserve"> الدقّاق (ت 489 هـ)؛ قرأها سنة 461 هـ على الشيخ إسماعيل بن </w:t>
      </w:r>
      <w:proofErr w:type="spellStart"/>
      <w:r w:rsidRPr="00530643">
        <w:rPr>
          <w:rFonts w:ascii="Times New Roman" w:eastAsia="Times New Roman" w:hAnsi="Times New Roman" w:cs="Traditional Arabic" w:hint="cs"/>
          <w:caps/>
          <w:kern w:val="2"/>
          <w:sz w:val="36"/>
          <w:szCs w:val="36"/>
          <w:rtl/>
          <w:lang w:eastAsia="ar-SA"/>
        </w:rPr>
        <w:t>عبدالقاهر</w:t>
      </w:r>
      <w:proofErr w:type="spellEnd"/>
      <w:r w:rsidRPr="00530643">
        <w:rPr>
          <w:rFonts w:ascii="Times New Roman" w:eastAsia="Times New Roman" w:hAnsi="Times New Roman" w:cs="Traditional Arabic" w:hint="cs"/>
          <w:caps/>
          <w:kern w:val="2"/>
          <w:sz w:val="36"/>
          <w:szCs w:val="36"/>
          <w:rtl/>
          <w:lang w:eastAsia="ar-SA"/>
        </w:rPr>
        <w:t xml:space="preserve"> الإسماعيلي؛ بروايته عن </w:t>
      </w:r>
      <w:proofErr w:type="spellStart"/>
      <w:r w:rsidRPr="00530643">
        <w:rPr>
          <w:rFonts w:ascii="Times New Roman" w:eastAsia="Times New Roman" w:hAnsi="Times New Roman" w:cs="Traditional Arabic" w:hint="cs"/>
          <w:caps/>
          <w:kern w:val="2"/>
          <w:sz w:val="36"/>
          <w:szCs w:val="36"/>
          <w:rtl/>
          <w:lang w:eastAsia="ar-SA"/>
        </w:rPr>
        <w:t>عبدالغافر</w:t>
      </w:r>
      <w:proofErr w:type="spellEnd"/>
      <w:r w:rsidRPr="00530643">
        <w:rPr>
          <w:rFonts w:ascii="Times New Roman" w:eastAsia="Times New Roman" w:hAnsi="Times New Roman" w:cs="Traditional Arabic" w:hint="cs"/>
          <w:caps/>
          <w:kern w:val="2"/>
          <w:sz w:val="36"/>
          <w:szCs w:val="36"/>
          <w:rtl/>
          <w:lang w:eastAsia="ar-SA"/>
        </w:rPr>
        <w:t xml:space="preserve"> الفارسي</w:t>
      </w:r>
      <w:r>
        <w:rPr>
          <w:rFonts w:ascii="Times New Roman" w:eastAsia="Times New Roman" w:hAnsi="Times New Roman" w:cs="Traditional Arabic" w:hint="cs"/>
          <w:caps/>
          <w:kern w:val="2"/>
          <w:sz w:val="36"/>
          <w:szCs w:val="36"/>
          <w:rtl/>
          <w:lang w:eastAsia="ar-SA"/>
        </w:rPr>
        <w:t>:</w:t>
      </w:r>
    </w:p>
    <w:p w14:paraId="1DCD09D3" w14:textId="77777777" w:rsidR="00A9335E" w:rsidRDefault="00A9335E" w:rsidP="00A9335E">
      <w:pPr>
        <w:ind w:left="0" w:firstLine="0"/>
        <w:jc w:val="both"/>
        <w:rPr>
          <w:rFonts w:ascii="Times New Roman" w:eastAsia="Times New Roman" w:hAnsi="Times New Roman" w:cs="Traditional Arabic"/>
          <w:caps/>
          <w:kern w:val="2"/>
          <w:sz w:val="36"/>
          <w:szCs w:val="36"/>
          <w:rtl/>
          <w:lang w:eastAsia="ar-SA"/>
        </w:rPr>
      </w:pPr>
      <w:r w:rsidRPr="00530643">
        <w:rPr>
          <w:rFonts w:ascii="Times New Roman" w:eastAsia="Times New Roman" w:hAnsi="Times New Roman" w:cs="Traditional Arabic" w:hint="cs"/>
          <w:b/>
          <w:bCs/>
          <w:caps/>
          <w:kern w:val="2"/>
          <w:sz w:val="36"/>
          <w:szCs w:val="36"/>
          <w:rtl/>
          <w:lang w:eastAsia="ar-SA"/>
        </w:rPr>
        <w:t>صحيح مسلم: قطعة من أثناء كتاب الصلاة حتى آخر كتاب الجنائز</w:t>
      </w:r>
      <w:r>
        <w:rPr>
          <w:rFonts w:ascii="Times New Roman" w:eastAsia="Times New Roman" w:hAnsi="Times New Roman" w:cs="Traditional Arabic" w:hint="cs"/>
          <w:caps/>
          <w:kern w:val="2"/>
          <w:sz w:val="36"/>
          <w:szCs w:val="36"/>
          <w:rtl/>
          <w:lang w:eastAsia="ar-SA"/>
        </w:rPr>
        <w:t>،</w:t>
      </w:r>
      <w:r w:rsidRPr="00530643">
        <w:rPr>
          <w:rFonts w:ascii="Times New Roman" w:eastAsia="Times New Roman" w:hAnsi="Times New Roman" w:cs="Traditional Arabic" w:hint="cs"/>
          <w:caps/>
          <w:kern w:val="2"/>
          <w:sz w:val="36"/>
          <w:szCs w:val="36"/>
          <w:rtl/>
          <w:lang w:eastAsia="ar-SA"/>
        </w:rPr>
        <w:t xml:space="preserve"> </w:t>
      </w:r>
    </w:p>
    <w:p w14:paraId="5DFE9A6C" w14:textId="77777777" w:rsidR="00A9335E" w:rsidRPr="00530643" w:rsidRDefault="00A9335E" w:rsidP="00A9335E">
      <w:pPr>
        <w:ind w:left="0" w:firstLine="0"/>
        <w:jc w:val="both"/>
        <w:rPr>
          <w:rFonts w:ascii="Times New Roman" w:eastAsia="Times New Roman" w:hAnsi="Times New Roman" w:cs="Traditional Arabic"/>
          <w:caps/>
          <w:kern w:val="2"/>
          <w:sz w:val="36"/>
          <w:szCs w:val="36"/>
          <w:rtl/>
          <w:lang w:eastAsia="ar-SA"/>
        </w:rPr>
      </w:pPr>
      <w:r w:rsidRPr="00530643">
        <w:rPr>
          <w:rFonts w:ascii="Times New Roman" w:eastAsia="Times New Roman" w:hAnsi="Times New Roman" w:cs="Traditional Arabic" w:hint="cs"/>
          <w:caps/>
          <w:kern w:val="2"/>
          <w:sz w:val="36"/>
          <w:szCs w:val="36"/>
          <w:rtl/>
          <w:lang w:eastAsia="ar-SA"/>
        </w:rPr>
        <w:t xml:space="preserve">عرّف بالنسخة وترجم لناسخها </w:t>
      </w:r>
      <w:proofErr w:type="gramStart"/>
      <w:r w:rsidRPr="00530643">
        <w:rPr>
          <w:rFonts w:ascii="Times New Roman" w:eastAsia="Times New Roman" w:hAnsi="Times New Roman" w:cs="Traditional Arabic" w:hint="cs"/>
          <w:caps/>
          <w:kern w:val="2"/>
          <w:sz w:val="36"/>
          <w:szCs w:val="36"/>
          <w:rtl/>
          <w:lang w:eastAsia="ar-SA"/>
        </w:rPr>
        <w:t>عبدالله</w:t>
      </w:r>
      <w:proofErr w:type="gramEnd"/>
      <w:r w:rsidRPr="00530643">
        <w:rPr>
          <w:rFonts w:ascii="Times New Roman" w:eastAsia="Times New Roman" w:hAnsi="Times New Roman" w:cs="Traditional Arabic" w:hint="cs"/>
          <w:caps/>
          <w:kern w:val="2"/>
          <w:sz w:val="36"/>
          <w:szCs w:val="36"/>
          <w:rtl/>
          <w:lang w:eastAsia="ar-SA"/>
        </w:rPr>
        <w:t xml:space="preserve"> بن يحيى </w:t>
      </w:r>
      <w:proofErr w:type="spellStart"/>
      <w:proofErr w:type="gramStart"/>
      <w:r w:rsidRPr="00530643">
        <w:rPr>
          <w:rFonts w:ascii="Times New Roman" w:eastAsia="Times New Roman" w:hAnsi="Times New Roman" w:cs="Traditional Arabic" w:hint="cs"/>
          <w:caps/>
          <w:kern w:val="2"/>
          <w:sz w:val="36"/>
          <w:szCs w:val="36"/>
          <w:rtl/>
          <w:lang w:eastAsia="ar-SA"/>
        </w:rPr>
        <w:t>العوبل</w:t>
      </w:r>
      <w:proofErr w:type="spellEnd"/>
      <w:r w:rsidRPr="00530643">
        <w:rPr>
          <w:rFonts w:ascii="Times New Roman" w:eastAsia="Times New Roman" w:hAnsi="Times New Roman" w:cs="Traditional Arabic" w:hint="cs"/>
          <w:caps/>
          <w:kern w:val="2"/>
          <w:sz w:val="36"/>
          <w:szCs w:val="36"/>
          <w:rtl/>
          <w:lang w:eastAsia="ar-SA"/>
        </w:rPr>
        <w:t>.-</w:t>
      </w:r>
      <w:proofErr w:type="gramEnd"/>
      <w:r w:rsidRPr="00530643">
        <w:rPr>
          <w:rFonts w:ascii="Times New Roman" w:eastAsia="Times New Roman" w:hAnsi="Times New Roman" w:cs="Traditional Arabic" w:hint="cs"/>
          <w:caps/>
          <w:kern w:val="2"/>
          <w:sz w:val="36"/>
          <w:szCs w:val="36"/>
          <w:rtl/>
          <w:lang w:eastAsia="ar-SA"/>
        </w:rPr>
        <w:t xml:space="preserve"> المنامة: مكتبة نظام يعقوبي الخاصة؛ الرياض: دار المحدِّث</w:t>
      </w:r>
      <w:r>
        <w:rPr>
          <w:rFonts w:ascii="Times New Roman" w:eastAsia="Times New Roman" w:hAnsi="Times New Roman" w:cs="Traditional Arabic" w:hint="cs"/>
          <w:caps/>
          <w:kern w:val="2"/>
          <w:sz w:val="36"/>
          <w:szCs w:val="36"/>
          <w:rtl/>
          <w:lang w:eastAsia="ar-SA"/>
        </w:rPr>
        <w:t>.</w:t>
      </w:r>
    </w:p>
    <w:p w14:paraId="0B7718F9"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p>
    <w:p w14:paraId="7305C5F8"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D9292B">
        <w:rPr>
          <w:rFonts w:ascii="Times New Roman" w:eastAsia="Times New Roman" w:hAnsi="Times New Roman" w:cs="Traditional Arabic" w:hint="cs"/>
          <w:b/>
          <w:bCs/>
          <w:sz w:val="36"/>
          <w:szCs w:val="36"/>
          <w:rtl/>
          <w:lang w:eastAsia="ar-SA"/>
        </w:rPr>
        <w:t>صحيفة إبراهيم بن سعد الز</w:t>
      </w:r>
      <w:r>
        <w:rPr>
          <w:rFonts w:ascii="Times New Roman" w:eastAsia="Times New Roman" w:hAnsi="Times New Roman" w:cs="Traditional Arabic" w:hint="cs"/>
          <w:b/>
          <w:bCs/>
          <w:sz w:val="36"/>
          <w:szCs w:val="36"/>
          <w:rtl/>
          <w:lang w:eastAsia="ar-SA"/>
        </w:rPr>
        <w:t>ُّ</w:t>
      </w:r>
      <w:r w:rsidRPr="00D9292B">
        <w:rPr>
          <w:rFonts w:ascii="Times New Roman" w:eastAsia="Times New Roman" w:hAnsi="Times New Roman" w:cs="Traditional Arabic" w:hint="cs"/>
          <w:b/>
          <w:bCs/>
          <w:sz w:val="36"/>
          <w:szCs w:val="36"/>
          <w:rtl/>
          <w:lang w:eastAsia="ar-SA"/>
        </w:rPr>
        <w:t>هري</w:t>
      </w:r>
      <w:r>
        <w:rPr>
          <w:rFonts w:ascii="Times New Roman" w:eastAsia="Times New Roman" w:hAnsi="Times New Roman" w:cs="Traditional Arabic" w:hint="cs"/>
          <w:sz w:val="36"/>
          <w:szCs w:val="36"/>
          <w:rtl/>
          <w:lang w:eastAsia="ar-SA"/>
        </w:rPr>
        <w:t>،</w:t>
      </w:r>
      <w:r w:rsidRPr="00D9292B">
        <w:rPr>
          <w:rFonts w:ascii="Times New Roman" w:eastAsia="Times New Roman" w:hAnsi="Times New Roman" w:cs="Traditional Arabic" w:hint="cs"/>
          <w:sz w:val="36"/>
          <w:szCs w:val="36"/>
          <w:rtl/>
          <w:lang w:eastAsia="ar-SA"/>
        </w:rPr>
        <w:t xml:space="preserve"> </w:t>
      </w:r>
    </w:p>
    <w:p w14:paraId="3F88C02B"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D9292B">
        <w:rPr>
          <w:rFonts w:ascii="Times New Roman" w:eastAsia="Times New Roman" w:hAnsi="Times New Roman" w:cs="Traditional Arabic" w:hint="cs"/>
          <w:sz w:val="36"/>
          <w:szCs w:val="36"/>
          <w:rtl/>
          <w:lang w:eastAsia="ar-SA"/>
        </w:rPr>
        <w:t>دراسة وتحقيق سارة مطر العتيبي.</w:t>
      </w:r>
    </w:p>
    <w:p w14:paraId="7C40FBDF"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وصفه الذهبي بالإمام والحافظ الكبير. </w:t>
      </w:r>
    </w:p>
    <w:p w14:paraId="640B9A70"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وروى فيه قول</w:t>
      </w:r>
      <w:r w:rsidRPr="003E2277">
        <w:rPr>
          <w:rFonts w:ascii="Times New Roman" w:eastAsia="Times New Roman" w:hAnsi="Times New Roman" w:cs="Traditional Arabic"/>
          <w:sz w:val="36"/>
          <w:szCs w:val="36"/>
          <w:rtl/>
          <w:lang w:eastAsia="ar-SA"/>
        </w:rPr>
        <w:t xml:space="preserve"> البخاري</w:t>
      </w:r>
      <w:r>
        <w:rPr>
          <w:rFonts w:ascii="Times New Roman" w:eastAsia="Times New Roman" w:hAnsi="Times New Roman" w:cs="Traditional Arabic" w:hint="cs"/>
          <w:sz w:val="36"/>
          <w:szCs w:val="36"/>
          <w:rtl/>
          <w:lang w:eastAsia="ar-SA"/>
        </w:rPr>
        <w:t>:</w:t>
      </w:r>
      <w:r w:rsidRPr="003E2277">
        <w:rPr>
          <w:rFonts w:ascii="Times New Roman" w:eastAsia="Times New Roman" w:hAnsi="Times New Roman" w:cs="Traditional Arabic"/>
          <w:sz w:val="36"/>
          <w:szCs w:val="36"/>
          <w:rtl/>
          <w:lang w:eastAsia="ar-SA"/>
        </w:rPr>
        <w:t xml:space="preserve"> قال لي إبراهيم بن حمزة: كان عند إبراهيم عن محمد بن إسحاق نحو من سبعة عشر ألف حديث في الأحكام سوى المغازي. وإبراهيم من أكثر أهل المدينة حديث</w:t>
      </w:r>
      <w:r>
        <w:rPr>
          <w:rFonts w:ascii="Times New Roman" w:eastAsia="Times New Roman" w:hAnsi="Times New Roman" w:cs="Traditional Arabic" w:hint="cs"/>
          <w:sz w:val="36"/>
          <w:szCs w:val="36"/>
          <w:rtl/>
          <w:lang w:eastAsia="ar-SA"/>
        </w:rPr>
        <w:t>ً</w:t>
      </w:r>
      <w:r w:rsidRPr="003E2277">
        <w:rPr>
          <w:rFonts w:ascii="Times New Roman" w:eastAsia="Times New Roman" w:hAnsi="Times New Roman" w:cs="Traditional Arabic"/>
          <w:sz w:val="36"/>
          <w:szCs w:val="36"/>
          <w:rtl/>
          <w:lang w:eastAsia="ar-SA"/>
        </w:rPr>
        <w:t>ا في زمانه. وقال أبو حاتم: ثقة.</w:t>
      </w:r>
    </w:p>
    <w:p w14:paraId="2C30A16A" w14:textId="77777777" w:rsidR="00A9335E" w:rsidRPr="00D9292B"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وفاته سنة 183 هـ.</w:t>
      </w:r>
    </w:p>
    <w:p w14:paraId="60AD3A78" w14:textId="77777777" w:rsidR="00A9335E" w:rsidRPr="00D9292B" w:rsidRDefault="00A9335E" w:rsidP="00A9335E">
      <w:pPr>
        <w:ind w:left="0" w:firstLine="0"/>
        <w:jc w:val="both"/>
        <w:rPr>
          <w:rFonts w:ascii="Times New Roman" w:eastAsia="Times New Roman" w:hAnsi="Times New Roman" w:cs="Traditional Arabic"/>
          <w:sz w:val="36"/>
          <w:szCs w:val="36"/>
          <w:rtl/>
          <w:lang w:eastAsia="ar-SA"/>
        </w:rPr>
      </w:pPr>
    </w:p>
    <w:p w14:paraId="70A8FB10"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كتاب </w:t>
      </w:r>
      <w:r w:rsidRPr="00953D1D">
        <w:rPr>
          <w:rFonts w:ascii="Times New Roman" w:eastAsia="Times New Roman" w:hAnsi="Times New Roman" w:cs="Traditional Arabic" w:hint="cs"/>
          <w:b/>
          <w:bCs/>
          <w:sz w:val="36"/>
          <w:szCs w:val="36"/>
          <w:rtl/>
          <w:lang w:eastAsia="ar-SA"/>
        </w:rPr>
        <w:t>الطب النبوي</w:t>
      </w:r>
      <w:r>
        <w:rPr>
          <w:rFonts w:ascii="Times New Roman" w:eastAsia="Times New Roman" w:hAnsi="Times New Roman" w:cs="Traditional Arabic" w:hint="cs"/>
          <w:sz w:val="36"/>
          <w:szCs w:val="36"/>
          <w:rtl/>
          <w:lang w:eastAsia="ar-SA"/>
        </w:rPr>
        <w:t>،</w:t>
      </w:r>
    </w:p>
    <w:p w14:paraId="1DB47D1D"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الذي سبق طبعه</w:t>
      </w:r>
      <w:r w:rsidRPr="0040543E">
        <w:rPr>
          <w:rFonts w:ascii="Times New Roman" w:eastAsia="Times New Roman" w:hAnsi="Times New Roman" w:cs="Traditional Arabic"/>
          <w:sz w:val="36"/>
          <w:szCs w:val="36"/>
          <w:rtl/>
          <w:lang w:eastAsia="ar-SA"/>
        </w:rPr>
        <w:t xml:space="preserve"> مرات منسوباً للإمام الذهبي والموفق البغدادي</w:t>
      </w:r>
      <w:r>
        <w:rPr>
          <w:rFonts w:ascii="Times New Roman" w:eastAsia="Times New Roman" w:hAnsi="Times New Roman" w:cs="Traditional Arabic" w:hint="cs"/>
          <w:sz w:val="36"/>
          <w:szCs w:val="36"/>
          <w:rtl/>
          <w:lang w:eastAsia="ar-SA"/>
        </w:rPr>
        <w:t xml:space="preserve">، تبيَّن أن مؤلفه الحقيقي هو </w:t>
      </w:r>
      <w:r w:rsidRPr="004116AA">
        <w:rPr>
          <w:rFonts w:ascii="Times New Roman" w:eastAsia="Times New Roman" w:hAnsi="Times New Roman" w:cs="Traditional Arabic" w:hint="cs"/>
          <w:sz w:val="36"/>
          <w:szCs w:val="36"/>
          <w:rtl/>
          <w:lang w:eastAsia="ar-SA"/>
        </w:rPr>
        <w:t xml:space="preserve">جمال الدين دواد بن أبي الفرج الدمشقي </w:t>
      </w:r>
      <w:r>
        <w:rPr>
          <w:rFonts w:ascii="Times New Roman" w:eastAsia="Times New Roman" w:hAnsi="Times New Roman" w:cs="Traditional Arabic" w:hint="cs"/>
          <w:sz w:val="36"/>
          <w:szCs w:val="36"/>
          <w:rtl/>
          <w:lang w:eastAsia="ar-SA"/>
        </w:rPr>
        <w:t xml:space="preserve">الحنبلي </w:t>
      </w:r>
      <w:r w:rsidRPr="004116AA">
        <w:rPr>
          <w:rFonts w:ascii="Times New Roman" w:eastAsia="Times New Roman" w:hAnsi="Times New Roman" w:cs="Traditional Arabic" w:hint="cs"/>
          <w:sz w:val="36"/>
          <w:szCs w:val="36"/>
          <w:rtl/>
          <w:lang w:eastAsia="ar-SA"/>
        </w:rPr>
        <w:t>المتطبب (ت 737 هـ)</w:t>
      </w:r>
      <w:r>
        <w:rPr>
          <w:rFonts w:ascii="Times New Roman" w:eastAsia="Times New Roman" w:hAnsi="Times New Roman" w:cs="Traditional Arabic" w:hint="cs"/>
          <w:sz w:val="36"/>
          <w:szCs w:val="36"/>
          <w:rtl/>
          <w:lang w:eastAsia="ar-SA"/>
        </w:rPr>
        <w:t xml:space="preserve"> بحسب التحقيق الجديد، وكان المؤلف نصرانيًّا،</w:t>
      </w:r>
      <w:r w:rsidRPr="0040543E">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ثم </w:t>
      </w:r>
      <w:r w:rsidRPr="0040543E">
        <w:rPr>
          <w:rFonts w:ascii="Times New Roman" w:eastAsia="Times New Roman" w:hAnsi="Times New Roman" w:cs="Traditional Arabic"/>
          <w:sz w:val="36"/>
          <w:szCs w:val="36"/>
          <w:rtl/>
          <w:lang w:eastAsia="ar-SA"/>
        </w:rPr>
        <w:t xml:space="preserve">أسلم على يد </w:t>
      </w:r>
      <w:r>
        <w:rPr>
          <w:rFonts w:ascii="Times New Roman" w:eastAsia="Times New Roman" w:hAnsi="Times New Roman" w:cs="Traditional Arabic" w:hint="cs"/>
          <w:sz w:val="36"/>
          <w:szCs w:val="36"/>
          <w:rtl/>
          <w:lang w:eastAsia="ar-SA"/>
        </w:rPr>
        <w:t>ابن تيمية، رحمهما الله.</w:t>
      </w:r>
    </w:p>
    <w:p w14:paraId="30309562" w14:textId="77777777" w:rsidR="00A9335E" w:rsidRPr="004116AA"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أعدَّت هذه الطبعة</w:t>
      </w:r>
      <w:r w:rsidRPr="004116AA">
        <w:rPr>
          <w:rFonts w:ascii="Times New Roman" w:eastAsia="Times New Roman" w:hAnsi="Times New Roman" w:cs="Traditional Arabic" w:hint="cs"/>
          <w:sz w:val="36"/>
          <w:szCs w:val="36"/>
          <w:rtl/>
          <w:lang w:eastAsia="ar-SA"/>
        </w:rPr>
        <w:t xml:space="preserve"> مكتبة البابطين المركزية للشعر العربي</w:t>
      </w:r>
      <w:r>
        <w:rPr>
          <w:rFonts w:ascii="Times New Roman" w:eastAsia="Times New Roman" w:hAnsi="Times New Roman" w:cs="Traditional Arabic" w:hint="cs"/>
          <w:sz w:val="36"/>
          <w:szCs w:val="36"/>
          <w:rtl/>
          <w:lang w:eastAsia="ar-SA"/>
        </w:rPr>
        <w:t xml:space="preserve"> في</w:t>
      </w:r>
      <w:r w:rsidRPr="004116AA">
        <w:rPr>
          <w:rFonts w:ascii="Times New Roman" w:eastAsia="Times New Roman" w:hAnsi="Times New Roman" w:cs="Traditional Arabic" w:hint="cs"/>
          <w:sz w:val="36"/>
          <w:szCs w:val="36"/>
          <w:rtl/>
          <w:lang w:eastAsia="ar-SA"/>
        </w:rPr>
        <w:t xml:space="preserve"> الكويت</w:t>
      </w:r>
      <w:r>
        <w:rPr>
          <w:rFonts w:ascii="Times New Roman" w:eastAsia="Times New Roman" w:hAnsi="Times New Roman" w:cs="Traditional Arabic" w:hint="cs"/>
          <w:sz w:val="36"/>
          <w:szCs w:val="36"/>
          <w:rtl/>
          <w:lang w:eastAsia="ar-SA"/>
        </w:rPr>
        <w:t>، وأصدرته في جزأين.</w:t>
      </w:r>
    </w:p>
    <w:p w14:paraId="52DF8DE4" w14:textId="77777777" w:rsidR="00A9335E" w:rsidRDefault="00A9335E" w:rsidP="00A9335E">
      <w:pPr>
        <w:jc w:val="left"/>
        <w:rPr>
          <w:rFonts w:ascii="Times New Roman" w:eastAsia="Times New Roman" w:hAnsi="Times New Roman" w:cs="Traditional Arabic"/>
          <w:b/>
          <w:bCs/>
          <w:caps/>
          <w:color w:val="FF0000"/>
          <w:sz w:val="36"/>
          <w:szCs w:val="36"/>
          <w:rtl/>
          <w:lang w:eastAsia="ar-SA"/>
        </w:rPr>
      </w:pPr>
    </w:p>
    <w:p w14:paraId="655353FE"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2C5757">
        <w:rPr>
          <w:rFonts w:ascii="Times New Roman" w:eastAsia="Times New Roman" w:hAnsi="Times New Roman" w:cs="Traditional Arabic" w:hint="cs"/>
          <w:b/>
          <w:bCs/>
          <w:sz w:val="36"/>
          <w:szCs w:val="36"/>
          <w:rtl/>
          <w:lang w:eastAsia="ar-SA"/>
        </w:rPr>
        <w:t>غاية الإحكام في أحاديث الأحكام</w:t>
      </w:r>
      <w:r>
        <w:rPr>
          <w:rFonts w:ascii="Times New Roman" w:eastAsia="Times New Roman" w:hAnsi="Times New Roman" w:cs="Traditional Arabic" w:hint="cs"/>
          <w:sz w:val="36"/>
          <w:szCs w:val="36"/>
          <w:rtl/>
          <w:lang w:eastAsia="ar-SA"/>
        </w:rPr>
        <w:t>،</w:t>
      </w:r>
      <w:r w:rsidRPr="002C5757">
        <w:rPr>
          <w:rFonts w:ascii="Times New Roman" w:eastAsia="Times New Roman" w:hAnsi="Times New Roman" w:cs="Traditional Arabic" w:hint="cs"/>
          <w:sz w:val="36"/>
          <w:szCs w:val="36"/>
          <w:rtl/>
          <w:lang w:eastAsia="ar-SA"/>
        </w:rPr>
        <w:t xml:space="preserve"> </w:t>
      </w:r>
    </w:p>
    <w:p w14:paraId="48CA3441"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للعلامة </w:t>
      </w:r>
      <w:r w:rsidRPr="002C5757">
        <w:rPr>
          <w:rFonts w:ascii="Times New Roman" w:eastAsia="Times New Roman" w:hAnsi="Times New Roman" w:cs="Traditional Arabic" w:hint="cs"/>
          <w:sz w:val="36"/>
          <w:szCs w:val="36"/>
          <w:rtl/>
          <w:lang w:eastAsia="ar-SA"/>
        </w:rPr>
        <w:t xml:space="preserve">محب الدين أحمد بن </w:t>
      </w:r>
      <w:proofErr w:type="gramStart"/>
      <w:r w:rsidRPr="002C5757">
        <w:rPr>
          <w:rFonts w:ascii="Times New Roman" w:eastAsia="Times New Roman" w:hAnsi="Times New Roman" w:cs="Traditional Arabic" w:hint="cs"/>
          <w:sz w:val="36"/>
          <w:szCs w:val="36"/>
          <w:rtl/>
          <w:lang w:eastAsia="ar-SA"/>
        </w:rPr>
        <w:t>عبدالله</w:t>
      </w:r>
      <w:proofErr w:type="gramEnd"/>
      <w:r w:rsidRPr="002C5757">
        <w:rPr>
          <w:rFonts w:ascii="Times New Roman" w:eastAsia="Times New Roman" w:hAnsi="Times New Roman" w:cs="Traditional Arabic" w:hint="cs"/>
          <w:sz w:val="36"/>
          <w:szCs w:val="36"/>
          <w:rtl/>
          <w:lang w:eastAsia="ar-SA"/>
        </w:rPr>
        <w:t xml:space="preserve"> الطبري (ت 694 هـ)</w:t>
      </w:r>
      <w:r>
        <w:rPr>
          <w:rFonts w:ascii="Times New Roman" w:eastAsia="Times New Roman" w:hAnsi="Times New Roman" w:cs="Traditional Arabic" w:hint="cs"/>
          <w:sz w:val="36"/>
          <w:szCs w:val="36"/>
          <w:rtl/>
          <w:lang w:eastAsia="ar-SA"/>
        </w:rPr>
        <w:t xml:space="preserve">. </w:t>
      </w:r>
    </w:p>
    <w:p w14:paraId="10437A8E" w14:textId="77777777" w:rsidR="00A9335E" w:rsidRPr="00735CE7"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نشرته </w:t>
      </w:r>
      <w:r w:rsidRPr="00735CE7">
        <w:rPr>
          <w:rFonts w:ascii="Times New Roman" w:eastAsia="Times New Roman" w:hAnsi="Times New Roman" w:cs="Traditional Arabic" w:hint="cs"/>
          <w:sz w:val="36"/>
          <w:szCs w:val="36"/>
          <w:rtl/>
          <w:lang w:eastAsia="ar-SA"/>
        </w:rPr>
        <w:t>الهيئة العامة للعناية بطباعة ونشر القرآن الكريم والسنة النبوية وعلومهما</w:t>
      </w:r>
      <w:r>
        <w:rPr>
          <w:rFonts w:ascii="Times New Roman" w:eastAsia="Times New Roman" w:hAnsi="Times New Roman" w:cs="Traditional Arabic" w:hint="cs"/>
          <w:sz w:val="36"/>
          <w:szCs w:val="36"/>
          <w:rtl/>
          <w:lang w:eastAsia="ar-SA"/>
        </w:rPr>
        <w:t xml:space="preserve"> في الكويت في (18) مجلدًا</w:t>
      </w:r>
      <w:r w:rsidRPr="00735CE7">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وهو آخر أعمالها مع كتابين آخرين، حيث أدمجت الهيئة مع وزارة الأوقاف، ونقلت أعمالها إليها.</w:t>
      </w:r>
    </w:p>
    <w:p w14:paraId="07C1645E"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21342844" w14:textId="77777777" w:rsidR="00A9335E" w:rsidRPr="001653C9" w:rsidRDefault="00A9335E" w:rsidP="00A9335E">
      <w:pPr>
        <w:ind w:left="0" w:firstLine="0"/>
        <w:jc w:val="both"/>
        <w:rPr>
          <w:rFonts w:ascii="Times New Roman" w:eastAsia="Times New Roman" w:hAnsi="Times New Roman" w:cs="Traditional Arabic"/>
          <w:b/>
          <w:bCs/>
          <w:caps/>
          <w:sz w:val="36"/>
          <w:szCs w:val="36"/>
          <w:rtl/>
          <w:lang w:eastAsia="ar-SA"/>
        </w:rPr>
      </w:pPr>
      <w:r w:rsidRPr="001653C9">
        <w:rPr>
          <w:rFonts w:ascii="Times New Roman" w:eastAsia="Times New Roman" w:hAnsi="Times New Roman" w:cs="Traditional Arabic" w:hint="cs"/>
          <w:b/>
          <w:bCs/>
          <w:caps/>
          <w:sz w:val="36"/>
          <w:szCs w:val="36"/>
          <w:rtl/>
          <w:lang w:eastAsia="ar-SA"/>
        </w:rPr>
        <w:t>فتح المنّان فيمن مسحَ النبي ﷺ بيده الشريفة على رأسه من الصبيان،</w:t>
      </w:r>
    </w:p>
    <w:p w14:paraId="68F9826E" w14:textId="77777777" w:rsidR="00A9335E" w:rsidRPr="000E1C73"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r w:rsidRPr="000E1C73">
        <w:rPr>
          <w:rFonts w:ascii="Times New Roman" w:eastAsia="Times New Roman" w:hAnsi="Times New Roman" w:cs="Traditional Arabic"/>
          <w:caps/>
          <w:sz w:val="36"/>
          <w:szCs w:val="36"/>
          <w:rtl/>
          <w:lang w:eastAsia="ar-SA"/>
        </w:rPr>
        <w:t xml:space="preserve">حمدي </w:t>
      </w:r>
      <w:proofErr w:type="gramStart"/>
      <w:r w:rsidRPr="000E1C73">
        <w:rPr>
          <w:rFonts w:ascii="Times New Roman" w:eastAsia="Times New Roman" w:hAnsi="Times New Roman" w:cs="Traditional Arabic"/>
          <w:caps/>
          <w:sz w:val="36"/>
          <w:szCs w:val="36"/>
          <w:rtl/>
          <w:lang w:eastAsia="ar-SA"/>
        </w:rPr>
        <w:t>عبدالعظيم</w:t>
      </w:r>
      <w:proofErr w:type="gramEnd"/>
      <w:r>
        <w:rPr>
          <w:rFonts w:ascii="Times New Roman" w:eastAsia="Times New Roman" w:hAnsi="Times New Roman" w:cs="Traditional Arabic" w:hint="cs"/>
          <w:caps/>
          <w:sz w:val="36"/>
          <w:szCs w:val="36"/>
          <w:rtl/>
          <w:lang w:eastAsia="ar-SA"/>
        </w:rPr>
        <w:t xml:space="preserve"> </w:t>
      </w:r>
      <w:r w:rsidRPr="000E1C73">
        <w:rPr>
          <w:rFonts w:ascii="Times New Roman" w:eastAsia="Times New Roman" w:hAnsi="Times New Roman" w:cs="Traditional Arabic"/>
          <w:caps/>
          <w:sz w:val="36"/>
          <w:szCs w:val="36"/>
          <w:rtl/>
          <w:lang w:eastAsia="ar-SA"/>
        </w:rPr>
        <w:t>إبراهيم</w:t>
      </w:r>
      <w:r>
        <w:rPr>
          <w:rFonts w:ascii="Times New Roman" w:eastAsia="Times New Roman" w:hAnsi="Times New Roman" w:cs="Traditional Arabic" w:hint="cs"/>
          <w:caps/>
          <w:sz w:val="36"/>
          <w:szCs w:val="36"/>
          <w:rtl/>
          <w:lang w:eastAsia="ar-SA"/>
        </w:rPr>
        <w:t>، أستاذ الحديث وعلومه في جامعة الأزهر بالمنوفية.</w:t>
      </w:r>
    </w:p>
    <w:p w14:paraId="470DABF9"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sidRPr="000E1C73">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كان عليه الصلاة والسلام</w:t>
      </w:r>
      <w:r w:rsidRPr="000E1C73">
        <w:rPr>
          <w:rFonts w:ascii="Times New Roman" w:eastAsia="Times New Roman" w:hAnsi="Times New Roman" w:cs="Traditional Arabic"/>
          <w:caps/>
          <w:sz w:val="36"/>
          <w:szCs w:val="36"/>
          <w:rtl/>
          <w:lang w:eastAsia="ar-SA"/>
        </w:rPr>
        <w:t xml:space="preserve"> </w:t>
      </w:r>
      <w:proofErr w:type="spellStart"/>
      <w:r w:rsidRPr="000E1C73">
        <w:rPr>
          <w:rFonts w:ascii="Times New Roman" w:eastAsia="Times New Roman" w:hAnsi="Times New Roman" w:cs="Traditional Arabic"/>
          <w:caps/>
          <w:sz w:val="36"/>
          <w:szCs w:val="36"/>
          <w:rtl/>
          <w:lang w:eastAsia="ar-SA"/>
        </w:rPr>
        <w:t>يکثر</w:t>
      </w:r>
      <w:proofErr w:type="spellEnd"/>
      <w:r w:rsidRPr="000E1C73">
        <w:rPr>
          <w:rFonts w:ascii="Times New Roman" w:eastAsia="Times New Roman" w:hAnsi="Times New Roman" w:cs="Traditional Arabic"/>
          <w:caps/>
          <w:sz w:val="36"/>
          <w:szCs w:val="36"/>
          <w:rtl/>
          <w:lang w:eastAsia="ar-SA"/>
        </w:rPr>
        <w:t xml:space="preserve"> السلام عل</w:t>
      </w:r>
      <w:r>
        <w:rPr>
          <w:rFonts w:ascii="Times New Roman" w:eastAsia="Times New Roman" w:hAnsi="Times New Roman" w:cs="Traditional Arabic" w:hint="cs"/>
          <w:caps/>
          <w:sz w:val="36"/>
          <w:szCs w:val="36"/>
          <w:rtl/>
          <w:lang w:eastAsia="ar-SA"/>
        </w:rPr>
        <w:t>ى الأطفال</w:t>
      </w:r>
      <w:r w:rsidRPr="000E1C73">
        <w:rPr>
          <w:rFonts w:ascii="Times New Roman" w:eastAsia="Times New Roman" w:hAnsi="Times New Roman" w:cs="Traditional Arabic"/>
          <w:caps/>
          <w:sz w:val="36"/>
          <w:szCs w:val="36"/>
          <w:rtl/>
          <w:lang w:eastAsia="ar-SA"/>
        </w:rPr>
        <w:t>، ويجالسهم، ويداعبهم، ويمسح على رؤوسهم</w:t>
      </w:r>
      <w:r>
        <w:rPr>
          <w:rFonts w:ascii="Times New Roman" w:eastAsia="Times New Roman" w:hAnsi="Times New Roman" w:cs="Traditional Arabic" w:hint="cs"/>
          <w:caps/>
          <w:sz w:val="36"/>
          <w:szCs w:val="36"/>
          <w:rtl/>
          <w:lang w:eastAsia="ar-SA"/>
        </w:rPr>
        <w:t>...</w:t>
      </w:r>
      <w:r w:rsidRPr="000E1C73">
        <w:rPr>
          <w:rFonts w:ascii="Times New Roman" w:eastAsia="Times New Roman" w:hAnsi="Times New Roman" w:cs="Traditional Arabic"/>
          <w:caps/>
          <w:sz w:val="36"/>
          <w:szCs w:val="36"/>
          <w:rtl/>
          <w:lang w:eastAsia="ar-SA"/>
        </w:rPr>
        <w:t xml:space="preserve"> </w:t>
      </w:r>
    </w:p>
    <w:p w14:paraId="728B4C84"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 xml:space="preserve">ذكر الباحث هذا، وأن الصحابة رضي الله عنهم كانوا يحضرون </w:t>
      </w:r>
      <w:proofErr w:type="spellStart"/>
      <w:r>
        <w:rPr>
          <w:rFonts w:ascii="Times New Roman" w:eastAsia="Times New Roman" w:hAnsi="Times New Roman" w:cs="Traditional Arabic" w:hint="cs"/>
          <w:caps/>
          <w:sz w:val="36"/>
          <w:szCs w:val="36"/>
          <w:rtl/>
          <w:lang w:eastAsia="ar-SA"/>
        </w:rPr>
        <w:t>صبيانهم</w:t>
      </w:r>
      <w:proofErr w:type="spellEnd"/>
      <w:r>
        <w:rPr>
          <w:rFonts w:ascii="Times New Roman" w:eastAsia="Times New Roman" w:hAnsi="Times New Roman" w:cs="Traditional Arabic" w:hint="cs"/>
          <w:caps/>
          <w:sz w:val="36"/>
          <w:szCs w:val="36"/>
          <w:rtl/>
          <w:lang w:eastAsia="ar-SA"/>
        </w:rPr>
        <w:t xml:space="preserve"> إلى النبي</w:t>
      </w:r>
      <w:r w:rsidRPr="00F312A6">
        <w:rPr>
          <w:rFonts w:ascii="Times New Roman" w:eastAsia="Times New Roman" w:hAnsi="Times New Roman" w:cs="Traditional Arabic" w:hint="cs"/>
          <w:caps/>
          <w:sz w:val="36"/>
          <w:szCs w:val="36"/>
          <w:rtl/>
          <w:lang w:eastAsia="ar-SA"/>
        </w:rPr>
        <w:t xml:space="preserve"> </w:t>
      </w:r>
      <w:r w:rsidRPr="006C3491">
        <w:rPr>
          <w:rFonts w:ascii="Times New Roman" w:eastAsia="Times New Roman" w:hAnsi="Times New Roman" w:cs="Traditional Arabic" w:hint="cs"/>
          <w:caps/>
          <w:sz w:val="36"/>
          <w:szCs w:val="36"/>
          <w:rtl/>
          <w:lang w:eastAsia="ar-SA"/>
        </w:rPr>
        <w:t>ﷺ</w:t>
      </w:r>
      <w:r>
        <w:rPr>
          <w:rFonts w:ascii="Times New Roman" w:eastAsia="Times New Roman" w:hAnsi="Times New Roman" w:cs="Traditional Arabic" w:hint="cs"/>
          <w:caps/>
          <w:sz w:val="36"/>
          <w:szCs w:val="36"/>
          <w:rtl/>
          <w:lang w:eastAsia="ar-SA"/>
        </w:rPr>
        <w:t xml:space="preserve"> لالتماس البركة من مسحه بيده الشريفة على رؤوسهم، </w:t>
      </w:r>
      <w:r w:rsidRPr="000E1C73">
        <w:rPr>
          <w:rFonts w:ascii="Times New Roman" w:eastAsia="Times New Roman" w:hAnsi="Times New Roman" w:cs="Traditional Arabic"/>
          <w:caps/>
          <w:sz w:val="36"/>
          <w:szCs w:val="36"/>
          <w:rtl/>
          <w:lang w:eastAsia="ar-SA"/>
        </w:rPr>
        <w:t>وترجم ل</w:t>
      </w:r>
      <w:r>
        <w:rPr>
          <w:rFonts w:ascii="Times New Roman" w:eastAsia="Times New Roman" w:hAnsi="Times New Roman" w:cs="Traditional Arabic" w:hint="cs"/>
          <w:caps/>
          <w:sz w:val="36"/>
          <w:szCs w:val="36"/>
          <w:rtl/>
          <w:lang w:eastAsia="ar-SA"/>
        </w:rPr>
        <w:t>أولئك الأطفال،</w:t>
      </w:r>
      <w:r w:rsidRPr="000E1C73">
        <w:rPr>
          <w:rFonts w:ascii="Times New Roman" w:eastAsia="Times New Roman" w:hAnsi="Times New Roman" w:cs="Traditional Arabic"/>
          <w:caps/>
          <w:sz w:val="36"/>
          <w:szCs w:val="36"/>
          <w:rtl/>
          <w:lang w:eastAsia="ar-SA"/>
        </w:rPr>
        <w:t xml:space="preserve"> مرتبًا أسماءهم على حروف المعجم، </w:t>
      </w:r>
      <w:r>
        <w:rPr>
          <w:rFonts w:ascii="Times New Roman" w:eastAsia="Times New Roman" w:hAnsi="Times New Roman" w:cs="Traditional Arabic" w:hint="cs"/>
          <w:caps/>
          <w:sz w:val="36"/>
          <w:szCs w:val="36"/>
          <w:rtl/>
          <w:lang w:eastAsia="ar-SA"/>
        </w:rPr>
        <w:t xml:space="preserve">وبلغ عددهم (28) صحابيًّا، </w:t>
      </w:r>
      <w:r w:rsidRPr="000E1C73">
        <w:rPr>
          <w:rFonts w:ascii="Times New Roman" w:eastAsia="Times New Roman" w:hAnsi="Times New Roman" w:cs="Traditional Arabic"/>
          <w:caps/>
          <w:sz w:val="36"/>
          <w:szCs w:val="36"/>
          <w:rtl/>
          <w:lang w:eastAsia="ar-SA"/>
        </w:rPr>
        <w:t xml:space="preserve">ثم </w:t>
      </w:r>
      <w:r>
        <w:rPr>
          <w:rFonts w:ascii="Times New Roman" w:eastAsia="Times New Roman" w:hAnsi="Times New Roman" w:cs="Traditional Arabic" w:hint="cs"/>
          <w:caps/>
          <w:sz w:val="36"/>
          <w:szCs w:val="36"/>
          <w:rtl/>
          <w:lang w:eastAsia="ar-SA"/>
        </w:rPr>
        <w:t>ذكر</w:t>
      </w:r>
      <w:r w:rsidRPr="000E1C73">
        <w:rPr>
          <w:rFonts w:ascii="Times New Roman" w:eastAsia="Times New Roman" w:hAnsi="Times New Roman" w:cs="Traditional Arabic"/>
          <w:caps/>
          <w:sz w:val="36"/>
          <w:szCs w:val="36"/>
          <w:rtl/>
          <w:lang w:eastAsia="ar-SA"/>
        </w:rPr>
        <w:t xml:space="preserve"> الأثر الحسي والمعنوي لمسح النبي </w:t>
      </w:r>
      <w:bookmarkStart w:id="6" w:name="_Hlk201078946"/>
      <w:r w:rsidRPr="006C3491">
        <w:rPr>
          <w:rFonts w:ascii="Times New Roman" w:eastAsia="Times New Roman" w:hAnsi="Times New Roman" w:cs="Traditional Arabic" w:hint="cs"/>
          <w:caps/>
          <w:sz w:val="36"/>
          <w:szCs w:val="36"/>
          <w:rtl/>
          <w:lang w:eastAsia="ar-SA"/>
        </w:rPr>
        <w:t>ﷺ</w:t>
      </w:r>
      <w:bookmarkEnd w:id="6"/>
      <w:r w:rsidRPr="006C3491">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ب</w:t>
      </w:r>
      <w:r w:rsidRPr="000E1C73">
        <w:rPr>
          <w:rFonts w:ascii="Times New Roman" w:eastAsia="Times New Roman" w:hAnsi="Times New Roman" w:cs="Traditional Arabic"/>
          <w:caps/>
          <w:sz w:val="36"/>
          <w:szCs w:val="36"/>
          <w:rtl/>
          <w:lang w:eastAsia="ar-SA"/>
        </w:rPr>
        <w:t xml:space="preserve">يده الشريفة على </w:t>
      </w:r>
      <w:r>
        <w:rPr>
          <w:rFonts w:ascii="Times New Roman" w:eastAsia="Times New Roman" w:hAnsi="Times New Roman" w:cs="Traditional Arabic" w:hint="cs"/>
          <w:caps/>
          <w:sz w:val="36"/>
          <w:szCs w:val="36"/>
          <w:rtl/>
          <w:lang w:eastAsia="ar-SA"/>
        </w:rPr>
        <w:t>رؤوسهم..</w:t>
      </w:r>
      <w:r w:rsidRPr="000E1C73">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hint="cs"/>
          <w:caps/>
          <w:sz w:val="36"/>
          <w:szCs w:val="36"/>
          <w:rtl/>
          <w:lang w:eastAsia="ar-SA"/>
        </w:rPr>
        <w:t xml:space="preserve"> وقال: المسح على رأس الصغير عامة واليتيم خاصة من السنن المهجورة التي ينبغي إحياؤها. </w:t>
      </w:r>
    </w:p>
    <w:p w14:paraId="650354B8"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وقال: إهمال مظاهر العناية بالأطفال في الواقع المعاصر له تأثيرات سلبية عليهم، في الجوانب النفسية والاجتماعية.</w:t>
      </w:r>
    </w:p>
    <w:p w14:paraId="4BD5FEEB"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p>
    <w:p w14:paraId="6BA162AC"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r w:rsidRPr="00F47ED2">
        <w:rPr>
          <w:rFonts w:ascii="Times New Roman" w:eastAsia="Times New Roman" w:hAnsi="Times New Roman" w:cs="Traditional Arabic" w:hint="cs"/>
          <w:b/>
          <w:bCs/>
          <w:sz w:val="36"/>
          <w:szCs w:val="36"/>
          <w:rtl/>
          <w:lang w:eastAsia="ar-SA"/>
        </w:rPr>
        <w:t>الفوائد المترعة الحياض في شرح كتاب الرياض</w:t>
      </w:r>
      <w:r>
        <w:rPr>
          <w:rFonts w:ascii="Times New Roman" w:eastAsia="Times New Roman" w:hAnsi="Times New Roman" w:cs="Traditional Arabic" w:hint="cs"/>
          <w:b/>
          <w:bCs/>
          <w:sz w:val="36"/>
          <w:szCs w:val="36"/>
          <w:rtl/>
          <w:lang w:eastAsia="ar-SA"/>
        </w:rPr>
        <w:t>،</w:t>
      </w:r>
      <w:r w:rsidRPr="00F47ED2">
        <w:rPr>
          <w:rFonts w:ascii="Times New Roman" w:eastAsia="Times New Roman" w:hAnsi="Times New Roman" w:cs="Traditional Arabic" w:hint="cs"/>
          <w:b/>
          <w:bCs/>
          <w:sz w:val="36"/>
          <w:szCs w:val="36"/>
          <w:rtl/>
          <w:lang w:eastAsia="ar-SA"/>
        </w:rPr>
        <w:t xml:space="preserve"> </w:t>
      </w:r>
    </w:p>
    <w:p w14:paraId="29535081" w14:textId="77777777" w:rsidR="00A9335E" w:rsidRPr="00B616AA"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ويعني </w:t>
      </w:r>
      <w:r w:rsidRPr="00F47ED2">
        <w:rPr>
          <w:rFonts w:ascii="Times New Roman" w:eastAsia="Times New Roman" w:hAnsi="Times New Roman" w:cs="Traditional Arabic" w:hint="cs"/>
          <w:sz w:val="36"/>
          <w:szCs w:val="36"/>
          <w:rtl/>
          <w:lang w:eastAsia="ar-SA"/>
        </w:rPr>
        <w:t>شرح رياض الصالحين</w:t>
      </w:r>
      <w:r>
        <w:rPr>
          <w:rFonts w:ascii="Times New Roman" w:eastAsia="Times New Roman" w:hAnsi="Times New Roman" w:cs="Traditional Arabic" w:hint="cs"/>
          <w:sz w:val="36"/>
          <w:szCs w:val="36"/>
          <w:rtl/>
          <w:lang w:eastAsia="ar-SA"/>
        </w:rPr>
        <w:t>.</w:t>
      </w:r>
      <w:r w:rsidRPr="00F47ED2">
        <w:rPr>
          <w:rFonts w:ascii="Times New Roman" w:eastAsia="Times New Roman" w:hAnsi="Times New Roman" w:cs="Traditional Arabic" w:hint="cs"/>
          <w:sz w:val="36"/>
          <w:szCs w:val="36"/>
          <w:rtl/>
          <w:lang w:eastAsia="ar-SA"/>
        </w:rPr>
        <w:t xml:space="preserve"> </w:t>
      </w:r>
    </w:p>
    <w:p w14:paraId="7C442D9E" w14:textId="77777777" w:rsidR="00A9335E" w:rsidRPr="00F47ED2" w:rsidRDefault="00A9335E" w:rsidP="00A9335E">
      <w:pPr>
        <w:ind w:left="0" w:firstLine="0"/>
        <w:jc w:val="both"/>
        <w:rPr>
          <w:rFonts w:ascii="Times New Roman" w:eastAsia="Times New Roman" w:hAnsi="Times New Roman" w:cs="Traditional Arabic"/>
          <w:sz w:val="36"/>
          <w:szCs w:val="36"/>
          <w:rtl/>
          <w:lang w:eastAsia="ar-SA"/>
        </w:rPr>
      </w:pPr>
      <w:r w:rsidRPr="00B616AA">
        <w:rPr>
          <w:rFonts w:ascii="Times New Roman" w:eastAsia="Times New Roman" w:hAnsi="Times New Roman" w:cs="Traditional Arabic" w:hint="cs"/>
          <w:sz w:val="36"/>
          <w:szCs w:val="36"/>
          <w:rtl/>
          <w:lang w:eastAsia="ar-SA"/>
        </w:rPr>
        <w:t>للعلامة الموسوعي</w:t>
      </w:r>
      <w:r>
        <w:rPr>
          <w:rFonts w:ascii="Times New Roman" w:eastAsia="Times New Roman" w:hAnsi="Times New Roman" w:cs="Traditional Arabic" w:hint="cs"/>
          <w:b/>
          <w:bCs/>
          <w:sz w:val="36"/>
          <w:szCs w:val="36"/>
          <w:rtl/>
          <w:lang w:eastAsia="ar-SA"/>
        </w:rPr>
        <w:t xml:space="preserve"> </w:t>
      </w:r>
      <w:r w:rsidRPr="00F47ED2">
        <w:rPr>
          <w:rFonts w:ascii="Times New Roman" w:eastAsia="Times New Roman" w:hAnsi="Times New Roman" w:cs="Traditional Arabic" w:hint="cs"/>
          <w:sz w:val="36"/>
          <w:szCs w:val="36"/>
          <w:rtl/>
          <w:lang w:eastAsia="ar-SA"/>
        </w:rPr>
        <w:t>شمس الدين أحمد بن سليمان بن كمال باشا (ت 940 هـ)؛ تحقيق نور الدين طالب</w:t>
      </w:r>
      <w:r>
        <w:rPr>
          <w:rFonts w:ascii="Times New Roman" w:eastAsia="Times New Roman" w:hAnsi="Times New Roman" w:cs="Traditional Arabic" w:hint="cs"/>
          <w:sz w:val="36"/>
          <w:szCs w:val="36"/>
          <w:rtl/>
          <w:lang w:eastAsia="ar-SA"/>
        </w:rPr>
        <w:t xml:space="preserve"> وآخرين</w:t>
      </w:r>
      <w:r w:rsidRPr="00F47ED2">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نشر في دمشق من جديد، بعد نشره في</w:t>
      </w:r>
      <w:r w:rsidRPr="00F47ED2">
        <w:rPr>
          <w:rFonts w:ascii="Times New Roman" w:eastAsia="Times New Roman" w:hAnsi="Times New Roman" w:cs="Traditional Arabic" w:hint="cs"/>
          <w:sz w:val="36"/>
          <w:szCs w:val="36"/>
          <w:rtl/>
          <w:lang w:eastAsia="ar-SA"/>
        </w:rPr>
        <w:t xml:space="preserve"> الدوحة</w:t>
      </w:r>
      <w:r>
        <w:rPr>
          <w:rFonts w:ascii="Times New Roman" w:eastAsia="Times New Roman" w:hAnsi="Times New Roman" w:cs="Traditional Arabic" w:hint="cs"/>
          <w:sz w:val="36"/>
          <w:szCs w:val="36"/>
          <w:rtl/>
          <w:lang w:eastAsia="ar-SA"/>
        </w:rPr>
        <w:t xml:space="preserve"> عام </w:t>
      </w:r>
      <w:r w:rsidRPr="00F47ED2">
        <w:rPr>
          <w:rFonts w:ascii="Times New Roman" w:eastAsia="Times New Roman" w:hAnsi="Times New Roman" w:cs="Traditional Arabic" w:hint="cs"/>
          <w:sz w:val="36"/>
          <w:szCs w:val="36"/>
          <w:rtl/>
          <w:lang w:eastAsia="ar-SA"/>
        </w:rPr>
        <w:t>1435 هـ، 7مج.</w:t>
      </w:r>
    </w:p>
    <w:p w14:paraId="5E96EE8C" w14:textId="77777777" w:rsidR="00A9335E" w:rsidRDefault="00A9335E" w:rsidP="00A9335E">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w:t>
      </w:r>
      <w:r w:rsidRPr="001F6884">
        <w:rPr>
          <w:rFonts w:ascii="Times New Roman" w:eastAsia="Times New Roman" w:hAnsi="Times New Roman" w:cs="Traditional Arabic"/>
          <w:sz w:val="36"/>
          <w:szCs w:val="36"/>
          <w:rtl/>
          <w:lang w:eastAsia="ar-SA"/>
        </w:rPr>
        <w:t xml:space="preserve"> من أوائل شروح</w:t>
      </w:r>
      <w:r>
        <w:rPr>
          <w:rFonts w:ascii="Times New Roman" w:eastAsia="Times New Roman" w:hAnsi="Times New Roman" w:cs="Traditional Arabic" w:hint="cs"/>
          <w:sz w:val="36"/>
          <w:szCs w:val="36"/>
          <w:rtl/>
          <w:lang w:eastAsia="ar-SA"/>
        </w:rPr>
        <w:t xml:space="preserve"> كتاب رياض الصالحين، المنتشر بين المسلمين انتشارًا كبيرًا.</w:t>
      </w:r>
      <w:r w:rsidRPr="001F6884">
        <w:rPr>
          <w:rFonts w:ascii="Times New Roman" w:eastAsia="Times New Roman" w:hAnsi="Times New Roman" w:cs="Traditional Arabic"/>
          <w:sz w:val="36"/>
          <w:szCs w:val="36"/>
          <w:rtl/>
          <w:lang w:eastAsia="ar-SA"/>
        </w:rPr>
        <w:t xml:space="preserve"> </w:t>
      </w:r>
    </w:p>
    <w:p w14:paraId="5F4A5D47" w14:textId="77777777" w:rsidR="00A9335E" w:rsidRPr="001F6884" w:rsidRDefault="00A9335E" w:rsidP="00A9335E">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ومما تميز به هذا الشرح: </w:t>
      </w:r>
    </w:p>
    <w:p w14:paraId="42E966A0" w14:textId="77777777" w:rsidR="00A9335E" w:rsidRPr="001F6884" w:rsidRDefault="00A9335E" w:rsidP="00A9335E">
      <w:pPr>
        <w:ind w:left="0" w:firstLine="0"/>
        <w:rPr>
          <w:rFonts w:ascii="Times New Roman" w:eastAsia="Times New Roman" w:hAnsi="Times New Roman" w:cs="Traditional Arabic"/>
          <w:sz w:val="36"/>
          <w:szCs w:val="36"/>
          <w:rtl/>
          <w:lang w:eastAsia="ar-SA"/>
        </w:rPr>
      </w:pPr>
      <w:r w:rsidRPr="001F6884">
        <w:rPr>
          <w:rFonts w:ascii="Times New Roman" w:eastAsia="Times New Roman" w:hAnsi="Times New Roman" w:cs="Traditional Arabic"/>
          <w:sz w:val="36"/>
          <w:szCs w:val="36"/>
          <w:rtl/>
          <w:lang w:eastAsia="ar-SA"/>
        </w:rPr>
        <w:t>الاستيعاب لجميع ما قيل في شرح الحديث</w:t>
      </w:r>
      <w:r>
        <w:rPr>
          <w:rFonts w:ascii="Times New Roman" w:eastAsia="Times New Roman" w:hAnsi="Times New Roman" w:cs="Traditional Arabic" w:hint="cs"/>
          <w:sz w:val="36"/>
          <w:szCs w:val="36"/>
          <w:rtl/>
          <w:lang w:eastAsia="ar-SA"/>
        </w:rPr>
        <w:t>.</w:t>
      </w:r>
    </w:p>
    <w:p w14:paraId="0F12EF4E" w14:textId="77777777" w:rsidR="00A9335E" w:rsidRPr="001F6884" w:rsidRDefault="00A9335E" w:rsidP="00A9335E">
      <w:pPr>
        <w:ind w:left="0" w:firstLine="0"/>
        <w:rPr>
          <w:rFonts w:ascii="Times New Roman" w:eastAsia="Times New Roman" w:hAnsi="Times New Roman" w:cs="Traditional Arabic"/>
          <w:sz w:val="36"/>
          <w:szCs w:val="36"/>
          <w:rtl/>
          <w:lang w:eastAsia="ar-SA"/>
        </w:rPr>
      </w:pPr>
      <w:r w:rsidRPr="001F6884">
        <w:rPr>
          <w:rFonts w:ascii="Times New Roman" w:eastAsia="Times New Roman" w:hAnsi="Times New Roman" w:cs="Traditional Arabic"/>
          <w:sz w:val="36"/>
          <w:szCs w:val="36"/>
          <w:rtl/>
          <w:lang w:eastAsia="ar-SA"/>
        </w:rPr>
        <w:t xml:space="preserve">تصريف </w:t>
      </w:r>
      <w:r>
        <w:rPr>
          <w:rFonts w:ascii="Times New Roman" w:eastAsia="Times New Roman" w:hAnsi="Times New Roman" w:cs="Traditional Arabic" w:hint="cs"/>
          <w:sz w:val="36"/>
          <w:szCs w:val="36"/>
          <w:rtl/>
          <w:lang w:eastAsia="ar-SA"/>
        </w:rPr>
        <w:t>ا</w:t>
      </w:r>
      <w:r w:rsidRPr="001F6884">
        <w:rPr>
          <w:rFonts w:ascii="Times New Roman" w:eastAsia="Times New Roman" w:hAnsi="Times New Roman" w:cs="Traditional Arabic"/>
          <w:sz w:val="36"/>
          <w:szCs w:val="36"/>
          <w:rtl/>
          <w:lang w:eastAsia="ar-SA"/>
        </w:rPr>
        <w:t>لكلام والمناقشة بين العلماء</w:t>
      </w:r>
      <w:r>
        <w:rPr>
          <w:rFonts w:ascii="Times New Roman" w:eastAsia="Times New Roman" w:hAnsi="Times New Roman" w:cs="Traditional Arabic" w:hint="cs"/>
          <w:sz w:val="36"/>
          <w:szCs w:val="36"/>
          <w:rtl/>
          <w:lang w:eastAsia="ar-SA"/>
        </w:rPr>
        <w:t>.</w:t>
      </w:r>
    </w:p>
    <w:p w14:paraId="64733B61" w14:textId="77777777" w:rsidR="00A9335E" w:rsidRPr="001F6884" w:rsidRDefault="00A9335E" w:rsidP="00A9335E">
      <w:pPr>
        <w:ind w:left="0" w:firstLine="0"/>
        <w:rPr>
          <w:rFonts w:ascii="Times New Roman" w:eastAsia="Times New Roman" w:hAnsi="Times New Roman" w:cs="Traditional Arabic"/>
          <w:sz w:val="36"/>
          <w:szCs w:val="36"/>
          <w:rtl/>
          <w:lang w:eastAsia="ar-SA"/>
        </w:rPr>
      </w:pPr>
      <w:r w:rsidRPr="001F6884">
        <w:rPr>
          <w:rFonts w:ascii="Times New Roman" w:eastAsia="Times New Roman" w:hAnsi="Times New Roman" w:cs="Traditional Arabic"/>
          <w:sz w:val="36"/>
          <w:szCs w:val="36"/>
          <w:rtl/>
          <w:lang w:eastAsia="ar-SA"/>
        </w:rPr>
        <w:t>كثرة فوائده ومادته العلمية، وحسن التنسيق والترتيب</w:t>
      </w:r>
      <w:r>
        <w:rPr>
          <w:rFonts w:ascii="Times New Roman" w:eastAsia="Times New Roman" w:hAnsi="Times New Roman" w:cs="Traditional Arabic" w:hint="cs"/>
          <w:sz w:val="36"/>
          <w:szCs w:val="36"/>
          <w:rtl/>
          <w:lang w:eastAsia="ar-SA"/>
        </w:rPr>
        <w:t>.</w:t>
      </w:r>
    </w:p>
    <w:p w14:paraId="33B9F359" w14:textId="77777777" w:rsidR="00A9335E" w:rsidRPr="001F6884" w:rsidRDefault="00A9335E" w:rsidP="00A9335E">
      <w:pPr>
        <w:ind w:left="0" w:firstLine="0"/>
        <w:rPr>
          <w:rFonts w:ascii="Times New Roman" w:eastAsia="Times New Roman" w:hAnsi="Times New Roman" w:cs="Traditional Arabic"/>
          <w:sz w:val="36"/>
          <w:szCs w:val="36"/>
          <w:rtl/>
          <w:lang w:eastAsia="ar-SA"/>
        </w:rPr>
      </w:pPr>
      <w:r w:rsidRPr="001F6884">
        <w:rPr>
          <w:rFonts w:ascii="Times New Roman" w:eastAsia="Times New Roman" w:hAnsi="Times New Roman" w:cs="Traditional Arabic"/>
          <w:sz w:val="36"/>
          <w:szCs w:val="36"/>
          <w:rtl/>
          <w:lang w:eastAsia="ar-SA"/>
        </w:rPr>
        <w:t>عدم الخروج عما قاله</w:t>
      </w:r>
      <w:r>
        <w:rPr>
          <w:rFonts w:ascii="Times New Roman" w:eastAsia="Times New Roman" w:hAnsi="Times New Roman" w:cs="Traditional Arabic" w:hint="cs"/>
          <w:sz w:val="36"/>
          <w:szCs w:val="36"/>
          <w:rtl/>
          <w:lang w:eastAsia="ar-SA"/>
        </w:rPr>
        <w:t xml:space="preserve"> الشرّاح قبله</w:t>
      </w:r>
      <w:r w:rsidRPr="001F6884">
        <w:rPr>
          <w:rFonts w:ascii="Times New Roman" w:eastAsia="Times New Roman" w:hAnsi="Times New Roman" w:cs="Traditional Arabic"/>
          <w:sz w:val="36"/>
          <w:szCs w:val="36"/>
          <w:rtl/>
          <w:lang w:eastAsia="ar-SA"/>
        </w:rPr>
        <w:t>.</w:t>
      </w:r>
    </w:p>
    <w:p w14:paraId="7FB96183"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05DEEA09"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530647">
        <w:rPr>
          <w:rFonts w:ascii="Times New Roman" w:eastAsia="Times New Roman" w:hAnsi="Times New Roman" w:cs="Traditional Arabic" w:hint="cs"/>
          <w:b/>
          <w:bCs/>
          <w:sz w:val="36"/>
          <w:szCs w:val="36"/>
          <w:rtl/>
          <w:lang w:eastAsia="ar-SA"/>
        </w:rPr>
        <w:t xml:space="preserve">فيض </w:t>
      </w:r>
      <w:proofErr w:type="spellStart"/>
      <w:r w:rsidRPr="00530647">
        <w:rPr>
          <w:rFonts w:ascii="Times New Roman" w:eastAsia="Times New Roman" w:hAnsi="Times New Roman" w:cs="Traditional Arabic" w:hint="cs"/>
          <w:b/>
          <w:bCs/>
          <w:sz w:val="36"/>
          <w:szCs w:val="36"/>
          <w:rtl/>
          <w:lang w:eastAsia="ar-SA"/>
        </w:rPr>
        <w:t>الأَرحَم</w:t>
      </w:r>
      <w:proofErr w:type="spellEnd"/>
      <w:r w:rsidRPr="00530647">
        <w:rPr>
          <w:rFonts w:ascii="Times New Roman" w:eastAsia="Times New Roman" w:hAnsi="Times New Roman" w:cs="Traditional Arabic" w:hint="cs"/>
          <w:b/>
          <w:bCs/>
          <w:sz w:val="36"/>
          <w:szCs w:val="36"/>
          <w:rtl/>
          <w:lang w:eastAsia="ar-SA"/>
        </w:rPr>
        <w:t xml:space="preserve"> وفتح الأكرم على الحزب الأعظم والوِرد الأفخم المنسوب إلى الرسول الأكرم </w:t>
      </w:r>
      <w:r w:rsidRPr="007E0122">
        <w:rPr>
          <w:rFonts w:ascii="Times New Roman" w:eastAsia="Times New Roman" w:hAnsi="Times New Roman" w:cs="Traditional Arabic" w:hint="cs"/>
          <w:sz w:val="36"/>
          <w:szCs w:val="36"/>
          <w:rtl/>
          <w:lang w:eastAsia="ar-SA"/>
        </w:rPr>
        <w:t>ﷺ</w:t>
      </w:r>
      <w:r w:rsidRPr="00530647">
        <w:rPr>
          <w:rFonts w:ascii="Times New Roman" w:eastAsia="Times New Roman" w:hAnsi="Times New Roman" w:cs="Traditional Arabic" w:hint="cs"/>
          <w:b/>
          <w:bCs/>
          <w:sz w:val="36"/>
          <w:szCs w:val="36"/>
          <w:rtl/>
          <w:lang w:eastAsia="ar-SA"/>
        </w:rPr>
        <w:t xml:space="preserve"> للملا </w:t>
      </w:r>
      <w:proofErr w:type="gramStart"/>
      <w:r w:rsidRPr="00530647">
        <w:rPr>
          <w:rFonts w:ascii="Times New Roman" w:eastAsia="Times New Roman" w:hAnsi="Times New Roman" w:cs="Traditional Arabic" w:hint="cs"/>
          <w:b/>
          <w:bCs/>
          <w:sz w:val="36"/>
          <w:szCs w:val="36"/>
          <w:rtl/>
          <w:lang w:eastAsia="ar-SA"/>
        </w:rPr>
        <w:t>علي</w:t>
      </w:r>
      <w:proofErr w:type="gramEnd"/>
      <w:r w:rsidRPr="00530647">
        <w:rPr>
          <w:rFonts w:ascii="Times New Roman" w:eastAsia="Times New Roman" w:hAnsi="Times New Roman" w:cs="Traditional Arabic" w:hint="cs"/>
          <w:b/>
          <w:bCs/>
          <w:sz w:val="36"/>
          <w:szCs w:val="36"/>
          <w:rtl/>
          <w:lang w:eastAsia="ar-SA"/>
        </w:rPr>
        <w:t xml:space="preserve"> القاري</w:t>
      </w:r>
      <w:r>
        <w:rPr>
          <w:rFonts w:ascii="Times New Roman" w:eastAsia="Times New Roman" w:hAnsi="Times New Roman" w:cs="Traditional Arabic" w:hint="cs"/>
          <w:sz w:val="36"/>
          <w:szCs w:val="36"/>
          <w:rtl/>
          <w:lang w:eastAsia="ar-SA"/>
        </w:rPr>
        <w:t>،</w:t>
      </w:r>
      <w:r w:rsidRPr="00530647">
        <w:rPr>
          <w:rFonts w:ascii="Times New Roman" w:eastAsia="Times New Roman" w:hAnsi="Times New Roman" w:cs="Traditional Arabic" w:hint="cs"/>
          <w:sz w:val="36"/>
          <w:szCs w:val="36"/>
          <w:rtl/>
          <w:lang w:eastAsia="ar-SA"/>
        </w:rPr>
        <w:t xml:space="preserve"> </w:t>
      </w:r>
    </w:p>
    <w:p w14:paraId="53C51018" w14:textId="77777777" w:rsidR="00A9335E" w:rsidRPr="00530647" w:rsidRDefault="00A9335E" w:rsidP="00A9335E">
      <w:pPr>
        <w:ind w:left="0" w:firstLine="0"/>
        <w:jc w:val="both"/>
        <w:rPr>
          <w:rFonts w:ascii="Times New Roman" w:eastAsia="Times New Roman" w:hAnsi="Times New Roman" w:cs="Traditional Arabic"/>
          <w:sz w:val="36"/>
          <w:szCs w:val="36"/>
          <w:rtl/>
          <w:lang w:eastAsia="ar-SA"/>
        </w:rPr>
      </w:pPr>
      <w:r w:rsidRPr="00530647">
        <w:rPr>
          <w:rFonts w:ascii="Times New Roman" w:eastAsia="Times New Roman" w:hAnsi="Times New Roman" w:cs="Traditional Arabic" w:hint="cs"/>
          <w:sz w:val="36"/>
          <w:szCs w:val="36"/>
          <w:rtl/>
          <w:lang w:eastAsia="ar-SA"/>
        </w:rPr>
        <w:t xml:space="preserve">لأبي إسحاق إبراهيم </w:t>
      </w:r>
      <w:proofErr w:type="spellStart"/>
      <w:r w:rsidRPr="00530647">
        <w:rPr>
          <w:rFonts w:ascii="Times New Roman" w:eastAsia="Times New Roman" w:hAnsi="Times New Roman" w:cs="Traditional Arabic" w:hint="cs"/>
          <w:sz w:val="36"/>
          <w:szCs w:val="36"/>
          <w:rtl/>
          <w:lang w:eastAsia="ar-SA"/>
        </w:rPr>
        <w:t>الساقِزي</w:t>
      </w:r>
      <w:proofErr w:type="spellEnd"/>
      <w:r w:rsidRPr="00530647">
        <w:rPr>
          <w:rFonts w:ascii="Times New Roman" w:eastAsia="Times New Roman" w:hAnsi="Times New Roman" w:cs="Traditional Arabic" w:hint="cs"/>
          <w:sz w:val="36"/>
          <w:szCs w:val="36"/>
          <w:rtl/>
          <w:lang w:eastAsia="ar-SA"/>
        </w:rPr>
        <w:t xml:space="preserve"> الحنفي (ت 1134 هـ)؛ اعتنت به هيئة التأليف في وقف إسماعيل آغا.</w:t>
      </w:r>
      <w:r>
        <w:rPr>
          <w:rFonts w:ascii="Times New Roman" w:eastAsia="Times New Roman" w:hAnsi="Times New Roman" w:cs="Traditional Arabic" w:hint="cs"/>
          <w:sz w:val="36"/>
          <w:szCs w:val="36"/>
          <w:rtl/>
          <w:lang w:eastAsia="ar-SA"/>
        </w:rPr>
        <w:t xml:space="preserve"> نشر في </w:t>
      </w:r>
      <w:r w:rsidRPr="00530647">
        <w:rPr>
          <w:rFonts w:ascii="Times New Roman" w:eastAsia="Times New Roman" w:hAnsi="Times New Roman" w:cs="Traditional Arabic" w:hint="cs"/>
          <w:sz w:val="36"/>
          <w:szCs w:val="36"/>
          <w:rtl/>
          <w:lang w:eastAsia="ar-SA"/>
        </w:rPr>
        <w:t>إستانبول، 520 ص.</w:t>
      </w:r>
    </w:p>
    <w:p w14:paraId="4A0744BB"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3DA89208" w14:textId="77777777" w:rsidR="007F1589" w:rsidRPr="00530647" w:rsidRDefault="007F1589" w:rsidP="00A9335E">
      <w:pPr>
        <w:ind w:left="0" w:firstLine="0"/>
        <w:jc w:val="both"/>
        <w:rPr>
          <w:rFonts w:ascii="Times New Roman" w:eastAsia="Times New Roman" w:hAnsi="Times New Roman" w:cs="Traditional Arabic"/>
          <w:sz w:val="36"/>
          <w:szCs w:val="36"/>
          <w:rtl/>
          <w:lang w:eastAsia="ar-SA"/>
        </w:rPr>
      </w:pPr>
    </w:p>
    <w:p w14:paraId="13E495E0"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r w:rsidRPr="001F11C3">
        <w:rPr>
          <w:rFonts w:ascii="Times New Roman" w:eastAsia="Times New Roman" w:hAnsi="Times New Roman" w:cs="Traditional Arabic" w:hint="cs"/>
          <w:b/>
          <w:bCs/>
          <w:sz w:val="36"/>
          <w:szCs w:val="36"/>
          <w:rtl/>
          <w:lang w:eastAsia="ar-SA"/>
        </w:rPr>
        <w:lastRenderedPageBreak/>
        <w:t>قصص</w:t>
      </w:r>
      <w:r w:rsidRPr="001F11C3">
        <w:rPr>
          <w:rFonts w:ascii="Times New Roman" w:eastAsia="Times New Roman" w:hAnsi="Times New Roman" w:cs="Traditional Arabic"/>
          <w:b/>
          <w:bCs/>
          <w:sz w:val="36"/>
          <w:szCs w:val="36"/>
          <w:rtl/>
          <w:lang w:eastAsia="ar-SA"/>
        </w:rPr>
        <w:t xml:space="preserve"> </w:t>
      </w:r>
      <w:r w:rsidRPr="001F11C3">
        <w:rPr>
          <w:rFonts w:ascii="Times New Roman" w:eastAsia="Times New Roman" w:hAnsi="Times New Roman" w:cs="Traditional Arabic" w:hint="cs"/>
          <w:b/>
          <w:bCs/>
          <w:sz w:val="36"/>
          <w:szCs w:val="36"/>
          <w:rtl/>
          <w:lang w:eastAsia="ar-SA"/>
        </w:rPr>
        <w:t>عالم</w:t>
      </w:r>
      <w:r w:rsidRPr="001F11C3">
        <w:rPr>
          <w:rFonts w:ascii="Times New Roman" w:eastAsia="Times New Roman" w:hAnsi="Times New Roman" w:cs="Traditional Arabic"/>
          <w:b/>
          <w:bCs/>
          <w:sz w:val="36"/>
          <w:szCs w:val="36"/>
          <w:rtl/>
          <w:lang w:eastAsia="ar-SA"/>
        </w:rPr>
        <w:t xml:space="preserve"> </w:t>
      </w:r>
      <w:r w:rsidRPr="001F11C3">
        <w:rPr>
          <w:rFonts w:ascii="Times New Roman" w:eastAsia="Times New Roman" w:hAnsi="Times New Roman" w:cs="Traditional Arabic" w:hint="cs"/>
          <w:b/>
          <w:bCs/>
          <w:sz w:val="36"/>
          <w:szCs w:val="36"/>
          <w:rtl/>
          <w:lang w:eastAsia="ar-SA"/>
        </w:rPr>
        <w:t>النبات</w:t>
      </w:r>
      <w:r w:rsidRPr="001F11C3">
        <w:rPr>
          <w:rFonts w:ascii="Times New Roman" w:eastAsia="Times New Roman" w:hAnsi="Times New Roman" w:cs="Traditional Arabic"/>
          <w:b/>
          <w:bCs/>
          <w:sz w:val="36"/>
          <w:szCs w:val="36"/>
          <w:rtl/>
          <w:lang w:eastAsia="ar-SA"/>
        </w:rPr>
        <w:t xml:space="preserve"> </w:t>
      </w:r>
      <w:r w:rsidRPr="001F11C3">
        <w:rPr>
          <w:rFonts w:ascii="Times New Roman" w:eastAsia="Times New Roman" w:hAnsi="Times New Roman" w:cs="Traditional Arabic" w:hint="cs"/>
          <w:b/>
          <w:bCs/>
          <w:sz w:val="36"/>
          <w:szCs w:val="36"/>
          <w:rtl/>
          <w:lang w:eastAsia="ar-SA"/>
        </w:rPr>
        <w:t>مع</w:t>
      </w:r>
      <w:r w:rsidRPr="001F11C3">
        <w:rPr>
          <w:rFonts w:ascii="Times New Roman" w:eastAsia="Times New Roman" w:hAnsi="Times New Roman" w:cs="Traditional Arabic"/>
          <w:b/>
          <w:bCs/>
          <w:sz w:val="36"/>
          <w:szCs w:val="36"/>
          <w:rtl/>
          <w:lang w:eastAsia="ar-SA"/>
        </w:rPr>
        <w:t xml:space="preserve"> </w:t>
      </w:r>
      <w:r w:rsidRPr="001F11C3">
        <w:rPr>
          <w:rFonts w:ascii="Times New Roman" w:eastAsia="Times New Roman" w:hAnsi="Times New Roman" w:cs="Traditional Arabic" w:hint="cs"/>
          <w:b/>
          <w:bCs/>
          <w:sz w:val="36"/>
          <w:szCs w:val="36"/>
          <w:rtl/>
          <w:lang w:eastAsia="ar-SA"/>
        </w:rPr>
        <w:t>النبي</w:t>
      </w:r>
      <w:r w:rsidRPr="001F11C3">
        <w:rPr>
          <w:rFonts w:ascii="Times New Roman" w:eastAsia="Times New Roman" w:hAnsi="Times New Roman" w:cs="Traditional Arabic"/>
          <w:b/>
          <w:bCs/>
          <w:sz w:val="36"/>
          <w:szCs w:val="36"/>
          <w:rtl/>
          <w:lang w:eastAsia="ar-SA"/>
        </w:rPr>
        <w:t xml:space="preserve"> </w:t>
      </w:r>
      <w:r w:rsidRPr="008760CA">
        <w:rPr>
          <w:rFonts w:ascii="Times New Roman" w:eastAsia="Times New Roman" w:hAnsi="Times New Roman" w:cs="Traditional Arabic" w:hint="cs"/>
          <w:kern w:val="2"/>
          <w:sz w:val="36"/>
          <w:szCs w:val="36"/>
          <w:rtl/>
          <w:lang w:eastAsia="ar-SA"/>
        </w:rPr>
        <w:t>ﷺ</w:t>
      </w:r>
      <w:r>
        <w:rPr>
          <w:rFonts w:ascii="Times New Roman" w:eastAsia="Times New Roman" w:hAnsi="Times New Roman" w:cs="Traditional Arabic" w:hint="cs"/>
          <w:b/>
          <w:bCs/>
          <w:sz w:val="36"/>
          <w:szCs w:val="36"/>
          <w:rtl/>
          <w:lang w:eastAsia="ar-SA"/>
        </w:rPr>
        <w:t>،</w:t>
      </w:r>
      <w:r w:rsidRPr="001F11C3">
        <w:rPr>
          <w:rFonts w:ascii="Times New Roman" w:eastAsia="Times New Roman" w:hAnsi="Times New Roman" w:cs="Traditional Arabic" w:hint="cs"/>
          <w:b/>
          <w:bCs/>
          <w:sz w:val="36"/>
          <w:szCs w:val="36"/>
          <w:rtl/>
          <w:lang w:eastAsia="ar-SA"/>
        </w:rPr>
        <w:t xml:space="preserve"> </w:t>
      </w:r>
    </w:p>
    <w:p w14:paraId="435660FB" w14:textId="77777777" w:rsidR="00A9335E" w:rsidRPr="001F11C3" w:rsidRDefault="00A9335E" w:rsidP="00A9335E">
      <w:pPr>
        <w:ind w:left="0" w:firstLine="0"/>
        <w:jc w:val="both"/>
        <w:rPr>
          <w:rFonts w:ascii="Times New Roman" w:eastAsia="Times New Roman" w:hAnsi="Times New Roman" w:cs="Traditional Arabic"/>
          <w:b/>
          <w:bCs/>
          <w:sz w:val="36"/>
          <w:szCs w:val="36"/>
          <w:rtl/>
          <w:lang w:eastAsia="ar-SA"/>
        </w:rPr>
      </w:pPr>
      <w:r w:rsidRPr="001F11C3">
        <w:rPr>
          <w:rFonts w:ascii="Times New Roman" w:eastAsia="Times New Roman" w:hAnsi="Times New Roman" w:cs="Traditional Arabic" w:hint="cs"/>
          <w:sz w:val="36"/>
          <w:szCs w:val="36"/>
          <w:rtl/>
          <w:lang w:eastAsia="ar-SA"/>
        </w:rPr>
        <w:t>جمع وترتيب ثائر عثمان نخلة</w:t>
      </w:r>
    </w:p>
    <w:p w14:paraId="63D35645"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3DA19425" w14:textId="77777777" w:rsidR="00A9335E" w:rsidRPr="00EA1E47" w:rsidRDefault="00A9335E" w:rsidP="00A9335E">
      <w:pPr>
        <w:ind w:left="0" w:firstLine="0"/>
        <w:jc w:val="both"/>
        <w:rPr>
          <w:rFonts w:ascii="Times New Roman" w:eastAsia="Times New Roman" w:hAnsi="Times New Roman" w:cs="Traditional Arabic"/>
          <w:sz w:val="36"/>
          <w:szCs w:val="36"/>
          <w:rtl/>
          <w:lang w:eastAsia="ar-SA"/>
        </w:rPr>
      </w:pPr>
      <w:r w:rsidRPr="00EA1E47">
        <w:rPr>
          <w:rFonts w:ascii="Times New Roman" w:eastAsia="Times New Roman" w:hAnsi="Times New Roman" w:cs="Traditional Arabic" w:hint="cs"/>
          <w:b/>
          <w:bCs/>
          <w:sz w:val="36"/>
          <w:szCs w:val="36"/>
          <w:rtl/>
          <w:lang w:eastAsia="ar-SA"/>
        </w:rPr>
        <w:t>القواعد الوقائية في إدارة الأوبئة في السنة النبوية</w:t>
      </w:r>
      <w:r>
        <w:rPr>
          <w:rFonts w:ascii="Times New Roman" w:eastAsia="Times New Roman" w:hAnsi="Times New Roman" w:cs="Traditional Arabic" w:hint="cs"/>
          <w:sz w:val="36"/>
          <w:szCs w:val="36"/>
          <w:rtl/>
          <w:lang w:eastAsia="ar-SA"/>
        </w:rPr>
        <w:t>،</w:t>
      </w:r>
    </w:p>
    <w:p w14:paraId="7ABD2BAD"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EA1E47">
        <w:rPr>
          <w:rFonts w:ascii="Times New Roman" w:eastAsia="Times New Roman" w:hAnsi="Times New Roman" w:cs="Traditional Arabic" w:hint="cs"/>
          <w:sz w:val="36"/>
          <w:szCs w:val="36"/>
          <w:rtl/>
          <w:lang w:eastAsia="ar-SA"/>
        </w:rPr>
        <w:t xml:space="preserve">محمد بن </w:t>
      </w:r>
      <w:proofErr w:type="gramStart"/>
      <w:r w:rsidRPr="00EA1E47">
        <w:rPr>
          <w:rFonts w:ascii="Times New Roman" w:eastAsia="Times New Roman" w:hAnsi="Times New Roman" w:cs="Traditional Arabic" w:hint="cs"/>
          <w:sz w:val="36"/>
          <w:szCs w:val="36"/>
          <w:rtl/>
          <w:lang w:eastAsia="ar-SA"/>
        </w:rPr>
        <w:t>عبدالرزاق</w:t>
      </w:r>
      <w:proofErr w:type="gramEnd"/>
      <w:r w:rsidRPr="00EA1E47">
        <w:rPr>
          <w:rFonts w:ascii="Times New Roman" w:eastAsia="Times New Roman" w:hAnsi="Times New Roman" w:cs="Traditional Arabic" w:hint="cs"/>
          <w:sz w:val="36"/>
          <w:szCs w:val="36"/>
          <w:rtl/>
          <w:lang w:eastAsia="ar-SA"/>
        </w:rPr>
        <w:t xml:space="preserve"> أسود</w:t>
      </w:r>
      <w:r>
        <w:rPr>
          <w:rFonts w:ascii="Times New Roman" w:eastAsia="Times New Roman" w:hAnsi="Times New Roman" w:cs="Traditional Arabic" w:hint="cs"/>
          <w:sz w:val="36"/>
          <w:szCs w:val="36"/>
          <w:rtl/>
          <w:lang w:eastAsia="ar-SA"/>
        </w:rPr>
        <w:t>، أستاذ السنة النبوية وعلومها بالدمّام.</w:t>
      </w:r>
    </w:p>
    <w:p w14:paraId="46417CB1"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p>
    <w:p w14:paraId="426010A3" w14:textId="77777777" w:rsidR="00CB2E53" w:rsidRDefault="00CB2E53" w:rsidP="00CB2E53">
      <w:pPr>
        <w:ind w:left="0" w:firstLine="0"/>
        <w:jc w:val="both"/>
        <w:rPr>
          <w:rFonts w:ascii="Times New Roman" w:eastAsia="Times New Roman" w:hAnsi="Times New Roman" w:cs="Traditional Arabic"/>
          <w:caps/>
          <w:sz w:val="36"/>
          <w:szCs w:val="36"/>
          <w:rtl/>
          <w:lang w:eastAsia="ar-SA"/>
        </w:rPr>
      </w:pPr>
      <w:r w:rsidRPr="00712B9C">
        <w:rPr>
          <w:rFonts w:ascii="Times New Roman" w:eastAsia="Times New Roman" w:hAnsi="Times New Roman" w:cs="Traditional Arabic" w:hint="cs"/>
          <w:b/>
          <w:bCs/>
          <w:caps/>
          <w:sz w:val="36"/>
          <w:szCs w:val="36"/>
          <w:rtl/>
          <w:lang w:eastAsia="ar-SA"/>
        </w:rPr>
        <w:t>القول الحق والنقل الصريح بجواز أن يُقرأ بجوف الكعبة الحديث</w:t>
      </w:r>
      <w:r>
        <w:rPr>
          <w:rFonts w:ascii="Times New Roman" w:eastAsia="Times New Roman" w:hAnsi="Times New Roman" w:cs="Traditional Arabic" w:hint="cs"/>
          <w:b/>
          <w:bCs/>
          <w:caps/>
          <w:sz w:val="36"/>
          <w:szCs w:val="36"/>
          <w:rtl/>
          <w:lang w:eastAsia="ar-SA"/>
        </w:rPr>
        <w:t>ُ</w:t>
      </w:r>
      <w:r w:rsidRPr="00712B9C">
        <w:rPr>
          <w:rFonts w:ascii="Times New Roman" w:eastAsia="Times New Roman" w:hAnsi="Times New Roman" w:cs="Traditional Arabic" w:hint="cs"/>
          <w:b/>
          <w:bCs/>
          <w:caps/>
          <w:sz w:val="36"/>
          <w:szCs w:val="36"/>
          <w:rtl/>
          <w:lang w:eastAsia="ar-SA"/>
        </w:rPr>
        <w:t xml:space="preserve"> الصحيح</w:t>
      </w:r>
      <w:r>
        <w:rPr>
          <w:rFonts w:ascii="Times New Roman" w:eastAsia="Times New Roman" w:hAnsi="Times New Roman" w:cs="Traditional Arabic" w:hint="cs"/>
          <w:caps/>
          <w:sz w:val="36"/>
          <w:szCs w:val="36"/>
          <w:rtl/>
          <w:lang w:eastAsia="ar-SA"/>
        </w:rPr>
        <w:t xml:space="preserve">، </w:t>
      </w:r>
    </w:p>
    <w:p w14:paraId="7A6B042B" w14:textId="77777777" w:rsidR="00CB2E53" w:rsidRDefault="00CB2E53" w:rsidP="00CB2E5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للعلامة محمد بن علي بن علّان البكري الصدّيقي (ت 1057 هـ)؛ تحقيق </w:t>
      </w:r>
      <w:proofErr w:type="gramStart"/>
      <w:r>
        <w:rPr>
          <w:rFonts w:ascii="Times New Roman" w:eastAsia="Times New Roman" w:hAnsi="Times New Roman" w:cs="Traditional Arabic" w:hint="cs"/>
          <w:caps/>
          <w:sz w:val="36"/>
          <w:szCs w:val="36"/>
          <w:rtl/>
          <w:lang w:eastAsia="ar-SA"/>
        </w:rPr>
        <w:t>عبدالعزيز</w:t>
      </w:r>
      <w:proofErr w:type="gramEnd"/>
      <w:r>
        <w:rPr>
          <w:rFonts w:ascii="Times New Roman" w:eastAsia="Times New Roman" w:hAnsi="Times New Roman" w:cs="Traditional Arabic" w:hint="cs"/>
          <w:caps/>
          <w:sz w:val="36"/>
          <w:szCs w:val="36"/>
          <w:rtl/>
          <w:lang w:eastAsia="ar-SA"/>
        </w:rPr>
        <w:t xml:space="preserve"> </w:t>
      </w:r>
      <w:proofErr w:type="spellStart"/>
      <w:r>
        <w:rPr>
          <w:rFonts w:ascii="Times New Roman" w:eastAsia="Times New Roman" w:hAnsi="Times New Roman" w:cs="Traditional Arabic" w:hint="cs"/>
          <w:caps/>
          <w:sz w:val="36"/>
          <w:szCs w:val="36"/>
          <w:rtl/>
          <w:lang w:eastAsia="ar-SA"/>
        </w:rPr>
        <w:t>بورحلة</w:t>
      </w:r>
      <w:proofErr w:type="spellEnd"/>
      <w:r>
        <w:rPr>
          <w:rFonts w:ascii="Times New Roman" w:eastAsia="Times New Roman" w:hAnsi="Times New Roman" w:cs="Traditional Arabic" w:hint="cs"/>
          <w:caps/>
          <w:sz w:val="36"/>
          <w:szCs w:val="36"/>
          <w:rtl/>
          <w:lang w:eastAsia="ar-SA"/>
        </w:rPr>
        <w:t>.  نشر في جدة.</w:t>
      </w:r>
    </w:p>
    <w:p w14:paraId="768BE658" w14:textId="77777777" w:rsidR="00CB2E53" w:rsidRDefault="00CB2E53" w:rsidP="00CB2E5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ختم المؤلف أبوابًا من صحيح الإمام البخاري في جوف الكعبة، شكرًا لله بعد اكتمال إصلاح ما أفسده السيل الذي ضرب مكة عام 1039 هـ، وخاصة الكعبة المشرفة. وكان ذلك اجتهادًا من المؤلف، الذي لقي تأييدًا ومعارضة، فألف هذه الرسالة توضيحًا لما رآه.</w:t>
      </w:r>
    </w:p>
    <w:p w14:paraId="7010C091" w14:textId="77777777" w:rsidR="00CB2E53" w:rsidRDefault="00CB2E53" w:rsidP="00CB2E53">
      <w:pPr>
        <w:jc w:val="left"/>
        <w:rPr>
          <w:rFonts w:ascii="Times New Roman" w:eastAsia="Times New Roman" w:hAnsi="Times New Roman" w:cs="Traditional Arabic"/>
          <w:b/>
          <w:bCs/>
          <w:caps/>
          <w:color w:val="FF0000"/>
          <w:sz w:val="36"/>
          <w:szCs w:val="36"/>
          <w:rtl/>
          <w:lang w:eastAsia="ar-SA"/>
        </w:rPr>
      </w:pPr>
    </w:p>
    <w:p w14:paraId="59595B0E"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sidRPr="0088737B">
        <w:rPr>
          <w:rFonts w:ascii="Times New Roman" w:eastAsia="Times New Roman" w:hAnsi="Times New Roman" w:cs="Traditional Arabic" w:hint="cs"/>
          <w:b/>
          <w:bCs/>
          <w:caps/>
          <w:sz w:val="36"/>
          <w:szCs w:val="36"/>
          <w:rtl/>
          <w:lang w:eastAsia="ar-SA"/>
        </w:rPr>
        <w:t>قيمة الجمال وخُلق التجمُّل في السنة النبوية</w:t>
      </w:r>
      <w:r>
        <w:rPr>
          <w:rFonts w:ascii="Times New Roman" w:eastAsia="Times New Roman" w:hAnsi="Times New Roman" w:cs="Traditional Arabic" w:hint="cs"/>
          <w:caps/>
          <w:sz w:val="36"/>
          <w:szCs w:val="36"/>
          <w:rtl/>
          <w:lang w:eastAsia="ar-SA"/>
        </w:rPr>
        <w:t>،</w:t>
      </w:r>
      <w:r w:rsidRPr="0088737B">
        <w:rPr>
          <w:rFonts w:ascii="Times New Roman" w:eastAsia="Times New Roman" w:hAnsi="Times New Roman" w:cs="Traditional Arabic" w:hint="cs"/>
          <w:caps/>
          <w:sz w:val="36"/>
          <w:szCs w:val="36"/>
          <w:rtl/>
          <w:lang w:eastAsia="ar-SA"/>
        </w:rPr>
        <w:t xml:space="preserve"> </w:t>
      </w:r>
    </w:p>
    <w:p w14:paraId="5407103C"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w:t>
      </w:r>
      <w:r w:rsidRPr="0088737B">
        <w:rPr>
          <w:rFonts w:ascii="Times New Roman" w:eastAsia="Times New Roman" w:hAnsi="Times New Roman" w:cs="Traditional Arabic" w:hint="cs"/>
          <w:caps/>
          <w:sz w:val="36"/>
          <w:szCs w:val="36"/>
          <w:rtl/>
          <w:lang w:eastAsia="ar-SA"/>
        </w:rPr>
        <w:t>حميد قوفي</w:t>
      </w:r>
      <w:r>
        <w:rPr>
          <w:rFonts w:ascii="Times New Roman" w:eastAsia="Times New Roman" w:hAnsi="Times New Roman" w:cs="Traditional Arabic" w:hint="cs"/>
          <w:caps/>
          <w:sz w:val="36"/>
          <w:szCs w:val="36"/>
          <w:rtl/>
          <w:lang w:eastAsia="ar-SA"/>
        </w:rPr>
        <w:t>، أستاذ الحديث وعلومه في جامعة قطر. صدر في</w:t>
      </w:r>
      <w:r w:rsidRPr="0088737B">
        <w:rPr>
          <w:rFonts w:ascii="Times New Roman" w:eastAsia="Times New Roman" w:hAnsi="Times New Roman" w:cs="Traditional Arabic" w:hint="cs"/>
          <w:caps/>
          <w:sz w:val="36"/>
          <w:szCs w:val="36"/>
          <w:rtl/>
          <w:lang w:eastAsia="ar-SA"/>
        </w:rPr>
        <w:t xml:space="preserve"> الجزائر</w:t>
      </w:r>
      <w:r>
        <w:rPr>
          <w:rFonts w:ascii="Times New Roman" w:eastAsia="Times New Roman" w:hAnsi="Times New Roman" w:cs="Traditional Arabic" w:hint="cs"/>
          <w:caps/>
          <w:sz w:val="36"/>
          <w:szCs w:val="36"/>
          <w:rtl/>
          <w:lang w:eastAsia="ar-SA"/>
        </w:rPr>
        <w:t>.</w:t>
      </w:r>
    </w:p>
    <w:p w14:paraId="2E06BA12" w14:textId="77777777" w:rsidR="00A9335E" w:rsidRPr="00CD2B94" w:rsidRDefault="00A9335E" w:rsidP="00A9335E">
      <w:pPr>
        <w:ind w:left="0" w:firstLine="0"/>
        <w:rPr>
          <w:rFonts w:ascii="Times New Roman" w:eastAsia="Times New Roman" w:hAnsi="Times New Roman" w:cs="Traditional Arabic"/>
          <w:caps/>
          <w:sz w:val="36"/>
          <w:szCs w:val="36"/>
          <w:rtl/>
          <w:lang w:eastAsia="ar-SA"/>
        </w:rPr>
      </w:pPr>
      <w:r w:rsidRPr="00CD2B94">
        <w:rPr>
          <w:rFonts w:ascii="Times New Roman" w:eastAsia="Times New Roman" w:hAnsi="Times New Roman" w:cs="Traditional Arabic"/>
          <w:caps/>
          <w:sz w:val="36"/>
          <w:szCs w:val="36"/>
          <w:rtl/>
          <w:lang w:eastAsia="ar-SA"/>
        </w:rPr>
        <w:t xml:space="preserve">خلص </w:t>
      </w:r>
      <w:r>
        <w:rPr>
          <w:rFonts w:ascii="Times New Roman" w:eastAsia="Times New Roman" w:hAnsi="Times New Roman" w:cs="Traditional Arabic" w:hint="cs"/>
          <w:caps/>
          <w:sz w:val="36"/>
          <w:szCs w:val="36"/>
          <w:rtl/>
          <w:lang w:eastAsia="ar-SA"/>
        </w:rPr>
        <w:t xml:space="preserve">البحث </w:t>
      </w:r>
      <w:r w:rsidRPr="00CD2B94">
        <w:rPr>
          <w:rFonts w:ascii="Times New Roman" w:eastAsia="Times New Roman" w:hAnsi="Times New Roman" w:cs="Traditional Arabic"/>
          <w:caps/>
          <w:sz w:val="36"/>
          <w:szCs w:val="36"/>
          <w:rtl/>
          <w:lang w:eastAsia="ar-SA"/>
        </w:rPr>
        <w:t>إلى أن جمال ديننا جمال كاملٌ لا عيب فيه، وتامٌّ لا نقص فيه:</w:t>
      </w:r>
    </w:p>
    <w:p w14:paraId="531D0A12" w14:textId="77777777" w:rsidR="00A9335E" w:rsidRPr="00CD2B94" w:rsidRDefault="00A9335E" w:rsidP="00A9335E">
      <w:pPr>
        <w:ind w:left="0" w:firstLine="0"/>
        <w:rPr>
          <w:rFonts w:ascii="Times New Roman" w:eastAsia="Times New Roman" w:hAnsi="Times New Roman" w:cs="Traditional Arabic"/>
          <w:caps/>
          <w:sz w:val="36"/>
          <w:szCs w:val="36"/>
          <w:rtl/>
          <w:lang w:eastAsia="ar-SA"/>
        </w:rPr>
      </w:pPr>
      <w:r w:rsidRPr="00CD2B94">
        <w:rPr>
          <w:rFonts w:ascii="Times New Roman" w:eastAsia="Times New Roman" w:hAnsi="Times New Roman" w:cs="Traditional Arabic"/>
          <w:caps/>
          <w:sz w:val="36"/>
          <w:szCs w:val="36"/>
          <w:rtl/>
          <w:lang w:eastAsia="ar-SA"/>
        </w:rPr>
        <w:t xml:space="preserve"> - فجمال العقيدة في طهارتـها من الشرك والبدع والخرافات.</w:t>
      </w:r>
    </w:p>
    <w:p w14:paraId="1C1843F6" w14:textId="77777777" w:rsidR="00A9335E" w:rsidRPr="00CD2B94" w:rsidRDefault="00A9335E" w:rsidP="00A9335E">
      <w:pPr>
        <w:ind w:left="0" w:firstLine="0"/>
        <w:rPr>
          <w:rFonts w:ascii="Times New Roman" w:eastAsia="Times New Roman" w:hAnsi="Times New Roman" w:cs="Traditional Arabic"/>
          <w:caps/>
          <w:sz w:val="36"/>
          <w:szCs w:val="36"/>
          <w:rtl/>
          <w:lang w:eastAsia="ar-SA"/>
        </w:rPr>
      </w:pPr>
      <w:r w:rsidRPr="00CD2B94">
        <w:rPr>
          <w:rFonts w:ascii="Times New Roman" w:eastAsia="Times New Roman" w:hAnsi="Times New Roman" w:cs="Traditional Arabic"/>
          <w:caps/>
          <w:sz w:val="36"/>
          <w:szCs w:val="36"/>
          <w:rtl/>
          <w:lang w:eastAsia="ar-SA"/>
        </w:rPr>
        <w:t xml:space="preserve"> - وجمال الأخلاق في سلامتها من الرذائل والمنكرات.</w:t>
      </w:r>
    </w:p>
    <w:p w14:paraId="69F3EBA9" w14:textId="77777777" w:rsidR="00A9335E" w:rsidRPr="00CD2B94" w:rsidRDefault="00A9335E" w:rsidP="00A9335E">
      <w:pPr>
        <w:ind w:left="0" w:firstLine="0"/>
        <w:rPr>
          <w:rFonts w:ascii="Times New Roman" w:eastAsia="Times New Roman" w:hAnsi="Times New Roman" w:cs="Traditional Arabic"/>
          <w:caps/>
          <w:sz w:val="36"/>
          <w:szCs w:val="36"/>
          <w:rtl/>
          <w:lang w:eastAsia="ar-SA"/>
        </w:rPr>
      </w:pPr>
      <w:r w:rsidRPr="00CD2B94">
        <w:rPr>
          <w:rFonts w:ascii="Times New Roman" w:eastAsia="Times New Roman" w:hAnsi="Times New Roman" w:cs="Traditional Arabic"/>
          <w:caps/>
          <w:sz w:val="36"/>
          <w:szCs w:val="36"/>
          <w:rtl/>
          <w:lang w:eastAsia="ar-SA"/>
        </w:rPr>
        <w:t xml:space="preserve"> - وجمال العبودية في إخلاصها وموافقة الحقّ.</w:t>
      </w:r>
    </w:p>
    <w:p w14:paraId="4DA4B48B" w14:textId="77777777" w:rsidR="00A9335E" w:rsidRPr="00CD2B94" w:rsidRDefault="00A9335E" w:rsidP="00A9335E">
      <w:pPr>
        <w:ind w:left="0" w:firstLine="0"/>
        <w:rPr>
          <w:rFonts w:ascii="Times New Roman" w:eastAsia="Times New Roman" w:hAnsi="Times New Roman" w:cs="Traditional Arabic"/>
          <w:caps/>
          <w:sz w:val="36"/>
          <w:szCs w:val="36"/>
          <w:rtl/>
          <w:lang w:eastAsia="ar-SA"/>
        </w:rPr>
      </w:pPr>
      <w:r w:rsidRPr="00CD2B94">
        <w:rPr>
          <w:rFonts w:ascii="Times New Roman" w:eastAsia="Times New Roman" w:hAnsi="Times New Roman" w:cs="Traditional Arabic"/>
          <w:caps/>
          <w:sz w:val="36"/>
          <w:szCs w:val="36"/>
          <w:rtl/>
          <w:lang w:eastAsia="ar-SA"/>
        </w:rPr>
        <w:t xml:space="preserve"> - وجمال اللسان في صدقه وقول الحقّ. </w:t>
      </w:r>
    </w:p>
    <w:p w14:paraId="42AF25E4" w14:textId="77777777" w:rsidR="00A9335E" w:rsidRPr="00CD2B94" w:rsidRDefault="00A9335E" w:rsidP="00A9335E">
      <w:pPr>
        <w:ind w:left="0" w:firstLine="0"/>
        <w:rPr>
          <w:rFonts w:ascii="Times New Roman" w:eastAsia="Times New Roman" w:hAnsi="Times New Roman" w:cs="Traditional Arabic"/>
          <w:caps/>
          <w:sz w:val="36"/>
          <w:szCs w:val="36"/>
          <w:rtl/>
          <w:lang w:eastAsia="ar-SA"/>
        </w:rPr>
      </w:pPr>
      <w:r w:rsidRPr="00CD2B94">
        <w:rPr>
          <w:rFonts w:ascii="Times New Roman" w:eastAsia="Times New Roman" w:hAnsi="Times New Roman" w:cs="Traditional Arabic"/>
          <w:caps/>
          <w:sz w:val="36"/>
          <w:szCs w:val="36"/>
          <w:rtl/>
          <w:lang w:eastAsia="ar-SA"/>
        </w:rPr>
        <w:t xml:space="preserve"> - وجمال الشريعة في تحقيق مصالح العباد ويُسرها. </w:t>
      </w:r>
    </w:p>
    <w:p w14:paraId="544D7D29" w14:textId="77777777" w:rsidR="00A9335E" w:rsidRPr="00CD2B94" w:rsidRDefault="00A9335E" w:rsidP="00A9335E">
      <w:pPr>
        <w:ind w:left="0" w:firstLine="0"/>
        <w:rPr>
          <w:rFonts w:ascii="Times New Roman" w:eastAsia="Times New Roman" w:hAnsi="Times New Roman" w:cs="Traditional Arabic"/>
          <w:caps/>
          <w:sz w:val="36"/>
          <w:szCs w:val="36"/>
          <w:rtl/>
          <w:lang w:eastAsia="ar-SA"/>
        </w:rPr>
      </w:pPr>
      <w:r w:rsidRPr="00CD2B94">
        <w:rPr>
          <w:rFonts w:ascii="Times New Roman" w:eastAsia="Times New Roman" w:hAnsi="Times New Roman" w:cs="Traditional Arabic"/>
          <w:caps/>
          <w:sz w:val="36"/>
          <w:szCs w:val="36"/>
          <w:rtl/>
          <w:lang w:eastAsia="ar-SA"/>
        </w:rPr>
        <w:t xml:space="preserve"> - وجمال المساجد في نظافتها وإعمارها بذكر الله ورفعها.</w:t>
      </w:r>
    </w:p>
    <w:p w14:paraId="3BC765DC" w14:textId="77777777" w:rsidR="00A9335E" w:rsidRPr="00CD2B94" w:rsidRDefault="00A9335E" w:rsidP="00A9335E">
      <w:pPr>
        <w:ind w:left="0" w:firstLine="0"/>
        <w:rPr>
          <w:rFonts w:ascii="Times New Roman" w:eastAsia="Times New Roman" w:hAnsi="Times New Roman" w:cs="Traditional Arabic"/>
          <w:caps/>
          <w:sz w:val="36"/>
          <w:szCs w:val="36"/>
          <w:rtl/>
          <w:lang w:eastAsia="ar-SA"/>
        </w:rPr>
      </w:pPr>
      <w:r w:rsidRPr="00CD2B94">
        <w:rPr>
          <w:rFonts w:ascii="Times New Roman" w:eastAsia="Times New Roman" w:hAnsi="Times New Roman" w:cs="Traditional Arabic"/>
          <w:caps/>
          <w:sz w:val="36"/>
          <w:szCs w:val="36"/>
          <w:rtl/>
          <w:lang w:eastAsia="ar-SA"/>
        </w:rPr>
        <w:t xml:space="preserve"> - وجمال الد</w:t>
      </w:r>
      <w:r>
        <w:rPr>
          <w:rFonts w:ascii="Times New Roman" w:eastAsia="Times New Roman" w:hAnsi="Times New Roman" w:cs="Traditional Arabic" w:hint="cs"/>
          <w:caps/>
          <w:sz w:val="36"/>
          <w:szCs w:val="36"/>
          <w:rtl/>
          <w:lang w:eastAsia="ar-SA"/>
        </w:rPr>
        <w:t>ُّ</w:t>
      </w:r>
      <w:r w:rsidRPr="00CD2B94">
        <w:rPr>
          <w:rFonts w:ascii="Times New Roman" w:eastAsia="Times New Roman" w:hAnsi="Times New Roman" w:cs="Traditional Arabic"/>
          <w:caps/>
          <w:sz w:val="36"/>
          <w:szCs w:val="36"/>
          <w:rtl/>
          <w:lang w:eastAsia="ar-SA"/>
        </w:rPr>
        <w:t xml:space="preserve">ور في نظافتها وحسن نظامها وترتيبها. </w:t>
      </w:r>
    </w:p>
    <w:p w14:paraId="6B9B8C33" w14:textId="77777777" w:rsidR="00A9335E" w:rsidRPr="0088737B" w:rsidRDefault="00A9335E" w:rsidP="00A9335E">
      <w:pPr>
        <w:ind w:left="0" w:firstLine="0"/>
        <w:jc w:val="both"/>
        <w:rPr>
          <w:rFonts w:ascii="Times New Roman" w:eastAsia="Times New Roman" w:hAnsi="Times New Roman" w:cs="Traditional Arabic"/>
          <w:caps/>
          <w:sz w:val="36"/>
          <w:szCs w:val="36"/>
          <w:rtl/>
          <w:lang w:eastAsia="ar-SA"/>
        </w:rPr>
      </w:pPr>
      <w:r w:rsidRPr="00CD2B94">
        <w:rPr>
          <w:rFonts w:ascii="Times New Roman" w:eastAsia="Times New Roman" w:hAnsi="Times New Roman" w:cs="Traditional Arabic"/>
          <w:caps/>
          <w:sz w:val="36"/>
          <w:szCs w:val="36"/>
          <w:rtl/>
          <w:lang w:eastAsia="ar-SA"/>
        </w:rPr>
        <w:t xml:space="preserve"> - وجمال اللباس في نظافته وخلوّه من السرف والمخيلة.</w:t>
      </w:r>
    </w:p>
    <w:p w14:paraId="495E7437" w14:textId="77777777" w:rsidR="00A9335E" w:rsidRPr="00A30A46" w:rsidRDefault="00A9335E" w:rsidP="00A9335E">
      <w:pPr>
        <w:ind w:left="0" w:firstLine="0"/>
        <w:jc w:val="both"/>
        <w:rPr>
          <w:rFonts w:ascii="Times New Roman" w:eastAsia="Times New Roman" w:hAnsi="Times New Roman" w:cs="Traditional Arabic"/>
          <w:sz w:val="36"/>
          <w:szCs w:val="36"/>
          <w:rtl/>
          <w:lang w:eastAsia="ar-SA"/>
        </w:rPr>
      </w:pPr>
    </w:p>
    <w:p w14:paraId="479D4D34"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sidRPr="00010E1E">
        <w:rPr>
          <w:rFonts w:ascii="Times New Roman" w:eastAsia="Times New Roman" w:hAnsi="Times New Roman" w:cs="Traditional Arabic" w:hint="cs"/>
          <w:b/>
          <w:bCs/>
          <w:caps/>
          <w:sz w:val="36"/>
          <w:szCs w:val="36"/>
          <w:rtl/>
          <w:lang w:eastAsia="ar-SA"/>
        </w:rPr>
        <w:lastRenderedPageBreak/>
        <w:t>ما لم يصح فيه شيء عند الترمذي في سننه: دراسة حديثية</w:t>
      </w:r>
      <w:r>
        <w:rPr>
          <w:rFonts w:ascii="Times New Roman" w:eastAsia="Times New Roman" w:hAnsi="Times New Roman" w:cs="Traditional Arabic" w:hint="cs"/>
          <w:caps/>
          <w:sz w:val="36"/>
          <w:szCs w:val="36"/>
          <w:rtl/>
          <w:lang w:eastAsia="ar-SA"/>
        </w:rPr>
        <w:t>،</w:t>
      </w:r>
      <w:r w:rsidRPr="00010E1E">
        <w:rPr>
          <w:rFonts w:ascii="Times New Roman" w:eastAsia="Times New Roman" w:hAnsi="Times New Roman" w:cs="Traditional Arabic" w:hint="cs"/>
          <w:caps/>
          <w:sz w:val="36"/>
          <w:szCs w:val="36"/>
          <w:rtl/>
          <w:lang w:eastAsia="ar-SA"/>
        </w:rPr>
        <w:t xml:space="preserve"> </w:t>
      </w:r>
    </w:p>
    <w:p w14:paraId="78A79AF4" w14:textId="77777777" w:rsidR="00A9335E" w:rsidRPr="00010E1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 </w:t>
      </w:r>
      <w:r w:rsidRPr="00010E1E">
        <w:rPr>
          <w:rFonts w:ascii="Times New Roman" w:eastAsia="Times New Roman" w:hAnsi="Times New Roman" w:cs="Traditional Arabic" w:hint="cs"/>
          <w:caps/>
          <w:sz w:val="36"/>
          <w:szCs w:val="36"/>
          <w:rtl/>
          <w:lang w:eastAsia="ar-SA"/>
        </w:rPr>
        <w:t xml:space="preserve">محمد </w:t>
      </w:r>
      <w:proofErr w:type="gramStart"/>
      <w:r w:rsidRPr="00010E1E">
        <w:rPr>
          <w:rFonts w:ascii="Times New Roman" w:eastAsia="Times New Roman" w:hAnsi="Times New Roman" w:cs="Traditional Arabic" w:hint="cs"/>
          <w:caps/>
          <w:sz w:val="36"/>
          <w:szCs w:val="36"/>
          <w:rtl/>
          <w:lang w:eastAsia="ar-SA"/>
        </w:rPr>
        <w:t>عبدالله</w:t>
      </w:r>
      <w:proofErr w:type="gramEnd"/>
      <w:r w:rsidRPr="00010E1E">
        <w:rPr>
          <w:rFonts w:ascii="Times New Roman" w:eastAsia="Times New Roman" w:hAnsi="Times New Roman" w:cs="Traditional Arabic" w:hint="cs"/>
          <w:caps/>
          <w:sz w:val="36"/>
          <w:szCs w:val="36"/>
          <w:rtl/>
          <w:lang w:eastAsia="ar-SA"/>
        </w:rPr>
        <w:t xml:space="preserve"> </w:t>
      </w:r>
      <w:proofErr w:type="spellStart"/>
      <w:r w:rsidRPr="00010E1E">
        <w:rPr>
          <w:rFonts w:ascii="Times New Roman" w:eastAsia="Times New Roman" w:hAnsi="Times New Roman" w:cs="Traditional Arabic" w:hint="cs"/>
          <w:caps/>
          <w:sz w:val="36"/>
          <w:szCs w:val="36"/>
          <w:rtl/>
          <w:lang w:eastAsia="ar-SA"/>
        </w:rPr>
        <w:t>باجمعان</w:t>
      </w:r>
      <w:proofErr w:type="spellEnd"/>
      <w:r w:rsidRPr="00010E1E">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 xml:space="preserve"> نشر في</w:t>
      </w:r>
      <w:r w:rsidRPr="00010E1E">
        <w:rPr>
          <w:rFonts w:ascii="Times New Roman" w:eastAsia="Times New Roman" w:hAnsi="Times New Roman" w:cs="Traditional Arabic" w:hint="cs"/>
          <w:caps/>
          <w:sz w:val="36"/>
          <w:szCs w:val="36"/>
          <w:rtl/>
          <w:lang w:eastAsia="ar-SA"/>
        </w:rPr>
        <w:t xml:space="preserve"> تعز.</w:t>
      </w:r>
    </w:p>
    <w:p w14:paraId="50F08564"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363A25D2" w14:textId="77777777" w:rsidR="00A9335E" w:rsidRPr="0001339C" w:rsidRDefault="00A9335E" w:rsidP="00A9335E">
      <w:pPr>
        <w:ind w:left="0" w:firstLine="0"/>
        <w:jc w:val="both"/>
        <w:rPr>
          <w:rFonts w:ascii="Times New Roman" w:eastAsia="Times New Roman" w:hAnsi="Times New Roman" w:cs="Traditional Arabic"/>
          <w:b/>
          <w:bCs/>
          <w:caps/>
          <w:sz w:val="36"/>
          <w:szCs w:val="36"/>
          <w:rtl/>
          <w:lang w:eastAsia="ar-SA"/>
        </w:rPr>
      </w:pPr>
      <w:r w:rsidRPr="0001339C">
        <w:rPr>
          <w:rFonts w:ascii="Times New Roman" w:eastAsia="Times New Roman" w:hAnsi="Times New Roman" w:cs="Traditional Arabic"/>
          <w:b/>
          <w:bCs/>
          <w:caps/>
          <w:sz w:val="36"/>
          <w:szCs w:val="36"/>
          <w:rtl/>
          <w:lang w:eastAsia="ar-SA"/>
        </w:rPr>
        <w:t>مختلف الحديث في إنشاد الشعر في المسجد</w:t>
      </w:r>
      <w:r w:rsidRPr="0001339C">
        <w:rPr>
          <w:rFonts w:ascii="Times New Roman" w:eastAsia="Times New Roman" w:hAnsi="Times New Roman" w:cs="Traditional Arabic" w:hint="cs"/>
          <w:b/>
          <w:bCs/>
          <w:caps/>
          <w:sz w:val="36"/>
          <w:szCs w:val="36"/>
          <w:rtl/>
          <w:lang w:eastAsia="ar-SA"/>
        </w:rPr>
        <w:t>،</w:t>
      </w:r>
    </w:p>
    <w:p w14:paraId="6FC9B09E"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دراسة كتبها </w:t>
      </w:r>
      <w:r w:rsidRPr="0001339C">
        <w:rPr>
          <w:rFonts w:ascii="Times New Roman" w:eastAsia="Times New Roman" w:hAnsi="Times New Roman" w:cs="Traditional Arabic"/>
          <w:caps/>
          <w:sz w:val="36"/>
          <w:szCs w:val="36"/>
          <w:rtl/>
          <w:lang w:eastAsia="ar-SA"/>
        </w:rPr>
        <w:t xml:space="preserve">خالد بن </w:t>
      </w:r>
      <w:proofErr w:type="spellStart"/>
      <w:r w:rsidRPr="0001339C">
        <w:rPr>
          <w:rFonts w:ascii="Times New Roman" w:eastAsia="Times New Roman" w:hAnsi="Times New Roman" w:cs="Traditional Arabic"/>
          <w:caps/>
          <w:sz w:val="36"/>
          <w:szCs w:val="36"/>
          <w:rtl/>
          <w:lang w:eastAsia="ar-SA"/>
        </w:rPr>
        <w:t>عبداالله</w:t>
      </w:r>
      <w:proofErr w:type="spellEnd"/>
      <w:r w:rsidRPr="0001339C">
        <w:rPr>
          <w:rFonts w:ascii="Times New Roman" w:eastAsia="Times New Roman" w:hAnsi="Times New Roman" w:cs="Traditional Arabic"/>
          <w:caps/>
          <w:sz w:val="36"/>
          <w:szCs w:val="36"/>
          <w:rtl/>
          <w:lang w:eastAsia="ar-SA"/>
        </w:rPr>
        <w:t xml:space="preserve"> الطويان</w:t>
      </w:r>
      <w:r>
        <w:rPr>
          <w:rFonts w:ascii="Times New Roman" w:eastAsia="Times New Roman" w:hAnsi="Times New Roman" w:cs="Traditional Arabic" w:hint="cs"/>
          <w:caps/>
          <w:sz w:val="36"/>
          <w:szCs w:val="36"/>
          <w:rtl/>
          <w:lang w:eastAsia="ar-SA"/>
        </w:rPr>
        <w:t>، أستاذ السنة في جامعة القصيم.</w:t>
      </w:r>
    </w:p>
    <w:p w14:paraId="27899A9B"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بلغ عدد الأحاديث التي تدل على جواز إنشاد الشعر في المسجد سبعة، صحَّ منها واحد. </w:t>
      </w:r>
    </w:p>
    <w:p w14:paraId="64FCF3DD"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وبلغ عدد الأحاديث التي تدل على النهي ثمانية، وصحَّ منها واحد.</w:t>
      </w:r>
    </w:p>
    <w:p w14:paraId="57245108"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ومن العلماء من حمل جواز الإنشاد على أن يكون دفاعًا عن الإسلام، والنهي فيما سوى ذلك.</w:t>
      </w:r>
    </w:p>
    <w:p w14:paraId="27458164"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ومنهم من حمل الجواز على إنشاد الشعر المباح، والنهي على أشعار الجاهلية، وما لا يليق ذكره في المساجد.. </w:t>
      </w:r>
    </w:p>
    <w:p w14:paraId="308198DE" w14:textId="77777777" w:rsidR="00A9335E" w:rsidRPr="00FD08D7" w:rsidRDefault="00A9335E" w:rsidP="00A9335E">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caps/>
          <w:sz w:val="36"/>
          <w:szCs w:val="36"/>
          <w:rtl/>
          <w:lang w:eastAsia="ar-SA"/>
        </w:rPr>
        <w:t xml:space="preserve">نشرت الدراسة في </w:t>
      </w:r>
      <w:r w:rsidRPr="00FD08D7">
        <w:rPr>
          <w:rFonts w:ascii="Times New Roman" w:eastAsia="Times New Roman" w:hAnsi="Times New Roman" w:cs="Traditional Arabic" w:hint="cs"/>
          <w:sz w:val="36"/>
          <w:szCs w:val="36"/>
          <w:rtl/>
          <w:lang w:eastAsia="ar-SA"/>
        </w:rPr>
        <w:t>مجلة كلية دار العلوم، جامعة القاهرة مج4</w:t>
      </w:r>
      <w:r>
        <w:rPr>
          <w:rFonts w:ascii="Times New Roman" w:eastAsia="Times New Roman" w:hAnsi="Times New Roman" w:cs="Traditional Arabic" w:hint="cs"/>
          <w:sz w:val="36"/>
          <w:szCs w:val="36"/>
          <w:rtl/>
          <w:lang w:eastAsia="ar-SA"/>
        </w:rPr>
        <w:t>1</w:t>
      </w:r>
      <w:r w:rsidRPr="00FD08D7">
        <w:rPr>
          <w:rFonts w:ascii="Times New Roman" w:eastAsia="Times New Roman" w:hAnsi="Times New Roman" w:cs="Traditional Arabic" w:hint="cs"/>
          <w:sz w:val="36"/>
          <w:szCs w:val="36"/>
          <w:rtl/>
          <w:lang w:eastAsia="ar-SA"/>
        </w:rPr>
        <w:t xml:space="preserve"> ع1</w:t>
      </w:r>
      <w:r>
        <w:rPr>
          <w:rFonts w:ascii="Times New Roman" w:eastAsia="Times New Roman" w:hAnsi="Times New Roman" w:cs="Traditional Arabic" w:hint="cs"/>
          <w:sz w:val="36"/>
          <w:szCs w:val="36"/>
          <w:rtl/>
          <w:lang w:eastAsia="ar-SA"/>
        </w:rPr>
        <w:t>49</w:t>
      </w:r>
      <w:r w:rsidRPr="00FD08D7">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مارس</w:t>
      </w:r>
      <w:r w:rsidRPr="00FD08D7">
        <w:rPr>
          <w:rFonts w:ascii="Times New Roman" w:eastAsia="Times New Roman" w:hAnsi="Times New Roman" w:cs="Traditional Arabic" w:hint="cs"/>
          <w:sz w:val="36"/>
          <w:szCs w:val="36"/>
          <w:rtl/>
          <w:lang w:eastAsia="ar-SA"/>
        </w:rPr>
        <w:t xml:space="preserve"> 202</w:t>
      </w:r>
      <w:r>
        <w:rPr>
          <w:rFonts w:ascii="Times New Roman" w:eastAsia="Times New Roman" w:hAnsi="Times New Roman" w:cs="Traditional Arabic" w:hint="cs"/>
          <w:sz w:val="36"/>
          <w:szCs w:val="36"/>
          <w:rtl/>
          <w:lang w:eastAsia="ar-SA"/>
        </w:rPr>
        <w:t>4</w:t>
      </w:r>
      <w:r w:rsidRPr="00FD08D7">
        <w:rPr>
          <w:rFonts w:ascii="Times New Roman" w:eastAsia="Times New Roman" w:hAnsi="Times New Roman" w:cs="Traditional Arabic" w:hint="cs"/>
          <w:sz w:val="36"/>
          <w:szCs w:val="36"/>
          <w:rtl/>
          <w:lang w:eastAsia="ar-SA"/>
        </w:rPr>
        <w:t xml:space="preserve"> م).</w:t>
      </w:r>
    </w:p>
    <w:p w14:paraId="76D257AF" w14:textId="77777777" w:rsidR="00A9335E" w:rsidRDefault="00A9335E" w:rsidP="00A9335E">
      <w:pPr>
        <w:ind w:left="0" w:firstLine="0"/>
        <w:rPr>
          <w:rFonts w:ascii="Times New Roman" w:eastAsia="Times New Roman" w:hAnsi="Times New Roman" w:cs="Traditional Arabic"/>
          <w:caps/>
          <w:sz w:val="36"/>
          <w:szCs w:val="36"/>
          <w:rtl/>
          <w:lang w:eastAsia="ar-SA"/>
        </w:rPr>
      </w:pPr>
    </w:p>
    <w:p w14:paraId="7E7AC902" w14:textId="77777777" w:rsidR="00A9335E" w:rsidRDefault="00A9335E" w:rsidP="00A9335E">
      <w:pPr>
        <w:ind w:left="0" w:firstLine="0"/>
        <w:jc w:val="left"/>
        <w:rPr>
          <w:rFonts w:ascii="Times New Roman" w:eastAsia="Times New Roman" w:hAnsi="Times New Roman" w:cs="Traditional Arabic"/>
          <w:sz w:val="36"/>
          <w:szCs w:val="36"/>
          <w:rtl/>
          <w:lang w:eastAsia="ar-SA"/>
        </w:rPr>
      </w:pPr>
      <w:r w:rsidRPr="00EF2835">
        <w:rPr>
          <w:rFonts w:ascii="Times New Roman" w:eastAsia="Times New Roman" w:hAnsi="Times New Roman" w:cs="Traditional Arabic" w:hint="cs"/>
          <w:b/>
          <w:bCs/>
          <w:sz w:val="36"/>
          <w:szCs w:val="36"/>
          <w:rtl/>
          <w:lang w:eastAsia="ar-SA"/>
        </w:rPr>
        <w:t>مراعاة</w:t>
      </w:r>
      <w:r w:rsidRPr="00EF2835">
        <w:rPr>
          <w:rFonts w:ascii="Times New Roman" w:eastAsia="Times New Roman" w:hAnsi="Times New Roman" w:cs="Traditional Arabic"/>
          <w:b/>
          <w:bCs/>
          <w:sz w:val="36"/>
          <w:szCs w:val="36"/>
          <w:rtl/>
          <w:lang w:eastAsia="ar-SA"/>
        </w:rPr>
        <w:t xml:space="preserve"> </w:t>
      </w:r>
      <w:r w:rsidRPr="00EF2835">
        <w:rPr>
          <w:rFonts w:ascii="Times New Roman" w:eastAsia="Times New Roman" w:hAnsi="Times New Roman" w:cs="Traditional Arabic" w:hint="cs"/>
          <w:b/>
          <w:bCs/>
          <w:sz w:val="36"/>
          <w:szCs w:val="36"/>
          <w:rtl/>
          <w:lang w:eastAsia="ar-SA"/>
        </w:rPr>
        <w:t>الأحوال</w:t>
      </w:r>
      <w:r w:rsidRPr="00EF2835">
        <w:rPr>
          <w:rFonts w:ascii="Times New Roman" w:eastAsia="Times New Roman" w:hAnsi="Times New Roman" w:cs="Traditional Arabic"/>
          <w:b/>
          <w:bCs/>
          <w:sz w:val="36"/>
          <w:szCs w:val="36"/>
          <w:rtl/>
          <w:lang w:eastAsia="ar-SA"/>
        </w:rPr>
        <w:t xml:space="preserve"> </w:t>
      </w:r>
      <w:r w:rsidRPr="00EF2835">
        <w:rPr>
          <w:rFonts w:ascii="Times New Roman" w:eastAsia="Times New Roman" w:hAnsi="Times New Roman" w:cs="Traditional Arabic" w:hint="cs"/>
          <w:b/>
          <w:bCs/>
          <w:sz w:val="36"/>
          <w:szCs w:val="36"/>
          <w:rtl/>
          <w:lang w:eastAsia="ar-SA"/>
        </w:rPr>
        <w:t>النفسية</w:t>
      </w:r>
      <w:r w:rsidRPr="00EF2835">
        <w:rPr>
          <w:rFonts w:ascii="Times New Roman" w:eastAsia="Times New Roman" w:hAnsi="Times New Roman" w:cs="Traditional Arabic"/>
          <w:b/>
          <w:bCs/>
          <w:sz w:val="36"/>
          <w:szCs w:val="36"/>
          <w:rtl/>
          <w:lang w:eastAsia="ar-SA"/>
        </w:rPr>
        <w:t xml:space="preserve"> </w:t>
      </w:r>
      <w:r w:rsidRPr="00EF2835">
        <w:rPr>
          <w:rFonts w:ascii="Times New Roman" w:eastAsia="Times New Roman" w:hAnsi="Times New Roman" w:cs="Traditional Arabic" w:hint="cs"/>
          <w:b/>
          <w:bCs/>
          <w:sz w:val="36"/>
          <w:szCs w:val="36"/>
          <w:rtl/>
          <w:lang w:eastAsia="ar-SA"/>
        </w:rPr>
        <w:t>في</w:t>
      </w:r>
      <w:r w:rsidRPr="00EF2835">
        <w:rPr>
          <w:rFonts w:ascii="Times New Roman" w:eastAsia="Times New Roman" w:hAnsi="Times New Roman" w:cs="Traditional Arabic"/>
          <w:b/>
          <w:bCs/>
          <w:sz w:val="36"/>
          <w:szCs w:val="36"/>
          <w:rtl/>
          <w:lang w:eastAsia="ar-SA"/>
        </w:rPr>
        <w:t xml:space="preserve"> </w:t>
      </w:r>
      <w:r w:rsidRPr="00EF2835">
        <w:rPr>
          <w:rFonts w:ascii="Times New Roman" w:eastAsia="Times New Roman" w:hAnsi="Times New Roman" w:cs="Traditional Arabic" w:hint="cs"/>
          <w:b/>
          <w:bCs/>
          <w:sz w:val="36"/>
          <w:szCs w:val="36"/>
          <w:rtl/>
          <w:lang w:eastAsia="ar-SA"/>
        </w:rPr>
        <w:t>السنة</w:t>
      </w:r>
      <w:r w:rsidRPr="00EF2835">
        <w:rPr>
          <w:rFonts w:ascii="Times New Roman" w:eastAsia="Times New Roman" w:hAnsi="Times New Roman" w:cs="Traditional Arabic"/>
          <w:b/>
          <w:bCs/>
          <w:sz w:val="36"/>
          <w:szCs w:val="36"/>
          <w:rtl/>
          <w:lang w:eastAsia="ar-SA"/>
        </w:rPr>
        <w:t xml:space="preserve"> </w:t>
      </w:r>
      <w:r w:rsidRPr="00EF2835">
        <w:rPr>
          <w:rFonts w:ascii="Times New Roman" w:eastAsia="Times New Roman" w:hAnsi="Times New Roman" w:cs="Traditional Arabic" w:hint="cs"/>
          <w:b/>
          <w:bCs/>
          <w:sz w:val="36"/>
          <w:szCs w:val="36"/>
          <w:rtl/>
          <w:lang w:eastAsia="ar-SA"/>
        </w:rPr>
        <w:t>النبوية</w:t>
      </w:r>
      <w:r>
        <w:rPr>
          <w:rFonts w:ascii="Times New Roman" w:eastAsia="Times New Roman" w:hAnsi="Times New Roman" w:cs="Traditional Arabic" w:hint="cs"/>
          <w:sz w:val="36"/>
          <w:szCs w:val="36"/>
          <w:rtl/>
          <w:lang w:eastAsia="ar-SA"/>
        </w:rPr>
        <w:t>،</w:t>
      </w:r>
      <w:r w:rsidRPr="00EF2835">
        <w:rPr>
          <w:rFonts w:ascii="Times New Roman" w:eastAsia="Times New Roman" w:hAnsi="Times New Roman" w:cs="Traditional Arabic"/>
          <w:sz w:val="36"/>
          <w:szCs w:val="36"/>
          <w:rtl/>
          <w:lang w:eastAsia="ar-SA"/>
        </w:rPr>
        <w:t xml:space="preserve"> </w:t>
      </w:r>
    </w:p>
    <w:p w14:paraId="477E5C6B" w14:textId="77777777" w:rsidR="00A9335E" w:rsidRPr="00EF2835" w:rsidRDefault="00A9335E" w:rsidP="00A9335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proofErr w:type="gramStart"/>
      <w:r w:rsidRPr="00EF2835">
        <w:rPr>
          <w:rFonts w:ascii="Times New Roman" w:eastAsia="Times New Roman" w:hAnsi="Times New Roman" w:cs="Traditional Arabic" w:hint="cs"/>
          <w:sz w:val="36"/>
          <w:szCs w:val="36"/>
          <w:rtl/>
          <w:lang w:eastAsia="ar-SA"/>
        </w:rPr>
        <w:t>عبدالله</w:t>
      </w:r>
      <w:proofErr w:type="gramEnd"/>
      <w:r w:rsidRPr="00EF2835">
        <w:rPr>
          <w:rFonts w:ascii="Times New Roman" w:eastAsia="Times New Roman" w:hAnsi="Times New Roman" w:cs="Traditional Arabic"/>
          <w:sz w:val="36"/>
          <w:szCs w:val="36"/>
          <w:rtl/>
          <w:lang w:eastAsia="ar-SA"/>
        </w:rPr>
        <w:t xml:space="preserve"> </w:t>
      </w:r>
      <w:r w:rsidRPr="00EF2835">
        <w:rPr>
          <w:rFonts w:ascii="Times New Roman" w:eastAsia="Times New Roman" w:hAnsi="Times New Roman" w:cs="Traditional Arabic" w:hint="cs"/>
          <w:sz w:val="36"/>
          <w:szCs w:val="36"/>
          <w:rtl/>
          <w:lang w:eastAsia="ar-SA"/>
        </w:rPr>
        <w:t>عبده</w:t>
      </w:r>
      <w:r w:rsidRPr="00EF2835">
        <w:rPr>
          <w:rFonts w:ascii="Times New Roman" w:eastAsia="Times New Roman" w:hAnsi="Times New Roman" w:cs="Traditional Arabic"/>
          <w:sz w:val="36"/>
          <w:szCs w:val="36"/>
          <w:rtl/>
          <w:lang w:eastAsia="ar-SA"/>
        </w:rPr>
        <w:t xml:space="preserve"> </w:t>
      </w:r>
      <w:proofErr w:type="spellStart"/>
      <w:r w:rsidRPr="00EF2835">
        <w:rPr>
          <w:rFonts w:ascii="Times New Roman" w:eastAsia="Times New Roman" w:hAnsi="Times New Roman" w:cs="Traditional Arabic" w:hint="cs"/>
          <w:sz w:val="36"/>
          <w:szCs w:val="36"/>
          <w:rtl/>
          <w:lang w:eastAsia="ar-SA"/>
        </w:rPr>
        <w:t>الكريري</w:t>
      </w:r>
      <w:proofErr w:type="spellEnd"/>
      <w:r w:rsidRPr="00EF2835">
        <w:rPr>
          <w:rFonts w:ascii="Times New Roman" w:eastAsia="Times New Roman" w:hAnsi="Times New Roman" w:cs="Traditional Arabic"/>
          <w:sz w:val="36"/>
          <w:szCs w:val="36"/>
          <w:rtl/>
          <w:lang w:eastAsia="ar-SA"/>
        </w:rPr>
        <w:t xml:space="preserve"> </w:t>
      </w:r>
      <w:r w:rsidRPr="00EF2835">
        <w:rPr>
          <w:rFonts w:ascii="Times New Roman" w:eastAsia="Times New Roman" w:hAnsi="Times New Roman" w:cs="Traditional Arabic" w:hint="cs"/>
          <w:sz w:val="36"/>
          <w:szCs w:val="36"/>
          <w:rtl/>
          <w:lang w:eastAsia="ar-SA"/>
        </w:rPr>
        <w:t>الشريفي.</w:t>
      </w:r>
      <w:r>
        <w:rPr>
          <w:rFonts w:ascii="Times New Roman" w:eastAsia="Times New Roman" w:hAnsi="Times New Roman" w:cs="Traditional Arabic" w:hint="cs"/>
          <w:sz w:val="36"/>
          <w:szCs w:val="36"/>
          <w:rtl/>
          <w:lang w:eastAsia="ar-SA"/>
        </w:rPr>
        <w:t xml:space="preserve"> نشر في</w:t>
      </w:r>
      <w:r w:rsidRPr="00EF2835">
        <w:rPr>
          <w:rFonts w:ascii="Times New Roman" w:eastAsia="Times New Roman" w:hAnsi="Times New Roman" w:cs="Traditional Arabic" w:hint="cs"/>
          <w:sz w:val="36"/>
          <w:szCs w:val="36"/>
          <w:rtl/>
          <w:lang w:eastAsia="ar-SA"/>
        </w:rPr>
        <w:t xml:space="preserve"> القاهرة</w:t>
      </w:r>
      <w:r>
        <w:rPr>
          <w:rFonts w:ascii="Times New Roman" w:eastAsia="Times New Roman" w:hAnsi="Times New Roman" w:cs="Traditional Arabic" w:hint="cs"/>
          <w:sz w:val="36"/>
          <w:szCs w:val="36"/>
          <w:rtl/>
          <w:lang w:eastAsia="ar-SA"/>
        </w:rPr>
        <w:t>.</w:t>
      </w:r>
    </w:p>
    <w:p w14:paraId="55AC571A"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4F965F4E" w14:textId="77777777" w:rsidR="00A9335E" w:rsidRPr="00BB0C70" w:rsidRDefault="00A9335E" w:rsidP="00A9335E">
      <w:pPr>
        <w:ind w:left="0" w:firstLine="0"/>
        <w:jc w:val="both"/>
        <w:rPr>
          <w:rFonts w:ascii="Times New Roman" w:eastAsia="Times New Roman" w:hAnsi="Times New Roman" w:cs="Traditional Arabic"/>
          <w:b/>
          <w:bCs/>
          <w:sz w:val="36"/>
          <w:szCs w:val="36"/>
          <w:rtl/>
          <w:lang w:eastAsia="ar-SA"/>
        </w:rPr>
      </w:pPr>
      <w:r w:rsidRPr="00BB0C70">
        <w:rPr>
          <w:rFonts w:ascii="Times New Roman" w:eastAsia="Times New Roman" w:hAnsi="Times New Roman" w:cs="Traditional Arabic" w:hint="cs"/>
          <w:b/>
          <w:bCs/>
          <w:sz w:val="36"/>
          <w:szCs w:val="36"/>
          <w:rtl/>
          <w:lang w:eastAsia="ar-SA"/>
        </w:rPr>
        <w:t>المرويات</w:t>
      </w:r>
      <w:r w:rsidRPr="00BB0C70">
        <w:rPr>
          <w:rFonts w:ascii="Times New Roman" w:eastAsia="Times New Roman" w:hAnsi="Times New Roman" w:cs="Traditional Arabic"/>
          <w:b/>
          <w:bCs/>
          <w:sz w:val="36"/>
          <w:szCs w:val="36"/>
          <w:rtl/>
          <w:lang w:eastAsia="ar-SA"/>
        </w:rPr>
        <w:t xml:space="preserve"> </w:t>
      </w:r>
      <w:r w:rsidRPr="00BB0C70">
        <w:rPr>
          <w:rFonts w:ascii="Times New Roman" w:eastAsia="Times New Roman" w:hAnsi="Times New Roman" w:cs="Traditional Arabic" w:hint="cs"/>
          <w:b/>
          <w:bCs/>
          <w:sz w:val="36"/>
          <w:szCs w:val="36"/>
          <w:rtl/>
          <w:lang w:eastAsia="ar-SA"/>
        </w:rPr>
        <w:t>التي</w:t>
      </w:r>
      <w:r w:rsidRPr="00BB0C70">
        <w:rPr>
          <w:rFonts w:ascii="Times New Roman" w:eastAsia="Times New Roman" w:hAnsi="Times New Roman" w:cs="Traditional Arabic"/>
          <w:b/>
          <w:bCs/>
          <w:sz w:val="36"/>
          <w:szCs w:val="36"/>
          <w:rtl/>
          <w:lang w:eastAsia="ar-SA"/>
        </w:rPr>
        <w:t xml:space="preserve"> </w:t>
      </w:r>
      <w:r w:rsidRPr="00BB0C70">
        <w:rPr>
          <w:rFonts w:ascii="Times New Roman" w:eastAsia="Times New Roman" w:hAnsi="Times New Roman" w:cs="Traditional Arabic" w:hint="cs"/>
          <w:b/>
          <w:bCs/>
          <w:sz w:val="36"/>
          <w:szCs w:val="36"/>
          <w:rtl/>
          <w:lang w:eastAsia="ar-SA"/>
        </w:rPr>
        <w:t>ورد</w:t>
      </w:r>
      <w:r w:rsidRPr="00BB0C70">
        <w:rPr>
          <w:rFonts w:ascii="Times New Roman" w:eastAsia="Times New Roman" w:hAnsi="Times New Roman" w:cs="Traditional Arabic"/>
          <w:b/>
          <w:bCs/>
          <w:sz w:val="36"/>
          <w:szCs w:val="36"/>
          <w:rtl/>
          <w:lang w:eastAsia="ar-SA"/>
        </w:rPr>
        <w:t xml:space="preserve"> </w:t>
      </w:r>
      <w:r w:rsidRPr="00BB0C70">
        <w:rPr>
          <w:rFonts w:ascii="Times New Roman" w:eastAsia="Times New Roman" w:hAnsi="Times New Roman" w:cs="Traditional Arabic" w:hint="cs"/>
          <w:b/>
          <w:bCs/>
          <w:sz w:val="36"/>
          <w:szCs w:val="36"/>
          <w:rtl/>
          <w:lang w:eastAsia="ar-SA"/>
        </w:rPr>
        <w:t>تصديقها</w:t>
      </w:r>
      <w:r w:rsidRPr="00BB0C70">
        <w:rPr>
          <w:rFonts w:ascii="Times New Roman" w:eastAsia="Times New Roman" w:hAnsi="Times New Roman" w:cs="Traditional Arabic"/>
          <w:b/>
          <w:bCs/>
          <w:sz w:val="36"/>
          <w:szCs w:val="36"/>
          <w:rtl/>
          <w:lang w:eastAsia="ar-SA"/>
        </w:rPr>
        <w:t xml:space="preserve"> </w:t>
      </w:r>
      <w:r w:rsidRPr="00BB0C70">
        <w:rPr>
          <w:rFonts w:ascii="Times New Roman" w:eastAsia="Times New Roman" w:hAnsi="Times New Roman" w:cs="Traditional Arabic" w:hint="cs"/>
          <w:b/>
          <w:bCs/>
          <w:sz w:val="36"/>
          <w:szCs w:val="36"/>
          <w:rtl/>
          <w:lang w:eastAsia="ar-SA"/>
        </w:rPr>
        <w:t>من</w:t>
      </w:r>
      <w:r w:rsidRPr="00BB0C70">
        <w:rPr>
          <w:rFonts w:ascii="Times New Roman" w:eastAsia="Times New Roman" w:hAnsi="Times New Roman" w:cs="Traditional Arabic"/>
          <w:b/>
          <w:bCs/>
          <w:sz w:val="36"/>
          <w:szCs w:val="36"/>
          <w:rtl/>
          <w:lang w:eastAsia="ar-SA"/>
        </w:rPr>
        <w:t xml:space="preserve"> </w:t>
      </w:r>
      <w:r w:rsidRPr="00BB0C70">
        <w:rPr>
          <w:rFonts w:ascii="Times New Roman" w:eastAsia="Times New Roman" w:hAnsi="Times New Roman" w:cs="Traditional Arabic" w:hint="cs"/>
          <w:b/>
          <w:bCs/>
          <w:sz w:val="36"/>
          <w:szCs w:val="36"/>
          <w:rtl/>
          <w:lang w:eastAsia="ar-SA"/>
        </w:rPr>
        <w:t>القرآن</w:t>
      </w:r>
      <w:r w:rsidRPr="00BB0C70">
        <w:rPr>
          <w:rFonts w:ascii="Times New Roman" w:eastAsia="Times New Roman" w:hAnsi="Times New Roman" w:cs="Traditional Arabic"/>
          <w:b/>
          <w:bCs/>
          <w:sz w:val="36"/>
          <w:szCs w:val="36"/>
          <w:rtl/>
          <w:lang w:eastAsia="ar-SA"/>
        </w:rPr>
        <w:t xml:space="preserve"> </w:t>
      </w:r>
      <w:r w:rsidRPr="00BB0C70">
        <w:rPr>
          <w:rFonts w:ascii="Times New Roman" w:eastAsia="Times New Roman" w:hAnsi="Times New Roman" w:cs="Traditional Arabic" w:hint="cs"/>
          <w:b/>
          <w:bCs/>
          <w:sz w:val="36"/>
          <w:szCs w:val="36"/>
          <w:rtl/>
          <w:lang w:eastAsia="ar-SA"/>
        </w:rPr>
        <w:t>الكريم:</w:t>
      </w:r>
      <w:r w:rsidRPr="00BB0C70">
        <w:rPr>
          <w:rFonts w:ascii="Times New Roman" w:eastAsia="Times New Roman" w:hAnsi="Times New Roman" w:cs="Traditional Arabic"/>
          <w:b/>
          <w:bCs/>
          <w:sz w:val="36"/>
          <w:szCs w:val="36"/>
          <w:rtl/>
          <w:lang w:eastAsia="ar-SA"/>
        </w:rPr>
        <w:t xml:space="preserve"> </w:t>
      </w:r>
      <w:r w:rsidRPr="00BB0C70">
        <w:rPr>
          <w:rFonts w:ascii="Times New Roman" w:eastAsia="Times New Roman" w:hAnsi="Times New Roman" w:cs="Traditional Arabic" w:hint="cs"/>
          <w:b/>
          <w:bCs/>
          <w:sz w:val="36"/>
          <w:szCs w:val="36"/>
          <w:rtl/>
          <w:lang w:eastAsia="ar-SA"/>
        </w:rPr>
        <w:t>جمعاً</w:t>
      </w:r>
      <w:r w:rsidRPr="00BB0C70">
        <w:rPr>
          <w:rFonts w:ascii="Times New Roman" w:eastAsia="Times New Roman" w:hAnsi="Times New Roman" w:cs="Traditional Arabic"/>
          <w:b/>
          <w:bCs/>
          <w:sz w:val="36"/>
          <w:szCs w:val="36"/>
          <w:rtl/>
          <w:lang w:eastAsia="ar-SA"/>
        </w:rPr>
        <w:t xml:space="preserve"> </w:t>
      </w:r>
      <w:r w:rsidRPr="00BB0C70">
        <w:rPr>
          <w:rFonts w:ascii="Times New Roman" w:eastAsia="Times New Roman" w:hAnsi="Times New Roman" w:cs="Traditional Arabic" w:hint="cs"/>
          <w:b/>
          <w:bCs/>
          <w:sz w:val="36"/>
          <w:szCs w:val="36"/>
          <w:rtl/>
          <w:lang w:eastAsia="ar-SA"/>
        </w:rPr>
        <w:t>وتخريجاً</w:t>
      </w:r>
      <w:r w:rsidRPr="00BB0C70">
        <w:rPr>
          <w:rFonts w:ascii="Times New Roman" w:eastAsia="Times New Roman" w:hAnsi="Times New Roman" w:cs="Traditional Arabic"/>
          <w:b/>
          <w:bCs/>
          <w:sz w:val="36"/>
          <w:szCs w:val="36"/>
          <w:rtl/>
          <w:lang w:eastAsia="ar-SA"/>
        </w:rPr>
        <w:t xml:space="preserve"> </w:t>
      </w:r>
      <w:r w:rsidRPr="00BB0C70">
        <w:rPr>
          <w:rFonts w:ascii="Times New Roman" w:eastAsia="Times New Roman" w:hAnsi="Times New Roman" w:cs="Traditional Arabic" w:hint="cs"/>
          <w:b/>
          <w:bCs/>
          <w:sz w:val="36"/>
          <w:szCs w:val="36"/>
          <w:rtl/>
          <w:lang w:eastAsia="ar-SA"/>
        </w:rPr>
        <w:t xml:space="preserve">ودراسة، </w:t>
      </w:r>
    </w:p>
    <w:p w14:paraId="56D30B87" w14:textId="77777777" w:rsidR="00A9335E" w:rsidRPr="004D57C4" w:rsidRDefault="00A9335E" w:rsidP="00A9335E">
      <w:pPr>
        <w:ind w:left="0" w:firstLine="0"/>
        <w:jc w:val="both"/>
        <w:rPr>
          <w:rFonts w:ascii="Times New Roman" w:eastAsia="Times New Roman" w:hAnsi="Times New Roman" w:cs="Traditional Arabic"/>
          <w:sz w:val="36"/>
          <w:szCs w:val="36"/>
          <w:rtl/>
          <w:lang w:eastAsia="ar-SA"/>
        </w:rPr>
      </w:pPr>
      <w:r w:rsidRPr="00CC5B50">
        <w:rPr>
          <w:rFonts w:ascii="Times New Roman" w:eastAsia="Times New Roman" w:hAnsi="Times New Roman" w:cs="Traditional Arabic" w:hint="cs"/>
          <w:sz w:val="36"/>
          <w:szCs w:val="36"/>
          <w:rtl/>
          <w:lang w:eastAsia="ar-SA"/>
        </w:rPr>
        <w:t>للأستاذة</w:t>
      </w:r>
      <w:r w:rsidRPr="00BB0C70">
        <w:rPr>
          <w:rFonts w:ascii="Times New Roman" w:eastAsia="Times New Roman" w:hAnsi="Times New Roman" w:cs="Traditional Arabic" w:hint="cs"/>
          <w:sz w:val="36"/>
          <w:szCs w:val="36"/>
          <w:rtl/>
          <w:lang w:eastAsia="ar-SA"/>
        </w:rPr>
        <w:t xml:space="preserve"> </w:t>
      </w:r>
      <w:r w:rsidRPr="004D57C4">
        <w:rPr>
          <w:rFonts w:ascii="Times New Roman" w:eastAsia="Times New Roman" w:hAnsi="Times New Roman" w:cs="Traditional Arabic" w:hint="cs"/>
          <w:sz w:val="36"/>
          <w:szCs w:val="36"/>
          <w:rtl/>
          <w:lang w:eastAsia="ar-SA"/>
        </w:rPr>
        <w:t>نهلة</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محمود</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الرفاعي</w:t>
      </w:r>
      <w:r>
        <w:rPr>
          <w:rFonts w:ascii="Times New Roman" w:eastAsia="Times New Roman" w:hAnsi="Times New Roman" w:cs="Traditional Arabic" w:hint="cs"/>
          <w:sz w:val="36"/>
          <w:szCs w:val="36"/>
          <w:rtl/>
          <w:lang w:eastAsia="ar-SA"/>
        </w:rPr>
        <w:t>، جامعة أم القرى</w:t>
      </w:r>
      <w:r w:rsidRPr="004D57C4">
        <w:rPr>
          <w:rFonts w:ascii="Times New Roman" w:eastAsia="Times New Roman" w:hAnsi="Times New Roman" w:cs="Traditional Arabic" w:hint="cs"/>
          <w:sz w:val="36"/>
          <w:szCs w:val="36"/>
          <w:rtl/>
          <w:lang w:eastAsia="ar-SA"/>
        </w:rPr>
        <w:t>.</w:t>
      </w:r>
    </w:p>
    <w:p w14:paraId="796E0BDD" w14:textId="77777777" w:rsidR="00A9335E" w:rsidRPr="004D57C4" w:rsidRDefault="00A9335E" w:rsidP="00A9335E">
      <w:pPr>
        <w:ind w:left="0" w:firstLine="0"/>
        <w:jc w:val="both"/>
        <w:rPr>
          <w:rFonts w:ascii="Times New Roman" w:eastAsia="Times New Roman" w:hAnsi="Times New Roman" w:cs="Traditional Arabic"/>
          <w:sz w:val="36"/>
          <w:szCs w:val="36"/>
          <w:rtl/>
          <w:lang w:eastAsia="ar-SA"/>
        </w:rPr>
      </w:pPr>
      <w:r w:rsidRPr="004D57C4">
        <w:rPr>
          <w:rFonts w:ascii="Times New Roman" w:eastAsia="Times New Roman" w:hAnsi="Times New Roman" w:cs="Traditional Arabic" w:hint="cs"/>
          <w:sz w:val="36"/>
          <w:szCs w:val="36"/>
          <w:rtl/>
          <w:lang w:eastAsia="ar-SA"/>
        </w:rPr>
        <w:t xml:space="preserve">بحث </w:t>
      </w:r>
      <w:r>
        <w:rPr>
          <w:rFonts w:ascii="Times New Roman" w:eastAsia="Times New Roman" w:hAnsi="Times New Roman" w:cs="Traditional Arabic" w:hint="cs"/>
          <w:sz w:val="36"/>
          <w:szCs w:val="36"/>
          <w:rtl/>
          <w:lang w:eastAsia="ar-SA"/>
        </w:rPr>
        <w:t xml:space="preserve">علمي مفيد </w:t>
      </w:r>
      <w:r w:rsidRPr="004D57C4">
        <w:rPr>
          <w:rFonts w:ascii="Times New Roman" w:eastAsia="Times New Roman" w:hAnsi="Times New Roman" w:cs="Traditional Arabic" w:hint="cs"/>
          <w:sz w:val="36"/>
          <w:szCs w:val="36"/>
          <w:rtl/>
          <w:lang w:eastAsia="ar-SA"/>
        </w:rPr>
        <w:t>نشر في مجلة</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كلية</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العلوم</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 xml:space="preserve">الإسلامية، جامعة بغداد ع77 (1446 هـ، </w:t>
      </w:r>
      <w:r w:rsidRPr="004D57C4">
        <w:rPr>
          <w:rFonts w:ascii="Times New Roman" w:eastAsia="Times New Roman" w:hAnsi="Times New Roman" w:cs="Traditional Arabic"/>
          <w:sz w:val="36"/>
          <w:szCs w:val="36"/>
          <w:rtl/>
          <w:lang w:eastAsia="ar-SA"/>
        </w:rPr>
        <w:t>2024</w:t>
      </w:r>
      <w:r w:rsidRPr="004D57C4">
        <w:rPr>
          <w:rFonts w:ascii="Times New Roman" w:eastAsia="Times New Roman" w:hAnsi="Times New Roman" w:cs="Traditional Arabic" w:hint="cs"/>
          <w:sz w:val="36"/>
          <w:szCs w:val="36"/>
          <w:rtl/>
          <w:lang w:eastAsia="ar-SA"/>
        </w:rPr>
        <w:t xml:space="preserve"> م) ص</w:t>
      </w:r>
      <w:r w:rsidRPr="004D57C4">
        <w:rPr>
          <w:rFonts w:ascii="Times New Roman" w:eastAsia="Times New Roman" w:hAnsi="Times New Roman" w:cs="Traditional Arabic"/>
          <w:sz w:val="36"/>
          <w:szCs w:val="36"/>
          <w:rtl/>
          <w:lang w:eastAsia="ar-SA"/>
        </w:rPr>
        <w:t xml:space="preserve"> 317-369</w:t>
      </w:r>
      <w:r w:rsidRPr="004D57C4">
        <w:rPr>
          <w:rFonts w:ascii="Times New Roman" w:eastAsia="Times New Roman" w:hAnsi="Times New Roman" w:cs="Traditional Arabic" w:hint="cs"/>
          <w:sz w:val="36"/>
          <w:szCs w:val="36"/>
          <w:rtl/>
          <w:lang w:eastAsia="ar-SA"/>
        </w:rPr>
        <w:t>.</w:t>
      </w:r>
    </w:p>
    <w:p w14:paraId="0DCA049D" w14:textId="77777777" w:rsidR="00A9335E" w:rsidRPr="004D57C4"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w:t>
      </w:r>
      <w:r w:rsidRPr="004D57C4">
        <w:rPr>
          <w:rFonts w:ascii="Times New Roman" w:eastAsia="Times New Roman" w:hAnsi="Times New Roman" w:cs="Traditional Arabic" w:hint="cs"/>
          <w:sz w:val="36"/>
          <w:szCs w:val="36"/>
          <w:rtl/>
          <w:lang w:eastAsia="ar-SA"/>
        </w:rPr>
        <w:t>جمع</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للأحاديث</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التي</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أُشير</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إلى</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تصديقها</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من</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القرآن</w:t>
      </w:r>
      <w:r w:rsidRPr="004D57C4">
        <w:rPr>
          <w:rFonts w:ascii="Times New Roman" w:eastAsia="Times New Roman" w:hAnsi="Times New Roman" w:cs="Traditional Arabic"/>
          <w:sz w:val="36"/>
          <w:szCs w:val="36"/>
          <w:rtl/>
          <w:lang w:eastAsia="ar-SA"/>
        </w:rPr>
        <w:t xml:space="preserve"> </w:t>
      </w:r>
      <w:r w:rsidRPr="004D57C4">
        <w:rPr>
          <w:rFonts w:ascii="Times New Roman" w:eastAsia="Times New Roman" w:hAnsi="Times New Roman" w:cs="Traditional Arabic" w:hint="cs"/>
          <w:sz w:val="36"/>
          <w:szCs w:val="36"/>
          <w:rtl/>
          <w:lang w:eastAsia="ar-SA"/>
        </w:rPr>
        <w:t>الكريم</w:t>
      </w:r>
      <w:r>
        <w:rPr>
          <w:rFonts w:ascii="Times New Roman" w:eastAsia="Times New Roman" w:hAnsi="Times New Roman" w:cs="Traditional Arabic" w:hint="cs"/>
          <w:sz w:val="36"/>
          <w:szCs w:val="36"/>
          <w:rtl/>
          <w:lang w:eastAsia="ar-SA"/>
        </w:rPr>
        <w:t>.</w:t>
      </w:r>
    </w:p>
    <w:p w14:paraId="1A1FC119" w14:textId="77777777" w:rsidR="00A9335E" w:rsidRDefault="00A9335E" w:rsidP="00A9335E">
      <w:pPr>
        <w:ind w:left="0" w:firstLine="0"/>
        <w:rPr>
          <w:rFonts w:ascii="Times New Roman" w:eastAsia="Times New Roman" w:hAnsi="Times New Roman" w:cs="Traditional Arabic"/>
          <w:sz w:val="36"/>
          <w:szCs w:val="36"/>
          <w:rtl/>
          <w:lang w:eastAsia="ar-SA"/>
        </w:rPr>
      </w:pPr>
    </w:p>
    <w:p w14:paraId="4F3F8930"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0E31EC">
        <w:rPr>
          <w:rFonts w:ascii="Times New Roman" w:eastAsia="Times New Roman" w:hAnsi="Times New Roman" w:cs="Traditional Arabic" w:hint="cs"/>
          <w:b/>
          <w:bCs/>
          <w:sz w:val="36"/>
          <w:szCs w:val="36"/>
          <w:rtl/>
          <w:lang w:eastAsia="ar-SA"/>
        </w:rPr>
        <w:t xml:space="preserve">مستخرج الإسماعيلي على البخاري، المسمى الجامع الصحيح المخرَّج كتاب أبي </w:t>
      </w:r>
      <w:proofErr w:type="gramStart"/>
      <w:r w:rsidRPr="000E31EC">
        <w:rPr>
          <w:rFonts w:ascii="Times New Roman" w:eastAsia="Times New Roman" w:hAnsi="Times New Roman" w:cs="Traditional Arabic" w:hint="cs"/>
          <w:b/>
          <w:bCs/>
          <w:sz w:val="36"/>
          <w:szCs w:val="36"/>
          <w:rtl/>
          <w:lang w:eastAsia="ar-SA"/>
        </w:rPr>
        <w:t>عبدالله</w:t>
      </w:r>
      <w:proofErr w:type="gramEnd"/>
      <w:r w:rsidRPr="000E31EC">
        <w:rPr>
          <w:rFonts w:ascii="Times New Roman" w:eastAsia="Times New Roman" w:hAnsi="Times New Roman" w:cs="Traditional Arabic" w:hint="cs"/>
          <w:b/>
          <w:bCs/>
          <w:sz w:val="36"/>
          <w:szCs w:val="36"/>
          <w:rtl/>
          <w:lang w:eastAsia="ar-SA"/>
        </w:rPr>
        <w:t xml:space="preserve"> البخاري رحمهما الله</w:t>
      </w:r>
      <w:r>
        <w:rPr>
          <w:rFonts w:ascii="Times New Roman" w:eastAsia="Times New Roman" w:hAnsi="Times New Roman" w:cs="Traditional Arabic" w:hint="cs"/>
          <w:sz w:val="36"/>
          <w:szCs w:val="36"/>
          <w:rtl/>
          <w:lang w:eastAsia="ar-SA"/>
        </w:rPr>
        <w:t>،</w:t>
      </w:r>
      <w:r w:rsidRPr="000E31EC">
        <w:rPr>
          <w:rFonts w:ascii="Times New Roman" w:eastAsia="Times New Roman" w:hAnsi="Times New Roman" w:cs="Traditional Arabic" w:hint="cs"/>
          <w:sz w:val="36"/>
          <w:szCs w:val="36"/>
          <w:rtl/>
          <w:lang w:eastAsia="ar-SA"/>
        </w:rPr>
        <w:t xml:space="preserve"> </w:t>
      </w:r>
    </w:p>
    <w:p w14:paraId="537EDD9D" w14:textId="77777777" w:rsidR="00A9335E" w:rsidRPr="000E31EC" w:rsidRDefault="00A9335E" w:rsidP="00A9335E">
      <w:pPr>
        <w:ind w:left="0" w:firstLine="0"/>
        <w:jc w:val="both"/>
        <w:rPr>
          <w:rFonts w:ascii="Times New Roman" w:eastAsia="Times New Roman" w:hAnsi="Times New Roman" w:cs="Traditional Arabic"/>
          <w:sz w:val="36"/>
          <w:szCs w:val="36"/>
          <w:rtl/>
          <w:lang w:eastAsia="ar-SA"/>
        </w:rPr>
      </w:pPr>
      <w:r w:rsidRPr="000E31EC">
        <w:rPr>
          <w:rFonts w:ascii="Times New Roman" w:eastAsia="Times New Roman" w:hAnsi="Times New Roman" w:cs="Traditional Arabic" w:hint="cs"/>
          <w:sz w:val="36"/>
          <w:szCs w:val="36"/>
          <w:rtl/>
          <w:lang w:eastAsia="ar-SA"/>
        </w:rPr>
        <w:lastRenderedPageBreak/>
        <w:t xml:space="preserve">تصنيف أبي بكر أحمد بن إبراهيم الإسماعيلي (ت 371 هـ)؛ اعتنى به </w:t>
      </w:r>
      <w:r>
        <w:rPr>
          <w:rFonts w:ascii="Times New Roman" w:eastAsia="Times New Roman" w:hAnsi="Times New Roman" w:cs="Traditional Arabic" w:hint="cs"/>
          <w:sz w:val="36"/>
          <w:szCs w:val="36"/>
          <w:rtl/>
          <w:lang w:eastAsia="ar-SA"/>
        </w:rPr>
        <w:t xml:space="preserve">الأستاذ </w:t>
      </w:r>
      <w:proofErr w:type="gramStart"/>
      <w:r w:rsidRPr="000E31EC">
        <w:rPr>
          <w:rFonts w:ascii="Times New Roman" w:eastAsia="Times New Roman" w:hAnsi="Times New Roman" w:cs="Traditional Arabic" w:hint="cs"/>
          <w:sz w:val="36"/>
          <w:szCs w:val="36"/>
          <w:rtl/>
          <w:lang w:eastAsia="ar-SA"/>
        </w:rPr>
        <w:t>عبدالله</w:t>
      </w:r>
      <w:proofErr w:type="gramEnd"/>
      <w:r w:rsidRPr="000E31EC">
        <w:rPr>
          <w:rFonts w:ascii="Times New Roman" w:eastAsia="Times New Roman" w:hAnsi="Times New Roman" w:cs="Traditional Arabic" w:hint="cs"/>
          <w:sz w:val="36"/>
          <w:szCs w:val="36"/>
          <w:rtl/>
          <w:lang w:eastAsia="ar-SA"/>
        </w:rPr>
        <w:t xml:space="preserve"> بن حمد المنصور</w:t>
      </w:r>
      <w:r>
        <w:rPr>
          <w:rFonts w:ascii="Times New Roman" w:eastAsia="Times New Roman" w:hAnsi="Times New Roman" w:cs="Traditional Arabic" w:hint="cs"/>
          <w:sz w:val="36"/>
          <w:szCs w:val="36"/>
          <w:rtl/>
          <w:lang w:eastAsia="ar-SA"/>
        </w:rPr>
        <w:t>،</w:t>
      </w:r>
      <w:r w:rsidRPr="000E31EC">
        <w:rPr>
          <w:rFonts w:ascii="Times New Roman" w:eastAsia="Times New Roman" w:hAnsi="Times New Roman" w:cs="Traditional Arabic" w:hint="cs"/>
          <w:sz w:val="36"/>
          <w:szCs w:val="36"/>
          <w:rtl/>
          <w:lang w:eastAsia="ar-SA"/>
        </w:rPr>
        <w:t xml:space="preserve"> الرياض</w:t>
      </w:r>
      <w:r>
        <w:rPr>
          <w:rFonts w:ascii="Times New Roman" w:eastAsia="Times New Roman" w:hAnsi="Times New Roman" w:cs="Traditional Arabic" w:hint="cs"/>
          <w:sz w:val="36"/>
          <w:szCs w:val="36"/>
          <w:rtl/>
          <w:lang w:eastAsia="ar-SA"/>
        </w:rPr>
        <w:t>.</w:t>
      </w:r>
    </w:p>
    <w:p w14:paraId="4508AE72" w14:textId="77777777" w:rsidR="00A9335E" w:rsidRPr="000E31EC"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تحقيق </w:t>
      </w:r>
      <w:r w:rsidRPr="000E31EC">
        <w:rPr>
          <w:rFonts w:ascii="Times New Roman" w:eastAsia="Times New Roman" w:hAnsi="Times New Roman" w:cs="Traditional Arabic" w:hint="cs"/>
          <w:sz w:val="36"/>
          <w:szCs w:val="36"/>
          <w:rtl/>
          <w:lang w:eastAsia="ar-SA"/>
        </w:rPr>
        <w:t>الربع الثاني من الكتاب.</w:t>
      </w:r>
      <w:r>
        <w:rPr>
          <w:rFonts w:ascii="Times New Roman" w:eastAsia="Times New Roman" w:hAnsi="Times New Roman" w:cs="Traditional Arabic" w:hint="cs"/>
          <w:sz w:val="36"/>
          <w:szCs w:val="36"/>
          <w:rtl/>
          <w:lang w:eastAsia="ar-SA"/>
        </w:rPr>
        <w:t xml:space="preserve"> </w:t>
      </w:r>
    </w:p>
    <w:p w14:paraId="79192028" w14:textId="77777777" w:rsidR="00A9335E" w:rsidRDefault="00A9335E" w:rsidP="00A9335E">
      <w:pPr>
        <w:ind w:left="0" w:firstLine="0"/>
        <w:rPr>
          <w:rFonts w:ascii="Times New Roman" w:eastAsia="Times New Roman" w:hAnsi="Times New Roman" w:cs="Traditional Arabic"/>
          <w:caps/>
          <w:sz w:val="36"/>
          <w:szCs w:val="36"/>
          <w:rtl/>
          <w:lang w:eastAsia="ar-SA"/>
        </w:rPr>
      </w:pPr>
    </w:p>
    <w:p w14:paraId="53F38914" w14:textId="77777777" w:rsidR="00A9335E" w:rsidRPr="002A52A1" w:rsidRDefault="00A9335E" w:rsidP="00A9335E">
      <w:pPr>
        <w:ind w:left="0" w:firstLine="0"/>
        <w:jc w:val="both"/>
        <w:rPr>
          <w:rFonts w:ascii="Times New Roman" w:eastAsia="Times New Roman" w:hAnsi="Times New Roman" w:cs="Traditional Arabic"/>
          <w:b/>
          <w:bCs/>
          <w:sz w:val="36"/>
          <w:szCs w:val="36"/>
          <w:rtl/>
          <w:lang w:eastAsia="ar-SA"/>
        </w:rPr>
      </w:pPr>
      <w:r w:rsidRPr="002A52A1">
        <w:rPr>
          <w:rFonts w:ascii="Times New Roman" w:eastAsia="Times New Roman" w:hAnsi="Times New Roman" w:cs="Traditional Arabic"/>
          <w:b/>
          <w:bCs/>
          <w:sz w:val="36"/>
          <w:szCs w:val="36"/>
          <w:rtl/>
          <w:lang w:eastAsia="ar-SA"/>
        </w:rPr>
        <w:t>المستدرك على الصحيحين</w:t>
      </w:r>
      <w:r w:rsidRPr="002A52A1">
        <w:rPr>
          <w:rFonts w:ascii="Times New Roman" w:eastAsia="Times New Roman" w:hAnsi="Times New Roman" w:cs="Traditional Arabic" w:hint="cs"/>
          <w:b/>
          <w:bCs/>
          <w:sz w:val="36"/>
          <w:szCs w:val="36"/>
          <w:rtl/>
          <w:lang w:eastAsia="ar-SA"/>
        </w:rPr>
        <w:t>،</w:t>
      </w:r>
    </w:p>
    <w:p w14:paraId="40DEA97E"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w:t>
      </w:r>
      <w:r w:rsidRPr="00615B71">
        <w:rPr>
          <w:rFonts w:ascii="Times New Roman" w:eastAsia="Times New Roman" w:hAnsi="Times New Roman" w:cs="Traditional Arabic"/>
          <w:sz w:val="36"/>
          <w:szCs w:val="36"/>
          <w:rtl/>
          <w:lang w:eastAsia="ar-SA"/>
        </w:rPr>
        <w:t>لحاكم النيسابوري رحمه الله</w:t>
      </w:r>
      <w:r>
        <w:rPr>
          <w:rFonts w:ascii="Times New Roman" w:eastAsia="Times New Roman" w:hAnsi="Times New Roman" w:cs="Traditional Arabic" w:hint="cs"/>
          <w:sz w:val="36"/>
          <w:szCs w:val="36"/>
          <w:rtl/>
          <w:lang w:eastAsia="ar-SA"/>
        </w:rPr>
        <w:t xml:space="preserve">، صدر </w:t>
      </w:r>
      <w:r w:rsidRPr="00615B71">
        <w:rPr>
          <w:rFonts w:ascii="Times New Roman" w:eastAsia="Times New Roman" w:hAnsi="Times New Roman" w:cs="Traditional Arabic"/>
          <w:sz w:val="36"/>
          <w:szCs w:val="36"/>
          <w:rtl/>
          <w:lang w:eastAsia="ar-SA"/>
        </w:rPr>
        <w:t xml:space="preserve">بتحقيق </w:t>
      </w:r>
      <w:r>
        <w:rPr>
          <w:rFonts w:ascii="Times New Roman" w:eastAsia="Times New Roman" w:hAnsi="Times New Roman" w:cs="Traditional Arabic" w:hint="cs"/>
          <w:sz w:val="36"/>
          <w:szCs w:val="36"/>
          <w:rtl/>
          <w:lang w:eastAsia="ar-SA"/>
        </w:rPr>
        <w:t>الأستاذ المحدّث</w:t>
      </w:r>
      <w:r w:rsidRPr="00615B71">
        <w:rPr>
          <w:rFonts w:ascii="Times New Roman" w:eastAsia="Times New Roman" w:hAnsi="Times New Roman" w:cs="Traditional Arabic"/>
          <w:sz w:val="36"/>
          <w:szCs w:val="36"/>
          <w:rtl/>
          <w:lang w:eastAsia="ar-SA"/>
        </w:rPr>
        <w:t xml:space="preserve"> محمود </w:t>
      </w:r>
      <w:r>
        <w:rPr>
          <w:rFonts w:ascii="Times New Roman" w:eastAsia="Times New Roman" w:hAnsi="Times New Roman" w:cs="Traditional Arabic" w:hint="cs"/>
          <w:sz w:val="36"/>
          <w:szCs w:val="36"/>
          <w:rtl/>
          <w:lang w:eastAsia="ar-SA"/>
        </w:rPr>
        <w:t>أ</w:t>
      </w:r>
      <w:r w:rsidRPr="00615B71">
        <w:rPr>
          <w:rFonts w:ascii="Times New Roman" w:eastAsia="Times New Roman" w:hAnsi="Times New Roman" w:cs="Traditional Arabic"/>
          <w:sz w:val="36"/>
          <w:szCs w:val="36"/>
          <w:rtl/>
          <w:lang w:eastAsia="ar-SA"/>
        </w:rPr>
        <w:t xml:space="preserve">حمد ميرة </w:t>
      </w:r>
      <w:r>
        <w:rPr>
          <w:rFonts w:ascii="Times New Roman" w:eastAsia="Times New Roman" w:hAnsi="Times New Roman" w:cs="Traditional Arabic" w:hint="cs"/>
          <w:sz w:val="36"/>
          <w:szCs w:val="36"/>
          <w:rtl/>
          <w:lang w:eastAsia="ar-SA"/>
        </w:rPr>
        <w:t>في</w:t>
      </w:r>
      <w:r w:rsidRPr="00615B7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w:t>
      </w:r>
      <w:r w:rsidRPr="00615B71">
        <w:rPr>
          <w:rFonts w:ascii="Times New Roman" w:eastAsia="Times New Roman" w:hAnsi="Times New Roman" w:cs="Traditional Arabic"/>
          <w:sz w:val="36"/>
          <w:szCs w:val="36"/>
          <w:rtl/>
          <w:lang w:eastAsia="ar-SA"/>
        </w:rPr>
        <w:t>23 مجلداً</w:t>
      </w:r>
      <w:r>
        <w:rPr>
          <w:rFonts w:ascii="Times New Roman" w:eastAsia="Times New Roman" w:hAnsi="Times New Roman" w:cs="Traditional Arabic" w:hint="cs"/>
          <w:sz w:val="36"/>
          <w:szCs w:val="36"/>
          <w:rtl/>
          <w:lang w:eastAsia="ar-SA"/>
        </w:rPr>
        <w:t>) عن دار المنهاج بجدة.</w:t>
      </w:r>
    </w:p>
    <w:p w14:paraId="39192FD3"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وكان قد </w:t>
      </w:r>
      <w:r w:rsidRPr="00DC1CA1">
        <w:rPr>
          <w:rFonts w:ascii="Times New Roman" w:eastAsia="Times New Roman" w:hAnsi="Times New Roman" w:cs="Traditional Arabic"/>
          <w:sz w:val="36"/>
          <w:szCs w:val="36"/>
          <w:rtl/>
          <w:lang w:eastAsia="ar-SA"/>
        </w:rPr>
        <w:t>جمع مخطوطات</w:t>
      </w:r>
      <w:r>
        <w:rPr>
          <w:rFonts w:ascii="Times New Roman" w:eastAsia="Times New Roman" w:hAnsi="Times New Roman" w:cs="Traditional Arabic" w:hint="cs"/>
          <w:sz w:val="36"/>
          <w:szCs w:val="36"/>
          <w:rtl/>
          <w:lang w:eastAsia="ar-SA"/>
        </w:rPr>
        <w:t>ه</w:t>
      </w:r>
      <w:r w:rsidRPr="00DC1CA1">
        <w:rPr>
          <w:rFonts w:ascii="Times New Roman" w:eastAsia="Times New Roman" w:hAnsi="Times New Roman" w:cs="Traditional Arabic"/>
          <w:sz w:val="36"/>
          <w:szCs w:val="36"/>
          <w:rtl/>
          <w:lang w:eastAsia="ar-SA"/>
        </w:rPr>
        <w:t xml:space="preserve"> من أنحاء العالم، وعمل على تحقيقه وتخريج أحاديثه عقودًا من الزمن، وتوفي قبل طبعه.</w:t>
      </w:r>
    </w:p>
    <w:p w14:paraId="164C7E75"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w:t>
      </w:r>
      <w:r w:rsidRPr="002A52A1">
        <w:rPr>
          <w:rFonts w:ascii="Times New Roman" w:eastAsia="Times New Roman" w:hAnsi="Times New Roman" w:cs="Traditional Arabic"/>
          <w:sz w:val="36"/>
          <w:szCs w:val="36"/>
          <w:rtl/>
          <w:lang w:eastAsia="ar-SA"/>
        </w:rPr>
        <w:t>عالم محدِّث من حلب. درَّس في الجامعة الإسلامية بالمدينة المنورة، وفي جامعة الإمام بالرياض، وبها مات</w:t>
      </w:r>
      <w:r>
        <w:rPr>
          <w:rFonts w:ascii="Times New Roman" w:eastAsia="Times New Roman" w:hAnsi="Times New Roman" w:cs="Traditional Arabic" w:hint="cs"/>
          <w:sz w:val="36"/>
          <w:szCs w:val="36"/>
          <w:rtl/>
          <w:lang w:eastAsia="ar-SA"/>
        </w:rPr>
        <w:t>.</w:t>
      </w:r>
    </w:p>
    <w:p w14:paraId="0F9C08F4"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70101FD3"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370DA9">
        <w:rPr>
          <w:rFonts w:ascii="Times New Roman" w:eastAsia="Times New Roman" w:hAnsi="Times New Roman" w:cs="Traditional Arabic" w:hint="cs"/>
          <w:b/>
          <w:bCs/>
          <w:sz w:val="36"/>
          <w:szCs w:val="36"/>
          <w:rtl/>
          <w:lang w:eastAsia="ar-SA"/>
        </w:rPr>
        <w:t>الملخص للمرفوع من الموطأ برواية يحيى بن يحيى الليثي (ت 244 هـ)</w:t>
      </w:r>
      <w:r>
        <w:rPr>
          <w:rFonts w:ascii="Times New Roman" w:eastAsia="Times New Roman" w:hAnsi="Times New Roman" w:cs="Traditional Arabic" w:hint="cs"/>
          <w:sz w:val="36"/>
          <w:szCs w:val="36"/>
          <w:rtl/>
          <w:lang w:eastAsia="ar-SA"/>
        </w:rPr>
        <w:t>،</w:t>
      </w:r>
      <w:r w:rsidRPr="00370DA9">
        <w:rPr>
          <w:rFonts w:ascii="Times New Roman" w:eastAsia="Times New Roman" w:hAnsi="Times New Roman" w:cs="Traditional Arabic" w:hint="cs"/>
          <w:sz w:val="36"/>
          <w:szCs w:val="36"/>
          <w:rtl/>
          <w:lang w:eastAsia="ar-SA"/>
        </w:rPr>
        <w:t xml:space="preserve"> </w:t>
      </w:r>
    </w:p>
    <w:p w14:paraId="35A1E1C8" w14:textId="77777777" w:rsidR="00A9335E" w:rsidRPr="00370DA9" w:rsidRDefault="00A9335E" w:rsidP="00A9335E">
      <w:pPr>
        <w:ind w:left="0" w:firstLine="0"/>
        <w:jc w:val="both"/>
        <w:rPr>
          <w:rFonts w:ascii="Times New Roman" w:eastAsia="Times New Roman" w:hAnsi="Times New Roman" w:cs="Traditional Arabic"/>
          <w:sz w:val="36"/>
          <w:szCs w:val="36"/>
          <w:rtl/>
          <w:lang w:eastAsia="ar-SA"/>
        </w:rPr>
      </w:pPr>
      <w:r w:rsidRPr="00370DA9">
        <w:rPr>
          <w:rFonts w:ascii="Times New Roman" w:eastAsia="Times New Roman" w:hAnsi="Times New Roman" w:cs="Traditional Arabic" w:hint="cs"/>
          <w:sz w:val="36"/>
          <w:szCs w:val="36"/>
          <w:rtl/>
          <w:lang w:eastAsia="ar-SA"/>
        </w:rPr>
        <w:t xml:space="preserve">لخصه وحقق نصوصه وخرج أحاديثه </w:t>
      </w:r>
      <w:r>
        <w:rPr>
          <w:rFonts w:ascii="Times New Roman" w:eastAsia="Times New Roman" w:hAnsi="Times New Roman" w:cs="Traditional Arabic" w:hint="cs"/>
          <w:sz w:val="36"/>
          <w:szCs w:val="36"/>
          <w:rtl/>
          <w:lang w:eastAsia="ar-SA"/>
        </w:rPr>
        <w:t xml:space="preserve">الشيخ </w:t>
      </w:r>
      <w:proofErr w:type="gramStart"/>
      <w:r w:rsidRPr="00370DA9">
        <w:rPr>
          <w:rFonts w:ascii="Times New Roman" w:eastAsia="Times New Roman" w:hAnsi="Times New Roman" w:cs="Traditional Arabic" w:hint="cs"/>
          <w:sz w:val="36"/>
          <w:szCs w:val="36"/>
          <w:rtl/>
          <w:lang w:eastAsia="ar-SA"/>
        </w:rPr>
        <w:t>عبدالرزاق</w:t>
      </w:r>
      <w:proofErr w:type="gramEnd"/>
      <w:r w:rsidRPr="00370DA9">
        <w:rPr>
          <w:rFonts w:ascii="Times New Roman" w:eastAsia="Times New Roman" w:hAnsi="Times New Roman" w:cs="Traditional Arabic" w:hint="cs"/>
          <w:sz w:val="36"/>
          <w:szCs w:val="36"/>
          <w:rtl/>
          <w:lang w:eastAsia="ar-SA"/>
        </w:rPr>
        <w:t xml:space="preserve"> المهدي</w:t>
      </w:r>
      <w:r>
        <w:rPr>
          <w:rFonts w:ascii="Times New Roman" w:eastAsia="Times New Roman" w:hAnsi="Times New Roman" w:cs="Traditional Arabic" w:hint="cs"/>
          <w:sz w:val="36"/>
          <w:szCs w:val="36"/>
          <w:rtl/>
          <w:lang w:eastAsia="ar-SA"/>
        </w:rPr>
        <w:t>،</w:t>
      </w:r>
      <w:r w:rsidRPr="00370DA9">
        <w:rPr>
          <w:rFonts w:ascii="Times New Roman" w:eastAsia="Times New Roman" w:hAnsi="Times New Roman" w:cs="Traditional Arabic" w:hint="cs"/>
          <w:sz w:val="36"/>
          <w:szCs w:val="36"/>
          <w:rtl/>
          <w:lang w:eastAsia="ar-SA"/>
        </w:rPr>
        <w:t xml:space="preserve"> إدلب، 338 ص.</w:t>
      </w:r>
    </w:p>
    <w:p w14:paraId="1E5F8083" w14:textId="77777777" w:rsidR="00A9335E" w:rsidRPr="00370DA9" w:rsidRDefault="00A9335E" w:rsidP="00A9335E">
      <w:pPr>
        <w:ind w:left="0" w:firstLine="0"/>
        <w:jc w:val="both"/>
        <w:rPr>
          <w:rFonts w:ascii="Times New Roman" w:eastAsia="Times New Roman" w:hAnsi="Times New Roman" w:cs="Traditional Arabic"/>
          <w:sz w:val="36"/>
          <w:szCs w:val="36"/>
          <w:rtl/>
          <w:lang w:eastAsia="ar-SA"/>
        </w:rPr>
      </w:pPr>
    </w:p>
    <w:p w14:paraId="50D1E6AC" w14:textId="77777777" w:rsidR="00A9335E" w:rsidRPr="003B39E1" w:rsidRDefault="00A9335E" w:rsidP="00A9335E">
      <w:pPr>
        <w:ind w:left="0" w:firstLine="0"/>
        <w:rPr>
          <w:rFonts w:ascii="Times New Roman" w:eastAsia="Times New Roman" w:hAnsi="Times New Roman" w:cs="Traditional Arabic"/>
          <w:b/>
          <w:bCs/>
          <w:sz w:val="36"/>
          <w:szCs w:val="36"/>
          <w:rtl/>
          <w:lang w:eastAsia="ar-SA"/>
        </w:rPr>
      </w:pPr>
      <w:r w:rsidRPr="003B39E1">
        <w:rPr>
          <w:rFonts w:ascii="Times New Roman" w:eastAsia="Times New Roman" w:hAnsi="Times New Roman" w:cs="Traditional Arabic" w:hint="cs"/>
          <w:b/>
          <w:bCs/>
          <w:sz w:val="36"/>
          <w:szCs w:val="36"/>
          <w:rtl/>
          <w:lang w:eastAsia="ar-SA"/>
        </w:rPr>
        <w:t>م</w:t>
      </w:r>
      <w:r w:rsidRPr="003B39E1">
        <w:rPr>
          <w:rFonts w:ascii="Times New Roman" w:eastAsia="Times New Roman" w:hAnsi="Times New Roman" w:cs="Traditional Arabic"/>
          <w:b/>
          <w:bCs/>
          <w:sz w:val="36"/>
          <w:szCs w:val="36"/>
          <w:rtl/>
          <w:lang w:eastAsia="ar-SA"/>
        </w:rPr>
        <w:t xml:space="preserve">نهج النبي </w:t>
      </w:r>
      <w:r w:rsidRPr="003B39E1">
        <w:rPr>
          <w:rFonts w:ascii="Times New Roman" w:eastAsia="Times New Roman" w:hAnsi="Times New Roman" w:cs="Traditional Arabic" w:hint="cs"/>
          <w:b/>
          <w:bCs/>
          <w:sz w:val="36"/>
          <w:szCs w:val="36"/>
          <w:rtl/>
          <w:lang w:eastAsia="ar-SA"/>
        </w:rPr>
        <w:t>ﷺ</w:t>
      </w:r>
      <w:r w:rsidRPr="003B39E1">
        <w:rPr>
          <w:rFonts w:ascii="Times New Roman" w:eastAsia="Times New Roman" w:hAnsi="Times New Roman" w:cs="Traditional Arabic"/>
          <w:b/>
          <w:bCs/>
          <w:sz w:val="36"/>
          <w:szCs w:val="36"/>
          <w:rtl/>
          <w:lang w:eastAsia="ar-SA"/>
        </w:rPr>
        <w:t xml:space="preserve"> في بث ال</w:t>
      </w:r>
      <w:r w:rsidRPr="003B39E1">
        <w:rPr>
          <w:rFonts w:ascii="Times New Roman" w:eastAsia="Times New Roman" w:hAnsi="Times New Roman" w:cs="Traditional Arabic" w:hint="cs"/>
          <w:b/>
          <w:bCs/>
          <w:sz w:val="36"/>
          <w:szCs w:val="36"/>
          <w:rtl/>
          <w:lang w:eastAsia="ar-SA"/>
        </w:rPr>
        <w:t>أ</w:t>
      </w:r>
      <w:r w:rsidRPr="003B39E1">
        <w:rPr>
          <w:rFonts w:ascii="Times New Roman" w:eastAsia="Times New Roman" w:hAnsi="Times New Roman" w:cs="Traditional Arabic"/>
          <w:b/>
          <w:bCs/>
          <w:sz w:val="36"/>
          <w:szCs w:val="36"/>
          <w:rtl/>
          <w:lang w:eastAsia="ar-SA"/>
        </w:rPr>
        <w:t>مل في نفوس الناس</w:t>
      </w:r>
      <w:r w:rsidRPr="003B39E1">
        <w:rPr>
          <w:rFonts w:ascii="Times New Roman" w:eastAsia="Times New Roman" w:hAnsi="Times New Roman" w:cs="Traditional Arabic" w:hint="cs"/>
          <w:b/>
          <w:bCs/>
          <w:sz w:val="36"/>
          <w:szCs w:val="36"/>
          <w:rtl/>
          <w:lang w:eastAsia="ar-SA"/>
        </w:rPr>
        <w:t>،</w:t>
      </w:r>
    </w:p>
    <w:p w14:paraId="1F8B4075"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بحث هادف كتبه</w:t>
      </w:r>
      <w:r w:rsidRPr="00653ED1">
        <w:rPr>
          <w:rFonts w:ascii="Times New Roman" w:eastAsia="Times New Roman" w:hAnsi="Times New Roman" w:cs="Traditional Arabic"/>
          <w:sz w:val="36"/>
          <w:szCs w:val="36"/>
          <w:rtl/>
          <w:lang w:eastAsia="ar-SA"/>
        </w:rPr>
        <w:t xml:space="preserve"> صدام يوسف محمد</w:t>
      </w:r>
      <w:r>
        <w:rPr>
          <w:rFonts w:ascii="Times New Roman" w:eastAsia="Times New Roman" w:hAnsi="Times New Roman" w:cs="Traditional Arabic" w:hint="cs"/>
          <w:sz w:val="36"/>
          <w:szCs w:val="36"/>
          <w:rtl/>
          <w:lang w:eastAsia="ar-SA"/>
        </w:rPr>
        <w:t>.</w:t>
      </w:r>
    </w:p>
    <w:p w14:paraId="3C349887"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مجلة الفارابي، العراق مج4 ع1 (1444 هـ، 2023 م)</w:t>
      </w:r>
    </w:p>
    <w:p w14:paraId="48CC4C95"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60A2CC4A" w14:textId="77777777" w:rsidR="00A9335E" w:rsidRDefault="00A9335E" w:rsidP="00A9335E">
      <w:pPr>
        <w:ind w:left="0" w:firstLine="0"/>
        <w:jc w:val="both"/>
        <w:rPr>
          <w:rFonts w:ascii="Calibri" w:eastAsia="Calibri" w:hAnsi="Calibri" w:cs="Traditional Arabic"/>
          <w:b/>
          <w:bCs/>
          <w:sz w:val="36"/>
          <w:szCs w:val="36"/>
          <w:rtl/>
        </w:rPr>
      </w:pPr>
      <w:r>
        <w:rPr>
          <w:rFonts w:ascii="Calibri" w:eastAsia="Calibri" w:hAnsi="Calibri" w:cs="Traditional Arabic" w:hint="cs"/>
          <w:b/>
          <w:bCs/>
          <w:sz w:val="36"/>
          <w:szCs w:val="36"/>
          <w:rtl/>
        </w:rPr>
        <w:t xml:space="preserve">المنهل العذب الروي الجامع للأحاديث والآثار التي حكم عليها الإمام النووي، </w:t>
      </w:r>
    </w:p>
    <w:p w14:paraId="60841CC1" w14:textId="77777777" w:rsidR="00A9335E" w:rsidRPr="00593B95" w:rsidRDefault="00A9335E" w:rsidP="00A9335E">
      <w:pPr>
        <w:ind w:left="0" w:firstLine="0"/>
        <w:jc w:val="both"/>
        <w:rPr>
          <w:rFonts w:ascii="Times New Roman" w:eastAsia="Times New Roman" w:hAnsi="Times New Roman" w:cs="Traditional Arabic"/>
          <w:sz w:val="36"/>
          <w:szCs w:val="36"/>
          <w:rtl/>
          <w:lang w:eastAsia="ar-SA"/>
        </w:rPr>
      </w:pPr>
      <w:r w:rsidRPr="004E6B63">
        <w:rPr>
          <w:rFonts w:ascii="Calibri" w:eastAsia="Calibri" w:hAnsi="Calibri" w:cs="Traditional Arabic" w:hint="cs"/>
          <w:sz w:val="36"/>
          <w:szCs w:val="36"/>
          <w:rtl/>
        </w:rPr>
        <w:t>للأستاذ</w:t>
      </w:r>
      <w:r>
        <w:rPr>
          <w:rFonts w:ascii="Calibri" w:eastAsia="Calibri" w:hAnsi="Calibri" w:cs="Traditional Arabic" w:hint="cs"/>
          <w:b/>
          <w:bCs/>
          <w:sz w:val="36"/>
          <w:szCs w:val="36"/>
          <w:rtl/>
        </w:rPr>
        <w:t xml:space="preserve"> </w:t>
      </w:r>
      <w:r w:rsidRPr="00593B95">
        <w:rPr>
          <w:rFonts w:ascii="Calibri" w:eastAsia="Calibri" w:hAnsi="Calibri" w:cs="Traditional Arabic" w:hint="cs"/>
          <w:sz w:val="36"/>
          <w:szCs w:val="36"/>
          <w:rtl/>
        </w:rPr>
        <w:t>حامد بن أحمد المغربي</w:t>
      </w:r>
      <w:r>
        <w:rPr>
          <w:rFonts w:ascii="Calibri" w:eastAsia="Calibri" w:hAnsi="Calibri" w:cs="Traditional Arabic" w:hint="cs"/>
          <w:sz w:val="36"/>
          <w:szCs w:val="36"/>
          <w:rtl/>
        </w:rPr>
        <w:t>،</w:t>
      </w:r>
      <w:r w:rsidRPr="00593B95">
        <w:rPr>
          <w:rFonts w:ascii="Calibri" w:eastAsia="Calibri" w:hAnsi="Calibri" w:cs="Traditional Arabic" w:hint="cs"/>
          <w:sz w:val="36"/>
          <w:szCs w:val="36"/>
          <w:rtl/>
        </w:rPr>
        <w:t xml:space="preserve"> </w:t>
      </w:r>
      <w:r w:rsidRPr="00593B95">
        <w:rPr>
          <w:rFonts w:ascii="Times New Roman" w:eastAsia="Times New Roman" w:hAnsi="Times New Roman" w:cs="Traditional Arabic" w:hint="cs"/>
          <w:sz w:val="36"/>
          <w:szCs w:val="36"/>
          <w:rtl/>
          <w:lang w:eastAsia="ar-SA"/>
        </w:rPr>
        <w:t>صنعاء</w:t>
      </w:r>
      <w:r>
        <w:rPr>
          <w:rFonts w:ascii="Times New Roman" w:eastAsia="Times New Roman" w:hAnsi="Times New Roman" w:cs="Traditional Arabic" w:hint="cs"/>
          <w:sz w:val="36"/>
          <w:szCs w:val="36"/>
          <w:rtl/>
          <w:lang w:eastAsia="ar-SA"/>
        </w:rPr>
        <w:t>،</w:t>
      </w:r>
      <w:r w:rsidRPr="00593B95">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2مج</w:t>
      </w:r>
      <w:r w:rsidRPr="00593B95">
        <w:rPr>
          <w:rFonts w:ascii="Times New Roman" w:eastAsia="Times New Roman" w:hAnsi="Times New Roman" w:cs="Traditional Arabic" w:hint="cs"/>
          <w:sz w:val="36"/>
          <w:szCs w:val="36"/>
          <w:rtl/>
          <w:lang w:eastAsia="ar-SA"/>
        </w:rPr>
        <w:t>.</w:t>
      </w:r>
    </w:p>
    <w:p w14:paraId="47500B34"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64CAA3BA"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sidRPr="001D47FC">
        <w:rPr>
          <w:rFonts w:ascii="Times New Roman" w:eastAsia="Times New Roman" w:hAnsi="Times New Roman" w:cs="Traditional Arabic" w:hint="cs"/>
          <w:b/>
          <w:bCs/>
          <w:kern w:val="2"/>
          <w:sz w:val="36"/>
          <w:szCs w:val="36"/>
          <w:rtl/>
          <w:lang w:eastAsia="ar-SA"/>
        </w:rPr>
        <w:t>موسوعة الأحاديث التي شرحها الإمام ابن قيم الجوزية أو تكلم على أسانيدها أو متونها في كتبه مرتبة على أبواب العلم</w:t>
      </w:r>
      <w:r>
        <w:rPr>
          <w:rFonts w:ascii="Times New Roman" w:eastAsia="Times New Roman" w:hAnsi="Times New Roman" w:cs="Traditional Arabic" w:hint="cs"/>
          <w:kern w:val="2"/>
          <w:sz w:val="36"/>
          <w:szCs w:val="36"/>
          <w:rtl/>
          <w:lang w:eastAsia="ar-SA"/>
        </w:rPr>
        <w:t>،</w:t>
      </w:r>
      <w:r w:rsidRPr="001D47FC">
        <w:rPr>
          <w:rFonts w:ascii="Times New Roman" w:eastAsia="Times New Roman" w:hAnsi="Times New Roman" w:cs="Traditional Arabic" w:hint="cs"/>
          <w:kern w:val="2"/>
          <w:sz w:val="36"/>
          <w:szCs w:val="36"/>
          <w:rtl/>
          <w:lang w:eastAsia="ar-SA"/>
        </w:rPr>
        <w:t xml:space="preserve"> </w:t>
      </w:r>
    </w:p>
    <w:p w14:paraId="4CF80E9B"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sidRPr="001D47FC">
        <w:rPr>
          <w:rFonts w:ascii="Times New Roman" w:eastAsia="Times New Roman" w:hAnsi="Times New Roman" w:cs="Traditional Arabic" w:hint="cs"/>
          <w:kern w:val="2"/>
          <w:sz w:val="36"/>
          <w:szCs w:val="36"/>
          <w:rtl/>
          <w:lang w:eastAsia="ar-SA"/>
        </w:rPr>
        <w:t xml:space="preserve">إعداد فهد بن </w:t>
      </w:r>
      <w:proofErr w:type="gramStart"/>
      <w:r w:rsidRPr="001D47FC">
        <w:rPr>
          <w:rFonts w:ascii="Times New Roman" w:eastAsia="Times New Roman" w:hAnsi="Times New Roman" w:cs="Traditional Arabic" w:hint="cs"/>
          <w:kern w:val="2"/>
          <w:sz w:val="36"/>
          <w:szCs w:val="36"/>
          <w:rtl/>
          <w:lang w:eastAsia="ar-SA"/>
        </w:rPr>
        <w:t>عبدالله</w:t>
      </w:r>
      <w:proofErr w:type="gramEnd"/>
      <w:r w:rsidRPr="001D47FC">
        <w:rPr>
          <w:rFonts w:ascii="Times New Roman" w:eastAsia="Times New Roman" w:hAnsi="Times New Roman" w:cs="Traditional Arabic" w:hint="cs"/>
          <w:kern w:val="2"/>
          <w:sz w:val="36"/>
          <w:szCs w:val="36"/>
          <w:rtl/>
          <w:lang w:eastAsia="ar-SA"/>
        </w:rPr>
        <w:t xml:space="preserve"> </w:t>
      </w:r>
      <w:proofErr w:type="spellStart"/>
      <w:r w:rsidRPr="001D47FC">
        <w:rPr>
          <w:rFonts w:ascii="Times New Roman" w:eastAsia="Times New Roman" w:hAnsi="Times New Roman" w:cs="Traditional Arabic" w:hint="cs"/>
          <w:kern w:val="2"/>
          <w:sz w:val="36"/>
          <w:szCs w:val="36"/>
          <w:rtl/>
          <w:lang w:eastAsia="ar-SA"/>
        </w:rPr>
        <w:t>الجريوي</w:t>
      </w:r>
      <w:proofErr w:type="spellEnd"/>
      <w:r w:rsidRPr="001D47FC">
        <w:rPr>
          <w:rFonts w:ascii="Times New Roman" w:eastAsia="Times New Roman" w:hAnsi="Times New Roman" w:cs="Traditional Arabic" w:hint="cs"/>
          <w:kern w:val="2"/>
          <w:sz w:val="36"/>
          <w:szCs w:val="36"/>
          <w:rtl/>
          <w:lang w:eastAsia="ar-SA"/>
        </w:rPr>
        <w:t>.</w:t>
      </w:r>
      <w:r>
        <w:rPr>
          <w:rFonts w:ascii="Times New Roman" w:eastAsia="Times New Roman" w:hAnsi="Times New Roman" w:cs="Traditional Arabic" w:hint="cs"/>
          <w:kern w:val="2"/>
          <w:sz w:val="36"/>
          <w:szCs w:val="36"/>
          <w:rtl/>
          <w:lang w:eastAsia="ar-SA"/>
        </w:rPr>
        <w:t xml:space="preserve"> الرياض</w:t>
      </w:r>
      <w:r w:rsidRPr="001D47FC">
        <w:rPr>
          <w:rFonts w:ascii="Times New Roman" w:eastAsia="Times New Roman" w:hAnsi="Times New Roman" w:cs="Traditional Arabic" w:hint="cs"/>
          <w:kern w:val="2"/>
          <w:sz w:val="36"/>
          <w:szCs w:val="36"/>
          <w:rtl/>
          <w:lang w:eastAsia="ar-SA"/>
        </w:rPr>
        <w:t xml:space="preserve">. </w:t>
      </w:r>
    </w:p>
    <w:p w14:paraId="635529B2"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p>
    <w:p w14:paraId="552D8640" w14:textId="77777777" w:rsidR="00A9335E" w:rsidRPr="00302FEC"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كتاب ومطوية في الحديث</w:t>
      </w:r>
      <w:r w:rsidRPr="00302FEC">
        <w:rPr>
          <w:rFonts w:ascii="Times New Roman" w:eastAsia="Times New Roman" w:hAnsi="Times New Roman" w:cs="Traditional Arabic" w:hint="cs"/>
          <w:sz w:val="36"/>
          <w:szCs w:val="36"/>
          <w:rtl/>
          <w:lang w:eastAsia="ar-SA"/>
        </w:rPr>
        <w:t xml:space="preserve"> في موضوع</w:t>
      </w:r>
      <w:r>
        <w:rPr>
          <w:rFonts w:ascii="Times New Roman" w:eastAsia="Times New Roman" w:hAnsi="Times New Roman" w:cs="Traditional Arabic" w:hint="cs"/>
          <w:sz w:val="36"/>
          <w:szCs w:val="36"/>
          <w:rtl/>
          <w:lang w:eastAsia="ar-SA"/>
        </w:rPr>
        <w:t>ين</w:t>
      </w:r>
      <w:r w:rsidRPr="00302FEC">
        <w:rPr>
          <w:rFonts w:ascii="Times New Roman" w:eastAsia="Times New Roman" w:hAnsi="Times New Roman" w:cs="Traditional Arabic" w:hint="cs"/>
          <w:sz w:val="36"/>
          <w:szCs w:val="36"/>
          <w:rtl/>
          <w:lang w:eastAsia="ar-SA"/>
        </w:rPr>
        <w:t xml:space="preserve"> متقارب</w:t>
      </w:r>
      <w:r>
        <w:rPr>
          <w:rFonts w:ascii="Times New Roman" w:eastAsia="Times New Roman" w:hAnsi="Times New Roman" w:cs="Traditional Arabic" w:hint="cs"/>
          <w:sz w:val="36"/>
          <w:szCs w:val="36"/>
          <w:rtl/>
          <w:lang w:eastAsia="ar-SA"/>
        </w:rPr>
        <w:t>ين</w:t>
      </w:r>
      <w:r w:rsidRPr="00302FEC">
        <w:rPr>
          <w:rFonts w:ascii="Times New Roman" w:eastAsia="Times New Roman" w:hAnsi="Times New Roman" w:cs="Traditional Arabic" w:hint="cs"/>
          <w:sz w:val="36"/>
          <w:szCs w:val="36"/>
          <w:rtl/>
          <w:lang w:eastAsia="ar-SA"/>
        </w:rPr>
        <w:t xml:space="preserve"> متميز</w:t>
      </w:r>
      <w:r>
        <w:rPr>
          <w:rFonts w:ascii="Times New Roman" w:eastAsia="Times New Roman" w:hAnsi="Times New Roman" w:cs="Traditional Arabic" w:hint="cs"/>
          <w:sz w:val="36"/>
          <w:szCs w:val="36"/>
          <w:rtl/>
          <w:lang w:eastAsia="ar-SA"/>
        </w:rPr>
        <w:t>ين</w:t>
      </w:r>
      <w:r w:rsidRPr="00302FEC">
        <w:rPr>
          <w:rFonts w:ascii="Times New Roman" w:eastAsia="Times New Roman" w:hAnsi="Times New Roman" w:cs="Traditional Arabic" w:hint="cs"/>
          <w:sz w:val="36"/>
          <w:szCs w:val="36"/>
          <w:rtl/>
          <w:lang w:eastAsia="ar-SA"/>
        </w:rPr>
        <w:t>:</w:t>
      </w:r>
    </w:p>
    <w:p w14:paraId="4E84375D" w14:textId="77777777" w:rsidR="00A9335E" w:rsidRPr="00B46AD4" w:rsidRDefault="00A9335E" w:rsidP="00A9335E">
      <w:pPr>
        <w:ind w:left="0" w:firstLine="0"/>
        <w:jc w:val="both"/>
        <w:rPr>
          <w:rFonts w:ascii="Times New Roman" w:eastAsia="Times New Roman" w:hAnsi="Times New Roman" w:cs="Traditional Arabic"/>
          <w:b/>
          <w:bCs/>
          <w:sz w:val="36"/>
          <w:szCs w:val="36"/>
          <w:rtl/>
          <w:lang w:eastAsia="ar-SA"/>
        </w:rPr>
      </w:pPr>
      <w:r w:rsidRPr="00B46AD4">
        <w:rPr>
          <w:rFonts w:ascii="Times New Roman" w:eastAsia="Times New Roman" w:hAnsi="Times New Roman" w:cs="Traditional Arabic" w:hint="cs"/>
          <w:b/>
          <w:bCs/>
          <w:sz w:val="36"/>
          <w:szCs w:val="36"/>
          <w:rtl/>
          <w:lang w:eastAsia="ar-SA"/>
        </w:rPr>
        <w:t xml:space="preserve">النبي محمد </w:t>
      </w:r>
      <w:r w:rsidRPr="008760CA">
        <w:rPr>
          <w:rFonts w:ascii="Times New Roman" w:eastAsia="Times New Roman" w:hAnsi="Times New Roman" w:cs="Traditional Arabic" w:hint="cs"/>
          <w:kern w:val="2"/>
          <w:sz w:val="36"/>
          <w:szCs w:val="36"/>
          <w:rtl/>
          <w:lang w:eastAsia="ar-SA"/>
        </w:rPr>
        <w:t>ﷺ</w:t>
      </w:r>
      <w:r>
        <w:rPr>
          <w:rFonts w:ascii="Times New Roman" w:eastAsia="Times New Roman" w:hAnsi="Times New Roman" w:cs="Traditional Arabic" w:hint="cs"/>
          <w:b/>
          <w:bCs/>
          <w:sz w:val="36"/>
          <w:szCs w:val="36"/>
          <w:rtl/>
          <w:lang w:eastAsia="ar-SA"/>
        </w:rPr>
        <w:t xml:space="preserve"> والعسل</w:t>
      </w:r>
      <w:r w:rsidRPr="00B46AD4">
        <w:rPr>
          <w:rFonts w:ascii="Times New Roman" w:eastAsia="Times New Roman" w:hAnsi="Times New Roman" w:cs="Traditional Arabic" w:hint="cs"/>
          <w:b/>
          <w:bCs/>
          <w:sz w:val="36"/>
          <w:szCs w:val="36"/>
          <w:rtl/>
          <w:lang w:eastAsia="ar-SA"/>
        </w:rPr>
        <w:t>/</w:t>
      </w:r>
      <w:r w:rsidRPr="00A34901">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المركز الهاشمي للدراسات النبوية</w:t>
      </w:r>
      <w:r w:rsidRPr="00B46AD4">
        <w:rPr>
          <w:rFonts w:ascii="Times New Roman" w:eastAsia="Times New Roman" w:hAnsi="Times New Roman" w:cs="Traditional Arabic" w:hint="cs"/>
          <w:sz w:val="36"/>
          <w:szCs w:val="36"/>
          <w:rtl/>
          <w:lang w:eastAsia="ar-SA"/>
        </w:rPr>
        <w:t xml:space="preserve"> (مطوية).</w:t>
      </w:r>
    </w:p>
    <w:p w14:paraId="414CDD20" w14:textId="77777777" w:rsidR="00A9335E" w:rsidRPr="000D488C" w:rsidRDefault="00A9335E" w:rsidP="00A9335E">
      <w:pPr>
        <w:ind w:left="0" w:firstLine="0"/>
        <w:jc w:val="both"/>
        <w:rPr>
          <w:rFonts w:ascii="Times New Roman" w:eastAsia="Times New Roman" w:hAnsi="Times New Roman" w:cs="Traditional Arabic"/>
          <w:b/>
          <w:bCs/>
          <w:sz w:val="36"/>
          <w:szCs w:val="36"/>
          <w:rtl/>
          <w:lang w:eastAsia="ar-SA"/>
        </w:rPr>
      </w:pPr>
      <w:r w:rsidRPr="000D488C">
        <w:rPr>
          <w:rFonts w:ascii="Times New Roman" w:eastAsia="Times New Roman" w:hAnsi="Times New Roman" w:cs="Traditional Arabic" w:hint="cs"/>
          <w:b/>
          <w:bCs/>
          <w:sz w:val="36"/>
          <w:szCs w:val="36"/>
          <w:rtl/>
          <w:lang w:eastAsia="ar-SA"/>
        </w:rPr>
        <w:t>النبي والتمر</w:t>
      </w:r>
      <w:r w:rsidRPr="005D72DB">
        <w:rPr>
          <w:rFonts w:ascii="Times New Roman" w:eastAsia="Times New Roman" w:hAnsi="Times New Roman" w:cs="Traditional Arabic" w:hint="cs"/>
          <w:kern w:val="2"/>
          <w:sz w:val="36"/>
          <w:szCs w:val="36"/>
          <w:rtl/>
          <w:lang w:eastAsia="ar-SA"/>
        </w:rPr>
        <w:t xml:space="preserve"> </w:t>
      </w:r>
      <w:r w:rsidRPr="008760CA">
        <w:rPr>
          <w:rFonts w:ascii="Times New Roman" w:eastAsia="Times New Roman" w:hAnsi="Times New Roman" w:cs="Traditional Arabic" w:hint="cs"/>
          <w:kern w:val="2"/>
          <w:sz w:val="36"/>
          <w:szCs w:val="36"/>
          <w:rtl/>
          <w:lang w:eastAsia="ar-SA"/>
        </w:rPr>
        <w:t>ﷺ</w:t>
      </w:r>
      <w:r w:rsidRPr="000D488C">
        <w:rPr>
          <w:rFonts w:ascii="Times New Roman" w:eastAsia="Times New Roman" w:hAnsi="Times New Roman" w:cs="Traditional Arabic" w:hint="cs"/>
          <w:b/>
          <w:bCs/>
          <w:sz w:val="36"/>
          <w:szCs w:val="36"/>
          <w:rtl/>
          <w:lang w:eastAsia="ar-SA"/>
        </w:rPr>
        <w:t>/</w:t>
      </w:r>
      <w:r w:rsidRPr="00A34901">
        <w:rPr>
          <w:rFonts w:ascii="Times New Roman" w:eastAsia="Times New Roman" w:hAnsi="Times New Roman" w:cs="Traditional Arabic" w:hint="cs"/>
          <w:sz w:val="36"/>
          <w:szCs w:val="36"/>
          <w:rtl/>
          <w:lang w:eastAsia="ar-SA"/>
        </w:rPr>
        <w:t xml:space="preserve"> </w:t>
      </w:r>
      <w:r w:rsidRPr="00B46AD4">
        <w:rPr>
          <w:rFonts w:ascii="Times New Roman" w:eastAsia="Times New Roman" w:hAnsi="Times New Roman" w:cs="Traditional Arabic" w:hint="cs"/>
          <w:sz w:val="36"/>
          <w:szCs w:val="36"/>
          <w:rtl/>
          <w:lang w:eastAsia="ar-SA"/>
        </w:rPr>
        <w:t xml:space="preserve">المركز </w:t>
      </w:r>
      <w:r>
        <w:rPr>
          <w:rFonts w:ascii="Times New Roman" w:eastAsia="Times New Roman" w:hAnsi="Times New Roman" w:cs="Traditional Arabic" w:hint="cs"/>
          <w:sz w:val="36"/>
          <w:szCs w:val="36"/>
          <w:rtl/>
          <w:lang w:eastAsia="ar-SA"/>
        </w:rPr>
        <w:t>السابق</w:t>
      </w:r>
      <w:r>
        <w:rPr>
          <w:rFonts w:ascii="Times New Roman" w:eastAsia="Times New Roman" w:hAnsi="Times New Roman" w:cs="Traditional Arabic" w:hint="cs"/>
          <w:b/>
          <w:bCs/>
          <w:sz w:val="36"/>
          <w:szCs w:val="36"/>
          <w:rtl/>
          <w:lang w:eastAsia="ar-SA"/>
        </w:rPr>
        <w:t>.</w:t>
      </w:r>
    </w:p>
    <w:p w14:paraId="3CCBF582" w14:textId="77777777" w:rsidR="00A9335E" w:rsidRPr="008760CA" w:rsidRDefault="00A9335E" w:rsidP="00A9335E">
      <w:pPr>
        <w:ind w:left="0" w:firstLine="0"/>
        <w:jc w:val="left"/>
        <w:rPr>
          <w:rFonts w:ascii="Times New Roman" w:eastAsia="Times New Roman" w:hAnsi="Times New Roman" w:cs="Traditional Arabic"/>
          <w:kern w:val="2"/>
          <w:sz w:val="36"/>
          <w:szCs w:val="36"/>
          <w:rtl/>
          <w:lang w:eastAsia="ar-SA"/>
        </w:rPr>
      </w:pPr>
      <w:r w:rsidRPr="008760CA">
        <w:rPr>
          <w:rFonts w:ascii="Times New Roman" w:eastAsia="Times New Roman" w:hAnsi="Times New Roman" w:cs="Traditional Arabic"/>
          <w:kern w:val="2"/>
          <w:sz w:val="36"/>
          <w:szCs w:val="36"/>
          <w:rtl/>
          <w:lang w:eastAsia="ar-SA"/>
        </w:rPr>
        <w:t>ب</w:t>
      </w:r>
      <w:r>
        <w:rPr>
          <w:rFonts w:ascii="Times New Roman" w:eastAsia="Times New Roman" w:hAnsi="Times New Roman" w:cs="Traditional Arabic" w:hint="cs"/>
          <w:kern w:val="2"/>
          <w:sz w:val="36"/>
          <w:szCs w:val="36"/>
          <w:rtl/>
          <w:lang w:eastAsia="ar-SA"/>
        </w:rPr>
        <w:t>يَّ</w:t>
      </w:r>
      <w:r w:rsidRPr="008760CA">
        <w:rPr>
          <w:rFonts w:ascii="Times New Roman" w:eastAsia="Times New Roman" w:hAnsi="Times New Roman" w:cs="Traditional Arabic"/>
          <w:kern w:val="2"/>
          <w:sz w:val="36"/>
          <w:szCs w:val="36"/>
          <w:rtl/>
          <w:lang w:eastAsia="ar-SA"/>
        </w:rPr>
        <w:t xml:space="preserve">ن أسماء التمر وأنواعه، الآداب النبوية في تناول التمر وشمائل النبي </w:t>
      </w:r>
      <w:r w:rsidRPr="008760CA">
        <w:rPr>
          <w:rFonts w:ascii="Times New Roman" w:eastAsia="Times New Roman" w:hAnsi="Times New Roman" w:cs="Traditional Arabic" w:hint="cs"/>
          <w:kern w:val="2"/>
          <w:sz w:val="36"/>
          <w:szCs w:val="36"/>
          <w:rtl/>
          <w:lang w:eastAsia="ar-SA"/>
        </w:rPr>
        <w:t>ﷺ</w:t>
      </w:r>
      <w:r w:rsidRPr="008760CA">
        <w:rPr>
          <w:rFonts w:ascii="Times New Roman" w:eastAsia="Times New Roman" w:hAnsi="Times New Roman" w:cs="Traditional Arabic"/>
          <w:kern w:val="2"/>
          <w:sz w:val="36"/>
          <w:szCs w:val="36"/>
          <w:rtl/>
          <w:lang w:eastAsia="ar-SA"/>
        </w:rPr>
        <w:t xml:space="preserve"> في ذلك، وذكر أبرز المأكولات النبوية التي احتوت على التمر، </w:t>
      </w:r>
      <w:r>
        <w:rPr>
          <w:rFonts w:ascii="Times New Roman" w:eastAsia="Times New Roman" w:hAnsi="Times New Roman" w:cs="Traditional Arabic" w:hint="cs"/>
          <w:kern w:val="2"/>
          <w:sz w:val="36"/>
          <w:szCs w:val="36"/>
          <w:rtl/>
          <w:lang w:eastAsia="ar-SA"/>
        </w:rPr>
        <w:t>و</w:t>
      </w:r>
      <w:r w:rsidRPr="008760CA">
        <w:rPr>
          <w:rFonts w:ascii="Times New Roman" w:eastAsia="Times New Roman" w:hAnsi="Times New Roman" w:cs="Traditional Arabic"/>
          <w:kern w:val="2"/>
          <w:sz w:val="36"/>
          <w:szCs w:val="36"/>
          <w:rtl/>
          <w:lang w:eastAsia="ar-SA"/>
        </w:rPr>
        <w:t>تحدث عن عجوة المدينة وفضائلها</w:t>
      </w:r>
      <w:r>
        <w:rPr>
          <w:rFonts w:ascii="Times New Roman" w:eastAsia="Times New Roman" w:hAnsi="Times New Roman" w:cs="Traditional Arabic" w:hint="cs"/>
          <w:kern w:val="2"/>
          <w:sz w:val="36"/>
          <w:szCs w:val="36"/>
          <w:rtl/>
          <w:lang w:eastAsia="ar-SA"/>
        </w:rPr>
        <w:t>،</w:t>
      </w:r>
      <w:r w:rsidRPr="008760CA">
        <w:rPr>
          <w:rFonts w:ascii="Times New Roman" w:eastAsia="Times New Roman" w:hAnsi="Times New Roman" w:cs="Traditional Arabic" w:hint="cs"/>
          <w:kern w:val="2"/>
          <w:sz w:val="36"/>
          <w:szCs w:val="36"/>
          <w:rtl/>
          <w:lang w:eastAsia="ar-SA"/>
        </w:rPr>
        <w:t xml:space="preserve"> </w:t>
      </w:r>
      <w:r>
        <w:rPr>
          <w:rFonts w:ascii="Times New Roman" w:eastAsia="Times New Roman" w:hAnsi="Times New Roman" w:cs="Traditional Arabic" w:hint="cs"/>
          <w:kern w:val="2"/>
          <w:sz w:val="36"/>
          <w:szCs w:val="36"/>
          <w:rtl/>
          <w:lang w:eastAsia="ar-SA"/>
        </w:rPr>
        <w:t>وجزء من الطب النبوي في التمر، وسنة التحنيك.</w:t>
      </w:r>
    </w:p>
    <w:p w14:paraId="779650BE" w14:textId="77777777" w:rsidR="00A9335E" w:rsidRDefault="00A9335E" w:rsidP="00A9335E">
      <w:pPr>
        <w:ind w:left="0" w:firstLine="0"/>
        <w:rPr>
          <w:rFonts w:ascii="Times New Roman" w:eastAsia="Times New Roman" w:hAnsi="Times New Roman" w:cs="Traditional Arabic"/>
          <w:b/>
          <w:bCs/>
          <w:sz w:val="36"/>
          <w:szCs w:val="36"/>
          <w:rtl/>
          <w:lang w:eastAsia="ar-SA"/>
        </w:rPr>
      </w:pPr>
    </w:p>
    <w:p w14:paraId="5CA48507" w14:textId="77777777" w:rsidR="00A9335E" w:rsidRDefault="00A9335E" w:rsidP="00A9335E">
      <w:pPr>
        <w:ind w:left="0" w:firstLine="0"/>
        <w:jc w:val="left"/>
        <w:rPr>
          <w:rFonts w:ascii="Times New Roman" w:eastAsia="Times New Roman" w:hAnsi="Times New Roman" w:cs="Traditional Arabic"/>
          <w:caps/>
          <w:sz w:val="36"/>
          <w:szCs w:val="36"/>
          <w:rtl/>
          <w:lang w:eastAsia="ar-SA"/>
        </w:rPr>
      </w:pPr>
      <w:r w:rsidRPr="00DF5250">
        <w:rPr>
          <w:rFonts w:ascii="Times New Roman" w:eastAsia="Times New Roman" w:hAnsi="Times New Roman" w:cs="Traditional Arabic" w:hint="cs"/>
          <w:b/>
          <w:bCs/>
          <w:caps/>
          <w:sz w:val="36"/>
          <w:szCs w:val="36"/>
          <w:rtl/>
          <w:lang w:eastAsia="ar-SA"/>
        </w:rPr>
        <w:t>نهاية</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الأرب</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في</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ترتيب</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الصحاح</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والسنن</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والمسانيد</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والمعاجم</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على</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الأبواب</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والكتب</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وبيان</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أسانيدها</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وأحوالها</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وما</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قال</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فيها</w:t>
      </w:r>
      <w:r w:rsidRPr="00DF5250">
        <w:rPr>
          <w:rFonts w:ascii="Times New Roman" w:eastAsia="Times New Roman" w:hAnsi="Times New Roman" w:cs="Traditional Arabic"/>
          <w:b/>
          <w:bCs/>
          <w:caps/>
          <w:sz w:val="36"/>
          <w:szCs w:val="36"/>
          <w:rtl/>
          <w:lang w:eastAsia="ar-SA"/>
        </w:rPr>
        <w:t xml:space="preserve"> </w:t>
      </w:r>
      <w:r w:rsidRPr="00DF5250">
        <w:rPr>
          <w:rFonts w:ascii="Times New Roman" w:eastAsia="Times New Roman" w:hAnsi="Times New Roman" w:cs="Traditional Arabic" w:hint="cs"/>
          <w:b/>
          <w:bCs/>
          <w:caps/>
          <w:sz w:val="36"/>
          <w:szCs w:val="36"/>
          <w:rtl/>
          <w:lang w:eastAsia="ar-SA"/>
        </w:rPr>
        <w:t>النخب</w:t>
      </w:r>
      <w:r>
        <w:rPr>
          <w:rFonts w:ascii="Times New Roman" w:eastAsia="Times New Roman" w:hAnsi="Times New Roman" w:cs="Traditional Arabic" w:hint="cs"/>
          <w:caps/>
          <w:sz w:val="36"/>
          <w:szCs w:val="36"/>
          <w:rtl/>
          <w:lang w:eastAsia="ar-SA"/>
        </w:rPr>
        <w:t>،</w:t>
      </w:r>
      <w:r w:rsidRPr="00DF5250">
        <w:rPr>
          <w:rFonts w:ascii="Times New Roman" w:eastAsia="Times New Roman" w:hAnsi="Times New Roman" w:cs="Traditional Arabic" w:hint="cs"/>
          <w:caps/>
          <w:sz w:val="36"/>
          <w:szCs w:val="36"/>
          <w:rtl/>
          <w:lang w:eastAsia="ar-SA"/>
        </w:rPr>
        <w:t xml:space="preserve"> </w:t>
      </w:r>
    </w:p>
    <w:p w14:paraId="2E904F10" w14:textId="77777777" w:rsidR="00A9335E" w:rsidRDefault="00A9335E" w:rsidP="00A9335E">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لمعدّه </w:t>
      </w:r>
      <w:proofErr w:type="gramStart"/>
      <w:r w:rsidRPr="00DF5250">
        <w:rPr>
          <w:rFonts w:ascii="Times New Roman" w:eastAsia="Times New Roman" w:hAnsi="Times New Roman" w:cs="Traditional Arabic" w:hint="cs"/>
          <w:caps/>
          <w:sz w:val="36"/>
          <w:szCs w:val="36"/>
          <w:rtl/>
          <w:lang w:eastAsia="ar-SA"/>
        </w:rPr>
        <w:t>عبدالسلام</w:t>
      </w:r>
      <w:proofErr w:type="gramEnd"/>
      <w:r w:rsidRPr="00DF5250">
        <w:rPr>
          <w:rFonts w:ascii="Times New Roman" w:eastAsia="Times New Roman" w:hAnsi="Times New Roman" w:cs="Traditional Arabic"/>
          <w:caps/>
          <w:sz w:val="36"/>
          <w:szCs w:val="36"/>
          <w:rtl/>
          <w:lang w:eastAsia="ar-SA"/>
        </w:rPr>
        <w:t xml:space="preserve"> </w:t>
      </w:r>
      <w:r w:rsidRPr="00DF5250">
        <w:rPr>
          <w:rFonts w:ascii="Times New Roman" w:eastAsia="Times New Roman" w:hAnsi="Times New Roman" w:cs="Traditional Arabic" w:hint="cs"/>
          <w:caps/>
          <w:sz w:val="36"/>
          <w:szCs w:val="36"/>
          <w:rtl/>
          <w:lang w:eastAsia="ar-SA"/>
        </w:rPr>
        <w:t>محمد</w:t>
      </w:r>
      <w:r w:rsidRPr="00DF5250">
        <w:rPr>
          <w:rFonts w:ascii="Times New Roman" w:eastAsia="Times New Roman" w:hAnsi="Times New Roman" w:cs="Traditional Arabic"/>
          <w:caps/>
          <w:sz w:val="36"/>
          <w:szCs w:val="36"/>
          <w:rtl/>
          <w:lang w:eastAsia="ar-SA"/>
        </w:rPr>
        <w:t xml:space="preserve"> </w:t>
      </w:r>
      <w:r w:rsidRPr="00DF5250">
        <w:rPr>
          <w:rFonts w:ascii="Times New Roman" w:eastAsia="Times New Roman" w:hAnsi="Times New Roman" w:cs="Traditional Arabic" w:hint="cs"/>
          <w:caps/>
          <w:sz w:val="36"/>
          <w:szCs w:val="36"/>
          <w:rtl/>
          <w:lang w:eastAsia="ar-SA"/>
        </w:rPr>
        <w:t>آل</w:t>
      </w:r>
      <w:r w:rsidRPr="00DF5250">
        <w:rPr>
          <w:rFonts w:ascii="Times New Roman" w:eastAsia="Times New Roman" w:hAnsi="Times New Roman" w:cs="Traditional Arabic"/>
          <w:caps/>
          <w:sz w:val="36"/>
          <w:szCs w:val="36"/>
          <w:rtl/>
          <w:lang w:eastAsia="ar-SA"/>
        </w:rPr>
        <w:t xml:space="preserve"> </w:t>
      </w:r>
      <w:r w:rsidRPr="00DF5250">
        <w:rPr>
          <w:rFonts w:ascii="Times New Roman" w:eastAsia="Times New Roman" w:hAnsi="Times New Roman" w:cs="Traditional Arabic" w:hint="cs"/>
          <w:caps/>
          <w:sz w:val="36"/>
          <w:szCs w:val="36"/>
          <w:rtl/>
          <w:lang w:eastAsia="ar-SA"/>
        </w:rPr>
        <w:t>علّوش</w:t>
      </w:r>
      <w:r>
        <w:rPr>
          <w:rFonts w:ascii="Times New Roman" w:eastAsia="Times New Roman" w:hAnsi="Times New Roman" w:cs="Traditional Arabic" w:hint="cs"/>
          <w:caps/>
          <w:sz w:val="36"/>
          <w:szCs w:val="36"/>
          <w:rtl/>
          <w:lang w:eastAsia="ar-SA"/>
        </w:rPr>
        <w:t xml:space="preserve"> الطرابلسي.</w:t>
      </w:r>
    </w:p>
    <w:p w14:paraId="7135D367" w14:textId="77777777" w:rsidR="00A9335E" w:rsidRPr="00DF5250" w:rsidRDefault="00A9335E" w:rsidP="00A9335E">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صدر في </w:t>
      </w:r>
      <w:r w:rsidRPr="00DF5250">
        <w:rPr>
          <w:rFonts w:ascii="Times New Roman" w:eastAsia="Times New Roman" w:hAnsi="Times New Roman" w:cs="Traditional Arabic" w:hint="cs"/>
          <w:caps/>
          <w:sz w:val="36"/>
          <w:szCs w:val="36"/>
          <w:rtl/>
          <w:lang w:eastAsia="ar-SA"/>
        </w:rPr>
        <w:t>42مج من أص</w:t>
      </w:r>
      <w:r>
        <w:rPr>
          <w:rFonts w:ascii="Times New Roman" w:eastAsia="Times New Roman" w:hAnsi="Times New Roman" w:cs="Traditional Arabic" w:hint="cs"/>
          <w:caps/>
          <w:sz w:val="36"/>
          <w:szCs w:val="36"/>
          <w:rtl/>
          <w:lang w:eastAsia="ar-SA"/>
        </w:rPr>
        <w:t>ل</w:t>
      </w:r>
      <w:r w:rsidRPr="00DF5250">
        <w:rPr>
          <w:rFonts w:ascii="Times New Roman" w:eastAsia="Times New Roman" w:hAnsi="Times New Roman" w:cs="Traditional Arabic" w:hint="cs"/>
          <w:caps/>
          <w:sz w:val="36"/>
          <w:szCs w:val="36"/>
          <w:rtl/>
          <w:lang w:eastAsia="ar-SA"/>
        </w:rPr>
        <w:t xml:space="preserve"> 85 مج </w:t>
      </w:r>
      <w:r>
        <w:rPr>
          <w:rFonts w:ascii="Times New Roman" w:eastAsia="Times New Roman" w:hAnsi="Times New Roman" w:cs="Traditional Arabic" w:hint="cs"/>
          <w:caps/>
          <w:sz w:val="36"/>
          <w:szCs w:val="36"/>
          <w:rtl/>
          <w:lang w:eastAsia="ar-SA"/>
        </w:rPr>
        <w:t>عدا</w:t>
      </w:r>
      <w:r w:rsidRPr="00DF5250">
        <w:rPr>
          <w:rFonts w:ascii="Times New Roman" w:eastAsia="Times New Roman" w:hAnsi="Times New Roman" w:cs="Traditional Arabic" w:hint="cs"/>
          <w:caps/>
          <w:sz w:val="36"/>
          <w:szCs w:val="36"/>
          <w:rtl/>
          <w:lang w:eastAsia="ar-SA"/>
        </w:rPr>
        <w:t xml:space="preserve"> المقدمة والفهارس.</w:t>
      </w:r>
    </w:p>
    <w:p w14:paraId="38FC1845" w14:textId="77777777" w:rsidR="00A9335E" w:rsidRPr="00F60B5B" w:rsidRDefault="00A9335E" w:rsidP="00A9335E">
      <w:pPr>
        <w:ind w:left="0" w:firstLine="0"/>
        <w:jc w:val="both"/>
        <w:rPr>
          <w:rFonts w:ascii="Times New Roman" w:eastAsia="Times New Roman" w:hAnsi="Times New Roman" w:cs="Traditional Arabic"/>
          <w:sz w:val="36"/>
          <w:szCs w:val="36"/>
          <w:rtl/>
          <w:lang w:eastAsia="ar-SA"/>
        </w:rPr>
      </w:pPr>
    </w:p>
    <w:p w14:paraId="3A3BE0AA" w14:textId="77777777" w:rsidR="00A9335E" w:rsidRDefault="00A9335E" w:rsidP="00A9335E">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رجال الحديث</w:t>
      </w:r>
    </w:p>
    <w:p w14:paraId="2626AC2E" w14:textId="77777777" w:rsidR="00A9335E" w:rsidRDefault="00A9335E" w:rsidP="00A9335E">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 xml:space="preserve">(يشمل الأثبات </w:t>
      </w:r>
      <w:proofErr w:type="spellStart"/>
      <w:r>
        <w:rPr>
          <w:rFonts w:ascii="Times New Roman" w:eastAsia="Times New Roman" w:hAnsi="Times New Roman" w:cs="Traditional Arabic" w:hint="cs"/>
          <w:b/>
          <w:bCs/>
          <w:caps/>
          <w:color w:val="FF0000"/>
          <w:sz w:val="36"/>
          <w:szCs w:val="36"/>
          <w:rtl/>
          <w:lang w:eastAsia="ar-SA"/>
        </w:rPr>
        <w:t>والمشيخات</w:t>
      </w:r>
      <w:proofErr w:type="spellEnd"/>
      <w:r>
        <w:rPr>
          <w:rFonts w:ascii="Times New Roman" w:eastAsia="Times New Roman" w:hAnsi="Times New Roman" w:cs="Traditional Arabic" w:hint="cs"/>
          <w:b/>
          <w:bCs/>
          <w:caps/>
          <w:color w:val="FF0000"/>
          <w:sz w:val="36"/>
          <w:szCs w:val="36"/>
          <w:rtl/>
          <w:lang w:eastAsia="ar-SA"/>
        </w:rPr>
        <w:t>)</w:t>
      </w:r>
    </w:p>
    <w:p w14:paraId="34A8330F" w14:textId="77777777" w:rsidR="00A9335E" w:rsidRDefault="00A9335E" w:rsidP="00A9335E">
      <w:pPr>
        <w:ind w:left="0" w:firstLine="0"/>
        <w:jc w:val="left"/>
        <w:rPr>
          <w:rFonts w:ascii="Times New Roman" w:eastAsia="Times New Roman" w:hAnsi="Times New Roman" w:cs="Traditional Arabic"/>
          <w:b/>
          <w:bCs/>
          <w:sz w:val="36"/>
          <w:szCs w:val="36"/>
          <w:rtl/>
          <w:lang w:eastAsia="ar-SA"/>
        </w:rPr>
      </w:pPr>
      <w:r w:rsidRPr="00233B48">
        <w:rPr>
          <w:rFonts w:ascii="Times New Roman" w:eastAsia="Times New Roman" w:hAnsi="Times New Roman" w:cs="Traditional Arabic" w:hint="cs"/>
          <w:b/>
          <w:bCs/>
          <w:sz w:val="36"/>
          <w:szCs w:val="36"/>
          <w:rtl/>
          <w:lang w:eastAsia="ar-SA"/>
        </w:rPr>
        <w:t>أسماء</w:t>
      </w:r>
      <w:r w:rsidRPr="00233B48">
        <w:rPr>
          <w:rFonts w:ascii="Times New Roman" w:eastAsia="Times New Roman" w:hAnsi="Times New Roman" w:cs="Traditional Arabic"/>
          <w:b/>
          <w:bCs/>
          <w:sz w:val="36"/>
          <w:szCs w:val="36"/>
          <w:rtl/>
          <w:lang w:eastAsia="ar-SA"/>
        </w:rPr>
        <w:t xml:space="preserve"> </w:t>
      </w:r>
      <w:r w:rsidRPr="00233B48">
        <w:rPr>
          <w:rFonts w:ascii="Times New Roman" w:eastAsia="Times New Roman" w:hAnsi="Times New Roman" w:cs="Traditional Arabic" w:hint="cs"/>
          <w:b/>
          <w:bCs/>
          <w:sz w:val="36"/>
          <w:szCs w:val="36"/>
          <w:rtl/>
          <w:lang w:eastAsia="ar-SA"/>
        </w:rPr>
        <w:t>أشهر</w:t>
      </w:r>
      <w:r w:rsidRPr="00233B48">
        <w:rPr>
          <w:rFonts w:ascii="Times New Roman" w:eastAsia="Times New Roman" w:hAnsi="Times New Roman" w:cs="Traditional Arabic"/>
          <w:b/>
          <w:bCs/>
          <w:sz w:val="36"/>
          <w:szCs w:val="36"/>
          <w:rtl/>
          <w:lang w:eastAsia="ar-SA"/>
        </w:rPr>
        <w:t xml:space="preserve"> </w:t>
      </w:r>
      <w:r w:rsidRPr="00233B48">
        <w:rPr>
          <w:rFonts w:ascii="Times New Roman" w:eastAsia="Times New Roman" w:hAnsi="Times New Roman" w:cs="Traditional Arabic" w:hint="cs"/>
          <w:b/>
          <w:bCs/>
          <w:sz w:val="36"/>
          <w:szCs w:val="36"/>
          <w:rtl/>
          <w:lang w:eastAsia="ar-SA"/>
        </w:rPr>
        <w:t>المحدِّثين</w:t>
      </w:r>
      <w:r w:rsidRPr="00233B48">
        <w:rPr>
          <w:rFonts w:ascii="Times New Roman" w:eastAsia="Times New Roman" w:hAnsi="Times New Roman" w:cs="Traditional Arabic"/>
          <w:b/>
          <w:bCs/>
          <w:sz w:val="36"/>
          <w:szCs w:val="36"/>
          <w:rtl/>
          <w:lang w:eastAsia="ar-SA"/>
        </w:rPr>
        <w:t xml:space="preserve"> </w:t>
      </w:r>
      <w:r w:rsidRPr="00233B48">
        <w:rPr>
          <w:rFonts w:ascii="Times New Roman" w:eastAsia="Times New Roman" w:hAnsi="Times New Roman" w:cs="Traditional Arabic" w:hint="cs"/>
          <w:b/>
          <w:bCs/>
          <w:sz w:val="36"/>
          <w:szCs w:val="36"/>
          <w:rtl/>
          <w:lang w:eastAsia="ar-SA"/>
        </w:rPr>
        <w:t>الذين</w:t>
      </w:r>
      <w:r w:rsidRPr="00233B48">
        <w:rPr>
          <w:rFonts w:ascii="Times New Roman" w:eastAsia="Times New Roman" w:hAnsi="Times New Roman" w:cs="Traditional Arabic"/>
          <w:b/>
          <w:bCs/>
          <w:sz w:val="36"/>
          <w:szCs w:val="36"/>
          <w:rtl/>
          <w:lang w:eastAsia="ar-SA"/>
        </w:rPr>
        <w:t xml:space="preserve"> </w:t>
      </w:r>
      <w:r w:rsidRPr="00233B48">
        <w:rPr>
          <w:rFonts w:ascii="Times New Roman" w:eastAsia="Times New Roman" w:hAnsi="Times New Roman" w:cs="Traditional Arabic" w:hint="cs"/>
          <w:b/>
          <w:bCs/>
          <w:sz w:val="36"/>
          <w:szCs w:val="36"/>
          <w:rtl/>
          <w:lang w:eastAsia="ar-SA"/>
        </w:rPr>
        <w:t>ضاعت</w:t>
      </w:r>
      <w:r w:rsidRPr="00233B48">
        <w:rPr>
          <w:rFonts w:ascii="Times New Roman" w:eastAsia="Times New Roman" w:hAnsi="Times New Roman" w:cs="Traditional Arabic"/>
          <w:b/>
          <w:bCs/>
          <w:sz w:val="36"/>
          <w:szCs w:val="36"/>
          <w:rtl/>
          <w:lang w:eastAsia="ar-SA"/>
        </w:rPr>
        <w:t xml:space="preserve"> </w:t>
      </w:r>
      <w:r w:rsidRPr="00233B48">
        <w:rPr>
          <w:rFonts w:ascii="Times New Roman" w:eastAsia="Times New Roman" w:hAnsi="Times New Roman" w:cs="Traditional Arabic" w:hint="cs"/>
          <w:b/>
          <w:bCs/>
          <w:sz w:val="36"/>
          <w:szCs w:val="36"/>
          <w:rtl/>
          <w:lang w:eastAsia="ar-SA"/>
        </w:rPr>
        <w:t>أعمالهم</w:t>
      </w:r>
      <w:r>
        <w:rPr>
          <w:rFonts w:ascii="Times New Roman" w:eastAsia="Times New Roman" w:hAnsi="Times New Roman" w:cs="Traditional Arabic" w:hint="cs"/>
          <w:b/>
          <w:bCs/>
          <w:sz w:val="36"/>
          <w:szCs w:val="36"/>
          <w:rtl/>
          <w:lang w:eastAsia="ar-SA"/>
        </w:rPr>
        <w:t>،</w:t>
      </w:r>
      <w:r w:rsidRPr="00233B48">
        <w:rPr>
          <w:rFonts w:ascii="Times New Roman" w:eastAsia="Times New Roman" w:hAnsi="Times New Roman" w:cs="Traditional Arabic"/>
          <w:b/>
          <w:bCs/>
          <w:sz w:val="36"/>
          <w:szCs w:val="36"/>
          <w:rtl/>
          <w:lang w:eastAsia="ar-SA"/>
        </w:rPr>
        <w:t xml:space="preserve"> </w:t>
      </w:r>
    </w:p>
    <w:p w14:paraId="33BB91D4" w14:textId="77777777" w:rsidR="00A9335E" w:rsidRPr="00233B48" w:rsidRDefault="00A9335E" w:rsidP="00A9335E">
      <w:pPr>
        <w:ind w:left="0" w:firstLine="0"/>
        <w:jc w:val="left"/>
        <w:rPr>
          <w:rFonts w:ascii="Times New Roman" w:eastAsia="Times New Roman" w:hAnsi="Times New Roman" w:cs="Traditional Arabic"/>
          <w:sz w:val="36"/>
          <w:szCs w:val="36"/>
          <w:rtl/>
          <w:lang w:eastAsia="ar-SA"/>
        </w:rPr>
      </w:pPr>
      <w:r w:rsidRPr="00952CAB">
        <w:rPr>
          <w:rFonts w:ascii="Times New Roman" w:eastAsia="Times New Roman" w:hAnsi="Times New Roman" w:cs="Traditional Arabic" w:hint="cs"/>
          <w:sz w:val="36"/>
          <w:szCs w:val="36"/>
          <w:rtl/>
          <w:lang w:eastAsia="ar-SA"/>
        </w:rPr>
        <w:t>لكاتبه</w:t>
      </w:r>
      <w:r>
        <w:rPr>
          <w:rFonts w:ascii="Times New Roman" w:eastAsia="Times New Roman" w:hAnsi="Times New Roman" w:cs="Traditional Arabic" w:hint="cs"/>
          <w:b/>
          <w:bCs/>
          <w:sz w:val="36"/>
          <w:szCs w:val="36"/>
          <w:rtl/>
          <w:lang w:eastAsia="ar-SA"/>
        </w:rPr>
        <w:t xml:space="preserve"> </w:t>
      </w:r>
      <w:r>
        <w:rPr>
          <w:rFonts w:ascii="Times New Roman" w:eastAsia="Times New Roman" w:hAnsi="Times New Roman" w:cs="Traditional Arabic" w:hint="cs"/>
          <w:sz w:val="36"/>
          <w:szCs w:val="36"/>
          <w:rtl/>
          <w:lang w:eastAsia="ar-SA"/>
        </w:rPr>
        <w:t xml:space="preserve">الأستاذ </w:t>
      </w:r>
      <w:r w:rsidRPr="00233B48">
        <w:rPr>
          <w:rFonts w:ascii="Times New Roman" w:eastAsia="Times New Roman" w:hAnsi="Times New Roman" w:cs="Traditional Arabic" w:hint="cs"/>
          <w:sz w:val="36"/>
          <w:szCs w:val="36"/>
          <w:rtl/>
          <w:lang w:eastAsia="ar-SA"/>
        </w:rPr>
        <w:t>حذيفة</w:t>
      </w:r>
      <w:r w:rsidRPr="00233B48">
        <w:rPr>
          <w:rFonts w:ascii="Times New Roman" w:eastAsia="Times New Roman" w:hAnsi="Times New Roman" w:cs="Traditional Arabic"/>
          <w:sz w:val="36"/>
          <w:szCs w:val="36"/>
          <w:rtl/>
          <w:lang w:eastAsia="ar-SA"/>
        </w:rPr>
        <w:t xml:space="preserve"> </w:t>
      </w:r>
      <w:r w:rsidRPr="00233B48">
        <w:rPr>
          <w:rFonts w:ascii="Times New Roman" w:eastAsia="Times New Roman" w:hAnsi="Times New Roman" w:cs="Traditional Arabic" w:hint="cs"/>
          <w:sz w:val="36"/>
          <w:szCs w:val="36"/>
          <w:rtl/>
          <w:lang w:eastAsia="ar-SA"/>
        </w:rPr>
        <w:t>بن</w:t>
      </w:r>
      <w:r w:rsidRPr="00233B48">
        <w:rPr>
          <w:rFonts w:ascii="Times New Roman" w:eastAsia="Times New Roman" w:hAnsi="Times New Roman" w:cs="Traditional Arabic"/>
          <w:sz w:val="36"/>
          <w:szCs w:val="36"/>
          <w:rtl/>
          <w:lang w:eastAsia="ar-SA"/>
        </w:rPr>
        <w:t xml:space="preserve"> </w:t>
      </w:r>
      <w:r w:rsidRPr="00233B48">
        <w:rPr>
          <w:rFonts w:ascii="Times New Roman" w:eastAsia="Times New Roman" w:hAnsi="Times New Roman" w:cs="Traditional Arabic" w:hint="cs"/>
          <w:sz w:val="36"/>
          <w:szCs w:val="36"/>
          <w:rtl/>
          <w:lang w:eastAsia="ar-SA"/>
        </w:rPr>
        <w:t>حسين</w:t>
      </w:r>
      <w:r w:rsidRPr="00233B48">
        <w:rPr>
          <w:rFonts w:ascii="Times New Roman" w:eastAsia="Times New Roman" w:hAnsi="Times New Roman" w:cs="Traditional Arabic"/>
          <w:sz w:val="36"/>
          <w:szCs w:val="36"/>
          <w:rtl/>
          <w:lang w:eastAsia="ar-SA"/>
        </w:rPr>
        <w:t xml:space="preserve"> </w:t>
      </w:r>
      <w:r w:rsidRPr="00233B48">
        <w:rPr>
          <w:rFonts w:ascii="Times New Roman" w:eastAsia="Times New Roman" w:hAnsi="Times New Roman" w:cs="Traditional Arabic" w:hint="cs"/>
          <w:sz w:val="36"/>
          <w:szCs w:val="36"/>
          <w:rtl/>
          <w:lang w:eastAsia="ar-SA"/>
        </w:rPr>
        <w:t>القحطاني، 185 ص.</w:t>
      </w:r>
    </w:p>
    <w:p w14:paraId="3DD64184" w14:textId="77777777" w:rsidR="00A9335E" w:rsidRPr="001957C4"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ترجمة لأشهر رجال الحديث ممن كتبوا في علوم الحديث الشريف، وبيان جهدهم في خدمة السنة خاصة، وما لم يصلنا من آثارهم الجليلة، وسبب ضياعها.</w:t>
      </w:r>
    </w:p>
    <w:p w14:paraId="5F9C3413" w14:textId="77777777" w:rsidR="00A9335E" w:rsidRPr="00233B48" w:rsidRDefault="00A9335E" w:rsidP="00A9335E">
      <w:pPr>
        <w:ind w:left="0" w:firstLine="0"/>
        <w:jc w:val="both"/>
        <w:rPr>
          <w:rFonts w:ascii="Times New Roman" w:eastAsia="Times New Roman" w:hAnsi="Times New Roman" w:cs="Traditional Arabic"/>
          <w:sz w:val="36"/>
          <w:szCs w:val="36"/>
          <w:rtl/>
          <w:lang w:eastAsia="ar-SA"/>
        </w:rPr>
      </w:pPr>
      <w:r w:rsidRPr="00233B48">
        <w:rPr>
          <w:rFonts w:ascii="Times New Roman" w:eastAsia="Times New Roman" w:hAnsi="Times New Roman" w:cs="Traditional Arabic" w:hint="cs"/>
          <w:sz w:val="36"/>
          <w:szCs w:val="36"/>
          <w:rtl/>
          <w:lang w:eastAsia="ar-SA"/>
        </w:rPr>
        <w:t>وذكر أن</w:t>
      </w:r>
      <w:r>
        <w:rPr>
          <w:rFonts w:ascii="Times New Roman" w:eastAsia="Times New Roman" w:hAnsi="Times New Roman" w:cs="Traditional Arabic" w:hint="cs"/>
          <w:sz w:val="36"/>
          <w:szCs w:val="36"/>
          <w:rtl/>
          <w:lang w:eastAsia="ar-SA"/>
        </w:rPr>
        <w:t xml:space="preserve"> هذا</w:t>
      </w:r>
      <w:r w:rsidRPr="00233B48">
        <w:rPr>
          <w:rFonts w:ascii="Times New Roman" w:eastAsia="Times New Roman" w:hAnsi="Times New Roman" w:cs="Traditional Arabic" w:hint="cs"/>
          <w:sz w:val="36"/>
          <w:szCs w:val="36"/>
          <w:rtl/>
          <w:lang w:eastAsia="ar-SA"/>
        </w:rPr>
        <w:t xml:space="preserve"> س</w:t>
      </w:r>
      <w:r>
        <w:rPr>
          <w:rFonts w:ascii="Times New Roman" w:eastAsia="Times New Roman" w:hAnsi="Times New Roman" w:cs="Traditional Arabic" w:hint="cs"/>
          <w:sz w:val="36"/>
          <w:szCs w:val="36"/>
          <w:rtl/>
          <w:lang w:eastAsia="ar-SA"/>
        </w:rPr>
        <w:t>ي</w:t>
      </w:r>
      <w:r w:rsidRPr="00233B48">
        <w:rPr>
          <w:rFonts w:ascii="Times New Roman" w:eastAsia="Times New Roman" w:hAnsi="Times New Roman" w:cs="Traditional Arabic" w:hint="cs"/>
          <w:sz w:val="36"/>
          <w:szCs w:val="36"/>
          <w:rtl/>
          <w:lang w:eastAsia="ar-SA"/>
        </w:rPr>
        <w:t>كون سلسلة</w:t>
      </w:r>
      <w:r>
        <w:rPr>
          <w:rFonts w:ascii="Times New Roman" w:eastAsia="Times New Roman" w:hAnsi="Times New Roman" w:cs="Traditional Arabic" w:hint="cs"/>
          <w:sz w:val="36"/>
          <w:szCs w:val="36"/>
          <w:rtl/>
          <w:lang w:eastAsia="ar-SA"/>
        </w:rPr>
        <w:t>، في بيان ضياع مؤلفات في علوم أخرى، كالتفسير، والأصول، والنحو..</w:t>
      </w:r>
    </w:p>
    <w:p w14:paraId="0686B5EA"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78FD92E4" w14:textId="77777777" w:rsidR="00A9335E" w:rsidRPr="008F4FCC" w:rsidRDefault="00A9335E" w:rsidP="00A9335E">
      <w:pPr>
        <w:ind w:left="0" w:firstLine="0"/>
        <w:jc w:val="left"/>
        <w:rPr>
          <w:rFonts w:ascii="Times New Roman" w:eastAsia="Times New Roman" w:hAnsi="Times New Roman" w:cs="Traditional Arabic"/>
          <w:b/>
          <w:bCs/>
          <w:sz w:val="36"/>
          <w:szCs w:val="36"/>
          <w:rtl/>
          <w:lang w:eastAsia="ar-SA"/>
        </w:rPr>
      </w:pPr>
      <w:r w:rsidRPr="008F4FCC">
        <w:rPr>
          <w:rFonts w:ascii="Times New Roman" w:eastAsia="Times New Roman" w:hAnsi="Times New Roman" w:cs="Traditional Arabic" w:hint="cs"/>
          <w:b/>
          <w:bCs/>
          <w:sz w:val="36"/>
          <w:szCs w:val="36"/>
          <w:rtl/>
          <w:lang w:eastAsia="ar-SA"/>
        </w:rPr>
        <w:t>أسماء شيوخ الشيخين الذين رويا عنهم في الصحيحين،</w:t>
      </w:r>
    </w:p>
    <w:p w14:paraId="32F94092" w14:textId="77777777" w:rsidR="00A9335E" w:rsidRDefault="00A9335E" w:rsidP="00A9335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لشيخ المدرسة </w:t>
      </w:r>
      <w:proofErr w:type="spellStart"/>
      <w:r>
        <w:rPr>
          <w:rFonts w:ascii="Times New Roman" w:eastAsia="Times New Roman" w:hAnsi="Times New Roman" w:cs="Traditional Arabic" w:hint="cs"/>
          <w:sz w:val="36"/>
          <w:szCs w:val="36"/>
          <w:rtl/>
          <w:lang w:eastAsia="ar-SA"/>
        </w:rPr>
        <w:t>التنكزية</w:t>
      </w:r>
      <w:proofErr w:type="spellEnd"/>
      <w:r>
        <w:rPr>
          <w:rFonts w:ascii="Times New Roman" w:eastAsia="Times New Roman" w:hAnsi="Times New Roman" w:cs="Traditional Arabic" w:hint="cs"/>
          <w:sz w:val="36"/>
          <w:szCs w:val="36"/>
          <w:rtl/>
          <w:lang w:eastAsia="ar-SA"/>
        </w:rPr>
        <w:t xml:space="preserve"> في بيت المقدس شهاب الدين أحمد بن محمد المقدسي (ت 765 هـ)</w:t>
      </w:r>
    </w:p>
    <w:p w14:paraId="1F2EF1BD" w14:textId="77777777" w:rsidR="00A9335E" w:rsidRDefault="00A9335E" w:rsidP="00A9335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بتحقيق الأستاذين جمال </w:t>
      </w:r>
      <w:proofErr w:type="gramStart"/>
      <w:r>
        <w:rPr>
          <w:rFonts w:ascii="Times New Roman" w:eastAsia="Times New Roman" w:hAnsi="Times New Roman" w:cs="Traditional Arabic" w:hint="cs"/>
          <w:sz w:val="36"/>
          <w:szCs w:val="36"/>
          <w:rtl/>
          <w:lang w:eastAsia="ar-SA"/>
        </w:rPr>
        <w:t>عبدالسلام</w:t>
      </w:r>
      <w:proofErr w:type="gramEnd"/>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الهجرسي</w:t>
      </w:r>
      <w:proofErr w:type="spellEnd"/>
      <w:r>
        <w:rPr>
          <w:rFonts w:ascii="Times New Roman" w:eastAsia="Times New Roman" w:hAnsi="Times New Roman" w:cs="Traditional Arabic" w:hint="cs"/>
          <w:sz w:val="36"/>
          <w:szCs w:val="36"/>
          <w:rtl/>
          <w:lang w:eastAsia="ar-SA"/>
        </w:rPr>
        <w:t xml:space="preserve"> ومحمد خالد كُلّاب.</w:t>
      </w:r>
    </w:p>
    <w:p w14:paraId="66FCAB30" w14:textId="77777777" w:rsidR="00A9335E" w:rsidRDefault="00A9335E" w:rsidP="00A9335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ومعه للمؤلف نفسه: المنتقى من كتاب أدب المحدِّث والمحدَّث للأزدي.</w:t>
      </w:r>
    </w:p>
    <w:p w14:paraId="06402DE0" w14:textId="77777777" w:rsidR="00A9335E" w:rsidRDefault="00A9335E" w:rsidP="00A9335E">
      <w:pPr>
        <w:ind w:left="0" w:firstLine="0"/>
        <w:jc w:val="left"/>
        <w:rPr>
          <w:rFonts w:ascii="Times New Roman" w:eastAsia="Times New Roman" w:hAnsi="Times New Roman" w:cs="Traditional Arabic"/>
          <w:sz w:val="36"/>
          <w:szCs w:val="36"/>
          <w:rtl/>
          <w:lang w:eastAsia="ar-SA"/>
        </w:rPr>
      </w:pPr>
    </w:p>
    <w:p w14:paraId="672CB141" w14:textId="77777777" w:rsidR="00A9335E" w:rsidRDefault="00A9335E" w:rsidP="00A9335E">
      <w:pPr>
        <w:ind w:left="0" w:firstLine="0"/>
        <w:jc w:val="both"/>
        <w:rPr>
          <w:rFonts w:ascii="Calibri" w:eastAsia="Calibri" w:hAnsi="Calibri" w:cs="Traditional Arabic"/>
          <w:sz w:val="36"/>
          <w:szCs w:val="36"/>
          <w:rtl/>
        </w:rPr>
      </w:pPr>
      <w:r w:rsidRPr="00A46A14">
        <w:rPr>
          <w:rFonts w:ascii="Calibri" w:eastAsia="Calibri" w:hAnsi="Calibri" w:cs="Traditional Arabic" w:hint="cs"/>
          <w:b/>
          <w:bCs/>
          <w:sz w:val="36"/>
          <w:szCs w:val="36"/>
          <w:rtl/>
        </w:rPr>
        <w:t xml:space="preserve">الإمام المحدِّث </w:t>
      </w:r>
      <w:proofErr w:type="gramStart"/>
      <w:r w:rsidRPr="00A46A14">
        <w:rPr>
          <w:rFonts w:ascii="Calibri" w:eastAsia="Calibri" w:hAnsi="Calibri" w:cs="Traditional Arabic" w:hint="cs"/>
          <w:b/>
          <w:bCs/>
          <w:sz w:val="36"/>
          <w:szCs w:val="36"/>
          <w:rtl/>
        </w:rPr>
        <w:t>عبدالله</w:t>
      </w:r>
      <w:proofErr w:type="gramEnd"/>
      <w:r w:rsidRPr="00A46A14">
        <w:rPr>
          <w:rFonts w:ascii="Calibri" w:eastAsia="Calibri" w:hAnsi="Calibri" w:cs="Traditional Arabic" w:hint="cs"/>
          <w:b/>
          <w:bCs/>
          <w:sz w:val="36"/>
          <w:szCs w:val="36"/>
          <w:rtl/>
        </w:rPr>
        <w:t xml:space="preserve"> بن لهيعة ومروياته في ميزان النقد (96 – 174 هـ)</w:t>
      </w:r>
      <w:r>
        <w:rPr>
          <w:rFonts w:ascii="Calibri" w:eastAsia="Calibri" w:hAnsi="Calibri" w:cs="Traditional Arabic" w:hint="cs"/>
          <w:sz w:val="36"/>
          <w:szCs w:val="36"/>
          <w:rtl/>
        </w:rPr>
        <w:t>،</w:t>
      </w:r>
      <w:r w:rsidRPr="00A46A14">
        <w:rPr>
          <w:rFonts w:ascii="Calibri" w:eastAsia="Calibri" w:hAnsi="Calibri" w:cs="Traditional Arabic" w:hint="cs"/>
          <w:sz w:val="36"/>
          <w:szCs w:val="36"/>
          <w:rtl/>
        </w:rPr>
        <w:t xml:space="preserve"> </w:t>
      </w:r>
    </w:p>
    <w:p w14:paraId="3899045F" w14:textId="77777777" w:rsidR="00A9335E" w:rsidRDefault="00A9335E" w:rsidP="00A9335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لمؤلفه الفاضل </w:t>
      </w:r>
      <w:r w:rsidRPr="00A46A14">
        <w:rPr>
          <w:rFonts w:ascii="Calibri" w:eastAsia="Calibri" w:hAnsi="Calibri" w:cs="Traditional Arabic" w:hint="cs"/>
          <w:sz w:val="36"/>
          <w:szCs w:val="36"/>
          <w:rtl/>
        </w:rPr>
        <w:t>محمود محمد السعدني</w:t>
      </w:r>
      <w:r>
        <w:rPr>
          <w:rFonts w:ascii="Calibri" w:eastAsia="Calibri" w:hAnsi="Calibri" w:cs="Traditional Arabic" w:hint="cs"/>
          <w:sz w:val="36"/>
          <w:szCs w:val="36"/>
          <w:rtl/>
        </w:rPr>
        <w:t xml:space="preserve">، أستاذ الحديث بجامعة الأزهر، </w:t>
      </w:r>
      <w:r w:rsidRPr="00A46A14">
        <w:rPr>
          <w:rFonts w:ascii="Calibri" w:eastAsia="Calibri" w:hAnsi="Calibri" w:cs="Traditional Arabic" w:hint="cs"/>
          <w:sz w:val="36"/>
          <w:szCs w:val="36"/>
          <w:rtl/>
        </w:rPr>
        <w:t>المنصورة، 7مج.</w:t>
      </w:r>
    </w:p>
    <w:p w14:paraId="614990B8" w14:textId="77777777" w:rsidR="00A9335E" w:rsidRDefault="00A9335E" w:rsidP="00A9335E">
      <w:pPr>
        <w:ind w:left="0" w:firstLine="0"/>
        <w:jc w:val="both"/>
        <w:rPr>
          <w:rFonts w:ascii="Calibri" w:eastAsia="Calibri" w:hAnsi="Calibri" w:cs="Traditional Arabic"/>
          <w:sz w:val="36"/>
          <w:szCs w:val="36"/>
          <w:rtl/>
        </w:rPr>
      </w:pPr>
    </w:p>
    <w:p w14:paraId="5E41C55F"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sidRPr="004F70AA">
        <w:rPr>
          <w:rFonts w:ascii="Times New Roman" w:eastAsia="Times New Roman" w:hAnsi="Times New Roman" w:cs="Traditional Arabic" w:hint="cs"/>
          <w:b/>
          <w:bCs/>
          <w:kern w:val="2"/>
          <w:sz w:val="36"/>
          <w:szCs w:val="36"/>
          <w:rtl/>
          <w:lang w:eastAsia="ar-SA"/>
        </w:rPr>
        <w:t>أمراء</w:t>
      </w:r>
      <w:r w:rsidRPr="004F70AA">
        <w:rPr>
          <w:rFonts w:ascii="Times New Roman" w:eastAsia="Times New Roman" w:hAnsi="Times New Roman" w:cs="Traditional Arabic"/>
          <w:b/>
          <w:bCs/>
          <w:kern w:val="2"/>
          <w:sz w:val="36"/>
          <w:szCs w:val="36"/>
          <w:rtl/>
          <w:lang w:eastAsia="ar-SA"/>
        </w:rPr>
        <w:t xml:space="preserve"> </w:t>
      </w:r>
      <w:r w:rsidRPr="004F70AA">
        <w:rPr>
          <w:rFonts w:ascii="Times New Roman" w:eastAsia="Times New Roman" w:hAnsi="Times New Roman" w:cs="Traditional Arabic" w:hint="cs"/>
          <w:b/>
          <w:bCs/>
          <w:kern w:val="2"/>
          <w:sz w:val="36"/>
          <w:szCs w:val="36"/>
          <w:rtl/>
          <w:lang w:eastAsia="ar-SA"/>
        </w:rPr>
        <w:t>المدينة</w:t>
      </w:r>
      <w:r w:rsidRPr="004F70AA">
        <w:rPr>
          <w:rFonts w:ascii="Times New Roman" w:eastAsia="Times New Roman" w:hAnsi="Times New Roman" w:cs="Traditional Arabic"/>
          <w:b/>
          <w:bCs/>
          <w:kern w:val="2"/>
          <w:sz w:val="36"/>
          <w:szCs w:val="36"/>
          <w:rtl/>
          <w:lang w:eastAsia="ar-SA"/>
        </w:rPr>
        <w:t xml:space="preserve"> </w:t>
      </w:r>
      <w:r w:rsidRPr="004F70AA">
        <w:rPr>
          <w:rFonts w:ascii="Times New Roman" w:eastAsia="Times New Roman" w:hAnsi="Times New Roman" w:cs="Traditional Arabic" w:hint="cs"/>
          <w:b/>
          <w:bCs/>
          <w:kern w:val="2"/>
          <w:sz w:val="36"/>
          <w:szCs w:val="36"/>
          <w:rtl/>
          <w:lang w:eastAsia="ar-SA"/>
        </w:rPr>
        <w:t>النبوية</w:t>
      </w:r>
      <w:r w:rsidRPr="004F70AA">
        <w:rPr>
          <w:rFonts w:ascii="Times New Roman" w:eastAsia="Times New Roman" w:hAnsi="Times New Roman" w:cs="Traditional Arabic"/>
          <w:b/>
          <w:bCs/>
          <w:kern w:val="2"/>
          <w:sz w:val="36"/>
          <w:szCs w:val="36"/>
          <w:rtl/>
          <w:lang w:eastAsia="ar-SA"/>
        </w:rPr>
        <w:t xml:space="preserve"> </w:t>
      </w:r>
      <w:r w:rsidRPr="004F70AA">
        <w:rPr>
          <w:rFonts w:ascii="Times New Roman" w:eastAsia="Times New Roman" w:hAnsi="Times New Roman" w:cs="Traditional Arabic" w:hint="cs"/>
          <w:b/>
          <w:bCs/>
          <w:kern w:val="2"/>
          <w:sz w:val="36"/>
          <w:szCs w:val="36"/>
          <w:rtl/>
          <w:lang w:eastAsia="ar-SA"/>
        </w:rPr>
        <w:t>الذين</w:t>
      </w:r>
      <w:r w:rsidRPr="004F70AA">
        <w:rPr>
          <w:rFonts w:ascii="Times New Roman" w:eastAsia="Times New Roman" w:hAnsi="Times New Roman" w:cs="Traditional Arabic"/>
          <w:b/>
          <w:bCs/>
          <w:kern w:val="2"/>
          <w:sz w:val="36"/>
          <w:szCs w:val="36"/>
          <w:rtl/>
          <w:lang w:eastAsia="ar-SA"/>
        </w:rPr>
        <w:t xml:space="preserve"> </w:t>
      </w:r>
      <w:r w:rsidRPr="004F70AA">
        <w:rPr>
          <w:rFonts w:ascii="Times New Roman" w:eastAsia="Times New Roman" w:hAnsi="Times New Roman" w:cs="Traditional Arabic" w:hint="cs"/>
          <w:b/>
          <w:bCs/>
          <w:kern w:val="2"/>
          <w:sz w:val="36"/>
          <w:szCs w:val="36"/>
          <w:rtl/>
          <w:lang w:eastAsia="ar-SA"/>
        </w:rPr>
        <w:t>رووا</w:t>
      </w:r>
      <w:r w:rsidRPr="004F70AA">
        <w:rPr>
          <w:rFonts w:ascii="Times New Roman" w:eastAsia="Times New Roman" w:hAnsi="Times New Roman" w:cs="Traditional Arabic"/>
          <w:b/>
          <w:bCs/>
          <w:kern w:val="2"/>
          <w:sz w:val="36"/>
          <w:szCs w:val="36"/>
          <w:rtl/>
          <w:lang w:eastAsia="ar-SA"/>
        </w:rPr>
        <w:t xml:space="preserve"> </w:t>
      </w:r>
      <w:r w:rsidRPr="004F70AA">
        <w:rPr>
          <w:rFonts w:ascii="Times New Roman" w:eastAsia="Times New Roman" w:hAnsi="Times New Roman" w:cs="Traditional Arabic" w:hint="cs"/>
          <w:b/>
          <w:bCs/>
          <w:kern w:val="2"/>
          <w:sz w:val="36"/>
          <w:szCs w:val="36"/>
          <w:rtl/>
          <w:lang w:eastAsia="ar-SA"/>
        </w:rPr>
        <w:t>السنة</w:t>
      </w:r>
      <w:r w:rsidRPr="004F70AA">
        <w:rPr>
          <w:rFonts w:ascii="Times New Roman" w:eastAsia="Times New Roman" w:hAnsi="Times New Roman" w:cs="Traditional Arabic"/>
          <w:b/>
          <w:bCs/>
          <w:kern w:val="2"/>
          <w:sz w:val="36"/>
          <w:szCs w:val="36"/>
          <w:rtl/>
          <w:lang w:eastAsia="ar-SA"/>
        </w:rPr>
        <w:t xml:space="preserve"> </w:t>
      </w:r>
      <w:r w:rsidRPr="004F70AA">
        <w:rPr>
          <w:rFonts w:ascii="Times New Roman" w:eastAsia="Times New Roman" w:hAnsi="Times New Roman" w:cs="Traditional Arabic" w:hint="cs"/>
          <w:b/>
          <w:bCs/>
          <w:kern w:val="2"/>
          <w:sz w:val="36"/>
          <w:szCs w:val="36"/>
          <w:rtl/>
          <w:lang w:eastAsia="ar-SA"/>
        </w:rPr>
        <w:t>النبوية</w:t>
      </w:r>
      <w:r>
        <w:rPr>
          <w:rFonts w:ascii="Times New Roman" w:eastAsia="Times New Roman" w:hAnsi="Times New Roman" w:cs="Traditional Arabic" w:hint="cs"/>
          <w:kern w:val="2"/>
          <w:sz w:val="36"/>
          <w:szCs w:val="36"/>
          <w:rtl/>
          <w:lang w:eastAsia="ar-SA"/>
        </w:rPr>
        <w:t>،</w:t>
      </w:r>
      <w:r w:rsidRPr="004F70AA">
        <w:rPr>
          <w:rFonts w:ascii="Times New Roman" w:eastAsia="Times New Roman" w:hAnsi="Times New Roman" w:cs="Traditional Arabic" w:hint="cs"/>
          <w:kern w:val="2"/>
          <w:sz w:val="36"/>
          <w:szCs w:val="36"/>
          <w:rtl/>
          <w:lang w:eastAsia="ar-SA"/>
        </w:rPr>
        <w:t xml:space="preserve"> </w:t>
      </w:r>
    </w:p>
    <w:p w14:paraId="1C3DC83F"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بحث كتبه </w:t>
      </w:r>
      <w:r w:rsidRPr="004F70AA">
        <w:rPr>
          <w:rFonts w:ascii="Times New Roman" w:eastAsia="Times New Roman" w:hAnsi="Times New Roman" w:cs="Traditional Arabic" w:hint="cs"/>
          <w:kern w:val="2"/>
          <w:sz w:val="36"/>
          <w:szCs w:val="36"/>
          <w:rtl/>
          <w:lang w:eastAsia="ar-SA"/>
        </w:rPr>
        <w:t>علي</w:t>
      </w:r>
      <w:r w:rsidRPr="004F70AA">
        <w:rPr>
          <w:rFonts w:ascii="Times New Roman" w:eastAsia="Times New Roman" w:hAnsi="Times New Roman" w:cs="Traditional Arabic"/>
          <w:kern w:val="2"/>
          <w:sz w:val="36"/>
          <w:szCs w:val="36"/>
          <w:rtl/>
          <w:lang w:eastAsia="ar-SA"/>
        </w:rPr>
        <w:t xml:space="preserve"> </w:t>
      </w:r>
      <w:r w:rsidRPr="004F70AA">
        <w:rPr>
          <w:rFonts w:ascii="Times New Roman" w:eastAsia="Times New Roman" w:hAnsi="Times New Roman" w:cs="Traditional Arabic" w:hint="cs"/>
          <w:kern w:val="2"/>
          <w:sz w:val="36"/>
          <w:szCs w:val="36"/>
          <w:rtl/>
          <w:lang w:eastAsia="ar-SA"/>
        </w:rPr>
        <w:t>بن</w:t>
      </w:r>
      <w:r w:rsidRPr="004F70AA">
        <w:rPr>
          <w:rFonts w:ascii="Times New Roman" w:eastAsia="Times New Roman" w:hAnsi="Times New Roman" w:cs="Traditional Arabic"/>
          <w:kern w:val="2"/>
          <w:sz w:val="36"/>
          <w:szCs w:val="36"/>
          <w:rtl/>
          <w:lang w:eastAsia="ar-SA"/>
        </w:rPr>
        <w:t xml:space="preserve"> </w:t>
      </w:r>
      <w:proofErr w:type="gramStart"/>
      <w:r w:rsidRPr="004F70AA">
        <w:rPr>
          <w:rFonts w:ascii="Times New Roman" w:eastAsia="Times New Roman" w:hAnsi="Times New Roman" w:cs="Traditional Arabic" w:hint="cs"/>
          <w:kern w:val="2"/>
          <w:sz w:val="36"/>
          <w:szCs w:val="36"/>
          <w:rtl/>
          <w:lang w:eastAsia="ar-SA"/>
        </w:rPr>
        <w:t>عبدالله</w:t>
      </w:r>
      <w:proofErr w:type="gramEnd"/>
      <w:r w:rsidRPr="004F70AA">
        <w:rPr>
          <w:rFonts w:ascii="Times New Roman" w:eastAsia="Times New Roman" w:hAnsi="Times New Roman" w:cs="Traditional Arabic"/>
          <w:kern w:val="2"/>
          <w:sz w:val="36"/>
          <w:szCs w:val="36"/>
          <w:rtl/>
          <w:lang w:eastAsia="ar-SA"/>
        </w:rPr>
        <w:t xml:space="preserve"> </w:t>
      </w:r>
      <w:r w:rsidRPr="004F70AA">
        <w:rPr>
          <w:rFonts w:ascii="Times New Roman" w:eastAsia="Times New Roman" w:hAnsi="Times New Roman" w:cs="Traditional Arabic" w:hint="cs"/>
          <w:kern w:val="2"/>
          <w:sz w:val="36"/>
          <w:szCs w:val="36"/>
          <w:rtl/>
          <w:lang w:eastAsia="ar-SA"/>
        </w:rPr>
        <w:t>الزبن</w:t>
      </w:r>
      <w:r>
        <w:rPr>
          <w:rFonts w:ascii="Times New Roman" w:eastAsia="Times New Roman" w:hAnsi="Times New Roman" w:cs="Traditional Arabic" w:hint="cs"/>
          <w:kern w:val="2"/>
          <w:sz w:val="36"/>
          <w:szCs w:val="36"/>
          <w:rtl/>
          <w:lang w:eastAsia="ar-SA"/>
        </w:rPr>
        <w:t>، أستاذ الحديث بجامعة الإمام في الرياض</w:t>
      </w:r>
      <w:r w:rsidRPr="004F70AA">
        <w:rPr>
          <w:rFonts w:ascii="Times New Roman" w:eastAsia="Times New Roman" w:hAnsi="Times New Roman" w:cs="Traditional Arabic" w:hint="cs"/>
          <w:kern w:val="2"/>
          <w:sz w:val="36"/>
          <w:szCs w:val="36"/>
          <w:rtl/>
          <w:lang w:eastAsia="ar-SA"/>
        </w:rPr>
        <w:t>.</w:t>
      </w:r>
    </w:p>
    <w:p w14:paraId="0937E099" w14:textId="77777777" w:rsidR="00A9335E" w:rsidRPr="004F70AA"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أورد أسماء أمراء المدينة المنورة ممن كانت له رواية في كتب السنة، وذكر طرفًا من ولاياتهم، ومن ساق رواياتهم، وتأريخ وفياتهم، باختصار.</w:t>
      </w:r>
    </w:p>
    <w:p w14:paraId="3FAFFA8A"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في </w:t>
      </w:r>
      <w:r w:rsidRPr="004F70AA">
        <w:rPr>
          <w:rFonts w:ascii="Times New Roman" w:eastAsia="Times New Roman" w:hAnsi="Times New Roman" w:cs="Traditional Arabic" w:hint="cs"/>
          <w:sz w:val="36"/>
          <w:szCs w:val="36"/>
          <w:rtl/>
          <w:lang w:eastAsia="ar-SA"/>
        </w:rPr>
        <w:t>مجلة</w:t>
      </w:r>
      <w:r w:rsidRPr="004F70AA">
        <w:rPr>
          <w:rFonts w:ascii="Times New Roman" w:eastAsia="Times New Roman" w:hAnsi="Times New Roman" w:cs="Traditional Arabic"/>
          <w:sz w:val="36"/>
          <w:szCs w:val="36"/>
          <w:rtl/>
          <w:lang w:eastAsia="ar-SA"/>
        </w:rPr>
        <w:t xml:space="preserve"> </w:t>
      </w:r>
      <w:proofErr w:type="spellStart"/>
      <w:r w:rsidRPr="004F70AA">
        <w:rPr>
          <w:rFonts w:ascii="Times New Roman" w:eastAsia="Times New Roman" w:hAnsi="Times New Roman" w:cs="Traditional Arabic" w:hint="cs"/>
          <w:sz w:val="36"/>
          <w:szCs w:val="36"/>
          <w:rtl/>
          <w:lang w:eastAsia="ar-SA"/>
        </w:rPr>
        <w:t>کلية</w:t>
      </w:r>
      <w:proofErr w:type="spellEnd"/>
      <w:r w:rsidRPr="004F70AA">
        <w:rPr>
          <w:rFonts w:ascii="Times New Roman" w:eastAsia="Times New Roman" w:hAnsi="Times New Roman" w:cs="Traditional Arabic"/>
          <w:sz w:val="36"/>
          <w:szCs w:val="36"/>
          <w:rtl/>
          <w:lang w:eastAsia="ar-SA"/>
        </w:rPr>
        <w:t xml:space="preserve"> </w:t>
      </w:r>
      <w:r w:rsidRPr="004F70AA">
        <w:rPr>
          <w:rFonts w:ascii="Times New Roman" w:eastAsia="Times New Roman" w:hAnsi="Times New Roman" w:cs="Traditional Arabic" w:hint="cs"/>
          <w:sz w:val="36"/>
          <w:szCs w:val="36"/>
          <w:rtl/>
          <w:lang w:eastAsia="ar-SA"/>
        </w:rPr>
        <w:t>الدراسات</w:t>
      </w:r>
      <w:r w:rsidRPr="004F70AA">
        <w:rPr>
          <w:rFonts w:ascii="Times New Roman" w:eastAsia="Times New Roman" w:hAnsi="Times New Roman" w:cs="Traditional Arabic"/>
          <w:sz w:val="36"/>
          <w:szCs w:val="36"/>
          <w:rtl/>
          <w:lang w:eastAsia="ar-SA"/>
        </w:rPr>
        <w:t xml:space="preserve"> </w:t>
      </w:r>
      <w:r w:rsidRPr="004F70AA">
        <w:rPr>
          <w:rFonts w:ascii="Times New Roman" w:eastAsia="Times New Roman" w:hAnsi="Times New Roman" w:cs="Traditional Arabic" w:hint="cs"/>
          <w:sz w:val="36"/>
          <w:szCs w:val="36"/>
          <w:rtl/>
          <w:lang w:eastAsia="ar-SA"/>
        </w:rPr>
        <w:t>الإسلامية</w:t>
      </w:r>
      <w:r w:rsidRPr="004F70AA">
        <w:rPr>
          <w:rFonts w:ascii="Times New Roman" w:eastAsia="Times New Roman" w:hAnsi="Times New Roman" w:cs="Traditional Arabic"/>
          <w:sz w:val="36"/>
          <w:szCs w:val="36"/>
          <w:rtl/>
          <w:lang w:eastAsia="ar-SA"/>
        </w:rPr>
        <w:t xml:space="preserve"> </w:t>
      </w:r>
      <w:r w:rsidRPr="004F70AA">
        <w:rPr>
          <w:rFonts w:ascii="Times New Roman" w:eastAsia="Times New Roman" w:hAnsi="Times New Roman" w:cs="Traditional Arabic" w:hint="cs"/>
          <w:sz w:val="36"/>
          <w:szCs w:val="36"/>
          <w:rtl/>
          <w:lang w:eastAsia="ar-SA"/>
        </w:rPr>
        <w:t>والعربية</w:t>
      </w:r>
      <w:r w:rsidRPr="004F70AA">
        <w:rPr>
          <w:rFonts w:ascii="Times New Roman" w:eastAsia="Times New Roman" w:hAnsi="Times New Roman" w:cs="Traditional Arabic"/>
          <w:sz w:val="36"/>
          <w:szCs w:val="36"/>
          <w:rtl/>
          <w:lang w:eastAsia="ar-SA"/>
        </w:rPr>
        <w:t xml:space="preserve"> </w:t>
      </w:r>
      <w:r w:rsidRPr="004F70AA">
        <w:rPr>
          <w:rFonts w:ascii="Times New Roman" w:eastAsia="Times New Roman" w:hAnsi="Times New Roman" w:cs="Traditional Arabic" w:hint="cs"/>
          <w:sz w:val="36"/>
          <w:szCs w:val="36"/>
          <w:rtl/>
          <w:lang w:eastAsia="ar-SA"/>
        </w:rPr>
        <w:t>للبنات، جامعة الأزهر،</w:t>
      </w:r>
      <w:r w:rsidRPr="004F70AA">
        <w:rPr>
          <w:rFonts w:ascii="Times New Roman" w:eastAsia="Times New Roman" w:hAnsi="Times New Roman" w:cs="Traditional Arabic"/>
          <w:sz w:val="36"/>
          <w:szCs w:val="36"/>
          <w:rtl/>
          <w:lang w:eastAsia="ar-SA"/>
        </w:rPr>
        <w:t xml:space="preserve"> </w:t>
      </w:r>
      <w:r w:rsidRPr="004F70AA">
        <w:rPr>
          <w:rFonts w:ascii="Times New Roman" w:eastAsia="Times New Roman" w:hAnsi="Times New Roman" w:cs="Traditional Arabic" w:hint="cs"/>
          <w:sz w:val="36"/>
          <w:szCs w:val="36"/>
          <w:rtl/>
          <w:lang w:eastAsia="ar-SA"/>
        </w:rPr>
        <w:t>بني</w:t>
      </w:r>
      <w:r w:rsidRPr="004F70AA">
        <w:rPr>
          <w:rFonts w:ascii="Times New Roman" w:eastAsia="Times New Roman" w:hAnsi="Times New Roman" w:cs="Traditional Arabic"/>
          <w:sz w:val="36"/>
          <w:szCs w:val="36"/>
          <w:rtl/>
          <w:lang w:eastAsia="ar-SA"/>
        </w:rPr>
        <w:t xml:space="preserve"> </w:t>
      </w:r>
      <w:r w:rsidRPr="004F70AA">
        <w:rPr>
          <w:rFonts w:ascii="Times New Roman" w:eastAsia="Times New Roman" w:hAnsi="Times New Roman" w:cs="Traditional Arabic" w:hint="cs"/>
          <w:sz w:val="36"/>
          <w:szCs w:val="36"/>
          <w:rtl/>
          <w:lang w:eastAsia="ar-SA"/>
        </w:rPr>
        <w:t>سويف مج18 (ديسمبر 2023 م).</w:t>
      </w:r>
    </w:p>
    <w:p w14:paraId="5D2B595F"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63107829"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651A11">
        <w:rPr>
          <w:rFonts w:ascii="Times New Roman" w:eastAsia="Times New Roman" w:hAnsi="Times New Roman" w:cs="Traditional Arabic" w:hint="cs"/>
          <w:b/>
          <w:bCs/>
          <w:sz w:val="36"/>
          <w:szCs w:val="36"/>
          <w:rtl/>
          <w:lang w:eastAsia="ar-SA"/>
        </w:rPr>
        <w:t>انتقاء الشيوخ عند المحدّثين حتى نهاية القرن الثاني الهجري وأثره في الحكم على الرواية</w:t>
      </w:r>
      <w:r>
        <w:rPr>
          <w:rFonts w:ascii="Times New Roman" w:eastAsia="Times New Roman" w:hAnsi="Times New Roman" w:cs="Traditional Arabic" w:hint="cs"/>
          <w:sz w:val="36"/>
          <w:szCs w:val="36"/>
          <w:rtl/>
          <w:lang w:eastAsia="ar-SA"/>
        </w:rPr>
        <w:t>،</w:t>
      </w:r>
      <w:r w:rsidRPr="00651A11">
        <w:rPr>
          <w:rFonts w:ascii="Times New Roman" w:eastAsia="Times New Roman" w:hAnsi="Times New Roman" w:cs="Traditional Arabic" w:hint="cs"/>
          <w:sz w:val="36"/>
          <w:szCs w:val="36"/>
          <w:rtl/>
          <w:lang w:eastAsia="ar-SA"/>
        </w:rPr>
        <w:t xml:space="preserve"> </w:t>
      </w:r>
    </w:p>
    <w:p w14:paraId="09DEB742" w14:textId="77777777" w:rsidR="00A9335E" w:rsidRPr="00651A11"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r w:rsidRPr="00651A11">
        <w:rPr>
          <w:rFonts w:ascii="Times New Roman" w:eastAsia="Times New Roman" w:hAnsi="Times New Roman" w:cs="Traditional Arabic" w:hint="cs"/>
          <w:sz w:val="36"/>
          <w:szCs w:val="36"/>
          <w:rtl/>
          <w:lang w:eastAsia="ar-SA"/>
        </w:rPr>
        <w:t>محمد زهير المحمد</w:t>
      </w:r>
      <w:r>
        <w:rPr>
          <w:rFonts w:ascii="Times New Roman" w:eastAsia="Times New Roman" w:hAnsi="Times New Roman" w:cs="Traditional Arabic" w:hint="cs"/>
          <w:sz w:val="36"/>
          <w:szCs w:val="36"/>
          <w:rtl/>
          <w:lang w:eastAsia="ar-SA"/>
        </w:rPr>
        <w:t>، أستاذ الحديث النبوي الشريف وعلومه بجامعة اليرموك.</w:t>
      </w:r>
    </w:p>
    <w:p w14:paraId="402903D7" w14:textId="77777777" w:rsidR="00A9335E" w:rsidRPr="00651A11" w:rsidRDefault="00A9335E" w:rsidP="00A9335E">
      <w:pPr>
        <w:ind w:left="0" w:firstLine="0"/>
        <w:jc w:val="both"/>
        <w:rPr>
          <w:rFonts w:ascii="Times New Roman" w:eastAsia="Times New Roman" w:hAnsi="Times New Roman" w:cs="Traditional Arabic"/>
          <w:sz w:val="36"/>
          <w:szCs w:val="36"/>
          <w:rtl/>
          <w:lang w:eastAsia="ar-SA"/>
        </w:rPr>
      </w:pPr>
    </w:p>
    <w:p w14:paraId="00853709"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sidRPr="00D54FEE">
        <w:rPr>
          <w:rFonts w:ascii="Times New Roman" w:eastAsia="Times New Roman" w:hAnsi="Times New Roman" w:cs="Traditional Arabic" w:hint="cs"/>
          <w:b/>
          <w:bCs/>
          <w:kern w:val="2"/>
          <w:sz w:val="36"/>
          <w:szCs w:val="36"/>
          <w:rtl/>
          <w:lang w:eastAsia="ar-SA"/>
        </w:rPr>
        <w:t xml:space="preserve">التاريخ والعلل عن الإمام </w:t>
      </w:r>
      <w:proofErr w:type="gramStart"/>
      <w:r w:rsidRPr="00D54FEE">
        <w:rPr>
          <w:rFonts w:ascii="Times New Roman" w:eastAsia="Times New Roman" w:hAnsi="Times New Roman" w:cs="Traditional Arabic" w:hint="cs"/>
          <w:b/>
          <w:bCs/>
          <w:kern w:val="2"/>
          <w:sz w:val="36"/>
          <w:szCs w:val="36"/>
          <w:rtl/>
          <w:lang w:eastAsia="ar-SA"/>
        </w:rPr>
        <w:t>عبدالرحمن</w:t>
      </w:r>
      <w:proofErr w:type="gramEnd"/>
      <w:r w:rsidRPr="00D54FEE">
        <w:rPr>
          <w:rFonts w:ascii="Times New Roman" w:eastAsia="Times New Roman" w:hAnsi="Times New Roman" w:cs="Traditional Arabic" w:hint="cs"/>
          <w:b/>
          <w:bCs/>
          <w:kern w:val="2"/>
          <w:sz w:val="36"/>
          <w:szCs w:val="36"/>
          <w:rtl/>
          <w:lang w:eastAsia="ar-SA"/>
        </w:rPr>
        <w:t xml:space="preserve"> بن المبارك المروزي (ت 181 هـ) مجموعًا من المصادر</w:t>
      </w:r>
      <w:r>
        <w:rPr>
          <w:rFonts w:ascii="Times New Roman" w:eastAsia="Times New Roman" w:hAnsi="Times New Roman" w:cs="Traditional Arabic" w:hint="cs"/>
          <w:kern w:val="2"/>
          <w:sz w:val="36"/>
          <w:szCs w:val="36"/>
          <w:rtl/>
          <w:lang w:eastAsia="ar-SA"/>
        </w:rPr>
        <w:t>،</w:t>
      </w:r>
      <w:r w:rsidRPr="00D54FEE">
        <w:rPr>
          <w:rFonts w:ascii="Times New Roman" w:eastAsia="Times New Roman" w:hAnsi="Times New Roman" w:cs="Traditional Arabic" w:hint="cs"/>
          <w:kern w:val="2"/>
          <w:sz w:val="36"/>
          <w:szCs w:val="36"/>
          <w:rtl/>
          <w:lang w:eastAsia="ar-SA"/>
        </w:rPr>
        <w:t xml:space="preserve"> </w:t>
      </w:r>
    </w:p>
    <w:p w14:paraId="119D0547" w14:textId="77777777" w:rsidR="00A9335E" w:rsidRPr="00D54FEE" w:rsidRDefault="00A9335E" w:rsidP="00A9335E">
      <w:pPr>
        <w:ind w:left="0" w:firstLine="0"/>
        <w:jc w:val="both"/>
        <w:rPr>
          <w:rFonts w:ascii="Times New Roman" w:eastAsia="Times New Roman" w:hAnsi="Times New Roman" w:cs="Traditional Arabic"/>
          <w:kern w:val="2"/>
          <w:sz w:val="36"/>
          <w:szCs w:val="36"/>
          <w:rtl/>
          <w:lang w:eastAsia="ar-SA"/>
        </w:rPr>
      </w:pPr>
      <w:r w:rsidRPr="00D54FEE">
        <w:rPr>
          <w:rFonts w:ascii="Times New Roman" w:eastAsia="Times New Roman" w:hAnsi="Times New Roman" w:cs="Traditional Arabic" w:hint="cs"/>
          <w:kern w:val="2"/>
          <w:sz w:val="36"/>
          <w:szCs w:val="36"/>
          <w:rtl/>
          <w:lang w:eastAsia="ar-SA"/>
        </w:rPr>
        <w:t xml:space="preserve">جمع ودراسة </w:t>
      </w:r>
      <w:r>
        <w:rPr>
          <w:rFonts w:ascii="Times New Roman" w:eastAsia="Times New Roman" w:hAnsi="Times New Roman" w:cs="Traditional Arabic" w:hint="cs"/>
          <w:kern w:val="2"/>
          <w:sz w:val="36"/>
          <w:szCs w:val="36"/>
          <w:rtl/>
          <w:lang w:eastAsia="ar-SA"/>
        </w:rPr>
        <w:t xml:space="preserve">الأستاذ </w:t>
      </w:r>
      <w:r w:rsidRPr="00D54FEE">
        <w:rPr>
          <w:rFonts w:ascii="Times New Roman" w:eastAsia="Times New Roman" w:hAnsi="Times New Roman" w:cs="Traditional Arabic" w:hint="cs"/>
          <w:kern w:val="2"/>
          <w:sz w:val="36"/>
          <w:szCs w:val="36"/>
          <w:rtl/>
          <w:lang w:eastAsia="ar-SA"/>
        </w:rPr>
        <w:t>حاتم بن عارف العوني.</w:t>
      </w:r>
      <w:r>
        <w:rPr>
          <w:rFonts w:ascii="Times New Roman" w:eastAsia="Times New Roman" w:hAnsi="Times New Roman" w:cs="Traditional Arabic" w:hint="cs"/>
          <w:kern w:val="2"/>
          <w:sz w:val="36"/>
          <w:szCs w:val="36"/>
          <w:rtl/>
          <w:lang w:eastAsia="ar-SA"/>
        </w:rPr>
        <w:t xml:space="preserve"> نشر في</w:t>
      </w:r>
      <w:r w:rsidRPr="00D54FEE">
        <w:rPr>
          <w:rFonts w:ascii="Times New Roman" w:eastAsia="Times New Roman" w:hAnsi="Times New Roman" w:cs="Traditional Arabic" w:hint="cs"/>
          <w:kern w:val="2"/>
          <w:sz w:val="36"/>
          <w:szCs w:val="36"/>
          <w:rtl/>
          <w:lang w:eastAsia="ar-SA"/>
        </w:rPr>
        <w:t xml:space="preserve"> دمشق.</w:t>
      </w:r>
    </w:p>
    <w:p w14:paraId="4FE02054" w14:textId="77777777" w:rsidR="00A9335E" w:rsidRPr="00D54FEE"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جاء </w:t>
      </w:r>
      <w:r w:rsidRPr="00D54FEE">
        <w:rPr>
          <w:rFonts w:ascii="Times New Roman" w:eastAsia="Times New Roman" w:hAnsi="Times New Roman" w:cs="Traditional Arabic" w:hint="cs"/>
          <w:kern w:val="2"/>
          <w:sz w:val="36"/>
          <w:szCs w:val="36"/>
          <w:rtl/>
          <w:lang w:eastAsia="ar-SA"/>
        </w:rPr>
        <w:t>في أعلى العنوان: أقدم تواريخ الرجال</w:t>
      </w:r>
      <w:r>
        <w:rPr>
          <w:rFonts w:ascii="Times New Roman" w:eastAsia="Times New Roman" w:hAnsi="Times New Roman" w:cs="Traditional Arabic" w:hint="cs"/>
          <w:kern w:val="2"/>
          <w:sz w:val="36"/>
          <w:szCs w:val="36"/>
          <w:rtl/>
          <w:lang w:eastAsia="ar-SA"/>
        </w:rPr>
        <w:t>،</w:t>
      </w:r>
      <w:r w:rsidRPr="00D54FEE">
        <w:rPr>
          <w:rFonts w:ascii="Times New Roman" w:eastAsia="Times New Roman" w:hAnsi="Times New Roman" w:cs="Traditional Arabic" w:hint="cs"/>
          <w:kern w:val="2"/>
          <w:sz w:val="36"/>
          <w:szCs w:val="36"/>
          <w:rtl/>
          <w:lang w:eastAsia="ar-SA"/>
        </w:rPr>
        <w:t xml:space="preserve"> وأول كتاب في الجرح والتعديل.</w:t>
      </w:r>
    </w:p>
    <w:p w14:paraId="644509F2"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p>
    <w:p w14:paraId="479B7FC0" w14:textId="77777777" w:rsidR="00A9335E" w:rsidRDefault="00A9335E" w:rsidP="00A9335E">
      <w:pPr>
        <w:ind w:left="0" w:firstLine="0"/>
        <w:jc w:val="left"/>
        <w:rPr>
          <w:rFonts w:ascii="Times New Roman" w:eastAsia="Times New Roman" w:hAnsi="Times New Roman" w:cs="Traditional Arabic"/>
          <w:kern w:val="2"/>
          <w:sz w:val="36"/>
          <w:szCs w:val="36"/>
          <w:rtl/>
          <w:lang w:eastAsia="ar-SA"/>
        </w:rPr>
      </w:pPr>
      <w:r w:rsidRPr="0061684B">
        <w:rPr>
          <w:rFonts w:ascii="Times New Roman" w:eastAsia="Times New Roman" w:hAnsi="Times New Roman" w:cs="Traditional Arabic" w:hint="cs"/>
          <w:b/>
          <w:bCs/>
          <w:kern w:val="2"/>
          <w:sz w:val="36"/>
          <w:szCs w:val="36"/>
          <w:rtl/>
          <w:lang w:eastAsia="ar-SA"/>
        </w:rPr>
        <w:t>تجار</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بغداد</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وبلاد</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ما</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وراء</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النهر</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وإسهاماتهم</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في</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علم</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الحديث</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إبان</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العصور</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العباسية</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المتأخرة</w:t>
      </w:r>
      <w:r w:rsidRPr="0061684B">
        <w:rPr>
          <w:rFonts w:ascii="Times New Roman" w:eastAsia="Times New Roman" w:hAnsi="Times New Roman" w:cs="Traditional Arabic"/>
          <w:b/>
          <w:bCs/>
          <w:kern w:val="2"/>
          <w:sz w:val="36"/>
          <w:szCs w:val="36"/>
          <w:rtl/>
          <w:lang w:eastAsia="ar-SA"/>
        </w:rPr>
        <w:t xml:space="preserve"> </w:t>
      </w:r>
      <w:r w:rsidRPr="0061684B">
        <w:rPr>
          <w:rFonts w:ascii="Times New Roman" w:eastAsia="Times New Roman" w:hAnsi="Times New Roman" w:cs="Traditional Arabic" w:hint="cs"/>
          <w:b/>
          <w:bCs/>
          <w:kern w:val="2"/>
          <w:sz w:val="36"/>
          <w:szCs w:val="36"/>
          <w:rtl/>
          <w:lang w:eastAsia="ar-SA"/>
        </w:rPr>
        <w:t>من</w:t>
      </w:r>
      <w:r w:rsidRPr="0061684B">
        <w:rPr>
          <w:rFonts w:ascii="Times New Roman" w:eastAsia="Times New Roman" w:hAnsi="Times New Roman" w:cs="Traditional Arabic"/>
          <w:b/>
          <w:bCs/>
          <w:kern w:val="2"/>
          <w:sz w:val="36"/>
          <w:szCs w:val="36"/>
          <w:rtl/>
          <w:lang w:eastAsia="ar-SA"/>
        </w:rPr>
        <w:t xml:space="preserve"> (247-590</w:t>
      </w:r>
      <w:r w:rsidRPr="0061684B">
        <w:rPr>
          <w:rFonts w:ascii="Times New Roman" w:eastAsia="Times New Roman" w:hAnsi="Times New Roman" w:cs="Traditional Arabic" w:hint="cs"/>
          <w:b/>
          <w:bCs/>
          <w:kern w:val="2"/>
          <w:sz w:val="36"/>
          <w:szCs w:val="36"/>
          <w:rtl/>
          <w:lang w:eastAsia="ar-SA"/>
        </w:rPr>
        <w:t xml:space="preserve"> هـ</w:t>
      </w:r>
      <w:r w:rsidRPr="0061684B">
        <w:rPr>
          <w:rFonts w:ascii="Times New Roman" w:eastAsia="Times New Roman" w:hAnsi="Times New Roman" w:cs="Traditional Arabic"/>
          <w:kern w:val="2"/>
          <w:sz w:val="36"/>
          <w:szCs w:val="36"/>
          <w:rtl/>
          <w:lang w:eastAsia="ar-SA"/>
        </w:rPr>
        <w:t>)</w:t>
      </w:r>
      <w:r>
        <w:rPr>
          <w:rFonts w:ascii="Times New Roman" w:eastAsia="Times New Roman" w:hAnsi="Times New Roman" w:cs="Traditional Arabic" w:hint="cs"/>
          <w:kern w:val="2"/>
          <w:sz w:val="36"/>
          <w:szCs w:val="36"/>
          <w:rtl/>
          <w:lang w:eastAsia="ar-SA"/>
        </w:rPr>
        <w:t>،</w:t>
      </w:r>
      <w:r w:rsidRPr="0061684B">
        <w:rPr>
          <w:rFonts w:ascii="Times New Roman" w:eastAsia="Times New Roman" w:hAnsi="Times New Roman" w:cs="Traditional Arabic"/>
          <w:kern w:val="2"/>
          <w:sz w:val="36"/>
          <w:szCs w:val="36"/>
          <w:rtl/>
          <w:lang w:eastAsia="ar-SA"/>
        </w:rPr>
        <w:t xml:space="preserve"> </w:t>
      </w:r>
    </w:p>
    <w:p w14:paraId="3380C5BD" w14:textId="77777777" w:rsidR="00A9335E" w:rsidRPr="0061684B" w:rsidRDefault="00A9335E" w:rsidP="00A9335E">
      <w:pPr>
        <w:ind w:left="0" w:firstLine="0"/>
        <w:jc w:val="left"/>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بحث كتبته </w:t>
      </w:r>
      <w:r w:rsidRPr="0061684B">
        <w:rPr>
          <w:rFonts w:ascii="Times New Roman" w:eastAsia="Times New Roman" w:hAnsi="Times New Roman" w:cs="Traditional Arabic" w:hint="cs"/>
          <w:kern w:val="2"/>
          <w:sz w:val="36"/>
          <w:szCs w:val="36"/>
          <w:rtl/>
          <w:lang w:eastAsia="ar-SA"/>
        </w:rPr>
        <w:t>سالي</w:t>
      </w:r>
      <w:r w:rsidRPr="0061684B">
        <w:rPr>
          <w:rFonts w:ascii="Times New Roman" w:eastAsia="Times New Roman" w:hAnsi="Times New Roman" w:cs="Traditional Arabic"/>
          <w:kern w:val="2"/>
          <w:sz w:val="36"/>
          <w:szCs w:val="36"/>
          <w:rtl/>
          <w:lang w:eastAsia="ar-SA"/>
        </w:rPr>
        <w:t xml:space="preserve"> </w:t>
      </w:r>
      <w:r w:rsidRPr="0061684B">
        <w:rPr>
          <w:rFonts w:ascii="Times New Roman" w:eastAsia="Times New Roman" w:hAnsi="Times New Roman" w:cs="Traditional Arabic" w:hint="cs"/>
          <w:kern w:val="2"/>
          <w:sz w:val="36"/>
          <w:szCs w:val="36"/>
          <w:rtl/>
          <w:lang w:eastAsia="ar-SA"/>
        </w:rPr>
        <w:t>علي</w:t>
      </w:r>
      <w:r w:rsidRPr="0061684B">
        <w:rPr>
          <w:rFonts w:ascii="Times New Roman" w:eastAsia="Times New Roman" w:hAnsi="Times New Roman" w:cs="Traditional Arabic"/>
          <w:kern w:val="2"/>
          <w:sz w:val="36"/>
          <w:szCs w:val="36"/>
          <w:rtl/>
          <w:lang w:eastAsia="ar-SA"/>
        </w:rPr>
        <w:t xml:space="preserve"> </w:t>
      </w:r>
      <w:r w:rsidRPr="0061684B">
        <w:rPr>
          <w:rFonts w:ascii="Times New Roman" w:eastAsia="Times New Roman" w:hAnsi="Times New Roman" w:cs="Traditional Arabic" w:hint="cs"/>
          <w:kern w:val="2"/>
          <w:sz w:val="36"/>
          <w:szCs w:val="36"/>
          <w:rtl/>
          <w:lang w:eastAsia="ar-SA"/>
        </w:rPr>
        <w:t>الأسدي</w:t>
      </w:r>
      <w:r>
        <w:rPr>
          <w:rFonts w:ascii="Times New Roman" w:eastAsia="Times New Roman" w:hAnsi="Times New Roman" w:cs="Traditional Arabic" w:hint="cs"/>
          <w:kern w:val="2"/>
          <w:sz w:val="36"/>
          <w:szCs w:val="36"/>
          <w:rtl/>
          <w:lang w:eastAsia="ar-SA"/>
        </w:rPr>
        <w:t>، الأستاذة في كلية التربية للعلوم الإنسانية بجامعة ذي قار</w:t>
      </w:r>
      <w:r w:rsidRPr="0061684B">
        <w:rPr>
          <w:rFonts w:ascii="Times New Roman" w:eastAsia="Times New Roman" w:hAnsi="Times New Roman" w:cs="Traditional Arabic" w:hint="cs"/>
          <w:kern w:val="2"/>
          <w:sz w:val="36"/>
          <w:szCs w:val="36"/>
          <w:rtl/>
          <w:lang w:eastAsia="ar-SA"/>
        </w:rPr>
        <w:t>.</w:t>
      </w:r>
    </w:p>
    <w:p w14:paraId="6E2EA718" w14:textId="77777777" w:rsidR="00A9335E" w:rsidRDefault="00A9335E" w:rsidP="00A9335E">
      <w:pPr>
        <w:ind w:left="0" w:firstLine="0"/>
        <w:jc w:val="left"/>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و</w:t>
      </w:r>
      <w:r w:rsidRPr="0061684B">
        <w:rPr>
          <w:rFonts w:ascii="Times New Roman" w:eastAsia="Times New Roman" w:hAnsi="Times New Roman" w:cs="Traditional Arabic" w:hint="cs"/>
          <w:kern w:val="2"/>
          <w:sz w:val="36"/>
          <w:szCs w:val="36"/>
          <w:rtl/>
          <w:lang w:eastAsia="ar-SA"/>
        </w:rPr>
        <w:t>نشر في المجلة</w:t>
      </w:r>
      <w:r w:rsidRPr="0061684B">
        <w:rPr>
          <w:rFonts w:ascii="Times New Roman" w:eastAsia="Times New Roman" w:hAnsi="Times New Roman" w:cs="Traditional Arabic"/>
          <w:kern w:val="2"/>
          <w:sz w:val="36"/>
          <w:szCs w:val="36"/>
          <w:rtl/>
          <w:lang w:eastAsia="ar-SA"/>
        </w:rPr>
        <w:t xml:space="preserve"> </w:t>
      </w:r>
      <w:r w:rsidRPr="0061684B">
        <w:rPr>
          <w:rFonts w:ascii="Times New Roman" w:eastAsia="Times New Roman" w:hAnsi="Times New Roman" w:cs="Traditional Arabic" w:hint="cs"/>
          <w:kern w:val="2"/>
          <w:sz w:val="36"/>
          <w:szCs w:val="36"/>
          <w:rtl/>
          <w:lang w:eastAsia="ar-SA"/>
        </w:rPr>
        <w:t>العراقية</w:t>
      </w:r>
      <w:r w:rsidRPr="0061684B">
        <w:rPr>
          <w:rFonts w:ascii="Times New Roman" w:eastAsia="Times New Roman" w:hAnsi="Times New Roman" w:cs="Traditional Arabic"/>
          <w:kern w:val="2"/>
          <w:sz w:val="36"/>
          <w:szCs w:val="36"/>
          <w:rtl/>
          <w:lang w:eastAsia="ar-SA"/>
        </w:rPr>
        <w:t xml:space="preserve"> </w:t>
      </w:r>
      <w:r w:rsidRPr="0061684B">
        <w:rPr>
          <w:rFonts w:ascii="Times New Roman" w:eastAsia="Times New Roman" w:hAnsi="Times New Roman" w:cs="Traditional Arabic" w:hint="cs"/>
          <w:kern w:val="2"/>
          <w:sz w:val="36"/>
          <w:szCs w:val="36"/>
          <w:rtl/>
          <w:lang w:eastAsia="ar-SA"/>
        </w:rPr>
        <w:t>للبحوث</w:t>
      </w:r>
      <w:r w:rsidRPr="0061684B">
        <w:rPr>
          <w:rFonts w:ascii="Times New Roman" w:eastAsia="Times New Roman" w:hAnsi="Times New Roman" w:cs="Traditional Arabic"/>
          <w:kern w:val="2"/>
          <w:sz w:val="36"/>
          <w:szCs w:val="36"/>
          <w:rtl/>
          <w:lang w:eastAsia="ar-SA"/>
        </w:rPr>
        <w:t xml:space="preserve"> </w:t>
      </w:r>
      <w:r w:rsidRPr="0061684B">
        <w:rPr>
          <w:rFonts w:ascii="Times New Roman" w:eastAsia="Times New Roman" w:hAnsi="Times New Roman" w:cs="Traditional Arabic" w:hint="cs"/>
          <w:kern w:val="2"/>
          <w:sz w:val="36"/>
          <w:szCs w:val="36"/>
          <w:rtl/>
          <w:lang w:eastAsia="ar-SA"/>
        </w:rPr>
        <w:t>الإنسانية</w:t>
      </w:r>
      <w:r w:rsidRPr="0061684B">
        <w:rPr>
          <w:rFonts w:ascii="Times New Roman" w:eastAsia="Times New Roman" w:hAnsi="Times New Roman" w:cs="Traditional Arabic"/>
          <w:kern w:val="2"/>
          <w:sz w:val="36"/>
          <w:szCs w:val="36"/>
          <w:rtl/>
          <w:lang w:eastAsia="ar-SA"/>
        </w:rPr>
        <w:t xml:space="preserve"> </w:t>
      </w:r>
      <w:r w:rsidRPr="0061684B">
        <w:rPr>
          <w:rFonts w:ascii="Times New Roman" w:eastAsia="Times New Roman" w:hAnsi="Times New Roman" w:cs="Traditional Arabic" w:hint="cs"/>
          <w:kern w:val="2"/>
          <w:sz w:val="36"/>
          <w:szCs w:val="36"/>
          <w:rtl/>
          <w:lang w:eastAsia="ar-SA"/>
        </w:rPr>
        <w:t xml:space="preserve">مج4 ع15 (1446 هـ، </w:t>
      </w:r>
      <w:r w:rsidRPr="0061684B">
        <w:rPr>
          <w:rFonts w:ascii="Times New Roman" w:eastAsia="Times New Roman" w:hAnsi="Times New Roman" w:cs="Traditional Arabic"/>
          <w:kern w:val="2"/>
          <w:sz w:val="36"/>
          <w:szCs w:val="36"/>
          <w:rtl/>
          <w:lang w:eastAsia="ar-SA"/>
        </w:rPr>
        <w:t>2024</w:t>
      </w:r>
      <w:r w:rsidRPr="0061684B">
        <w:rPr>
          <w:rFonts w:ascii="Times New Roman" w:eastAsia="Times New Roman" w:hAnsi="Times New Roman" w:cs="Traditional Arabic" w:hint="cs"/>
          <w:kern w:val="2"/>
          <w:sz w:val="36"/>
          <w:szCs w:val="36"/>
          <w:rtl/>
          <w:lang w:eastAsia="ar-SA"/>
        </w:rPr>
        <w:t xml:space="preserve"> م) ص</w:t>
      </w:r>
      <w:r w:rsidRPr="0061684B">
        <w:rPr>
          <w:rFonts w:ascii="Times New Roman" w:eastAsia="Times New Roman" w:hAnsi="Times New Roman" w:cs="Traditional Arabic"/>
          <w:kern w:val="2"/>
          <w:sz w:val="36"/>
          <w:szCs w:val="36"/>
          <w:rtl/>
          <w:lang w:eastAsia="ar-SA"/>
        </w:rPr>
        <w:t xml:space="preserve"> 719-746</w:t>
      </w:r>
      <w:r w:rsidRPr="0061684B">
        <w:rPr>
          <w:rFonts w:ascii="Times New Roman" w:eastAsia="Times New Roman" w:hAnsi="Times New Roman" w:cs="Traditional Arabic" w:hint="cs"/>
          <w:kern w:val="2"/>
          <w:sz w:val="36"/>
          <w:szCs w:val="36"/>
          <w:rtl/>
          <w:lang w:eastAsia="ar-SA"/>
        </w:rPr>
        <w:t>.</w:t>
      </w:r>
    </w:p>
    <w:p w14:paraId="0ECD2FD8" w14:textId="77777777" w:rsidR="00A9335E" w:rsidRDefault="00A9335E" w:rsidP="00A9335E">
      <w:pPr>
        <w:ind w:left="0" w:firstLine="0"/>
        <w:jc w:val="left"/>
        <w:rPr>
          <w:rFonts w:ascii="Times New Roman" w:eastAsia="Times New Roman" w:hAnsi="Times New Roman" w:cs="Traditional Arabic"/>
          <w:kern w:val="2"/>
          <w:sz w:val="36"/>
          <w:szCs w:val="36"/>
          <w:rtl/>
          <w:lang w:eastAsia="ar-SA"/>
        </w:rPr>
      </w:pPr>
    </w:p>
    <w:p w14:paraId="70B12923" w14:textId="77777777" w:rsidR="00A9335E" w:rsidRPr="0097504E" w:rsidRDefault="00A9335E" w:rsidP="00A9335E">
      <w:pPr>
        <w:ind w:left="0" w:firstLine="0"/>
        <w:jc w:val="both"/>
        <w:rPr>
          <w:rFonts w:ascii="Calibri" w:eastAsia="Calibri" w:hAnsi="Calibri" w:cs="Traditional Arabic"/>
          <w:b/>
          <w:bCs/>
          <w:sz w:val="36"/>
          <w:szCs w:val="36"/>
          <w:rtl/>
        </w:rPr>
      </w:pPr>
      <w:r w:rsidRPr="0097504E">
        <w:rPr>
          <w:rFonts w:ascii="Calibri" w:eastAsia="Calibri" w:hAnsi="Calibri" w:cs="Traditional Arabic" w:hint="cs"/>
          <w:b/>
          <w:bCs/>
          <w:sz w:val="36"/>
          <w:szCs w:val="36"/>
          <w:rtl/>
        </w:rPr>
        <w:t>الجامع المهذَّب لتراجم المحدِّثين الواردة في تاريخ بغداد وتاريخ دمشق، من طبقة التابعين إلى نهاية القرن الخامس الهجري،</w:t>
      </w:r>
    </w:p>
    <w:p w14:paraId="57842258" w14:textId="77777777" w:rsidR="00A9335E" w:rsidRDefault="00A9335E" w:rsidP="00A9335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جمع وإعداد الأستاذ شادي بن محمد النعمان، المنصورة.</w:t>
      </w:r>
    </w:p>
    <w:p w14:paraId="032662EA" w14:textId="77777777" w:rsidR="00A9335E" w:rsidRDefault="00A9335E" w:rsidP="00A9335E">
      <w:pPr>
        <w:ind w:left="0" w:firstLine="0"/>
        <w:jc w:val="both"/>
        <w:rPr>
          <w:rFonts w:ascii="Calibri" w:eastAsia="Calibri" w:hAnsi="Calibri" w:cs="Traditional Arabic"/>
          <w:sz w:val="36"/>
          <w:szCs w:val="36"/>
          <w:rtl/>
        </w:rPr>
      </w:pPr>
    </w:p>
    <w:p w14:paraId="72AD4F6C"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r w:rsidRPr="00E77CB9">
        <w:rPr>
          <w:rFonts w:ascii="Times New Roman" w:eastAsia="Times New Roman" w:hAnsi="Times New Roman" w:cs="Traditional Arabic" w:hint="cs"/>
          <w:b/>
          <w:bCs/>
          <w:sz w:val="36"/>
          <w:szCs w:val="36"/>
          <w:rtl/>
          <w:lang w:eastAsia="ar-SA"/>
        </w:rPr>
        <w:t>جهود</w:t>
      </w:r>
      <w:r w:rsidRPr="00E77CB9">
        <w:rPr>
          <w:rFonts w:ascii="Times New Roman" w:eastAsia="Times New Roman" w:hAnsi="Times New Roman" w:cs="Traditional Arabic"/>
          <w:b/>
          <w:bCs/>
          <w:sz w:val="36"/>
          <w:szCs w:val="36"/>
          <w:rtl/>
          <w:lang w:eastAsia="ar-SA"/>
        </w:rPr>
        <w:t xml:space="preserve"> </w:t>
      </w:r>
      <w:r w:rsidRPr="00E77CB9">
        <w:rPr>
          <w:rFonts w:ascii="Times New Roman" w:eastAsia="Times New Roman" w:hAnsi="Times New Roman" w:cs="Traditional Arabic" w:hint="cs"/>
          <w:b/>
          <w:bCs/>
          <w:sz w:val="36"/>
          <w:szCs w:val="36"/>
          <w:rtl/>
          <w:lang w:eastAsia="ar-SA"/>
        </w:rPr>
        <w:t>محد</w:t>
      </w:r>
      <w:r>
        <w:rPr>
          <w:rFonts w:ascii="Times New Roman" w:eastAsia="Times New Roman" w:hAnsi="Times New Roman" w:cs="Traditional Arabic" w:hint="cs"/>
          <w:b/>
          <w:bCs/>
          <w:sz w:val="36"/>
          <w:szCs w:val="36"/>
          <w:rtl/>
          <w:lang w:eastAsia="ar-SA"/>
        </w:rPr>
        <w:t>ّ</w:t>
      </w:r>
      <w:r w:rsidRPr="00E77CB9">
        <w:rPr>
          <w:rFonts w:ascii="Times New Roman" w:eastAsia="Times New Roman" w:hAnsi="Times New Roman" w:cs="Traditional Arabic" w:hint="cs"/>
          <w:b/>
          <w:bCs/>
          <w:sz w:val="36"/>
          <w:szCs w:val="36"/>
          <w:rtl/>
          <w:lang w:eastAsia="ar-SA"/>
        </w:rPr>
        <w:t>ثات</w:t>
      </w:r>
      <w:r w:rsidRPr="00E77CB9">
        <w:rPr>
          <w:rFonts w:ascii="Times New Roman" w:eastAsia="Times New Roman" w:hAnsi="Times New Roman" w:cs="Traditional Arabic"/>
          <w:b/>
          <w:bCs/>
          <w:sz w:val="36"/>
          <w:szCs w:val="36"/>
          <w:rtl/>
          <w:lang w:eastAsia="ar-SA"/>
        </w:rPr>
        <w:t xml:space="preserve"> </w:t>
      </w:r>
      <w:r w:rsidRPr="00E77CB9">
        <w:rPr>
          <w:rFonts w:ascii="Times New Roman" w:eastAsia="Times New Roman" w:hAnsi="Times New Roman" w:cs="Traditional Arabic" w:hint="cs"/>
          <w:b/>
          <w:bCs/>
          <w:sz w:val="36"/>
          <w:szCs w:val="36"/>
          <w:rtl/>
          <w:lang w:eastAsia="ar-SA"/>
        </w:rPr>
        <w:t>الأندلس</w:t>
      </w:r>
      <w:r w:rsidRPr="00E77CB9">
        <w:rPr>
          <w:rFonts w:ascii="Times New Roman" w:eastAsia="Times New Roman" w:hAnsi="Times New Roman" w:cs="Traditional Arabic"/>
          <w:b/>
          <w:bCs/>
          <w:sz w:val="36"/>
          <w:szCs w:val="36"/>
          <w:rtl/>
          <w:lang w:eastAsia="ar-SA"/>
        </w:rPr>
        <w:t xml:space="preserve"> </w:t>
      </w:r>
      <w:r w:rsidRPr="00E77CB9">
        <w:rPr>
          <w:rFonts w:ascii="Times New Roman" w:eastAsia="Times New Roman" w:hAnsi="Times New Roman" w:cs="Traditional Arabic" w:hint="cs"/>
          <w:b/>
          <w:bCs/>
          <w:sz w:val="36"/>
          <w:szCs w:val="36"/>
          <w:rtl/>
          <w:lang w:eastAsia="ar-SA"/>
        </w:rPr>
        <w:t>في</w:t>
      </w:r>
      <w:r w:rsidRPr="00E77CB9">
        <w:rPr>
          <w:rFonts w:ascii="Times New Roman" w:eastAsia="Times New Roman" w:hAnsi="Times New Roman" w:cs="Traditional Arabic"/>
          <w:b/>
          <w:bCs/>
          <w:sz w:val="36"/>
          <w:szCs w:val="36"/>
          <w:rtl/>
          <w:lang w:eastAsia="ar-SA"/>
        </w:rPr>
        <w:t xml:space="preserve"> </w:t>
      </w:r>
      <w:r w:rsidRPr="00E77CB9">
        <w:rPr>
          <w:rFonts w:ascii="Times New Roman" w:eastAsia="Times New Roman" w:hAnsi="Times New Roman" w:cs="Traditional Arabic" w:hint="cs"/>
          <w:b/>
          <w:bCs/>
          <w:sz w:val="36"/>
          <w:szCs w:val="36"/>
          <w:rtl/>
          <w:lang w:eastAsia="ar-SA"/>
        </w:rPr>
        <w:t>خدمة</w:t>
      </w:r>
      <w:r w:rsidRPr="00E77CB9">
        <w:rPr>
          <w:rFonts w:ascii="Times New Roman" w:eastAsia="Times New Roman" w:hAnsi="Times New Roman" w:cs="Traditional Arabic"/>
          <w:b/>
          <w:bCs/>
          <w:sz w:val="36"/>
          <w:szCs w:val="36"/>
          <w:rtl/>
          <w:lang w:eastAsia="ar-SA"/>
        </w:rPr>
        <w:t xml:space="preserve"> </w:t>
      </w:r>
      <w:r w:rsidRPr="00E77CB9">
        <w:rPr>
          <w:rFonts w:ascii="Times New Roman" w:eastAsia="Times New Roman" w:hAnsi="Times New Roman" w:cs="Traditional Arabic" w:hint="cs"/>
          <w:b/>
          <w:bCs/>
          <w:sz w:val="36"/>
          <w:szCs w:val="36"/>
          <w:rtl/>
          <w:lang w:eastAsia="ar-SA"/>
        </w:rPr>
        <w:t>الحديث</w:t>
      </w:r>
      <w:r w:rsidRPr="00E77CB9">
        <w:rPr>
          <w:rFonts w:ascii="Times New Roman" w:eastAsia="Times New Roman" w:hAnsi="Times New Roman" w:cs="Traditional Arabic"/>
          <w:b/>
          <w:bCs/>
          <w:sz w:val="36"/>
          <w:szCs w:val="36"/>
          <w:rtl/>
          <w:lang w:eastAsia="ar-SA"/>
        </w:rPr>
        <w:t xml:space="preserve"> </w:t>
      </w:r>
      <w:r w:rsidRPr="00E77CB9">
        <w:rPr>
          <w:rFonts w:ascii="Times New Roman" w:eastAsia="Times New Roman" w:hAnsi="Times New Roman" w:cs="Traditional Arabic" w:hint="cs"/>
          <w:b/>
          <w:bCs/>
          <w:sz w:val="36"/>
          <w:szCs w:val="36"/>
          <w:rtl/>
          <w:lang w:eastAsia="ar-SA"/>
        </w:rPr>
        <w:t>الشريف</w:t>
      </w:r>
      <w:r w:rsidRPr="00E77CB9">
        <w:rPr>
          <w:rFonts w:ascii="Times New Roman" w:eastAsia="Times New Roman" w:hAnsi="Times New Roman" w:cs="Traditional Arabic"/>
          <w:b/>
          <w:bCs/>
          <w:sz w:val="36"/>
          <w:szCs w:val="36"/>
          <w:rtl/>
          <w:lang w:eastAsia="ar-SA"/>
        </w:rPr>
        <w:t xml:space="preserve"> </w:t>
      </w:r>
      <w:r w:rsidRPr="00E77CB9">
        <w:rPr>
          <w:rFonts w:ascii="Times New Roman" w:eastAsia="Times New Roman" w:hAnsi="Times New Roman" w:cs="Traditional Arabic" w:hint="cs"/>
          <w:b/>
          <w:bCs/>
          <w:sz w:val="36"/>
          <w:szCs w:val="36"/>
          <w:rtl/>
          <w:lang w:eastAsia="ar-SA"/>
        </w:rPr>
        <w:t>تحملاً</w:t>
      </w:r>
      <w:r w:rsidRPr="00E77CB9">
        <w:rPr>
          <w:rFonts w:ascii="Times New Roman" w:eastAsia="Times New Roman" w:hAnsi="Times New Roman" w:cs="Traditional Arabic"/>
          <w:b/>
          <w:bCs/>
          <w:sz w:val="36"/>
          <w:szCs w:val="36"/>
          <w:rtl/>
          <w:lang w:eastAsia="ar-SA"/>
        </w:rPr>
        <w:t xml:space="preserve"> </w:t>
      </w:r>
      <w:r w:rsidRPr="00E77CB9">
        <w:rPr>
          <w:rFonts w:ascii="Times New Roman" w:eastAsia="Times New Roman" w:hAnsi="Times New Roman" w:cs="Traditional Arabic" w:hint="cs"/>
          <w:b/>
          <w:bCs/>
          <w:sz w:val="36"/>
          <w:szCs w:val="36"/>
          <w:rtl/>
          <w:lang w:eastAsia="ar-SA"/>
        </w:rPr>
        <w:t>وأداء</w:t>
      </w:r>
      <w:r>
        <w:rPr>
          <w:rFonts w:ascii="Times New Roman" w:eastAsia="Times New Roman" w:hAnsi="Times New Roman" w:cs="Traditional Arabic" w:hint="cs"/>
          <w:b/>
          <w:bCs/>
          <w:sz w:val="36"/>
          <w:szCs w:val="36"/>
          <w:rtl/>
          <w:lang w:eastAsia="ar-SA"/>
        </w:rPr>
        <w:t xml:space="preserve">، </w:t>
      </w:r>
    </w:p>
    <w:p w14:paraId="7DCCC6B6" w14:textId="0001F3B1" w:rsidR="00A9335E" w:rsidRPr="00F1272B" w:rsidRDefault="00A9335E" w:rsidP="00A9335E">
      <w:pPr>
        <w:ind w:left="0" w:firstLine="0"/>
        <w:jc w:val="both"/>
        <w:rPr>
          <w:rFonts w:ascii="Times New Roman" w:eastAsia="Times New Roman" w:hAnsi="Times New Roman" w:cs="Traditional Arabic"/>
          <w:sz w:val="36"/>
          <w:szCs w:val="36"/>
          <w:rtl/>
          <w:lang w:eastAsia="ar-SA"/>
        </w:rPr>
      </w:pPr>
      <w:r w:rsidRPr="00197BF1">
        <w:rPr>
          <w:rFonts w:ascii="Times New Roman" w:eastAsia="Times New Roman" w:hAnsi="Times New Roman" w:cs="Traditional Arabic" w:hint="cs"/>
          <w:sz w:val="36"/>
          <w:szCs w:val="36"/>
          <w:rtl/>
          <w:lang w:eastAsia="ar-SA"/>
        </w:rPr>
        <w:t>بحث طويل كتبته</w:t>
      </w:r>
      <w:r>
        <w:rPr>
          <w:rFonts w:ascii="Times New Roman" w:eastAsia="Times New Roman" w:hAnsi="Times New Roman" w:cs="Traditional Arabic" w:hint="cs"/>
          <w:b/>
          <w:bCs/>
          <w:sz w:val="36"/>
          <w:szCs w:val="36"/>
          <w:rtl/>
          <w:lang w:eastAsia="ar-SA"/>
        </w:rPr>
        <w:t xml:space="preserve"> </w:t>
      </w:r>
      <w:r w:rsidRPr="00F1272B">
        <w:rPr>
          <w:rFonts w:ascii="Times New Roman" w:eastAsia="Times New Roman" w:hAnsi="Times New Roman" w:cs="Traditional Arabic" w:hint="cs"/>
          <w:sz w:val="36"/>
          <w:szCs w:val="36"/>
          <w:rtl/>
          <w:lang w:eastAsia="ar-SA"/>
        </w:rPr>
        <w:t>دعاء</w:t>
      </w:r>
      <w:r w:rsidRPr="00F1272B">
        <w:rPr>
          <w:rFonts w:ascii="Times New Roman" w:eastAsia="Times New Roman" w:hAnsi="Times New Roman" w:cs="Traditional Arabic"/>
          <w:sz w:val="36"/>
          <w:szCs w:val="36"/>
          <w:rtl/>
          <w:lang w:eastAsia="ar-SA"/>
        </w:rPr>
        <w:t xml:space="preserve"> </w:t>
      </w:r>
      <w:r w:rsidRPr="00F1272B">
        <w:rPr>
          <w:rFonts w:ascii="Times New Roman" w:eastAsia="Times New Roman" w:hAnsi="Times New Roman" w:cs="Traditional Arabic" w:hint="cs"/>
          <w:sz w:val="36"/>
          <w:szCs w:val="36"/>
          <w:rtl/>
          <w:lang w:eastAsia="ar-SA"/>
        </w:rPr>
        <w:t>سميح</w:t>
      </w:r>
      <w:r w:rsidRPr="00F1272B">
        <w:rPr>
          <w:rFonts w:ascii="Times New Roman" w:eastAsia="Times New Roman" w:hAnsi="Times New Roman" w:cs="Traditional Arabic"/>
          <w:sz w:val="36"/>
          <w:szCs w:val="36"/>
          <w:rtl/>
          <w:lang w:eastAsia="ar-SA"/>
        </w:rPr>
        <w:t xml:space="preserve"> </w:t>
      </w:r>
      <w:r w:rsidRPr="00F1272B">
        <w:rPr>
          <w:rFonts w:ascii="Times New Roman" w:eastAsia="Times New Roman" w:hAnsi="Times New Roman" w:cs="Traditional Arabic" w:hint="cs"/>
          <w:sz w:val="36"/>
          <w:szCs w:val="36"/>
          <w:rtl/>
          <w:lang w:eastAsia="ar-SA"/>
        </w:rPr>
        <w:t>مسلم</w:t>
      </w:r>
      <w:r>
        <w:rPr>
          <w:rFonts w:ascii="Times New Roman" w:eastAsia="Times New Roman" w:hAnsi="Times New Roman" w:cs="Traditional Arabic" w:hint="cs"/>
          <w:sz w:val="36"/>
          <w:szCs w:val="36"/>
          <w:rtl/>
          <w:lang w:eastAsia="ar-SA"/>
        </w:rPr>
        <w:t>، مدرّسة في قسم اللغة العربية والدراسات الإسلامية بجامعة عين شمس.</w:t>
      </w:r>
    </w:p>
    <w:p w14:paraId="33F03B37" w14:textId="65EE723D" w:rsidR="00A9335E" w:rsidRPr="000374A1"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ذكرت أن </w:t>
      </w:r>
      <w:r w:rsidRPr="000374A1">
        <w:rPr>
          <w:rFonts w:ascii="Times New Roman" w:eastAsia="Times New Roman" w:hAnsi="Times New Roman" w:cs="Traditional Arabic"/>
          <w:caps/>
          <w:sz w:val="36"/>
          <w:szCs w:val="36"/>
          <w:rtl/>
          <w:lang w:eastAsia="ar-SA"/>
        </w:rPr>
        <w:t>المحد</w:t>
      </w:r>
      <w:r>
        <w:rPr>
          <w:rFonts w:ascii="Times New Roman" w:eastAsia="Times New Roman" w:hAnsi="Times New Roman" w:cs="Traditional Arabic" w:hint="cs"/>
          <w:caps/>
          <w:sz w:val="36"/>
          <w:szCs w:val="36"/>
          <w:rtl/>
          <w:lang w:eastAsia="ar-SA"/>
        </w:rPr>
        <w:t>ّ</w:t>
      </w:r>
      <w:r w:rsidRPr="000374A1">
        <w:rPr>
          <w:rFonts w:ascii="Times New Roman" w:eastAsia="Times New Roman" w:hAnsi="Times New Roman" w:cs="Traditional Arabic"/>
          <w:caps/>
          <w:sz w:val="36"/>
          <w:szCs w:val="36"/>
          <w:rtl/>
          <w:lang w:eastAsia="ar-SA"/>
        </w:rPr>
        <w:t xml:space="preserve">ثة الأندلسية </w:t>
      </w:r>
      <w:r>
        <w:rPr>
          <w:rFonts w:ascii="Times New Roman" w:eastAsia="Times New Roman" w:hAnsi="Times New Roman" w:cs="Traditional Arabic" w:hint="cs"/>
          <w:caps/>
          <w:sz w:val="36"/>
          <w:szCs w:val="36"/>
          <w:rtl/>
          <w:lang w:eastAsia="ar-SA"/>
        </w:rPr>
        <w:t xml:space="preserve">كانت مثل </w:t>
      </w:r>
      <w:r w:rsidRPr="000374A1">
        <w:rPr>
          <w:rFonts w:ascii="Times New Roman" w:eastAsia="Times New Roman" w:hAnsi="Times New Roman" w:cs="Traditional Arabic"/>
          <w:caps/>
          <w:sz w:val="36"/>
          <w:szCs w:val="36"/>
          <w:rtl/>
          <w:lang w:eastAsia="ar-SA"/>
        </w:rPr>
        <w:t>المحد</w:t>
      </w:r>
      <w:r>
        <w:rPr>
          <w:rFonts w:ascii="Times New Roman" w:eastAsia="Times New Roman" w:hAnsi="Times New Roman" w:cs="Traditional Arabic" w:hint="cs"/>
          <w:caps/>
          <w:sz w:val="36"/>
          <w:szCs w:val="36"/>
          <w:rtl/>
          <w:lang w:eastAsia="ar-SA"/>
        </w:rPr>
        <w:t>ّ</w:t>
      </w:r>
      <w:r w:rsidRPr="000374A1">
        <w:rPr>
          <w:rFonts w:ascii="Times New Roman" w:eastAsia="Times New Roman" w:hAnsi="Times New Roman" w:cs="Traditional Arabic"/>
          <w:caps/>
          <w:sz w:val="36"/>
          <w:szCs w:val="36"/>
          <w:rtl/>
          <w:lang w:eastAsia="ar-SA"/>
        </w:rPr>
        <w:t xml:space="preserve">ثين في السفر والترحال وطلب الحديث من الأمصار المختلفة، ولربما أضنت حياتها وماتت ولم تعد إلى موطنها الأصلي. </w:t>
      </w:r>
    </w:p>
    <w:p w14:paraId="221C73A4" w14:textId="77777777" w:rsidR="00A9335E" w:rsidRPr="000374A1"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وأنها </w:t>
      </w:r>
      <w:r w:rsidRPr="000374A1">
        <w:rPr>
          <w:rFonts w:ascii="Times New Roman" w:eastAsia="Times New Roman" w:hAnsi="Times New Roman" w:cs="Traditional Arabic"/>
          <w:caps/>
          <w:sz w:val="36"/>
          <w:szCs w:val="36"/>
          <w:rtl/>
          <w:lang w:eastAsia="ar-SA"/>
        </w:rPr>
        <w:t xml:space="preserve">حرصت بعدما تحملت الحديث على أدائه وروايته، </w:t>
      </w:r>
      <w:proofErr w:type="spellStart"/>
      <w:r w:rsidRPr="000374A1">
        <w:rPr>
          <w:rFonts w:ascii="Times New Roman" w:eastAsia="Times New Roman" w:hAnsi="Times New Roman" w:cs="Traditional Arabic"/>
          <w:caps/>
          <w:sz w:val="36"/>
          <w:szCs w:val="36"/>
          <w:rtl/>
          <w:lang w:eastAsia="ar-SA"/>
        </w:rPr>
        <w:t>فکان</w:t>
      </w:r>
      <w:proofErr w:type="spellEnd"/>
      <w:r w:rsidRPr="000374A1">
        <w:rPr>
          <w:rFonts w:ascii="Times New Roman" w:eastAsia="Times New Roman" w:hAnsi="Times New Roman" w:cs="Traditional Arabic"/>
          <w:caps/>
          <w:sz w:val="36"/>
          <w:szCs w:val="36"/>
          <w:rtl/>
          <w:lang w:eastAsia="ar-SA"/>
        </w:rPr>
        <w:t xml:space="preserve"> لها التلاميذ والتلميذات. </w:t>
      </w:r>
    </w:p>
    <w:p w14:paraId="388D1912"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caps/>
          <w:sz w:val="36"/>
          <w:szCs w:val="36"/>
          <w:rtl/>
          <w:lang w:eastAsia="ar-SA"/>
        </w:rPr>
        <w:t>و</w:t>
      </w:r>
      <w:r w:rsidRPr="000374A1">
        <w:rPr>
          <w:rFonts w:ascii="Times New Roman" w:eastAsia="Times New Roman" w:hAnsi="Times New Roman" w:cs="Traditional Arabic"/>
          <w:caps/>
          <w:sz w:val="36"/>
          <w:szCs w:val="36"/>
          <w:rtl/>
          <w:lang w:eastAsia="ar-SA"/>
        </w:rPr>
        <w:t xml:space="preserve">مالت </w:t>
      </w:r>
      <w:proofErr w:type="spellStart"/>
      <w:r w:rsidRPr="000374A1">
        <w:rPr>
          <w:rFonts w:ascii="Times New Roman" w:eastAsia="Times New Roman" w:hAnsi="Times New Roman" w:cs="Traditional Arabic"/>
          <w:caps/>
          <w:sz w:val="36"/>
          <w:szCs w:val="36"/>
          <w:rtl/>
          <w:lang w:eastAsia="ar-SA"/>
        </w:rPr>
        <w:t>کغيرها</w:t>
      </w:r>
      <w:proofErr w:type="spellEnd"/>
      <w:r w:rsidRPr="000374A1">
        <w:rPr>
          <w:rFonts w:ascii="Times New Roman" w:eastAsia="Times New Roman" w:hAnsi="Times New Roman" w:cs="Traditional Arabic"/>
          <w:caps/>
          <w:sz w:val="36"/>
          <w:szCs w:val="36"/>
          <w:rtl/>
          <w:lang w:eastAsia="ar-SA"/>
        </w:rPr>
        <w:t xml:space="preserve"> من علماء الأندلس إلى دراسة </w:t>
      </w:r>
      <w:proofErr w:type="spellStart"/>
      <w:r w:rsidRPr="000374A1">
        <w:rPr>
          <w:rFonts w:ascii="Times New Roman" w:eastAsia="Times New Roman" w:hAnsi="Times New Roman" w:cs="Traditional Arabic"/>
          <w:caps/>
          <w:sz w:val="36"/>
          <w:szCs w:val="36"/>
          <w:rtl/>
          <w:lang w:eastAsia="ar-SA"/>
        </w:rPr>
        <w:t>کتاب</w:t>
      </w:r>
      <w:proofErr w:type="spellEnd"/>
      <w:r w:rsidRPr="000374A1">
        <w:rPr>
          <w:rFonts w:ascii="Times New Roman" w:eastAsia="Times New Roman" w:hAnsi="Times New Roman" w:cs="Traditional Arabic"/>
          <w:caps/>
          <w:sz w:val="36"/>
          <w:szCs w:val="36"/>
          <w:rtl/>
          <w:lang w:eastAsia="ar-SA"/>
        </w:rPr>
        <w:t xml:space="preserve"> الموطأ، وصحيحي البخاري ومسلم، وبعض المعاجم والمسانيد المختلفة من دواوين السنة.</w:t>
      </w:r>
      <w:r w:rsidRPr="00197BF1">
        <w:rPr>
          <w:rFonts w:ascii="Times New Roman" w:eastAsia="Times New Roman" w:hAnsi="Times New Roman" w:cs="Traditional Arabic" w:hint="cs"/>
          <w:sz w:val="36"/>
          <w:szCs w:val="36"/>
          <w:rtl/>
          <w:lang w:eastAsia="ar-SA"/>
        </w:rPr>
        <w:t xml:space="preserve"> </w:t>
      </w:r>
    </w:p>
    <w:p w14:paraId="18078DC0" w14:textId="77777777" w:rsidR="00A9335E" w:rsidRPr="00F1272B"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w:t>
      </w:r>
      <w:r w:rsidRPr="00F1272B">
        <w:rPr>
          <w:rFonts w:ascii="Times New Roman" w:eastAsia="Times New Roman" w:hAnsi="Times New Roman" w:cs="Traditional Arabic" w:hint="cs"/>
          <w:sz w:val="36"/>
          <w:szCs w:val="36"/>
          <w:rtl/>
          <w:lang w:eastAsia="ar-SA"/>
        </w:rPr>
        <w:t>بحث في مجلة الزهراء، جامعة الأزهر مج31 (إبريل 2021 م) ص</w:t>
      </w:r>
      <w:r w:rsidRPr="00F1272B">
        <w:rPr>
          <w:rFonts w:ascii="Times New Roman" w:eastAsia="Times New Roman" w:hAnsi="Times New Roman" w:cs="Traditional Arabic"/>
          <w:sz w:val="36"/>
          <w:szCs w:val="36"/>
          <w:rtl/>
          <w:lang w:eastAsia="ar-SA"/>
        </w:rPr>
        <w:t xml:space="preserve"> 2569-2612</w:t>
      </w:r>
      <w:r w:rsidRPr="00F1272B">
        <w:rPr>
          <w:rFonts w:ascii="Times New Roman" w:eastAsia="Times New Roman" w:hAnsi="Times New Roman" w:cs="Traditional Arabic" w:hint="cs"/>
          <w:sz w:val="36"/>
          <w:szCs w:val="36"/>
          <w:rtl/>
          <w:lang w:eastAsia="ar-SA"/>
        </w:rPr>
        <w:t>.</w:t>
      </w:r>
    </w:p>
    <w:p w14:paraId="74D5B9CA" w14:textId="77777777" w:rsidR="00A9335E" w:rsidRDefault="00A9335E" w:rsidP="00A9335E">
      <w:pPr>
        <w:ind w:left="0" w:firstLine="0"/>
        <w:rPr>
          <w:rFonts w:ascii="Times New Roman" w:eastAsia="Times New Roman" w:hAnsi="Times New Roman" w:cs="Traditional Arabic"/>
          <w:caps/>
          <w:sz w:val="36"/>
          <w:szCs w:val="36"/>
          <w:rtl/>
          <w:lang w:eastAsia="ar-SA"/>
        </w:rPr>
      </w:pPr>
    </w:p>
    <w:p w14:paraId="46457FAE" w14:textId="77777777" w:rsidR="00A9335E" w:rsidRPr="00A43C33" w:rsidRDefault="00A9335E" w:rsidP="00A9335E">
      <w:pPr>
        <w:ind w:left="0" w:firstLine="0"/>
        <w:jc w:val="both"/>
        <w:rPr>
          <w:rFonts w:ascii="Times New Roman" w:eastAsia="Times New Roman" w:hAnsi="Times New Roman" w:cs="Traditional Arabic"/>
          <w:sz w:val="36"/>
          <w:szCs w:val="36"/>
          <w:rtl/>
          <w:lang w:eastAsia="ar-SA"/>
        </w:rPr>
      </w:pPr>
      <w:r w:rsidRPr="00A43C33">
        <w:rPr>
          <w:rFonts w:ascii="Times New Roman" w:eastAsia="Times New Roman" w:hAnsi="Times New Roman" w:cs="Traditional Arabic" w:hint="cs"/>
          <w:sz w:val="36"/>
          <w:szCs w:val="36"/>
          <w:rtl/>
          <w:lang w:eastAsia="ar-SA"/>
        </w:rPr>
        <w:t>هذا صاحب "النهاية في غريب الحديث والأثر"!</w:t>
      </w:r>
    </w:p>
    <w:p w14:paraId="73401571"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A43C33">
        <w:rPr>
          <w:rFonts w:ascii="Times New Roman" w:eastAsia="Times New Roman" w:hAnsi="Times New Roman" w:cs="Traditional Arabic" w:hint="cs"/>
          <w:sz w:val="36"/>
          <w:szCs w:val="36"/>
          <w:rtl/>
          <w:lang w:eastAsia="ar-SA"/>
        </w:rPr>
        <w:t>هذا صاحب "جامع الأصول في أحاديث الرسول ﷺ"!</w:t>
      </w:r>
    </w:p>
    <w:p w14:paraId="7C838B14" w14:textId="77777777" w:rsidR="00A9335E" w:rsidRPr="00A43C33"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كتاب جديد في سيرته وعلمه وآثاره الجليلة، بعنوان:</w:t>
      </w:r>
    </w:p>
    <w:p w14:paraId="5D7B885B" w14:textId="77777777" w:rsidR="00A9335E" w:rsidRPr="00FE5234" w:rsidRDefault="00A9335E" w:rsidP="00A9335E">
      <w:pPr>
        <w:ind w:left="0" w:firstLine="0"/>
        <w:jc w:val="both"/>
        <w:rPr>
          <w:rFonts w:ascii="Times New Roman" w:eastAsia="Times New Roman" w:hAnsi="Times New Roman" w:cs="Traditional Arabic"/>
          <w:b/>
          <w:bCs/>
          <w:caps/>
          <w:sz w:val="36"/>
          <w:szCs w:val="36"/>
          <w:rtl/>
          <w:lang w:eastAsia="ar-SA"/>
        </w:rPr>
      </w:pPr>
      <w:r w:rsidRPr="00FE5234">
        <w:rPr>
          <w:rFonts w:ascii="Times New Roman" w:eastAsia="Times New Roman" w:hAnsi="Times New Roman" w:cs="Traditional Arabic" w:hint="cs"/>
          <w:b/>
          <w:bCs/>
          <w:caps/>
          <w:sz w:val="36"/>
          <w:szCs w:val="36"/>
          <w:rtl/>
          <w:lang w:eastAsia="ar-SA"/>
        </w:rPr>
        <w:t>ا</w:t>
      </w:r>
      <w:r w:rsidRPr="00FE5234">
        <w:rPr>
          <w:rFonts w:ascii="Times New Roman" w:eastAsia="Times New Roman" w:hAnsi="Times New Roman" w:cs="Traditional Arabic"/>
          <w:b/>
          <w:bCs/>
          <w:caps/>
          <w:sz w:val="36"/>
          <w:szCs w:val="36"/>
          <w:rtl/>
          <w:lang w:eastAsia="ar-SA"/>
        </w:rPr>
        <w:t>لجواهر والدرر في ترجمة شيخ الإسلام ابن حجر</w:t>
      </w:r>
      <w:r>
        <w:rPr>
          <w:rFonts w:ascii="Times New Roman" w:eastAsia="Times New Roman" w:hAnsi="Times New Roman" w:cs="Traditional Arabic" w:hint="cs"/>
          <w:b/>
          <w:bCs/>
          <w:caps/>
          <w:sz w:val="36"/>
          <w:szCs w:val="36"/>
          <w:rtl/>
          <w:lang w:eastAsia="ar-SA"/>
        </w:rPr>
        <w:t>،</w:t>
      </w:r>
    </w:p>
    <w:p w14:paraId="672B0244" w14:textId="77777777" w:rsidR="00A9335E" w:rsidRPr="00FE5234"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w:t>
      </w:r>
      <w:r w:rsidRPr="00FE5234">
        <w:rPr>
          <w:rFonts w:ascii="Times New Roman" w:eastAsia="Times New Roman" w:hAnsi="Times New Roman" w:cs="Traditional Arabic"/>
          <w:caps/>
          <w:sz w:val="36"/>
          <w:szCs w:val="36"/>
          <w:rtl/>
          <w:lang w:eastAsia="ar-SA"/>
        </w:rPr>
        <w:t xml:space="preserve">تلميذه </w:t>
      </w:r>
      <w:r>
        <w:rPr>
          <w:rFonts w:ascii="Times New Roman" w:eastAsia="Times New Roman" w:hAnsi="Times New Roman" w:cs="Traditional Arabic" w:hint="cs"/>
          <w:caps/>
          <w:sz w:val="36"/>
          <w:szCs w:val="36"/>
          <w:rtl/>
          <w:lang w:eastAsia="ar-SA"/>
        </w:rPr>
        <w:t>العلامة</w:t>
      </w:r>
      <w:r w:rsidRPr="00FE5234">
        <w:rPr>
          <w:rFonts w:ascii="Times New Roman" w:eastAsia="Times New Roman" w:hAnsi="Times New Roman" w:cs="Traditional Arabic"/>
          <w:caps/>
          <w:sz w:val="36"/>
          <w:szCs w:val="36"/>
          <w:rtl/>
          <w:lang w:eastAsia="ar-SA"/>
        </w:rPr>
        <w:t xml:space="preserve"> شمس الدين عبد الرحمن بن محمد السخاوي </w:t>
      </w:r>
      <w:r>
        <w:rPr>
          <w:rFonts w:ascii="Times New Roman" w:eastAsia="Times New Roman" w:hAnsi="Times New Roman" w:cs="Traditional Arabic" w:hint="cs"/>
          <w:caps/>
          <w:sz w:val="36"/>
          <w:szCs w:val="36"/>
          <w:rtl/>
          <w:lang w:eastAsia="ar-SA"/>
        </w:rPr>
        <w:t xml:space="preserve">(ت 902 هـ)، بتحقيق الأستاذ المحقق إبراهيم باجس </w:t>
      </w:r>
      <w:proofErr w:type="gramStart"/>
      <w:r>
        <w:rPr>
          <w:rFonts w:ascii="Times New Roman" w:eastAsia="Times New Roman" w:hAnsi="Times New Roman" w:cs="Traditional Arabic" w:hint="cs"/>
          <w:caps/>
          <w:sz w:val="36"/>
          <w:szCs w:val="36"/>
          <w:rtl/>
          <w:lang w:eastAsia="ar-SA"/>
        </w:rPr>
        <w:t>عبدالمجيد</w:t>
      </w:r>
      <w:proofErr w:type="gramEnd"/>
      <w:r>
        <w:rPr>
          <w:rFonts w:ascii="Times New Roman" w:eastAsia="Times New Roman" w:hAnsi="Times New Roman" w:cs="Traditional Arabic" w:hint="cs"/>
          <w:caps/>
          <w:sz w:val="36"/>
          <w:szCs w:val="36"/>
          <w:rtl/>
          <w:lang w:eastAsia="ar-SA"/>
        </w:rPr>
        <w:t>، الطبعة الثانية، 2مج (1400 ص).</w:t>
      </w:r>
    </w:p>
    <w:p w14:paraId="7802EA87"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FE5234">
        <w:rPr>
          <w:rFonts w:ascii="Times New Roman" w:eastAsia="Times New Roman" w:hAnsi="Times New Roman" w:cs="Traditional Arabic"/>
          <w:caps/>
          <w:sz w:val="36"/>
          <w:szCs w:val="36"/>
          <w:rtl/>
          <w:lang w:eastAsia="ar-SA"/>
        </w:rPr>
        <w:t>هو ترجمة حافلة للإمام الحافظ ابن حجر العسقلاني</w:t>
      </w:r>
      <w:r>
        <w:rPr>
          <w:rFonts w:ascii="Times New Roman" w:eastAsia="Times New Roman" w:hAnsi="Times New Roman" w:cs="Traditional Arabic" w:hint="cs"/>
          <w:caps/>
          <w:sz w:val="36"/>
          <w:szCs w:val="36"/>
          <w:rtl/>
          <w:lang w:eastAsia="ar-SA"/>
        </w:rPr>
        <w:t xml:space="preserve">، في أوسع ترجمة له، </w:t>
      </w:r>
      <w:r w:rsidRPr="00FE5234">
        <w:rPr>
          <w:rFonts w:ascii="Times New Roman" w:eastAsia="Times New Roman" w:hAnsi="Times New Roman" w:cs="Traditional Arabic"/>
          <w:caps/>
          <w:sz w:val="36"/>
          <w:szCs w:val="36"/>
          <w:rtl/>
          <w:lang w:eastAsia="ar-SA"/>
        </w:rPr>
        <w:t>استوعبت حياته العلمية والعملية والاجتماعية.</w:t>
      </w:r>
    </w:p>
    <w:p w14:paraId="22EC389A"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p>
    <w:p w14:paraId="5B4433A6"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7C14E0">
        <w:rPr>
          <w:rFonts w:ascii="Times New Roman" w:eastAsia="Times New Roman" w:hAnsi="Times New Roman" w:cs="Traditional Arabic" w:hint="cs"/>
          <w:b/>
          <w:bCs/>
          <w:sz w:val="36"/>
          <w:szCs w:val="36"/>
          <w:rtl/>
          <w:lang w:eastAsia="ar-SA"/>
        </w:rPr>
        <w:t>الحافظ</w:t>
      </w:r>
      <w:r w:rsidRPr="007C14E0">
        <w:rPr>
          <w:rFonts w:ascii="Times New Roman" w:eastAsia="Times New Roman" w:hAnsi="Times New Roman" w:cs="Traditional Arabic"/>
          <w:b/>
          <w:bCs/>
          <w:sz w:val="36"/>
          <w:szCs w:val="36"/>
          <w:rtl/>
          <w:lang w:eastAsia="ar-SA"/>
        </w:rPr>
        <w:t xml:space="preserve"> </w:t>
      </w:r>
      <w:r w:rsidRPr="007C14E0">
        <w:rPr>
          <w:rFonts w:ascii="Times New Roman" w:eastAsia="Times New Roman" w:hAnsi="Times New Roman" w:cs="Traditional Arabic" w:hint="cs"/>
          <w:b/>
          <w:bCs/>
          <w:sz w:val="36"/>
          <w:szCs w:val="36"/>
          <w:rtl/>
          <w:lang w:eastAsia="ar-SA"/>
        </w:rPr>
        <w:t>مجد</w:t>
      </w:r>
      <w:r w:rsidRPr="007C14E0">
        <w:rPr>
          <w:rFonts w:ascii="Times New Roman" w:eastAsia="Times New Roman" w:hAnsi="Times New Roman" w:cs="Traditional Arabic"/>
          <w:b/>
          <w:bCs/>
          <w:sz w:val="36"/>
          <w:szCs w:val="36"/>
          <w:rtl/>
          <w:lang w:eastAsia="ar-SA"/>
        </w:rPr>
        <w:t xml:space="preserve"> </w:t>
      </w:r>
      <w:r w:rsidRPr="007C14E0">
        <w:rPr>
          <w:rFonts w:ascii="Times New Roman" w:eastAsia="Times New Roman" w:hAnsi="Times New Roman" w:cs="Traditional Arabic" w:hint="cs"/>
          <w:b/>
          <w:bCs/>
          <w:sz w:val="36"/>
          <w:szCs w:val="36"/>
          <w:rtl/>
          <w:lang w:eastAsia="ar-SA"/>
        </w:rPr>
        <w:t>الدين</w:t>
      </w:r>
      <w:r w:rsidRPr="007C14E0">
        <w:rPr>
          <w:rFonts w:ascii="Times New Roman" w:eastAsia="Times New Roman" w:hAnsi="Times New Roman" w:cs="Traditional Arabic"/>
          <w:b/>
          <w:bCs/>
          <w:sz w:val="36"/>
          <w:szCs w:val="36"/>
          <w:rtl/>
          <w:lang w:eastAsia="ar-SA"/>
        </w:rPr>
        <w:t xml:space="preserve"> </w:t>
      </w:r>
      <w:r w:rsidRPr="007C14E0">
        <w:rPr>
          <w:rFonts w:ascii="Times New Roman" w:eastAsia="Times New Roman" w:hAnsi="Times New Roman" w:cs="Traditional Arabic" w:hint="cs"/>
          <w:b/>
          <w:bCs/>
          <w:sz w:val="36"/>
          <w:szCs w:val="36"/>
          <w:rtl/>
          <w:lang w:eastAsia="ar-SA"/>
        </w:rPr>
        <w:t>بن</w:t>
      </w:r>
      <w:r w:rsidRPr="007C14E0">
        <w:rPr>
          <w:rFonts w:ascii="Times New Roman" w:eastAsia="Times New Roman" w:hAnsi="Times New Roman" w:cs="Traditional Arabic"/>
          <w:b/>
          <w:bCs/>
          <w:sz w:val="36"/>
          <w:szCs w:val="36"/>
          <w:rtl/>
          <w:lang w:eastAsia="ar-SA"/>
        </w:rPr>
        <w:t xml:space="preserve"> </w:t>
      </w:r>
      <w:r w:rsidRPr="007C14E0">
        <w:rPr>
          <w:rFonts w:ascii="Times New Roman" w:eastAsia="Times New Roman" w:hAnsi="Times New Roman" w:cs="Traditional Arabic" w:hint="cs"/>
          <w:b/>
          <w:bCs/>
          <w:sz w:val="36"/>
          <w:szCs w:val="36"/>
          <w:rtl/>
          <w:lang w:eastAsia="ar-SA"/>
        </w:rPr>
        <w:t>الأثير</w:t>
      </w:r>
      <w:r w:rsidRPr="007C14E0">
        <w:rPr>
          <w:rFonts w:ascii="Times New Roman" w:eastAsia="Times New Roman" w:hAnsi="Times New Roman" w:cs="Traditional Arabic"/>
          <w:b/>
          <w:bCs/>
          <w:sz w:val="36"/>
          <w:szCs w:val="36"/>
          <w:rtl/>
          <w:lang w:eastAsia="ar-SA"/>
        </w:rPr>
        <w:t xml:space="preserve"> </w:t>
      </w:r>
      <w:r w:rsidRPr="007C14E0">
        <w:rPr>
          <w:rFonts w:ascii="Times New Roman" w:eastAsia="Times New Roman" w:hAnsi="Times New Roman" w:cs="Traditional Arabic" w:hint="cs"/>
          <w:b/>
          <w:bCs/>
          <w:sz w:val="36"/>
          <w:szCs w:val="36"/>
          <w:rtl/>
          <w:lang w:eastAsia="ar-SA"/>
        </w:rPr>
        <w:t>الجز</w:t>
      </w:r>
      <w:r>
        <w:rPr>
          <w:rFonts w:ascii="Times New Roman" w:eastAsia="Times New Roman" w:hAnsi="Times New Roman" w:cs="Traditional Arabic" w:hint="cs"/>
          <w:b/>
          <w:bCs/>
          <w:sz w:val="36"/>
          <w:szCs w:val="36"/>
          <w:rtl/>
          <w:lang w:eastAsia="ar-SA"/>
        </w:rPr>
        <w:t>َ</w:t>
      </w:r>
      <w:r w:rsidRPr="007C14E0">
        <w:rPr>
          <w:rFonts w:ascii="Times New Roman" w:eastAsia="Times New Roman" w:hAnsi="Times New Roman" w:cs="Traditional Arabic" w:hint="cs"/>
          <w:b/>
          <w:bCs/>
          <w:sz w:val="36"/>
          <w:szCs w:val="36"/>
          <w:rtl/>
          <w:lang w:eastAsia="ar-SA"/>
        </w:rPr>
        <w:t>ري</w:t>
      </w:r>
      <w:r w:rsidRPr="007C14E0">
        <w:rPr>
          <w:rFonts w:ascii="Times New Roman" w:eastAsia="Times New Roman" w:hAnsi="Times New Roman" w:cs="Traditional Arabic" w:hint="cs"/>
          <w:sz w:val="36"/>
          <w:szCs w:val="36"/>
          <w:rtl/>
          <w:lang w:eastAsia="ar-SA"/>
        </w:rPr>
        <w:t xml:space="preserve"> </w:t>
      </w:r>
      <w:r w:rsidRPr="007C14E0">
        <w:rPr>
          <w:rFonts w:ascii="Times New Roman" w:eastAsia="Times New Roman" w:hAnsi="Times New Roman" w:cs="Traditional Arabic" w:hint="cs"/>
          <w:b/>
          <w:bCs/>
          <w:sz w:val="36"/>
          <w:szCs w:val="36"/>
          <w:rtl/>
          <w:lang w:eastAsia="ar-SA"/>
        </w:rPr>
        <w:t>وجهوده الحديثية</w:t>
      </w:r>
      <w:r>
        <w:rPr>
          <w:rFonts w:ascii="Times New Roman" w:eastAsia="Times New Roman" w:hAnsi="Times New Roman" w:cs="Traditional Arabic" w:hint="cs"/>
          <w:sz w:val="36"/>
          <w:szCs w:val="36"/>
          <w:rtl/>
          <w:lang w:eastAsia="ar-SA"/>
        </w:rPr>
        <w:t>،</w:t>
      </w:r>
      <w:r w:rsidRPr="007C14E0">
        <w:rPr>
          <w:rFonts w:ascii="Times New Roman" w:eastAsia="Times New Roman" w:hAnsi="Times New Roman" w:cs="Traditional Arabic"/>
          <w:sz w:val="36"/>
          <w:szCs w:val="36"/>
          <w:rtl/>
          <w:lang w:eastAsia="ar-SA"/>
        </w:rPr>
        <w:t xml:space="preserve"> </w:t>
      </w:r>
    </w:p>
    <w:p w14:paraId="627E60FD" w14:textId="7F9B2CAA"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لمؤلفه الأستاذ </w:t>
      </w:r>
      <w:r w:rsidRPr="007C14E0">
        <w:rPr>
          <w:rFonts w:ascii="Times New Roman" w:eastAsia="Times New Roman" w:hAnsi="Times New Roman" w:cs="Traditional Arabic" w:hint="cs"/>
          <w:sz w:val="36"/>
          <w:szCs w:val="36"/>
          <w:rtl/>
          <w:lang w:eastAsia="ar-SA"/>
        </w:rPr>
        <w:t>حسام</w:t>
      </w:r>
      <w:r>
        <w:rPr>
          <w:rFonts w:ascii="Times New Roman" w:eastAsia="Times New Roman" w:hAnsi="Times New Roman" w:cs="Traditional Arabic" w:hint="cs"/>
          <w:sz w:val="36"/>
          <w:szCs w:val="36"/>
          <w:rtl/>
          <w:lang w:eastAsia="ar-SA"/>
        </w:rPr>
        <w:t xml:space="preserve"> </w:t>
      </w:r>
      <w:r w:rsidRPr="007C14E0">
        <w:rPr>
          <w:rFonts w:ascii="Times New Roman" w:eastAsia="Times New Roman" w:hAnsi="Times New Roman" w:cs="Traditional Arabic" w:hint="cs"/>
          <w:sz w:val="36"/>
          <w:szCs w:val="36"/>
          <w:rtl/>
          <w:lang w:eastAsia="ar-SA"/>
        </w:rPr>
        <w:t>طارق</w:t>
      </w:r>
      <w:r w:rsidRPr="007C14E0">
        <w:rPr>
          <w:rFonts w:ascii="Times New Roman" w:eastAsia="Times New Roman" w:hAnsi="Times New Roman" w:cs="Traditional Arabic"/>
          <w:sz w:val="36"/>
          <w:szCs w:val="36"/>
          <w:rtl/>
          <w:lang w:eastAsia="ar-SA"/>
        </w:rPr>
        <w:t xml:space="preserve"> </w:t>
      </w:r>
      <w:r w:rsidRPr="007C14E0">
        <w:rPr>
          <w:rFonts w:ascii="Times New Roman" w:eastAsia="Times New Roman" w:hAnsi="Times New Roman" w:cs="Traditional Arabic" w:hint="cs"/>
          <w:sz w:val="36"/>
          <w:szCs w:val="36"/>
          <w:rtl/>
          <w:lang w:eastAsia="ar-SA"/>
        </w:rPr>
        <w:t>أنيس</w:t>
      </w:r>
      <w:r>
        <w:rPr>
          <w:rFonts w:ascii="Times New Roman" w:eastAsia="Times New Roman" w:hAnsi="Times New Roman" w:cs="Traditional Arabic" w:hint="cs"/>
          <w:sz w:val="36"/>
          <w:szCs w:val="36"/>
          <w:rtl/>
          <w:lang w:eastAsia="ar-SA"/>
        </w:rPr>
        <w:t>، مدرس في كلية الشريعة بجامعة سيرت</w:t>
      </w:r>
      <w:r w:rsidR="00BF3595">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تركيا، نشر في </w:t>
      </w:r>
      <w:r w:rsidRPr="007C14E0">
        <w:rPr>
          <w:rFonts w:ascii="Times New Roman" w:eastAsia="Times New Roman" w:hAnsi="Times New Roman" w:cs="Traditional Arabic" w:hint="cs"/>
          <w:sz w:val="36"/>
          <w:szCs w:val="36"/>
          <w:rtl/>
          <w:lang w:eastAsia="ar-SA"/>
        </w:rPr>
        <w:t>بيروت</w:t>
      </w:r>
    </w:p>
    <w:p w14:paraId="255BA327"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جزى الله أبناء الأثير خيرًا عن الإسلام والمسلمين، فقد كانوا فرسان العلم، واستفاد منهم المسلمون على مرّ القرون.</w:t>
      </w:r>
    </w:p>
    <w:p w14:paraId="478ECF75"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4CB98F80" w14:textId="77777777" w:rsidR="00A9335E" w:rsidRPr="009E15CA" w:rsidRDefault="00A9335E" w:rsidP="00A9335E">
      <w:pPr>
        <w:ind w:left="0" w:firstLine="0"/>
        <w:jc w:val="both"/>
        <w:rPr>
          <w:rFonts w:ascii="Times New Roman" w:eastAsia="Times New Roman" w:hAnsi="Times New Roman" w:cs="Traditional Arabic"/>
          <w:b/>
          <w:bCs/>
          <w:caps/>
          <w:sz w:val="36"/>
          <w:szCs w:val="36"/>
          <w:rtl/>
          <w:lang w:eastAsia="ar-SA"/>
        </w:rPr>
      </w:pPr>
      <w:r w:rsidRPr="009E15CA">
        <w:rPr>
          <w:rFonts w:ascii="Times New Roman" w:eastAsia="Times New Roman" w:hAnsi="Times New Roman" w:cs="Traditional Arabic"/>
          <w:b/>
          <w:bCs/>
          <w:caps/>
          <w:sz w:val="36"/>
          <w:szCs w:val="36"/>
          <w:rtl/>
          <w:lang w:eastAsia="ar-SA"/>
        </w:rPr>
        <w:t>الضعفاء من النساء</w:t>
      </w:r>
      <w:r w:rsidRPr="009E15CA">
        <w:rPr>
          <w:rFonts w:ascii="Times New Roman" w:eastAsia="Times New Roman" w:hAnsi="Times New Roman" w:cs="Traditional Arabic" w:hint="cs"/>
          <w:b/>
          <w:bCs/>
          <w:caps/>
          <w:sz w:val="36"/>
          <w:szCs w:val="36"/>
          <w:rtl/>
          <w:lang w:eastAsia="ar-SA"/>
        </w:rPr>
        <w:t>،</w:t>
      </w:r>
    </w:p>
    <w:p w14:paraId="05C2ECBB" w14:textId="77777777" w:rsidR="00A9335E" w:rsidRPr="004B18CC"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r w:rsidRPr="004B18CC">
        <w:rPr>
          <w:rFonts w:ascii="Times New Roman" w:eastAsia="Times New Roman" w:hAnsi="Times New Roman" w:cs="Traditional Arabic"/>
          <w:caps/>
          <w:sz w:val="36"/>
          <w:szCs w:val="36"/>
          <w:rtl/>
          <w:lang w:eastAsia="ar-SA"/>
        </w:rPr>
        <w:t xml:space="preserve">أحمد </w:t>
      </w:r>
      <w:r>
        <w:rPr>
          <w:rFonts w:ascii="Times New Roman" w:eastAsia="Times New Roman" w:hAnsi="Times New Roman" w:cs="Traditional Arabic" w:hint="cs"/>
          <w:caps/>
          <w:sz w:val="36"/>
          <w:szCs w:val="36"/>
          <w:rtl/>
          <w:lang w:eastAsia="ar-SA"/>
        </w:rPr>
        <w:t xml:space="preserve">بن </w:t>
      </w:r>
      <w:proofErr w:type="gramStart"/>
      <w:r>
        <w:rPr>
          <w:rFonts w:ascii="Times New Roman" w:eastAsia="Times New Roman" w:hAnsi="Times New Roman" w:cs="Traditional Arabic" w:hint="cs"/>
          <w:caps/>
          <w:sz w:val="36"/>
          <w:szCs w:val="36"/>
          <w:rtl/>
          <w:lang w:eastAsia="ar-SA"/>
        </w:rPr>
        <w:t>عبدالله</w:t>
      </w:r>
      <w:proofErr w:type="gramEnd"/>
      <w:r>
        <w:rPr>
          <w:rFonts w:ascii="Times New Roman" w:eastAsia="Times New Roman" w:hAnsi="Times New Roman" w:cs="Traditional Arabic" w:hint="cs"/>
          <w:caps/>
          <w:sz w:val="36"/>
          <w:szCs w:val="36"/>
          <w:rtl/>
          <w:lang w:eastAsia="ar-SA"/>
        </w:rPr>
        <w:t xml:space="preserve"> </w:t>
      </w:r>
      <w:r w:rsidRPr="004B18CC">
        <w:rPr>
          <w:rFonts w:ascii="Times New Roman" w:eastAsia="Times New Roman" w:hAnsi="Times New Roman" w:cs="Traditional Arabic"/>
          <w:caps/>
          <w:sz w:val="36"/>
          <w:szCs w:val="36"/>
          <w:rtl/>
          <w:lang w:eastAsia="ar-SA"/>
        </w:rPr>
        <w:t>الحمدان</w:t>
      </w:r>
      <w:r>
        <w:rPr>
          <w:rFonts w:ascii="Times New Roman" w:eastAsia="Times New Roman" w:hAnsi="Times New Roman" w:cs="Traditional Arabic" w:hint="cs"/>
          <w:caps/>
          <w:sz w:val="36"/>
          <w:szCs w:val="36"/>
          <w:rtl/>
          <w:lang w:eastAsia="ar-SA"/>
        </w:rPr>
        <w:t xml:space="preserve"> أستاذ الحديث</w:t>
      </w:r>
      <w:r w:rsidRPr="004B18CC">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ب</w:t>
      </w:r>
      <w:r w:rsidRPr="004B18CC">
        <w:rPr>
          <w:rFonts w:ascii="Times New Roman" w:eastAsia="Times New Roman" w:hAnsi="Times New Roman" w:cs="Traditional Arabic"/>
          <w:caps/>
          <w:sz w:val="36"/>
          <w:szCs w:val="36"/>
          <w:rtl/>
          <w:lang w:eastAsia="ar-SA"/>
        </w:rPr>
        <w:t>جامعة حائل</w:t>
      </w:r>
      <w:r>
        <w:rPr>
          <w:rFonts w:ascii="Times New Roman" w:eastAsia="Times New Roman" w:hAnsi="Times New Roman" w:cs="Traditional Arabic" w:hint="cs"/>
          <w:caps/>
          <w:sz w:val="36"/>
          <w:szCs w:val="36"/>
          <w:rtl/>
          <w:lang w:eastAsia="ar-SA"/>
        </w:rPr>
        <w:t>.</w:t>
      </w:r>
    </w:p>
    <w:p w14:paraId="2200837F"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4B18CC">
        <w:rPr>
          <w:rFonts w:ascii="Times New Roman" w:eastAsia="Times New Roman" w:hAnsi="Times New Roman" w:cs="Traditional Arabic"/>
          <w:caps/>
          <w:sz w:val="36"/>
          <w:szCs w:val="36"/>
          <w:rtl/>
          <w:lang w:eastAsia="ar-SA"/>
        </w:rPr>
        <w:t xml:space="preserve">يهدف </w:t>
      </w:r>
      <w:r>
        <w:rPr>
          <w:rFonts w:ascii="Times New Roman" w:eastAsia="Times New Roman" w:hAnsi="Times New Roman" w:cs="Traditional Arabic" w:hint="cs"/>
          <w:caps/>
          <w:sz w:val="36"/>
          <w:szCs w:val="36"/>
          <w:rtl/>
          <w:lang w:eastAsia="ar-SA"/>
        </w:rPr>
        <w:t xml:space="preserve">إلى </w:t>
      </w:r>
      <w:r w:rsidRPr="004B18CC">
        <w:rPr>
          <w:rFonts w:ascii="Times New Roman" w:eastAsia="Times New Roman" w:hAnsi="Times New Roman" w:cs="Traditional Arabic"/>
          <w:caps/>
          <w:sz w:val="36"/>
          <w:szCs w:val="36"/>
          <w:rtl/>
          <w:lang w:eastAsia="ar-SA"/>
        </w:rPr>
        <w:t>التعريف بالضعيفات من النساء في رواية الحديث، ورد</w:t>
      </w:r>
      <w:r>
        <w:rPr>
          <w:rFonts w:ascii="Times New Roman" w:eastAsia="Times New Roman" w:hAnsi="Times New Roman" w:cs="Traditional Arabic" w:hint="cs"/>
          <w:caps/>
          <w:sz w:val="36"/>
          <w:szCs w:val="36"/>
          <w:rtl/>
          <w:lang w:eastAsia="ar-SA"/>
        </w:rPr>
        <w:t>ِّ</w:t>
      </w:r>
      <w:r w:rsidRPr="004B18CC">
        <w:rPr>
          <w:rFonts w:ascii="Times New Roman" w:eastAsia="Times New Roman" w:hAnsi="Times New Roman" w:cs="Traditional Arabic"/>
          <w:caps/>
          <w:sz w:val="36"/>
          <w:szCs w:val="36"/>
          <w:rtl/>
          <w:lang w:eastAsia="ar-SA"/>
        </w:rPr>
        <w:t xml:space="preserve"> قول من قال: </w:t>
      </w:r>
      <w:r>
        <w:rPr>
          <w:rFonts w:ascii="Times New Roman" w:eastAsia="Times New Roman" w:hAnsi="Times New Roman" w:cs="Traditional Arabic" w:hint="cs"/>
          <w:caps/>
          <w:sz w:val="36"/>
          <w:szCs w:val="36"/>
          <w:rtl/>
          <w:lang w:eastAsia="ar-SA"/>
        </w:rPr>
        <w:t>"</w:t>
      </w:r>
      <w:r w:rsidRPr="004B18CC">
        <w:rPr>
          <w:rFonts w:ascii="Times New Roman" w:eastAsia="Times New Roman" w:hAnsi="Times New Roman" w:cs="Traditional Arabic"/>
          <w:caps/>
          <w:sz w:val="36"/>
          <w:szCs w:val="36"/>
          <w:rtl/>
          <w:lang w:eastAsia="ar-SA"/>
        </w:rPr>
        <w:t>جميع من ض</w:t>
      </w:r>
      <w:r>
        <w:rPr>
          <w:rFonts w:ascii="Times New Roman" w:eastAsia="Times New Roman" w:hAnsi="Times New Roman" w:cs="Traditional Arabic" w:hint="cs"/>
          <w:caps/>
          <w:sz w:val="36"/>
          <w:szCs w:val="36"/>
          <w:rtl/>
          <w:lang w:eastAsia="ar-SA"/>
        </w:rPr>
        <w:t>ُ</w:t>
      </w:r>
      <w:r w:rsidRPr="004B18CC">
        <w:rPr>
          <w:rFonts w:ascii="Times New Roman" w:eastAsia="Times New Roman" w:hAnsi="Times New Roman" w:cs="Traditional Arabic"/>
          <w:caps/>
          <w:sz w:val="36"/>
          <w:szCs w:val="36"/>
          <w:rtl/>
          <w:lang w:eastAsia="ar-SA"/>
        </w:rPr>
        <w:t>ع</w:t>
      </w:r>
      <w:r>
        <w:rPr>
          <w:rFonts w:ascii="Times New Roman" w:eastAsia="Times New Roman" w:hAnsi="Times New Roman" w:cs="Traditional Arabic" w:hint="cs"/>
          <w:caps/>
          <w:sz w:val="36"/>
          <w:szCs w:val="36"/>
          <w:rtl/>
          <w:lang w:eastAsia="ar-SA"/>
        </w:rPr>
        <w:t>ِّ</w:t>
      </w:r>
      <w:r w:rsidRPr="004B18CC">
        <w:rPr>
          <w:rFonts w:ascii="Times New Roman" w:eastAsia="Times New Roman" w:hAnsi="Times New Roman" w:cs="Traditional Arabic"/>
          <w:caps/>
          <w:sz w:val="36"/>
          <w:szCs w:val="36"/>
          <w:rtl/>
          <w:lang w:eastAsia="ar-SA"/>
        </w:rPr>
        <w:t>ف منهن إنما هو للجهالة</w:t>
      </w:r>
      <w:r>
        <w:rPr>
          <w:rFonts w:ascii="Times New Roman" w:eastAsia="Times New Roman" w:hAnsi="Times New Roman" w:cs="Traditional Arabic" w:hint="cs"/>
          <w:caps/>
          <w:sz w:val="36"/>
          <w:szCs w:val="36"/>
          <w:rtl/>
          <w:lang w:eastAsia="ar-SA"/>
        </w:rPr>
        <w:t>".</w:t>
      </w:r>
      <w:r w:rsidRPr="004B18CC">
        <w:rPr>
          <w:rFonts w:ascii="Times New Roman" w:eastAsia="Times New Roman" w:hAnsi="Times New Roman" w:cs="Traditional Arabic"/>
          <w:caps/>
          <w:sz w:val="36"/>
          <w:szCs w:val="36"/>
          <w:rtl/>
          <w:lang w:eastAsia="ar-SA"/>
        </w:rPr>
        <w:t xml:space="preserve"> </w:t>
      </w:r>
    </w:p>
    <w:p w14:paraId="08C17682" w14:textId="77777777" w:rsidR="00A9335E" w:rsidRPr="004B18CC" w:rsidRDefault="00A9335E" w:rsidP="00A9335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وقد </w:t>
      </w:r>
      <w:r w:rsidRPr="004B18CC">
        <w:rPr>
          <w:rFonts w:ascii="Times New Roman" w:eastAsia="Times New Roman" w:hAnsi="Times New Roman" w:cs="Traditional Arabic"/>
          <w:caps/>
          <w:sz w:val="36"/>
          <w:szCs w:val="36"/>
          <w:rtl/>
          <w:lang w:eastAsia="ar-SA"/>
        </w:rPr>
        <w:t xml:space="preserve">تتبع </w:t>
      </w:r>
      <w:r>
        <w:rPr>
          <w:rFonts w:ascii="Times New Roman" w:eastAsia="Times New Roman" w:hAnsi="Times New Roman" w:cs="Traditional Arabic" w:hint="cs"/>
          <w:caps/>
          <w:sz w:val="36"/>
          <w:szCs w:val="36"/>
          <w:rtl/>
          <w:lang w:eastAsia="ar-SA"/>
        </w:rPr>
        <w:t xml:space="preserve">الباحث </w:t>
      </w:r>
      <w:r w:rsidRPr="004B18CC">
        <w:rPr>
          <w:rFonts w:ascii="Times New Roman" w:eastAsia="Times New Roman" w:hAnsi="Times New Roman" w:cs="Traditional Arabic"/>
          <w:caps/>
          <w:sz w:val="36"/>
          <w:szCs w:val="36"/>
          <w:rtl/>
          <w:lang w:eastAsia="ar-SA"/>
        </w:rPr>
        <w:t>أحوال النساء من مظانها، ثم درس كل ترجمة.</w:t>
      </w:r>
    </w:p>
    <w:p w14:paraId="00EC04C4" w14:textId="77777777" w:rsidR="00A9335E" w:rsidRPr="004B18CC" w:rsidRDefault="00A9335E" w:rsidP="00A9335E">
      <w:pPr>
        <w:ind w:left="0" w:firstLine="0"/>
        <w:jc w:val="both"/>
        <w:rPr>
          <w:rFonts w:ascii="Times New Roman" w:eastAsia="Times New Roman" w:hAnsi="Times New Roman" w:cs="Traditional Arabic"/>
          <w:caps/>
          <w:sz w:val="36"/>
          <w:szCs w:val="36"/>
          <w:rtl/>
          <w:lang w:eastAsia="ar-SA"/>
        </w:rPr>
      </w:pPr>
      <w:r w:rsidRPr="004B18CC">
        <w:rPr>
          <w:rFonts w:ascii="Times New Roman" w:eastAsia="Times New Roman" w:hAnsi="Times New Roman" w:cs="Traditional Arabic"/>
          <w:caps/>
          <w:sz w:val="36"/>
          <w:szCs w:val="36"/>
          <w:rtl/>
          <w:lang w:eastAsia="ar-SA"/>
        </w:rPr>
        <w:t>ومن نتائج البحث: أن هناك تسع نساء ضُعّفن في الحديث، والراجح أن واحدة منهن روايتها حسنة، ومع زيادة البحث واستقراء كتب مَن تقدم قد يزيد العدد</w:t>
      </w:r>
      <w:r>
        <w:rPr>
          <w:rFonts w:ascii="Times New Roman" w:eastAsia="Times New Roman" w:hAnsi="Times New Roman" w:cs="Traditional Arabic" w:hint="cs"/>
          <w:caps/>
          <w:sz w:val="36"/>
          <w:szCs w:val="36"/>
          <w:rtl/>
          <w:lang w:eastAsia="ar-SA"/>
        </w:rPr>
        <w:t>.</w:t>
      </w:r>
      <w:r w:rsidRPr="004B18CC">
        <w:rPr>
          <w:rFonts w:ascii="Times New Roman" w:eastAsia="Times New Roman" w:hAnsi="Times New Roman" w:cs="Traditional Arabic"/>
          <w:caps/>
          <w:sz w:val="36"/>
          <w:szCs w:val="36"/>
          <w:rtl/>
          <w:lang w:eastAsia="ar-SA"/>
        </w:rPr>
        <w:t xml:space="preserve"> والله أعلم.</w:t>
      </w:r>
    </w:p>
    <w:p w14:paraId="797F74C5"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r w:rsidRPr="004B18CC">
        <w:rPr>
          <w:rFonts w:ascii="Times New Roman" w:eastAsia="Times New Roman" w:hAnsi="Times New Roman" w:cs="Traditional Arabic"/>
          <w:caps/>
          <w:sz w:val="36"/>
          <w:szCs w:val="36"/>
          <w:rtl/>
          <w:lang w:eastAsia="ar-SA"/>
        </w:rPr>
        <w:t>ومن عبارات الجرح والتعديل الواردة عن الأئمة</w:t>
      </w:r>
      <w:r>
        <w:rPr>
          <w:rFonts w:ascii="Times New Roman" w:eastAsia="Times New Roman" w:hAnsi="Times New Roman" w:cs="Traditional Arabic" w:hint="cs"/>
          <w:caps/>
          <w:sz w:val="36"/>
          <w:szCs w:val="36"/>
          <w:rtl/>
          <w:lang w:eastAsia="ar-SA"/>
        </w:rPr>
        <w:t xml:space="preserve"> فيهن</w:t>
      </w:r>
      <w:r w:rsidRPr="004B18CC">
        <w:rPr>
          <w:rFonts w:ascii="Times New Roman" w:eastAsia="Times New Roman" w:hAnsi="Times New Roman" w:cs="Traditional Arabic"/>
          <w:caps/>
          <w:sz w:val="36"/>
          <w:szCs w:val="36"/>
          <w:rtl/>
          <w:lang w:eastAsia="ar-SA"/>
        </w:rPr>
        <w:t>: (يعتبر بحديثها)، (فيها نظر)، (لا ت</w:t>
      </w:r>
      <w:r>
        <w:rPr>
          <w:rFonts w:ascii="Times New Roman" w:eastAsia="Times New Roman" w:hAnsi="Times New Roman" w:cs="Traditional Arabic" w:hint="cs"/>
          <w:caps/>
          <w:sz w:val="36"/>
          <w:szCs w:val="36"/>
          <w:rtl/>
          <w:lang w:eastAsia="ar-SA"/>
        </w:rPr>
        <w:t>ُ</w:t>
      </w:r>
      <w:r w:rsidRPr="004B18CC">
        <w:rPr>
          <w:rFonts w:ascii="Times New Roman" w:eastAsia="Times New Roman" w:hAnsi="Times New Roman" w:cs="Traditional Arabic"/>
          <w:caps/>
          <w:sz w:val="36"/>
          <w:szCs w:val="36"/>
          <w:rtl/>
          <w:lang w:eastAsia="ar-SA"/>
        </w:rPr>
        <w:t>عرف وخبرها منكر) (لا تقوم بها حجة) (غير ثقة) (ليست بشيء) (ضعيفة الحديث) (غير ثقة)</w:t>
      </w:r>
      <w:r>
        <w:rPr>
          <w:rFonts w:ascii="Times New Roman" w:eastAsia="Times New Roman" w:hAnsi="Times New Roman" w:cs="Traditional Arabic" w:hint="cs"/>
          <w:caps/>
          <w:sz w:val="36"/>
          <w:szCs w:val="36"/>
          <w:rtl/>
          <w:lang w:eastAsia="ar-SA"/>
        </w:rPr>
        <w:t>.</w:t>
      </w:r>
    </w:p>
    <w:p w14:paraId="29AF91CB" w14:textId="77777777" w:rsidR="00A9335E" w:rsidRPr="00D04873"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وهكذا ورد عنوان البحث! ورأيت الصحيح: الضعاف من النساء، أو الضعيفات. لكن سألت أخي (محمد نور) أستاذ النحو، فقال: العربية تحتمل هذا. وقال بعد استفسار:</w:t>
      </w:r>
      <w:r w:rsidRPr="008E6338">
        <w:rPr>
          <w:rtl/>
        </w:rPr>
        <w:t xml:space="preserve"> </w:t>
      </w:r>
      <w:r w:rsidRPr="008E6338">
        <w:rPr>
          <w:rFonts w:ascii="Times New Roman" w:eastAsia="Times New Roman" w:hAnsi="Times New Roman" w:cs="Traditional Arabic"/>
          <w:sz w:val="36"/>
          <w:szCs w:val="36"/>
          <w:rtl/>
          <w:lang w:eastAsia="ar-SA"/>
        </w:rPr>
        <w:t>لفظ النساء في الأرجح اسم جمع</w:t>
      </w:r>
      <w:r>
        <w:rPr>
          <w:rFonts w:ascii="Times New Roman" w:eastAsia="Times New Roman" w:hAnsi="Times New Roman" w:cs="Traditional Arabic" w:hint="cs"/>
          <w:sz w:val="36"/>
          <w:szCs w:val="36"/>
          <w:rtl/>
          <w:lang w:eastAsia="ar-SA"/>
        </w:rPr>
        <w:t>،</w:t>
      </w:r>
      <w:r w:rsidRPr="008E6338">
        <w:rPr>
          <w:rFonts w:ascii="Times New Roman" w:eastAsia="Times New Roman" w:hAnsi="Times New Roman" w:cs="Traditional Arabic"/>
          <w:sz w:val="36"/>
          <w:szCs w:val="36"/>
          <w:rtl/>
          <w:lang w:eastAsia="ar-SA"/>
        </w:rPr>
        <w:t xml:space="preserve"> فتجوز معاملته معاملة المذكر والمؤنث جميعًا</w:t>
      </w:r>
      <w:r>
        <w:rPr>
          <w:rFonts w:ascii="Times New Roman" w:eastAsia="Times New Roman" w:hAnsi="Times New Roman" w:cs="Traditional Arabic" w:hint="cs"/>
          <w:sz w:val="36"/>
          <w:szCs w:val="36"/>
          <w:rtl/>
          <w:lang w:eastAsia="ar-SA"/>
        </w:rPr>
        <w:t>،</w:t>
      </w:r>
      <w:r w:rsidRPr="008E6338">
        <w:rPr>
          <w:rFonts w:ascii="Times New Roman" w:eastAsia="Times New Roman" w:hAnsi="Times New Roman" w:cs="Traditional Arabic"/>
          <w:sz w:val="36"/>
          <w:szCs w:val="36"/>
          <w:rtl/>
          <w:lang w:eastAsia="ar-SA"/>
        </w:rPr>
        <w:t xml:space="preserve"> هذا من جهة... ومن جهة أخرى (ضعفاء) جمع ضعيف، وضعيف بوزن فعيل، وصيغة فعيل بمعنى فاعل -عند بعضهم- تصلح للمذكر والمؤنث بصيغة التذكير، ومن استعمال صيغة فعيل مع المؤنث قوله تعالى: </w:t>
      </w:r>
      <w:r>
        <w:rPr>
          <w:rFonts w:ascii="Times New Roman" w:eastAsia="Times New Roman" w:hAnsi="Times New Roman" w:cs="Traditional Arabic" w:hint="cs"/>
          <w:sz w:val="36"/>
          <w:szCs w:val="36"/>
          <w:rtl/>
          <w:lang w:eastAsia="ar-SA"/>
        </w:rPr>
        <w:t>{</w:t>
      </w:r>
      <w:r w:rsidRPr="007B01AD">
        <w:rPr>
          <w:rFonts w:ascii="Times New Roman" w:eastAsia="Times New Roman" w:hAnsi="Times New Roman" w:cs="Traditional Arabic"/>
          <w:sz w:val="36"/>
          <w:szCs w:val="36"/>
          <w:rtl/>
          <w:lang w:eastAsia="ar-SA"/>
        </w:rPr>
        <w:t>قَالَ مَن يُحْيِي الْعِظَامَ وَهِيَ رَمِيمٌ</w:t>
      </w:r>
      <w:r>
        <w:rPr>
          <w:rFonts w:ascii="Times New Roman" w:eastAsia="Times New Roman" w:hAnsi="Times New Roman" w:cs="Traditional Arabic" w:hint="cs"/>
          <w:sz w:val="36"/>
          <w:szCs w:val="36"/>
          <w:rtl/>
          <w:lang w:eastAsia="ar-SA"/>
        </w:rPr>
        <w:t xml:space="preserve">}، </w:t>
      </w:r>
      <w:r w:rsidRPr="008E6338">
        <w:rPr>
          <w:rFonts w:ascii="Times New Roman" w:eastAsia="Times New Roman" w:hAnsi="Times New Roman" w:cs="Traditional Arabic"/>
          <w:sz w:val="36"/>
          <w:szCs w:val="36"/>
          <w:rtl/>
          <w:lang w:eastAsia="ar-SA"/>
        </w:rPr>
        <w:t xml:space="preserve">وقوله: </w:t>
      </w:r>
      <w:r>
        <w:rPr>
          <w:rFonts w:ascii="Times New Roman" w:eastAsia="Times New Roman" w:hAnsi="Times New Roman" w:cs="Traditional Arabic" w:hint="cs"/>
          <w:sz w:val="36"/>
          <w:szCs w:val="36"/>
          <w:rtl/>
          <w:lang w:eastAsia="ar-SA"/>
        </w:rPr>
        <w:t>{</w:t>
      </w:r>
      <w:r w:rsidRPr="00967865">
        <w:rPr>
          <w:rFonts w:ascii="Times New Roman" w:eastAsia="Times New Roman" w:hAnsi="Times New Roman" w:cs="Traditional Arabic"/>
          <w:sz w:val="36"/>
          <w:szCs w:val="36"/>
          <w:rtl/>
          <w:lang w:eastAsia="ar-SA"/>
        </w:rPr>
        <w:t>إِنَّ رَحْمَتَ اللَّهِ قَرِيبٌ مِّنَ الْمُحْسِنِينَ</w:t>
      </w:r>
      <w:r>
        <w:rPr>
          <w:rFonts w:ascii="Times New Roman" w:eastAsia="Times New Roman" w:hAnsi="Times New Roman" w:cs="Traditional Arabic" w:hint="cs"/>
          <w:sz w:val="36"/>
          <w:szCs w:val="36"/>
          <w:rtl/>
          <w:lang w:eastAsia="ar-SA"/>
        </w:rPr>
        <w:t>}</w:t>
      </w:r>
      <w:r w:rsidRPr="008E6338">
        <w:rPr>
          <w:rFonts w:ascii="Times New Roman" w:eastAsia="Times New Roman" w:hAnsi="Times New Roman" w:cs="Traditional Arabic"/>
          <w:sz w:val="36"/>
          <w:szCs w:val="36"/>
          <w:rtl/>
          <w:lang w:eastAsia="ar-SA"/>
        </w:rPr>
        <w:t xml:space="preserve">، وقوله: </w:t>
      </w:r>
      <w:r>
        <w:rPr>
          <w:rFonts w:ascii="Times New Roman" w:eastAsia="Times New Roman" w:hAnsi="Times New Roman" w:cs="Traditional Arabic" w:hint="cs"/>
          <w:sz w:val="36"/>
          <w:szCs w:val="36"/>
          <w:rtl/>
          <w:lang w:eastAsia="ar-SA"/>
        </w:rPr>
        <w:t>{</w:t>
      </w:r>
      <w:r w:rsidRPr="00E0520C">
        <w:rPr>
          <w:rFonts w:ascii="Times New Roman" w:eastAsia="Times New Roman" w:hAnsi="Times New Roman" w:cs="Traditional Arabic"/>
          <w:sz w:val="36"/>
          <w:szCs w:val="36"/>
          <w:rtl/>
          <w:lang w:eastAsia="ar-SA"/>
        </w:rPr>
        <w:t xml:space="preserve">لَعَلَّ السَّاعَةَ </w:t>
      </w:r>
      <w:proofErr w:type="gramStart"/>
      <w:r w:rsidRPr="00E0520C">
        <w:rPr>
          <w:rFonts w:ascii="Times New Roman" w:eastAsia="Times New Roman" w:hAnsi="Times New Roman" w:cs="Traditional Arabic"/>
          <w:sz w:val="36"/>
          <w:szCs w:val="36"/>
          <w:rtl/>
          <w:lang w:eastAsia="ar-SA"/>
        </w:rPr>
        <w:t>قَرِيبٌ</w:t>
      </w:r>
      <w:r>
        <w:rPr>
          <w:rFonts w:ascii="Times New Roman" w:eastAsia="Times New Roman" w:hAnsi="Times New Roman" w:cs="Traditional Arabic" w:hint="cs"/>
          <w:sz w:val="36"/>
          <w:szCs w:val="36"/>
          <w:rtl/>
          <w:lang w:eastAsia="ar-SA"/>
        </w:rPr>
        <w:t>}</w:t>
      </w:r>
      <w:r w:rsidRPr="008E6338">
        <w:rPr>
          <w:rFonts w:ascii="Times New Roman" w:eastAsia="Times New Roman" w:hAnsi="Times New Roman" w:cs="Traditional Arabic"/>
          <w:sz w:val="36"/>
          <w:szCs w:val="36"/>
          <w:rtl/>
          <w:lang w:eastAsia="ar-SA"/>
        </w:rPr>
        <w:t>...</w:t>
      </w:r>
      <w:proofErr w:type="gramEnd"/>
    </w:p>
    <w:p w14:paraId="4F78F13C"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D435B0">
        <w:rPr>
          <w:rFonts w:ascii="Times New Roman" w:eastAsia="Times New Roman" w:hAnsi="Times New Roman" w:cs="Traditional Arabic" w:hint="cs"/>
          <w:sz w:val="36"/>
          <w:szCs w:val="36"/>
          <w:rtl/>
          <w:lang w:eastAsia="ar-SA"/>
        </w:rPr>
        <w:t>مجلة</w:t>
      </w:r>
      <w:r w:rsidRPr="00D435B0">
        <w:rPr>
          <w:rFonts w:ascii="Times New Roman" w:eastAsia="Times New Roman" w:hAnsi="Times New Roman" w:cs="Traditional Arabic"/>
          <w:sz w:val="36"/>
          <w:szCs w:val="36"/>
          <w:rtl/>
          <w:lang w:eastAsia="ar-SA"/>
        </w:rPr>
        <w:t xml:space="preserve"> </w:t>
      </w:r>
      <w:proofErr w:type="spellStart"/>
      <w:r w:rsidRPr="00D435B0">
        <w:rPr>
          <w:rFonts w:ascii="Times New Roman" w:eastAsia="Times New Roman" w:hAnsi="Times New Roman" w:cs="Traditional Arabic" w:hint="cs"/>
          <w:sz w:val="36"/>
          <w:szCs w:val="36"/>
          <w:rtl/>
          <w:lang w:eastAsia="ar-SA"/>
        </w:rPr>
        <w:t>کلية</w:t>
      </w:r>
      <w:proofErr w:type="spellEnd"/>
      <w:r w:rsidRPr="00D435B0">
        <w:rPr>
          <w:rFonts w:ascii="Times New Roman" w:eastAsia="Times New Roman" w:hAnsi="Times New Roman" w:cs="Traditional Arabic"/>
          <w:sz w:val="36"/>
          <w:szCs w:val="36"/>
          <w:rtl/>
          <w:lang w:eastAsia="ar-SA"/>
        </w:rPr>
        <w:t xml:space="preserve"> </w:t>
      </w:r>
      <w:r w:rsidRPr="00D435B0">
        <w:rPr>
          <w:rFonts w:ascii="Times New Roman" w:eastAsia="Times New Roman" w:hAnsi="Times New Roman" w:cs="Traditional Arabic" w:hint="cs"/>
          <w:sz w:val="36"/>
          <w:szCs w:val="36"/>
          <w:rtl/>
          <w:lang w:eastAsia="ar-SA"/>
        </w:rPr>
        <w:t>الدراسات</w:t>
      </w:r>
      <w:r w:rsidRPr="00D435B0">
        <w:rPr>
          <w:rFonts w:ascii="Times New Roman" w:eastAsia="Times New Roman" w:hAnsi="Times New Roman" w:cs="Traditional Arabic"/>
          <w:sz w:val="36"/>
          <w:szCs w:val="36"/>
          <w:rtl/>
          <w:lang w:eastAsia="ar-SA"/>
        </w:rPr>
        <w:t xml:space="preserve"> </w:t>
      </w:r>
      <w:r w:rsidRPr="00D435B0">
        <w:rPr>
          <w:rFonts w:ascii="Times New Roman" w:eastAsia="Times New Roman" w:hAnsi="Times New Roman" w:cs="Traditional Arabic" w:hint="cs"/>
          <w:sz w:val="36"/>
          <w:szCs w:val="36"/>
          <w:rtl/>
          <w:lang w:eastAsia="ar-SA"/>
        </w:rPr>
        <w:t>الإسلامية</w:t>
      </w:r>
      <w:r w:rsidRPr="00D435B0">
        <w:rPr>
          <w:rFonts w:ascii="Times New Roman" w:eastAsia="Times New Roman" w:hAnsi="Times New Roman" w:cs="Traditional Arabic"/>
          <w:sz w:val="36"/>
          <w:szCs w:val="36"/>
          <w:rtl/>
          <w:lang w:eastAsia="ar-SA"/>
        </w:rPr>
        <w:t xml:space="preserve"> </w:t>
      </w:r>
      <w:r w:rsidRPr="00D435B0">
        <w:rPr>
          <w:rFonts w:ascii="Times New Roman" w:eastAsia="Times New Roman" w:hAnsi="Times New Roman" w:cs="Traditional Arabic" w:hint="cs"/>
          <w:sz w:val="36"/>
          <w:szCs w:val="36"/>
          <w:rtl/>
          <w:lang w:eastAsia="ar-SA"/>
        </w:rPr>
        <w:t>والعربية</w:t>
      </w:r>
      <w:r w:rsidRPr="00D435B0">
        <w:rPr>
          <w:rFonts w:ascii="Times New Roman" w:eastAsia="Times New Roman" w:hAnsi="Times New Roman" w:cs="Traditional Arabic"/>
          <w:sz w:val="36"/>
          <w:szCs w:val="36"/>
          <w:rtl/>
          <w:lang w:eastAsia="ar-SA"/>
        </w:rPr>
        <w:t xml:space="preserve"> </w:t>
      </w:r>
      <w:r w:rsidRPr="00D435B0">
        <w:rPr>
          <w:rFonts w:ascii="Times New Roman" w:eastAsia="Times New Roman" w:hAnsi="Times New Roman" w:cs="Traditional Arabic" w:hint="cs"/>
          <w:sz w:val="36"/>
          <w:szCs w:val="36"/>
          <w:rtl/>
          <w:lang w:eastAsia="ar-SA"/>
        </w:rPr>
        <w:t>للبنات، جامعة الأزهر،</w:t>
      </w:r>
      <w:r w:rsidRPr="00D435B0">
        <w:rPr>
          <w:rFonts w:ascii="Times New Roman" w:eastAsia="Times New Roman" w:hAnsi="Times New Roman" w:cs="Traditional Arabic"/>
          <w:sz w:val="36"/>
          <w:szCs w:val="36"/>
          <w:rtl/>
          <w:lang w:eastAsia="ar-SA"/>
        </w:rPr>
        <w:t xml:space="preserve"> </w:t>
      </w:r>
      <w:r w:rsidRPr="00D435B0">
        <w:rPr>
          <w:rFonts w:ascii="Times New Roman" w:eastAsia="Times New Roman" w:hAnsi="Times New Roman" w:cs="Traditional Arabic" w:hint="cs"/>
          <w:sz w:val="36"/>
          <w:szCs w:val="36"/>
          <w:rtl/>
          <w:lang w:eastAsia="ar-SA"/>
        </w:rPr>
        <w:t>الإسكندرية مج39 ع2 (ديسمبر 2023 م).</w:t>
      </w:r>
    </w:p>
    <w:p w14:paraId="6DCB787D"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31DA509E" w14:textId="77777777" w:rsidR="00A9335E" w:rsidRDefault="00A9335E" w:rsidP="00A9335E">
      <w:pPr>
        <w:ind w:left="0" w:firstLine="0"/>
        <w:jc w:val="both"/>
        <w:rPr>
          <w:rFonts w:ascii="Aptos" w:eastAsia="Aptos" w:hAnsi="Aptos" w:cs="Traditional Arabic"/>
          <w:sz w:val="36"/>
          <w:szCs w:val="36"/>
          <w:rtl/>
        </w:rPr>
      </w:pPr>
      <w:r w:rsidRPr="00402866">
        <w:rPr>
          <w:rFonts w:ascii="Aptos" w:eastAsia="Aptos" w:hAnsi="Aptos" w:cs="Traditional Arabic" w:hint="cs"/>
          <w:b/>
          <w:bCs/>
          <w:sz w:val="36"/>
          <w:szCs w:val="36"/>
          <w:rtl/>
        </w:rPr>
        <w:t xml:space="preserve">عمدة الإجازات في وادي الفرات: مشيخة علامة وادي الفرات شيخ رواق البغدادية بالأزهر الشريف الشيخ حسين العزّاوي البغدادي الأزهري (1229 – 1355 هـ): وهي </w:t>
      </w:r>
      <w:r w:rsidRPr="00402866">
        <w:rPr>
          <w:rFonts w:ascii="Aptos" w:eastAsia="Aptos" w:hAnsi="Aptos" w:cs="Traditional Arabic" w:hint="cs"/>
          <w:b/>
          <w:bCs/>
          <w:sz w:val="36"/>
          <w:szCs w:val="36"/>
          <w:rtl/>
        </w:rPr>
        <w:lastRenderedPageBreak/>
        <w:t xml:space="preserve">إجازاته من شيخ جامع الأزهر العلامة الشيخ محمد </w:t>
      </w:r>
      <w:proofErr w:type="spellStart"/>
      <w:r w:rsidRPr="00402866">
        <w:rPr>
          <w:rFonts w:ascii="Aptos" w:eastAsia="Aptos" w:hAnsi="Aptos" w:cs="Traditional Arabic" w:hint="cs"/>
          <w:b/>
          <w:bCs/>
          <w:sz w:val="36"/>
          <w:szCs w:val="36"/>
          <w:rtl/>
        </w:rPr>
        <w:t>الأنبابي</w:t>
      </w:r>
      <w:proofErr w:type="spellEnd"/>
      <w:r w:rsidRPr="00402866">
        <w:rPr>
          <w:rFonts w:ascii="Aptos" w:eastAsia="Aptos" w:hAnsi="Aptos" w:cs="Traditional Arabic" w:hint="cs"/>
          <w:b/>
          <w:bCs/>
          <w:sz w:val="36"/>
          <w:szCs w:val="36"/>
          <w:rtl/>
        </w:rPr>
        <w:t xml:space="preserve"> الشافعي ومن عشرين من علماء الأزهر الشريف</w:t>
      </w:r>
      <w:r>
        <w:rPr>
          <w:rFonts w:ascii="Aptos" w:eastAsia="Aptos" w:hAnsi="Aptos" w:cs="Traditional Arabic" w:hint="cs"/>
          <w:sz w:val="36"/>
          <w:szCs w:val="36"/>
          <w:rtl/>
        </w:rPr>
        <w:t>،</w:t>
      </w:r>
      <w:r w:rsidRPr="00402866">
        <w:rPr>
          <w:rFonts w:ascii="Aptos" w:eastAsia="Aptos" w:hAnsi="Aptos" w:cs="Traditional Arabic" w:hint="cs"/>
          <w:sz w:val="36"/>
          <w:szCs w:val="36"/>
          <w:rtl/>
        </w:rPr>
        <w:t xml:space="preserve"> </w:t>
      </w:r>
    </w:p>
    <w:p w14:paraId="1F5384F5" w14:textId="77777777" w:rsidR="00A9335E" w:rsidRPr="00402866" w:rsidRDefault="00A9335E" w:rsidP="00A9335E">
      <w:pPr>
        <w:ind w:left="0" w:firstLine="0"/>
        <w:jc w:val="both"/>
        <w:rPr>
          <w:rFonts w:ascii="Aptos" w:eastAsia="Aptos" w:hAnsi="Aptos" w:cs="Traditional Arabic"/>
          <w:sz w:val="36"/>
          <w:szCs w:val="36"/>
          <w:rtl/>
        </w:rPr>
      </w:pPr>
      <w:r>
        <w:rPr>
          <w:rFonts w:ascii="Aptos" w:eastAsia="Aptos" w:hAnsi="Aptos" w:cs="Traditional Arabic" w:hint="cs"/>
          <w:sz w:val="36"/>
          <w:szCs w:val="36"/>
          <w:rtl/>
        </w:rPr>
        <w:t xml:space="preserve">نشر </w:t>
      </w:r>
      <w:r w:rsidRPr="00402866">
        <w:rPr>
          <w:rFonts w:ascii="Aptos" w:eastAsia="Aptos" w:hAnsi="Aptos" w:cs="Traditional Arabic" w:hint="cs"/>
          <w:sz w:val="36"/>
          <w:szCs w:val="36"/>
          <w:rtl/>
        </w:rPr>
        <w:t xml:space="preserve">بعناية </w:t>
      </w:r>
      <w:r>
        <w:rPr>
          <w:rFonts w:ascii="Aptos" w:eastAsia="Aptos" w:hAnsi="Aptos" w:cs="Traditional Arabic" w:hint="cs"/>
          <w:sz w:val="36"/>
          <w:szCs w:val="36"/>
          <w:rtl/>
        </w:rPr>
        <w:t xml:space="preserve">الأستاذ </w:t>
      </w:r>
      <w:r w:rsidRPr="00402866">
        <w:rPr>
          <w:rFonts w:ascii="Aptos" w:eastAsia="Aptos" w:hAnsi="Aptos" w:cs="Traditional Arabic" w:hint="cs"/>
          <w:sz w:val="36"/>
          <w:szCs w:val="36"/>
          <w:rtl/>
        </w:rPr>
        <w:t xml:space="preserve">قتيبة </w:t>
      </w:r>
      <w:proofErr w:type="gramStart"/>
      <w:r w:rsidRPr="00402866">
        <w:rPr>
          <w:rFonts w:ascii="Aptos" w:eastAsia="Aptos" w:hAnsi="Aptos" w:cs="Traditional Arabic" w:hint="cs"/>
          <w:sz w:val="36"/>
          <w:szCs w:val="36"/>
          <w:rtl/>
        </w:rPr>
        <w:t>عبدالجليل</w:t>
      </w:r>
      <w:proofErr w:type="gramEnd"/>
      <w:r w:rsidRPr="00402866">
        <w:rPr>
          <w:rFonts w:ascii="Aptos" w:eastAsia="Aptos" w:hAnsi="Aptos" w:cs="Traditional Arabic" w:hint="cs"/>
          <w:sz w:val="36"/>
          <w:szCs w:val="36"/>
          <w:rtl/>
        </w:rPr>
        <w:t xml:space="preserve"> العزّي. عمّان</w:t>
      </w:r>
      <w:r>
        <w:rPr>
          <w:rFonts w:ascii="Aptos" w:eastAsia="Aptos" w:hAnsi="Aptos" w:cs="Traditional Arabic" w:hint="cs"/>
          <w:sz w:val="36"/>
          <w:szCs w:val="36"/>
          <w:rtl/>
        </w:rPr>
        <w:t>.</w:t>
      </w:r>
    </w:p>
    <w:p w14:paraId="62207063" w14:textId="77777777" w:rsidR="00A9335E" w:rsidRPr="00402866" w:rsidRDefault="00A9335E" w:rsidP="00A9335E">
      <w:pPr>
        <w:ind w:left="0" w:firstLine="0"/>
        <w:jc w:val="both"/>
        <w:rPr>
          <w:rFonts w:ascii="Aptos" w:eastAsia="Aptos" w:hAnsi="Aptos" w:cs="Traditional Arabic"/>
          <w:sz w:val="36"/>
          <w:szCs w:val="36"/>
          <w:rtl/>
        </w:rPr>
      </w:pPr>
      <w:r w:rsidRPr="00402866">
        <w:rPr>
          <w:rFonts w:ascii="Aptos" w:eastAsia="Aptos" w:hAnsi="Aptos" w:cs="Traditional Arabic" w:hint="cs"/>
          <w:sz w:val="36"/>
          <w:szCs w:val="36"/>
          <w:rtl/>
        </w:rPr>
        <w:t>يليها مبحث: أشهر أسانيد علماء شرق سوريا وإجازاتهم.</w:t>
      </w:r>
    </w:p>
    <w:p w14:paraId="11846773" w14:textId="77777777" w:rsidR="00A9335E" w:rsidRDefault="00A9335E" w:rsidP="00A9335E">
      <w:pPr>
        <w:ind w:left="0" w:firstLine="0"/>
        <w:jc w:val="both"/>
        <w:rPr>
          <w:rFonts w:ascii="Aptos" w:eastAsia="Aptos" w:hAnsi="Aptos" w:cs="Traditional Arabic"/>
          <w:sz w:val="36"/>
          <w:szCs w:val="36"/>
          <w:rtl/>
        </w:rPr>
      </w:pPr>
    </w:p>
    <w:p w14:paraId="1F816652" w14:textId="77777777" w:rsidR="00A9335E" w:rsidRPr="003D200E" w:rsidRDefault="00A9335E" w:rsidP="00A9335E">
      <w:pPr>
        <w:ind w:left="0" w:firstLine="0"/>
        <w:jc w:val="both"/>
        <w:rPr>
          <w:rFonts w:ascii="Times New Roman" w:eastAsia="Times New Roman" w:hAnsi="Times New Roman" w:cs="Traditional Arabic"/>
          <w:b/>
          <w:bCs/>
          <w:kern w:val="2"/>
          <w:sz w:val="36"/>
          <w:szCs w:val="36"/>
          <w:rtl/>
          <w:lang w:eastAsia="ar-SA"/>
        </w:rPr>
      </w:pPr>
      <w:r w:rsidRPr="003D200E">
        <w:rPr>
          <w:rFonts w:ascii="Times New Roman" w:eastAsia="Times New Roman" w:hAnsi="Times New Roman" w:cs="Traditional Arabic"/>
          <w:b/>
          <w:bCs/>
          <w:kern w:val="2"/>
          <w:sz w:val="36"/>
          <w:szCs w:val="36"/>
          <w:rtl/>
          <w:lang w:eastAsia="ar-SA"/>
        </w:rPr>
        <w:t>غاية الاغتِباط بمعرفةِ مَن اختَلطَ ولم يؤثِّر في حديثهِ الاختلاط</w:t>
      </w:r>
      <w:r>
        <w:rPr>
          <w:rFonts w:ascii="Times New Roman" w:eastAsia="Times New Roman" w:hAnsi="Times New Roman" w:cs="Traditional Arabic" w:hint="cs"/>
          <w:b/>
          <w:bCs/>
          <w:kern w:val="2"/>
          <w:sz w:val="36"/>
          <w:szCs w:val="36"/>
          <w:rtl/>
          <w:lang w:eastAsia="ar-SA"/>
        </w:rPr>
        <w:t>،</w:t>
      </w:r>
    </w:p>
    <w:p w14:paraId="423F0C77" w14:textId="77777777" w:rsidR="00A9335E" w:rsidRPr="003D200E" w:rsidRDefault="00A9335E" w:rsidP="00A9335E">
      <w:pPr>
        <w:ind w:left="0" w:firstLine="0"/>
        <w:jc w:val="both"/>
        <w:rPr>
          <w:rFonts w:ascii="Times New Roman" w:eastAsia="Times New Roman" w:hAnsi="Times New Roman" w:cs="Traditional Arabic"/>
          <w:kern w:val="2"/>
          <w:sz w:val="36"/>
          <w:szCs w:val="36"/>
          <w:rtl/>
          <w:lang w:eastAsia="ar-SA"/>
        </w:rPr>
      </w:pPr>
      <w:r w:rsidRPr="003D200E">
        <w:rPr>
          <w:rFonts w:ascii="Times New Roman" w:eastAsia="Times New Roman" w:hAnsi="Times New Roman" w:cs="Traditional Arabic" w:hint="cs"/>
          <w:kern w:val="2"/>
          <w:sz w:val="36"/>
          <w:szCs w:val="36"/>
          <w:rtl/>
          <w:lang w:eastAsia="ar-SA"/>
        </w:rPr>
        <w:t xml:space="preserve">بحث كتبه </w:t>
      </w:r>
      <w:r w:rsidRPr="003D200E">
        <w:rPr>
          <w:rFonts w:ascii="Times New Roman" w:eastAsia="Times New Roman" w:hAnsi="Times New Roman" w:cs="Traditional Arabic"/>
          <w:kern w:val="2"/>
          <w:sz w:val="36"/>
          <w:szCs w:val="36"/>
          <w:rtl/>
          <w:lang w:eastAsia="ar-SA"/>
        </w:rPr>
        <w:t xml:space="preserve">عثمان محمد </w:t>
      </w:r>
      <w:proofErr w:type="spellStart"/>
      <w:r w:rsidRPr="003D200E">
        <w:rPr>
          <w:rFonts w:ascii="Times New Roman" w:eastAsia="Times New Roman" w:hAnsi="Times New Roman" w:cs="Traditional Arabic"/>
          <w:kern w:val="2"/>
          <w:sz w:val="36"/>
          <w:szCs w:val="36"/>
          <w:rtl/>
          <w:lang w:eastAsia="ar-SA"/>
        </w:rPr>
        <w:t>عبدالحافظ</w:t>
      </w:r>
      <w:proofErr w:type="spellEnd"/>
      <w:r>
        <w:rPr>
          <w:rFonts w:hint="cs"/>
          <w:rtl/>
        </w:rPr>
        <w:t>،</w:t>
      </w:r>
      <w:r w:rsidRPr="00A63188">
        <w:rPr>
          <w:rtl/>
        </w:rPr>
        <w:t xml:space="preserve"> </w:t>
      </w:r>
      <w:r w:rsidRPr="00A63188">
        <w:rPr>
          <w:rFonts w:ascii="Times New Roman" w:eastAsia="Times New Roman" w:hAnsi="Times New Roman" w:cs="Traditional Arabic"/>
          <w:kern w:val="2"/>
          <w:sz w:val="36"/>
          <w:szCs w:val="36"/>
          <w:rtl/>
          <w:lang w:eastAsia="ar-SA"/>
        </w:rPr>
        <w:t xml:space="preserve">مدرس الحديث وعلومه بكلية الدراسات الإسلامية والعربية </w:t>
      </w:r>
      <w:r>
        <w:rPr>
          <w:rFonts w:ascii="Times New Roman" w:eastAsia="Times New Roman" w:hAnsi="Times New Roman" w:cs="Traditional Arabic" w:hint="cs"/>
          <w:kern w:val="2"/>
          <w:sz w:val="36"/>
          <w:szCs w:val="36"/>
          <w:rtl/>
          <w:lang w:eastAsia="ar-SA"/>
        </w:rPr>
        <w:t xml:space="preserve">في </w:t>
      </w:r>
      <w:r w:rsidRPr="00A63188">
        <w:rPr>
          <w:rFonts w:ascii="Times New Roman" w:eastAsia="Times New Roman" w:hAnsi="Times New Roman" w:cs="Traditional Arabic"/>
          <w:kern w:val="2"/>
          <w:sz w:val="36"/>
          <w:szCs w:val="36"/>
          <w:rtl/>
          <w:lang w:eastAsia="ar-SA"/>
        </w:rPr>
        <w:t>جامعة الأزهر</w:t>
      </w:r>
      <w:r>
        <w:rPr>
          <w:rFonts w:ascii="Times New Roman" w:eastAsia="Times New Roman" w:hAnsi="Times New Roman" w:cs="Traditional Arabic" w:hint="cs"/>
          <w:kern w:val="2"/>
          <w:sz w:val="36"/>
          <w:szCs w:val="36"/>
          <w:rtl/>
          <w:lang w:eastAsia="ar-SA"/>
        </w:rPr>
        <w:t xml:space="preserve"> بدسوق.</w:t>
      </w:r>
    </w:p>
    <w:p w14:paraId="07CDFF4F"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كان دافع المؤلف إلى بيان هذا</w:t>
      </w:r>
      <w:r w:rsidRPr="00B43550">
        <w:rPr>
          <w:rFonts w:ascii="Times New Roman" w:eastAsia="Times New Roman" w:hAnsi="Times New Roman" w:cs="Traditional Arabic"/>
          <w:sz w:val="36"/>
          <w:szCs w:val="36"/>
          <w:rtl/>
          <w:lang w:eastAsia="ar-SA"/>
        </w:rPr>
        <w:t xml:space="preserve">: نفيُ الضَّعفِ عن حديث هؤلاء الرواة الثِّقَات الذين ثبَت اختلاطهم، وأن بعضَ هؤلاء الرواة أُطلِقَ فيهم الاختلاطُ من غير بيانِ أنَّ ذلك الاختلاط لم يؤثِّر في حديثهم، فقد يَغتَرُّ مَن ليس الحديثُ من صناعتهِ </w:t>
      </w:r>
      <w:r>
        <w:rPr>
          <w:rFonts w:ascii="Times New Roman" w:eastAsia="Times New Roman" w:hAnsi="Times New Roman" w:cs="Traditional Arabic" w:hint="cs"/>
          <w:sz w:val="36"/>
          <w:szCs w:val="36"/>
          <w:rtl/>
          <w:lang w:eastAsia="ar-SA"/>
        </w:rPr>
        <w:t>ويب</w:t>
      </w:r>
      <w:r w:rsidRPr="00B43550">
        <w:rPr>
          <w:rFonts w:ascii="Times New Roman" w:eastAsia="Times New Roman" w:hAnsi="Times New Roman" w:cs="Traditional Arabic"/>
          <w:sz w:val="36"/>
          <w:szCs w:val="36"/>
          <w:rtl/>
          <w:lang w:eastAsia="ar-SA"/>
        </w:rPr>
        <w:t xml:space="preserve">ادِر </w:t>
      </w:r>
      <w:r>
        <w:rPr>
          <w:rFonts w:ascii="Times New Roman" w:eastAsia="Times New Roman" w:hAnsi="Times New Roman" w:cs="Traditional Arabic" w:hint="cs"/>
          <w:sz w:val="36"/>
          <w:szCs w:val="36"/>
          <w:rtl/>
          <w:lang w:eastAsia="ar-SA"/>
        </w:rPr>
        <w:t>إلى ا</w:t>
      </w:r>
      <w:r w:rsidRPr="00B43550">
        <w:rPr>
          <w:rFonts w:ascii="Times New Roman" w:eastAsia="Times New Roman" w:hAnsi="Times New Roman" w:cs="Traditional Arabic"/>
          <w:sz w:val="36"/>
          <w:szCs w:val="36"/>
          <w:rtl/>
          <w:lang w:eastAsia="ar-SA"/>
        </w:rPr>
        <w:t>لحكم على الراوي المختلط بالضعف؛ لمجرد أنَّه نُسِبَ إلى الاختلاط، وأن الحافظ العلائي ذَ</w:t>
      </w:r>
      <w:r>
        <w:rPr>
          <w:rFonts w:ascii="Times New Roman" w:eastAsia="Times New Roman" w:hAnsi="Times New Roman" w:cs="Traditional Arabic" w:hint="cs"/>
          <w:sz w:val="36"/>
          <w:szCs w:val="36"/>
          <w:rtl/>
          <w:lang w:eastAsia="ar-SA"/>
        </w:rPr>
        <w:t>كر</w:t>
      </w:r>
      <w:r w:rsidRPr="00B43550">
        <w:rPr>
          <w:rFonts w:ascii="Times New Roman" w:eastAsia="Times New Roman" w:hAnsi="Times New Roman" w:cs="Traditional Arabic"/>
          <w:sz w:val="36"/>
          <w:szCs w:val="36"/>
          <w:rtl/>
          <w:lang w:eastAsia="ar-SA"/>
        </w:rPr>
        <w:t xml:space="preserve"> جماعةً من الرواة الثِّقات لم يؤثِّر الاختلاطُ في حديثهم، غير أن</w:t>
      </w:r>
      <w:r>
        <w:rPr>
          <w:rFonts w:ascii="Times New Roman" w:eastAsia="Times New Roman" w:hAnsi="Times New Roman" w:cs="Traditional Arabic" w:hint="cs"/>
          <w:sz w:val="36"/>
          <w:szCs w:val="36"/>
          <w:rtl/>
          <w:lang w:eastAsia="ar-SA"/>
        </w:rPr>
        <w:t>ه</w:t>
      </w:r>
      <w:r w:rsidRPr="00B43550">
        <w:rPr>
          <w:rFonts w:ascii="Times New Roman" w:eastAsia="Times New Roman" w:hAnsi="Times New Roman" w:cs="Traditional Arabic"/>
          <w:sz w:val="36"/>
          <w:szCs w:val="36"/>
          <w:rtl/>
          <w:lang w:eastAsia="ar-SA"/>
        </w:rPr>
        <w:t xml:space="preserve"> أَغفلَ جماعةً لم يذكرهم.</w:t>
      </w:r>
    </w:p>
    <w:p w14:paraId="04C83785"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مجلة كلية الدراسات الإسلامية والعربية للبنات، جامعة الأزهر، الإسكندرية مج40 ع2 (ديسمبر 2024 م).</w:t>
      </w:r>
    </w:p>
    <w:p w14:paraId="1006972D"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67E2531E" w14:textId="77777777" w:rsidR="00A9335E" w:rsidRDefault="00A9335E" w:rsidP="00A9335E">
      <w:pPr>
        <w:jc w:val="both"/>
        <w:rPr>
          <w:rFonts w:ascii="Times New Roman" w:eastAsia="Times New Roman" w:hAnsi="Times New Roman" w:cs="Traditional Arabic"/>
          <w:sz w:val="36"/>
          <w:szCs w:val="36"/>
          <w:rtl/>
          <w:lang w:eastAsia="ar-SA"/>
        </w:rPr>
      </w:pPr>
      <w:r w:rsidRPr="00F8224A">
        <w:rPr>
          <w:rFonts w:ascii="Times New Roman" w:eastAsia="Times New Roman" w:hAnsi="Times New Roman" w:cs="Traditional Arabic" w:hint="cs"/>
          <w:b/>
          <w:bCs/>
          <w:sz w:val="36"/>
          <w:szCs w:val="36"/>
          <w:rtl/>
          <w:lang w:eastAsia="ar-SA"/>
        </w:rPr>
        <w:t>مجموع في أسانيد البخاري</w:t>
      </w:r>
      <w:r>
        <w:rPr>
          <w:rFonts w:ascii="Times New Roman" w:eastAsia="Times New Roman" w:hAnsi="Times New Roman" w:cs="Traditional Arabic" w:hint="cs"/>
          <w:sz w:val="36"/>
          <w:szCs w:val="36"/>
          <w:rtl/>
          <w:lang w:eastAsia="ar-SA"/>
        </w:rPr>
        <w:t xml:space="preserve">، </w:t>
      </w:r>
    </w:p>
    <w:p w14:paraId="709B8175" w14:textId="77777777" w:rsidR="00A9335E" w:rsidRPr="00F64C3F" w:rsidRDefault="00A9335E" w:rsidP="00A9335E">
      <w:pPr>
        <w:ind w:left="0" w:firstLine="0"/>
        <w:jc w:val="both"/>
        <w:rPr>
          <w:rFonts w:ascii="Times New Roman" w:eastAsia="Times New Roman" w:hAnsi="Times New Roman" w:cs="Traditional Arabic"/>
          <w:caps/>
          <w:sz w:val="36"/>
          <w:szCs w:val="36"/>
          <w:rtl/>
          <w:lang w:eastAsia="ar-SA"/>
        </w:rPr>
      </w:pPr>
      <w:r w:rsidRPr="00F64C3F">
        <w:rPr>
          <w:rFonts w:ascii="Times New Roman" w:eastAsia="Times New Roman" w:hAnsi="Times New Roman" w:cs="Traditional Arabic" w:hint="cs"/>
          <w:caps/>
          <w:sz w:val="36"/>
          <w:szCs w:val="36"/>
          <w:rtl/>
          <w:lang w:eastAsia="ar-SA"/>
        </w:rPr>
        <w:t>تخريج الشيخ الفاضل المسند محمد زياد بن عمر التكلة. نشرته دار الحديث الطرابلسية، 1447 هـ، 2025 م.</w:t>
      </w:r>
    </w:p>
    <w:p w14:paraId="18C2645C" w14:textId="77777777" w:rsidR="00A9335E" w:rsidRPr="00F64C3F" w:rsidRDefault="00A9335E" w:rsidP="00A9335E">
      <w:pPr>
        <w:ind w:left="0" w:firstLine="0"/>
        <w:jc w:val="both"/>
        <w:rPr>
          <w:rFonts w:ascii="Times New Roman" w:eastAsia="Times New Roman" w:hAnsi="Times New Roman" w:cs="Traditional Arabic"/>
          <w:caps/>
          <w:sz w:val="36"/>
          <w:szCs w:val="36"/>
          <w:rtl/>
          <w:lang w:eastAsia="ar-SA"/>
        </w:rPr>
      </w:pPr>
      <w:r w:rsidRPr="00F64C3F">
        <w:rPr>
          <w:rFonts w:ascii="Times New Roman" w:eastAsia="Times New Roman" w:hAnsi="Times New Roman" w:cs="Traditional Arabic" w:hint="cs"/>
          <w:caps/>
          <w:sz w:val="36"/>
          <w:szCs w:val="36"/>
          <w:rtl/>
          <w:lang w:eastAsia="ar-SA"/>
        </w:rPr>
        <w:t>فيه:</w:t>
      </w:r>
    </w:p>
    <w:p w14:paraId="7490E4D3" w14:textId="77777777" w:rsidR="00A9335E" w:rsidRDefault="00A9335E" w:rsidP="00A9335E">
      <w:pPr>
        <w:pStyle w:val="a6"/>
        <w:numPr>
          <w:ilvl w:val="0"/>
          <w:numId w:val="2"/>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بهجة الأنفس في ثبت طرابلس.</w:t>
      </w:r>
    </w:p>
    <w:p w14:paraId="75A776D3" w14:textId="77777777" w:rsidR="00A9335E" w:rsidRDefault="00A9335E" w:rsidP="00A9335E">
      <w:pPr>
        <w:pStyle w:val="a6"/>
        <w:numPr>
          <w:ilvl w:val="0"/>
          <w:numId w:val="2"/>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بشائر القبول بمختصر أسانيد مجلس صحيح البخاري بإستانبول.</w:t>
      </w:r>
    </w:p>
    <w:p w14:paraId="34866661" w14:textId="77777777" w:rsidR="00A9335E" w:rsidRDefault="00A9335E" w:rsidP="00A9335E">
      <w:pPr>
        <w:pStyle w:val="a6"/>
        <w:numPr>
          <w:ilvl w:val="0"/>
          <w:numId w:val="2"/>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التحقيق المختصر المحرر لإسناد صحيح البخاري المصوَّر.</w:t>
      </w:r>
    </w:p>
    <w:p w14:paraId="2312561B" w14:textId="77777777" w:rsidR="00A9335E" w:rsidRDefault="00A9335E" w:rsidP="00A9335E">
      <w:pPr>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يليها باعتنائه وتحقيقه:</w:t>
      </w:r>
    </w:p>
    <w:p w14:paraId="117E0C7F" w14:textId="77777777" w:rsidR="00A9335E" w:rsidRDefault="00A9335E" w:rsidP="00A9335E">
      <w:pPr>
        <w:pStyle w:val="a6"/>
        <w:numPr>
          <w:ilvl w:val="0"/>
          <w:numId w:val="2"/>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طبقة سماع صحيح البخاري على الشهاب أحمد السنباطي (ت 928 هـ).</w:t>
      </w:r>
    </w:p>
    <w:p w14:paraId="2BB230F1" w14:textId="77777777" w:rsidR="00A9335E" w:rsidRDefault="00A9335E" w:rsidP="00A9335E">
      <w:pPr>
        <w:pStyle w:val="a6"/>
        <w:numPr>
          <w:ilvl w:val="0"/>
          <w:numId w:val="2"/>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lastRenderedPageBreak/>
        <w:t>جزء في الأسانيد إلى صحيح البخاري للبرهان إبراهيم القلقشندي (ت 922 هـ).</w:t>
      </w:r>
    </w:p>
    <w:p w14:paraId="6E0C47FE" w14:textId="77777777" w:rsidR="00A9335E" w:rsidRDefault="00A9335E" w:rsidP="00A9335E">
      <w:pPr>
        <w:pStyle w:val="a6"/>
        <w:numPr>
          <w:ilvl w:val="0"/>
          <w:numId w:val="2"/>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طبقة سماع صحيح البخاري في المدرسة الظاهرية بالقاهرة للحافظ محمد السخاوي (ت 902).</w:t>
      </w:r>
    </w:p>
    <w:p w14:paraId="6832CF2F" w14:textId="77777777" w:rsidR="00A9335E" w:rsidRDefault="00A9335E" w:rsidP="00A9335E">
      <w:pPr>
        <w:pStyle w:val="a6"/>
        <w:numPr>
          <w:ilvl w:val="0"/>
          <w:numId w:val="2"/>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مقدمة فهرسة ابن حجر وسنده بالصحيح من خط السخاوي.</w:t>
      </w:r>
    </w:p>
    <w:p w14:paraId="00433E48" w14:textId="77777777" w:rsidR="00A9335E" w:rsidRDefault="00A9335E" w:rsidP="00A9335E">
      <w:pPr>
        <w:pStyle w:val="a6"/>
        <w:numPr>
          <w:ilvl w:val="0"/>
          <w:numId w:val="2"/>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المعتمد على وصل جامع البخاري بالسند للحافظ ابن ناصر الدين (ت 842 هـ).</w:t>
      </w:r>
    </w:p>
    <w:p w14:paraId="2EB8FB77" w14:textId="77777777" w:rsidR="00A9335E" w:rsidRDefault="00A9335E" w:rsidP="00A9335E">
      <w:pPr>
        <w:pStyle w:val="a6"/>
        <w:numPr>
          <w:ilvl w:val="0"/>
          <w:numId w:val="2"/>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تقييدان مفردان في إسناد صحيح البخاري للحافظ خليل العلائي (ت 761 هـ).</w:t>
      </w:r>
    </w:p>
    <w:p w14:paraId="0993DDA0" w14:textId="77777777" w:rsidR="00A9335E" w:rsidRDefault="00A9335E" w:rsidP="00A9335E">
      <w:pPr>
        <w:pStyle w:val="a6"/>
        <w:numPr>
          <w:ilvl w:val="0"/>
          <w:numId w:val="2"/>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جزء فيه قصيدتان في الصحيحين لأبي الفتوح أسعد العجلي (ت 600 هـ).</w:t>
      </w:r>
    </w:p>
    <w:p w14:paraId="08A9F960" w14:textId="77777777" w:rsidR="00A9335E" w:rsidRDefault="00A9335E" w:rsidP="00A9335E">
      <w:pPr>
        <w:pStyle w:val="a6"/>
        <w:numPr>
          <w:ilvl w:val="0"/>
          <w:numId w:val="2"/>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اعتقاد الإمام البخاري (ت 256 هـ).</w:t>
      </w:r>
    </w:p>
    <w:p w14:paraId="7BD09ED4" w14:textId="77777777" w:rsidR="00A9335E" w:rsidRPr="00914FAA" w:rsidRDefault="00A9335E" w:rsidP="00A9335E">
      <w:pPr>
        <w:pStyle w:val="a6"/>
        <w:numPr>
          <w:ilvl w:val="0"/>
          <w:numId w:val="2"/>
        </w:numPr>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ملاحق لصور الوثائق.</w:t>
      </w:r>
    </w:p>
    <w:p w14:paraId="0D6A2BBF" w14:textId="77777777" w:rsidR="00A9335E" w:rsidRPr="00F60D23" w:rsidRDefault="00A9335E" w:rsidP="00A9335E">
      <w:pPr>
        <w:jc w:val="both"/>
        <w:rPr>
          <w:rFonts w:ascii="Times New Roman" w:eastAsia="Times New Roman" w:hAnsi="Times New Roman" w:cs="Traditional Arabic"/>
          <w:sz w:val="36"/>
          <w:szCs w:val="36"/>
          <w:rtl/>
          <w:lang w:eastAsia="ar-SA"/>
        </w:rPr>
      </w:pPr>
    </w:p>
    <w:p w14:paraId="3D1CF443"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3217D6">
        <w:rPr>
          <w:rFonts w:ascii="Times New Roman" w:eastAsia="Times New Roman" w:hAnsi="Times New Roman" w:cs="Traditional Arabic" w:hint="cs"/>
          <w:b/>
          <w:bCs/>
          <w:sz w:val="36"/>
          <w:szCs w:val="36"/>
          <w:rtl/>
          <w:lang w:eastAsia="ar-SA"/>
        </w:rPr>
        <w:t>معجم الشيوخ</w:t>
      </w:r>
      <w:r>
        <w:rPr>
          <w:rFonts w:ascii="Times New Roman" w:eastAsia="Times New Roman" w:hAnsi="Times New Roman" w:cs="Traditional Arabic" w:hint="cs"/>
          <w:b/>
          <w:bCs/>
          <w:sz w:val="36"/>
          <w:szCs w:val="36"/>
          <w:rtl/>
          <w:lang w:eastAsia="ar-SA"/>
        </w:rPr>
        <w:t>،</w:t>
      </w:r>
      <w:r w:rsidRPr="003217D6">
        <w:rPr>
          <w:rFonts w:ascii="Times New Roman" w:eastAsia="Times New Roman" w:hAnsi="Times New Roman" w:cs="Traditional Arabic" w:hint="cs"/>
          <w:b/>
          <w:bCs/>
          <w:sz w:val="36"/>
          <w:szCs w:val="36"/>
          <w:rtl/>
          <w:lang w:eastAsia="ar-SA"/>
        </w:rPr>
        <w:t xml:space="preserve"> المسمى أريج </w:t>
      </w:r>
      <w:proofErr w:type="spellStart"/>
      <w:r w:rsidRPr="003217D6">
        <w:rPr>
          <w:rFonts w:ascii="Times New Roman" w:eastAsia="Times New Roman" w:hAnsi="Times New Roman" w:cs="Traditional Arabic" w:hint="cs"/>
          <w:b/>
          <w:bCs/>
          <w:sz w:val="36"/>
          <w:szCs w:val="36"/>
          <w:rtl/>
          <w:lang w:eastAsia="ar-SA"/>
        </w:rPr>
        <w:t>الغوالي</w:t>
      </w:r>
      <w:proofErr w:type="spellEnd"/>
      <w:r w:rsidRPr="003217D6">
        <w:rPr>
          <w:rFonts w:ascii="Times New Roman" w:eastAsia="Times New Roman" w:hAnsi="Times New Roman" w:cs="Traditional Arabic" w:hint="cs"/>
          <w:b/>
          <w:bCs/>
          <w:sz w:val="36"/>
          <w:szCs w:val="36"/>
          <w:rtl/>
          <w:lang w:eastAsia="ar-SA"/>
        </w:rPr>
        <w:t xml:space="preserve"> بذكر مشايخ العصر وتراجمهم وذكر ما لديهم من الأسانيد العوالي</w:t>
      </w:r>
      <w:r>
        <w:rPr>
          <w:rFonts w:ascii="Times New Roman" w:eastAsia="Times New Roman" w:hAnsi="Times New Roman" w:cs="Traditional Arabic" w:hint="cs"/>
          <w:sz w:val="36"/>
          <w:szCs w:val="36"/>
          <w:rtl/>
          <w:lang w:eastAsia="ar-SA"/>
        </w:rPr>
        <w:t>،</w:t>
      </w:r>
      <w:r w:rsidRPr="003217D6">
        <w:rPr>
          <w:rFonts w:ascii="Times New Roman" w:eastAsia="Times New Roman" w:hAnsi="Times New Roman" w:cs="Traditional Arabic" w:hint="cs"/>
          <w:sz w:val="36"/>
          <w:szCs w:val="36"/>
          <w:rtl/>
          <w:lang w:eastAsia="ar-SA"/>
        </w:rPr>
        <w:t xml:space="preserve"> </w:t>
      </w:r>
    </w:p>
    <w:p w14:paraId="1AD378D2" w14:textId="77777777" w:rsidR="00A9335E" w:rsidRPr="003217D6"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الأستاذ </w:t>
      </w:r>
      <w:r w:rsidRPr="003217D6">
        <w:rPr>
          <w:rFonts w:ascii="Times New Roman" w:eastAsia="Times New Roman" w:hAnsi="Times New Roman" w:cs="Traditional Arabic" w:hint="cs"/>
          <w:sz w:val="36"/>
          <w:szCs w:val="36"/>
          <w:rtl/>
          <w:lang w:eastAsia="ar-SA"/>
        </w:rPr>
        <w:t xml:space="preserve">محمد </w:t>
      </w:r>
      <w:proofErr w:type="spellStart"/>
      <w:r w:rsidRPr="003217D6">
        <w:rPr>
          <w:rFonts w:ascii="Times New Roman" w:eastAsia="Times New Roman" w:hAnsi="Times New Roman" w:cs="Traditional Arabic" w:hint="cs"/>
          <w:sz w:val="36"/>
          <w:szCs w:val="36"/>
          <w:rtl/>
          <w:lang w:eastAsia="ar-SA"/>
        </w:rPr>
        <w:t>حُحود</w:t>
      </w:r>
      <w:proofErr w:type="spellEnd"/>
      <w:r w:rsidRPr="003217D6">
        <w:rPr>
          <w:rFonts w:ascii="Times New Roman" w:eastAsia="Times New Roman" w:hAnsi="Times New Roman" w:cs="Traditional Arabic" w:hint="cs"/>
          <w:sz w:val="36"/>
          <w:szCs w:val="36"/>
          <w:rtl/>
          <w:lang w:eastAsia="ar-SA"/>
        </w:rPr>
        <w:t xml:space="preserve"> </w:t>
      </w:r>
      <w:proofErr w:type="spellStart"/>
      <w:r w:rsidRPr="003217D6">
        <w:rPr>
          <w:rFonts w:ascii="Times New Roman" w:eastAsia="Times New Roman" w:hAnsi="Times New Roman" w:cs="Traditional Arabic" w:hint="cs"/>
          <w:sz w:val="36"/>
          <w:szCs w:val="36"/>
          <w:rtl/>
          <w:lang w:eastAsia="ar-SA"/>
        </w:rPr>
        <w:t>التمسماني</w:t>
      </w:r>
      <w:proofErr w:type="spellEnd"/>
      <w:r w:rsidRPr="003217D6">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نشر في </w:t>
      </w:r>
      <w:r w:rsidRPr="003217D6">
        <w:rPr>
          <w:rFonts w:ascii="Times New Roman" w:eastAsia="Times New Roman" w:hAnsi="Times New Roman" w:cs="Traditional Arabic" w:hint="cs"/>
          <w:sz w:val="36"/>
          <w:szCs w:val="36"/>
          <w:rtl/>
          <w:lang w:eastAsia="ar-SA"/>
        </w:rPr>
        <w:t>الدار البيضاء</w:t>
      </w:r>
      <w:r>
        <w:rPr>
          <w:rFonts w:ascii="Times New Roman" w:eastAsia="Times New Roman" w:hAnsi="Times New Roman" w:cs="Traditional Arabic" w:hint="cs"/>
          <w:sz w:val="36"/>
          <w:szCs w:val="36"/>
          <w:rtl/>
          <w:lang w:eastAsia="ar-SA"/>
        </w:rPr>
        <w:t>.</w:t>
      </w:r>
    </w:p>
    <w:p w14:paraId="3DCED8E5" w14:textId="77777777" w:rsidR="00A9335E" w:rsidRPr="003217D6" w:rsidRDefault="00A9335E" w:rsidP="00A9335E">
      <w:pPr>
        <w:ind w:left="0" w:firstLine="0"/>
        <w:jc w:val="both"/>
        <w:rPr>
          <w:rFonts w:ascii="Times New Roman" w:eastAsia="Times New Roman" w:hAnsi="Times New Roman" w:cs="Traditional Arabic"/>
          <w:sz w:val="36"/>
          <w:szCs w:val="36"/>
          <w:rtl/>
          <w:lang w:eastAsia="ar-SA"/>
        </w:rPr>
      </w:pPr>
      <w:r w:rsidRPr="003217D6">
        <w:rPr>
          <w:rFonts w:ascii="Times New Roman" w:eastAsia="Times New Roman" w:hAnsi="Times New Roman" w:cs="Traditional Arabic" w:hint="cs"/>
          <w:sz w:val="36"/>
          <w:szCs w:val="36"/>
          <w:rtl/>
          <w:lang w:eastAsia="ar-SA"/>
        </w:rPr>
        <w:t xml:space="preserve">معجم به تراجم نحو مئة من العلماء المعاصرين من العالم الإسلامي الذين استجازهم المؤلف للشريف أبي الليث حمزة بن علي الكتاني وأسانيدهم ورواياتهم والاتصال بأهم كتب السنة والرواية. </w:t>
      </w:r>
    </w:p>
    <w:p w14:paraId="4363A368"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p>
    <w:p w14:paraId="60809AEE"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sidRPr="00083857">
        <w:rPr>
          <w:rFonts w:ascii="Times New Roman" w:eastAsia="Times New Roman" w:hAnsi="Times New Roman" w:cs="Traditional Arabic" w:hint="cs"/>
          <w:b/>
          <w:bCs/>
          <w:kern w:val="2"/>
          <w:sz w:val="36"/>
          <w:szCs w:val="36"/>
          <w:rtl/>
          <w:lang w:eastAsia="ar-SA"/>
        </w:rPr>
        <w:t>من</w:t>
      </w:r>
      <w:r w:rsidRPr="00083857">
        <w:rPr>
          <w:rFonts w:ascii="Times New Roman" w:eastAsia="Times New Roman" w:hAnsi="Times New Roman" w:cs="Traditional Arabic"/>
          <w:b/>
          <w:bCs/>
          <w:kern w:val="2"/>
          <w:sz w:val="36"/>
          <w:szCs w:val="36"/>
          <w:rtl/>
          <w:lang w:eastAsia="ar-SA"/>
        </w:rPr>
        <w:t xml:space="preserve"> </w:t>
      </w:r>
      <w:r w:rsidRPr="00083857">
        <w:rPr>
          <w:rFonts w:ascii="Times New Roman" w:eastAsia="Times New Roman" w:hAnsi="Times New Roman" w:cs="Traditional Arabic" w:hint="cs"/>
          <w:b/>
          <w:bCs/>
          <w:kern w:val="2"/>
          <w:sz w:val="36"/>
          <w:szCs w:val="36"/>
          <w:rtl/>
          <w:lang w:eastAsia="ar-SA"/>
        </w:rPr>
        <w:t>احترقت</w:t>
      </w:r>
      <w:r w:rsidRPr="00083857">
        <w:rPr>
          <w:rFonts w:ascii="Times New Roman" w:eastAsia="Times New Roman" w:hAnsi="Times New Roman" w:cs="Traditional Arabic"/>
          <w:b/>
          <w:bCs/>
          <w:kern w:val="2"/>
          <w:sz w:val="36"/>
          <w:szCs w:val="36"/>
          <w:rtl/>
          <w:lang w:eastAsia="ar-SA"/>
        </w:rPr>
        <w:t xml:space="preserve"> </w:t>
      </w:r>
      <w:r w:rsidRPr="00083857">
        <w:rPr>
          <w:rFonts w:ascii="Times New Roman" w:eastAsia="Times New Roman" w:hAnsi="Times New Roman" w:cs="Traditional Arabic" w:hint="cs"/>
          <w:b/>
          <w:bCs/>
          <w:kern w:val="2"/>
          <w:sz w:val="36"/>
          <w:szCs w:val="36"/>
          <w:rtl/>
          <w:lang w:eastAsia="ar-SA"/>
        </w:rPr>
        <w:t>كتبهم</w:t>
      </w:r>
      <w:r w:rsidRPr="00083857">
        <w:rPr>
          <w:rFonts w:ascii="Times New Roman" w:eastAsia="Times New Roman" w:hAnsi="Times New Roman" w:cs="Traditional Arabic"/>
          <w:b/>
          <w:bCs/>
          <w:kern w:val="2"/>
          <w:sz w:val="36"/>
          <w:szCs w:val="36"/>
          <w:rtl/>
          <w:lang w:eastAsia="ar-SA"/>
        </w:rPr>
        <w:t xml:space="preserve"> </w:t>
      </w:r>
      <w:r w:rsidRPr="00083857">
        <w:rPr>
          <w:rFonts w:ascii="Times New Roman" w:eastAsia="Times New Roman" w:hAnsi="Times New Roman" w:cs="Traditional Arabic" w:hint="cs"/>
          <w:b/>
          <w:bCs/>
          <w:kern w:val="2"/>
          <w:sz w:val="36"/>
          <w:szCs w:val="36"/>
          <w:rtl/>
          <w:lang w:eastAsia="ar-SA"/>
        </w:rPr>
        <w:t>من</w:t>
      </w:r>
      <w:r w:rsidRPr="00083857">
        <w:rPr>
          <w:rFonts w:ascii="Times New Roman" w:eastAsia="Times New Roman" w:hAnsi="Times New Roman" w:cs="Traditional Arabic"/>
          <w:b/>
          <w:bCs/>
          <w:kern w:val="2"/>
          <w:sz w:val="36"/>
          <w:szCs w:val="36"/>
          <w:rtl/>
          <w:lang w:eastAsia="ar-SA"/>
        </w:rPr>
        <w:t xml:space="preserve"> </w:t>
      </w:r>
      <w:r w:rsidRPr="00083857">
        <w:rPr>
          <w:rFonts w:ascii="Times New Roman" w:eastAsia="Times New Roman" w:hAnsi="Times New Roman" w:cs="Traditional Arabic" w:hint="cs"/>
          <w:b/>
          <w:bCs/>
          <w:kern w:val="2"/>
          <w:sz w:val="36"/>
          <w:szCs w:val="36"/>
          <w:rtl/>
          <w:lang w:eastAsia="ar-SA"/>
        </w:rPr>
        <w:t>رواة</w:t>
      </w:r>
      <w:r w:rsidRPr="00083857">
        <w:rPr>
          <w:rFonts w:ascii="Times New Roman" w:eastAsia="Times New Roman" w:hAnsi="Times New Roman" w:cs="Traditional Arabic"/>
          <w:b/>
          <w:bCs/>
          <w:kern w:val="2"/>
          <w:sz w:val="36"/>
          <w:szCs w:val="36"/>
          <w:rtl/>
          <w:lang w:eastAsia="ar-SA"/>
        </w:rPr>
        <w:t xml:space="preserve"> </w:t>
      </w:r>
      <w:r w:rsidRPr="00083857">
        <w:rPr>
          <w:rFonts w:ascii="Times New Roman" w:eastAsia="Times New Roman" w:hAnsi="Times New Roman" w:cs="Traditional Arabic" w:hint="cs"/>
          <w:b/>
          <w:bCs/>
          <w:kern w:val="2"/>
          <w:sz w:val="36"/>
          <w:szCs w:val="36"/>
          <w:rtl/>
          <w:lang w:eastAsia="ar-SA"/>
        </w:rPr>
        <w:t>الحديث</w:t>
      </w:r>
      <w:r w:rsidRPr="00083857">
        <w:rPr>
          <w:rFonts w:ascii="Times New Roman" w:eastAsia="Times New Roman" w:hAnsi="Times New Roman" w:cs="Traditional Arabic"/>
          <w:b/>
          <w:bCs/>
          <w:kern w:val="2"/>
          <w:sz w:val="36"/>
          <w:szCs w:val="36"/>
          <w:rtl/>
          <w:lang w:eastAsia="ar-SA"/>
        </w:rPr>
        <w:t xml:space="preserve"> </w:t>
      </w:r>
      <w:r w:rsidRPr="00083857">
        <w:rPr>
          <w:rFonts w:ascii="Times New Roman" w:eastAsia="Times New Roman" w:hAnsi="Times New Roman" w:cs="Traditional Arabic" w:hint="cs"/>
          <w:b/>
          <w:bCs/>
          <w:kern w:val="2"/>
          <w:sz w:val="36"/>
          <w:szCs w:val="36"/>
          <w:rtl/>
          <w:lang w:eastAsia="ar-SA"/>
        </w:rPr>
        <w:t>وأثر</w:t>
      </w:r>
      <w:r w:rsidRPr="00083857">
        <w:rPr>
          <w:rFonts w:ascii="Times New Roman" w:eastAsia="Times New Roman" w:hAnsi="Times New Roman" w:cs="Traditional Arabic"/>
          <w:b/>
          <w:bCs/>
          <w:kern w:val="2"/>
          <w:sz w:val="36"/>
          <w:szCs w:val="36"/>
          <w:rtl/>
          <w:lang w:eastAsia="ar-SA"/>
        </w:rPr>
        <w:t xml:space="preserve"> </w:t>
      </w:r>
      <w:r w:rsidRPr="00083857">
        <w:rPr>
          <w:rFonts w:ascii="Times New Roman" w:eastAsia="Times New Roman" w:hAnsi="Times New Roman" w:cs="Traditional Arabic" w:hint="cs"/>
          <w:b/>
          <w:bCs/>
          <w:kern w:val="2"/>
          <w:sz w:val="36"/>
          <w:szCs w:val="36"/>
          <w:rtl/>
          <w:lang w:eastAsia="ar-SA"/>
        </w:rPr>
        <w:t>ذلك</w:t>
      </w:r>
      <w:r w:rsidRPr="00083857">
        <w:rPr>
          <w:rFonts w:ascii="Times New Roman" w:eastAsia="Times New Roman" w:hAnsi="Times New Roman" w:cs="Traditional Arabic"/>
          <w:b/>
          <w:bCs/>
          <w:kern w:val="2"/>
          <w:sz w:val="36"/>
          <w:szCs w:val="36"/>
          <w:rtl/>
          <w:lang w:eastAsia="ar-SA"/>
        </w:rPr>
        <w:t xml:space="preserve"> </w:t>
      </w:r>
      <w:r w:rsidRPr="00083857">
        <w:rPr>
          <w:rFonts w:ascii="Times New Roman" w:eastAsia="Times New Roman" w:hAnsi="Times New Roman" w:cs="Traditional Arabic" w:hint="cs"/>
          <w:b/>
          <w:bCs/>
          <w:kern w:val="2"/>
          <w:sz w:val="36"/>
          <w:szCs w:val="36"/>
          <w:rtl/>
          <w:lang w:eastAsia="ar-SA"/>
        </w:rPr>
        <w:t>على</w:t>
      </w:r>
      <w:r w:rsidRPr="00083857">
        <w:rPr>
          <w:rFonts w:ascii="Times New Roman" w:eastAsia="Times New Roman" w:hAnsi="Times New Roman" w:cs="Traditional Arabic"/>
          <w:b/>
          <w:bCs/>
          <w:kern w:val="2"/>
          <w:sz w:val="36"/>
          <w:szCs w:val="36"/>
          <w:rtl/>
          <w:lang w:eastAsia="ar-SA"/>
        </w:rPr>
        <w:t xml:space="preserve"> </w:t>
      </w:r>
      <w:r w:rsidRPr="00083857">
        <w:rPr>
          <w:rFonts w:ascii="Times New Roman" w:eastAsia="Times New Roman" w:hAnsi="Times New Roman" w:cs="Traditional Arabic" w:hint="cs"/>
          <w:b/>
          <w:bCs/>
          <w:kern w:val="2"/>
          <w:sz w:val="36"/>
          <w:szCs w:val="36"/>
          <w:rtl/>
          <w:lang w:eastAsia="ar-SA"/>
        </w:rPr>
        <w:t>مروياتهم</w:t>
      </w:r>
      <w:r>
        <w:rPr>
          <w:rFonts w:ascii="Times New Roman" w:eastAsia="Times New Roman" w:hAnsi="Times New Roman" w:cs="Traditional Arabic" w:hint="cs"/>
          <w:kern w:val="2"/>
          <w:sz w:val="36"/>
          <w:szCs w:val="36"/>
          <w:rtl/>
          <w:lang w:eastAsia="ar-SA"/>
        </w:rPr>
        <w:t>،</w:t>
      </w:r>
      <w:r w:rsidRPr="00083857">
        <w:rPr>
          <w:rFonts w:ascii="Times New Roman" w:eastAsia="Times New Roman" w:hAnsi="Times New Roman" w:cs="Traditional Arabic" w:hint="cs"/>
          <w:kern w:val="2"/>
          <w:sz w:val="36"/>
          <w:szCs w:val="36"/>
          <w:rtl/>
          <w:lang w:eastAsia="ar-SA"/>
        </w:rPr>
        <w:t xml:space="preserve"> </w:t>
      </w:r>
    </w:p>
    <w:p w14:paraId="40C4879C"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sidRPr="00083857">
        <w:rPr>
          <w:rFonts w:ascii="Times New Roman" w:eastAsia="Times New Roman" w:hAnsi="Times New Roman" w:cs="Traditional Arabic" w:hint="cs"/>
          <w:kern w:val="2"/>
          <w:sz w:val="36"/>
          <w:szCs w:val="36"/>
          <w:rtl/>
          <w:lang w:eastAsia="ar-SA"/>
        </w:rPr>
        <w:t>جمع</w:t>
      </w:r>
      <w:r w:rsidRPr="00083857">
        <w:rPr>
          <w:rFonts w:ascii="Times New Roman" w:eastAsia="Times New Roman" w:hAnsi="Times New Roman" w:cs="Traditional Arabic"/>
          <w:kern w:val="2"/>
          <w:sz w:val="36"/>
          <w:szCs w:val="36"/>
          <w:rtl/>
          <w:lang w:eastAsia="ar-SA"/>
        </w:rPr>
        <w:t xml:space="preserve"> </w:t>
      </w:r>
      <w:r w:rsidRPr="00083857">
        <w:rPr>
          <w:rFonts w:ascii="Times New Roman" w:eastAsia="Times New Roman" w:hAnsi="Times New Roman" w:cs="Traditional Arabic" w:hint="cs"/>
          <w:kern w:val="2"/>
          <w:sz w:val="36"/>
          <w:szCs w:val="36"/>
          <w:rtl/>
          <w:lang w:eastAsia="ar-SA"/>
        </w:rPr>
        <w:t>ودراسة محمد</w:t>
      </w:r>
      <w:r w:rsidRPr="00083857">
        <w:rPr>
          <w:rFonts w:ascii="Times New Roman" w:eastAsia="Times New Roman" w:hAnsi="Times New Roman" w:cs="Traditional Arabic"/>
          <w:kern w:val="2"/>
          <w:sz w:val="36"/>
          <w:szCs w:val="36"/>
          <w:rtl/>
          <w:lang w:eastAsia="ar-SA"/>
        </w:rPr>
        <w:t xml:space="preserve"> </w:t>
      </w:r>
      <w:proofErr w:type="spellStart"/>
      <w:r w:rsidRPr="00083857">
        <w:rPr>
          <w:rFonts w:ascii="Times New Roman" w:eastAsia="Times New Roman" w:hAnsi="Times New Roman" w:cs="Traditional Arabic" w:hint="cs"/>
          <w:kern w:val="2"/>
          <w:sz w:val="36"/>
          <w:szCs w:val="36"/>
          <w:rtl/>
          <w:lang w:eastAsia="ar-SA"/>
        </w:rPr>
        <w:t>عبدالظاهر</w:t>
      </w:r>
      <w:proofErr w:type="spellEnd"/>
      <w:r w:rsidRPr="00083857">
        <w:rPr>
          <w:rFonts w:ascii="Times New Roman" w:eastAsia="Times New Roman" w:hAnsi="Times New Roman" w:cs="Traditional Arabic"/>
          <w:kern w:val="2"/>
          <w:sz w:val="36"/>
          <w:szCs w:val="36"/>
          <w:rtl/>
          <w:lang w:eastAsia="ar-SA"/>
        </w:rPr>
        <w:t xml:space="preserve"> </w:t>
      </w:r>
      <w:proofErr w:type="gramStart"/>
      <w:r w:rsidRPr="00083857">
        <w:rPr>
          <w:rFonts w:ascii="Times New Roman" w:eastAsia="Times New Roman" w:hAnsi="Times New Roman" w:cs="Traditional Arabic" w:hint="cs"/>
          <w:kern w:val="2"/>
          <w:sz w:val="36"/>
          <w:szCs w:val="36"/>
          <w:rtl/>
          <w:lang w:eastAsia="ar-SA"/>
        </w:rPr>
        <w:t>عبدالمطلب</w:t>
      </w:r>
      <w:proofErr w:type="gramEnd"/>
      <w:r>
        <w:rPr>
          <w:rFonts w:ascii="Times New Roman" w:eastAsia="Times New Roman" w:hAnsi="Times New Roman" w:cs="Traditional Arabic" w:hint="cs"/>
          <w:kern w:val="2"/>
          <w:sz w:val="36"/>
          <w:szCs w:val="36"/>
          <w:rtl/>
          <w:lang w:eastAsia="ar-SA"/>
        </w:rPr>
        <w:t>، أستاذ</w:t>
      </w:r>
      <w:r w:rsidRPr="002C1CA0">
        <w:rPr>
          <w:rFonts w:ascii="Times New Roman" w:eastAsia="Times New Roman" w:hAnsi="Times New Roman" w:cs="Traditional Arabic"/>
          <w:kern w:val="2"/>
          <w:sz w:val="36"/>
          <w:szCs w:val="36"/>
          <w:rtl/>
          <w:lang w:eastAsia="ar-SA"/>
        </w:rPr>
        <w:t xml:space="preserve"> الحديث وعلومه</w:t>
      </w:r>
      <w:r>
        <w:rPr>
          <w:rFonts w:ascii="Times New Roman" w:eastAsia="Times New Roman" w:hAnsi="Times New Roman" w:cs="Traditional Arabic" w:hint="cs"/>
          <w:kern w:val="2"/>
          <w:sz w:val="36"/>
          <w:szCs w:val="36"/>
          <w:rtl/>
          <w:lang w:eastAsia="ar-SA"/>
        </w:rPr>
        <w:t xml:space="preserve"> في</w:t>
      </w:r>
      <w:r w:rsidRPr="002C1CA0">
        <w:rPr>
          <w:rFonts w:ascii="Times New Roman" w:eastAsia="Times New Roman" w:hAnsi="Times New Roman" w:cs="Traditional Arabic"/>
          <w:kern w:val="2"/>
          <w:sz w:val="36"/>
          <w:szCs w:val="36"/>
          <w:rtl/>
          <w:lang w:eastAsia="ar-SA"/>
        </w:rPr>
        <w:t xml:space="preserve"> كلية البنات الأزهرية بالمنيا الجديدة</w:t>
      </w:r>
      <w:r>
        <w:rPr>
          <w:rFonts w:ascii="Times New Roman" w:eastAsia="Times New Roman" w:hAnsi="Times New Roman" w:cs="Traditional Arabic" w:hint="cs"/>
          <w:kern w:val="2"/>
          <w:sz w:val="36"/>
          <w:szCs w:val="36"/>
          <w:rtl/>
          <w:lang w:eastAsia="ar-SA"/>
        </w:rPr>
        <w:t>.</w:t>
      </w:r>
    </w:p>
    <w:p w14:paraId="4E933BC5" w14:textId="77777777" w:rsidR="00A9335E" w:rsidRPr="00083857"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وقد بلغوا قرابة (31) راويًا، ترجم لكل راو، ونقل أقوال علماء الجرح والتعديل فيهم، ثم ذكر خلاصة القول فيهم من الكاشف للذهبي ومن ابن حجر في التقريب، ومدى تأثر رواياتهم بعد احتراق كتبهم. </w:t>
      </w:r>
    </w:p>
    <w:p w14:paraId="0168D514"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083857">
        <w:rPr>
          <w:rFonts w:ascii="Times New Roman" w:eastAsia="Times New Roman" w:hAnsi="Times New Roman" w:cs="Traditional Arabic" w:hint="cs"/>
          <w:sz w:val="36"/>
          <w:szCs w:val="36"/>
          <w:rtl/>
          <w:lang w:eastAsia="ar-SA"/>
        </w:rPr>
        <w:t>بحث نشر في مجلة</w:t>
      </w:r>
      <w:r w:rsidRPr="00083857">
        <w:rPr>
          <w:rFonts w:ascii="Times New Roman" w:eastAsia="Times New Roman" w:hAnsi="Times New Roman" w:cs="Traditional Arabic"/>
          <w:sz w:val="36"/>
          <w:szCs w:val="36"/>
          <w:rtl/>
          <w:lang w:eastAsia="ar-SA"/>
        </w:rPr>
        <w:t xml:space="preserve"> </w:t>
      </w:r>
      <w:proofErr w:type="spellStart"/>
      <w:r w:rsidRPr="00083857">
        <w:rPr>
          <w:rFonts w:ascii="Times New Roman" w:eastAsia="Times New Roman" w:hAnsi="Times New Roman" w:cs="Traditional Arabic" w:hint="cs"/>
          <w:sz w:val="36"/>
          <w:szCs w:val="36"/>
          <w:rtl/>
          <w:lang w:eastAsia="ar-SA"/>
        </w:rPr>
        <w:t>کلية</w:t>
      </w:r>
      <w:proofErr w:type="spellEnd"/>
      <w:r w:rsidRPr="00083857">
        <w:rPr>
          <w:rFonts w:ascii="Times New Roman" w:eastAsia="Times New Roman" w:hAnsi="Times New Roman" w:cs="Traditional Arabic"/>
          <w:sz w:val="36"/>
          <w:szCs w:val="36"/>
          <w:rtl/>
          <w:lang w:eastAsia="ar-SA"/>
        </w:rPr>
        <w:t xml:space="preserve"> </w:t>
      </w:r>
      <w:r w:rsidRPr="00083857">
        <w:rPr>
          <w:rFonts w:ascii="Times New Roman" w:eastAsia="Times New Roman" w:hAnsi="Times New Roman" w:cs="Traditional Arabic" w:hint="cs"/>
          <w:sz w:val="36"/>
          <w:szCs w:val="36"/>
          <w:rtl/>
          <w:lang w:eastAsia="ar-SA"/>
        </w:rPr>
        <w:t>الدراسات</w:t>
      </w:r>
      <w:r w:rsidRPr="00083857">
        <w:rPr>
          <w:rFonts w:ascii="Times New Roman" w:eastAsia="Times New Roman" w:hAnsi="Times New Roman" w:cs="Traditional Arabic"/>
          <w:sz w:val="36"/>
          <w:szCs w:val="36"/>
          <w:rtl/>
          <w:lang w:eastAsia="ar-SA"/>
        </w:rPr>
        <w:t xml:space="preserve"> </w:t>
      </w:r>
      <w:r w:rsidRPr="00083857">
        <w:rPr>
          <w:rFonts w:ascii="Times New Roman" w:eastAsia="Times New Roman" w:hAnsi="Times New Roman" w:cs="Traditional Arabic" w:hint="cs"/>
          <w:sz w:val="36"/>
          <w:szCs w:val="36"/>
          <w:rtl/>
          <w:lang w:eastAsia="ar-SA"/>
        </w:rPr>
        <w:t>الإسلامية</w:t>
      </w:r>
      <w:r w:rsidRPr="00083857">
        <w:rPr>
          <w:rFonts w:ascii="Times New Roman" w:eastAsia="Times New Roman" w:hAnsi="Times New Roman" w:cs="Traditional Arabic"/>
          <w:sz w:val="36"/>
          <w:szCs w:val="36"/>
          <w:rtl/>
          <w:lang w:eastAsia="ar-SA"/>
        </w:rPr>
        <w:t xml:space="preserve"> </w:t>
      </w:r>
      <w:r w:rsidRPr="00083857">
        <w:rPr>
          <w:rFonts w:ascii="Times New Roman" w:eastAsia="Times New Roman" w:hAnsi="Times New Roman" w:cs="Traditional Arabic" w:hint="cs"/>
          <w:sz w:val="36"/>
          <w:szCs w:val="36"/>
          <w:rtl/>
          <w:lang w:eastAsia="ar-SA"/>
        </w:rPr>
        <w:t>والعربية</w:t>
      </w:r>
      <w:r w:rsidRPr="00083857">
        <w:rPr>
          <w:rFonts w:ascii="Times New Roman" w:eastAsia="Times New Roman" w:hAnsi="Times New Roman" w:cs="Traditional Arabic"/>
          <w:sz w:val="36"/>
          <w:szCs w:val="36"/>
          <w:rtl/>
          <w:lang w:eastAsia="ar-SA"/>
        </w:rPr>
        <w:t xml:space="preserve"> </w:t>
      </w:r>
      <w:r w:rsidRPr="00083857">
        <w:rPr>
          <w:rFonts w:ascii="Times New Roman" w:eastAsia="Times New Roman" w:hAnsi="Times New Roman" w:cs="Traditional Arabic" w:hint="cs"/>
          <w:sz w:val="36"/>
          <w:szCs w:val="36"/>
          <w:rtl/>
          <w:lang w:eastAsia="ar-SA"/>
        </w:rPr>
        <w:t>للبنات، جامعة الأزهر،</w:t>
      </w:r>
      <w:r w:rsidRPr="00083857">
        <w:rPr>
          <w:rFonts w:ascii="Times New Roman" w:eastAsia="Times New Roman" w:hAnsi="Times New Roman" w:cs="Traditional Arabic"/>
          <w:sz w:val="36"/>
          <w:szCs w:val="36"/>
          <w:rtl/>
          <w:lang w:eastAsia="ar-SA"/>
        </w:rPr>
        <w:t xml:space="preserve"> </w:t>
      </w:r>
      <w:r w:rsidRPr="00083857">
        <w:rPr>
          <w:rFonts w:ascii="Times New Roman" w:eastAsia="Times New Roman" w:hAnsi="Times New Roman" w:cs="Traditional Arabic" w:hint="cs"/>
          <w:sz w:val="36"/>
          <w:szCs w:val="36"/>
          <w:rtl/>
          <w:lang w:eastAsia="ar-SA"/>
        </w:rPr>
        <w:t>بني</w:t>
      </w:r>
      <w:r w:rsidRPr="00083857">
        <w:rPr>
          <w:rFonts w:ascii="Times New Roman" w:eastAsia="Times New Roman" w:hAnsi="Times New Roman" w:cs="Traditional Arabic"/>
          <w:sz w:val="36"/>
          <w:szCs w:val="36"/>
          <w:rtl/>
          <w:lang w:eastAsia="ar-SA"/>
        </w:rPr>
        <w:t xml:space="preserve"> </w:t>
      </w:r>
      <w:r w:rsidRPr="00083857">
        <w:rPr>
          <w:rFonts w:ascii="Times New Roman" w:eastAsia="Times New Roman" w:hAnsi="Times New Roman" w:cs="Traditional Arabic" w:hint="cs"/>
          <w:sz w:val="36"/>
          <w:szCs w:val="36"/>
          <w:rtl/>
          <w:lang w:eastAsia="ar-SA"/>
        </w:rPr>
        <w:t>سويف مج18 (ديسمبر 2023 م).</w:t>
      </w:r>
    </w:p>
    <w:p w14:paraId="2DC311F2"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2F9434CD" w14:textId="77777777" w:rsidR="00A9335E" w:rsidRDefault="00A9335E" w:rsidP="00A9335E">
      <w:pPr>
        <w:ind w:left="0" w:firstLine="0"/>
        <w:jc w:val="left"/>
        <w:rPr>
          <w:rFonts w:ascii="Times New Roman" w:eastAsia="Times New Roman" w:hAnsi="Times New Roman" w:cs="Traditional Arabic"/>
          <w:sz w:val="36"/>
          <w:szCs w:val="36"/>
          <w:rtl/>
          <w:lang w:eastAsia="ar-SA"/>
        </w:rPr>
      </w:pPr>
      <w:r w:rsidRPr="009B5D50">
        <w:rPr>
          <w:rFonts w:ascii="Times New Roman" w:eastAsia="Times New Roman" w:hAnsi="Times New Roman" w:cs="Traditional Arabic" w:hint="cs"/>
          <w:b/>
          <w:bCs/>
          <w:sz w:val="36"/>
          <w:szCs w:val="36"/>
          <w:rtl/>
          <w:lang w:eastAsia="ar-SA"/>
        </w:rPr>
        <w:t>منارة الاقتداء فيمن تتلمذ من أئمة الحديث على النساء</w:t>
      </w:r>
      <w:r>
        <w:rPr>
          <w:rFonts w:ascii="Times New Roman" w:eastAsia="Times New Roman" w:hAnsi="Times New Roman" w:cs="Traditional Arabic" w:hint="cs"/>
          <w:sz w:val="36"/>
          <w:szCs w:val="36"/>
          <w:rtl/>
          <w:lang w:eastAsia="ar-SA"/>
        </w:rPr>
        <w:t>،</w:t>
      </w:r>
      <w:r w:rsidRPr="009B5D50">
        <w:rPr>
          <w:rFonts w:ascii="Times New Roman" w:eastAsia="Times New Roman" w:hAnsi="Times New Roman" w:cs="Traditional Arabic" w:hint="cs"/>
          <w:sz w:val="36"/>
          <w:szCs w:val="36"/>
          <w:rtl/>
          <w:lang w:eastAsia="ar-SA"/>
        </w:rPr>
        <w:t xml:space="preserve"> </w:t>
      </w:r>
    </w:p>
    <w:p w14:paraId="63BA712D" w14:textId="77777777" w:rsidR="00A9335E" w:rsidRPr="009B5D50" w:rsidRDefault="00A9335E" w:rsidP="00A9335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الجديد الممتع النافع للأستاذ الكاتب </w:t>
      </w:r>
      <w:r w:rsidRPr="009B5D50">
        <w:rPr>
          <w:rFonts w:ascii="Times New Roman" w:eastAsia="Times New Roman" w:hAnsi="Times New Roman" w:cs="Traditional Arabic" w:hint="cs"/>
          <w:sz w:val="36"/>
          <w:szCs w:val="36"/>
          <w:rtl/>
          <w:lang w:eastAsia="ar-SA"/>
        </w:rPr>
        <w:t>محمد بن عزوز</w:t>
      </w:r>
      <w:r>
        <w:rPr>
          <w:rFonts w:ascii="Times New Roman" w:eastAsia="Times New Roman" w:hAnsi="Times New Roman" w:cs="Traditional Arabic" w:hint="cs"/>
          <w:sz w:val="36"/>
          <w:szCs w:val="36"/>
          <w:rtl/>
          <w:lang w:eastAsia="ar-SA"/>
        </w:rPr>
        <w:t>.</w:t>
      </w:r>
    </w:p>
    <w:p w14:paraId="0294C599" w14:textId="77777777" w:rsidR="00A9335E" w:rsidRPr="009B5D50" w:rsidRDefault="00A9335E" w:rsidP="00A9335E">
      <w:pPr>
        <w:ind w:left="0" w:firstLine="0"/>
        <w:jc w:val="both"/>
        <w:rPr>
          <w:rFonts w:ascii="Times New Roman" w:eastAsia="Times New Roman" w:hAnsi="Times New Roman" w:cs="Traditional Arabic"/>
          <w:sz w:val="36"/>
          <w:szCs w:val="36"/>
          <w:rtl/>
          <w:lang w:eastAsia="ar-SA"/>
        </w:rPr>
      </w:pPr>
    </w:p>
    <w:p w14:paraId="206D2C24" w14:textId="77777777" w:rsidR="00A9335E" w:rsidRPr="002248A8" w:rsidRDefault="00A9335E" w:rsidP="00A9335E">
      <w:pPr>
        <w:ind w:left="0" w:firstLine="0"/>
        <w:jc w:val="both"/>
        <w:rPr>
          <w:rFonts w:ascii="Times New Roman" w:eastAsia="Times New Roman" w:hAnsi="Times New Roman" w:cs="Traditional Arabic"/>
          <w:sz w:val="36"/>
          <w:szCs w:val="36"/>
          <w:rtl/>
          <w:lang w:eastAsia="ar-SA"/>
        </w:rPr>
      </w:pPr>
      <w:r w:rsidRPr="002248A8">
        <w:rPr>
          <w:rFonts w:ascii="Times New Roman" w:eastAsia="Times New Roman" w:hAnsi="Times New Roman" w:cs="Traditional Arabic" w:hint="cs"/>
          <w:sz w:val="36"/>
          <w:szCs w:val="36"/>
          <w:rtl/>
          <w:lang w:eastAsia="ar-SA"/>
        </w:rPr>
        <w:t xml:space="preserve">وما أجلّهم، وما أكثر مناقبهم، كفاهم </w:t>
      </w:r>
      <w:r>
        <w:rPr>
          <w:rFonts w:ascii="Times New Roman" w:eastAsia="Times New Roman" w:hAnsi="Times New Roman" w:cs="Traditional Arabic" w:hint="cs"/>
          <w:sz w:val="36"/>
          <w:szCs w:val="36"/>
          <w:rtl/>
          <w:lang w:eastAsia="ar-SA"/>
        </w:rPr>
        <w:t xml:space="preserve">فضلًا ومنقبة </w:t>
      </w:r>
      <w:r w:rsidRPr="002248A8">
        <w:rPr>
          <w:rFonts w:ascii="Times New Roman" w:eastAsia="Times New Roman" w:hAnsi="Times New Roman" w:cs="Traditional Arabic" w:hint="cs"/>
          <w:sz w:val="36"/>
          <w:szCs w:val="36"/>
          <w:rtl/>
          <w:lang w:eastAsia="ar-SA"/>
        </w:rPr>
        <w:t xml:space="preserve">أنهم حفظوا علينا أحاديث خاتم أنبياء الله ورسله، عليهم الصلاة والسلام! </w:t>
      </w:r>
    </w:p>
    <w:p w14:paraId="17432558"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027901">
        <w:rPr>
          <w:rFonts w:ascii="Times New Roman" w:eastAsia="Times New Roman" w:hAnsi="Times New Roman" w:cs="Traditional Arabic" w:hint="cs"/>
          <w:b/>
          <w:bCs/>
          <w:sz w:val="36"/>
          <w:szCs w:val="36"/>
          <w:rtl/>
          <w:lang w:eastAsia="ar-SA"/>
        </w:rPr>
        <w:t>مناقب أصحاب الحديث</w:t>
      </w:r>
      <w:r>
        <w:rPr>
          <w:rFonts w:ascii="Times New Roman" w:eastAsia="Times New Roman" w:hAnsi="Times New Roman" w:cs="Traditional Arabic" w:hint="cs"/>
          <w:sz w:val="36"/>
          <w:szCs w:val="36"/>
          <w:rtl/>
          <w:lang w:eastAsia="ar-SA"/>
        </w:rPr>
        <w:t>،</w:t>
      </w:r>
      <w:r w:rsidRPr="00027901">
        <w:rPr>
          <w:rFonts w:ascii="Times New Roman" w:eastAsia="Times New Roman" w:hAnsi="Times New Roman" w:cs="Traditional Arabic" w:hint="cs"/>
          <w:sz w:val="36"/>
          <w:szCs w:val="36"/>
          <w:rtl/>
          <w:lang w:eastAsia="ar-SA"/>
        </w:rPr>
        <w:t xml:space="preserve"> </w:t>
      </w:r>
    </w:p>
    <w:p w14:paraId="05FC574C" w14:textId="77777777" w:rsidR="00A9335E" w:rsidRPr="00027901" w:rsidRDefault="00A9335E" w:rsidP="00A9335E">
      <w:pPr>
        <w:ind w:left="0" w:firstLine="0"/>
        <w:jc w:val="both"/>
        <w:rPr>
          <w:rFonts w:ascii="Times New Roman" w:eastAsia="Times New Roman" w:hAnsi="Times New Roman" w:cs="Traditional Arabic"/>
          <w:caps/>
          <w:sz w:val="36"/>
          <w:szCs w:val="36"/>
          <w:rtl/>
          <w:lang w:eastAsia="ar-SA"/>
        </w:rPr>
      </w:pPr>
      <w:r w:rsidRPr="00027901">
        <w:rPr>
          <w:rFonts w:ascii="Times New Roman" w:eastAsia="Times New Roman" w:hAnsi="Times New Roman" w:cs="Traditional Arabic" w:hint="cs"/>
          <w:sz w:val="36"/>
          <w:szCs w:val="36"/>
          <w:rtl/>
          <w:lang w:eastAsia="ar-SA"/>
        </w:rPr>
        <w:t>منظومة</w:t>
      </w:r>
      <w:r>
        <w:rPr>
          <w:rFonts w:ascii="Times New Roman" w:eastAsia="Times New Roman" w:hAnsi="Times New Roman" w:cs="Traditional Arabic" w:hint="cs"/>
          <w:sz w:val="36"/>
          <w:szCs w:val="36"/>
          <w:rtl/>
          <w:lang w:eastAsia="ar-SA"/>
        </w:rPr>
        <w:t xml:space="preserve"> خطّتها يد المحدّث اللغوي العلّامة</w:t>
      </w:r>
      <w:r w:rsidRPr="00027901">
        <w:rPr>
          <w:rFonts w:ascii="Times New Roman" w:eastAsia="Times New Roman" w:hAnsi="Times New Roman" w:cs="Traditional Arabic" w:hint="cs"/>
          <w:sz w:val="36"/>
          <w:szCs w:val="36"/>
          <w:rtl/>
          <w:lang w:eastAsia="ar-SA"/>
        </w:rPr>
        <w:t xml:space="preserve"> محمد مرتضى الزبيدي (ت 1250 هـ)</w:t>
      </w:r>
      <w:r>
        <w:rPr>
          <w:rFonts w:ascii="Times New Roman" w:eastAsia="Times New Roman" w:hAnsi="Times New Roman" w:cs="Traditional Arabic" w:hint="cs"/>
          <w:caps/>
          <w:sz w:val="36"/>
          <w:szCs w:val="36"/>
          <w:rtl/>
          <w:lang w:eastAsia="ar-SA"/>
        </w:rPr>
        <w:t xml:space="preserve"> عليه رحمة الله</w:t>
      </w:r>
      <w:r w:rsidRPr="00027901">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hint="cs"/>
          <w:caps/>
          <w:sz w:val="36"/>
          <w:szCs w:val="36"/>
          <w:rtl/>
          <w:lang w:eastAsia="ar-SA"/>
        </w:rPr>
        <w:t>نشرت ب</w:t>
      </w:r>
      <w:r w:rsidRPr="00027901">
        <w:rPr>
          <w:rFonts w:ascii="Times New Roman" w:eastAsia="Times New Roman" w:hAnsi="Times New Roman" w:cs="Traditional Arabic" w:hint="cs"/>
          <w:caps/>
          <w:sz w:val="36"/>
          <w:szCs w:val="36"/>
          <w:rtl/>
          <w:lang w:eastAsia="ar-SA"/>
        </w:rPr>
        <w:t xml:space="preserve">تحقيق </w:t>
      </w:r>
      <w:r>
        <w:rPr>
          <w:rFonts w:ascii="Times New Roman" w:eastAsia="Times New Roman" w:hAnsi="Times New Roman" w:cs="Traditional Arabic" w:hint="cs"/>
          <w:caps/>
          <w:sz w:val="36"/>
          <w:szCs w:val="36"/>
          <w:rtl/>
          <w:lang w:eastAsia="ar-SA"/>
        </w:rPr>
        <w:t xml:space="preserve">الأستاذ </w:t>
      </w:r>
      <w:r w:rsidRPr="00027901">
        <w:rPr>
          <w:rFonts w:ascii="Times New Roman" w:eastAsia="Times New Roman" w:hAnsi="Times New Roman" w:cs="Traditional Arabic" w:hint="cs"/>
          <w:caps/>
          <w:sz w:val="36"/>
          <w:szCs w:val="36"/>
          <w:rtl/>
          <w:lang w:eastAsia="ar-SA"/>
        </w:rPr>
        <w:t xml:space="preserve">محمد </w:t>
      </w:r>
      <w:proofErr w:type="spellStart"/>
      <w:r w:rsidRPr="00027901">
        <w:rPr>
          <w:rFonts w:ascii="Times New Roman" w:eastAsia="Times New Roman" w:hAnsi="Times New Roman" w:cs="Traditional Arabic" w:hint="cs"/>
          <w:caps/>
          <w:sz w:val="36"/>
          <w:szCs w:val="36"/>
          <w:rtl/>
          <w:lang w:eastAsia="ar-SA"/>
        </w:rPr>
        <w:t>حُحود</w:t>
      </w:r>
      <w:proofErr w:type="spellEnd"/>
      <w:r w:rsidRPr="00027901">
        <w:rPr>
          <w:rFonts w:ascii="Times New Roman" w:eastAsia="Times New Roman" w:hAnsi="Times New Roman" w:cs="Traditional Arabic" w:hint="cs"/>
          <w:caps/>
          <w:sz w:val="36"/>
          <w:szCs w:val="36"/>
          <w:rtl/>
          <w:lang w:eastAsia="ar-SA"/>
        </w:rPr>
        <w:t xml:space="preserve"> </w:t>
      </w:r>
      <w:proofErr w:type="spellStart"/>
      <w:r w:rsidRPr="00027901">
        <w:rPr>
          <w:rFonts w:ascii="Times New Roman" w:eastAsia="Times New Roman" w:hAnsi="Times New Roman" w:cs="Traditional Arabic" w:hint="cs"/>
          <w:caps/>
          <w:sz w:val="36"/>
          <w:szCs w:val="36"/>
          <w:rtl/>
          <w:lang w:eastAsia="ar-SA"/>
        </w:rPr>
        <w:t>التمسماني</w:t>
      </w:r>
      <w:proofErr w:type="spellEnd"/>
      <w:r>
        <w:rPr>
          <w:rFonts w:ascii="Times New Roman" w:eastAsia="Times New Roman" w:hAnsi="Times New Roman" w:cs="Traditional Arabic" w:hint="cs"/>
          <w:caps/>
          <w:sz w:val="36"/>
          <w:szCs w:val="36"/>
          <w:rtl/>
          <w:lang w:eastAsia="ar-SA"/>
        </w:rPr>
        <w:t>، في سلسلة لقاء العشر الأواخر بالمسجد الحرام.</w:t>
      </w:r>
    </w:p>
    <w:p w14:paraId="3CADA62C" w14:textId="77777777" w:rsidR="00A9335E" w:rsidRDefault="00A9335E" w:rsidP="00A9335E">
      <w:pPr>
        <w:ind w:left="0" w:firstLine="0"/>
        <w:jc w:val="both"/>
        <w:rPr>
          <w:rFonts w:ascii="Times New Roman" w:eastAsia="Times New Roman" w:hAnsi="Times New Roman" w:cs="Traditional Arabic"/>
          <w:b/>
          <w:bCs/>
          <w:sz w:val="36"/>
          <w:szCs w:val="36"/>
          <w:rtl/>
          <w:lang w:eastAsia="ar-SA"/>
        </w:rPr>
      </w:pPr>
    </w:p>
    <w:p w14:paraId="6CCCBC39" w14:textId="77777777" w:rsidR="00A9335E" w:rsidRDefault="00A9335E" w:rsidP="00A9335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للعلامة المصنف المكثر ابن طولون الصالحي كتب ورسائل نادرة في موضوعاتها، مثل شيخه السيوطي، منها هذا الكتاب الذي صدر حديثًا بعنوان:</w:t>
      </w:r>
    </w:p>
    <w:p w14:paraId="055DD989" w14:textId="77777777" w:rsidR="00A9335E" w:rsidRDefault="00A9335E" w:rsidP="00A9335E">
      <w:pPr>
        <w:ind w:left="0" w:firstLine="0"/>
        <w:jc w:val="both"/>
        <w:rPr>
          <w:rFonts w:ascii="Calibri" w:eastAsia="Calibri" w:hAnsi="Calibri" w:cs="Traditional Arabic"/>
          <w:sz w:val="36"/>
          <w:szCs w:val="36"/>
          <w:rtl/>
        </w:rPr>
      </w:pPr>
      <w:r w:rsidRPr="00225722">
        <w:rPr>
          <w:rFonts w:ascii="Calibri" w:eastAsia="Calibri" w:hAnsi="Calibri" w:cs="Traditional Arabic" w:hint="cs"/>
          <w:b/>
          <w:bCs/>
          <w:sz w:val="36"/>
          <w:szCs w:val="36"/>
          <w:rtl/>
        </w:rPr>
        <w:t>مواهب الرحمن في الرواية عن الجان</w:t>
      </w:r>
      <w:r>
        <w:rPr>
          <w:rFonts w:ascii="Calibri" w:eastAsia="Calibri" w:hAnsi="Calibri" w:cs="Traditional Arabic" w:hint="cs"/>
          <w:sz w:val="36"/>
          <w:szCs w:val="36"/>
          <w:rtl/>
        </w:rPr>
        <w:t xml:space="preserve">، </w:t>
      </w:r>
    </w:p>
    <w:p w14:paraId="7C6F15F0" w14:textId="77777777" w:rsidR="00A9335E" w:rsidRDefault="00A9335E" w:rsidP="00A9335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نشر في إستانبول بتحقيق إياد </w:t>
      </w:r>
      <w:proofErr w:type="spellStart"/>
      <w:r>
        <w:rPr>
          <w:rFonts w:ascii="Calibri" w:eastAsia="Calibri" w:hAnsi="Calibri" w:cs="Traditional Arabic" w:hint="cs"/>
          <w:sz w:val="36"/>
          <w:szCs w:val="36"/>
          <w:rtl/>
        </w:rPr>
        <w:t>العكيلي</w:t>
      </w:r>
      <w:proofErr w:type="spellEnd"/>
      <w:r>
        <w:rPr>
          <w:rFonts w:ascii="Calibri" w:eastAsia="Calibri" w:hAnsi="Calibri" w:cs="Traditional Arabic" w:hint="cs"/>
          <w:sz w:val="36"/>
          <w:szCs w:val="36"/>
          <w:rtl/>
        </w:rPr>
        <w:t>، 36 ص.</w:t>
      </w:r>
    </w:p>
    <w:p w14:paraId="4CA988BB" w14:textId="77777777" w:rsidR="00A9335E" w:rsidRDefault="00A9335E" w:rsidP="00A9335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جمع فيه بسنده (10) أحاديث مما رواه الجنُّ. </w:t>
      </w:r>
    </w:p>
    <w:p w14:paraId="1EEF412E" w14:textId="77777777" w:rsidR="00A9335E" w:rsidRDefault="00A9335E" w:rsidP="00A9335E">
      <w:pPr>
        <w:ind w:left="0" w:firstLine="0"/>
        <w:rPr>
          <w:rFonts w:ascii="Times New Roman" w:eastAsia="Times New Roman" w:hAnsi="Times New Roman" w:cs="Traditional Arabic"/>
          <w:caps/>
          <w:sz w:val="36"/>
          <w:szCs w:val="36"/>
          <w:rtl/>
          <w:lang w:eastAsia="ar-SA"/>
        </w:rPr>
      </w:pPr>
    </w:p>
    <w:p w14:paraId="5BA453FB"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sidRPr="0091708F">
        <w:rPr>
          <w:rFonts w:ascii="Times New Roman" w:eastAsia="Times New Roman" w:hAnsi="Times New Roman" w:cs="Traditional Arabic" w:hint="cs"/>
          <w:b/>
          <w:bCs/>
          <w:kern w:val="2"/>
          <w:sz w:val="36"/>
          <w:szCs w:val="36"/>
          <w:rtl/>
          <w:lang w:eastAsia="ar-SA"/>
        </w:rPr>
        <w:t>هداية الساري لسيرة البخاري</w:t>
      </w:r>
      <w:r>
        <w:rPr>
          <w:rFonts w:ascii="Times New Roman" w:eastAsia="Times New Roman" w:hAnsi="Times New Roman" w:cs="Traditional Arabic" w:hint="cs"/>
          <w:kern w:val="2"/>
          <w:sz w:val="36"/>
          <w:szCs w:val="36"/>
          <w:rtl/>
          <w:lang w:eastAsia="ar-SA"/>
        </w:rPr>
        <w:t>،</w:t>
      </w:r>
      <w:r w:rsidRPr="0091708F">
        <w:rPr>
          <w:rFonts w:ascii="Times New Roman" w:eastAsia="Times New Roman" w:hAnsi="Times New Roman" w:cs="Traditional Arabic" w:hint="cs"/>
          <w:kern w:val="2"/>
          <w:sz w:val="36"/>
          <w:szCs w:val="36"/>
          <w:rtl/>
          <w:lang w:eastAsia="ar-SA"/>
        </w:rPr>
        <w:t xml:space="preserve"> </w:t>
      </w:r>
    </w:p>
    <w:p w14:paraId="4A36AEF5" w14:textId="77777777" w:rsidR="00A9335E" w:rsidRPr="0091708F" w:rsidRDefault="00A9335E" w:rsidP="00A9335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للحافظ العلامة ا</w:t>
      </w:r>
      <w:r w:rsidRPr="0091708F">
        <w:rPr>
          <w:rFonts w:ascii="Times New Roman" w:eastAsia="Times New Roman" w:hAnsi="Times New Roman" w:cs="Traditional Arabic" w:hint="cs"/>
          <w:kern w:val="2"/>
          <w:sz w:val="36"/>
          <w:szCs w:val="36"/>
          <w:rtl/>
          <w:lang w:eastAsia="ar-SA"/>
        </w:rPr>
        <w:t xml:space="preserve">بن حجر العسقلاني (ت 852 هـ)؛ تحقيق حسنين سلمان مهدي. </w:t>
      </w:r>
    </w:p>
    <w:p w14:paraId="2EE2C0A0" w14:textId="77777777" w:rsidR="00A9335E" w:rsidRPr="0091708F" w:rsidRDefault="00A9335E" w:rsidP="00A9335E">
      <w:pPr>
        <w:ind w:left="0" w:firstLine="0"/>
        <w:jc w:val="both"/>
        <w:rPr>
          <w:rFonts w:ascii="Times New Roman" w:eastAsia="Times New Roman" w:hAnsi="Times New Roman" w:cs="Traditional Arabic"/>
          <w:kern w:val="2"/>
          <w:sz w:val="36"/>
          <w:szCs w:val="36"/>
          <w:rtl/>
          <w:lang w:eastAsia="ar-SA"/>
        </w:rPr>
      </w:pPr>
      <w:r w:rsidRPr="0091708F">
        <w:rPr>
          <w:rFonts w:ascii="Times New Roman" w:eastAsia="Times New Roman" w:hAnsi="Times New Roman" w:cs="Traditional Arabic" w:hint="cs"/>
          <w:kern w:val="2"/>
          <w:sz w:val="36"/>
          <w:szCs w:val="36"/>
          <w:rtl/>
          <w:lang w:eastAsia="ar-SA"/>
        </w:rPr>
        <w:t>ومعه: ترجمة الإمام البخاري رحمه الله</w:t>
      </w:r>
      <w:r>
        <w:rPr>
          <w:rFonts w:ascii="Times New Roman" w:eastAsia="Times New Roman" w:hAnsi="Times New Roman" w:cs="Traditional Arabic" w:hint="cs"/>
          <w:kern w:val="2"/>
          <w:sz w:val="36"/>
          <w:szCs w:val="36"/>
          <w:rtl/>
          <w:lang w:eastAsia="ar-SA"/>
        </w:rPr>
        <w:t>،</w:t>
      </w:r>
      <w:r w:rsidRPr="0091708F">
        <w:rPr>
          <w:rFonts w:ascii="Times New Roman" w:eastAsia="Times New Roman" w:hAnsi="Times New Roman" w:cs="Traditional Arabic" w:hint="cs"/>
          <w:kern w:val="2"/>
          <w:sz w:val="36"/>
          <w:szCs w:val="36"/>
          <w:rtl/>
          <w:lang w:eastAsia="ar-SA"/>
        </w:rPr>
        <w:t xml:space="preserve"> </w:t>
      </w:r>
      <w:r>
        <w:rPr>
          <w:rFonts w:ascii="Times New Roman" w:eastAsia="Times New Roman" w:hAnsi="Times New Roman" w:cs="Traditional Arabic" w:hint="cs"/>
          <w:kern w:val="2"/>
          <w:sz w:val="36"/>
          <w:szCs w:val="36"/>
          <w:rtl/>
          <w:lang w:eastAsia="ar-SA"/>
        </w:rPr>
        <w:t>للمحدّث ابن</w:t>
      </w:r>
      <w:r w:rsidRPr="0091708F">
        <w:rPr>
          <w:rFonts w:ascii="Times New Roman" w:eastAsia="Times New Roman" w:hAnsi="Times New Roman" w:cs="Traditional Arabic" w:hint="cs"/>
          <w:kern w:val="2"/>
          <w:sz w:val="36"/>
          <w:szCs w:val="36"/>
          <w:rtl/>
          <w:lang w:eastAsia="ar-SA"/>
        </w:rPr>
        <w:t xml:space="preserve"> </w:t>
      </w:r>
      <w:proofErr w:type="spellStart"/>
      <w:r w:rsidRPr="0091708F">
        <w:rPr>
          <w:rFonts w:ascii="Times New Roman" w:eastAsia="Times New Roman" w:hAnsi="Times New Roman" w:cs="Traditional Arabic" w:hint="cs"/>
          <w:kern w:val="2"/>
          <w:sz w:val="36"/>
          <w:szCs w:val="36"/>
          <w:rtl/>
          <w:lang w:eastAsia="ar-SA"/>
        </w:rPr>
        <w:t>الدواليبي</w:t>
      </w:r>
      <w:proofErr w:type="spellEnd"/>
      <w:r w:rsidRPr="0091708F">
        <w:rPr>
          <w:rFonts w:ascii="Times New Roman" w:eastAsia="Times New Roman" w:hAnsi="Times New Roman" w:cs="Traditional Arabic" w:hint="cs"/>
          <w:kern w:val="2"/>
          <w:sz w:val="36"/>
          <w:szCs w:val="36"/>
          <w:rtl/>
          <w:lang w:eastAsia="ar-SA"/>
        </w:rPr>
        <w:t xml:space="preserve"> (ت 862 هـ)؛ تحقيق </w:t>
      </w:r>
      <w:proofErr w:type="gramStart"/>
      <w:r w:rsidRPr="0091708F">
        <w:rPr>
          <w:rFonts w:ascii="Times New Roman" w:eastAsia="Times New Roman" w:hAnsi="Times New Roman" w:cs="Traditional Arabic" w:hint="cs"/>
          <w:kern w:val="2"/>
          <w:sz w:val="36"/>
          <w:szCs w:val="36"/>
          <w:rtl/>
          <w:lang w:eastAsia="ar-SA"/>
        </w:rPr>
        <w:t>عبدالرحيم</w:t>
      </w:r>
      <w:proofErr w:type="gramEnd"/>
      <w:r w:rsidRPr="0091708F">
        <w:rPr>
          <w:rFonts w:ascii="Times New Roman" w:eastAsia="Times New Roman" w:hAnsi="Times New Roman" w:cs="Traditional Arabic" w:hint="cs"/>
          <w:kern w:val="2"/>
          <w:sz w:val="36"/>
          <w:szCs w:val="36"/>
          <w:rtl/>
          <w:lang w:eastAsia="ar-SA"/>
        </w:rPr>
        <w:t xml:space="preserve"> محمد يوسفان.</w:t>
      </w:r>
    </w:p>
    <w:p w14:paraId="4C0488E0" w14:textId="77777777" w:rsidR="00A9335E" w:rsidRPr="0091708F" w:rsidRDefault="00A9335E" w:rsidP="00A9335E">
      <w:pPr>
        <w:ind w:left="0" w:firstLine="0"/>
        <w:jc w:val="both"/>
        <w:rPr>
          <w:rFonts w:ascii="Times New Roman" w:eastAsia="Times New Roman" w:hAnsi="Times New Roman" w:cs="Traditional Arabic"/>
          <w:kern w:val="2"/>
          <w:sz w:val="36"/>
          <w:szCs w:val="36"/>
          <w:rtl/>
          <w:lang w:eastAsia="ar-SA"/>
        </w:rPr>
      </w:pPr>
    </w:p>
    <w:p w14:paraId="6503CF8A"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sidRPr="00763379">
        <w:rPr>
          <w:rFonts w:ascii="Times New Roman" w:eastAsia="Times New Roman" w:hAnsi="Times New Roman" w:cs="Traditional Arabic" w:hint="cs"/>
          <w:b/>
          <w:bCs/>
          <w:sz w:val="36"/>
          <w:szCs w:val="36"/>
          <w:rtl/>
          <w:lang w:eastAsia="ar-SA"/>
        </w:rPr>
        <w:t>وصف</w:t>
      </w:r>
      <w:r w:rsidRPr="00763379">
        <w:rPr>
          <w:rFonts w:ascii="Times New Roman" w:eastAsia="Times New Roman" w:hAnsi="Times New Roman" w:cs="Traditional Arabic"/>
          <w:b/>
          <w:bCs/>
          <w:sz w:val="36"/>
          <w:szCs w:val="36"/>
          <w:rtl/>
          <w:lang w:eastAsia="ar-SA"/>
        </w:rPr>
        <w:t xml:space="preserve"> </w:t>
      </w:r>
      <w:r w:rsidRPr="00763379">
        <w:rPr>
          <w:rFonts w:ascii="Times New Roman" w:eastAsia="Times New Roman" w:hAnsi="Times New Roman" w:cs="Traditional Arabic" w:hint="cs"/>
          <w:b/>
          <w:bCs/>
          <w:sz w:val="36"/>
          <w:szCs w:val="36"/>
          <w:rtl/>
          <w:lang w:eastAsia="ar-SA"/>
        </w:rPr>
        <w:t>الراوي</w:t>
      </w:r>
      <w:r w:rsidRPr="00763379">
        <w:rPr>
          <w:rFonts w:ascii="Times New Roman" w:eastAsia="Times New Roman" w:hAnsi="Times New Roman" w:cs="Traditional Arabic"/>
          <w:b/>
          <w:bCs/>
          <w:sz w:val="36"/>
          <w:szCs w:val="36"/>
          <w:rtl/>
          <w:lang w:eastAsia="ar-SA"/>
        </w:rPr>
        <w:t xml:space="preserve"> </w:t>
      </w:r>
      <w:r w:rsidRPr="00763379">
        <w:rPr>
          <w:rFonts w:ascii="Times New Roman" w:eastAsia="Times New Roman" w:hAnsi="Times New Roman" w:cs="Traditional Arabic" w:hint="cs"/>
          <w:b/>
          <w:bCs/>
          <w:sz w:val="36"/>
          <w:szCs w:val="36"/>
          <w:rtl/>
          <w:lang w:eastAsia="ar-SA"/>
        </w:rPr>
        <w:t>بالزعارة:</w:t>
      </w:r>
      <w:r w:rsidRPr="00763379">
        <w:rPr>
          <w:rFonts w:ascii="Times New Roman" w:eastAsia="Times New Roman" w:hAnsi="Times New Roman" w:cs="Traditional Arabic"/>
          <w:b/>
          <w:bCs/>
          <w:sz w:val="36"/>
          <w:szCs w:val="36"/>
          <w:rtl/>
          <w:lang w:eastAsia="ar-SA"/>
        </w:rPr>
        <w:t xml:space="preserve"> </w:t>
      </w:r>
      <w:r w:rsidRPr="00763379">
        <w:rPr>
          <w:rFonts w:ascii="Times New Roman" w:eastAsia="Times New Roman" w:hAnsi="Times New Roman" w:cs="Traditional Arabic" w:hint="cs"/>
          <w:b/>
          <w:bCs/>
          <w:sz w:val="36"/>
          <w:szCs w:val="36"/>
          <w:rtl/>
          <w:lang w:eastAsia="ar-SA"/>
        </w:rPr>
        <w:t>مفهومه</w:t>
      </w:r>
      <w:r w:rsidRPr="00763379">
        <w:rPr>
          <w:rFonts w:ascii="Times New Roman" w:eastAsia="Times New Roman" w:hAnsi="Times New Roman" w:cs="Traditional Arabic"/>
          <w:b/>
          <w:bCs/>
          <w:sz w:val="36"/>
          <w:szCs w:val="36"/>
          <w:rtl/>
          <w:lang w:eastAsia="ar-SA"/>
        </w:rPr>
        <w:t xml:space="preserve"> </w:t>
      </w:r>
      <w:r w:rsidRPr="00763379">
        <w:rPr>
          <w:rFonts w:ascii="Times New Roman" w:eastAsia="Times New Roman" w:hAnsi="Times New Roman" w:cs="Traditional Arabic" w:hint="cs"/>
          <w:b/>
          <w:bCs/>
          <w:sz w:val="36"/>
          <w:szCs w:val="36"/>
          <w:rtl/>
          <w:lang w:eastAsia="ar-SA"/>
        </w:rPr>
        <w:t>ودلالته</w:t>
      </w:r>
      <w:r w:rsidRPr="00763379">
        <w:rPr>
          <w:rFonts w:ascii="Times New Roman" w:eastAsia="Times New Roman" w:hAnsi="Times New Roman" w:cs="Traditional Arabic"/>
          <w:b/>
          <w:bCs/>
          <w:sz w:val="36"/>
          <w:szCs w:val="36"/>
          <w:rtl/>
          <w:lang w:eastAsia="ar-SA"/>
        </w:rPr>
        <w:t xml:space="preserve"> </w:t>
      </w:r>
      <w:r w:rsidRPr="00763379">
        <w:rPr>
          <w:rFonts w:ascii="Times New Roman" w:eastAsia="Times New Roman" w:hAnsi="Times New Roman" w:cs="Traditional Arabic" w:hint="cs"/>
          <w:b/>
          <w:bCs/>
          <w:sz w:val="36"/>
          <w:szCs w:val="36"/>
          <w:rtl/>
          <w:lang w:eastAsia="ar-SA"/>
        </w:rPr>
        <w:t>على</w:t>
      </w:r>
      <w:r w:rsidRPr="00763379">
        <w:rPr>
          <w:rFonts w:ascii="Times New Roman" w:eastAsia="Times New Roman" w:hAnsi="Times New Roman" w:cs="Traditional Arabic"/>
          <w:b/>
          <w:bCs/>
          <w:sz w:val="36"/>
          <w:szCs w:val="36"/>
          <w:rtl/>
          <w:lang w:eastAsia="ar-SA"/>
        </w:rPr>
        <w:t xml:space="preserve"> </w:t>
      </w:r>
      <w:r w:rsidRPr="00763379">
        <w:rPr>
          <w:rFonts w:ascii="Times New Roman" w:eastAsia="Times New Roman" w:hAnsi="Times New Roman" w:cs="Traditional Arabic" w:hint="cs"/>
          <w:b/>
          <w:bCs/>
          <w:sz w:val="36"/>
          <w:szCs w:val="36"/>
          <w:rtl/>
          <w:lang w:eastAsia="ar-SA"/>
        </w:rPr>
        <w:t>الجرح</w:t>
      </w:r>
      <w:r w:rsidRPr="00763379">
        <w:rPr>
          <w:rFonts w:ascii="Times New Roman" w:eastAsia="Times New Roman" w:hAnsi="Times New Roman" w:cs="Traditional Arabic"/>
          <w:b/>
          <w:bCs/>
          <w:sz w:val="36"/>
          <w:szCs w:val="36"/>
          <w:rtl/>
          <w:lang w:eastAsia="ar-SA"/>
        </w:rPr>
        <w:t xml:space="preserve"> </w:t>
      </w:r>
      <w:r w:rsidRPr="00763379">
        <w:rPr>
          <w:rFonts w:ascii="Times New Roman" w:eastAsia="Times New Roman" w:hAnsi="Times New Roman" w:cs="Traditional Arabic" w:hint="cs"/>
          <w:b/>
          <w:bCs/>
          <w:sz w:val="36"/>
          <w:szCs w:val="36"/>
          <w:rtl/>
          <w:lang w:eastAsia="ar-SA"/>
        </w:rPr>
        <w:t>والتعديل</w:t>
      </w:r>
      <w:r>
        <w:rPr>
          <w:rFonts w:ascii="Times New Roman" w:eastAsia="Times New Roman" w:hAnsi="Times New Roman" w:cs="Traditional Arabic" w:hint="cs"/>
          <w:sz w:val="36"/>
          <w:szCs w:val="36"/>
          <w:rtl/>
          <w:lang w:eastAsia="ar-SA"/>
        </w:rPr>
        <w:t>،</w:t>
      </w:r>
      <w:r w:rsidRPr="00763379">
        <w:rPr>
          <w:rFonts w:ascii="Times New Roman" w:eastAsia="Times New Roman" w:hAnsi="Times New Roman" w:cs="Traditional Arabic" w:hint="cs"/>
          <w:sz w:val="36"/>
          <w:szCs w:val="36"/>
          <w:rtl/>
          <w:lang w:eastAsia="ar-SA"/>
        </w:rPr>
        <w:t xml:space="preserve"> </w:t>
      </w:r>
    </w:p>
    <w:p w14:paraId="5E3DDCFD"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للباحثتين الفاضلتين </w:t>
      </w:r>
      <w:r w:rsidRPr="00763379">
        <w:rPr>
          <w:rFonts w:ascii="Times New Roman" w:eastAsia="Times New Roman" w:hAnsi="Times New Roman" w:cs="Traditional Arabic" w:hint="cs"/>
          <w:sz w:val="36"/>
          <w:szCs w:val="36"/>
          <w:rtl/>
          <w:lang w:eastAsia="ar-SA"/>
        </w:rPr>
        <w:t>عفاف</w:t>
      </w:r>
      <w:r w:rsidRPr="00763379">
        <w:rPr>
          <w:rFonts w:ascii="Times New Roman" w:eastAsia="Times New Roman" w:hAnsi="Times New Roman" w:cs="Traditional Arabic"/>
          <w:sz w:val="36"/>
          <w:szCs w:val="36"/>
          <w:rtl/>
          <w:lang w:eastAsia="ar-SA"/>
        </w:rPr>
        <w:t xml:space="preserve"> </w:t>
      </w:r>
      <w:r w:rsidRPr="00763379">
        <w:rPr>
          <w:rFonts w:ascii="Times New Roman" w:eastAsia="Times New Roman" w:hAnsi="Times New Roman" w:cs="Traditional Arabic" w:hint="cs"/>
          <w:sz w:val="36"/>
          <w:szCs w:val="36"/>
          <w:rtl/>
          <w:lang w:eastAsia="ar-SA"/>
        </w:rPr>
        <w:t>بنت</w:t>
      </w:r>
      <w:r w:rsidRPr="00763379">
        <w:rPr>
          <w:rFonts w:ascii="Times New Roman" w:eastAsia="Times New Roman" w:hAnsi="Times New Roman" w:cs="Traditional Arabic"/>
          <w:sz w:val="36"/>
          <w:szCs w:val="36"/>
          <w:rtl/>
          <w:lang w:eastAsia="ar-SA"/>
        </w:rPr>
        <w:t xml:space="preserve"> </w:t>
      </w:r>
      <w:r w:rsidRPr="00763379">
        <w:rPr>
          <w:rFonts w:ascii="Times New Roman" w:eastAsia="Times New Roman" w:hAnsi="Times New Roman" w:cs="Traditional Arabic" w:hint="cs"/>
          <w:sz w:val="36"/>
          <w:szCs w:val="36"/>
          <w:rtl/>
          <w:lang w:eastAsia="ar-SA"/>
        </w:rPr>
        <w:t>مستور</w:t>
      </w:r>
      <w:r w:rsidRPr="00763379">
        <w:rPr>
          <w:rFonts w:ascii="Times New Roman" w:eastAsia="Times New Roman" w:hAnsi="Times New Roman" w:cs="Traditional Arabic"/>
          <w:sz w:val="36"/>
          <w:szCs w:val="36"/>
          <w:rtl/>
          <w:lang w:eastAsia="ar-SA"/>
        </w:rPr>
        <w:t xml:space="preserve"> </w:t>
      </w:r>
      <w:r w:rsidRPr="00763379">
        <w:rPr>
          <w:rFonts w:ascii="Times New Roman" w:eastAsia="Times New Roman" w:hAnsi="Times New Roman" w:cs="Traditional Arabic" w:hint="cs"/>
          <w:sz w:val="36"/>
          <w:szCs w:val="36"/>
          <w:rtl/>
          <w:lang w:eastAsia="ar-SA"/>
        </w:rPr>
        <w:t>العتيبي،</w:t>
      </w:r>
      <w:r w:rsidRPr="00763379">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763379">
        <w:rPr>
          <w:rFonts w:ascii="Times New Roman" w:eastAsia="Times New Roman" w:hAnsi="Times New Roman" w:cs="Traditional Arabic" w:hint="cs"/>
          <w:sz w:val="36"/>
          <w:szCs w:val="36"/>
          <w:rtl/>
          <w:lang w:eastAsia="ar-SA"/>
        </w:rPr>
        <w:t>حنان</w:t>
      </w:r>
      <w:r w:rsidRPr="00763379">
        <w:rPr>
          <w:rFonts w:ascii="Times New Roman" w:eastAsia="Times New Roman" w:hAnsi="Times New Roman" w:cs="Traditional Arabic"/>
          <w:sz w:val="36"/>
          <w:szCs w:val="36"/>
          <w:rtl/>
          <w:lang w:eastAsia="ar-SA"/>
        </w:rPr>
        <w:t xml:space="preserve"> </w:t>
      </w:r>
      <w:r w:rsidRPr="00763379">
        <w:rPr>
          <w:rFonts w:ascii="Times New Roman" w:eastAsia="Times New Roman" w:hAnsi="Times New Roman" w:cs="Traditional Arabic" w:hint="cs"/>
          <w:sz w:val="36"/>
          <w:szCs w:val="36"/>
          <w:rtl/>
          <w:lang w:eastAsia="ar-SA"/>
        </w:rPr>
        <w:t>بنت</w:t>
      </w:r>
      <w:r w:rsidRPr="00763379">
        <w:rPr>
          <w:rFonts w:ascii="Times New Roman" w:eastAsia="Times New Roman" w:hAnsi="Times New Roman" w:cs="Traditional Arabic"/>
          <w:sz w:val="36"/>
          <w:szCs w:val="36"/>
          <w:rtl/>
          <w:lang w:eastAsia="ar-SA"/>
        </w:rPr>
        <w:t xml:space="preserve"> </w:t>
      </w:r>
      <w:proofErr w:type="gramStart"/>
      <w:r w:rsidRPr="00763379">
        <w:rPr>
          <w:rFonts w:ascii="Times New Roman" w:eastAsia="Times New Roman" w:hAnsi="Times New Roman" w:cs="Traditional Arabic" w:hint="cs"/>
          <w:sz w:val="36"/>
          <w:szCs w:val="36"/>
          <w:rtl/>
          <w:lang w:eastAsia="ar-SA"/>
        </w:rPr>
        <w:t>عبدالله</w:t>
      </w:r>
      <w:proofErr w:type="gramEnd"/>
      <w:r w:rsidRPr="00763379">
        <w:rPr>
          <w:rFonts w:ascii="Times New Roman" w:eastAsia="Times New Roman" w:hAnsi="Times New Roman" w:cs="Traditional Arabic"/>
          <w:sz w:val="36"/>
          <w:szCs w:val="36"/>
          <w:rtl/>
          <w:lang w:eastAsia="ar-SA"/>
        </w:rPr>
        <w:t xml:space="preserve"> </w:t>
      </w:r>
      <w:r w:rsidRPr="00763379">
        <w:rPr>
          <w:rFonts w:ascii="Times New Roman" w:eastAsia="Times New Roman" w:hAnsi="Times New Roman" w:cs="Traditional Arabic" w:hint="cs"/>
          <w:sz w:val="36"/>
          <w:szCs w:val="36"/>
          <w:rtl/>
          <w:lang w:eastAsia="ar-SA"/>
        </w:rPr>
        <w:t>الزبيري</w:t>
      </w:r>
      <w:r>
        <w:rPr>
          <w:rFonts w:ascii="Times New Roman" w:eastAsia="Times New Roman" w:hAnsi="Times New Roman" w:cs="Traditional Arabic" w:hint="cs"/>
          <w:sz w:val="36"/>
          <w:szCs w:val="36"/>
          <w:rtl/>
          <w:lang w:eastAsia="ar-SA"/>
        </w:rPr>
        <w:t>، الرياض</w:t>
      </w:r>
      <w:r w:rsidRPr="00763379">
        <w:rPr>
          <w:rFonts w:ascii="Times New Roman" w:eastAsia="Times New Roman" w:hAnsi="Times New Roman" w:cs="Traditional Arabic" w:hint="cs"/>
          <w:sz w:val="36"/>
          <w:szCs w:val="36"/>
          <w:rtl/>
          <w:lang w:eastAsia="ar-SA"/>
        </w:rPr>
        <w:t>.</w:t>
      </w:r>
    </w:p>
    <w:p w14:paraId="0653B96B"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يهدف البحث إلى دراسة مصطلح (الزعارة) في الجرح والتعديل، حيث وصف به (27) راويًا.</w:t>
      </w:r>
    </w:p>
    <w:p w14:paraId="54FCF9BD" w14:textId="77777777" w:rsidR="00A9335E"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وتابعت الباحثتان معنى هذا المصطلح في كتب اللغة، والسير والتراجم، من حيث تعريفه، وأقوال العلماء فيه، وجمع أسماء الرواة الذين وصفوا به.</w:t>
      </w:r>
    </w:p>
    <w:p w14:paraId="0805A686" w14:textId="77777777" w:rsidR="00A9335E" w:rsidRPr="00763379"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وكان من أبرز نتائج البحث: أن هذا المصطلح يطلقه المحدّثون على من كان في طبعه شراسة، أو سوء خلق، أو حدَّة، وقد لا يراد به جرح الراوي أو تضعيفه. وهذا الوصف وإن كان غير محمود في باب نقد الرواة، إلا أنه ليس مما يقدح في العدالة أو يقدح في الرواية، كما أفاد نقاد الحديث.</w:t>
      </w:r>
    </w:p>
    <w:p w14:paraId="5BD21481" w14:textId="77777777" w:rsidR="00A9335E" w:rsidRPr="00763379" w:rsidRDefault="00A9335E" w:rsidP="00A9335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763379">
        <w:rPr>
          <w:rFonts w:ascii="Times New Roman" w:eastAsia="Times New Roman" w:hAnsi="Times New Roman" w:cs="Traditional Arabic" w:hint="cs"/>
          <w:sz w:val="36"/>
          <w:szCs w:val="36"/>
          <w:rtl/>
          <w:lang w:eastAsia="ar-SA"/>
        </w:rPr>
        <w:t>مجلة العلوم الإسلامية، الجامعة العراقية مج3 ع40 (1447 هـ، 2025 م).</w:t>
      </w:r>
    </w:p>
    <w:p w14:paraId="2569910D" w14:textId="77777777" w:rsidR="00A9335E" w:rsidRDefault="00A9335E" w:rsidP="00A9335E">
      <w:pPr>
        <w:ind w:left="0" w:firstLine="0"/>
        <w:jc w:val="both"/>
        <w:rPr>
          <w:rFonts w:ascii="Times New Roman" w:eastAsia="Times New Roman" w:hAnsi="Times New Roman" w:cs="Traditional Arabic"/>
          <w:sz w:val="36"/>
          <w:szCs w:val="36"/>
          <w:rtl/>
          <w:lang w:eastAsia="ar-SA"/>
        </w:rPr>
      </w:pPr>
    </w:p>
    <w:p w14:paraId="5DEE60AF" w14:textId="77777777" w:rsidR="00A9335E" w:rsidRDefault="00A9335E" w:rsidP="00A9335E">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شبهات وردود</w:t>
      </w:r>
    </w:p>
    <w:p w14:paraId="1D0005EC" w14:textId="77777777" w:rsidR="00A9335E" w:rsidRDefault="00A9335E" w:rsidP="00A9335E">
      <w:pPr>
        <w:ind w:left="0" w:firstLine="0"/>
        <w:jc w:val="left"/>
        <w:rPr>
          <w:rFonts w:ascii="Times New Roman" w:eastAsia="Times New Roman" w:hAnsi="Times New Roman" w:cs="Traditional Arabic"/>
          <w:caps/>
          <w:sz w:val="36"/>
          <w:szCs w:val="36"/>
          <w:rtl/>
          <w:lang w:eastAsia="ar-SA"/>
        </w:rPr>
      </w:pPr>
      <w:r w:rsidRPr="00BD5CA5">
        <w:rPr>
          <w:rFonts w:ascii="Times New Roman" w:eastAsia="Times New Roman" w:hAnsi="Times New Roman" w:cs="Traditional Arabic" w:hint="cs"/>
          <w:b/>
          <w:bCs/>
          <w:caps/>
          <w:sz w:val="36"/>
          <w:szCs w:val="36"/>
          <w:rtl/>
          <w:lang w:eastAsia="ar-SA"/>
        </w:rPr>
        <w:t>الجواب</w:t>
      </w:r>
      <w:r w:rsidRPr="00BD5CA5">
        <w:rPr>
          <w:rFonts w:ascii="Times New Roman" w:eastAsia="Times New Roman" w:hAnsi="Times New Roman" w:cs="Traditional Arabic"/>
          <w:b/>
          <w:bCs/>
          <w:caps/>
          <w:sz w:val="36"/>
          <w:szCs w:val="36"/>
          <w:rtl/>
          <w:lang w:eastAsia="ar-SA"/>
        </w:rPr>
        <w:t xml:space="preserve"> </w:t>
      </w:r>
      <w:r w:rsidRPr="00BD5CA5">
        <w:rPr>
          <w:rFonts w:ascii="Times New Roman" w:eastAsia="Times New Roman" w:hAnsi="Times New Roman" w:cs="Traditional Arabic" w:hint="cs"/>
          <w:b/>
          <w:bCs/>
          <w:caps/>
          <w:sz w:val="36"/>
          <w:szCs w:val="36"/>
          <w:rtl/>
          <w:lang w:eastAsia="ar-SA"/>
        </w:rPr>
        <w:t>المناهض في</w:t>
      </w:r>
      <w:r w:rsidRPr="00BD5CA5">
        <w:rPr>
          <w:rFonts w:ascii="Times New Roman" w:eastAsia="Times New Roman" w:hAnsi="Times New Roman" w:cs="Traditional Arabic"/>
          <w:b/>
          <w:bCs/>
          <w:caps/>
          <w:sz w:val="36"/>
          <w:szCs w:val="36"/>
          <w:rtl/>
          <w:lang w:eastAsia="ar-SA"/>
        </w:rPr>
        <w:t xml:space="preserve"> </w:t>
      </w:r>
      <w:r w:rsidRPr="00BD5CA5">
        <w:rPr>
          <w:rFonts w:ascii="Times New Roman" w:eastAsia="Times New Roman" w:hAnsi="Times New Roman" w:cs="Traditional Arabic" w:hint="cs"/>
          <w:b/>
          <w:bCs/>
          <w:caps/>
          <w:sz w:val="36"/>
          <w:szCs w:val="36"/>
          <w:rtl/>
          <w:lang w:eastAsia="ar-SA"/>
        </w:rPr>
        <w:t>بيان</w:t>
      </w:r>
      <w:r w:rsidRPr="00BD5CA5">
        <w:rPr>
          <w:rFonts w:ascii="Times New Roman" w:eastAsia="Times New Roman" w:hAnsi="Times New Roman" w:cs="Traditional Arabic"/>
          <w:b/>
          <w:bCs/>
          <w:caps/>
          <w:sz w:val="36"/>
          <w:szCs w:val="36"/>
          <w:rtl/>
          <w:lang w:eastAsia="ar-SA"/>
        </w:rPr>
        <w:t xml:space="preserve"> </w:t>
      </w:r>
      <w:r w:rsidRPr="00BD5CA5">
        <w:rPr>
          <w:rFonts w:ascii="Times New Roman" w:eastAsia="Times New Roman" w:hAnsi="Times New Roman" w:cs="Traditional Arabic" w:hint="cs"/>
          <w:b/>
          <w:bCs/>
          <w:caps/>
          <w:sz w:val="36"/>
          <w:szCs w:val="36"/>
          <w:rtl/>
          <w:lang w:eastAsia="ar-SA"/>
        </w:rPr>
        <w:t>الأحاديث</w:t>
      </w:r>
      <w:r w:rsidRPr="00BD5CA5">
        <w:rPr>
          <w:rFonts w:ascii="Times New Roman" w:eastAsia="Times New Roman" w:hAnsi="Times New Roman" w:cs="Traditional Arabic"/>
          <w:b/>
          <w:bCs/>
          <w:caps/>
          <w:sz w:val="36"/>
          <w:szCs w:val="36"/>
          <w:rtl/>
          <w:lang w:eastAsia="ar-SA"/>
        </w:rPr>
        <w:t xml:space="preserve"> </w:t>
      </w:r>
      <w:r w:rsidRPr="00BD5CA5">
        <w:rPr>
          <w:rFonts w:ascii="Times New Roman" w:eastAsia="Times New Roman" w:hAnsi="Times New Roman" w:cs="Traditional Arabic" w:hint="cs"/>
          <w:b/>
          <w:bCs/>
          <w:caps/>
          <w:sz w:val="36"/>
          <w:szCs w:val="36"/>
          <w:rtl/>
          <w:lang w:eastAsia="ar-SA"/>
        </w:rPr>
        <w:t>والآثار</w:t>
      </w:r>
      <w:r w:rsidRPr="00BD5CA5">
        <w:rPr>
          <w:rFonts w:ascii="Times New Roman" w:eastAsia="Times New Roman" w:hAnsi="Times New Roman" w:cs="Traditional Arabic"/>
          <w:b/>
          <w:bCs/>
          <w:caps/>
          <w:sz w:val="36"/>
          <w:szCs w:val="36"/>
          <w:rtl/>
          <w:lang w:eastAsia="ar-SA"/>
        </w:rPr>
        <w:t xml:space="preserve"> </w:t>
      </w:r>
      <w:r w:rsidRPr="00BD5CA5">
        <w:rPr>
          <w:rFonts w:ascii="Times New Roman" w:eastAsia="Times New Roman" w:hAnsi="Times New Roman" w:cs="Traditional Arabic" w:hint="cs"/>
          <w:b/>
          <w:bCs/>
          <w:caps/>
          <w:sz w:val="36"/>
          <w:szCs w:val="36"/>
          <w:rtl/>
          <w:lang w:eastAsia="ar-SA"/>
        </w:rPr>
        <w:t>التي</w:t>
      </w:r>
      <w:r w:rsidRPr="00BD5CA5">
        <w:rPr>
          <w:rFonts w:ascii="Times New Roman" w:eastAsia="Times New Roman" w:hAnsi="Times New Roman" w:cs="Traditional Arabic"/>
          <w:b/>
          <w:bCs/>
          <w:caps/>
          <w:sz w:val="36"/>
          <w:szCs w:val="36"/>
          <w:rtl/>
          <w:lang w:eastAsia="ar-SA"/>
        </w:rPr>
        <w:t xml:space="preserve"> </w:t>
      </w:r>
      <w:r w:rsidRPr="00BD5CA5">
        <w:rPr>
          <w:rFonts w:ascii="Times New Roman" w:eastAsia="Times New Roman" w:hAnsi="Times New Roman" w:cs="Traditional Arabic" w:hint="cs"/>
          <w:b/>
          <w:bCs/>
          <w:caps/>
          <w:sz w:val="36"/>
          <w:szCs w:val="36"/>
          <w:rtl/>
          <w:lang w:eastAsia="ar-SA"/>
        </w:rPr>
        <w:t>يحتج</w:t>
      </w:r>
      <w:r w:rsidRPr="00BD5CA5">
        <w:rPr>
          <w:rFonts w:ascii="Times New Roman" w:eastAsia="Times New Roman" w:hAnsi="Times New Roman" w:cs="Traditional Arabic"/>
          <w:b/>
          <w:bCs/>
          <w:caps/>
          <w:sz w:val="36"/>
          <w:szCs w:val="36"/>
          <w:rtl/>
          <w:lang w:eastAsia="ar-SA"/>
        </w:rPr>
        <w:t xml:space="preserve"> </w:t>
      </w:r>
      <w:r w:rsidRPr="00BD5CA5">
        <w:rPr>
          <w:rFonts w:ascii="Times New Roman" w:eastAsia="Times New Roman" w:hAnsi="Times New Roman" w:cs="Traditional Arabic" w:hint="cs"/>
          <w:b/>
          <w:bCs/>
          <w:caps/>
          <w:sz w:val="36"/>
          <w:szCs w:val="36"/>
          <w:rtl/>
          <w:lang w:eastAsia="ar-SA"/>
        </w:rPr>
        <w:t>بها</w:t>
      </w:r>
      <w:r w:rsidRPr="00BD5CA5">
        <w:rPr>
          <w:rFonts w:ascii="Times New Roman" w:eastAsia="Times New Roman" w:hAnsi="Times New Roman" w:cs="Traditional Arabic"/>
          <w:b/>
          <w:bCs/>
          <w:caps/>
          <w:sz w:val="36"/>
          <w:szCs w:val="36"/>
          <w:rtl/>
          <w:lang w:eastAsia="ar-SA"/>
        </w:rPr>
        <w:t xml:space="preserve"> </w:t>
      </w:r>
      <w:r w:rsidRPr="00BD5CA5">
        <w:rPr>
          <w:rFonts w:ascii="Times New Roman" w:eastAsia="Times New Roman" w:hAnsi="Times New Roman" w:cs="Traditional Arabic" w:hint="cs"/>
          <w:b/>
          <w:bCs/>
          <w:caps/>
          <w:sz w:val="36"/>
          <w:szCs w:val="36"/>
          <w:rtl/>
          <w:lang w:eastAsia="ar-SA"/>
        </w:rPr>
        <w:t>الروافض</w:t>
      </w:r>
      <w:r>
        <w:rPr>
          <w:rFonts w:ascii="Times New Roman" w:eastAsia="Times New Roman" w:hAnsi="Times New Roman" w:cs="Traditional Arabic" w:hint="cs"/>
          <w:caps/>
          <w:sz w:val="36"/>
          <w:szCs w:val="36"/>
          <w:rtl/>
          <w:lang w:eastAsia="ar-SA"/>
        </w:rPr>
        <w:t>،</w:t>
      </w:r>
      <w:r w:rsidRPr="00BD5CA5">
        <w:rPr>
          <w:rFonts w:ascii="Times New Roman" w:eastAsia="Times New Roman" w:hAnsi="Times New Roman" w:cs="Traditional Arabic" w:hint="cs"/>
          <w:caps/>
          <w:sz w:val="36"/>
          <w:szCs w:val="36"/>
          <w:rtl/>
          <w:lang w:eastAsia="ar-SA"/>
        </w:rPr>
        <w:t xml:space="preserve"> </w:t>
      </w:r>
    </w:p>
    <w:p w14:paraId="24EFFB3D" w14:textId="77777777" w:rsidR="00A9335E" w:rsidRPr="00BD5CA5" w:rsidRDefault="00A9335E" w:rsidP="00A9335E">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w:t>
      </w:r>
      <w:r w:rsidRPr="00BD5CA5">
        <w:rPr>
          <w:rFonts w:ascii="Times New Roman" w:eastAsia="Times New Roman" w:hAnsi="Times New Roman" w:cs="Traditional Arabic" w:hint="cs"/>
          <w:caps/>
          <w:sz w:val="36"/>
          <w:szCs w:val="36"/>
          <w:rtl/>
          <w:lang w:eastAsia="ar-SA"/>
        </w:rPr>
        <w:t>محمد</w:t>
      </w:r>
      <w:r w:rsidRPr="00BD5CA5">
        <w:rPr>
          <w:rFonts w:ascii="Times New Roman" w:eastAsia="Times New Roman" w:hAnsi="Times New Roman" w:cs="Traditional Arabic"/>
          <w:caps/>
          <w:sz w:val="36"/>
          <w:szCs w:val="36"/>
          <w:rtl/>
          <w:lang w:eastAsia="ar-SA"/>
        </w:rPr>
        <w:t xml:space="preserve"> </w:t>
      </w:r>
      <w:r w:rsidRPr="00BD5CA5">
        <w:rPr>
          <w:rFonts w:ascii="Times New Roman" w:eastAsia="Times New Roman" w:hAnsi="Times New Roman" w:cs="Traditional Arabic" w:hint="cs"/>
          <w:caps/>
          <w:sz w:val="36"/>
          <w:szCs w:val="36"/>
          <w:rtl/>
          <w:lang w:eastAsia="ar-SA"/>
        </w:rPr>
        <w:t>محمود دَحروج</w:t>
      </w:r>
      <w:r>
        <w:rPr>
          <w:rFonts w:ascii="Times New Roman" w:eastAsia="Times New Roman" w:hAnsi="Times New Roman" w:cs="Traditional Arabic" w:hint="cs"/>
          <w:caps/>
          <w:sz w:val="36"/>
          <w:szCs w:val="36"/>
          <w:rtl/>
          <w:lang w:eastAsia="ar-SA"/>
        </w:rPr>
        <w:t>،</w:t>
      </w:r>
      <w:r w:rsidRPr="00BD5CA5">
        <w:rPr>
          <w:rFonts w:ascii="Times New Roman" w:eastAsia="Times New Roman" w:hAnsi="Times New Roman" w:cs="Traditional Arabic" w:hint="cs"/>
          <w:caps/>
          <w:sz w:val="36"/>
          <w:szCs w:val="36"/>
          <w:rtl/>
          <w:lang w:eastAsia="ar-SA"/>
        </w:rPr>
        <w:t xml:space="preserve"> الجيزة</w:t>
      </w:r>
      <w:r>
        <w:rPr>
          <w:rFonts w:ascii="Times New Roman" w:eastAsia="Times New Roman" w:hAnsi="Times New Roman" w:cs="Traditional Arabic" w:hint="cs"/>
          <w:caps/>
          <w:sz w:val="36"/>
          <w:szCs w:val="36"/>
          <w:rtl/>
          <w:lang w:eastAsia="ar-SA"/>
        </w:rPr>
        <w:t>.</w:t>
      </w:r>
    </w:p>
    <w:p w14:paraId="25861819" w14:textId="77777777" w:rsidR="00A9335E" w:rsidRDefault="00A9335E" w:rsidP="00A9335E">
      <w:pPr>
        <w:ind w:left="0" w:firstLine="0"/>
        <w:jc w:val="both"/>
        <w:rPr>
          <w:rFonts w:ascii="Times New Roman" w:eastAsia="Times New Roman" w:hAnsi="Times New Roman" w:cs="Traditional Arabic"/>
          <w:caps/>
          <w:sz w:val="36"/>
          <w:szCs w:val="36"/>
          <w:rtl/>
          <w:lang w:eastAsia="ar-SA"/>
        </w:rPr>
      </w:pPr>
    </w:p>
    <w:p w14:paraId="24572EC1" w14:textId="77777777" w:rsidR="00A9335E" w:rsidRDefault="00A9335E" w:rsidP="00A9335E">
      <w:pPr>
        <w:ind w:left="0" w:firstLine="0"/>
        <w:jc w:val="both"/>
        <w:rPr>
          <w:rFonts w:ascii="Times New Roman" w:eastAsia="Times New Roman" w:hAnsi="Times New Roman" w:cs="Traditional Arabic"/>
          <w:kern w:val="2"/>
          <w:sz w:val="36"/>
          <w:szCs w:val="36"/>
          <w:rtl/>
          <w:lang w:eastAsia="ar-SA"/>
        </w:rPr>
      </w:pPr>
      <w:r w:rsidRPr="00174F9C">
        <w:rPr>
          <w:rFonts w:ascii="Times New Roman" w:eastAsia="Times New Roman" w:hAnsi="Times New Roman" w:cs="Traditional Arabic" w:hint="cs"/>
          <w:b/>
          <w:bCs/>
          <w:kern w:val="2"/>
          <w:sz w:val="36"/>
          <w:szCs w:val="36"/>
          <w:rtl/>
          <w:lang w:eastAsia="ar-SA"/>
        </w:rPr>
        <w:t>مؤسسة</w:t>
      </w:r>
      <w:r w:rsidRPr="00174F9C">
        <w:rPr>
          <w:rFonts w:ascii="Times New Roman" w:eastAsia="Times New Roman" w:hAnsi="Times New Roman" w:cs="Traditional Arabic"/>
          <w:b/>
          <w:bCs/>
          <w:kern w:val="2"/>
          <w:sz w:val="36"/>
          <w:szCs w:val="36"/>
          <w:rtl/>
          <w:lang w:eastAsia="ar-SA"/>
        </w:rPr>
        <w:t xml:space="preserve"> </w:t>
      </w:r>
      <w:r w:rsidRPr="00174F9C">
        <w:rPr>
          <w:rFonts w:ascii="Times New Roman" w:eastAsia="Times New Roman" w:hAnsi="Times New Roman" w:cs="Traditional Arabic" w:hint="cs"/>
          <w:b/>
          <w:bCs/>
          <w:kern w:val="2"/>
          <w:sz w:val="36"/>
          <w:szCs w:val="36"/>
          <w:rtl/>
          <w:lang w:eastAsia="ar-SA"/>
        </w:rPr>
        <w:t>تكوين</w:t>
      </w:r>
      <w:r w:rsidRPr="00174F9C">
        <w:rPr>
          <w:rFonts w:ascii="Times New Roman" w:eastAsia="Times New Roman" w:hAnsi="Times New Roman" w:cs="Traditional Arabic"/>
          <w:b/>
          <w:bCs/>
          <w:kern w:val="2"/>
          <w:sz w:val="36"/>
          <w:szCs w:val="36"/>
          <w:rtl/>
          <w:lang w:eastAsia="ar-SA"/>
        </w:rPr>
        <w:t xml:space="preserve"> </w:t>
      </w:r>
      <w:r w:rsidRPr="00174F9C">
        <w:rPr>
          <w:rFonts w:ascii="Times New Roman" w:eastAsia="Times New Roman" w:hAnsi="Times New Roman" w:cs="Traditional Arabic" w:hint="cs"/>
          <w:b/>
          <w:bCs/>
          <w:kern w:val="2"/>
          <w:sz w:val="36"/>
          <w:szCs w:val="36"/>
          <w:rtl/>
          <w:lang w:eastAsia="ar-SA"/>
        </w:rPr>
        <w:t>الفكر</w:t>
      </w:r>
      <w:r w:rsidRPr="00174F9C">
        <w:rPr>
          <w:rFonts w:ascii="Times New Roman" w:eastAsia="Times New Roman" w:hAnsi="Times New Roman" w:cs="Traditional Arabic"/>
          <w:b/>
          <w:bCs/>
          <w:kern w:val="2"/>
          <w:sz w:val="36"/>
          <w:szCs w:val="36"/>
          <w:rtl/>
          <w:lang w:eastAsia="ar-SA"/>
        </w:rPr>
        <w:t xml:space="preserve"> </w:t>
      </w:r>
      <w:r w:rsidRPr="00174F9C">
        <w:rPr>
          <w:rFonts w:ascii="Times New Roman" w:eastAsia="Times New Roman" w:hAnsi="Times New Roman" w:cs="Traditional Arabic" w:hint="cs"/>
          <w:b/>
          <w:bCs/>
          <w:kern w:val="2"/>
          <w:sz w:val="36"/>
          <w:szCs w:val="36"/>
          <w:rtl/>
          <w:lang w:eastAsia="ar-SA"/>
        </w:rPr>
        <w:t>العربي</w:t>
      </w:r>
      <w:r w:rsidRPr="00174F9C">
        <w:rPr>
          <w:rFonts w:ascii="Times New Roman" w:eastAsia="Times New Roman" w:hAnsi="Times New Roman" w:cs="Traditional Arabic"/>
          <w:b/>
          <w:bCs/>
          <w:kern w:val="2"/>
          <w:sz w:val="36"/>
          <w:szCs w:val="36"/>
          <w:rtl/>
          <w:lang w:eastAsia="ar-SA"/>
        </w:rPr>
        <w:t xml:space="preserve"> </w:t>
      </w:r>
      <w:r w:rsidRPr="00174F9C">
        <w:rPr>
          <w:rFonts w:ascii="Times New Roman" w:eastAsia="Times New Roman" w:hAnsi="Times New Roman" w:cs="Traditional Arabic" w:hint="cs"/>
          <w:b/>
          <w:bCs/>
          <w:kern w:val="2"/>
          <w:sz w:val="36"/>
          <w:szCs w:val="36"/>
          <w:rtl/>
          <w:lang w:eastAsia="ar-SA"/>
        </w:rPr>
        <w:t>وموقفها</w:t>
      </w:r>
      <w:r w:rsidRPr="00174F9C">
        <w:rPr>
          <w:rFonts w:ascii="Times New Roman" w:eastAsia="Times New Roman" w:hAnsi="Times New Roman" w:cs="Traditional Arabic"/>
          <w:b/>
          <w:bCs/>
          <w:kern w:val="2"/>
          <w:sz w:val="36"/>
          <w:szCs w:val="36"/>
          <w:rtl/>
          <w:lang w:eastAsia="ar-SA"/>
        </w:rPr>
        <w:t xml:space="preserve"> </w:t>
      </w:r>
      <w:r w:rsidRPr="00174F9C">
        <w:rPr>
          <w:rFonts w:ascii="Times New Roman" w:eastAsia="Times New Roman" w:hAnsi="Times New Roman" w:cs="Traditional Arabic" w:hint="cs"/>
          <w:b/>
          <w:bCs/>
          <w:kern w:val="2"/>
          <w:sz w:val="36"/>
          <w:szCs w:val="36"/>
          <w:rtl/>
          <w:lang w:eastAsia="ar-SA"/>
        </w:rPr>
        <w:t>من</w:t>
      </w:r>
      <w:r w:rsidRPr="00174F9C">
        <w:rPr>
          <w:rFonts w:ascii="Times New Roman" w:eastAsia="Times New Roman" w:hAnsi="Times New Roman" w:cs="Traditional Arabic"/>
          <w:b/>
          <w:bCs/>
          <w:kern w:val="2"/>
          <w:sz w:val="36"/>
          <w:szCs w:val="36"/>
          <w:rtl/>
          <w:lang w:eastAsia="ar-SA"/>
        </w:rPr>
        <w:t xml:space="preserve"> </w:t>
      </w:r>
      <w:r w:rsidRPr="00174F9C">
        <w:rPr>
          <w:rFonts w:ascii="Times New Roman" w:eastAsia="Times New Roman" w:hAnsi="Times New Roman" w:cs="Traditional Arabic" w:hint="cs"/>
          <w:b/>
          <w:bCs/>
          <w:kern w:val="2"/>
          <w:sz w:val="36"/>
          <w:szCs w:val="36"/>
          <w:rtl/>
          <w:lang w:eastAsia="ar-SA"/>
        </w:rPr>
        <w:t>السنة</w:t>
      </w:r>
      <w:r w:rsidRPr="00174F9C">
        <w:rPr>
          <w:rFonts w:ascii="Times New Roman" w:eastAsia="Times New Roman" w:hAnsi="Times New Roman" w:cs="Traditional Arabic"/>
          <w:b/>
          <w:bCs/>
          <w:kern w:val="2"/>
          <w:sz w:val="36"/>
          <w:szCs w:val="36"/>
          <w:rtl/>
          <w:lang w:eastAsia="ar-SA"/>
        </w:rPr>
        <w:t xml:space="preserve"> </w:t>
      </w:r>
      <w:r w:rsidRPr="00174F9C">
        <w:rPr>
          <w:rFonts w:ascii="Times New Roman" w:eastAsia="Times New Roman" w:hAnsi="Times New Roman" w:cs="Traditional Arabic" w:hint="cs"/>
          <w:b/>
          <w:bCs/>
          <w:kern w:val="2"/>
          <w:sz w:val="36"/>
          <w:szCs w:val="36"/>
          <w:rtl/>
          <w:lang w:eastAsia="ar-SA"/>
        </w:rPr>
        <w:t>النبوية: عرض ونقد</w:t>
      </w:r>
      <w:r>
        <w:rPr>
          <w:rFonts w:ascii="Times New Roman" w:eastAsia="Times New Roman" w:hAnsi="Times New Roman" w:cs="Traditional Arabic" w:hint="cs"/>
          <w:kern w:val="2"/>
          <w:sz w:val="36"/>
          <w:szCs w:val="36"/>
          <w:rtl/>
          <w:lang w:eastAsia="ar-SA"/>
        </w:rPr>
        <w:t>،</w:t>
      </w:r>
      <w:r w:rsidRPr="00174F9C">
        <w:rPr>
          <w:rFonts w:ascii="Times New Roman" w:eastAsia="Times New Roman" w:hAnsi="Times New Roman" w:cs="Traditional Arabic" w:hint="cs"/>
          <w:kern w:val="2"/>
          <w:sz w:val="36"/>
          <w:szCs w:val="36"/>
          <w:rtl/>
          <w:lang w:eastAsia="ar-SA"/>
        </w:rPr>
        <w:t xml:space="preserve"> </w:t>
      </w:r>
    </w:p>
    <w:p w14:paraId="3FA97A61" w14:textId="77777777" w:rsidR="00A9335E" w:rsidRPr="00730FA5" w:rsidRDefault="00A9335E" w:rsidP="00A9335E">
      <w:pPr>
        <w:ind w:left="0" w:firstLine="0"/>
        <w:jc w:val="both"/>
        <w:rPr>
          <w:rFonts w:ascii="Times New Roman" w:eastAsia="Times New Roman" w:hAnsi="Times New Roman" w:cs="Traditional Arabic"/>
          <w:caps/>
          <w:sz w:val="36"/>
          <w:szCs w:val="36"/>
          <w:rtl/>
          <w:lang w:eastAsia="ar-SA"/>
        </w:rPr>
      </w:pPr>
      <w:r w:rsidRPr="00730FA5">
        <w:rPr>
          <w:rFonts w:ascii="Times New Roman" w:eastAsia="Times New Roman" w:hAnsi="Times New Roman" w:cs="Traditional Arabic" w:hint="cs"/>
          <w:caps/>
          <w:sz w:val="36"/>
          <w:szCs w:val="36"/>
          <w:rtl/>
          <w:lang w:eastAsia="ar-SA"/>
        </w:rPr>
        <w:t>لكاتبه أحمد</w:t>
      </w:r>
      <w:r w:rsidRPr="00730FA5">
        <w:rPr>
          <w:rFonts w:ascii="Times New Roman" w:eastAsia="Times New Roman" w:hAnsi="Times New Roman" w:cs="Traditional Arabic"/>
          <w:caps/>
          <w:sz w:val="36"/>
          <w:szCs w:val="36"/>
          <w:rtl/>
          <w:lang w:eastAsia="ar-SA"/>
        </w:rPr>
        <w:t xml:space="preserve"> </w:t>
      </w:r>
      <w:r w:rsidRPr="00730FA5">
        <w:rPr>
          <w:rFonts w:ascii="Times New Roman" w:eastAsia="Times New Roman" w:hAnsi="Times New Roman" w:cs="Traditional Arabic" w:hint="cs"/>
          <w:caps/>
          <w:sz w:val="36"/>
          <w:szCs w:val="36"/>
          <w:rtl/>
          <w:lang w:eastAsia="ar-SA"/>
        </w:rPr>
        <w:t>نبوي أستاذ الحديث بجامعة الأزهر في أسيوط، نشر في القاهرة.</w:t>
      </w:r>
    </w:p>
    <w:p w14:paraId="4F98C80B" w14:textId="77777777" w:rsidR="00730FA5" w:rsidRPr="00730FA5" w:rsidRDefault="00730FA5" w:rsidP="00730FA5">
      <w:pPr>
        <w:ind w:left="0" w:firstLine="0"/>
        <w:jc w:val="both"/>
        <w:rPr>
          <w:rFonts w:ascii="Times New Roman" w:eastAsia="Times New Roman" w:hAnsi="Times New Roman" w:cs="Traditional Arabic"/>
          <w:caps/>
          <w:sz w:val="36"/>
          <w:szCs w:val="36"/>
          <w:lang w:eastAsia="ar-SA"/>
        </w:rPr>
      </w:pPr>
    </w:p>
    <w:p w14:paraId="6D67F4D7" w14:textId="554EEAF6" w:rsidR="009F34DE" w:rsidRPr="00AF3139" w:rsidRDefault="009F34DE" w:rsidP="009F34DE">
      <w:pPr>
        <w:jc w:val="left"/>
        <w:rPr>
          <w:rFonts w:ascii="Times New Roman" w:eastAsia="Times New Roman" w:hAnsi="Times New Roman" w:cs="Traditional Arabic" w:hint="cs"/>
          <w:b/>
          <w:bCs/>
          <w:caps/>
          <w:color w:val="0070C0"/>
          <w:sz w:val="36"/>
          <w:szCs w:val="36"/>
          <w:rtl/>
          <w:lang w:eastAsia="ar-SA"/>
        </w:rPr>
      </w:pPr>
      <w:r w:rsidRPr="00AF3139">
        <w:rPr>
          <w:rFonts w:ascii="Times New Roman" w:eastAsia="Times New Roman" w:hAnsi="Times New Roman" w:cs="Traditional Arabic" w:hint="cs"/>
          <w:b/>
          <w:bCs/>
          <w:caps/>
          <w:color w:val="0070C0"/>
          <w:sz w:val="36"/>
          <w:szCs w:val="36"/>
          <w:rtl/>
          <w:lang w:eastAsia="ar-SA"/>
        </w:rPr>
        <w:t>السيرة والشمائل والصحابة:</w:t>
      </w:r>
    </w:p>
    <w:p w14:paraId="4828D3B1" w14:textId="77777777" w:rsidR="009F34DE" w:rsidRPr="00730FA5" w:rsidRDefault="009F34DE" w:rsidP="00730FA5">
      <w:pPr>
        <w:ind w:left="0" w:firstLine="0"/>
        <w:jc w:val="both"/>
        <w:rPr>
          <w:rFonts w:ascii="Times New Roman" w:eastAsia="Times New Roman" w:hAnsi="Times New Roman" w:cs="Traditional Arabic" w:hint="cs"/>
          <w:caps/>
          <w:sz w:val="36"/>
          <w:szCs w:val="36"/>
          <w:rtl/>
          <w:lang w:eastAsia="ar-SA"/>
        </w:rPr>
      </w:pPr>
    </w:p>
    <w:p w14:paraId="614E033E" w14:textId="77777777" w:rsidR="009F34DE" w:rsidRDefault="009F34DE" w:rsidP="009F34DE">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السيرة</w:t>
      </w:r>
    </w:p>
    <w:p w14:paraId="08DF487B" w14:textId="77777777" w:rsidR="009F34DE" w:rsidRPr="00F3533E" w:rsidRDefault="009F34DE" w:rsidP="009F34DE">
      <w:pPr>
        <w:ind w:left="0" w:firstLine="0"/>
        <w:jc w:val="both"/>
        <w:rPr>
          <w:rFonts w:cs="Traditional Arabic"/>
          <w:b/>
          <w:bCs/>
          <w:sz w:val="36"/>
          <w:szCs w:val="36"/>
          <w:rtl/>
        </w:rPr>
      </w:pPr>
      <w:r w:rsidRPr="00F3533E">
        <w:rPr>
          <w:rFonts w:cs="Traditional Arabic" w:hint="cs"/>
          <w:b/>
          <w:bCs/>
          <w:sz w:val="36"/>
          <w:szCs w:val="36"/>
          <w:rtl/>
        </w:rPr>
        <w:t>أ</w:t>
      </w:r>
      <w:r w:rsidRPr="00F3533E">
        <w:rPr>
          <w:rFonts w:cs="Traditional Arabic"/>
          <w:b/>
          <w:bCs/>
          <w:sz w:val="36"/>
          <w:szCs w:val="36"/>
          <w:rtl/>
        </w:rPr>
        <w:t xml:space="preserve">سفار النبي محمد </w:t>
      </w:r>
      <w:r w:rsidRPr="00F3533E">
        <w:rPr>
          <w:rFonts w:cs="Traditional Arabic" w:hint="cs"/>
          <w:b/>
          <w:bCs/>
          <w:sz w:val="36"/>
          <w:szCs w:val="36"/>
          <w:rtl/>
        </w:rPr>
        <w:t>ﷺ</w:t>
      </w:r>
      <w:r w:rsidRPr="00F3533E">
        <w:rPr>
          <w:rFonts w:cs="Traditional Arabic"/>
          <w:b/>
          <w:bCs/>
          <w:sz w:val="36"/>
          <w:szCs w:val="36"/>
          <w:rtl/>
        </w:rPr>
        <w:t xml:space="preserve"> بعد البعثة</w:t>
      </w:r>
      <w:r w:rsidRPr="00F3533E">
        <w:rPr>
          <w:rFonts w:cs="Traditional Arabic" w:hint="cs"/>
          <w:b/>
          <w:bCs/>
          <w:sz w:val="36"/>
          <w:szCs w:val="36"/>
          <w:rtl/>
        </w:rPr>
        <w:t>:</w:t>
      </w:r>
      <w:r w:rsidRPr="00F3533E">
        <w:rPr>
          <w:rFonts w:cs="Traditional Arabic"/>
          <w:b/>
          <w:bCs/>
          <w:sz w:val="36"/>
          <w:szCs w:val="36"/>
          <w:rtl/>
        </w:rPr>
        <w:t xml:space="preserve"> دراسة </w:t>
      </w:r>
      <w:r w:rsidRPr="00F3533E">
        <w:rPr>
          <w:rFonts w:cs="Traditional Arabic" w:hint="cs"/>
          <w:b/>
          <w:bCs/>
          <w:sz w:val="36"/>
          <w:szCs w:val="36"/>
          <w:rtl/>
        </w:rPr>
        <w:t>إ</w:t>
      </w:r>
      <w:r w:rsidRPr="00F3533E">
        <w:rPr>
          <w:rFonts w:cs="Traditional Arabic"/>
          <w:b/>
          <w:bCs/>
          <w:sz w:val="36"/>
          <w:szCs w:val="36"/>
          <w:rtl/>
        </w:rPr>
        <w:t>حصائية تحليلية</w:t>
      </w:r>
      <w:r w:rsidRPr="00F3533E">
        <w:rPr>
          <w:rFonts w:cs="Traditional Arabic" w:hint="cs"/>
          <w:b/>
          <w:bCs/>
          <w:sz w:val="36"/>
          <w:szCs w:val="36"/>
          <w:rtl/>
        </w:rPr>
        <w:t>،</w:t>
      </w:r>
    </w:p>
    <w:p w14:paraId="78EC39D2" w14:textId="77777777" w:rsidR="009F34DE" w:rsidRDefault="009F34DE" w:rsidP="009F34DE">
      <w:pPr>
        <w:ind w:left="0" w:firstLine="0"/>
        <w:jc w:val="both"/>
        <w:rPr>
          <w:rFonts w:cs="Traditional Arabic"/>
          <w:sz w:val="36"/>
          <w:szCs w:val="36"/>
          <w:rtl/>
        </w:rPr>
      </w:pPr>
      <w:r>
        <w:rPr>
          <w:rFonts w:cs="Traditional Arabic" w:hint="cs"/>
          <w:sz w:val="36"/>
          <w:szCs w:val="36"/>
          <w:rtl/>
        </w:rPr>
        <w:t>للأستاذ أ</w:t>
      </w:r>
      <w:r w:rsidRPr="00AD402B">
        <w:rPr>
          <w:rFonts w:cs="Traditional Arabic"/>
          <w:sz w:val="36"/>
          <w:szCs w:val="36"/>
          <w:rtl/>
        </w:rPr>
        <w:t xml:space="preserve">حمد مطر </w:t>
      </w:r>
      <w:proofErr w:type="spellStart"/>
      <w:r w:rsidRPr="00AD402B">
        <w:rPr>
          <w:rFonts w:cs="Traditional Arabic"/>
          <w:sz w:val="36"/>
          <w:szCs w:val="36"/>
          <w:rtl/>
        </w:rPr>
        <w:t>الهيازعي</w:t>
      </w:r>
      <w:proofErr w:type="spellEnd"/>
      <w:r>
        <w:rPr>
          <w:rFonts w:cs="Traditional Arabic" w:hint="cs"/>
          <w:sz w:val="36"/>
          <w:szCs w:val="36"/>
          <w:rtl/>
        </w:rPr>
        <w:t>، 171 ص.</w:t>
      </w:r>
    </w:p>
    <w:p w14:paraId="197334C3" w14:textId="77777777" w:rsidR="009F34DE" w:rsidRDefault="009F34DE" w:rsidP="009F34DE">
      <w:pPr>
        <w:ind w:left="0" w:firstLine="0"/>
        <w:jc w:val="both"/>
        <w:rPr>
          <w:rFonts w:cs="Traditional Arabic"/>
          <w:sz w:val="36"/>
          <w:szCs w:val="36"/>
          <w:rtl/>
        </w:rPr>
      </w:pPr>
      <w:r>
        <w:rPr>
          <w:rFonts w:cs="Traditional Arabic" w:hint="cs"/>
          <w:sz w:val="36"/>
          <w:szCs w:val="36"/>
          <w:rtl/>
        </w:rPr>
        <w:t>تناول فيه جانبًا</w:t>
      </w:r>
      <w:r w:rsidRPr="00ED4983">
        <w:rPr>
          <w:rFonts w:cs="Traditional Arabic"/>
          <w:sz w:val="36"/>
          <w:szCs w:val="36"/>
          <w:rtl/>
        </w:rPr>
        <w:t xml:space="preserve"> من سيرة الرسول </w:t>
      </w:r>
      <w:r>
        <w:rPr>
          <w:rFonts w:cs="Traditional Arabic" w:hint="cs"/>
          <w:sz w:val="36"/>
          <w:szCs w:val="36"/>
          <w:rtl/>
        </w:rPr>
        <w:t>عليه الصلاة والسلام،</w:t>
      </w:r>
      <w:r w:rsidRPr="00ED4983">
        <w:rPr>
          <w:rFonts w:cs="Traditional Arabic"/>
          <w:sz w:val="36"/>
          <w:szCs w:val="36"/>
          <w:rtl/>
        </w:rPr>
        <w:t xml:space="preserve"> وهي أسفار</w:t>
      </w:r>
      <w:r>
        <w:rPr>
          <w:rFonts w:cs="Traditional Arabic" w:hint="cs"/>
          <w:sz w:val="36"/>
          <w:szCs w:val="36"/>
          <w:rtl/>
        </w:rPr>
        <w:t>ه، في</w:t>
      </w:r>
      <w:r w:rsidRPr="00ED4983">
        <w:rPr>
          <w:rFonts w:cs="Traditional Arabic"/>
          <w:sz w:val="36"/>
          <w:szCs w:val="36"/>
          <w:rtl/>
        </w:rPr>
        <w:t xml:space="preserve"> غزوات </w:t>
      </w:r>
      <w:r>
        <w:rPr>
          <w:rFonts w:cs="Traditional Arabic" w:hint="cs"/>
          <w:sz w:val="36"/>
          <w:szCs w:val="36"/>
          <w:rtl/>
        </w:rPr>
        <w:t>و</w:t>
      </w:r>
      <w:r w:rsidRPr="00ED4983">
        <w:rPr>
          <w:rFonts w:cs="Traditional Arabic"/>
          <w:sz w:val="36"/>
          <w:szCs w:val="36"/>
          <w:rtl/>
        </w:rPr>
        <w:t>غيرها</w:t>
      </w:r>
      <w:r>
        <w:rPr>
          <w:rFonts w:cs="Traditional Arabic" w:hint="cs"/>
          <w:sz w:val="36"/>
          <w:szCs w:val="36"/>
          <w:rtl/>
        </w:rPr>
        <w:t>.</w:t>
      </w:r>
    </w:p>
    <w:p w14:paraId="73BBDFE6" w14:textId="77777777" w:rsidR="009F34DE" w:rsidRDefault="009F34DE" w:rsidP="009F34DE">
      <w:pPr>
        <w:ind w:left="0" w:firstLine="0"/>
        <w:jc w:val="both"/>
        <w:rPr>
          <w:rFonts w:cs="Traditional Arabic"/>
          <w:sz w:val="36"/>
          <w:szCs w:val="36"/>
          <w:rtl/>
        </w:rPr>
      </w:pPr>
      <w:r>
        <w:rPr>
          <w:rFonts w:cs="Traditional Arabic" w:hint="cs"/>
          <w:sz w:val="36"/>
          <w:szCs w:val="36"/>
          <w:rtl/>
        </w:rPr>
        <w:t xml:space="preserve">وذكر أنه </w:t>
      </w:r>
      <w:r w:rsidRPr="005C4568">
        <w:rPr>
          <w:rFonts w:cs="Traditional Arabic" w:hint="cs"/>
          <w:sz w:val="36"/>
          <w:szCs w:val="36"/>
          <w:rtl/>
        </w:rPr>
        <w:t>ﷺ</w:t>
      </w:r>
      <w:r w:rsidRPr="005C4568">
        <w:rPr>
          <w:rFonts w:cs="Traditional Arabic"/>
          <w:sz w:val="36"/>
          <w:szCs w:val="36"/>
          <w:rtl/>
        </w:rPr>
        <w:t xml:space="preserve"> </w:t>
      </w:r>
      <w:r>
        <w:rPr>
          <w:rFonts w:cs="Traditional Arabic" w:hint="cs"/>
          <w:sz w:val="36"/>
          <w:szCs w:val="36"/>
          <w:rtl/>
        </w:rPr>
        <w:t>كان</w:t>
      </w:r>
      <w:r w:rsidRPr="00ED4983">
        <w:rPr>
          <w:rFonts w:cs="Traditional Arabic"/>
          <w:sz w:val="36"/>
          <w:szCs w:val="36"/>
          <w:rtl/>
        </w:rPr>
        <w:t xml:space="preserve"> حريص</w:t>
      </w:r>
      <w:r>
        <w:rPr>
          <w:rFonts w:cs="Traditional Arabic" w:hint="cs"/>
          <w:sz w:val="36"/>
          <w:szCs w:val="36"/>
          <w:rtl/>
        </w:rPr>
        <w:t xml:space="preserve">ًا في هذه الأسفار على </w:t>
      </w:r>
      <w:r w:rsidRPr="00ED4983">
        <w:rPr>
          <w:rFonts w:cs="Traditional Arabic"/>
          <w:sz w:val="36"/>
          <w:szCs w:val="36"/>
          <w:rtl/>
        </w:rPr>
        <w:t xml:space="preserve">حفظ أصحابه </w:t>
      </w:r>
      <w:r>
        <w:rPr>
          <w:rFonts w:cs="Traditional Arabic" w:hint="cs"/>
          <w:sz w:val="36"/>
          <w:szCs w:val="36"/>
          <w:rtl/>
        </w:rPr>
        <w:t>رضي الله عنهم.</w:t>
      </w:r>
      <w:r w:rsidRPr="00ED4983">
        <w:rPr>
          <w:rFonts w:cs="Traditional Arabic"/>
          <w:sz w:val="36"/>
          <w:szCs w:val="36"/>
          <w:rtl/>
        </w:rPr>
        <w:t xml:space="preserve"> </w:t>
      </w:r>
    </w:p>
    <w:p w14:paraId="09896A34" w14:textId="77777777" w:rsidR="009F34DE" w:rsidRDefault="009F34DE" w:rsidP="009F34DE">
      <w:pPr>
        <w:ind w:left="0" w:firstLine="0"/>
        <w:jc w:val="both"/>
        <w:rPr>
          <w:rFonts w:cs="Traditional Arabic"/>
          <w:sz w:val="36"/>
          <w:szCs w:val="36"/>
          <w:rtl/>
        </w:rPr>
      </w:pPr>
      <w:r>
        <w:rPr>
          <w:rFonts w:cs="Traditional Arabic" w:hint="cs"/>
          <w:sz w:val="36"/>
          <w:szCs w:val="36"/>
          <w:rtl/>
        </w:rPr>
        <w:t>وأنه</w:t>
      </w:r>
      <w:r w:rsidRPr="00ED4983">
        <w:rPr>
          <w:rFonts w:cs="Traditional Arabic"/>
          <w:sz w:val="36"/>
          <w:szCs w:val="36"/>
          <w:rtl/>
        </w:rPr>
        <w:t xml:space="preserve"> جس</w:t>
      </w:r>
      <w:r>
        <w:rPr>
          <w:rFonts w:cs="Traditional Arabic" w:hint="cs"/>
          <w:sz w:val="36"/>
          <w:szCs w:val="36"/>
          <w:rtl/>
        </w:rPr>
        <w:t>َّ</w:t>
      </w:r>
      <w:r w:rsidRPr="00ED4983">
        <w:rPr>
          <w:rFonts w:cs="Traditional Arabic"/>
          <w:sz w:val="36"/>
          <w:szCs w:val="36"/>
          <w:rtl/>
        </w:rPr>
        <w:t>د</w:t>
      </w:r>
      <w:r>
        <w:rPr>
          <w:rFonts w:cs="Traditional Arabic" w:hint="cs"/>
          <w:sz w:val="36"/>
          <w:szCs w:val="36"/>
          <w:rtl/>
        </w:rPr>
        <w:t xml:space="preserve"> فيها</w:t>
      </w:r>
      <w:r w:rsidRPr="00ED4983">
        <w:rPr>
          <w:rFonts w:cs="Traditional Arabic"/>
          <w:sz w:val="36"/>
          <w:szCs w:val="36"/>
          <w:rtl/>
        </w:rPr>
        <w:t xml:space="preserve"> مبادئ العدل والإحسان</w:t>
      </w:r>
      <w:r>
        <w:rPr>
          <w:rFonts w:cs="Traditional Arabic" w:hint="cs"/>
          <w:sz w:val="36"/>
          <w:szCs w:val="36"/>
          <w:rtl/>
        </w:rPr>
        <w:t>،</w:t>
      </w:r>
      <w:r w:rsidRPr="00ED4983">
        <w:rPr>
          <w:rFonts w:cs="Traditional Arabic"/>
          <w:sz w:val="36"/>
          <w:szCs w:val="36"/>
          <w:rtl/>
        </w:rPr>
        <w:t xml:space="preserve"> </w:t>
      </w:r>
      <w:r>
        <w:rPr>
          <w:rFonts w:cs="Traditional Arabic" w:hint="cs"/>
          <w:sz w:val="36"/>
          <w:szCs w:val="36"/>
          <w:rtl/>
        </w:rPr>
        <w:t>كما</w:t>
      </w:r>
      <w:r w:rsidRPr="00ED4983">
        <w:rPr>
          <w:rFonts w:cs="Traditional Arabic"/>
          <w:sz w:val="36"/>
          <w:szCs w:val="36"/>
          <w:rtl/>
        </w:rPr>
        <w:t xml:space="preserve"> في فتح مكة</w:t>
      </w:r>
      <w:r>
        <w:rPr>
          <w:rFonts w:cs="Traditional Arabic" w:hint="cs"/>
          <w:sz w:val="36"/>
          <w:szCs w:val="36"/>
          <w:rtl/>
        </w:rPr>
        <w:t>.</w:t>
      </w:r>
      <w:r w:rsidRPr="00ED4983">
        <w:rPr>
          <w:rFonts w:cs="Traditional Arabic"/>
          <w:sz w:val="36"/>
          <w:szCs w:val="36"/>
          <w:rtl/>
        </w:rPr>
        <w:t xml:space="preserve"> </w:t>
      </w:r>
    </w:p>
    <w:p w14:paraId="77BBF2E0" w14:textId="77777777" w:rsidR="009F34DE" w:rsidRDefault="009F34DE" w:rsidP="009F34DE">
      <w:pPr>
        <w:ind w:left="0" w:firstLine="0"/>
        <w:jc w:val="both"/>
        <w:rPr>
          <w:rFonts w:cs="Traditional Arabic"/>
          <w:sz w:val="36"/>
          <w:szCs w:val="36"/>
          <w:rtl/>
        </w:rPr>
      </w:pPr>
      <w:r>
        <w:rPr>
          <w:rFonts w:cs="Traditional Arabic" w:hint="cs"/>
          <w:sz w:val="36"/>
          <w:szCs w:val="36"/>
          <w:rtl/>
        </w:rPr>
        <w:t>و</w:t>
      </w:r>
      <w:r w:rsidRPr="00ED4983">
        <w:rPr>
          <w:rFonts w:cs="Traditional Arabic"/>
          <w:sz w:val="36"/>
          <w:szCs w:val="36"/>
          <w:rtl/>
        </w:rPr>
        <w:t>كان لا يخرج في غزوة أو غيرها إلا ويستخلف على المدينة رجل</w:t>
      </w:r>
      <w:r>
        <w:rPr>
          <w:rFonts w:cs="Traditional Arabic" w:hint="cs"/>
          <w:sz w:val="36"/>
          <w:szCs w:val="36"/>
          <w:rtl/>
        </w:rPr>
        <w:t>ًا</w:t>
      </w:r>
      <w:r w:rsidRPr="00ED4983">
        <w:rPr>
          <w:rFonts w:cs="Traditional Arabic"/>
          <w:sz w:val="36"/>
          <w:szCs w:val="36"/>
          <w:rtl/>
        </w:rPr>
        <w:t xml:space="preserve"> من أصحابه</w:t>
      </w:r>
      <w:r>
        <w:rPr>
          <w:rFonts w:cs="Traditional Arabic" w:hint="cs"/>
          <w:sz w:val="36"/>
          <w:szCs w:val="36"/>
          <w:rtl/>
        </w:rPr>
        <w:t>.</w:t>
      </w:r>
    </w:p>
    <w:p w14:paraId="00617F1A" w14:textId="77777777" w:rsidR="009F34DE" w:rsidRDefault="009F34DE" w:rsidP="009F34DE">
      <w:pPr>
        <w:ind w:left="0" w:firstLine="0"/>
        <w:jc w:val="both"/>
        <w:rPr>
          <w:rFonts w:cs="Traditional Arabic"/>
          <w:sz w:val="36"/>
          <w:szCs w:val="36"/>
          <w:rtl/>
        </w:rPr>
      </w:pPr>
      <w:r>
        <w:rPr>
          <w:rFonts w:cs="Traditional Arabic" w:hint="cs"/>
          <w:sz w:val="36"/>
          <w:szCs w:val="36"/>
          <w:rtl/>
        </w:rPr>
        <w:t xml:space="preserve">وكان مع </w:t>
      </w:r>
      <w:r w:rsidRPr="00ED4983">
        <w:rPr>
          <w:rFonts w:cs="Traditional Arabic"/>
          <w:sz w:val="36"/>
          <w:szCs w:val="36"/>
          <w:rtl/>
        </w:rPr>
        <w:t xml:space="preserve">أصحابه </w:t>
      </w:r>
      <w:r>
        <w:rPr>
          <w:rFonts w:cs="Traditional Arabic" w:hint="cs"/>
          <w:sz w:val="36"/>
          <w:szCs w:val="36"/>
          <w:rtl/>
        </w:rPr>
        <w:t>في الغالب</w:t>
      </w:r>
      <w:r w:rsidRPr="00ED4983">
        <w:rPr>
          <w:rFonts w:cs="Traditional Arabic"/>
          <w:sz w:val="36"/>
          <w:szCs w:val="36"/>
          <w:rtl/>
        </w:rPr>
        <w:t xml:space="preserve"> يبقون الشهر وأكثر خارج المدينة</w:t>
      </w:r>
      <w:r>
        <w:rPr>
          <w:rFonts w:cs="Traditional Arabic" w:hint="cs"/>
          <w:sz w:val="36"/>
          <w:szCs w:val="36"/>
          <w:rtl/>
        </w:rPr>
        <w:t>، ويت</w:t>
      </w:r>
      <w:r w:rsidRPr="00ED4983">
        <w:rPr>
          <w:rFonts w:cs="Traditional Arabic"/>
          <w:sz w:val="36"/>
          <w:szCs w:val="36"/>
          <w:rtl/>
        </w:rPr>
        <w:t xml:space="preserve">حملون </w:t>
      </w:r>
      <w:r>
        <w:rPr>
          <w:rFonts w:cs="Traditional Arabic" w:hint="cs"/>
          <w:sz w:val="36"/>
          <w:szCs w:val="36"/>
          <w:rtl/>
        </w:rPr>
        <w:t xml:space="preserve">بذلك </w:t>
      </w:r>
      <w:r w:rsidRPr="00ED4983">
        <w:rPr>
          <w:rFonts w:cs="Traditional Arabic"/>
          <w:sz w:val="36"/>
          <w:szCs w:val="36"/>
          <w:rtl/>
        </w:rPr>
        <w:t>حر</w:t>
      </w:r>
      <w:r>
        <w:rPr>
          <w:rFonts w:cs="Traditional Arabic" w:hint="cs"/>
          <w:sz w:val="36"/>
          <w:szCs w:val="36"/>
          <w:rtl/>
        </w:rPr>
        <w:t>َّ</w:t>
      </w:r>
      <w:r w:rsidRPr="00ED4983">
        <w:rPr>
          <w:rFonts w:cs="Traditional Arabic"/>
          <w:sz w:val="36"/>
          <w:szCs w:val="36"/>
          <w:rtl/>
        </w:rPr>
        <w:t xml:space="preserve"> الصيف وبرد الشتاء</w:t>
      </w:r>
      <w:r>
        <w:rPr>
          <w:rFonts w:cs="Traditional Arabic" w:hint="cs"/>
          <w:sz w:val="36"/>
          <w:szCs w:val="36"/>
          <w:rtl/>
        </w:rPr>
        <w:t>..</w:t>
      </w:r>
      <w:r w:rsidRPr="00ED4983">
        <w:rPr>
          <w:rFonts w:cs="Traditional Arabic"/>
          <w:sz w:val="36"/>
          <w:szCs w:val="36"/>
          <w:rtl/>
        </w:rPr>
        <w:t xml:space="preserve"> </w:t>
      </w:r>
    </w:p>
    <w:p w14:paraId="3755C883" w14:textId="77777777" w:rsidR="009F34DE" w:rsidRDefault="009F34DE" w:rsidP="009F34DE">
      <w:pPr>
        <w:ind w:left="0" w:firstLine="0"/>
        <w:jc w:val="both"/>
        <w:rPr>
          <w:rFonts w:cs="Traditional Arabic"/>
          <w:sz w:val="36"/>
          <w:szCs w:val="36"/>
          <w:rtl/>
        </w:rPr>
      </w:pPr>
      <w:r>
        <w:rPr>
          <w:rFonts w:cs="Traditional Arabic" w:hint="cs"/>
          <w:sz w:val="36"/>
          <w:szCs w:val="36"/>
          <w:rtl/>
        </w:rPr>
        <w:lastRenderedPageBreak/>
        <w:t>قال: و</w:t>
      </w:r>
      <w:r w:rsidRPr="00ED4983">
        <w:rPr>
          <w:rFonts w:cs="Traditional Arabic"/>
          <w:sz w:val="36"/>
          <w:szCs w:val="36"/>
          <w:rtl/>
        </w:rPr>
        <w:t>الذي يتتبع أحداث السيرة النبوية العطرة يجدها مليئة بالأحداث المهمة</w:t>
      </w:r>
      <w:r>
        <w:rPr>
          <w:rFonts w:cs="Traditional Arabic" w:hint="cs"/>
          <w:sz w:val="36"/>
          <w:szCs w:val="36"/>
          <w:rtl/>
        </w:rPr>
        <w:t>،</w:t>
      </w:r>
      <w:r w:rsidRPr="00ED4983">
        <w:rPr>
          <w:rFonts w:cs="Traditional Arabic"/>
          <w:sz w:val="36"/>
          <w:szCs w:val="36"/>
          <w:rtl/>
        </w:rPr>
        <w:t xml:space="preserve"> وعلى كل الجوانب</w:t>
      </w:r>
      <w:r>
        <w:rPr>
          <w:rFonts w:cs="Traditional Arabic" w:hint="cs"/>
          <w:sz w:val="36"/>
          <w:szCs w:val="36"/>
          <w:rtl/>
        </w:rPr>
        <w:t>،</w:t>
      </w:r>
      <w:r w:rsidRPr="00ED4983">
        <w:rPr>
          <w:rFonts w:cs="Traditional Arabic"/>
          <w:sz w:val="36"/>
          <w:szCs w:val="36"/>
          <w:rtl/>
        </w:rPr>
        <w:t xml:space="preserve"> سواء الدعوية أو التربوية أو الجهادية، وكان الهدف من هذه الغزوات هو بسط هيبة الدولة في الداخل والخارج</w:t>
      </w:r>
      <w:r>
        <w:rPr>
          <w:rFonts w:cs="Traditional Arabic" w:hint="cs"/>
          <w:sz w:val="36"/>
          <w:szCs w:val="36"/>
          <w:rtl/>
        </w:rPr>
        <w:t>،</w:t>
      </w:r>
      <w:r w:rsidRPr="00ED4983">
        <w:rPr>
          <w:rFonts w:cs="Traditional Arabic"/>
          <w:sz w:val="36"/>
          <w:szCs w:val="36"/>
          <w:rtl/>
        </w:rPr>
        <w:t xml:space="preserve"> وكسب بعض القبائل</w:t>
      </w:r>
      <w:r>
        <w:rPr>
          <w:rFonts w:cs="Traditional Arabic" w:hint="cs"/>
          <w:sz w:val="36"/>
          <w:szCs w:val="36"/>
          <w:rtl/>
        </w:rPr>
        <w:t>،</w:t>
      </w:r>
      <w:r w:rsidRPr="00ED4983">
        <w:rPr>
          <w:rFonts w:cs="Traditional Arabic"/>
          <w:sz w:val="36"/>
          <w:szCs w:val="36"/>
          <w:rtl/>
        </w:rPr>
        <w:t xml:space="preserve"> مثل ضمرة وجهينة</w:t>
      </w:r>
      <w:r>
        <w:rPr>
          <w:rFonts w:cs="Traditional Arabic" w:hint="cs"/>
          <w:sz w:val="36"/>
          <w:szCs w:val="36"/>
          <w:rtl/>
        </w:rPr>
        <w:t>،</w:t>
      </w:r>
      <w:r w:rsidRPr="00ED4983">
        <w:rPr>
          <w:rFonts w:cs="Traditional Arabic"/>
          <w:sz w:val="36"/>
          <w:szCs w:val="36"/>
          <w:rtl/>
        </w:rPr>
        <w:t xml:space="preserve"> من أجل تحييدها في الصراع مع قريش أو كسبها إلى جانب المسلمين، وكذلك تحجيم دور قريش في الجزيرة العربية</w:t>
      </w:r>
      <w:r>
        <w:rPr>
          <w:rFonts w:cs="Traditional Arabic" w:hint="cs"/>
          <w:sz w:val="36"/>
          <w:szCs w:val="36"/>
          <w:rtl/>
        </w:rPr>
        <w:t>..</w:t>
      </w:r>
      <w:r w:rsidRPr="00ED4983">
        <w:rPr>
          <w:rFonts w:cs="Traditional Arabic"/>
          <w:sz w:val="36"/>
          <w:szCs w:val="36"/>
          <w:rtl/>
        </w:rPr>
        <w:t xml:space="preserve"> </w:t>
      </w:r>
    </w:p>
    <w:p w14:paraId="70FA08AE"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432BE130"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رسالتا ماجستير من جامعة الموصل:</w:t>
      </w:r>
    </w:p>
    <w:p w14:paraId="056AD086" w14:textId="77777777" w:rsidR="009F34DE" w:rsidRPr="00120EB0"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إ</w:t>
      </w:r>
      <w:r w:rsidRPr="00120EB0">
        <w:rPr>
          <w:rFonts w:ascii="Times New Roman" w:eastAsia="Times New Roman" w:hAnsi="Times New Roman" w:cs="Traditional Arabic"/>
          <w:b/>
          <w:bCs/>
          <w:caps/>
          <w:sz w:val="36"/>
          <w:szCs w:val="36"/>
          <w:rtl/>
          <w:lang w:eastAsia="ar-SA"/>
        </w:rPr>
        <w:t xml:space="preserve">سهامات العلماء المصريين في كتابة السيرة النبوية في العصر المملوكي </w:t>
      </w:r>
      <w:r>
        <w:rPr>
          <w:rFonts w:ascii="Times New Roman" w:eastAsia="Times New Roman" w:hAnsi="Times New Roman" w:cs="Traditional Arabic" w:hint="cs"/>
          <w:b/>
          <w:bCs/>
          <w:caps/>
          <w:sz w:val="36"/>
          <w:szCs w:val="36"/>
          <w:rtl/>
          <w:lang w:eastAsia="ar-SA"/>
        </w:rPr>
        <w:t>(</w:t>
      </w:r>
      <w:r w:rsidRPr="00120EB0">
        <w:rPr>
          <w:rFonts w:ascii="Times New Roman" w:eastAsia="Times New Roman" w:hAnsi="Times New Roman" w:cs="Traditional Arabic"/>
          <w:b/>
          <w:bCs/>
          <w:caps/>
          <w:sz w:val="36"/>
          <w:szCs w:val="36"/>
          <w:rtl/>
          <w:lang w:eastAsia="ar-SA"/>
        </w:rPr>
        <w:t xml:space="preserve">648 </w:t>
      </w:r>
      <w:r>
        <w:rPr>
          <w:rFonts w:ascii="Times New Roman" w:eastAsia="Times New Roman" w:hAnsi="Times New Roman" w:cs="Traditional Arabic"/>
          <w:b/>
          <w:bCs/>
          <w:caps/>
          <w:sz w:val="36"/>
          <w:szCs w:val="36"/>
          <w:rtl/>
          <w:lang w:eastAsia="ar-SA"/>
        </w:rPr>
        <w:t>–</w:t>
      </w:r>
      <w:r w:rsidRPr="00120EB0">
        <w:rPr>
          <w:rFonts w:ascii="Times New Roman" w:eastAsia="Times New Roman" w:hAnsi="Times New Roman" w:cs="Traditional Arabic"/>
          <w:b/>
          <w:bCs/>
          <w:caps/>
          <w:sz w:val="36"/>
          <w:szCs w:val="36"/>
          <w:rtl/>
          <w:lang w:eastAsia="ar-SA"/>
        </w:rPr>
        <w:t xml:space="preserve"> 923</w:t>
      </w:r>
      <w:r>
        <w:rPr>
          <w:rFonts w:ascii="Times New Roman" w:eastAsia="Times New Roman" w:hAnsi="Times New Roman" w:cs="Traditional Arabic" w:hint="cs"/>
          <w:b/>
          <w:bCs/>
          <w:caps/>
          <w:sz w:val="36"/>
          <w:szCs w:val="36"/>
          <w:rtl/>
          <w:lang w:eastAsia="ar-SA"/>
        </w:rPr>
        <w:t xml:space="preserve"> </w:t>
      </w:r>
      <w:proofErr w:type="gramStart"/>
      <w:r w:rsidRPr="00120EB0">
        <w:rPr>
          <w:rFonts w:ascii="Times New Roman" w:eastAsia="Times New Roman" w:hAnsi="Times New Roman" w:cs="Traditional Arabic"/>
          <w:b/>
          <w:bCs/>
          <w:caps/>
          <w:sz w:val="36"/>
          <w:szCs w:val="36"/>
          <w:rtl/>
          <w:lang w:eastAsia="ar-SA"/>
        </w:rPr>
        <w:t>هـ</w:t>
      </w:r>
      <w:r>
        <w:rPr>
          <w:rFonts w:ascii="Times New Roman" w:eastAsia="Times New Roman" w:hAnsi="Times New Roman" w:cs="Traditional Arabic" w:hint="cs"/>
          <w:b/>
          <w:bCs/>
          <w:caps/>
          <w:sz w:val="36"/>
          <w:szCs w:val="36"/>
          <w:rtl/>
          <w:lang w:eastAsia="ar-SA"/>
        </w:rPr>
        <w:t>)</w:t>
      </w:r>
      <w:r w:rsidRPr="00120EB0">
        <w:rPr>
          <w:rFonts w:ascii="Times New Roman" w:eastAsia="Times New Roman" w:hAnsi="Times New Roman" w:cs="Traditional Arabic" w:hint="cs"/>
          <w:caps/>
          <w:sz w:val="36"/>
          <w:szCs w:val="36"/>
          <w:rtl/>
          <w:lang w:eastAsia="ar-SA"/>
        </w:rPr>
        <w:t>/</w:t>
      </w:r>
      <w:proofErr w:type="gramEnd"/>
      <w:r w:rsidRPr="00120EB0">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للباحث </w:t>
      </w:r>
      <w:r w:rsidRPr="00120EB0">
        <w:rPr>
          <w:rFonts w:ascii="Times New Roman" w:eastAsia="Times New Roman" w:hAnsi="Times New Roman" w:cs="Traditional Arabic"/>
          <w:caps/>
          <w:sz w:val="36"/>
          <w:szCs w:val="36"/>
          <w:rtl/>
          <w:lang w:eastAsia="ar-SA"/>
        </w:rPr>
        <w:t>محمود حسن الرضوان</w:t>
      </w:r>
      <w:r>
        <w:rPr>
          <w:rFonts w:ascii="Times New Roman" w:eastAsia="Times New Roman" w:hAnsi="Times New Roman" w:cs="Traditional Arabic" w:hint="cs"/>
          <w:caps/>
          <w:sz w:val="36"/>
          <w:szCs w:val="36"/>
          <w:rtl/>
          <w:lang w:eastAsia="ar-SA"/>
        </w:rPr>
        <w:t>.</w:t>
      </w:r>
    </w:p>
    <w:p w14:paraId="6DCE4F3D"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sidRPr="00360D9F">
        <w:rPr>
          <w:rFonts w:ascii="Times New Roman" w:eastAsia="Times New Roman" w:hAnsi="Times New Roman" w:cs="Traditional Arabic" w:hint="cs"/>
          <w:b/>
          <w:bCs/>
          <w:sz w:val="36"/>
          <w:szCs w:val="36"/>
          <w:rtl/>
          <w:lang w:eastAsia="ar-SA"/>
        </w:rPr>
        <w:t>إ</w:t>
      </w:r>
      <w:r w:rsidRPr="00360D9F">
        <w:rPr>
          <w:rFonts w:ascii="Times New Roman" w:eastAsia="Times New Roman" w:hAnsi="Times New Roman" w:cs="Traditional Arabic"/>
          <w:b/>
          <w:bCs/>
          <w:sz w:val="36"/>
          <w:szCs w:val="36"/>
          <w:rtl/>
          <w:lang w:eastAsia="ar-SA"/>
        </w:rPr>
        <w:t>سهامات العلماء الشاميين في كتابة السيرة النبوية في العصر المملوكي</w:t>
      </w:r>
      <w:r>
        <w:rPr>
          <w:rFonts w:ascii="Times New Roman" w:eastAsia="Times New Roman" w:hAnsi="Times New Roman" w:cs="Traditional Arabic" w:hint="cs"/>
          <w:sz w:val="36"/>
          <w:szCs w:val="36"/>
          <w:rtl/>
          <w:lang w:eastAsia="ar-SA"/>
        </w:rPr>
        <w:t xml:space="preserve">/ للباحث </w:t>
      </w:r>
      <w:r w:rsidRPr="00360D9F">
        <w:rPr>
          <w:rFonts w:ascii="Times New Roman" w:eastAsia="Times New Roman" w:hAnsi="Times New Roman" w:cs="Traditional Arabic"/>
          <w:sz w:val="36"/>
          <w:szCs w:val="36"/>
          <w:rtl/>
          <w:lang w:eastAsia="ar-SA"/>
        </w:rPr>
        <w:t>عباس صلاح الدليمي</w:t>
      </w:r>
      <w:r>
        <w:rPr>
          <w:rFonts w:ascii="Times New Roman" w:eastAsia="Times New Roman" w:hAnsi="Times New Roman" w:cs="Traditional Arabic" w:hint="cs"/>
          <w:sz w:val="36"/>
          <w:szCs w:val="36"/>
          <w:rtl/>
          <w:lang w:eastAsia="ar-SA"/>
        </w:rPr>
        <w:t>.</w:t>
      </w:r>
    </w:p>
    <w:p w14:paraId="1EC2B798"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2F0A135E"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sidRPr="004360B7">
        <w:rPr>
          <w:rFonts w:ascii="Times New Roman" w:eastAsia="Times New Roman" w:hAnsi="Times New Roman" w:cs="Traditional Arabic" w:hint="cs"/>
          <w:b/>
          <w:bCs/>
          <w:sz w:val="36"/>
          <w:szCs w:val="36"/>
          <w:rtl/>
          <w:lang w:eastAsia="ar-SA"/>
        </w:rPr>
        <w:t>أنواع التصنيف في السيرة النبوية</w:t>
      </w:r>
      <w:r>
        <w:rPr>
          <w:rFonts w:ascii="Times New Roman" w:eastAsia="Times New Roman" w:hAnsi="Times New Roman" w:cs="Traditional Arabic" w:hint="cs"/>
          <w:sz w:val="36"/>
          <w:szCs w:val="36"/>
          <w:rtl/>
          <w:lang w:eastAsia="ar-SA"/>
        </w:rPr>
        <w:t xml:space="preserve">، </w:t>
      </w:r>
    </w:p>
    <w:p w14:paraId="3095CC20"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Pr>
          <w:rFonts w:ascii="Times New Roman" w:eastAsia="Times New Roman" w:hAnsi="Times New Roman" w:cs="Traditional Arabic" w:hint="cs"/>
          <w:sz w:val="36"/>
          <w:szCs w:val="36"/>
          <w:rtl/>
          <w:lang w:eastAsia="ar-SA"/>
        </w:rPr>
        <w:t>عبدالرحمن</w:t>
      </w:r>
      <w:proofErr w:type="gramEnd"/>
      <w:r>
        <w:rPr>
          <w:rFonts w:ascii="Times New Roman" w:eastAsia="Times New Roman" w:hAnsi="Times New Roman" w:cs="Traditional Arabic" w:hint="cs"/>
          <w:sz w:val="36"/>
          <w:szCs w:val="36"/>
          <w:rtl/>
          <w:lang w:eastAsia="ar-SA"/>
        </w:rPr>
        <w:t xml:space="preserve"> بن عايد </w:t>
      </w:r>
      <w:proofErr w:type="spellStart"/>
      <w:r>
        <w:rPr>
          <w:rFonts w:ascii="Times New Roman" w:eastAsia="Times New Roman" w:hAnsi="Times New Roman" w:cs="Traditional Arabic" w:hint="cs"/>
          <w:sz w:val="36"/>
          <w:szCs w:val="36"/>
          <w:rtl/>
          <w:lang w:eastAsia="ar-SA"/>
        </w:rPr>
        <w:t>المفضَّلي</w:t>
      </w:r>
      <w:proofErr w:type="spellEnd"/>
      <w:r>
        <w:rPr>
          <w:rFonts w:ascii="Times New Roman" w:eastAsia="Times New Roman" w:hAnsi="Times New Roman" w:cs="Traditional Arabic" w:hint="cs"/>
          <w:sz w:val="36"/>
          <w:szCs w:val="36"/>
          <w:rtl/>
          <w:lang w:eastAsia="ar-SA"/>
        </w:rPr>
        <w:t>. الرياض.</w:t>
      </w:r>
    </w:p>
    <w:p w14:paraId="7DC4AC55"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095DA925" w14:textId="77777777" w:rsidR="009F34DE" w:rsidRPr="00F60AFB" w:rsidRDefault="009F34DE" w:rsidP="009F34DE">
      <w:pPr>
        <w:ind w:left="0" w:firstLine="0"/>
        <w:jc w:val="both"/>
        <w:rPr>
          <w:rFonts w:ascii="Times New Roman" w:eastAsia="Times New Roman" w:hAnsi="Times New Roman" w:cs="Traditional Arabic"/>
          <w:b/>
          <w:bCs/>
          <w:sz w:val="36"/>
          <w:szCs w:val="36"/>
          <w:rtl/>
          <w:lang w:eastAsia="ar-SA"/>
        </w:rPr>
      </w:pPr>
      <w:r w:rsidRPr="00F60AFB">
        <w:rPr>
          <w:rFonts w:ascii="Times New Roman" w:eastAsia="Times New Roman" w:hAnsi="Times New Roman" w:cs="Traditional Arabic" w:hint="cs"/>
          <w:b/>
          <w:bCs/>
          <w:sz w:val="36"/>
          <w:szCs w:val="36"/>
          <w:rtl/>
          <w:lang w:eastAsia="ar-SA"/>
        </w:rPr>
        <w:t>بلوغ المرام من سيرة ابن هشام والروض الأُنف والإعلام،</w:t>
      </w:r>
    </w:p>
    <w:p w14:paraId="692EA1D1" w14:textId="72089BD9" w:rsidR="009F34DE" w:rsidRDefault="000C43BC" w:rsidP="000C43BC">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لابن حجة الحموي (ت 837 هـ)</w:t>
      </w:r>
      <w:r>
        <w:rPr>
          <w:rFonts w:ascii="Times New Roman" w:eastAsia="Times New Roman" w:hAnsi="Times New Roman" w:cs="Traditional Arabic" w:hint="cs"/>
          <w:sz w:val="36"/>
          <w:szCs w:val="36"/>
          <w:rtl/>
          <w:lang w:eastAsia="ar-SA"/>
        </w:rPr>
        <w:t xml:space="preserve">، </w:t>
      </w:r>
      <w:r w:rsidR="009F34DE">
        <w:rPr>
          <w:rFonts w:ascii="Times New Roman" w:eastAsia="Times New Roman" w:hAnsi="Times New Roman" w:cs="Traditional Arabic" w:hint="cs"/>
          <w:sz w:val="36"/>
          <w:szCs w:val="36"/>
          <w:rtl/>
          <w:lang w:eastAsia="ar-SA"/>
        </w:rPr>
        <w:t>نشر باهتمام أنس أحمد العمر، إستانبول، 4مج.</w:t>
      </w:r>
    </w:p>
    <w:p w14:paraId="3D02C3AA"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2E192A73" w14:textId="77777777" w:rsidR="009F34DE" w:rsidRDefault="009F34DE" w:rsidP="009F34DE">
      <w:pPr>
        <w:ind w:left="0" w:firstLine="0"/>
        <w:jc w:val="both"/>
        <w:rPr>
          <w:rFonts w:ascii="Times New Roman" w:eastAsia="Times New Roman" w:hAnsi="Times New Roman" w:cs="Traditional Arabic"/>
          <w:b/>
          <w:bCs/>
          <w:sz w:val="36"/>
          <w:szCs w:val="36"/>
          <w:rtl/>
          <w:lang w:eastAsia="ar-SA"/>
        </w:rPr>
      </w:pPr>
      <w:proofErr w:type="spellStart"/>
      <w:r>
        <w:rPr>
          <w:rFonts w:ascii="Times New Roman" w:eastAsia="Times New Roman" w:hAnsi="Times New Roman" w:cs="Traditional Arabic" w:hint="cs"/>
          <w:b/>
          <w:bCs/>
          <w:sz w:val="36"/>
          <w:szCs w:val="36"/>
          <w:rtl/>
          <w:lang w:eastAsia="ar-SA"/>
        </w:rPr>
        <w:t>التآليف</w:t>
      </w:r>
      <w:proofErr w:type="spellEnd"/>
      <w:r>
        <w:rPr>
          <w:rFonts w:ascii="Times New Roman" w:eastAsia="Times New Roman" w:hAnsi="Times New Roman" w:cs="Traditional Arabic" w:hint="cs"/>
          <w:b/>
          <w:bCs/>
          <w:sz w:val="36"/>
          <w:szCs w:val="36"/>
          <w:rtl/>
          <w:lang w:eastAsia="ar-SA"/>
        </w:rPr>
        <w:t xml:space="preserve"> </w:t>
      </w:r>
      <w:proofErr w:type="spellStart"/>
      <w:r>
        <w:rPr>
          <w:rFonts w:ascii="Times New Roman" w:eastAsia="Times New Roman" w:hAnsi="Times New Roman" w:cs="Traditional Arabic" w:hint="cs"/>
          <w:b/>
          <w:bCs/>
          <w:sz w:val="36"/>
          <w:szCs w:val="36"/>
          <w:rtl/>
          <w:lang w:eastAsia="ar-SA"/>
        </w:rPr>
        <w:t>المولدية</w:t>
      </w:r>
      <w:proofErr w:type="spellEnd"/>
      <w:r>
        <w:rPr>
          <w:rFonts w:ascii="Times New Roman" w:eastAsia="Times New Roman" w:hAnsi="Times New Roman" w:cs="Traditional Arabic" w:hint="cs"/>
          <w:b/>
          <w:bCs/>
          <w:sz w:val="36"/>
          <w:szCs w:val="36"/>
          <w:rtl/>
          <w:lang w:eastAsia="ar-SA"/>
        </w:rPr>
        <w:t xml:space="preserve"> في سيرة النبي قرة العيون </w:t>
      </w:r>
      <w:r w:rsidRPr="007C0911">
        <w:rPr>
          <w:rFonts w:ascii="Times New Roman" w:eastAsia="Times New Roman" w:hAnsi="Times New Roman" w:cs="Traditional Arabic" w:hint="cs"/>
          <w:b/>
          <w:bCs/>
          <w:sz w:val="36"/>
          <w:szCs w:val="36"/>
          <w:rtl/>
          <w:lang w:eastAsia="ar-SA"/>
        </w:rPr>
        <w:t xml:space="preserve">ﷺ </w:t>
      </w:r>
      <w:r>
        <w:rPr>
          <w:rFonts w:ascii="Times New Roman" w:eastAsia="Times New Roman" w:hAnsi="Times New Roman" w:cs="Traditional Arabic" w:hint="cs"/>
          <w:b/>
          <w:bCs/>
          <w:sz w:val="36"/>
          <w:szCs w:val="36"/>
          <w:rtl/>
          <w:lang w:eastAsia="ar-SA"/>
        </w:rPr>
        <w:t>وقصة مولده الميمون،</w:t>
      </w:r>
    </w:p>
    <w:p w14:paraId="167E4184" w14:textId="77777777" w:rsidR="009F34DE" w:rsidRPr="0012489A" w:rsidRDefault="009F34DE" w:rsidP="009F34DE">
      <w:pPr>
        <w:ind w:left="0" w:firstLine="0"/>
        <w:jc w:val="both"/>
        <w:rPr>
          <w:rFonts w:ascii="Times New Roman" w:eastAsia="Times New Roman" w:hAnsi="Times New Roman" w:cs="Traditional Arabic"/>
          <w:sz w:val="36"/>
          <w:szCs w:val="36"/>
          <w:rtl/>
          <w:lang w:eastAsia="ar-SA"/>
        </w:rPr>
      </w:pPr>
      <w:r w:rsidRPr="0012489A">
        <w:rPr>
          <w:rFonts w:ascii="Times New Roman" w:eastAsia="Times New Roman" w:hAnsi="Times New Roman" w:cs="Traditional Arabic" w:hint="cs"/>
          <w:sz w:val="36"/>
          <w:szCs w:val="36"/>
          <w:rtl/>
          <w:lang w:eastAsia="ar-SA"/>
        </w:rPr>
        <w:t xml:space="preserve">للمصنف المشهور </w:t>
      </w:r>
      <w:r w:rsidRPr="0012489A">
        <w:rPr>
          <w:rFonts w:ascii="Times New Roman" w:eastAsia="Times New Roman" w:hAnsi="Times New Roman" w:cs="Traditional Arabic"/>
          <w:sz w:val="36"/>
          <w:szCs w:val="36"/>
          <w:rtl/>
          <w:lang w:eastAsia="ar-SA"/>
        </w:rPr>
        <w:t xml:space="preserve">محمد </w:t>
      </w:r>
      <w:proofErr w:type="gramStart"/>
      <w:r w:rsidRPr="0012489A">
        <w:rPr>
          <w:rFonts w:ascii="Times New Roman" w:eastAsia="Times New Roman" w:hAnsi="Times New Roman" w:cs="Traditional Arabic"/>
          <w:sz w:val="36"/>
          <w:szCs w:val="36"/>
          <w:rtl/>
          <w:lang w:eastAsia="ar-SA"/>
        </w:rPr>
        <w:t>عبدالحي</w:t>
      </w:r>
      <w:proofErr w:type="gramEnd"/>
      <w:r w:rsidRPr="0012489A">
        <w:rPr>
          <w:rFonts w:ascii="Times New Roman" w:eastAsia="Times New Roman" w:hAnsi="Times New Roman" w:cs="Traditional Arabic"/>
          <w:sz w:val="36"/>
          <w:szCs w:val="36"/>
          <w:rtl/>
          <w:lang w:eastAsia="ar-SA"/>
        </w:rPr>
        <w:t xml:space="preserve"> بن </w:t>
      </w:r>
      <w:proofErr w:type="gramStart"/>
      <w:r w:rsidRPr="0012489A">
        <w:rPr>
          <w:rFonts w:ascii="Times New Roman" w:eastAsia="Times New Roman" w:hAnsi="Times New Roman" w:cs="Traditional Arabic"/>
          <w:sz w:val="36"/>
          <w:szCs w:val="36"/>
          <w:rtl/>
          <w:lang w:eastAsia="ar-SA"/>
        </w:rPr>
        <w:t>عبدالكبير</w:t>
      </w:r>
      <w:proofErr w:type="gramEnd"/>
      <w:r w:rsidRPr="0012489A">
        <w:rPr>
          <w:rFonts w:ascii="Times New Roman" w:eastAsia="Times New Roman" w:hAnsi="Times New Roman" w:cs="Traditional Arabic"/>
          <w:sz w:val="36"/>
          <w:szCs w:val="36"/>
          <w:rtl/>
          <w:lang w:eastAsia="ar-SA"/>
        </w:rPr>
        <w:t xml:space="preserve"> الكتانـي</w:t>
      </w:r>
      <w:r w:rsidRPr="0012489A">
        <w:rPr>
          <w:rFonts w:ascii="Times New Roman" w:eastAsia="Times New Roman" w:hAnsi="Times New Roman" w:cs="Traditional Arabic" w:hint="cs"/>
          <w:sz w:val="36"/>
          <w:szCs w:val="36"/>
          <w:rtl/>
          <w:lang w:eastAsia="ar-SA"/>
        </w:rPr>
        <w:t xml:space="preserve"> (ت 1382 هـ)</w:t>
      </w:r>
      <w:r>
        <w:rPr>
          <w:rFonts w:ascii="Times New Roman" w:eastAsia="Times New Roman" w:hAnsi="Times New Roman" w:cs="Traditional Arabic" w:hint="cs"/>
          <w:sz w:val="36"/>
          <w:szCs w:val="36"/>
          <w:rtl/>
          <w:lang w:eastAsia="ar-SA"/>
        </w:rPr>
        <w:t>؛ طبع باعتناء محمد أحمد آل رحاب. عمّان.</w:t>
      </w:r>
    </w:p>
    <w:p w14:paraId="04A4203A"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sidRPr="0012489A">
        <w:rPr>
          <w:rFonts w:ascii="Times New Roman" w:eastAsia="Times New Roman" w:hAnsi="Times New Roman" w:cs="Traditional Arabic" w:hint="cs"/>
          <w:sz w:val="36"/>
          <w:szCs w:val="36"/>
          <w:rtl/>
          <w:lang w:eastAsia="ar-SA"/>
        </w:rPr>
        <w:t>ذُكر فيه (163) مؤلَّفًا.</w:t>
      </w:r>
    </w:p>
    <w:p w14:paraId="2774F82F"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4D61F5DF" w14:textId="77777777" w:rsidR="009F34DE" w:rsidRDefault="009F34DE" w:rsidP="009F34DE">
      <w:pPr>
        <w:ind w:left="0" w:firstLine="0"/>
        <w:jc w:val="both"/>
        <w:rPr>
          <w:rFonts w:ascii="Calibri" w:eastAsia="Calibri" w:hAnsi="Calibri" w:cs="Traditional Arabic"/>
          <w:sz w:val="36"/>
          <w:szCs w:val="36"/>
          <w:rtl/>
        </w:rPr>
      </w:pPr>
      <w:r w:rsidRPr="0083753E">
        <w:rPr>
          <w:rFonts w:ascii="Calibri" w:eastAsia="Calibri" w:hAnsi="Calibri" w:cs="Traditional Arabic" w:hint="cs"/>
          <w:b/>
          <w:bCs/>
          <w:sz w:val="36"/>
          <w:szCs w:val="36"/>
          <w:rtl/>
        </w:rPr>
        <w:t xml:space="preserve">الترجمة النبوية: في سيرة النبي </w:t>
      </w:r>
      <w:r w:rsidRPr="00263621">
        <w:rPr>
          <w:rFonts w:ascii="Calibri" w:eastAsia="Calibri" w:hAnsi="Calibri" w:cs="Traditional Arabic" w:hint="cs"/>
          <w:b/>
          <w:bCs/>
          <w:sz w:val="36"/>
          <w:szCs w:val="36"/>
          <w:rtl/>
        </w:rPr>
        <w:t xml:space="preserve">ﷺ </w:t>
      </w:r>
      <w:r w:rsidRPr="0083753E">
        <w:rPr>
          <w:rFonts w:ascii="Calibri" w:eastAsia="Calibri" w:hAnsi="Calibri" w:cs="Traditional Arabic" w:hint="cs"/>
          <w:b/>
          <w:bCs/>
          <w:sz w:val="36"/>
          <w:szCs w:val="36"/>
          <w:rtl/>
        </w:rPr>
        <w:t>ومغازيه</w:t>
      </w:r>
      <w:r>
        <w:rPr>
          <w:rFonts w:ascii="Calibri" w:eastAsia="Calibri" w:hAnsi="Calibri" w:cs="Traditional Arabic" w:hint="cs"/>
          <w:sz w:val="36"/>
          <w:szCs w:val="36"/>
          <w:rtl/>
        </w:rPr>
        <w:t>،</w:t>
      </w:r>
      <w:r w:rsidRPr="0083753E">
        <w:rPr>
          <w:rFonts w:ascii="Calibri" w:eastAsia="Calibri" w:hAnsi="Calibri" w:cs="Traditional Arabic" w:hint="cs"/>
          <w:sz w:val="36"/>
          <w:szCs w:val="36"/>
          <w:rtl/>
        </w:rPr>
        <w:t xml:space="preserve"> </w:t>
      </w:r>
    </w:p>
    <w:p w14:paraId="42223AD6" w14:textId="77777777" w:rsidR="009F34DE" w:rsidRDefault="009F34DE" w:rsidP="009F34D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للمؤرخ العلامة </w:t>
      </w:r>
      <w:r w:rsidRPr="0083753E">
        <w:rPr>
          <w:rFonts w:ascii="Calibri" w:eastAsia="Calibri" w:hAnsi="Calibri" w:cs="Traditional Arabic" w:hint="cs"/>
          <w:sz w:val="36"/>
          <w:szCs w:val="36"/>
          <w:rtl/>
        </w:rPr>
        <w:t>شمس الدين محمد بن أحمد الذهبي (ت 748 هـ)</w:t>
      </w:r>
      <w:r>
        <w:rPr>
          <w:rFonts w:ascii="Calibri" w:eastAsia="Calibri" w:hAnsi="Calibri" w:cs="Traditional Arabic" w:hint="cs"/>
          <w:sz w:val="36"/>
          <w:szCs w:val="36"/>
          <w:rtl/>
        </w:rPr>
        <w:t>.</w:t>
      </w:r>
      <w:r w:rsidRPr="0083753E">
        <w:rPr>
          <w:rFonts w:ascii="Calibri" w:eastAsia="Calibri" w:hAnsi="Calibri" w:cs="Traditional Arabic" w:hint="cs"/>
          <w:sz w:val="36"/>
          <w:szCs w:val="36"/>
          <w:rtl/>
        </w:rPr>
        <w:t xml:space="preserve"> </w:t>
      </w:r>
    </w:p>
    <w:p w14:paraId="363800E1" w14:textId="77777777" w:rsidR="009F34DE" w:rsidRPr="0083753E" w:rsidRDefault="009F34DE" w:rsidP="009F34D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نشر ب</w:t>
      </w:r>
      <w:r w:rsidRPr="0083753E">
        <w:rPr>
          <w:rFonts w:ascii="Calibri" w:eastAsia="Calibri" w:hAnsi="Calibri" w:cs="Traditional Arabic" w:hint="cs"/>
          <w:sz w:val="36"/>
          <w:szCs w:val="36"/>
          <w:rtl/>
        </w:rPr>
        <w:t xml:space="preserve">تحقيق </w:t>
      </w:r>
      <w:r>
        <w:rPr>
          <w:rFonts w:ascii="Calibri" w:eastAsia="Calibri" w:hAnsi="Calibri" w:cs="Traditional Arabic" w:hint="cs"/>
          <w:sz w:val="36"/>
          <w:szCs w:val="36"/>
          <w:rtl/>
        </w:rPr>
        <w:t xml:space="preserve">الأستاذ </w:t>
      </w:r>
      <w:r w:rsidRPr="0083753E">
        <w:rPr>
          <w:rFonts w:ascii="Calibri" w:eastAsia="Calibri" w:hAnsi="Calibri" w:cs="Traditional Arabic" w:hint="cs"/>
          <w:sz w:val="36"/>
          <w:szCs w:val="36"/>
          <w:rtl/>
        </w:rPr>
        <w:t>بشار عواد معروف</w:t>
      </w:r>
      <w:r>
        <w:rPr>
          <w:rFonts w:ascii="Calibri" w:eastAsia="Calibri" w:hAnsi="Calibri" w:cs="Traditional Arabic" w:hint="cs"/>
          <w:sz w:val="36"/>
          <w:szCs w:val="36"/>
          <w:rtl/>
        </w:rPr>
        <w:t>،</w:t>
      </w:r>
      <w:r w:rsidRPr="0083753E">
        <w:rPr>
          <w:rFonts w:ascii="Calibri" w:eastAsia="Calibri" w:hAnsi="Calibri" w:cs="Traditional Arabic" w:hint="cs"/>
          <w:sz w:val="36"/>
          <w:szCs w:val="36"/>
          <w:rtl/>
        </w:rPr>
        <w:t xml:space="preserve"> الكويت، 3 مج.</w:t>
      </w:r>
    </w:p>
    <w:p w14:paraId="1D86891D" w14:textId="77777777" w:rsidR="009F34DE" w:rsidRPr="0083753E" w:rsidRDefault="009F34DE" w:rsidP="009F34DE">
      <w:pPr>
        <w:ind w:left="0" w:firstLine="0"/>
        <w:jc w:val="both"/>
        <w:rPr>
          <w:rFonts w:ascii="Calibri" w:eastAsia="Calibri" w:hAnsi="Calibri" w:cs="Traditional Arabic"/>
          <w:sz w:val="36"/>
          <w:szCs w:val="36"/>
          <w:rtl/>
        </w:rPr>
      </w:pPr>
    </w:p>
    <w:p w14:paraId="4D46DB0D" w14:textId="77777777" w:rsidR="009F34DE" w:rsidRPr="00B611F6" w:rsidRDefault="009F34DE" w:rsidP="009F34DE">
      <w:pPr>
        <w:ind w:left="0" w:firstLine="0"/>
        <w:jc w:val="both"/>
        <w:rPr>
          <w:rFonts w:ascii="Traditional Arabic" w:hAnsi="Traditional Arabic" w:cs="Traditional Arabic"/>
          <w:b/>
          <w:bCs/>
          <w:sz w:val="36"/>
          <w:szCs w:val="36"/>
          <w:rtl/>
        </w:rPr>
      </w:pPr>
      <w:r w:rsidRPr="00B611F6">
        <w:rPr>
          <w:rFonts w:ascii="Traditional Arabic" w:hAnsi="Traditional Arabic" w:cs="Traditional Arabic" w:hint="cs"/>
          <w:b/>
          <w:bCs/>
          <w:sz w:val="36"/>
          <w:szCs w:val="36"/>
          <w:rtl/>
        </w:rPr>
        <w:t>ا</w:t>
      </w:r>
      <w:r w:rsidRPr="00B611F6">
        <w:rPr>
          <w:rFonts w:ascii="Traditional Arabic" w:hAnsi="Traditional Arabic" w:cs="Traditional Arabic"/>
          <w:b/>
          <w:bCs/>
          <w:sz w:val="36"/>
          <w:szCs w:val="36"/>
          <w:rtl/>
        </w:rPr>
        <w:t xml:space="preserve">لحب والإيمان في بيوت النبي </w:t>
      </w:r>
      <w:r>
        <w:rPr>
          <w:rFonts w:ascii="Traditional Arabic" w:hAnsi="Traditional Arabic" w:cs="Traditional Arabic" w:hint="cs"/>
          <w:b/>
          <w:bCs/>
          <w:sz w:val="36"/>
          <w:szCs w:val="36"/>
          <w:rtl/>
        </w:rPr>
        <w:t>عليه الصلاة والسلام</w:t>
      </w:r>
      <w:r w:rsidRPr="00B611F6">
        <w:rPr>
          <w:rFonts w:ascii="Traditional Arabic" w:hAnsi="Traditional Arabic" w:cs="Traditional Arabic" w:hint="cs"/>
          <w:b/>
          <w:bCs/>
          <w:sz w:val="36"/>
          <w:szCs w:val="36"/>
          <w:rtl/>
        </w:rPr>
        <w:t>،</w:t>
      </w:r>
    </w:p>
    <w:p w14:paraId="324E606F" w14:textId="77777777" w:rsidR="009F34DE" w:rsidRPr="00981072" w:rsidRDefault="009F34DE" w:rsidP="009F34DE">
      <w:pPr>
        <w:ind w:left="0" w:firstLine="0"/>
        <w:jc w:val="both"/>
        <w:rPr>
          <w:rFonts w:ascii="Traditional Arabic" w:hAnsi="Traditional Arabic" w:cs="Traditional Arabic"/>
          <w:sz w:val="36"/>
          <w:szCs w:val="36"/>
          <w:rtl/>
        </w:rPr>
      </w:pPr>
      <w:r>
        <w:rPr>
          <w:rFonts w:ascii="Traditional Arabic" w:hAnsi="Traditional Arabic" w:cs="Traditional Arabic" w:hint="cs"/>
          <w:sz w:val="36"/>
          <w:szCs w:val="36"/>
          <w:rtl/>
        </w:rPr>
        <w:t>لكاتبه الفاضل</w:t>
      </w:r>
      <w:r w:rsidRPr="00981072">
        <w:rPr>
          <w:rFonts w:ascii="Traditional Arabic" w:hAnsi="Traditional Arabic" w:cs="Traditional Arabic"/>
          <w:sz w:val="36"/>
          <w:szCs w:val="36"/>
          <w:rtl/>
        </w:rPr>
        <w:t xml:space="preserve"> هاني يوسف</w:t>
      </w:r>
      <w:r>
        <w:rPr>
          <w:rFonts w:ascii="Traditional Arabic" w:hAnsi="Traditional Arabic" w:cs="Traditional Arabic" w:hint="cs"/>
          <w:sz w:val="36"/>
          <w:szCs w:val="36"/>
          <w:rtl/>
        </w:rPr>
        <w:t>، إستانبول.</w:t>
      </w:r>
    </w:p>
    <w:p w14:paraId="03D64C95" w14:textId="77777777" w:rsidR="009F34DE" w:rsidRPr="00981072" w:rsidRDefault="009F34DE" w:rsidP="009F34DE">
      <w:pPr>
        <w:ind w:left="0" w:firstLine="0"/>
        <w:jc w:val="both"/>
        <w:rPr>
          <w:rFonts w:ascii="Traditional Arabic" w:hAnsi="Traditional Arabic" w:cs="Traditional Arabic"/>
          <w:sz w:val="36"/>
          <w:szCs w:val="36"/>
          <w:rtl/>
        </w:rPr>
      </w:pPr>
      <w:r w:rsidRPr="00981072">
        <w:rPr>
          <w:rFonts w:ascii="Traditional Arabic" w:hAnsi="Traditional Arabic" w:cs="Traditional Arabic"/>
          <w:sz w:val="36"/>
          <w:szCs w:val="36"/>
          <w:rtl/>
        </w:rPr>
        <w:t>رحلة قلبية وفكرية إلى أعذب بيوت سكنتها القلوب</w:t>
      </w:r>
      <w:r>
        <w:rPr>
          <w:rFonts w:ascii="Traditional Arabic" w:hAnsi="Traditional Arabic" w:cs="Traditional Arabic" w:hint="cs"/>
          <w:sz w:val="36"/>
          <w:szCs w:val="36"/>
          <w:rtl/>
        </w:rPr>
        <w:t>،</w:t>
      </w:r>
      <w:r w:rsidRPr="00981072">
        <w:rPr>
          <w:rFonts w:ascii="Traditional Arabic" w:hAnsi="Traditional Arabic" w:cs="Traditional Arabic"/>
          <w:sz w:val="36"/>
          <w:szCs w:val="36"/>
          <w:rtl/>
        </w:rPr>
        <w:t xml:space="preserve"> واطمأنت فيها الأرواح، بيوت النبي </w:t>
      </w:r>
      <w:r w:rsidRPr="00981072">
        <w:rPr>
          <w:rFonts w:ascii="Traditional Arabic" w:hAnsi="Traditional Arabic" w:cs="Traditional Arabic" w:hint="cs"/>
          <w:sz w:val="36"/>
          <w:szCs w:val="36"/>
          <w:rtl/>
        </w:rPr>
        <w:t>ﷺ</w:t>
      </w:r>
      <w:r w:rsidRPr="00981072">
        <w:rPr>
          <w:rFonts w:ascii="Traditional Arabic" w:hAnsi="Traditional Arabic" w:cs="Traditional Arabic"/>
          <w:sz w:val="36"/>
          <w:szCs w:val="36"/>
          <w:rtl/>
        </w:rPr>
        <w:t>، حيث اجتمعت الرسالة مع الرحمة، والنبوة مع الحنان، والإيمان مع ا</w:t>
      </w:r>
      <w:r w:rsidRPr="00981072">
        <w:rPr>
          <w:rFonts w:ascii="Traditional Arabic" w:hAnsi="Traditional Arabic" w:cs="Traditional Arabic" w:hint="eastAsia"/>
          <w:sz w:val="36"/>
          <w:szCs w:val="36"/>
          <w:rtl/>
        </w:rPr>
        <w:t>لحب</w:t>
      </w:r>
      <w:r w:rsidRPr="00981072">
        <w:rPr>
          <w:rFonts w:ascii="Traditional Arabic" w:hAnsi="Traditional Arabic" w:cs="Traditional Arabic"/>
          <w:sz w:val="36"/>
          <w:szCs w:val="36"/>
          <w:rtl/>
        </w:rPr>
        <w:t xml:space="preserve"> النقي.</w:t>
      </w:r>
    </w:p>
    <w:p w14:paraId="4F44A3D4" w14:textId="77777777" w:rsidR="009F34DE" w:rsidRPr="00981072" w:rsidRDefault="009F34DE" w:rsidP="009F34DE">
      <w:pPr>
        <w:ind w:left="0" w:firstLine="0"/>
        <w:jc w:val="both"/>
        <w:rPr>
          <w:rFonts w:ascii="Traditional Arabic" w:hAnsi="Traditional Arabic" w:cs="Traditional Arabic"/>
          <w:sz w:val="36"/>
          <w:szCs w:val="36"/>
          <w:rtl/>
        </w:rPr>
      </w:pPr>
      <w:r w:rsidRPr="00981072">
        <w:rPr>
          <w:rFonts w:ascii="Traditional Arabic" w:hAnsi="Traditional Arabic" w:cs="Traditional Arabic" w:hint="cs"/>
          <w:sz w:val="36"/>
          <w:szCs w:val="36"/>
          <w:rtl/>
        </w:rPr>
        <w:t>تتبع</w:t>
      </w:r>
      <w:r w:rsidRPr="00981072">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فيه مؤلفه </w:t>
      </w:r>
      <w:r w:rsidRPr="00981072">
        <w:rPr>
          <w:rFonts w:ascii="Traditional Arabic" w:hAnsi="Traditional Arabic" w:cs="Traditional Arabic" w:hint="cs"/>
          <w:sz w:val="36"/>
          <w:szCs w:val="36"/>
          <w:rtl/>
        </w:rPr>
        <w:t>مشاهد</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الحب</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والمودة</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بين</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النبي</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ﷺ</w:t>
      </w:r>
      <w:r w:rsidRPr="00981072">
        <w:rPr>
          <w:rFonts w:ascii="Traditional Arabic" w:hAnsi="Traditional Arabic" w:cs="Traditional Arabic"/>
          <w:sz w:val="36"/>
          <w:szCs w:val="36"/>
          <w:rtl/>
        </w:rPr>
        <w:t xml:space="preserve"> وأمهات المؤمنين</w:t>
      </w:r>
      <w:r>
        <w:rPr>
          <w:rFonts w:ascii="Traditional Arabic" w:hAnsi="Traditional Arabic" w:cs="Traditional Arabic" w:hint="cs"/>
          <w:sz w:val="36"/>
          <w:szCs w:val="36"/>
          <w:rtl/>
        </w:rPr>
        <w:t>.</w:t>
      </w:r>
    </w:p>
    <w:p w14:paraId="174DE298" w14:textId="77777777" w:rsidR="009F34DE" w:rsidRPr="00981072" w:rsidRDefault="009F34DE" w:rsidP="009F34DE">
      <w:pPr>
        <w:ind w:left="0" w:firstLine="0"/>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981072">
        <w:rPr>
          <w:rFonts w:ascii="Traditional Arabic" w:hAnsi="Traditional Arabic" w:cs="Traditional Arabic" w:hint="cs"/>
          <w:sz w:val="36"/>
          <w:szCs w:val="36"/>
          <w:rtl/>
        </w:rPr>
        <w:t>عرض</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صورة</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راقية</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للحياة</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الزوجية</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في</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ظل</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النبوة</w:t>
      </w:r>
      <w:r w:rsidRPr="00981072">
        <w:rPr>
          <w:rFonts w:ascii="Traditional Arabic" w:hAnsi="Traditional Arabic" w:cs="Traditional Arabic"/>
          <w:sz w:val="36"/>
          <w:szCs w:val="36"/>
          <w:rtl/>
        </w:rPr>
        <w:t>.</w:t>
      </w:r>
    </w:p>
    <w:p w14:paraId="21FAAE3F" w14:textId="77777777" w:rsidR="009F34DE" w:rsidRPr="00981072" w:rsidRDefault="009F34DE" w:rsidP="009F34DE">
      <w:pPr>
        <w:ind w:left="0" w:firstLine="0"/>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981072">
        <w:rPr>
          <w:rFonts w:ascii="Traditional Arabic" w:hAnsi="Traditional Arabic" w:cs="Traditional Arabic" w:hint="cs"/>
          <w:sz w:val="36"/>
          <w:szCs w:val="36"/>
          <w:rtl/>
        </w:rPr>
        <w:t>قدوة</w:t>
      </w:r>
      <w:r>
        <w:rPr>
          <w:rFonts w:ascii="Traditional Arabic" w:hAnsi="Traditional Arabic" w:cs="Traditional Arabic" w:hint="cs"/>
          <w:sz w:val="36"/>
          <w:szCs w:val="36"/>
          <w:rtl/>
        </w:rPr>
        <w:t>ً</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عملية</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للبيت</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المسلم</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المعاصر</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في</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زمن</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يبحث</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فيه</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الناس</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عن</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السكينة</w:t>
      </w:r>
      <w:r w:rsidRPr="00981072">
        <w:rPr>
          <w:rFonts w:ascii="Traditional Arabic" w:hAnsi="Traditional Arabic" w:cs="Traditional Arabic"/>
          <w:sz w:val="36"/>
          <w:szCs w:val="36"/>
          <w:rtl/>
        </w:rPr>
        <w:t>.</w:t>
      </w:r>
    </w:p>
    <w:p w14:paraId="28FB763D" w14:textId="77777777" w:rsidR="009F34DE" w:rsidRPr="009F2F96" w:rsidRDefault="009F34DE" w:rsidP="009F34DE">
      <w:pPr>
        <w:ind w:left="0" w:firstLine="0"/>
        <w:jc w:val="both"/>
        <w:rPr>
          <w:rFonts w:ascii="Traditional Arabic" w:hAnsi="Traditional Arabic" w:cs="Traditional Arabic"/>
          <w:sz w:val="36"/>
          <w:szCs w:val="36"/>
          <w:rtl/>
        </w:rPr>
      </w:pPr>
      <w:r w:rsidRPr="00981072">
        <w:rPr>
          <w:rFonts w:ascii="Traditional Arabic" w:hAnsi="Traditional Arabic" w:cs="Traditional Arabic" w:hint="cs"/>
          <w:sz w:val="36"/>
          <w:szCs w:val="36"/>
          <w:rtl/>
        </w:rPr>
        <w:t>رسالة</w:t>
      </w:r>
      <w:r w:rsidRPr="00981072">
        <w:rPr>
          <w:rFonts w:ascii="Traditional Arabic" w:hAnsi="Traditional Arabic" w:cs="Traditional Arabic"/>
          <w:sz w:val="36"/>
          <w:szCs w:val="36"/>
          <w:rtl/>
        </w:rPr>
        <w:t xml:space="preserve"> </w:t>
      </w:r>
      <w:r w:rsidRPr="00981072">
        <w:rPr>
          <w:rFonts w:ascii="Traditional Arabic" w:hAnsi="Traditional Arabic" w:cs="Traditional Arabic" w:hint="cs"/>
          <w:sz w:val="36"/>
          <w:szCs w:val="36"/>
          <w:rtl/>
        </w:rPr>
        <w:t>الكتاب</w:t>
      </w:r>
      <w:r w:rsidRPr="00981072">
        <w:rPr>
          <w:rFonts w:ascii="Traditional Arabic" w:hAnsi="Traditional Arabic" w:cs="Traditional Arabic"/>
          <w:sz w:val="36"/>
          <w:szCs w:val="36"/>
          <w:rtl/>
        </w:rPr>
        <w:t xml:space="preserve">: دعوة لاستلهام قيم الحب والإيمان في علاقاتنا الأسرية، والارتواء من معين النبوة لتأسيس بيوت يملؤها الدفء </w:t>
      </w:r>
      <w:r>
        <w:rPr>
          <w:rFonts w:ascii="Traditional Arabic" w:hAnsi="Traditional Arabic" w:cs="Traditional Arabic" w:hint="cs"/>
          <w:sz w:val="36"/>
          <w:szCs w:val="36"/>
          <w:rtl/>
        </w:rPr>
        <w:t>والإيمان</w:t>
      </w:r>
      <w:r w:rsidRPr="00981072">
        <w:rPr>
          <w:rFonts w:ascii="Traditional Arabic" w:hAnsi="Traditional Arabic" w:cs="Traditional Arabic"/>
          <w:sz w:val="36"/>
          <w:szCs w:val="36"/>
          <w:rtl/>
        </w:rPr>
        <w:t>.</w:t>
      </w:r>
    </w:p>
    <w:p w14:paraId="51F3C359" w14:textId="77777777" w:rsidR="009F34DE" w:rsidRPr="009F2F96" w:rsidRDefault="009F34DE" w:rsidP="009F34DE">
      <w:pPr>
        <w:ind w:left="0" w:firstLine="0"/>
        <w:jc w:val="both"/>
        <w:rPr>
          <w:rFonts w:ascii="Traditional Arabic" w:hAnsi="Traditional Arabic" w:cs="Traditional Arabic"/>
          <w:sz w:val="36"/>
          <w:szCs w:val="36"/>
          <w:rtl/>
        </w:rPr>
      </w:pPr>
    </w:p>
    <w:p w14:paraId="0F9A0839" w14:textId="77777777" w:rsidR="009F34DE" w:rsidRDefault="009F34DE" w:rsidP="009F34DE">
      <w:pPr>
        <w:ind w:left="0" w:firstLine="0"/>
        <w:jc w:val="both"/>
        <w:rPr>
          <w:rFonts w:ascii="Traditional Arabic" w:eastAsia="Calibri" w:hAnsi="Traditional Arabic" w:cs="Traditional Arabic"/>
          <w:sz w:val="36"/>
          <w:szCs w:val="36"/>
          <w:rtl/>
        </w:rPr>
      </w:pPr>
      <w:r w:rsidRPr="004062A4">
        <w:rPr>
          <w:rFonts w:ascii="Traditional Arabic" w:eastAsia="Calibri" w:hAnsi="Traditional Arabic" w:cs="Traditional Arabic" w:hint="cs"/>
          <w:b/>
          <w:bCs/>
          <w:sz w:val="36"/>
          <w:szCs w:val="36"/>
          <w:rtl/>
        </w:rPr>
        <w:t xml:space="preserve">دراسة </w:t>
      </w:r>
      <w:proofErr w:type="spellStart"/>
      <w:r w:rsidRPr="004062A4">
        <w:rPr>
          <w:rFonts w:ascii="Traditional Arabic" w:eastAsia="Calibri" w:hAnsi="Traditional Arabic" w:cs="Traditional Arabic" w:hint="cs"/>
          <w:b/>
          <w:bCs/>
          <w:sz w:val="36"/>
          <w:szCs w:val="36"/>
          <w:rtl/>
        </w:rPr>
        <w:t>مقاصدية</w:t>
      </w:r>
      <w:proofErr w:type="spellEnd"/>
      <w:r w:rsidRPr="004062A4">
        <w:rPr>
          <w:rFonts w:ascii="Traditional Arabic" w:eastAsia="Calibri" w:hAnsi="Traditional Arabic" w:cs="Traditional Arabic" w:hint="cs"/>
          <w:b/>
          <w:bCs/>
          <w:sz w:val="36"/>
          <w:szCs w:val="36"/>
          <w:rtl/>
        </w:rPr>
        <w:t xml:space="preserve"> في السيرة النبوية: أحداث وقضايا</w:t>
      </w:r>
      <w:r>
        <w:rPr>
          <w:rFonts w:ascii="Traditional Arabic" w:eastAsia="Calibri" w:hAnsi="Traditional Arabic" w:cs="Traditional Arabic" w:hint="cs"/>
          <w:sz w:val="36"/>
          <w:szCs w:val="36"/>
          <w:rtl/>
        </w:rPr>
        <w:t>،</w:t>
      </w:r>
    </w:p>
    <w:p w14:paraId="233A32D9" w14:textId="77777777" w:rsidR="009F34DE" w:rsidRDefault="009F34DE" w:rsidP="009F34DE">
      <w:pPr>
        <w:ind w:left="0" w:firstLine="0"/>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للأستاذ المحقق </w:t>
      </w:r>
      <w:proofErr w:type="gramStart"/>
      <w:r>
        <w:rPr>
          <w:rFonts w:ascii="Traditional Arabic" w:eastAsia="Calibri" w:hAnsi="Traditional Arabic" w:cs="Traditional Arabic" w:hint="cs"/>
          <w:sz w:val="36"/>
          <w:szCs w:val="36"/>
          <w:rtl/>
        </w:rPr>
        <w:t>عبدالرزاق</w:t>
      </w:r>
      <w:proofErr w:type="gramEnd"/>
      <w:r>
        <w:rPr>
          <w:rFonts w:ascii="Traditional Arabic" w:eastAsia="Calibri" w:hAnsi="Traditional Arabic" w:cs="Traditional Arabic" w:hint="cs"/>
          <w:sz w:val="36"/>
          <w:szCs w:val="36"/>
          <w:rtl/>
        </w:rPr>
        <w:t xml:space="preserve"> </w:t>
      </w:r>
      <w:proofErr w:type="spellStart"/>
      <w:r>
        <w:rPr>
          <w:rFonts w:ascii="Traditional Arabic" w:eastAsia="Calibri" w:hAnsi="Traditional Arabic" w:cs="Traditional Arabic" w:hint="cs"/>
          <w:sz w:val="36"/>
          <w:szCs w:val="36"/>
          <w:rtl/>
        </w:rPr>
        <w:t>ادعيكل</w:t>
      </w:r>
      <w:proofErr w:type="spellEnd"/>
      <w:r>
        <w:rPr>
          <w:rFonts w:ascii="Traditional Arabic" w:eastAsia="Calibri" w:hAnsi="Traditional Arabic" w:cs="Traditional Arabic" w:hint="cs"/>
          <w:sz w:val="36"/>
          <w:szCs w:val="36"/>
          <w:rtl/>
        </w:rPr>
        <w:t>، 2مج.</w:t>
      </w:r>
    </w:p>
    <w:p w14:paraId="0ABD74E5" w14:textId="77777777" w:rsidR="009F34DE" w:rsidRDefault="009F34DE" w:rsidP="009F34DE">
      <w:pPr>
        <w:ind w:left="0" w:firstLine="0"/>
        <w:jc w:val="both"/>
        <w:rPr>
          <w:rFonts w:ascii="Traditional Arabic" w:eastAsia="Calibri" w:hAnsi="Traditional Arabic" w:cs="Traditional Arabic"/>
          <w:sz w:val="36"/>
          <w:szCs w:val="36"/>
          <w:rtl/>
        </w:rPr>
      </w:pPr>
    </w:p>
    <w:p w14:paraId="213A224D"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محاضرة قيّمة للعالم المحدِّث </w:t>
      </w:r>
      <w:proofErr w:type="gramStart"/>
      <w:r>
        <w:rPr>
          <w:rFonts w:ascii="Times New Roman" w:eastAsia="Times New Roman" w:hAnsi="Times New Roman" w:cs="Traditional Arabic" w:hint="cs"/>
          <w:caps/>
          <w:sz w:val="36"/>
          <w:szCs w:val="36"/>
          <w:rtl/>
          <w:lang w:eastAsia="ar-SA"/>
        </w:rPr>
        <w:t>عبدالفتاح</w:t>
      </w:r>
      <w:proofErr w:type="gramEnd"/>
      <w:r>
        <w:rPr>
          <w:rFonts w:ascii="Times New Roman" w:eastAsia="Times New Roman" w:hAnsi="Times New Roman" w:cs="Traditional Arabic" w:hint="cs"/>
          <w:caps/>
          <w:sz w:val="36"/>
          <w:szCs w:val="36"/>
          <w:rtl/>
          <w:lang w:eastAsia="ar-SA"/>
        </w:rPr>
        <w:t xml:space="preserve"> أبو غدة رحمه الله تطبع من جديد:</w:t>
      </w:r>
    </w:p>
    <w:p w14:paraId="4E42A4C9"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r w:rsidRPr="00AB23A1">
        <w:rPr>
          <w:rFonts w:ascii="Times New Roman" w:eastAsia="Times New Roman" w:hAnsi="Times New Roman" w:cs="Traditional Arabic"/>
          <w:b/>
          <w:bCs/>
          <w:caps/>
          <w:sz w:val="36"/>
          <w:szCs w:val="36"/>
          <w:rtl/>
          <w:lang w:eastAsia="ar-SA"/>
        </w:rPr>
        <w:t xml:space="preserve">الرسول </w:t>
      </w:r>
      <w:r w:rsidRPr="00AB23A1">
        <w:rPr>
          <w:rFonts w:ascii="Times New Roman" w:eastAsia="Times New Roman" w:hAnsi="Times New Roman" w:cs="Traditional Arabic" w:hint="cs"/>
          <w:b/>
          <w:bCs/>
          <w:caps/>
          <w:sz w:val="36"/>
          <w:szCs w:val="36"/>
          <w:rtl/>
          <w:lang w:eastAsia="ar-SA"/>
        </w:rPr>
        <w:t>ﷺ</w:t>
      </w:r>
      <w:r w:rsidRPr="00AB23A1">
        <w:rPr>
          <w:rFonts w:ascii="Times New Roman" w:eastAsia="Times New Roman" w:hAnsi="Times New Roman" w:cs="Traditional Arabic"/>
          <w:b/>
          <w:bCs/>
          <w:caps/>
          <w:sz w:val="36"/>
          <w:szCs w:val="36"/>
          <w:rtl/>
          <w:lang w:eastAsia="ar-SA"/>
        </w:rPr>
        <w:t xml:space="preserve"> قائدًا ومربيًا</w:t>
      </w:r>
      <w:r>
        <w:rPr>
          <w:rFonts w:ascii="Times New Roman" w:eastAsia="Times New Roman" w:hAnsi="Times New Roman" w:cs="Traditional Arabic" w:hint="cs"/>
          <w:caps/>
          <w:sz w:val="36"/>
          <w:szCs w:val="36"/>
          <w:rtl/>
          <w:lang w:eastAsia="ar-SA"/>
        </w:rPr>
        <w:t>،</w:t>
      </w:r>
      <w:r w:rsidRPr="00967F42">
        <w:rPr>
          <w:rFonts w:ascii="Times New Roman" w:eastAsia="Times New Roman" w:hAnsi="Times New Roman" w:cs="Traditional Arabic"/>
          <w:caps/>
          <w:sz w:val="36"/>
          <w:szCs w:val="36"/>
          <w:rtl/>
          <w:lang w:eastAsia="ar-SA"/>
        </w:rPr>
        <w:t xml:space="preserve"> </w:t>
      </w:r>
    </w:p>
    <w:p w14:paraId="6DB8916D"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r w:rsidRPr="00967F42">
        <w:rPr>
          <w:rFonts w:ascii="Times New Roman" w:eastAsia="Times New Roman" w:hAnsi="Times New Roman" w:cs="Traditional Arabic"/>
          <w:caps/>
          <w:sz w:val="36"/>
          <w:szCs w:val="36"/>
          <w:rtl/>
          <w:lang w:eastAsia="ar-SA"/>
        </w:rPr>
        <w:t>أعدها للطبع محمد عارف عمر زهي؛ قام على طباعتها ومراجعتها سلمان أبو غدة</w:t>
      </w:r>
      <w:r>
        <w:rPr>
          <w:rFonts w:ascii="Times New Roman" w:eastAsia="Times New Roman" w:hAnsi="Times New Roman" w:cs="Traditional Arabic" w:hint="cs"/>
          <w:caps/>
          <w:sz w:val="36"/>
          <w:szCs w:val="36"/>
          <w:rtl/>
          <w:lang w:eastAsia="ar-SA"/>
        </w:rPr>
        <w:t>، بيروت، 80 ص.</w:t>
      </w:r>
      <w:r w:rsidRPr="00967F42">
        <w:rPr>
          <w:rFonts w:ascii="Times New Roman" w:eastAsia="Times New Roman" w:hAnsi="Times New Roman" w:cs="Traditional Arabic"/>
          <w:caps/>
          <w:sz w:val="36"/>
          <w:szCs w:val="36"/>
          <w:rtl/>
          <w:lang w:eastAsia="ar-SA"/>
        </w:rPr>
        <w:t xml:space="preserve"> </w:t>
      </w:r>
    </w:p>
    <w:p w14:paraId="5CAFFDB4" w14:textId="77777777" w:rsidR="009F34DE" w:rsidRDefault="009F34DE" w:rsidP="009F34DE">
      <w:pPr>
        <w:ind w:left="0" w:firstLine="0"/>
        <w:rPr>
          <w:rFonts w:ascii="Times New Roman" w:eastAsia="Times New Roman" w:hAnsi="Times New Roman" w:cs="Traditional Arabic"/>
          <w:caps/>
          <w:sz w:val="36"/>
          <w:szCs w:val="36"/>
          <w:rtl/>
          <w:lang w:eastAsia="ar-SA"/>
        </w:rPr>
      </w:pPr>
    </w:p>
    <w:p w14:paraId="66A4CD03" w14:textId="77777777" w:rsidR="009F34DE" w:rsidRDefault="009F34DE" w:rsidP="009F34DE">
      <w:pPr>
        <w:ind w:left="0" w:firstLine="0"/>
        <w:jc w:val="both"/>
        <w:rPr>
          <w:rFonts w:ascii="Times New Roman" w:eastAsia="Times New Roman" w:hAnsi="Times New Roman" w:cs="Traditional Arabic"/>
          <w:b/>
          <w:bCs/>
          <w:sz w:val="36"/>
          <w:szCs w:val="36"/>
          <w:rtl/>
          <w:lang w:eastAsia="ar-SA"/>
        </w:rPr>
      </w:pPr>
      <w:r w:rsidRPr="00625A46">
        <w:rPr>
          <w:rFonts w:ascii="Times New Roman" w:eastAsia="Times New Roman" w:hAnsi="Times New Roman" w:cs="Traditional Arabic" w:hint="cs"/>
          <w:b/>
          <w:bCs/>
          <w:sz w:val="36"/>
          <w:szCs w:val="36"/>
          <w:rtl/>
          <w:lang w:eastAsia="ar-SA"/>
        </w:rPr>
        <w:t>عِقد</w:t>
      </w:r>
      <w:r w:rsidRPr="00625A46">
        <w:rPr>
          <w:rFonts w:ascii="Times New Roman" w:eastAsia="Times New Roman" w:hAnsi="Times New Roman" w:cs="Traditional Arabic"/>
          <w:b/>
          <w:bCs/>
          <w:sz w:val="36"/>
          <w:szCs w:val="36"/>
          <w:rtl/>
          <w:lang w:eastAsia="ar-SA"/>
        </w:rPr>
        <w:t xml:space="preserve"> </w:t>
      </w:r>
      <w:r w:rsidRPr="00625A46">
        <w:rPr>
          <w:rFonts w:ascii="Times New Roman" w:eastAsia="Times New Roman" w:hAnsi="Times New Roman" w:cs="Traditional Arabic" w:hint="cs"/>
          <w:b/>
          <w:bCs/>
          <w:sz w:val="36"/>
          <w:szCs w:val="36"/>
          <w:rtl/>
          <w:lang w:eastAsia="ar-SA"/>
        </w:rPr>
        <w:t>اللُّجَين</w:t>
      </w:r>
      <w:r w:rsidRPr="00625A46">
        <w:rPr>
          <w:rFonts w:ascii="Times New Roman" w:eastAsia="Times New Roman" w:hAnsi="Times New Roman" w:cs="Traditional Arabic"/>
          <w:b/>
          <w:bCs/>
          <w:sz w:val="36"/>
          <w:szCs w:val="36"/>
          <w:rtl/>
          <w:lang w:eastAsia="ar-SA"/>
        </w:rPr>
        <w:t xml:space="preserve"> </w:t>
      </w:r>
      <w:r w:rsidRPr="00625A46">
        <w:rPr>
          <w:rFonts w:ascii="Times New Roman" w:eastAsia="Times New Roman" w:hAnsi="Times New Roman" w:cs="Traditional Arabic" w:hint="cs"/>
          <w:b/>
          <w:bCs/>
          <w:sz w:val="36"/>
          <w:szCs w:val="36"/>
          <w:rtl/>
          <w:lang w:eastAsia="ar-SA"/>
        </w:rPr>
        <w:t>في</w:t>
      </w:r>
      <w:r w:rsidRPr="00625A46">
        <w:rPr>
          <w:rFonts w:ascii="Times New Roman" w:eastAsia="Times New Roman" w:hAnsi="Times New Roman" w:cs="Traditional Arabic"/>
          <w:b/>
          <w:bCs/>
          <w:sz w:val="36"/>
          <w:szCs w:val="36"/>
          <w:rtl/>
          <w:lang w:eastAsia="ar-SA"/>
        </w:rPr>
        <w:t xml:space="preserve"> </w:t>
      </w:r>
      <w:r w:rsidRPr="00625A46">
        <w:rPr>
          <w:rFonts w:ascii="Times New Roman" w:eastAsia="Times New Roman" w:hAnsi="Times New Roman" w:cs="Traditional Arabic" w:hint="cs"/>
          <w:b/>
          <w:bCs/>
          <w:sz w:val="36"/>
          <w:szCs w:val="36"/>
          <w:rtl/>
          <w:lang w:eastAsia="ar-SA"/>
        </w:rPr>
        <w:t>ذكر</w:t>
      </w:r>
      <w:r w:rsidRPr="00625A46">
        <w:rPr>
          <w:rFonts w:ascii="Times New Roman" w:eastAsia="Times New Roman" w:hAnsi="Times New Roman" w:cs="Traditional Arabic"/>
          <w:b/>
          <w:bCs/>
          <w:sz w:val="36"/>
          <w:szCs w:val="36"/>
          <w:rtl/>
          <w:lang w:eastAsia="ar-SA"/>
        </w:rPr>
        <w:t xml:space="preserve"> </w:t>
      </w:r>
      <w:r w:rsidRPr="00625A46">
        <w:rPr>
          <w:rFonts w:ascii="Times New Roman" w:eastAsia="Times New Roman" w:hAnsi="Times New Roman" w:cs="Traditional Arabic" w:hint="cs"/>
          <w:b/>
          <w:bCs/>
          <w:sz w:val="36"/>
          <w:szCs w:val="36"/>
          <w:rtl/>
          <w:lang w:eastAsia="ar-SA"/>
        </w:rPr>
        <w:t>من</w:t>
      </w:r>
      <w:r w:rsidRPr="00625A46">
        <w:rPr>
          <w:rFonts w:ascii="Times New Roman" w:eastAsia="Times New Roman" w:hAnsi="Times New Roman" w:cs="Traditional Arabic"/>
          <w:b/>
          <w:bCs/>
          <w:sz w:val="36"/>
          <w:szCs w:val="36"/>
          <w:rtl/>
          <w:lang w:eastAsia="ar-SA"/>
        </w:rPr>
        <w:t xml:space="preserve"> </w:t>
      </w:r>
      <w:r w:rsidRPr="00625A46">
        <w:rPr>
          <w:rFonts w:ascii="Times New Roman" w:eastAsia="Times New Roman" w:hAnsi="Times New Roman" w:cs="Traditional Arabic" w:hint="cs"/>
          <w:b/>
          <w:bCs/>
          <w:sz w:val="36"/>
          <w:szCs w:val="36"/>
          <w:rtl/>
          <w:lang w:eastAsia="ar-SA"/>
        </w:rPr>
        <w:t>ثبت</w:t>
      </w:r>
      <w:r w:rsidRPr="00625A46">
        <w:rPr>
          <w:rFonts w:ascii="Times New Roman" w:eastAsia="Times New Roman" w:hAnsi="Times New Roman" w:cs="Traditional Arabic"/>
          <w:b/>
          <w:bCs/>
          <w:sz w:val="36"/>
          <w:szCs w:val="36"/>
          <w:rtl/>
          <w:lang w:eastAsia="ar-SA"/>
        </w:rPr>
        <w:t xml:space="preserve"> </w:t>
      </w:r>
      <w:r w:rsidRPr="00625A46">
        <w:rPr>
          <w:rFonts w:ascii="Times New Roman" w:eastAsia="Times New Roman" w:hAnsi="Times New Roman" w:cs="Traditional Arabic" w:hint="cs"/>
          <w:b/>
          <w:bCs/>
          <w:sz w:val="36"/>
          <w:szCs w:val="36"/>
          <w:rtl/>
          <w:lang w:eastAsia="ar-SA"/>
        </w:rPr>
        <w:t>مع</w:t>
      </w:r>
      <w:r w:rsidRPr="00625A46">
        <w:rPr>
          <w:rFonts w:ascii="Times New Roman" w:eastAsia="Times New Roman" w:hAnsi="Times New Roman" w:cs="Traditional Arabic"/>
          <w:b/>
          <w:bCs/>
          <w:sz w:val="36"/>
          <w:szCs w:val="36"/>
          <w:rtl/>
          <w:lang w:eastAsia="ar-SA"/>
        </w:rPr>
        <w:t xml:space="preserve"> </w:t>
      </w:r>
      <w:r w:rsidRPr="00625A46">
        <w:rPr>
          <w:rFonts w:ascii="Times New Roman" w:eastAsia="Times New Roman" w:hAnsi="Times New Roman" w:cs="Traditional Arabic" w:hint="cs"/>
          <w:b/>
          <w:bCs/>
          <w:sz w:val="36"/>
          <w:szCs w:val="36"/>
          <w:rtl/>
          <w:lang w:eastAsia="ar-SA"/>
        </w:rPr>
        <w:t>النبي</w:t>
      </w:r>
      <w:r w:rsidRPr="00625A46">
        <w:rPr>
          <w:rFonts w:ascii="Aptos" w:eastAsia="Aptos" w:hAnsi="Aptos" w:cs="Arial" w:hint="cs"/>
          <w:kern w:val="2"/>
          <w:rtl/>
        </w:rPr>
        <w:t xml:space="preserve"> </w:t>
      </w:r>
      <w:r w:rsidRPr="00625A46">
        <w:rPr>
          <w:rFonts w:ascii="Times New Roman" w:eastAsia="Times New Roman" w:hAnsi="Times New Roman" w:cs="Traditional Arabic" w:hint="cs"/>
          <w:b/>
          <w:bCs/>
          <w:sz w:val="36"/>
          <w:szCs w:val="36"/>
          <w:rtl/>
          <w:lang w:eastAsia="ar-SA"/>
        </w:rPr>
        <w:t>ﷺ</w:t>
      </w:r>
      <w:r w:rsidRPr="00625A46">
        <w:rPr>
          <w:rFonts w:ascii="Times New Roman" w:eastAsia="Times New Roman" w:hAnsi="Times New Roman" w:cs="Traditional Arabic"/>
          <w:b/>
          <w:bCs/>
          <w:sz w:val="36"/>
          <w:szCs w:val="36"/>
          <w:rtl/>
          <w:lang w:eastAsia="ar-SA"/>
        </w:rPr>
        <w:t xml:space="preserve"> </w:t>
      </w:r>
      <w:r w:rsidRPr="00625A46">
        <w:rPr>
          <w:rFonts w:ascii="Times New Roman" w:eastAsia="Times New Roman" w:hAnsi="Times New Roman" w:cs="Traditional Arabic" w:hint="cs"/>
          <w:b/>
          <w:bCs/>
          <w:sz w:val="36"/>
          <w:szCs w:val="36"/>
          <w:rtl/>
          <w:lang w:eastAsia="ar-SA"/>
        </w:rPr>
        <w:t>في</w:t>
      </w:r>
      <w:r w:rsidRPr="00625A46">
        <w:rPr>
          <w:rFonts w:ascii="Times New Roman" w:eastAsia="Times New Roman" w:hAnsi="Times New Roman" w:cs="Traditional Arabic"/>
          <w:b/>
          <w:bCs/>
          <w:sz w:val="36"/>
          <w:szCs w:val="36"/>
          <w:rtl/>
          <w:lang w:eastAsia="ar-SA"/>
        </w:rPr>
        <w:t xml:space="preserve"> </w:t>
      </w:r>
      <w:r w:rsidRPr="00625A46">
        <w:rPr>
          <w:rFonts w:ascii="Times New Roman" w:eastAsia="Times New Roman" w:hAnsi="Times New Roman" w:cs="Traditional Arabic" w:hint="cs"/>
          <w:b/>
          <w:bCs/>
          <w:sz w:val="36"/>
          <w:szCs w:val="36"/>
          <w:rtl/>
          <w:lang w:eastAsia="ar-SA"/>
        </w:rPr>
        <w:t>غزوتي</w:t>
      </w:r>
      <w:r w:rsidRPr="00625A46">
        <w:rPr>
          <w:rFonts w:ascii="Times New Roman" w:eastAsia="Times New Roman" w:hAnsi="Times New Roman" w:cs="Traditional Arabic"/>
          <w:b/>
          <w:bCs/>
          <w:sz w:val="36"/>
          <w:szCs w:val="36"/>
          <w:rtl/>
          <w:lang w:eastAsia="ar-SA"/>
        </w:rPr>
        <w:t xml:space="preserve"> </w:t>
      </w:r>
      <w:r w:rsidRPr="00625A46">
        <w:rPr>
          <w:rFonts w:ascii="Times New Roman" w:eastAsia="Times New Roman" w:hAnsi="Times New Roman" w:cs="Traditional Arabic" w:hint="cs"/>
          <w:b/>
          <w:bCs/>
          <w:sz w:val="36"/>
          <w:szCs w:val="36"/>
          <w:rtl/>
          <w:lang w:eastAsia="ar-SA"/>
        </w:rPr>
        <w:t>أُحد</w:t>
      </w:r>
      <w:r w:rsidRPr="00625A46">
        <w:rPr>
          <w:rFonts w:ascii="Times New Roman" w:eastAsia="Times New Roman" w:hAnsi="Times New Roman" w:cs="Traditional Arabic"/>
          <w:b/>
          <w:bCs/>
          <w:sz w:val="36"/>
          <w:szCs w:val="36"/>
          <w:rtl/>
          <w:lang w:eastAsia="ar-SA"/>
        </w:rPr>
        <w:t xml:space="preserve"> </w:t>
      </w:r>
      <w:r w:rsidRPr="00625A46">
        <w:rPr>
          <w:rFonts w:ascii="Times New Roman" w:eastAsia="Times New Roman" w:hAnsi="Times New Roman" w:cs="Traditional Arabic" w:hint="cs"/>
          <w:b/>
          <w:bCs/>
          <w:sz w:val="36"/>
          <w:szCs w:val="36"/>
          <w:rtl/>
          <w:lang w:eastAsia="ar-SA"/>
        </w:rPr>
        <w:t>وحُنين</w:t>
      </w:r>
      <w:r>
        <w:rPr>
          <w:rFonts w:ascii="Times New Roman" w:eastAsia="Times New Roman" w:hAnsi="Times New Roman" w:cs="Traditional Arabic" w:hint="cs"/>
          <w:b/>
          <w:bCs/>
          <w:sz w:val="36"/>
          <w:szCs w:val="36"/>
          <w:rtl/>
          <w:lang w:eastAsia="ar-SA"/>
        </w:rPr>
        <w:t>،</w:t>
      </w:r>
      <w:r w:rsidRPr="00625A46">
        <w:rPr>
          <w:rFonts w:ascii="Times New Roman" w:eastAsia="Times New Roman" w:hAnsi="Times New Roman" w:cs="Traditional Arabic" w:hint="cs"/>
          <w:b/>
          <w:bCs/>
          <w:sz w:val="36"/>
          <w:szCs w:val="36"/>
          <w:rtl/>
          <w:lang w:eastAsia="ar-SA"/>
        </w:rPr>
        <w:t xml:space="preserve"> </w:t>
      </w:r>
    </w:p>
    <w:p w14:paraId="5B59D823" w14:textId="77777777" w:rsidR="009F34DE" w:rsidRPr="00625A46"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لكاتبه الفاضل </w:t>
      </w:r>
      <w:r w:rsidRPr="00625A46">
        <w:rPr>
          <w:rFonts w:ascii="Times New Roman" w:eastAsia="Times New Roman" w:hAnsi="Times New Roman" w:cs="Traditional Arabic" w:hint="cs"/>
          <w:sz w:val="36"/>
          <w:szCs w:val="36"/>
          <w:rtl/>
          <w:lang w:eastAsia="ar-SA"/>
        </w:rPr>
        <w:t xml:space="preserve">يوسف بن محمد </w:t>
      </w:r>
      <w:proofErr w:type="spellStart"/>
      <w:r w:rsidRPr="00625A46">
        <w:rPr>
          <w:rFonts w:ascii="Times New Roman" w:eastAsia="Times New Roman" w:hAnsi="Times New Roman" w:cs="Traditional Arabic" w:hint="cs"/>
          <w:sz w:val="36"/>
          <w:szCs w:val="36"/>
          <w:rtl/>
          <w:lang w:eastAsia="ar-SA"/>
        </w:rPr>
        <w:t>أبجيك</w:t>
      </w:r>
      <w:proofErr w:type="spellEnd"/>
      <w:r w:rsidRPr="00625A46">
        <w:rPr>
          <w:rFonts w:ascii="Times New Roman" w:eastAsia="Times New Roman" w:hAnsi="Times New Roman" w:cs="Traditional Arabic" w:hint="cs"/>
          <w:sz w:val="36"/>
          <w:szCs w:val="36"/>
          <w:rtl/>
          <w:lang w:eastAsia="ar-SA"/>
        </w:rPr>
        <w:t xml:space="preserve"> (السوسي).</w:t>
      </w:r>
      <w:r>
        <w:rPr>
          <w:rFonts w:ascii="Times New Roman" w:eastAsia="Times New Roman" w:hAnsi="Times New Roman" w:cs="Traditional Arabic" w:hint="cs"/>
          <w:sz w:val="36"/>
          <w:szCs w:val="36"/>
          <w:rtl/>
          <w:lang w:eastAsia="ar-SA"/>
        </w:rPr>
        <w:t xml:space="preserve"> نشر في</w:t>
      </w:r>
      <w:r w:rsidRPr="00625A46">
        <w:rPr>
          <w:rFonts w:ascii="Times New Roman" w:eastAsia="Times New Roman" w:hAnsi="Times New Roman" w:cs="Traditional Arabic" w:hint="cs"/>
          <w:b/>
          <w:bCs/>
          <w:sz w:val="36"/>
          <w:szCs w:val="36"/>
          <w:rtl/>
          <w:lang w:eastAsia="ar-SA"/>
        </w:rPr>
        <w:t xml:space="preserve"> </w:t>
      </w:r>
      <w:r w:rsidRPr="00625A46">
        <w:rPr>
          <w:rFonts w:ascii="Times New Roman" w:eastAsia="Times New Roman" w:hAnsi="Times New Roman" w:cs="Traditional Arabic" w:hint="cs"/>
          <w:sz w:val="36"/>
          <w:szCs w:val="36"/>
          <w:rtl/>
          <w:lang w:eastAsia="ar-SA"/>
        </w:rPr>
        <w:t>بيروت، 184 ص.</w:t>
      </w:r>
    </w:p>
    <w:p w14:paraId="20C58DB5" w14:textId="77777777" w:rsidR="009F34DE" w:rsidRPr="00625A46" w:rsidRDefault="009F34DE" w:rsidP="009F34DE">
      <w:pPr>
        <w:ind w:left="0" w:firstLine="0"/>
        <w:jc w:val="both"/>
        <w:rPr>
          <w:rFonts w:ascii="Times New Roman" w:eastAsia="Times New Roman" w:hAnsi="Times New Roman" w:cs="Traditional Arabic"/>
          <w:sz w:val="36"/>
          <w:szCs w:val="36"/>
          <w:rtl/>
          <w:lang w:eastAsia="ar-SA"/>
        </w:rPr>
      </w:pPr>
      <w:r w:rsidRPr="00625A46">
        <w:rPr>
          <w:rFonts w:ascii="Times New Roman" w:eastAsia="Times New Roman" w:hAnsi="Times New Roman" w:cs="Traditional Arabic" w:hint="cs"/>
          <w:sz w:val="36"/>
          <w:szCs w:val="36"/>
          <w:rtl/>
          <w:lang w:eastAsia="ar-SA"/>
        </w:rPr>
        <w:t>ومعه: المنظومة المعتبرة في الثابتين البررة/</w:t>
      </w:r>
      <w:r>
        <w:rPr>
          <w:rFonts w:ascii="Times New Roman" w:eastAsia="Times New Roman" w:hAnsi="Times New Roman" w:cs="Traditional Arabic" w:hint="cs"/>
          <w:sz w:val="36"/>
          <w:szCs w:val="36"/>
          <w:rtl/>
          <w:lang w:eastAsia="ar-SA"/>
        </w:rPr>
        <w:t xml:space="preserve"> للشاعر</w:t>
      </w:r>
      <w:r w:rsidRPr="00625A46">
        <w:rPr>
          <w:rFonts w:ascii="Times New Roman" w:eastAsia="Times New Roman" w:hAnsi="Times New Roman" w:cs="Traditional Arabic" w:hint="cs"/>
          <w:sz w:val="36"/>
          <w:szCs w:val="36"/>
          <w:rtl/>
          <w:lang w:eastAsia="ar-SA"/>
        </w:rPr>
        <w:t xml:space="preserve"> إسماعيل </w:t>
      </w:r>
      <w:proofErr w:type="spellStart"/>
      <w:r w:rsidRPr="00625A46">
        <w:rPr>
          <w:rFonts w:ascii="Times New Roman" w:eastAsia="Times New Roman" w:hAnsi="Times New Roman" w:cs="Traditional Arabic" w:hint="cs"/>
          <w:sz w:val="36"/>
          <w:szCs w:val="36"/>
          <w:rtl/>
          <w:lang w:eastAsia="ar-SA"/>
        </w:rPr>
        <w:t>زويريق</w:t>
      </w:r>
      <w:proofErr w:type="spellEnd"/>
      <w:r w:rsidRPr="00625A46">
        <w:rPr>
          <w:rFonts w:ascii="Times New Roman" w:eastAsia="Times New Roman" w:hAnsi="Times New Roman" w:cs="Traditional Arabic" w:hint="cs"/>
          <w:sz w:val="36"/>
          <w:szCs w:val="36"/>
          <w:rtl/>
          <w:lang w:eastAsia="ar-SA"/>
        </w:rPr>
        <w:t>.</w:t>
      </w:r>
    </w:p>
    <w:p w14:paraId="55DA2E2C" w14:textId="77777777" w:rsidR="009F34DE" w:rsidRPr="004E7909" w:rsidRDefault="009F34DE" w:rsidP="009F34DE">
      <w:pPr>
        <w:ind w:left="0" w:firstLine="0"/>
        <w:jc w:val="both"/>
        <w:rPr>
          <w:rFonts w:ascii="Calibri" w:eastAsia="Calibri" w:hAnsi="Calibri" w:cs="Traditional Arabic"/>
          <w:sz w:val="36"/>
          <w:szCs w:val="36"/>
          <w:rtl/>
        </w:rPr>
      </w:pPr>
    </w:p>
    <w:p w14:paraId="2E2A2A86" w14:textId="77777777" w:rsidR="009F34DE" w:rsidRPr="006911E7" w:rsidRDefault="009F34DE" w:rsidP="009F34DE">
      <w:pPr>
        <w:ind w:left="0" w:firstLine="0"/>
        <w:rPr>
          <w:rFonts w:ascii="Times New Roman" w:eastAsia="Times New Roman" w:hAnsi="Times New Roman" w:cs="Traditional Arabic"/>
          <w:b/>
          <w:bCs/>
          <w:sz w:val="36"/>
          <w:szCs w:val="36"/>
          <w:rtl/>
          <w:lang w:eastAsia="ar-SA"/>
        </w:rPr>
      </w:pPr>
      <w:r w:rsidRPr="006911E7">
        <w:rPr>
          <w:rFonts w:ascii="Times New Roman" w:eastAsia="Times New Roman" w:hAnsi="Times New Roman" w:cs="Traditional Arabic"/>
          <w:b/>
          <w:bCs/>
          <w:sz w:val="36"/>
          <w:szCs w:val="36"/>
          <w:rtl/>
          <w:lang w:eastAsia="ar-SA"/>
        </w:rPr>
        <w:t>عناية علماء المغرب بالسيرة النبوية الشريفة</w:t>
      </w:r>
      <w:r>
        <w:rPr>
          <w:rFonts w:ascii="Times New Roman" w:eastAsia="Times New Roman" w:hAnsi="Times New Roman" w:cs="Traditional Arabic" w:hint="cs"/>
          <w:b/>
          <w:bCs/>
          <w:sz w:val="36"/>
          <w:szCs w:val="36"/>
          <w:rtl/>
          <w:lang w:eastAsia="ar-SA"/>
        </w:rPr>
        <w:t>: نماذج مختارة،</w:t>
      </w:r>
    </w:p>
    <w:p w14:paraId="22AE16AC" w14:textId="77777777" w:rsidR="009F34DE" w:rsidRPr="006911E7" w:rsidRDefault="009F34DE" w:rsidP="009F34DE">
      <w:pPr>
        <w:ind w:left="0" w:firstLine="0"/>
        <w:rPr>
          <w:rFonts w:ascii="Times New Roman" w:eastAsia="Times New Roman" w:hAnsi="Times New Roman" w:cs="Traditional Arabic"/>
          <w:sz w:val="36"/>
          <w:szCs w:val="36"/>
          <w:rtl/>
          <w:lang w:eastAsia="ar-SA"/>
        </w:rPr>
      </w:pPr>
      <w:r w:rsidRPr="006911E7">
        <w:rPr>
          <w:rFonts w:ascii="Times New Roman" w:eastAsia="Times New Roman" w:hAnsi="Times New Roman" w:cs="Traditional Arabic" w:hint="cs"/>
          <w:sz w:val="36"/>
          <w:szCs w:val="36"/>
          <w:rtl/>
          <w:lang w:eastAsia="ar-SA"/>
        </w:rPr>
        <w:t>لأستاذ</w:t>
      </w:r>
      <w:r w:rsidRPr="006911E7">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السيرة النبوية وعلومها بالمغرب </w:t>
      </w:r>
      <w:r w:rsidRPr="006911E7">
        <w:rPr>
          <w:rFonts w:ascii="Times New Roman" w:eastAsia="Times New Roman" w:hAnsi="Times New Roman" w:cs="Traditional Arabic"/>
          <w:sz w:val="36"/>
          <w:szCs w:val="36"/>
          <w:rtl/>
          <w:lang w:eastAsia="ar-SA"/>
        </w:rPr>
        <w:t>رشيد ك</w:t>
      </w:r>
      <w:r>
        <w:rPr>
          <w:rFonts w:ascii="Times New Roman" w:eastAsia="Times New Roman" w:hAnsi="Times New Roman" w:cs="Traditional Arabic" w:hint="cs"/>
          <w:sz w:val="36"/>
          <w:szCs w:val="36"/>
          <w:rtl/>
          <w:lang w:eastAsia="ar-SA"/>
        </w:rPr>
        <w:t>ُ</w:t>
      </w:r>
      <w:r w:rsidRPr="006911E7">
        <w:rPr>
          <w:rFonts w:ascii="Times New Roman" w:eastAsia="Times New Roman" w:hAnsi="Times New Roman" w:cs="Traditional Arabic"/>
          <w:sz w:val="36"/>
          <w:szCs w:val="36"/>
          <w:rtl/>
          <w:lang w:eastAsia="ar-SA"/>
        </w:rPr>
        <w:t>ه</w:t>
      </w:r>
      <w:r>
        <w:rPr>
          <w:rFonts w:ascii="Times New Roman" w:eastAsia="Times New Roman" w:hAnsi="Times New Roman" w:cs="Traditional Arabic" w:hint="cs"/>
          <w:sz w:val="36"/>
          <w:szCs w:val="36"/>
          <w:rtl/>
          <w:lang w:eastAsia="ar-SA"/>
        </w:rPr>
        <w:t>ُ</w:t>
      </w:r>
      <w:r w:rsidRPr="006911E7">
        <w:rPr>
          <w:rFonts w:ascii="Times New Roman" w:eastAsia="Times New Roman" w:hAnsi="Times New Roman" w:cs="Traditional Arabic"/>
          <w:sz w:val="36"/>
          <w:szCs w:val="36"/>
          <w:rtl/>
          <w:lang w:eastAsia="ar-SA"/>
        </w:rPr>
        <w:t>وس</w:t>
      </w:r>
      <w:r>
        <w:rPr>
          <w:rFonts w:ascii="Times New Roman" w:eastAsia="Times New Roman" w:hAnsi="Times New Roman" w:cs="Traditional Arabic" w:hint="cs"/>
          <w:sz w:val="36"/>
          <w:szCs w:val="36"/>
          <w:rtl/>
          <w:lang w:eastAsia="ar-SA"/>
        </w:rPr>
        <w:t>.</w:t>
      </w:r>
    </w:p>
    <w:p w14:paraId="0BA87C9C" w14:textId="77777777" w:rsidR="009F34DE" w:rsidRDefault="009F34DE" w:rsidP="009F34DE">
      <w:pPr>
        <w:ind w:left="0" w:firstLine="0"/>
        <w:rPr>
          <w:rFonts w:ascii="Times New Roman" w:eastAsia="Times New Roman" w:hAnsi="Times New Roman" w:cs="Traditional Arabic"/>
          <w:sz w:val="36"/>
          <w:szCs w:val="36"/>
          <w:rtl/>
          <w:lang w:eastAsia="ar-SA"/>
        </w:rPr>
      </w:pPr>
    </w:p>
    <w:p w14:paraId="59C12205"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sidRPr="001F6577">
        <w:rPr>
          <w:rFonts w:ascii="Times New Roman" w:eastAsia="Times New Roman" w:hAnsi="Times New Roman" w:cs="Traditional Arabic" w:hint="cs"/>
          <w:b/>
          <w:bCs/>
          <w:sz w:val="36"/>
          <w:szCs w:val="36"/>
          <w:rtl/>
          <w:lang w:eastAsia="ar-SA"/>
        </w:rPr>
        <w:t>قيم التعامل مع المحاربين في المغازي النبوية مقارنة بتعاليم اليهود والنصارى</w:t>
      </w:r>
      <w:r>
        <w:rPr>
          <w:rFonts w:ascii="Times New Roman" w:eastAsia="Times New Roman" w:hAnsi="Times New Roman" w:cs="Traditional Arabic" w:hint="cs"/>
          <w:sz w:val="36"/>
          <w:szCs w:val="36"/>
          <w:rtl/>
          <w:lang w:eastAsia="ar-SA"/>
        </w:rPr>
        <w:t xml:space="preserve">، </w:t>
      </w:r>
    </w:p>
    <w:p w14:paraId="6143003E" w14:textId="77777777" w:rsidR="009F34DE" w:rsidRPr="00AD0377"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باكر سادو </w:t>
      </w:r>
      <w:proofErr w:type="spellStart"/>
      <w:r>
        <w:rPr>
          <w:rFonts w:ascii="Times New Roman" w:eastAsia="Times New Roman" w:hAnsi="Times New Roman" w:cs="Traditional Arabic" w:hint="cs"/>
          <w:sz w:val="36"/>
          <w:szCs w:val="36"/>
          <w:rtl/>
          <w:lang w:eastAsia="ar-SA"/>
        </w:rPr>
        <w:t>جايتي</w:t>
      </w:r>
      <w:proofErr w:type="spellEnd"/>
      <w:r>
        <w:rPr>
          <w:rFonts w:ascii="Times New Roman" w:eastAsia="Times New Roman" w:hAnsi="Times New Roman" w:cs="Traditional Arabic" w:hint="cs"/>
          <w:sz w:val="36"/>
          <w:szCs w:val="36"/>
          <w:rtl/>
          <w:lang w:eastAsia="ar-SA"/>
        </w:rPr>
        <w:t xml:space="preserve">. نشر في المنصورة. </w:t>
      </w:r>
    </w:p>
    <w:p w14:paraId="626D2FF9"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11D6616A" w14:textId="77777777" w:rsidR="009F34DE" w:rsidRPr="00914AC8" w:rsidRDefault="009F34DE" w:rsidP="009F34DE">
      <w:pPr>
        <w:ind w:left="0" w:firstLine="0"/>
        <w:jc w:val="both"/>
        <w:rPr>
          <w:rFonts w:ascii="Times New Roman" w:eastAsia="Times New Roman" w:hAnsi="Times New Roman" w:cs="Traditional Arabic"/>
          <w:sz w:val="36"/>
          <w:szCs w:val="36"/>
          <w:rtl/>
          <w:lang w:eastAsia="ar-SA"/>
        </w:rPr>
      </w:pPr>
      <w:r w:rsidRPr="00914AC8">
        <w:rPr>
          <w:rFonts w:ascii="Times New Roman" w:eastAsia="Times New Roman" w:hAnsi="Times New Roman" w:cs="Traditional Arabic" w:hint="cs"/>
          <w:sz w:val="36"/>
          <w:szCs w:val="36"/>
          <w:rtl/>
          <w:lang w:eastAsia="ar-SA"/>
        </w:rPr>
        <w:t>رسالة في تحديد موضع صلاة النبي ﷺ في المسجد الأقصى إمامًا بالأنبياء ليلة الإسراء</w:t>
      </w:r>
      <w:r>
        <w:rPr>
          <w:rFonts w:ascii="Times New Roman" w:eastAsia="Times New Roman" w:hAnsi="Times New Roman" w:cs="Traditional Arabic" w:hint="cs"/>
          <w:sz w:val="36"/>
          <w:szCs w:val="36"/>
          <w:rtl/>
          <w:lang w:eastAsia="ar-SA"/>
        </w:rPr>
        <w:t>:</w:t>
      </w:r>
    </w:p>
    <w:p w14:paraId="6863DFF2" w14:textId="77777777" w:rsidR="009F34DE" w:rsidRDefault="009F34DE" w:rsidP="009F34DE">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 xml:space="preserve">كشف الظلام عن مقام النبي عليه الصلاة والسلام، </w:t>
      </w:r>
    </w:p>
    <w:p w14:paraId="5A9328D8"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sidRPr="000279CB">
        <w:rPr>
          <w:rFonts w:ascii="Times New Roman" w:eastAsia="Times New Roman" w:hAnsi="Times New Roman" w:cs="Traditional Arabic" w:hint="cs"/>
          <w:sz w:val="36"/>
          <w:szCs w:val="36"/>
          <w:rtl/>
          <w:lang w:eastAsia="ar-SA"/>
        </w:rPr>
        <w:t>لمؤلفه</w:t>
      </w:r>
      <w:r>
        <w:rPr>
          <w:rFonts w:ascii="Times New Roman" w:eastAsia="Times New Roman" w:hAnsi="Times New Roman" w:cs="Traditional Arabic" w:hint="cs"/>
          <w:b/>
          <w:bCs/>
          <w:sz w:val="36"/>
          <w:szCs w:val="36"/>
          <w:rtl/>
          <w:lang w:eastAsia="ar-SA"/>
        </w:rPr>
        <w:t xml:space="preserve"> </w:t>
      </w:r>
      <w:r w:rsidRPr="008D3193">
        <w:rPr>
          <w:rFonts w:ascii="Times New Roman" w:eastAsia="Times New Roman" w:hAnsi="Times New Roman" w:cs="Traditional Arabic" w:hint="cs"/>
          <w:sz w:val="36"/>
          <w:szCs w:val="36"/>
          <w:rtl/>
          <w:lang w:eastAsia="ar-SA"/>
        </w:rPr>
        <w:t xml:space="preserve">شرف الدين محمد بن محمد الخليلي المقدسي (ت 1147 هـ)؛ عناية وقراءة خالد رياض العيساوي. </w:t>
      </w:r>
    </w:p>
    <w:p w14:paraId="5A92CFD1" w14:textId="77777777" w:rsidR="009F34DE" w:rsidRDefault="009F34DE" w:rsidP="009F34DE">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نشر في سلسلة (</w:t>
      </w:r>
      <w:r w:rsidRPr="006E23C9">
        <w:rPr>
          <w:rFonts w:ascii="Times New Roman" w:eastAsia="Times New Roman" w:hAnsi="Times New Roman" w:cs="Traditional Arabic" w:hint="cs"/>
          <w:sz w:val="36"/>
          <w:szCs w:val="36"/>
          <w:rtl/>
          <w:lang w:eastAsia="ar-SA"/>
        </w:rPr>
        <w:t>المجالس</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العلمية</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الرمضانية</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في</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المسجد</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الأقصى</w:t>
      </w:r>
      <w:r>
        <w:rPr>
          <w:rFonts w:ascii="Times New Roman" w:eastAsia="Times New Roman" w:hAnsi="Times New Roman" w:cs="Traditional Arabic" w:hint="cs"/>
          <w:sz w:val="36"/>
          <w:szCs w:val="36"/>
          <w:rtl/>
          <w:lang w:eastAsia="ar-SA"/>
        </w:rPr>
        <w:t>؛ 20).</w:t>
      </w:r>
    </w:p>
    <w:p w14:paraId="4D3B6D9A" w14:textId="77777777" w:rsidR="009F34DE" w:rsidRPr="00914AC8" w:rsidRDefault="009F34DE" w:rsidP="009F34DE">
      <w:pPr>
        <w:ind w:left="0" w:firstLine="0"/>
        <w:jc w:val="both"/>
        <w:rPr>
          <w:rFonts w:ascii="Times New Roman" w:eastAsia="Times New Roman" w:hAnsi="Times New Roman" w:cs="Traditional Arabic"/>
          <w:sz w:val="36"/>
          <w:szCs w:val="36"/>
          <w:rtl/>
          <w:lang w:eastAsia="ar-SA"/>
        </w:rPr>
      </w:pPr>
    </w:p>
    <w:p w14:paraId="7BE87D44" w14:textId="77777777" w:rsidR="009F34DE" w:rsidRDefault="009F34DE" w:rsidP="009F34DE">
      <w:pPr>
        <w:ind w:left="0" w:firstLine="0"/>
        <w:jc w:val="both"/>
        <w:rPr>
          <w:rFonts w:ascii="Times New Roman" w:eastAsia="Times New Roman" w:hAnsi="Times New Roman" w:cs="Traditional Arabic"/>
          <w:kern w:val="2"/>
          <w:sz w:val="36"/>
          <w:szCs w:val="36"/>
          <w:rtl/>
          <w:lang w:eastAsia="ar-SA"/>
        </w:rPr>
      </w:pPr>
      <w:r w:rsidRPr="003C277F">
        <w:rPr>
          <w:rFonts w:ascii="Times New Roman" w:eastAsia="Times New Roman" w:hAnsi="Times New Roman" w:cs="Traditional Arabic" w:hint="cs"/>
          <w:b/>
          <w:bCs/>
          <w:kern w:val="2"/>
          <w:sz w:val="36"/>
          <w:szCs w:val="36"/>
          <w:rtl/>
          <w:lang w:eastAsia="ar-SA"/>
        </w:rPr>
        <w:t>كيف</w:t>
      </w:r>
      <w:r w:rsidRPr="003C277F">
        <w:rPr>
          <w:rFonts w:ascii="Times New Roman" w:eastAsia="Times New Roman" w:hAnsi="Times New Roman" w:cs="Traditional Arabic"/>
          <w:b/>
          <w:bCs/>
          <w:kern w:val="2"/>
          <w:sz w:val="36"/>
          <w:szCs w:val="36"/>
          <w:rtl/>
          <w:lang w:eastAsia="ar-SA"/>
        </w:rPr>
        <w:t xml:space="preserve"> </w:t>
      </w:r>
      <w:r w:rsidRPr="003C277F">
        <w:rPr>
          <w:rFonts w:ascii="Times New Roman" w:eastAsia="Times New Roman" w:hAnsi="Times New Roman" w:cs="Traditional Arabic" w:hint="cs"/>
          <w:b/>
          <w:bCs/>
          <w:kern w:val="2"/>
          <w:sz w:val="36"/>
          <w:szCs w:val="36"/>
          <w:rtl/>
          <w:lang w:eastAsia="ar-SA"/>
        </w:rPr>
        <w:t>تحدث</w:t>
      </w:r>
      <w:r w:rsidRPr="003C277F">
        <w:rPr>
          <w:rFonts w:ascii="Times New Roman" w:eastAsia="Times New Roman" w:hAnsi="Times New Roman" w:cs="Traditional Arabic"/>
          <w:b/>
          <w:bCs/>
          <w:kern w:val="2"/>
          <w:sz w:val="36"/>
          <w:szCs w:val="36"/>
          <w:rtl/>
          <w:lang w:eastAsia="ar-SA"/>
        </w:rPr>
        <w:t xml:space="preserve"> </w:t>
      </w:r>
      <w:r w:rsidRPr="003C277F">
        <w:rPr>
          <w:rFonts w:ascii="Times New Roman" w:eastAsia="Times New Roman" w:hAnsi="Times New Roman" w:cs="Traditional Arabic" w:hint="cs"/>
          <w:b/>
          <w:bCs/>
          <w:kern w:val="2"/>
          <w:sz w:val="36"/>
          <w:szCs w:val="36"/>
          <w:rtl/>
          <w:lang w:eastAsia="ar-SA"/>
        </w:rPr>
        <w:t>الرسول</w:t>
      </w:r>
      <w:r w:rsidRPr="003C277F">
        <w:rPr>
          <w:rFonts w:ascii="Times New Roman" w:eastAsia="Times New Roman" w:hAnsi="Times New Roman" w:cs="Traditional Arabic"/>
          <w:b/>
          <w:bCs/>
          <w:kern w:val="2"/>
          <w:sz w:val="36"/>
          <w:szCs w:val="36"/>
          <w:rtl/>
          <w:lang w:eastAsia="ar-SA"/>
        </w:rPr>
        <w:t xml:space="preserve"> </w:t>
      </w:r>
      <w:r w:rsidRPr="003C277F">
        <w:rPr>
          <w:rFonts w:ascii="Times New Roman" w:eastAsia="Times New Roman" w:hAnsi="Times New Roman" w:cs="Traditional Arabic" w:hint="cs"/>
          <w:b/>
          <w:bCs/>
          <w:kern w:val="2"/>
          <w:sz w:val="36"/>
          <w:szCs w:val="36"/>
          <w:rtl/>
          <w:lang w:eastAsia="ar-SA"/>
        </w:rPr>
        <w:t>ﷺ مع</w:t>
      </w:r>
      <w:r w:rsidRPr="003C277F">
        <w:rPr>
          <w:rFonts w:ascii="Times New Roman" w:eastAsia="Times New Roman" w:hAnsi="Times New Roman" w:cs="Traditional Arabic"/>
          <w:b/>
          <w:bCs/>
          <w:kern w:val="2"/>
          <w:sz w:val="36"/>
          <w:szCs w:val="36"/>
          <w:rtl/>
          <w:lang w:eastAsia="ar-SA"/>
        </w:rPr>
        <w:t xml:space="preserve"> </w:t>
      </w:r>
      <w:r w:rsidRPr="003C277F">
        <w:rPr>
          <w:rFonts w:ascii="Times New Roman" w:eastAsia="Times New Roman" w:hAnsi="Times New Roman" w:cs="Traditional Arabic" w:hint="cs"/>
          <w:b/>
          <w:bCs/>
          <w:kern w:val="2"/>
          <w:sz w:val="36"/>
          <w:szCs w:val="36"/>
          <w:rtl/>
          <w:lang w:eastAsia="ar-SA"/>
        </w:rPr>
        <w:t>المرأة</w:t>
      </w:r>
      <w:r w:rsidRPr="003C277F">
        <w:rPr>
          <w:rFonts w:ascii="Times New Roman" w:eastAsia="Times New Roman" w:hAnsi="Times New Roman" w:cs="Traditional Arabic" w:hint="cs"/>
          <w:kern w:val="2"/>
          <w:sz w:val="36"/>
          <w:szCs w:val="36"/>
          <w:rtl/>
          <w:lang w:eastAsia="ar-SA"/>
        </w:rPr>
        <w:t>؟</w:t>
      </w:r>
      <w:r>
        <w:rPr>
          <w:rFonts w:ascii="Times New Roman" w:eastAsia="Times New Roman" w:hAnsi="Times New Roman" w:cs="Traditional Arabic" w:hint="cs"/>
          <w:kern w:val="2"/>
          <w:sz w:val="36"/>
          <w:szCs w:val="36"/>
          <w:rtl/>
          <w:lang w:eastAsia="ar-SA"/>
        </w:rPr>
        <w:t>،</w:t>
      </w:r>
      <w:r w:rsidRPr="003C277F">
        <w:rPr>
          <w:rFonts w:ascii="Times New Roman" w:eastAsia="Times New Roman" w:hAnsi="Times New Roman" w:cs="Traditional Arabic" w:hint="cs"/>
          <w:kern w:val="2"/>
          <w:sz w:val="36"/>
          <w:szCs w:val="36"/>
          <w:rtl/>
          <w:lang w:eastAsia="ar-SA"/>
        </w:rPr>
        <w:t xml:space="preserve"> </w:t>
      </w:r>
    </w:p>
    <w:p w14:paraId="211A8F1E" w14:textId="77777777" w:rsidR="009F34DE" w:rsidRPr="003C277F" w:rsidRDefault="009F34DE" w:rsidP="009F34DE">
      <w:pPr>
        <w:ind w:left="0" w:firstLine="0"/>
        <w:jc w:val="both"/>
        <w:rPr>
          <w:rFonts w:ascii="Times New Roman" w:eastAsia="Times New Roman" w:hAnsi="Times New Roman" w:cs="Traditional Arabic"/>
          <w:kern w:val="2"/>
          <w:sz w:val="36"/>
          <w:szCs w:val="36"/>
          <w:rtl/>
          <w:lang w:eastAsia="ar-SA"/>
        </w:rPr>
      </w:pPr>
      <w:r w:rsidRPr="003C277F">
        <w:rPr>
          <w:rFonts w:ascii="Times New Roman" w:eastAsia="Times New Roman" w:hAnsi="Times New Roman" w:cs="Traditional Arabic" w:hint="cs"/>
          <w:kern w:val="2"/>
          <w:sz w:val="36"/>
          <w:szCs w:val="36"/>
          <w:rtl/>
          <w:lang w:eastAsia="ar-SA"/>
        </w:rPr>
        <w:t xml:space="preserve">إعداد </w:t>
      </w:r>
      <w:r>
        <w:rPr>
          <w:rFonts w:ascii="Times New Roman" w:eastAsia="Times New Roman" w:hAnsi="Times New Roman" w:cs="Traditional Arabic" w:hint="cs"/>
          <w:kern w:val="2"/>
          <w:sz w:val="36"/>
          <w:szCs w:val="36"/>
          <w:rtl/>
          <w:lang w:eastAsia="ar-SA"/>
        </w:rPr>
        <w:t xml:space="preserve">الأستاذ </w:t>
      </w:r>
      <w:r w:rsidRPr="003C277F">
        <w:rPr>
          <w:rFonts w:ascii="Times New Roman" w:eastAsia="Times New Roman" w:hAnsi="Times New Roman" w:cs="Traditional Arabic" w:hint="cs"/>
          <w:kern w:val="2"/>
          <w:sz w:val="36"/>
          <w:szCs w:val="36"/>
          <w:rtl/>
          <w:lang w:eastAsia="ar-SA"/>
        </w:rPr>
        <w:t>علي</w:t>
      </w:r>
      <w:r w:rsidRPr="003C277F">
        <w:rPr>
          <w:rFonts w:ascii="Times New Roman" w:eastAsia="Times New Roman" w:hAnsi="Times New Roman" w:cs="Traditional Arabic"/>
          <w:kern w:val="2"/>
          <w:sz w:val="36"/>
          <w:szCs w:val="36"/>
          <w:rtl/>
          <w:lang w:eastAsia="ar-SA"/>
        </w:rPr>
        <w:t xml:space="preserve"> </w:t>
      </w:r>
      <w:r w:rsidRPr="003C277F">
        <w:rPr>
          <w:rFonts w:ascii="Times New Roman" w:eastAsia="Times New Roman" w:hAnsi="Times New Roman" w:cs="Traditional Arabic" w:hint="cs"/>
          <w:kern w:val="2"/>
          <w:sz w:val="36"/>
          <w:szCs w:val="36"/>
          <w:rtl/>
          <w:lang w:eastAsia="ar-SA"/>
        </w:rPr>
        <w:t>المختار.</w:t>
      </w:r>
      <w:r>
        <w:rPr>
          <w:rFonts w:ascii="Times New Roman" w:eastAsia="Times New Roman" w:hAnsi="Times New Roman" w:cs="Traditional Arabic" w:hint="cs"/>
          <w:kern w:val="2"/>
          <w:sz w:val="36"/>
          <w:szCs w:val="36"/>
          <w:rtl/>
          <w:lang w:eastAsia="ar-SA"/>
        </w:rPr>
        <w:t xml:space="preserve"> نشر في</w:t>
      </w:r>
      <w:r w:rsidRPr="003C277F">
        <w:rPr>
          <w:rFonts w:ascii="Times New Roman" w:eastAsia="Times New Roman" w:hAnsi="Times New Roman" w:cs="Traditional Arabic" w:hint="cs"/>
          <w:kern w:val="2"/>
          <w:sz w:val="36"/>
          <w:szCs w:val="36"/>
          <w:rtl/>
          <w:lang w:eastAsia="ar-SA"/>
        </w:rPr>
        <w:t xml:space="preserve"> مكة المكرمة</w:t>
      </w:r>
      <w:r>
        <w:rPr>
          <w:rFonts w:ascii="Times New Roman" w:eastAsia="Times New Roman" w:hAnsi="Times New Roman" w:cs="Traditional Arabic" w:hint="cs"/>
          <w:kern w:val="2"/>
          <w:sz w:val="36"/>
          <w:szCs w:val="36"/>
          <w:rtl/>
          <w:lang w:eastAsia="ar-SA"/>
        </w:rPr>
        <w:t>.</w:t>
      </w:r>
    </w:p>
    <w:p w14:paraId="12F13DA7" w14:textId="77777777" w:rsidR="009F34DE" w:rsidRDefault="009F34DE" w:rsidP="009F34DE">
      <w:pPr>
        <w:ind w:left="0" w:firstLine="0"/>
        <w:jc w:val="both"/>
        <w:rPr>
          <w:rFonts w:ascii="Times New Roman" w:eastAsia="Times New Roman" w:hAnsi="Times New Roman" w:cs="Traditional Arabic"/>
          <w:kern w:val="2"/>
          <w:sz w:val="36"/>
          <w:szCs w:val="36"/>
          <w:rtl/>
          <w:lang w:eastAsia="ar-SA"/>
        </w:rPr>
      </w:pPr>
    </w:p>
    <w:p w14:paraId="4BD6FBA5" w14:textId="77777777" w:rsidR="009F34DE" w:rsidRPr="00897843" w:rsidRDefault="009F34DE" w:rsidP="009F34DE">
      <w:pPr>
        <w:ind w:left="0" w:firstLine="0"/>
        <w:jc w:val="both"/>
        <w:rPr>
          <w:rFonts w:cs="Traditional Arabic"/>
          <w:b/>
          <w:bCs/>
          <w:sz w:val="36"/>
          <w:szCs w:val="36"/>
          <w:rtl/>
        </w:rPr>
      </w:pPr>
      <w:r w:rsidRPr="00897843">
        <w:rPr>
          <w:rFonts w:cs="Traditional Arabic" w:hint="cs"/>
          <w:b/>
          <w:bCs/>
          <w:sz w:val="36"/>
          <w:szCs w:val="36"/>
          <w:rtl/>
        </w:rPr>
        <w:t>م</w:t>
      </w:r>
      <w:r w:rsidRPr="00897843">
        <w:rPr>
          <w:rFonts w:cs="Traditional Arabic"/>
          <w:b/>
          <w:bCs/>
          <w:sz w:val="36"/>
          <w:szCs w:val="36"/>
          <w:rtl/>
        </w:rPr>
        <w:t xml:space="preserve">حمد </w:t>
      </w:r>
      <w:r w:rsidRPr="00897843">
        <w:rPr>
          <w:rFonts w:cs="Traditional Arabic" w:hint="cs"/>
          <w:b/>
          <w:bCs/>
          <w:sz w:val="36"/>
          <w:szCs w:val="36"/>
          <w:rtl/>
        </w:rPr>
        <w:t>ﷺ</w:t>
      </w:r>
      <w:r w:rsidRPr="00897843">
        <w:rPr>
          <w:rFonts w:cs="Traditional Arabic"/>
          <w:b/>
          <w:bCs/>
          <w:sz w:val="36"/>
          <w:szCs w:val="36"/>
          <w:rtl/>
        </w:rPr>
        <w:t xml:space="preserve"> السيرة المصورة المختصرة</w:t>
      </w:r>
      <w:r w:rsidRPr="00897843">
        <w:rPr>
          <w:rFonts w:cs="Traditional Arabic" w:hint="cs"/>
          <w:b/>
          <w:bCs/>
          <w:sz w:val="36"/>
          <w:szCs w:val="36"/>
          <w:rtl/>
        </w:rPr>
        <w:t>،</w:t>
      </w:r>
    </w:p>
    <w:p w14:paraId="1180C9D4" w14:textId="77777777" w:rsidR="009F34DE" w:rsidRPr="00102B42" w:rsidRDefault="009F34DE" w:rsidP="009F34DE">
      <w:pPr>
        <w:ind w:left="0" w:firstLine="0"/>
        <w:jc w:val="both"/>
        <w:rPr>
          <w:rFonts w:cs="Traditional Arabic"/>
          <w:sz w:val="36"/>
          <w:szCs w:val="36"/>
          <w:rtl/>
        </w:rPr>
      </w:pPr>
      <w:r>
        <w:rPr>
          <w:rFonts w:cs="Traditional Arabic" w:hint="cs"/>
          <w:sz w:val="36"/>
          <w:szCs w:val="36"/>
          <w:rtl/>
        </w:rPr>
        <w:t>للأستاذ المفكر الإسلامي المبدع طارق سويدان.</w:t>
      </w:r>
    </w:p>
    <w:p w14:paraId="14CB782D" w14:textId="77777777" w:rsidR="009F34DE" w:rsidRDefault="009F34DE" w:rsidP="009F34DE">
      <w:pPr>
        <w:ind w:left="0" w:firstLine="0"/>
        <w:jc w:val="both"/>
        <w:rPr>
          <w:rFonts w:cs="Traditional Arabic"/>
          <w:sz w:val="36"/>
          <w:szCs w:val="36"/>
          <w:rtl/>
        </w:rPr>
      </w:pPr>
      <w:r>
        <w:rPr>
          <w:rFonts w:cs="Traditional Arabic" w:hint="cs"/>
          <w:sz w:val="36"/>
          <w:szCs w:val="36"/>
          <w:rtl/>
        </w:rPr>
        <w:t>وهو</w:t>
      </w:r>
      <w:r w:rsidRPr="00102B42">
        <w:rPr>
          <w:rFonts w:cs="Traditional Arabic"/>
          <w:sz w:val="36"/>
          <w:szCs w:val="36"/>
          <w:rtl/>
        </w:rPr>
        <w:t xml:space="preserve"> عمل موسوعي مبسط، يروي سيرة النبي محمد </w:t>
      </w:r>
      <w:bookmarkStart w:id="7" w:name="_Hlk205579725"/>
      <w:r w:rsidRPr="00102B42">
        <w:rPr>
          <w:rFonts w:cs="Traditional Arabic" w:hint="cs"/>
          <w:sz w:val="36"/>
          <w:szCs w:val="36"/>
          <w:rtl/>
        </w:rPr>
        <w:t>ﷺ</w:t>
      </w:r>
      <w:bookmarkEnd w:id="7"/>
      <w:r w:rsidRPr="00102B42">
        <w:rPr>
          <w:rFonts w:cs="Traditional Arabic"/>
          <w:sz w:val="36"/>
          <w:szCs w:val="36"/>
          <w:rtl/>
        </w:rPr>
        <w:t xml:space="preserve"> من الجاهلية إلى التمكين، في ستة أبواب شاملة ومراجَعة، مدعّمة بالخرائط، والصور، والفيديوهات ا</w:t>
      </w:r>
      <w:r w:rsidRPr="00102B42">
        <w:rPr>
          <w:rFonts w:cs="Traditional Arabic" w:hint="eastAsia"/>
          <w:sz w:val="36"/>
          <w:szCs w:val="36"/>
          <w:rtl/>
        </w:rPr>
        <w:t>لتوضيحية،</w:t>
      </w:r>
      <w:r w:rsidRPr="00102B42">
        <w:rPr>
          <w:rFonts w:cs="Traditional Arabic"/>
          <w:sz w:val="36"/>
          <w:szCs w:val="36"/>
          <w:rtl/>
        </w:rPr>
        <w:t xml:space="preserve"> وربط</w:t>
      </w:r>
      <w:r>
        <w:rPr>
          <w:rFonts w:cs="Traditional Arabic" w:hint="cs"/>
          <w:sz w:val="36"/>
          <w:szCs w:val="36"/>
          <w:rtl/>
        </w:rPr>
        <w:t>ٍ</w:t>
      </w:r>
      <w:r w:rsidRPr="00102B42">
        <w:rPr>
          <w:rFonts w:cs="Traditional Arabic"/>
          <w:sz w:val="36"/>
          <w:szCs w:val="36"/>
          <w:rtl/>
        </w:rPr>
        <w:t xml:space="preserve"> محكم بآيات القرآن الكريم. </w:t>
      </w:r>
    </w:p>
    <w:p w14:paraId="5CCE05A0" w14:textId="77777777" w:rsidR="009F34DE" w:rsidRDefault="009F34DE" w:rsidP="009F34DE">
      <w:pPr>
        <w:ind w:left="0" w:firstLine="0"/>
        <w:jc w:val="both"/>
        <w:rPr>
          <w:rFonts w:cs="Traditional Arabic"/>
          <w:sz w:val="36"/>
          <w:szCs w:val="36"/>
          <w:rtl/>
        </w:rPr>
      </w:pPr>
      <w:r w:rsidRPr="00102B42">
        <w:rPr>
          <w:rFonts w:cs="Traditional Arabic"/>
          <w:sz w:val="36"/>
          <w:szCs w:val="36"/>
          <w:rtl/>
        </w:rPr>
        <w:t xml:space="preserve">إصدار حديث مستند إلى سلسلة مشهورة قُدِّمت أكثر من </w:t>
      </w:r>
      <w:r>
        <w:rPr>
          <w:rFonts w:cs="Traditional Arabic" w:hint="cs"/>
          <w:sz w:val="36"/>
          <w:szCs w:val="36"/>
          <w:rtl/>
        </w:rPr>
        <w:t>سبع</w:t>
      </w:r>
      <w:r w:rsidRPr="00102B42">
        <w:rPr>
          <w:rFonts w:cs="Traditional Arabic"/>
          <w:sz w:val="36"/>
          <w:szCs w:val="36"/>
          <w:rtl/>
        </w:rPr>
        <w:t xml:space="preserve"> مرات عبر التلفاز والمنص</w:t>
      </w:r>
      <w:r>
        <w:rPr>
          <w:rFonts w:cs="Traditional Arabic" w:hint="cs"/>
          <w:sz w:val="36"/>
          <w:szCs w:val="36"/>
          <w:rtl/>
        </w:rPr>
        <w:t>ّ</w:t>
      </w:r>
      <w:r w:rsidRPr="00102B42">
        <w:rPr>
          <w:rFonts w:cs="Traditional Arabic"/>
          <w:sz w:val="36"/>
          <w:szCs w:val="36"/>
          <w:rtl/>
        </w:rPr>
        <w:t xml:space="preserve">ات، واليوم تُقدَّم في كتاب واحد مختصر وسهل القراءة. </w:t>
      </w:r>
    </w:p>
    <w:p w14:paraId="66BABC90" w14:textId="77777777" w:rsidR="009F34DE" w:rsidRPr="00102B42" w:rsidRDefault="009F34DE" w:rsidP="009F34DE">
      <w:pPr>
        <w:ind w:left="0" w:firstLine="0"/>
        <w:jc w:val="both"/>
        <w:rPr>
          <w:rFonts w:cs="Traditional Arabic"/>
          <w:sz w:val="36"/>
          <w:szCs w:val="36"/>
          <w:rtl/>
        </w:rPr>
      </w:pPr>
      <w:r w:rsidRPr="00102B42">
        <w:rPr>
          <w:rFonts w:cs="Traditional Arabic"/>
          <w:sz w:val="36"/>
          <w:szCs w:val="36"/>
          <w:rtl/>
        </w:rPr>
        <w:t xml:space="preserve">اقرأ، وافهم الإسلام من خلال سيرة خير الأنام. </w:t>
      </w:r>
    </w:p>
    <w:p w14:paraId="24E0E0AB" w14:textId="77777777" w:rsidR="009F34DE" w:rsidRPr="00102B42" w:rsidRDefault="009F34DE" w:rsidP="009F34DE">
      <w:pPr>
        <w:ind w:left="0" w:firstLine="0"/>
        <w:jc w:val="both"/>
        <w:rPr>
          <w:rFonts w:cs="Traditional Arabic"/>
          <w:sz w:val="36"/>
          <w:szCs w:val="36"/>
          <w:rtl/>
        </w:rPr>
      </w:pPr>
      <w:r w:rsidRPr="00102B42">
        <w:rPr>
          <w:rFonts w:cs="Traditional Arabic" w:hint="eastAsia"/>
          <w:sz w:val="36"/>
          <w:szCs w:val="36"/>
          <w:rtl/>
        </w:rPr>
        <w:t>مزايا</w:t>
      </w:r>
      <w:r w:rsidRPr="00102B42">
        <w:rPr>
          <w:rFonts w:cs="Traditional Arabic"/>
          <w:sz w:val="36"/>
          <w:szCs w:val="36"/>
          <w:rtl/>
        </w:rPr>
        <w:t xml:space="preserve"> مشروع السيرة</w:t>
      </w:r>
      <w:r>
        <w:rPr>
          <w:rFonts w:cs="Traditional Arabic" w:hint="cs"/>
          <w:sz w:val="36"/>
          <w:szCs w:val="36"/>
          <w:rtl/>
        </w:rPr>
        <w:t>:</w:t>
      </w:r>
    </w:p>
    <w:p w14:paraId="6217B95D" w14:textId="77777777" w:rsidR="009F34DE" w:rsidRPr="00102B42" w:rsidRDefault="009F34DE" w:rsidP="009F34DE">
      <w:pPr>
        <w:ind w:left="0" w:firstLine="0"/>
        <w:jc w:val="both"/>
        <w:rPr>
          <w:rFonts w:cs="Traditional Arabic"/>
          <w:sz w:val="36"/>
          <w:szCs w:val="36"/>
          <w:rtl/>
        </w:rPr>
      </w:pPr>
      <w:r w:rsidRPr="00102B42">
        <w:rPr>
          <w:rFonts w:ascii="Traditional Arabic" w:hAnsi="Traditional Arabic" w:cs="Traditional Arabic" w:hint="cs"/>
          <w:sz w:val="36"/>
          <w:szCs w:val="36"/>
          <w:rtl/>
        </w:rPr>
        <w:t>السيرة</w:t>
      </w:r>
      <w:r w:rsidRPr="00102B42">
        <w:rPr>
          <w:rFonts w:cs="Traditional Arabic"/>
          <w:sz w:val="36"/>
          <w:szCs w:val="36"/>
          <w:rtl/>
        </w:rPr>
        <w:t xml:space="preserve"> </w:t>
      </w:r>
      <w:r w:rsidRPr="00102B42">
        <w:rPr>
          <w:rFonts w:ascii="Traditional Arabic" w:hAnsi="Traditional Arabic" w:cs="Traditional Arabic" w:hint="cs"/>
          <w:sz w:val="36"/>
          <w:szCs w:val="36"/>
          <w:rtl/>
        </w:rPr>
        <w:t>الشاملة</w:t>
      </w:r>
      <w:r w:rsidRPr="00102B42">
        <w:rPr>
          <w:rFonts w:cs="Traditional Arabic"/>
          <w:sz w:val="36"/>
          <w:szCs w:val="36"/>
          <w:rtl/>
        </w:rPr>
        <w:t xml:space="preserve"> </w:t>
      </w:r>
      <w:r w:rsidRPr="00102B42">
        <w:rPr>
          <w:rFonts w:ascii="Traditional Arabic" w:hAnsi="Traditional Arabic" w:cs="Traditional Arabic" w:hint="cs"/>
          <w:sz w:val="36"/>
          <w:szCs w:val="36"/>
          <w:rtl/>
        </w:rPr>
        <w:t>بأسلوب</w:t>
      </w:r>
      <w:r w:rsidRPr="00102B42">
        <w:rPr>
          <w:rFonts w:cs="Traditional Arabic"/>
          <w:sz w:val="36"/>
          <w:szCs w:val="36"/>
          <w:rtl/>
        </w:rPr>
        <w:t xml:space="preserve"> </w:t>
      </w:r>
      <w:r w:rsidRPr="00102B42">
        <w:rPr>
          <w:rFonts w:ascii="Traditional Arabic" w:hAnsi="Traditional Arabic" w:cs="Traditional Arabic" w:hint="cs"/>
          <w:sz w:val="36"/>
          <w:szCs w:val="36"/>
          <w:rtl/>
        </w:rPr>
        <w:t>متسلسل</w:t>
      </w:r>
      <w:r w:rsidRPr="00102B42">
        <w:rPr>
          <w:rFonts w:cs="Traditional Arabic"/>
          <w:sz w:val="36"/>
          <w:szCs w:val="36"/>
          <w:rtl/>
        </w:rPr>
        <w:t xml:space="preserve"> </w:t>
      </w:r>
      <w:r w:rsidRPr="00102B42">
        <w:rPr>
          <w:rFonts w:ascii="Traditional Arabic" w:hAnsi="Traditional Arabic" w:cs="Traditional Arabic" w:hint="cs"/>
          <w:sz w:val="36"/>
          <w:szCs w:val="36"/>
          <w:rtl/>
        </w:rPr>
        <w:t>تاريخياً</w:t>
      </w:r>
      <w:r w:rsidRPr="00102B42">
        <w:rPr>
          <w:rFonts w:cs="Traditional Arabic"/>
          <w:sz w:val="36"/>
          <w:szCs w:val="36"/>
          <w:rtl/>
        </w:rPr>
        <w:t>.</w:t>
      </w:r>
    </w:p>
    <w:p w14:paraId="432F1C4C" w14:textId="77777777" w:rsidR="009F34DE" w:rsidRDefault="009F34DE" w:rsidP="009F34DE">
      <w:pPr>
        <w:ind w:left="0" w:firstLine="0"/>
        <w:jc w:val="both"/>
        <w:rPr>
          <w:rFonts w:cs="Traditional Arabic"/>
          <w:sz w:val="36"/>
          <w:szCs w:val="36"/>
          <w:rtl/>
        </w:rPr>
      </w:pPr>
      <w:r w:rsidRPr="00102B42">
        <w:rPr>
          <w:rFonts w:ascii="Traditional Arabic" w:hAnsi="Traditional Arabic" w:cs="Traditional Arabic" w:hint="cs"/>
          <w:sz w:val="36"/>
          <w:szCs w:val="36"/>
          <w:rtl/>
        </w:rPr>
        <w:t>اللغة</w:t>
      </w:r>
      <w:r w:rsidRPr="00102B42">
        <w:rPr>
          <w:rFonts w:cs="Traditional Arabic"/>
          <w:sz w:val="36"/>
          <w:szCs w:val="36"/>
          <w:rtl/>
        </w:rPr>
        <w:t xml:space="preserve"> </w:t>
      </w:r>
      <w:r w:rsidRPr="00102B42">
        <w:rPr>
          <w:rFonts w:ascii="Traditional Arabic" w:hAnsi="Traditional Arabic" w:cs="Traditional Arabic" w:hint="cs"/>
          <w:sz w:val="36"/>
          <w:szCs w:val="36"/>
          <w:rtl/>
        </w:rPr>
        <w:t>السلسة</w:t>
      </w:r>
      <w:r w:rsidRPr="00102B42">
        <w:rPr>
          <w:rFonts w:cs="Traditional Arabic"/>
          <w:sz w:val="36"/>
          <w:szCs w:val="36"/>
          <w:rtl/>
        </w:rPr>
        <w:t xml:space="preserve"> </w:t>
      </w:r>
      <w:r w:rsidRPr="00102B42">
        <w:rPr>
          <w:rFonts w:ascii="Traditional Arabic" w:hAnsi="Traditional Arabic" w:cs="Traditional Arabic" w:hint="cs"/>
          <w:sz w:val="36"/>
          <w:szCs w:val="36"/>
          <w:rtl/>
        </w:rPr>
        <w:t>الحديثة</w:t>
      </w:r>
      <w:r w:rsidRPr="00102B42">
        <w:rPr>
          <w:rFonts w:cs="Traditional Arabic"/>
          <w:sz w:val="36"/>
          <w:szCs w:val="36"/>
          <w:rtl/>
        </w:rPr>
        <w:t xml:space="preserve"> </w:t>
      </w:r>
      <w:r w:rsidRPr="00102B42">
        <w:rPr>
          <w:rFonts w:ascii="Traditional Arabic" w:hAnsi="Traditional Arabic" w:cs="Traditional Arabic" w:hint="cs"/>
          <w:sz w:val="36"/>
          <w:szCs w:val="36"/>
          <w:rtl/>
        </w:rPr>
        <w:t>والمبسطة</w:t>
      </w:r>
      <w:r>
        <w:rPr>
          <w:rFonts w:ascii="Traditional Arabic" w:hAnsi="Traditional Arabic" w:cs="Traditional Arabic" w:hint="cs"/>
          <w:sz w:val="36"/>
          <w:szCs w:val="36"/>
          <w:rtl/>
        </w:rPr>
        <w:t>.</w:t>
      </w:r>
      <w:r w:rsidRPr="00102B42">
        <w:rPr>
          <w:rFonts w:cs="Traditional Arabic"/>
          <w:sz w:val="36"/>
          <w:szCs w:val="36"/>
          <w:rtl/>
        </w:rPr>
        <w:t xml:space="preserve"> </w:t>
      </w:r>
    </w:p>
    <w:p w14:paraId="015D5E97" w14:textId="77777777" w:rsidR="009F34DE" w:rsidRPr="00102B42" w:rsidRDefault="009F34DE" w:rsidP="009F34DE">
      <w:pPr>
        <w:ind w:left="0" w:firstLine="0"/>
        <w:jc w:val="both"/>
        <w:rPr>
          <w:rFonts w:cs="Traditional Arabic"/>
          <w:sz w:val="36"/>
          <w:szCs w:val="36"/>
          <w:rtl/>
        </w:rPr>
      </w:pPr>
      <w:r w:rsidRPr="00102B42">
        <w:rPr>
          <w:rFonts w:ascii="Traditional Arabic" w:hAnsi="Traditional Arabic" w:cs="Traditional Arabic" w:hint="cs"/>
          <w:sz w:val="36"/>
          <w:szCs w:val="36"/>
          <w:rtl/>
        </w:rPr>
        <w:t>التدقيق</w:t>
      </w:r>
      <w:r w:rsidRPr="00102B42">
        <w:rPr>
          <w:rFonts w:cs="Traditional Arabic"/>
          <w:sz w:val="36"/>
          <w:szCs w:val="36"/>
          <w:rtl/>
        </w:rPr>
        <w:t xml:space="preserve"> </w:t>
      </w:r>
      <w:r w:rsidRPr="00102B42">
        <w:rPr>
          <w:rFonts w:ascii="Traditional Arabic" w:hAnsi="Traditional Arabic" w:cs="Traditional Arabic" w:hint="cs"/>
          <w:sz w:val="36"/>
          <w:szCs w:val="36"/>
          <w:rtl/>
        </w:rPr>
        <w:t>التاريخي</w:t>
      </w:r>
      <w:r w:rsidRPr="00102B42">
        <w:rPr>
          <w:rFonts w:cs="Traditional Arabic"/>
          <w:sz w:val="36"/>
          <w:szCs w:val="36"/>
          <w:rtl/>
        </w:rPr>
        <w:t xml:space="preserve"> </w:t>
      </w:r>
      <w:r w:rsidRPr="00102B42">
        <w:rPr>
          <w:rFonts w:ascii="Traditional Arabic" w:hAnsi="Traditional Arabic" w:cs="Traditional Arabic" w:hint="cs"/>
          <w:sz w:val="36"/>
          <w:szCs w:val="36"/>
          <w:rtl/>
        </w:rPr>
        <w:t>والعلمي</w:t>
      </w:r>
      <w:r w:rsidRPr="00102B42">
        <w:rPr>
          <w:rFonts w:cs="Traditional Arabic"/>
          <w:sz w:val="36"/>
          <w:szCs w:val="36"/>
          <w:rtl/>
        </w:rPr>
        <w:t>.</w:t>
      </w:r>
    </w:p>
    <w:p w14:paraId="76026533" w14:textId="77777777" w:rsidR="009F34DE" w:rsidRPr="00102B42" w:rsidRDefault="009F34DE" w:rsidP="009F34DE">
      <w:pPr>
        <w:ind w:left="0" w:firstLine="0"/>
        <w:jc w:val="both"/>
        <w:rPr>
          <w:rFonts w:cs="Traditional Arabic"/>
          <w:sz w:val="36"/>
          <w:szCs w:val="36"/>
          <w:rtl/>
        </w:rPr>
      </w:pPr>
      <w:r w:rsidRPr="00102B42">
        <w:rPr>
          <w:rFonts w:ascii="Traditional Arabic" w:hAnsi="Traditional Arabic" w:cs="Traditional Arabic" w:hint="cs"/>
          <w:sz w:val="36"/>
          <w:szCs w:val="36"/>
          <w:rtl/>
        </w:rPr>
        <w:lastRenderedPageBreak/>
        <w:t>الربط</w:t>
      </w:r>
      <w:r w:rsidRPr="00102B42">
        <w:rPr>
          <w:rFonts w:cs="Traditional Arabic"/>
          <w:sz w:val="36"/>
          <w:szCs w:val="36"/>
          <w:rtl/>
        </w:rPr>
        <w:t xml:space="preserve"> </w:t>
      </w:r>
      <w:r w:rsidRPr="00102B42">
        <w:rPr>
          <w:rFonts w:ascii="Traditional Arabic" w:hAnsi="Traditional Arabic" w:cs="Traditional Arabic" w:hint="cs"/>
          <w:sz w:val="36"/>
          <w:szCs w:val="36"/>
          <w:rtl/>
        </w:rPr>
        <w:t>بالقرآن</w:t>
      </w:r>
      <w:r w:rsidRPr="00102B42">
        <w:rPr>
          <w:rFonts w:cs="Traditional Arabic"/>
          <w:sz w:val="36"/>
          <w:szCs w:val="36"/>
          <w:rtl/>
        </w:rPr>
        <w:t xml:space="preserve"> </w:t>
      </w:r>
      <w:r w:rsidRPr="00102B42">
        <w:rPr>
          <w:rFonts w:ascii="Traditional Arabic" w:hAnsi="Traditional Arabic" w:cs="Traditional Arabic" w:hint="cs"/>
          <w:sz w:val="36"/>
          <w:szCs w:val="36"/>
          <w:rtl/>
        </w:rPr>
        <w:t>الكريم</w:t>
      </w:r>
      <w:r>
        <w:rPr>
          <w:rFonts w:cs="Traditional Arabic" w:hint="cs"/>
          <w:sz w:val="36"/>
          <w:szCs w:val="36"/>
          <w:rtl/>
        </w:rPr>
        <w:t>:</w:t>
      </w:r>
      <w:r w:rsidRPr="00102B42">
        <w:rPr>
          <w:rFonts w:cs="Traditional Arabic"/>
          <w:sz w:val="36"/>
          <w:szCs w:val="36"/>
          <w:rtl/>
        </w:rPr>
        <w:t xml:space="preserve"> </w:t>
      </w:r>
      <w:r w:rsidRPr="00102B42">
        <w:rPr>
          <w:rFonts w:ascii="Traditional Arabic" w:hAnsi="Traditional Arabic" w:cs="Traditional Arabic" w:hint="cs"/>
          <w:sz w:val="36"/>
          <w:szCs w:val="36"/>
          <w:rtl/>
        </w:rPr>
        <w:t>ماذا</w:t>
      </w:r>
      <w:r w:rsidRPr="00102B42">
        <w:rPr>
          <w:rFonts w:cs="Traditional Arabic"/>
          <w:sz w:val="36"/>
          <w:szCs w:val="36"/>
          <w:rtl/>
        </w:rPr>
        <w:t xml:space="preserve"> </w:t>
      </w:r>
      <w:r w:rsidRPr="00102B42">
        <w:rPr>
          <w:rFonts w:ascii="Traditional Arabic" w:hAnsi="Traditional Arabic" w:cs="Traditional Arabic" w:hint="cs"/>
          <w:sz w:val="36"/>
          <w:szCs w:val="36"/>
          <w:rtl/>
        </w:rPr>
        <w:t>قال</w:t>
      </w:r>
      <w:r w:rsidRPr="00102B42">
        <w:rPr>
          <w:rFonts w:cs="Traditional Arabic"/>
          <w:sz w:val="36"/>
          <w:szCs w:val="36"/>
          <w:rtl/>
        </w:rPr>
        <w:t xml:space="preserve"> </w:t>
      </w:r>
      <w:r w:rsidRPr="00102B42">
        <w:rPr>
          <w:rFonts w:ascii="Traditional Arabic" w:hAnsi="Traditional Arabic" w:cs="Traditional Arabic" w:hint="cs"/>
          <w:sz w:val="36"/>
          <w:szCs w:val="36"/>
          <w:rtl/>
        </w:rPr>
        <w:t>القرآن</w:t>
      </w:r>
      <w:r w:rsidRPr="00102B42">
        <w:rPr>
          <w:rFonts w:cs="Traditional Arabic"/>
          <w:sz w:val="36"/>
          <w:szCs w:val="36"/>
          <w:rtl/>
        </w:rPr>
        <w:t xml:space="preserve"> </w:t>
      </w:r>
      <w:r w:rsidRPr="00102B42">
        <w:rPr>
          <w:rFonts w:ascii="Traditional Arabic" w:hAnsi="Traditional Arabic" w:cs="Traditional Arabic" w:hint="cs"/>
          <w:sz w:val="36"/>
          <w:szCs w:val="36"/>
          <w:rtl/>
        </w:rPr>
        <w:t>عن</w:t>
      </w:r>
      <w:r w:rsidRPr="00102B42">
        <w:rPr>
          <w:rFonts w:cs="Traditional Arabic"/>
          <w:sz w:val="36"/>
          <w:szCs w:val="36"/>
          <w:rtl/>
        </w:rPr>
        <w:t xml:space="preserve"> </w:t>
      </w:r>
      <w:r w:rsidRPr="00102B42">
        <w:rPr>
          <w:rFonts w:ascii="Traditional Arabic" w:hAnsi="Traditional Arabic" w:cs="Traditional Arabic" w:hint="cs"/>
          <w:sz w:val="36"/>
          <w:szCs w:val="36"/>
          <w:rtl/>
        </w:rPr>
        <w:t>السيرة</w:t>
      </w:r>
      <w:r>
        <w:rPr>
          <w:rFonts w:ascii="Traditional Arabic" w:hAnsi="Traditional Arabic" w:cs="Traditional Arabic" w:hint="cs"/>
          <w:sz w:val="36"/>
          <w:szCs w:val="36"/>
          <w:rtl/>
        </w:rPr>
        <w:t>؟</w:t>
      </w:r>
    </w:p>
    <w:p w14:paraId="54F14505" w14:textId="77777777" w:rsidR="009F34DE" w:rsidRPr="00102B42" w:rsidRDefault="009F34DE" w:rsidP="009F34DE">
      <w:pPr>
        <w:ind w:left="0" w:firstLine="0"/>
        <w:jc w:val="both"/>
        <w:rPr>
          <w:rFonts w:cs="Traditional Arabic"/>
          <w:sz w:val="36"/>
          <w:szCs w:val="36"/>
          <w:rtl/>
        </w:rPr>
      </w:pPr>
      <w:r w:rsidRPr="00102B42">
        <w:rPr>
          <w:rFonts w:ascii="Traditional Arabic" w:hAnsi="Traditional Arabic" w:cs="Traditional Arabic" w:hint="cs"/>
          <w:sz w:val="36"/>
          <w:szCs w:val="36"/>
          <w:rtl/>
        </w:rPr>
        <w:t>شرح</w:t>
      </w:r>
      <w:r w:rsidRPr="00102B42">
        <w:rPr>
          <w:rFonts w:cs="Traditional Arabic"/>
          <w:sz w:val="36"/>
          <w:szCs w:val="36"/>
          <w:rtl/>
        </w:rPr>
        <w:t xml:space="preserve"> </w:t>
      </w:r>
      <w:r w:rsidRPr="00102B42">
        <w:rPr>
          <w:rFonts w:ascii="Traditional Arabic" w:hAnsi="Traditional Arabic" w:cs="Traditional Arabic" w:hint="cs"/>
          <w:sz w:val="36"/>
          <w:szCs w:val="36"/>
          <w:rtl/>
        </w:rPr>
        <w:t>أسباب</w:t>
      </w:r>
      <w:r w:rsidRPr="00102B42">
        <w:rPr>
          <w:rFonts w:cs="Traditional Arabic"/>
          <w:sz w:val="36"/>
          <w:szCs w:val="36"/>
          <w:rtl/>
        </w:rPr>
        <w:t xml:space="preserve"> </w:t>
      </w:r>
      <w:r w:rsidRPr="00102B42">
        <w:rPr>
          <w:rFonts w:ascii="Traditional Arabic" w:hAnsi="Traditional Arabic" w:cs="Traditional Arabic" w:hint="cs"/>
          <w:sz w:val="36"/>
          <w:szCs w:val="36"/>
          <w:rtl/>
        </w:rPr>
        <w:t>النزول</w:t>
      </w:r>
      <w:r w:rsidRPr="00102B42">
        <w:rPr>
          <w:rFonts w:cs="Traditional Arabic"/>
          <w:sz w:val="36"/>
          <w:szCs w:val="36"/>
          <w:rtl/>
        </w:rPr>
        <w:t xml:space="preserve"> </w:t>
      </w:r>
      <w:r w:rsidRPr="00102B42">
        <w:rPr>
          <w:rFonts w:ascii="Traditional Arabic" w:hAnsi="Traditional Arabic" w:cs="Traditional Arabic" w:hint="cs"/>
          <w:sz w:val="36"/>
          <w:szCs w:val="36"/>
          <w:rtl/>
        </w:rPr>
        <w:t>بحيث</w:t>
      </w:r>
      <w:r w:rsidRPr="00102B42">
        <w:rPr>
          <w:rFonts w:cs="Traditional Arabic"/>
          <w:sz w:val="36"/>
          <w:szCs w:val="36"/>
          <w:rtl/>
        </w:rPr>
        <w:t xml:space="preserve"> </w:t>
      </w:r>
      <w:r w:rsidRPr="00102B42">
        <w:rPr>
          <w:rFonts w:ascii="Traditional Arabic" w:hAnsi="Traditional Arabic" w:cs="Traditional Arabic" w:hint="cs"/>
          <w:sz w:val="36"/>
          <w:szCs w:val="36"/>
          <w:rtl/>
        </w:rPr>
        <w:t>يفهم</w:t>
      </w:r>
      <w:r w:rsidRPr="00102B42">
        <w:rPr>
          <w:rFonts w:cs="Traditional Arabic"/>
          <w:sz w:val="36"/>
          <w:szCs w:val="36"/>
          <w:rtl/>
        </w:rPr>
        <w:t xml:space="preserve"> </w:t>
      </w:r>
      <w:r w:rsidRPr="00102B42">
        <w:rPr>
          <w:rFonts w:ascii="Traditional Arabic" w:hAnsi="Traditional Arabic" w:cs="Traditional Arabic" w:hint="cs"/>
          <w:sz w:val="36"/>
          <w:szCs w:val="36"/>
          <w:rtl/>
        </w:rPr>
        <w:t>القرآن</w:t>
      </w:r>
      <w:r w:rsidRPr="00102B42">
        <w:rPr>
          <w:rFonts w:cs="Traditional Arabic"/>
          <w:sz w:val="36"/>
          <w:szCs w:val="36"/>
          <w:rtl/>
        </w:rPr>
        <w:t xml:space="preserve"> </w:t>
      </w:r>
      <w:r w:rsidRPr="00102B42">
        <w:rPr>
          <w:rFonts w:ascii="Traditional Arabic" w:hAnsi="Traditional Arabic" w:cs="Traditional Arabic" w:hint="cs"/>
          <w:sz w:val="36"/>
          <w:szCs w:val="36"/>
          <w:rtl/>
        </w:rPr>
        <w:t>كذلك</w:t>
      </w:r>
      <w:r>
        <w:rPr>
          <w:rFonts w:cs="Traditional Arabic" w:hint="cs"/>
          <w:sz w:val="36"/>
          <w:szCs w:val="36"/>
          <w:rtl/>
        </w:rPr>
        <w:t>.</w:t>
      </w:r>
    </w:p>
    <w:p w14:paraId="46F1C0FC" w14:textId="77777777" w:rsidR="009F34DE" w:rsidRPr="00102B42" w:rsidRDefault="009F34DE" w:rsidP="009F34DE">
      <w:pPr>
        <w:ind w:left="0" w:firstLine="0"/>
        <w:jc w:val="both"/>
        <w:rPr>
          <w:rFonts w:cs="Traditional Arabic"/>
          <w:sz w:val="36"/>
          <w:szCs w:val="36"/>
          <w:rtl/>
        </w:rPr>
      </w:pPr>
      <w:r>
        <w:rPr>
          <w:rFonts w:ascii="Traditional Arabic" w:hAnsi="Traditional Arabic" w:cs="Traditional Arabic" w:hint="cs"/>
          <w:sz w:val="36"/>
          <w:szCs w:val="36"/>
          <w:rtl/>
        </w:rPr>
        <w:t>ا</w:t>
      </w:r>
      <w:r w:rsidRPr="00102B42">
        <w:rPr>
          <w:rFonts w:ascii="Traditional Arabic" w:hAnsi="Traditional Arabic" w:cs="Traditional Arabic" w:hint="cs"/>
          <w:sz w:val="36"/>
          <w:szCs w:val="36"/>
          <w:rtl/>
        </w:rPr>
        <w:t>لصور</w:t>
      </w:r>
      <w:r w:rsidRPr="00102B42">
        <w:rPr>
          <w:rFonts w:cs="Traditional Arabic"/>
          <w:sz w:val="36"/>
          <w:szCs w:val="36"/>
          <w:rtl/>
        </w:rPr>
        <w:t xml:space="preserve"> </w:t>
      </w:r>
      <w:r w:rsidRPr="00102B42">
        <w:rPr>
          <w:rFonts w:ascii="Traditional Arabic" w:hAnsi="Traditional Arabic" w:cs="Traditional Arabic" w:hint="cs"/>
          <w:sz w:val="36"/>
          <w:szCs w:val="36"/>
          <w:rtl/>
        </w:rPr>
        <w:t>التاريخية</w:t>
      </w:r>
      <w:r w:rsidRPr="00102B42">
        <w:rPr>
          <w:rFonts w:cs="Traditional Arabic"/>
          <w:sz w:val="36"/>
          <w:szCs w:val="36"/>
          <w:rtl/>
        </w:rPr>
        <w:t xml:space="preserve"> </w:t>
      </w:r>
      <w:r w:rsidRPr="00102B42">
        <w:rPr>
          <w:rFonts w:ascii="Traditional Arabic" w:hAnsi="Traditional Arabic" w:cs="Traditional Arabic" w:hint="cs"/>
          <w:sz w:val="36"/>
          <w:szCs w:val="36"/>
          <w:rtl/>
        </w:rPr>
        <w:t>والخرائط</w:t>
      </w:r>
      <w:r w:rsidRPr="00102B42">
        <w:rPr>
          <w:rFonts w:cs="Traditional Arabic"/>
          <w:sz w:val="36"/>
          <w:szCs w:val="36"/>
          <w:rtl/>
        </w:rPr>
        <w:t xml:space="preserve"> </w:t>
      </w:r>
      <w:r w:rsidRPr="00102B42">
        <w:rPr>
          <w:rFonts w:ascii="Traditional Arabic" w:hAnsi="Traditional Arabic" w:cs="Traditional Arabic" w:hint="cs"/>
          <w:sz w:val="36"/>
          <w:szCs w:val="36"/>
          <w:rtl/>
        </w:rPr>
        <w:t>الواضحة</w:t>
      </w:r>
      <w:r w:rsidRPr="00102B42">
        <w:rPr>
          <w:rFonts w:cs="Traditional Arabic"/>
          <w:sz w:val="36"/>
          <w:szCs w:val="36"/>
          <w:rtl/>
        </w:rPr>
        <w:t xml:space="preserve"> </w:t>
      </w:r>
      <w:r w:rsidRPr="00102B42">
        <w:rPr>
          <w:rFonts w:ascii="Traditional Arabic" w:hAnsi="Traditional Arabic" w:cs="Traditional Arabic" w:hint="cs"/>
          <w:sz w:val="36"/>
          <w:szCs w:val="36"/>
          <w:rtl/>
        </w:rPr>
        <w:t>التي</w:t>
      </w:r>
      <w:r w:rsidRPr="00102B42">
        <w:rPr>
          <w:rFonts w:cs="Traditional Arabic"/>
          <w:sz w:val="36"/>
          <w:szCs w:val="36"/>
          <w:rtl/>
        </w:rPr>
        <w:t xml:space="preserve"> </w:t>
      </w:r>
      <w:r>
        <w:rPr>
          <w:rFonts w:ascii="Traditional Arabic" w:hAnsi="Traditional Arabic" w:cs="Traditional Arabic" w:hint="cs"/>
          <w:sz w:val="36"/>
          <w:szCs w:val="36"/>
          <w:rtl/>
        </w:rPr>
        <w:t>أعدت</w:t>
      </w:r>
      <w:r w:rsidRPr="00102B42">
        <w:rPr>
          <w:rFonts w:cs="Traditional Arabic"/>
          <w:sz w:val="36"/>
          <w:szCs w:val="36"/>
          <w:rtl/>
        </w:rPr>
        <w:t xml:space="preserve"> </w:t>
      </w:r>
      <w:r w:rsidRPr="00102B42">
        <w:rPr>
          <w:rFonts w:ascii="Traditional Arabic" w:hAnsi="Traditional Arabic" w:cs="Traditional Arabic" w:hint="cs"/>
          <w:sz w:val="36"/>
          <w:szCs w:val="36"/>
          <w:rtl/>
        </w:rPr>
        <w:t>حديثاً</w:t>
      </w:r>
      <w:r>
        <w:rPr>
          <w:rFonts w:ascii="Traditional Arabic" w:hAnsi="Traditional Arabic" w:cs="Traditional Arabic" w:hint="cs"/>
          <w:sz w:val="36"/>
          <w:szCs w:val="36"/>
          <w:rtl/>
        </w:rPr>
        <w:t>.</w:t>
      </w:r>
    </w:p>
    <w:p w14:paraId="43855A2A" w14:textId="77777777" w:rsidR="009F34DE" w:rsidRPr="00102B42" w:rsidRDefault="009F34DE" w:rsidP="009F34DE">
      <w:pPr>
        <w:ind w:left="0" w:firstLine="0"/>
        <w:jc w:val="both"/>
        <w:rPr>
          <w:rFonts w:cs="Traditional Arabic"/>
          <w:sz w:val="36"/>
          <w:szCs w:val="36"/>
          <w:rtl/>
        </w:rPr>
      </w:pPr>
      <w:r w:rsidRPr="00102B42">
        <w:rPr>
          <w:rFonts w:ascii="Traditional Arabic" w:hAnsi="Traditional Arabic" w:cs="Traditional Arabic" w:hint="cs"/>
          <w:sz w:val="36"/>
          <w:szCs w:val="36"/>
          <w:rtl/>
        </w:rPr>
        <w:t>الأفلام</w:t>
      </w:r>
      <w:r w:rsidRPr="00102B42">
        <w:rPr>
          <w:rFonts w:cs="Traditional Arabic"/>
          <w:sz w:val="36"/>
          <w:szCs w:val="36"/>
          <w:rtl/>
        </w:rPr>
        <w:t xml:space="preserve"> </w:t>
      </w:r>
      <w:r w:rsidRPr="00102B42">
        <w:rPr>
          <w:rFonts w:ascii="Traditional Arabic" w:hAnsi="Traditional Arabic" w:cs="Traditional Arabic" w:hint="cs"/>
          <w:sz w:val="36"/>
          <w:szCs w:val="36"/>
          <w:rtl/>
        </w:rPr>
        <w:t>التوضيحية</w:t>
      </w:r>
      <w:r w:rsidRPr="00102B42">
        <w:rPr>
          <w:rFonts w:cs="Traditional Arabic"/>
          <w:sz w:val="36"/>
          <w:szCs w:val="36"/>
          <w:rtl/>
        </w:rPr>
        <w:t xml:space="preserve"> </w:t>
      </w:r>
      <w:r w:rsidRPr="00102B42">
        <w:rPr>
          <w:rFonts w:ascii="Traditional Arabic" w:hAnsi="Traditional Arabic" w:cs="Traditional Arabic" w:hint="cs"/>
          <w:sz w:val="36"/>
          <w:szCs w:val="36"/>
          <w:rtl/>
        </w:rPr>
        <w:t>داخل</w:t>
      </w:r>
      <w:r w:rsidRPr="00102B42">
        <w:rPr>
          <w:rFonts w:cs="Traditional Arabic"/>
          <w:sz w:val="36"/>
          <w:szCs w:val="36"/>
          <w:rtl/>
        </w:rPr>
        <w:t xml:space="preserve"> </w:t>
      </w:r>
      <w:r w:rsidRPr="00102B42">
        <w:rPr>
          <w:rFonts w:ascii="Traditional Arabic" w:hAnsi="Traditional Arabic" w:cs="Traditional Arabic" w:hint="cs"/>
          <w:sz w:val="36"/>
          <w:szCs w:val="36"/>
          <w:rtl/>
        </w:rPr>
        <w:t>الكتاب</w:t>
      </w:r>
      <w:r w:rsidRPr="00102B42">
        <w:rPr>
          <w:rFonts w:cs="Traditional Arabic"/>
          <w:sz w:val="36"/>
          <w:szCs w:val="36"/>
          <w:rtl/>
        </w:rPr>
        <w:t xml:space="preserve"> </w:t>
      </w:r>
      <w:r w:rsidRPr="00102B42">
        <w:rPr>
          <w:rFonts w:ascii="Traditional Arabic" w:hAnsi="Traditional Arabic" w:cs="Traditional Arabic" w:hint="cs"/>
          <w:sz w:val="36"/>
          <w:szCs w:val="36"/>
          <w:rtl/>
        </w:rPr>
        <w:t>حتى</w:t>
      </w:r>
      <w:r w:rsidRPr="00102B42">
        <w:rPr>
          <w:rFonts w:cs="Traditional Arabic"/>
          <w:sz w:val="36"/>
          <w:szCs w:val="36"/>
          <w:rtl/>
        </w:rPr>
        <w:t xml:space="preserve"> </w:t>
      </w:r>
      <w:r w:rsidRPr="00102B42">
        <w:rPr>
          <w:rFonts w:ascii="Traditional Arabic" w:hAnsi="Traditional Arabic" w:cs="Traditional Arabic" w:hint="cs"/>
          <w:sz w:val="36"/>
          <w:szCs w:val="36"/>
          <w:rtl/>
        </w:rPr>
        <w:t>الورقي</w:t>
      </w:r>
      <w:r w:rsidRPr="00102B42">
        <w:rPr>
          <w:rFonts w:cs="Traditional Arabic"/>
          <w:sz w:val="36"/>
          <w:szCs w:val="36"/>
          <w:rtl/>
        </w:rPr>
        <w:t xml:space="preserve"> </w:t>
      </w:r>
      <w:r w:rsidRPr="00102B42">
        <w:rPr>
          <w:rFonts w:ascii="Traditional Arabic" w:hAnsi="Traditional Arabic" w:cs="Traditional Arabic" w:hint="cs"/>
          <w:sz w:val="36"/>
          <w:szCs w:val="36"/>
          <w:rtl/>
        </w:rPr>
        <w:t>بطريقة</w:t>
      </w:r>
      <w:r w:rsidRPr="00102B42">
        <w:rPr>
          <w:rFonts w:cs="Traditional Arabic"/>
          <w:sz w:val="36"/>
          <w:szCs w:val="36"/>
          <w:rtl/>
        </w:rPr>
        <w:t xml:space="preserve"> </w:t>
      </w:r>
      <w:r w:rsidRPr="004278F1">
        <w:rPr>
          <w:rFonts w:cs="Traditional Arabic"/>
          <w:sz w:val="32"/>
          <w:szCs w:val="32"/>
        </w:rPr>
        <w:t>QR</w:t>
      </w:r>
      <w:r w:rsidRPr="00102B42">
        <w:rPr>
          <w:rFonts w:cs="Traditional Arabic"/>
          <w:sz w:val="36"/>
          <w:szCs w:val="36"/>
          <w:rtl/>
        </w:rPr>
        <w:t>.</w:t>
      </w:r>
    </w:p>
    <w:p w14:paraId="6DE0D632" w14:textId="77777777" w:rsidR="009F34DE" w:rsidRPr="00B93277" w:rsidRDefault="009F34DE" w:rsidP="009F34DE">
      <w:pPr>
        <w:ind w:left="0" w:firstLine="0"/>
        <w:jc w:val="both"/>
        <w:rPr>
          <w:rFonts w:cs="Traditional Arabic"/>
          <w:sz w:val="36"/>
          <w:szCs w:val="36"/>
          <w:rtl/>
        </w:rPr>
      </w:pPr>
      <w:r w:rsidRPr="00102B42">
        <w:rPr>
          <w:rFonts w:ascii="Traditional Arabic" w:hAnsi="Traditional Arabic" w:cs="Traditional Arabic" w:hint="cs"/>
          <w:sz w:val="36"/>
          <w:szCs w:val="36"/>
          <w:rtl/>
        </w:rPr>
        <w:t>تحليل</w:t>
      </w:r>
      <w:r w:rsidRPr="00102B42">
        <w:rPr>
          <w:rFonts w:cs="Traditional Arabic"/>
          <w:sz w:val="36"/>
          <w:szCs w:val="36"/>
          <w:rtl/>
        </w:rPr>
        <w:t xml:space="preserve"> </w:t>
      </w:r>
      <w:r w:rsidRPr="00102B42">
        <w:rPr>
          <w:rFonts w:ascii="Traditional Arabic" w:hAnsi="Traditional Arabic" w:cs="Traditional Arabic" w:hint="cs"/>
          <w:sz w:val="36"/>
          <w:szCs w:val="36"/>
          <w:rtl/>
        </w:rPr>
        <w:t>أحداث</w:t>
      </w:r>
      <w:r w:rsidRPr="00102B42">
        <w:rPr>
          <w:rFonts w:cs="Traditional Arabic"/>
          <w:sz w:val="36"/>
          <w:szCs w:val="36"/>
          <w:rtl/>
        </w:rPr>
        <w:t xml:space="preserve"> </w:t>
      </w:r>
      <w:r w:rsidRPr="00102B42">
        <w:rPr>
          <w:rFonts w:ascii="Traditional Arabic" w:hAnsi="Traditional Arabic" w:cs="Traditional Arabic" w:hint="cs"/>
          <w:sz w:val="36"/>
          <w:szCs w:val="36"/>
          <w:rtl/>
        </w:rPr>
        <w:t>السيرة</w:t>
      </w:r>
      <w:r w:rsidRPr="00102B42">
        <w:rPr>
          <w:rFonts w:cs="Traditional Arabic"/>
          <w:sz w:val="36"/>
          <w:szCs w:val="36"/>
          <w:rtl/>
        </w:rPr>
        <w:t xml:space="preserve"> </w:t>
      </w:r>
      <w:r w:rsidRPr="00102B42">
        <w:rPr>
          <w:rFonts w:ascii="Traditional Arabic" w:hAnsi="Traditional Arabic" w:cs="Traditional Arabic" w:hint="cs"/>
          <w:sz w:val="36"/>
          <w:szCs w:val="36"/>
          <w:rtl/>
        </w:rPr>
        <w:t>بنظرات</w:t>
      </w:r>
      <w:r w:rsidRPr="00102B42">
        <w:rPr>
          <w:rFonts w:cs="Traditional Arabic"/>
          <w:sz w:val="36"/>
          <w:szCs w:val="36"/>
          <w:rtl/>
        </w:rPr>
        <w:t xml:space="preserve"> </w:t>
      </w:r>
      <w:r w:rsidRPr="00102B42">
        <w:rPr>
          <w:rFonts w:ascii="Traditional Arabic" w:hAnsi="Traditional Arabic" w:cs="Traditional Arabic" w:hint="cs"/>
          <w:sz w:val="36"/>
          <w:szCs w:val="36"/>
          <w:rtl/>
        </w:rPr>
        <w:t>علمية</w:t>
      </w:r>
      <w:r w:rsidRPr="00102B42">
        <w:rPr>
          <w:rFonts w:cs="Traditional Arabic"/>
          <w:sz w:val="36"/>
          <w:szCs w:val="36"/>
          <w:rtl/>
        </w:rPr>
        <w:t xml:space="preserve"> </w:t>
      </w:r>
      <w:r w:rsidRPr="00102B42">
        <w:rPr>
          <w:rFonts w:ascii="Traditional Arabic" w:hAnsi="Traditional Arabic" w:cs="Traditional Arabic" w:hint="cs"/>
          <w:sz w:val="36"/>
          <w:szCs w:val="36"/>
          <w:rtl/>
        </w:rPr>
        <w:t>وإدارية</w:t>
      </w:r>
      <w:r w:rsidRPr="00102B42">
        <w:rPr>
          <w:rFonts w:cs="Traditional Arabic"/>
          <w:sz w:val="36"/>
          <w:szCs w:val="36"/>
          <w:rtl/>
        </w:rPr>
        <w:t xml:space="preserve"> </w:t>
      </w:r>
      <w:r w:rsidRPr="00102B42">
        <w:rPr>
          <w:rFonts w:ascii="Traditional Arabic" w:hAnsi="Traditional Arabic" w:cs="Traditional Arabic" w:hint="cs"/>
          <w:sz w:val="36"/>
          <w:szCs w:val="36"/>
          <w:rtl/>
        </w:rPr>
        <w:t>واستراتيجي</w:t>
      </w:r>
      <w:r w:rsidRPr="00102B42">
        <w:rPr>
          <w:rFonts w:cs="Traditional Arabic"/>
          <w:sz w:val="36"/>
          <w:szCs w:val="36"/>
          <w:rtl/>
        </w:rPr>
        <w:t>ة</w:t>
      </w:r>
      <w:r>
        <w:rPr>
          <w:rFonts w:cs="Traditional Arabic" w:hint="cs"/>
          <w:sz w:val="36"/>
          <w:szCs w:val="36"/>
          <w:rtl/>
        </w:rPr>
        <w:t>.</w:t>
      </w:r>
    </w:p>
    <w:p w14:paraId="65862D4E" w14:textId="77777777" w:rsidR="009F34DE" w:rsidRPr="009F2F96" w:rsidRDefault="009F34DE" w:rsidP="009F34DE">
      <w:pPr>
        <w:ind w:left="0" w:firstLine="0"/>
        <w:jc w:val="both"/>
        <w:rPr>
          <w:rFonts w:ascii="Traditional Arabic" w:hAnsi="Traditional Arabic" w:cs="Traditional Arabic"/>
          <w:sz w:val="36"/>
          <w:szCs w:val="36"/>
          <w:rtl/>
        </w:rPr>
      </w:pPr>
      <w:r w:rsidRPr="009F2F96">
        <w:rPr>
          <w:rFonts w:ascii="Traditional Arabic" w:hAnsi="Traditional Arabic" w:cs="Traditional Arabic"/>
          <w:sz w:val="36"/>
          <w:szCs w:val="36"/>
          <w:rtl/>
        </w:rPr>
        <w:t>فقه السيرة</w:t>
      </w:r>
      <w:r>
        <w:rPr>
          <w:rFonts w:ascii="Traditional Arabic" w:hAnsi="Traditional Arabic" w:cs="Traditional Arabic" w:hint="cs"/>
          <w:sz w:val="36"/>
          <w:szCs w:val="36"/>
          <w:rtl/>
        </w:rPr>
        <w:t>:</w:t>
      </w:r>
      <w:r w:rsidRPr="009F2F96">
        <w:rPr>
          <w:rFonts w:ascii="Traditional Arabic" w:hAnsi="Traditional Arabic" w:cs="Traditional Arabic"/>
          <w:sz w:val="36"/>
          <w:szCs w:val="36"/>
          <w:rtl/>
        </w:rPr>
        <w:t xml:space="preserve"> الدروس والمعاني المستفادة من الأحداث</w:t>
      </w:r>
      <w:r>
        <w:rPr>
          <w:rFonts w:ascii="Traditional Arabic" w:hAnsi="Traditional Arabic" w:cs="Traditional Arabic" w:hint="cs"/>
          <w:sz w:val="36"/>
          <w:szCs w:val="36"/>
          <w:rtl/>
        </w:rPr>
        <w:t>.</w:t>
      </w:r>
    </w:p>
    <w:p w14:paraId="6784EDF6" w14:textId="77777777" w:rsidR="009F34DE" w:rsidRPr="009F2F96" w:rsidRDefault="009F34DE" w:rsidP="009F34DE">
      <w:pPr>
        <w:ind w:left="0" w:firstLine="0"/>
        <w:jc w:val="both"/>
        <w:rPr>
          <w:rFonts w:ascii="Traditional Arabic" w:hAnsi="Traditional Arabic" w:cs="Traditional Arabic"/>
          <w:sz w:val="36"/>
          <w:szCs w:val="36"/>
          <w:rtl/>
        </w:rPr>
      </w:pPr>
      <w:r w:rsidRPr="009F2F96">
        <w:rPr>
          <w:rFonts w:ascii="Traditional Arabic" w:hAnsi="Traditional Arabic" w:cs="Traditional Arabic" w:hint="cs"/>
          <w:sz w:val="36"/>
          <w:szCs w:val="36"/>
          <w:rtl/>
        </w:rPr>
        <w:t>دمج</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السيرة</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التشريعية</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والاجتماعية</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والحضارية</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مع</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السيرة</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العسكرية</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والسياسية</w:t>
      </w:r>
      <w:r>
        <w:rPr>
          <w:rFonts w:ascii="Traditional Arabic" w:hAnsi="Traditional Arabic" w:cs="Traditional Arabic" w:hint="cs"/>
          <w:sz w:val="36"/>
          <w:szCs w:val="36"/>
          <w:rtl/>
        </w:rPr>
        <w:t>.</w:t>
      </w:r>
    </w:p>
    <w:p w14:paraId="71A9F465" w14:textId="77777777" w:rsidR="009F34DE" w:rsidRPr="009F2F96" w:rsidRDefault="009F34DE" w:rsidP="009F34DE">
      <w:pPr>
        <w:ind w:left="0" w:firstLine="0"/>
        <w:jc w:val="both"/>
        <w:rPr>
          <w:rFonts w:ascii="Traditional Arabic" w:hAnsi="Traditional Arabic" w:cs="Traditional Arabic"/>
          <w:sz w:val="36"/>
          <w:szCs w:val="36"/>
          <w:rtl/>
        </w:rPr>
      </w:pPr>
      <w:r w:rsidRPr="009F2F96">
        <w:rPr>
          <w:rFonts w:ascii="Traditional Arabic" w:hAnsi="Traditional Arabic" w:cs="Traditional Arabic" w:hint="cs"/>
          <w:sz w:val="36"/>
          <w:szCs w:val="36"/>
          <w:rtl/>
        </w:rPr>
        <w:t>المنهج</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الحركي</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والتربوي</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والسياسي</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والدعوي</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في</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السيرة</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الشريفة</w:t>
      </w:r>
      <w:r>
        <w:rPr>
          <w:rFonts w:ascii="Traditional Arabic" w:hAnsi="Traditional Arabic" w:cs="Traditional Arabic" w:hint="cs"/>
          <w:sz w:val="36"/>
          <w:szCs w:val="36"/>
          <w:rtl/>
        </w:rPr>
        <w:t>.</w:t>
      </w:r>
    </w:p>
    <w:p w14:paraId="2011B477" w14:textId="77777777" w:rsidR="009F34DE" w:rsidRPr="009F2F96" w:rsidRDefault="009F34DE" w:rsidP="009F34DE">
      <w:pPr>
        <w:ind w:left="0" w:firstLine="0"/>
        <w:jc w:val="both"/>
        <w:rPr>
          <w:rFonts w:ascii="Traditional Arabic" w:hAnsi="Traditional Arabic" w:cs="Traditional Arabic"/>
          <w:sz w:val="36"/>
          <w:szCs w:val="36"/>
          <w:rtl/>
        </w:rPr>
      </w:pPr>
      <w:r w:rsidRPr="009F2F96">
        <w:rPr>
          <w:rFonts w:ascii="Traditional Arabic" w:hAnsi="Traditional Arabic" w:cs="Traditional Arabic" w:hint="cs"/>
          <w:sz w:val="36"/>
          <w:szCs w:val="36"/>
          <w:rtl/>
        </w:rPr>
        <w:t>التعريف</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بالشخصيات</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الرئيسية</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عند</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ذكرها</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أو</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وفاتها</w:t>
      </w:r>
      <w:r w:rsidRPr="009F2F96">
        <w:rPr>
          <w:rFonts w:ascii="Traditional Arabic" w:hAnsi="Traditional Arabic" w:cs="Traditional Arabic"/>
          <w:sz w:val="36"/>
          <w:szCs w:val="36"/>
          <w:rtl/>
        </w:rPr>
        <w:t>.</w:t>
      </w:r>
    </w:p>
    <w:p w14:paraId="6244F0C0" w14:textId="77777777" w:rsidR="009F34DE" w:rsidRPr="009F2F96" w:rsidRDefault="009F34DE" w:rsidP="009F34DE">
      <w:pPr>
        <w:ind w:left="0" w:firstLine="0"/>
        <w:jc w:val="both"/>
        <w:rPr>
          <w:rFonts w:ascii="Traditional Arabic" w:hAnsi="Traditional Arabic" w:cs="Traditional Arabic"/>
          <w:sz w:val="36"/>
          <w:szCs w:val="36"/>
          <w:rtl/>
        </w:rPr>
      </w:pPr>
      <w:r w:rsidRPr="009F2F96">
        <w:rPr>
          <w:rFonts w:ascii="Traditional Arabic" w:hAnsi="Traditional Arabic" w:cs="Traditional Arabic" w:hint="cs"/>
          <w:sz w:val="36"/>
          <w:szCs w:val="36"/>
          <w:rtl/>
        </w:rPr>
        <w:t>تحليل</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مالية</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الرسول</w:t>
      </w:r>
      <w:r w:rsidRPr="009F2F96">
        <w:rPr>
          <w:rFonts w:ascii="Traditional Arabic" w:hAnsi="Traditional Arabic" w:cs="Traditional Arabic"/>
          <w:sz w:val="36"/>
          <w:szCs w:val="36"/>
          <w:rtl/>
        </w:rPr>
        <w:t xml:space="preserve"> </w:t>
      </w:r>
      <w:r w:rsidRPr="00D81EDB">
        <w:rPr>
          <w:rFonts w:ascii="Traditional Arabic" w:hAnsi="Traditional Arabic" w:cs="Traditional Arabic" w:hint="cs"/>
          <w:sz w:val="36"/>
          <w:szCs w:val="36"/>
          <w:rtl/>
        </w:rPr>
        <w:t xml:space="preserve">ﷺ </w:t>
      </w:r>
      <w:r w:rsidRPr="009F2F96">
        <w:rPr>
          <w:rFonts w:ascii="Traditional Arabic" w:hAnsi="Traditional Arabic" w:cs="Traditional Arabic" w:hint="cs"/>
          <w:sz w:val="36"/>
          <w:szCs w:val="36"/>
          <w:rtl/>
        </w:rPr>
        <w:t>وأنه</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اختار</w:t>
      </w:r>
      <w:r w:rsidRPr="009F2F96">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الزهد</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رغم</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توفر</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المال</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له</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حتى</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يكون</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أقرب</w:t>
      </w:r>
      <w:r w:rsidRPr="009F2F96">
        <w:rPr>
          <w:rFonts w:ascii="Traditional Arabic" w:hAnsi="Traditional Arabic" w:cs="Traditional Arabic"/>
          <w:sz w:val="36"/>
          <w:szCs w:val="36"/>
          <w:rtl/>
        </w:rPr>
        <w:t xml:space="preserve"> </w:t>
      </w:r>
      <w:r w:rsidRPr="009F2F96">
        <w:rPr>
          <w:rFonts w:ascii="Traditional Arabic" w:hAnsi="Traditional Arabic" w:cs="Traditional Arabic" w:hint="cs"/>
          <w:sz w:val="36"/>
          <w:szCs w:val="36"/>
          <w:rtl/>
        </w:rPr>
        <w:t>للفقرا</w:t>
      </w:r>
      <w:r w:rsidRPr="009F2F96">
        <w:rPr>
          <w:rFonts w:ascii="Traditional Arabic" w:hAnsi="Traditional Arabic" w:cs="Traditional Arabic"/>
          <w:sz w:val="36"/>
          <w:szCs w:val="36"/>
          <w:rtl/>
        </w:rPr>
        <w:t>ء</w:t>
      </w:r>
      <w:r>
        <w:rPr>
          <w:rFonts w:ascii="Traditional Arabic" w:hAnsi="Traditional Arabic" w:cs="Traditional Arabic" w:hint="cs"/>
          <w:sz w:val="36"/>
          <w:szCs w:val="36"/>
          <w:rtl/>
        </w:rPr>
        <w:t>.</w:t>
      </w:r>
    </w:p>
    <w:p w14:paraId="09D4E672" w14:textId="77777777" w:rsidR="009F34DE" w:rsidRPr="004278F1" w:rsidRDefault="009F34DE" w:rsidP="009F34DE">
      <w:pPr>
        <w:ind w:left="0" w:firstLine="0"/>
        <w:jc w:val="both"/>
        <w:rPr>
          <w:rFonts w:ascii="Traditional Arabic" w:hAnsi="Traditional Arabic" w:cs="Traditional Arabic"/>
          <w:sz w:val="36"/>
          <w:szCs w:val="36"/>
          <w:rtl/>
        </w:rPr>
      </w:pPr>
      <w:r w:rsidRPr="004278F1">
        <w:rPr>
          <w:rFonts w:ascii="Traditional Arabic" w:hAnsi="Traditional Arabic" w:cs="Traditional Arabic" w:hint="cs"/>
          <w:sz w:val="36"/>
          <w:szCs w:val="36"/>
          <w:rtl/>
        </w:rPr>
        <w:t xml:space="preserve">وهو مختصر من </w:t>
      </w:r>
      <w:r w:rsidRPr="004278F1">
        <w:rPr>
          <w:rFonts w:ascii="Traditional Arabic" w:hAnsi="Traditional Arabic" w:cs="Traditional Arabic"/>
          <w:sz w:val="36"/>
          <w:szCs w:val="36"/>
          <w:rtl/>
        </w:rPr>
        <w:t xml:space="preserve">موسوعة السيرة النبوية المصورة </w:t>
      </w:r>
      <w:r w:rsidRPr="004278F1">
        <w:rPr>
          <w:rFonts w:ascii="Traditional Arabic" w:hAnsi="Traditional Arabic" w:cs="Traditional Arabic" w:hint="cs"/>
          <w:sz w:val="36"/>
          <w:szCs w:val="36"/>
          <w:rtl/>
        </w:rPr>
        <w:t>المكونة من ستة</w:t>
      </w:r>
      <w:r w:rsidRPr="004278F1">
        <w:rPr>
          <w:rFonts w:ascii="Traditional Arabic" w:hAnsi="Traditional Arabic" w:cs="Traditional Arabic"/>
          <w:sz w:val="36"/>
          <w:szCs w:val="36"/>
          <w:rtl/>
        </w:rPr>
        <w:t xml:space="preserve"> كتب: </w:t>
      </w:r>
    </w:p>
    <w:p w14:paraId="47995E15" w14:textId="77777777" w:rsidR="009F34DE" w:rsidRPr="003B61ED" w:rsidRDefault="009F34DE" w:rsidP="009F34DE">
      <w:pPr>
        <w:ind w:left="0" w:firstLine="0"/>
        <w:jc w:val="both"/>
        <w:rPr>
          <w:rFonts w:ascii="Traditional Arabic" w:hAnsi="Traditional Arabic" w:cs="Traditional Arabic"/>
          <w:sz w:val="36"/>
          <w:szCs w:val="36"/>
          <w:rtl/>
        </w:rPr>
      </w:pPr>
      <w:r w:rsidRPr="003B61ED">
        <w:rPr>
          <w:rFonts w:ascii="Traditional Arabic" w:hAnsi="Traditional Arabic" w:cs="Traditional Arabic"/>
          <w:sz w:val="36"/>
          <w:szCs w:val="36"/>
          <w:rtl/>
        </w:rPr>
        <w:t xml:space="preserve">محمد </w:t>
      </w:r>
      <w:r w:rsidRPr="003B61ED">
        <w:rPr>
          <w:rFonts w:ascii="Traditional Arabic" w:hAnsi="Traditional Arabic" w:cs="Traditional Arabic" w:hint="cs"/>
          <w:sz w:val="36"/>
          <w:szCs w:val="36"/>
          <w:rtl/>
        </w:rPr>
        <w:t>ﷺ</w:t>
      </w:r>
      <w:r w:rsidRPr="003B61ED">
        <w:rPr>
          <w:rFonts w:ascii="Traditional Arabic" w:hAnsi="Traditional Arabic" w:cs="Traditional Arabic"/>
          <w:sz w:val="36"/>
          <w:szCs w:val="36"/>
          <w:rtl/>
        </w:rPr>
        <w:t xml:space="preserve"> قبل البعثة</w:t>
      </w:r>
      <w:r>
        <w:rPr>
          <w:rFonts w:ascii="Traditional Arabic" w:hAnsi="Traditional Arabic" w:cs="Traditional Arabic" w:hint="cs"/>
          <w:sz w:val="36"/>
          <w:szCs w:val="36"/>
          <w:rtl/>
        </w:rPr>
        <w:t>.</w:t>
      </w:r>
    </w:p>
    <w:p w14:paraId="61BB2E15" w14:textId="77777777" w:rsidR="009F34DE" w:rsidRPr="003B61ED" w:rsidRDefault="009F34DE" w:rsidP="009F34DE">
      <w:pPr>
        <w:ind w:left="0" w:firstLine="0"/>
        <w:jc w:val="both"/>
        <w:rPr>
          <w:rFonts w:ascii="Traditional Arabic" w:hAnsi="Traditional Arabic" w:cs="Traditional Arabic"/>
          <w:sz w:val="36"/>
          <w:szCs w:val="36"/>
          <w:rtl/>
        </w:rPr>
      </w:pPr>
      <w:r w:rsidRPr="003B61ED">
        <w:rPr>
          <w:rFonts w:ascii="Traditional Arabic" w:hAnsi="Traditional Arabic" w:cs="Traditional Arabic"/>
          <w:sz w:val="36"/>
          <w:szCs w:val="36"/>
          <w:rtl/>
        </w:rPr>
        <w:t xml:space="preserve">محمد </w:t>
      </w:r>
      <w:r w:rsidRPr="003B61ED">
        <w:rPr>
          <w:rFonts w:ascii="Traditional Arabic" w:hAnsi="Traditional Arabic" w:cs="Traditional Arabic" w:hint="cs"/>
          <w:sz w:val="36"/>
          <w:szCs w:val="36"/>
          <w:rtl/>
        </w:rPr>
        <w:t>ﷺ</w:t>
      </w:r>
      <w:r w:rsidRPr="003B61ED">
        <w:rPr>
          <w:rFonts w:ascii="Traditional Arabic" w:hAnsi="Traditional Arabic" w:cs="Traditional Arabic"/>
          <w:sz w:val="36"/>
          <w:szCs w:val="36"/>
          <w:rtl/>
        </w:rPr>
        <w:t xml:space="preserve"> المرحلة المكية</w:t>
      </w:r>
      <w:r>
        <w:rPr>
          <w:rFonts w:ascii="Traditional Arabic" w:hAnsi="Traditional Arabic" w:cs="Traditional Arabic" w:hint="cs"/>
          <w:sz w:val="36"/>
          <w:szCs w:val="36"/>
          <w:rtl/>
        </w:rPr>
        <w:t>.</w:t>
      </w:r>
    </w:p>
    <w:p w14:paraId="64E3CF64" w14:textId="77777777" w:rsidR="009F34DE" w:rsidRPr="003B61ED" w:rsidRDefault="009F34DE" w:rsidP="009F34DE">
      <w:pPr>
        <w:ind w:left="0" w:firstLine="0"/>
        <w:jc w:val="both"/>
        <w:rPr>
          <w:rFonts w:ascii="Traditional Arabic" w:hAnsi="Traditional Arabic" w:cs="Traditional Arabic"/>
          <w:sz w:val="36"/>
          <w:szCs w:val="36"/>
          <w:rtl/>
        </w:rPr>
      </w:pPr>
      <w:r w:rsidRPr="003B61ED">
        <w:rPr>
          <w:rFonts w:ascii="Traditional Arabic" w:hAnsi="Traditional Arabic" w:cs="Traditional Arabic"/>
          <w:sz w:val="36"/>
          <w:szCs w:val="36"/>
          <w:rtl/>
        </w:rPr>
        <w:t xml:space="preserve">محمد </w:t>
      </w:r>
      <w:r w:rsidRPr="003B61ED">
        <w:rPr>
          <w:rFonts w:ascii="Traditional Arabic" w:hAnsi="Traditional Arabic" w:cs="Traditional Arabic" w:hint="cs"/>
          <w:sz w:val="36"/>
          <w:szCs w:val="36"/>
          <w:rtl/>
        </w:rPr>
        <w:t>ﷺ</w:t>
      </w:r>
      <w:r w:rsidRPr="003B61ED">
        <w:rPr>
          <w:rFonts w:ascii="Traditional Arabic" w:hAnsi="Traditional Arabic" w:cs="Traditional Arabic"/>
          <w:sz w:val="36"/>
          <w:szCs w:val="36"/>
          <w:rtl/>
        </w:rPr>
        <w:t xml:space="preserve"> من الهجرة إلى بدر</w:t>
      </w:r>
      <w:r>
        <w:rPr>
          <w:rFonts w:ascii="Traditional Arabic" w:hAnsi="Traditional Arabic" w:cs="Traditional Arabic" w:hint="cs"/>
          <w:sz w:val="36"/>
          <w:szCs w:val="36"/>
          <w:rtl/>
        </w:rPr>
        <w:t>.</w:t>
      </w:r>
    </w:p>
    <w:p w14:paraId="12982186" w14:textId="77777777" w:rsidR="009F34DE" w:rsidRPr="003B61ED" w:rsidRDefault="009F34DE" w:rsidP="009F34DE">
      <w:pPr>
        <w:ind w:left="0" w:firstLine="0"/>
        <w:jc w:val="both"/>
        <w:rPr>
          <w:rFonts w:ascii="Traditional Arabic" w:hAnsi="Traditional Arabic" w:cs="Traditional Arabic"/>
          <w:sz w:val="36"/>
          <w:szCs w:val="36"/>
          <w:rtl/>
        </w:rPr>
      </w:pPr>
      <w:r w:rsidRPr="003B61ED">
        <w:rPr>
          <w:rFonts w:ascii="Traditional Arabic" w:hAnsi="Traditional Arabic" w:cs="Traditional Arabic"/>
          <w:sz w:val="36"/>
          <w:szCs w:val="36"/>
          <w:rtl/>
        </w:rPr>
        <w:t xml:space="preserve">محمد </w:t>
      </w:r>
      <w:r w:rsidRPr="003B61ED">
        <w:rPr>
          <w:rFonts w:ascii="Traditional Arabic" w:hAnsi="Traditional Arabic" w:cs="Traditional Arabic" w:hint="cs"/>
          <w:sz w:val="36"/>
          <w:szCs w:val="36"/>
          <w:rtl/>
        </w:rPr>
        <w:t>ﷺ</w:t>
      </w:r>
      <w:r w:rsidRPr="003B61ED">
        <w:rPr>
          <w:rFonts w:ascii="Traditional Arabic" w:hAnsi="Traditional Arabic" w:cs="Traditional Arabic"/>
          <w:sz w:val="36"/>
          <w:szCs w:val="36"/>
          <w:rtl/>
        </w:rPr>
        <w:t xml:space="preserve"> من أ</w:t>
      </w:r>
      <w:r>
        <w:rPr>
          <w:rFonts w:ascii="Traditional Arabic" w:hAnsi="Traditional Arabic" w:cs="Traditional Arabic" w:hint="cs"/>
          <w:sz w:val="36"/>
          <w:szCs w:val="36"/>
          <w:rtl/>
        </w:rPr>
        <w:t>ُ</w:t>
      </w:r>
      <w:r w:rsidRPr="003B61ED">
        <w:rPr>
          <w:rFonts w:ascii="Traditional Arabic" w:hAnsi="Traditional Arabic" w:cs="Traditional Arabic"/>
          <w:sz w:val="36"/>
          <w:szCs w:val="36"/>
          <w:rtl/>
        </w:rPr>
        <w:t>حد إلى الخندق</w:t>
      </w:r>
      <w:r>
        <w:rPr>
          <w:rFonts w:ascii="Traditional Arabic" w:hAnsi="Traditional Arabic" w:cs="Traditional Arabic" w:hint="cs"/>
          <w:sz w:val="36"/>
          <w:szCs w:val="36"/>
          <w:rtl/>
        </w:rPr>
        <w:t>.</w:t>
      </w:r>
    </w:p>
    <w:p w14:paraId="714ABE42" w14:textId="77777777" w:rsidR="009F34DE" w:rsidRPr="003B61ED" w:rsidRDefault="009F34DE" w:rsidP="009F34DE">
      <w:pPr>
        <w:ind w:left="0" w:firstLine="0"/>
        <w:jc w:val="both"/>
        <w:rPr>
          <w:rFonts w:ascii="Traditional Arabic" w:hAnsi="Traditional Arabic" w:cs="Traditional Arabic"/>
          <w:sz w:val="36"/>
          <w:szCs w:val="36"/>
          <w:rtl/>
        </w:rPr>
      </w:pPr>
      <w:r w:rsidRPr="003B61ED">
        <w:rPr>
          <w:rFonts w:ascii="Traditional Arabic" w:hAnsi="Traditional Arabic" w:cs="Traditional Arabic"/>
          <w:sz w:val="36"/>
          <w:szCs w:val="36"/>
          <w:rtl/>
        </w:rPr>
        <w:t xml:space="preserve">محمد </w:t>
      </w:r>
      <w:r w:rsidRPr="003B61ED">
        <w:rPr>
          <w:rFonts w:ascii="Traditional Arabic" w:hAnsi="Traditional Arabic" w:cs="Traditional Arabic" w:hint="cs"/>
          <w:sz w:val="36"/>
          <w:szCs w:val="36"/>
          <w:rtl/>
        </w:rPr>
        <w:t>ﷺ</w:t>
      </w:r>
      <w:r w:rsidRPr="003B61ED">
        <w:rPr>
          <w:rFonts w:ascii="Traditional Arabic" w:hAnsi="Traditional Arabic" w:cs="Traditional Arabic"/>
          <w:sz w:val="36"/>
          <w:szCs w:val="36"/>
          <w:rtl/>
        </w:rPr>
        <w:t xml:space="preserve"> من الحديبية إلى فتح مكة</w:t>
      </w:r>
      <w:r>
        <w:rPr>
          <w:rFonts w:ascii="Traditional Arabic" w:hAnsi="Traditional Arabic" w:cs="Traditional Arabic" w:hint="cs"/>
          <w:sz w:val="36"/>
          <w:szCs w:val="36"/>
          <w:rtl/>
        </w:rPr>
        <w:t>.</w:t>
      </w:r>
    </w:p>
    <w:p w14:paraId="5B71ED1A" w14:textId="77777777" w:rsidR="009F34DE" w:rsidRPr="009F2F96" w:rsidRDefault="009F34DE" w:rsidP="009F34DE">
      <w:pPr>
        <w:ind w:left="0" w:firstLine="0"/>
        <w:jc w:val="both"/>
        <w:rPr>
          <w:rFonts w:ascii="Traditional Arabic" w:hAnsi="Traditional Arabic" w:cs="Traditional Arabic"/>
          <w:sz w:val="36"/>
          <w:szCs w:val="36"/>
          <w:rtl/>
        </w:rPr>
      </w:pPr>
      <w:r w:rsidRPr="003B61ED">
        <w:rPr>
          <w:rFonts w:ascii="Traditional Arabic" w:hAnsi="Traditional Arabic" w:cs="Traditional Arabic"/>
          <w:sz w:val="36"/>
          <w:szCs w:val="36"/>
          <w:rtl/>
        </w:rPr>
        <w:t xml:space="preserve">محمد </w:t>
      </w:r>
      <w:r w:rsidRPr="003B61ED">
        <w:rPr>
          <w:rFonts w:ascii="Traditional Arabic" w:hAnsi="Traditional Arabic" w:cs="Traditional Arabic" w:hint="cs"/>
          <w:sz w:val="36"/>
          <w:szCs w:val="36"/>
          <w:rtl/>
        </w:rPr>
        <w:t>ﷺ</w:t>
      </w:r>
      <w:r w:rsidRPr="003B61ED">
        <w:rPr>
          <w:rFonts w:ascii="Traditional Arabic" w:hAnsi="Traditional Arabic" w:cs="Traditional Arabic"/>
          <w:sz w:val="36"/>
          <w:szCs w:val="36"/>
          <w:rtl/>
        </w:rPr>
        <w:t xml:space="preserve"> من غزوة حنين إلى الوفاة</w:t>
      </w:r>
      <w:r>
        <w:rPr>
          <w:rFonts w:ascii="Traditional Arabic" w:hAnsi="Traditional Arabic" w:cs="Traditional Arabic" w:hint="cs"/>
          <w:sz w:val="36"/>
          <w:szCs w:val="36"/>
          <w:rtl/>
        </w:rPr>
        <w:t>.</w:t>
      </w:r>
    </w:p>
    <w:p w14:paraId="3CA1D37D" w14:textId="77777777" w:rsidR="009F34DE" w:rsidRDefault="009F34DE" w:rsidP="009F34DE">
      <w:pPr>
        <w:ind w:left="0" w:firstLine="0"/>
        <w:jc w:val="both"/>
        <w:rPr>
          <w:rFonts w:ascii="Times New Roman" w:eastAsia="Times New Roman" w:hAnsi="Times New Roman" w:cs="Traditional Arabic"/>
          <w:b/>
          <w:bCs/>
          <w:sz w:val="36"/>
          <w:szCs w:val="36"/>
          <w:rtl/>
          <w:lang w:eastAsia="ar-SA"/>
        </w:rPr>
      </w:pPr>
    </w:p>
    <w:p w14:paraId="273B4278"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هدية مجلة الأزهر لشهر ربيع الأول 1447 هـ:</w:t>
      </w:r>
    </w:p>
    <w:p w14:paraId="2771CA31" w14:textId="77777777" w:rsidR="009F34DE" w:rsidRDefault="009F34DE" w:rsidP="009F34DE">
      <w:pPr>
        <w:ind w:left="0" w:firstLine="0"/>
        <w:jc w:val="both"/>
        <w:rPr>
          <w:rFonts w:cs="Traditional Arabic"/>
          <w:sz w:val="36"/>
          <w:szCs w:val="36"/>
          <w:rtl/>
        </w:rPr>
      </w:pPr>
      <w:r w:rsidRPr="004F7BB4">
        <w:rPr>
          <w:rFonts w:ascii="Times New Roman" w:eastAsia="Times New Roman" w:hAnsi="Times New Roman" w:cs="Traditional Arabic" w:hint="cs"/>
          <w:b/>
          <w:bCs/>
          <w:sz w:val="36"/>
          <w:szCs w:val="36"/>
          <w:rtl/>
          <w:lang w:eastAsia="ar-SA"/>
        </w:rPr>
        <w:t xml:space="preserve">مولد رسول </w:t>
      </w:r>
      <w:r>
        <w:rPr>
          <w:rFonts w:ascii="Times New Roman" w:eastAsia="Times New Roman" w:hAnsi="Times New Roman" w:cs="Traditional Arabic" w:hint="cs"/>
          <w:b/>
          <w:bCs/>
          <w:sz w:val="36"/>
          <w:szCs w:val="36"/>
          <w:rtl/>
          <w:lang w:eastAsia="ar-SA"/>
        </w:rPr>
        <w:t xml:space="preserve">الله </w:t>
      </w:r>
      <w:r w:rsidRPr="004F7BB4">
        <w:rPr>
          <w:rFonts w:cs="Traditional Arabic" w:hint="cs"/>
          <w:b/>
          <w:bCs/>
          <w:sz w:val="36"/>
          <w:szCs w:val="36"/>
          <w:rtl/>
        </w:rPr>
        <w:t>ﷺ، المسمى ارتشاف الطرب في مولد سيد العجم والعرب محمد ﷺ</w:t>
      </w:r>
      <w:r>
        <w:rPr>
          <w:rFonts w:cs="Traditional Arabic" w:hint="cs"/>
          <w:sz w:val="36"/>
          <w:szCs w:val="36"/>
          <w:rtl/>
        </w:rPr>
        <w:t>،</w:t>
      </w:r>
    </w:p>
    <w:p w14:paraId="69CD6289" w14:textId="264F8DC2" w:rsidR="00CA4C63" w:rsidRPr="00594775" w:rsidRDefault="009F34DE" w:rsidP="00CA4C63">
      <w:pPr>
        <w:ind w:left="0" w:firstLine="0"/>
        <w:jc w:val="both"/>
        <w:rPr>
          <w:rFonts w:ascii="Times New Roman" w:eastAsia="Times New Roman" w:hAnsi="Times New Roman" w:cs="Traditional Arabic"/>
          <w:sz w:val="36"/>
          <w:szCs w:val="36"/>
          <w:rtl/>
          <w:lang w:eastAsia="ar-SA"/>
        </w:rPr>
      </w:pPr>
      <w:r>
        <w:rPr>
          <w:rFonts w:cs="Traditional Arabic" w:hint="cs"/>
          <w:sz w:val="36"/>
          <w:szCs w:val="36"/>
          <w:rtl/>
        </w:rPr>
        <w:t xml:space="preserve">لأبي </w:t>
      </w:r>
      <w:proofErr w:type="gramStart"/>
      <w:r>
        <w:rPr>
          <w:rFonts w:cs="Traditional Arabic" w:hint="cs"/>
          <w:sz w:val="36"/>
          <w:szCs w:val="36"/>
          <w:rtl/>
        </w:rPr>
        <w:t>عبدالله</w:t>
      </w:r>
      <w:proofErr w:type="gramEnd"/>
      <w:r>
        <w:rPr>
          <w:rFonts w:cs="Traditional Arabic" w:hint="cs"/>
          <w:sz w:val="36"/>
          <w:szCs w:val="36"/>
          <w:rtl/>
        </w:rPr>
        <w:t xml:space="preserve"> محمد بن أحمد بن جابر الضرير الأندلسي (ت 780 هـ)</w:t>
      </w:r>
      <w:r w:rsidR="00CA4C63">
        <w:rPr>
          <w:rFonts w:cs="Traditional Arabic" w:hint="cs"/>
          <w:sz w:val="36"/>
          <w:szCs w:val="36"/>
          <w:rtl/>
        </w:rPr>
        <w:t>؛</w:t>
      </w:r>
      <w:r w:rsidR="00CA4C63" w:rsidRPr="00CA4C63">
        <w:rPr>
          <w:rFonts w:ascii="Times New Roman" w:eastAsia="Times New Roman" w:hAnsi="Times New Roman" w:cs="Traditional Arabic" w:hint="cs"/>
          <w:sz w:val="36"/>
          <w:szCs w:val="36"/>
          <w:rtl/>
          <w:lang w:eastAsia="ar-SA"/>
        </w:rPr>
        <w:t xml:space="preserve"> </w:t>
      </w:r>
      <w:r w:rsidR="00CA4C63">
        <w:rPr>
          <w:rFonts w:ascii="Times New Roman" w:eastAsia="Times New Roman" w:hAnsi="Times New Roman" w:cs="Traditional Arabic" w:hint="cs"/>
          <w:sz w:val="36"/>
          <w:szCs w:val="36"/>
          <w:rtl/>
          <w:lang w:eastAsia="ar-SA"/>
        </w:rPr>
        <w:t xml:space="preserve">تحقيق مكتب إحياء التراث الإسلامي بمشيخة الأزهر. </w:t>
      </w:r>
    </w:p>
    <w:p w14:paraId="1BE569AF" w14:textId="77777777" w:rsidR="009F34DE" w:rsidRPr="00594775"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[الصحيح ارتشاف الضرب، ولكن أثبت كما هو في المخطوط]</w:t>
      </w:r>
    </w:p>
    <w:p w14:paraId="4B141293"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يليه له:</w:t>
      </w:r>
    </w:p>
    <w:p w14:paraId="568A3750" w14:textId="20459F76" w:rsidR="009F34DE" w:rsidRDefault="009F34DE" w:rsidP="00177839">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رسالة في السيرة والمولد النبوي </w:t>
      </w:r>
      <w:r w:rsidRPr="00D054C7">
        <w:rPr>
          <w:rFonts w:cs="Traditional Arabic" w:hint="cs"/>
          <w:sz w:val="36"/>
          <w:szCs w:val="36"/>
          <w:rtl/>
        </w:rPr>
        <w:t>ﷺ</w:t>
      </w:r>
      <w:r w:rsidR="00177839">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قصيدة في مدح النبي </w:t>
      </w:r>
      <w:r w:rsidRPr="00D054C7">
        <w:rPr>
          <w:rFonts w:cs="Traditional Arabic" w:hint="cs"/>
          <w:sz w:val="36"/>
          <w:szCs w:val="36"/>
          <w:rtl/>
        </w:rPr>
        <w:t>ﷺ</w:t>
      </w:r>
      <w:r>
        <w:rPr>
          <w:rFonts w:ascii="Times New Roman" w:eastAsia="Times New Roman" w:hAnsi="Times New Roman" w:cs="Traditional Arabic" w:hint="cs"/>
          <w:sz w:val="36"/>
          <w:szCs w:val="36"/>
          <w:rtl/>
          <w:lang w:eastAsia="ar-SA"/>
        </w:rPr>
        <w:t xml:space="preserve"> ورّى فيها بأسماء سور القرآن.</w:t>
      </w:r>
    </w:p>
    <w:p w14:paraId="2D8029E5"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28D40B63" w14:textId="77777777" w:rsidR="009F34DE" w:rsidRPr="00ED766A" w:rsidRDefault="009F34DE" w:rsidP="009F34DE">
      <w:pPr>
        <w:ind w:left="0" w:firstLine="0"/>
        <w:jc w:val="both"/>
        <w:rPr>
          <w:rFonts w:ascii="Times New Roman" w:eastAsia="Times New Roman" w:hAnsi="Times New Roman" w:cs="Traditional Arabic"/>
          <w:b/>
          <w:bCs/>
          <w:sz w:val="36"/>
          <w:szCs w:val="36"/>
          <w:rtl/>
          <w:lang w:eastAsia="ar-SA"/>
        </w:rPr>
      </w:pPr>
      <w:r w:rsidRPr="00ED766A">
        <w:rPr>
          <w:rFonts w:ascii="Times New Roman" w:eastAsia="Times New Roman" w:hAnsi="Times New Roman" w:cs="Traditional Arabic" w:hint="cs"/>
          <w:b/>
          <w:bCs/>
          <w:sz w:val="36"/>
          <w:szCs w:val="36"/>
          <w:rtl/>
          <w:lang w:eastAsia="ar-SA"/>
        </w:rPr>
        <w:t>المؤلفات الموضوعية المعاصرة في السيرة النبوية،</w:t>
      </w:r>
    </w:p>
    <w:p w14:paraId="69C59C98"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 الفاضل خلدون بن محمد سليم الأحدب. نشر في جدة.</w:t>
      </w:r>
    </w:p>
    <w:p w14:paraId="5D1565EF"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18F45F30" w14:textId="77777777" w:rsidR="009F34DE" w:rsidRDefault="009F34DE" w:rsidP="009F34DE">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الشمائل</w:t>
      </w:r>
    </w:p>
    <w:p w14:paraId="71F47459"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sidRPr="008D25BD">
        <w:rPr>
          <w:rFonts w:ascii="Times New Roman" w:eastAsia="Times New Roman" w:hAnsi="Times New Roman" w:cs="Traditional Arabic" w:hint="cs"/>
          <w:b/>
          <w:bCs/>
          <w:sz w:val="36"/>
          <w:szCs w:val="36"/>
          <w:rtl/>
          <w:lang w:eastAsia="ar-SA"/>
        </w:rPr>
        <w:t>ا</w:t>
      </w:r>
      <w:r w:rsidRPr="008D25BD">
        <w:rPr>
          <w:rFonts w:ascii="Times New Roman" w:eastAsia="Times New Roman" w:hAnsi="Times New Roman" w:cs="Traditional Arabic"/>
          <w:b/>
          <w:bCs/>
          <w:sz w:val="36"/>
          <w:szCs w:val="36"/>
          <w:rtl/>
          <w:lang w:eastAsia="ar-SA"/>
        </w:rPr>
        <w:t>لإتيكيت النبوي</w:t>
      </w:r>
      <w:r>
        <w:rPr>
          <w:rFonts w:ascii="Times New Roman" w:eastAsia="Times New Roman" w:hAnsi="Times New Roman" w:cs="Traditional Arabic" w:hint="cs"/>
          <w:sz w:val="36"/>
          <w:szCs w:val="36"/>
          <w:rtl/>
          <w:lang w:eastAsia="ar-SA"/>
        </w:rPr>
        <w:t>،</w:t>
      </w:r>
    </w:p>
    <w:p w14:paraId="4A207836"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للكاتبة غصنة العامري.</w:t>
      </w:r>
    </w:p>
    <w:p w14:paraId="5AB08F73" w14:textId="77777777" w:rsidR="009F34DE" w:rsidRPr="00FC2843" w:rsidRDefault="009F34DE" w:rsidP="009F34DE">
      <w:pPr>
        <w:ind w:left="0" w:firstLine="0"/>
        <w:jc w:val="both"/>
        <w:rPr>
          <w:rFonts w:ascii="Times New Roman" w:eastAsia="Times New Roman" w:hAnsi="Times New Roman" w:cs="Traditional Arabic"/>
          <w:sz w:val="36"/>
          <w:szCs w:val="36"/>
          <w:rtl/>
          <w:lang w:eastAsia="ar-SA"/>
        </w:rPr>
      </w:pPr>
      <w:r w:rsidRPr="00FC2843">
        <w:rPr>
          <w:rFonts w:ascii="Times New Roman" w:eastAsia="Times New Roman" w:hAnsi="Times New Roman" w:cs="Traditional Arabic"/>
          <w:sz w:val="36"/>
          <w:szCs w:val="36"/>
          <w:rtl/>
          <w:lang w:eastAsia="ar-SA"/>
        </w:rPr>
        <w:t xml:space="preserve">هو نافذة على العالم الروحي للنبي محمد </w:t>
      </w:r>
      <w:r w:rsidRPr="00FC2843">
        <w:rPr>
          <w:rFonts w:ascii="Times New Roman" w:eastAsia="Times New Roman" w:hAnsi="Times New Roman" w:cs="Traditional Arabic" w:hint="cs"/>
          <w:sz w:val="36"/>
          <w:szCs w:val="36"/>
          <w:rtl/>
          <w:lang w:eastAsia="ar-SA"/>
        </w:rPr>
        <w:t>ﷺ</w:t>
      </w:r>
      <w:r w:rsidRPr="00FC2843">
        <w:rPr>
          <w:rFonts w:ascii="Times New Roman" w:eastAsia="Times New Roman" w:hAnsi="Times New Roman" w:cs="Traditional Arabic" w:hint="eastAsia"/>
          <w:sz w:val="36"/>
          <w:szCs w:val="36"/>
          <w:rtl/>
          <w:lang w:eastAsia="ar-SA"/>
        </w:rPr>
        <w:t>،</w:t>
      </w:r>
      <w:r w:rsidRPr="00FC2843">
        <w:rPr>
          <w:rFonts w:ascii="Times New Roman" w:eastAsia="Times New Roman" w:hAnsi="Times New Roman" w:cs="Traditional Arabic"/>
          <w:sz w:val="36"/>
          <w:szCs w:val="36"/>
          <w:rtl/>
          <w:lang w:eastAsia="ar-SA"/>
        </w:rPr>
        <w:t xml:space="preserve"> حيث تلتقي الأخلاق باللباقة، ويصبح التعامل مع الآخرين فن</w:t>
      </w:r>
      <w:r>
        <w:rPr>
          <w:rFonts w:ascii="Times New Roman" w:eastAsia="Times New Roman" w:hAnsi="Times New Roman" w:cs="Traditional Arabic" w:hint="cs"/>
          <w:sz w:val="36"/>
          <w:szCs w:val="36"/>
          <w:rtl/>
          <w:lang w:eastAsia="ar-SA"/>
        </w:rPr>
        <w:t>ًّا</w:t>
      </w:r>
      <w:r w:rsidRPr="00FC2843">
        <w:rPr>
          <w:rFonts w:ascii="Times New Roman" w:eastAsia="Times New Roman" w:hAnsi="Times New Roman" w:cs="Traditional Arabic"/>
          <w:sz w:val="36"/>
          <w:szCs w:val="36"/>
          <w:rtl/>
          <w:lang w:eastAsia="ar-SA"/>
        </w:rPr>
        <w:t xml:space="preserve"> يعكس سمو النفس وعمق الإنسانية</w:t>
      </w:r>
      <w:r>
        <w:rPr>
          <w:rFonts w:ascii="Times New Roman" w:eastAsia="Times New Roman" w:hAnsi="Times New Roman" w:cs="Traditional Arabic" w:hint="cs"/>
          <w:sz w:val="36"/>
          <w:szCs w:val="36"/>
          <w:rtl/>
          <w:lang w:eastAsia="ar-SA"/>
        </w:rPr>
        <w:t>.</w:t>
      </w:r>
    </w:p>
    <w:p w14:paraId="427C14D4" w14:textId="77777777" w:rsidR="009F34DE" w:rsidRPr="00FC2843" w:rsidRDefault="009F34DE" w:rsidP="009F34DE">
      <w:pPr>
        <w:ind w:left="0" w:firstLine="0"/>
        <w:jc w:val="both"/>
        <w:rPr>
          <w:rFonts w:ascii="Times New Roman" w:eastAsia="Times New Roman" w:hAnsi="Times New Roman" w:cs="Traditional Arabic"/>
          <w:sz w:val="36"/>
          <w:szCs w:val="36"/>
          <w:rtl/>
          <w:lang w:eastAsia="ar-SA"/>
        </w:rPr>
      </w:pPr>
      <w:r w:rsidRPr="00FC2843">
        <w:rPr>
          <w:rFonts w:ascii="Times New Roman" w:eastAsia="Times New Roman" w:hAnsi="Times New Roman" w:cs="Traditional Arabic" w:hint="eastAsia"/>
          <w:sz w:val="36"/>
          <w:szCs w:val="36"/>
          <w:rtl/>
          <w:lang w:eastAsia="ar-SA"/>
        </w:rPr>
        <w:t>في</w:t>
      </w:r>
      <w:r w:rsidRPr="00FC2843">
        <w:rPr>
          <w:rFonts w:ascii="Times New Roman" w:eastAsia="Times New Roman" w:hAnsi="Times New Roman" w:cs="Traditional Arabic"/>
          <w:sz w:val="36"/>
          <w:szCs w:val="36"/>
          <w:rtl/>
          <w:lang w:eastAsia="ar-SA"/>
        </w:rPr>
        <w:t xml:space="preserve"> كل صفحة، تجد درساً من حياته الشريفة، يظهر كيف يمكن للأخلاق النبوية أن تكون دليلاً عملياً لحياة مليئة بالاحترام والمحبة</w:t>
      </w:r>
      <w:r>
        <w:rPr>
          <w:rFonts w:ascii="Times New Roman" w:eastAsia="Times New Roman" w:hAnsi="Times New Roman" w:cs="Traditional Arabic" w:hint="cs"/>
          <w:sz w:val="36"/>
          <w:szCs w:val="36"/>
          <w:rtl/>
          <w:lang w:eastAsia="ar-SA"/>
        </w:rPr>
        <w:t>.</w:t>
      </w:r>
    </w:p>
    <w:p w14:paraId="2D37F1FE"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sidRPr="00FC2843">
        <w:rPr>
          <w:rFonts w:ascii="Times New Roman" w:eastAsia="Times New Roman" w:hAnsi="Times New Roman" w:cs="Traditional Arabic" w:hint="eastAsia"/>
          <w:sz w:val="36"/>
          <w:szCs w:val="36"/>
          <w:rtl/>
          <w:lang w:eastAsia="ar-SA"/>
        </w:rPr>
        <w:t>هذا</w:t>
      </w:r>
      <w:r w:rsidRPr="00FC2843">
        <w:rPr>
          <w:rFonts w:ascii="Times New Roman" w:eastAsia="Times New Roman" w:hAnsi="Times New Roman" w:cs="Traditional Arabic"/>
          <w:sz w:val="36"/>
          <w:szCs w:val="36"/>
          <w:rtl/>
          <w:lang w:eastAsia="ar-SA"/>
        </w:rPr>
        <w:t xml:space="preserve"> الكتاب دعوة لاكتشاف الجمال في أبسط تعاملاتنا اليومية، مقتدين بأعظم نموذج أخلاقي عرفته البشري</w:t>
      </w:r>
      <w:r>
        <w:rPr>
          <w:rFonts w:ascii="Times New Roman" w:eastAsia="Times New Roman" w:hAnsi="Times New Roman" w:cs="Traditional Arabic" w:hint="cs"/>
          <w:sz w:val="36"/>
          <w:szCs w:val="36"/>
          <w:rtl/>
          <w:lang w:eastAsia="ar-SA"/>
        </w:rPr>
        <w:t>ة.</w:t>
      </w:r>
    </w:p>
    <w:p w14:paraId="564B631B"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(من تعريف بالكتاب)</w:t>
      </w:r>
    </w:p>
    <w:p w14:paraId="2525E7BD" w14:textId="77777777" w:rsidR="009F34DE" w:rsidRPr="008B35DE" w:rsidRDefault="009F34DE" w:rsidP="009F34DE">
      <w:pPr>
        <w:ind w:left="0" w:firstLine="0"/>
        <w:rPr>
          <w:rFonts w:ascii="Times New Roman" w:eastAsia="Times New Roman" w:hAnsi="Times New Roman" w:cs="Traditional Arabic"/>
          <w:sz w:val="36"/>
          <w:szCs w:val="36"/>
          <w:rtl/>
          <w:lang w:eastAsia="ar-SA"/>
        </w:rPr>
      </w:pPr>
    </w:p>
    <w:p w14:paraId="3A380AD6" w14:textId="77777777" w:rsidR="009F34DE" w:rsidRPr="00EC13ED" w:rsidRDefault="009F34DE" w:rsidP="009F34DE">
      <w:pPr>
        <w:ind w:left="0" w:firstLine="0"/>
        <w:jc w:val="both"/>
        <w:rPr>
          <w:rFonts w:ascii="Times New Roman" w:eastAsia="Times New Roman" w:hAnsi="Times New Roman" w:cs="Traditional Arabic"/>
          <w:b/>
          <w:bCs/>
          <w:sz w:val="36"/>
          <w:szCs w:val="36"/>
          <w:rtl/>
          <w:lang w:eastAsia="ar-SA"/>
        </w:rPr>
      </w:pPr>
      <w:r w:rsidRPr="00EC13ED">
        <w:rPr>
          <w:rFonts w:ascii="Times New Roman" w:eastAsia="Times New Roman" w:hAnsi="Times New Roman" w:cs="Traditional Arabic" w:hint="cs"/>
          <w:b/>
          <w:bCs/>
          <w:sz w:val="36"/>
          <w:szCs w:val="36"/>
          <w:rtl/>
          <w:lang w:eastAsia="ar-SA"/>
        </w:rPr>
        <w:t xml:space="preserve">أخلاق النبي </w:t>
      </w:r>
      <w:r w:rsidRPr="00EC13ED">
        <w:rPr>
          <w:rFonts w:ascii="Aptos" w:eastAsia="Aptos" w:hAnsi="Aptos" w:cs="Traditional Arabic" w:hint="cs"/>
          <w:b/>
          <w:bCs/>
          <w:sz w:val="36"/>
          <w:szCs w:val="36"/>
          <w:rtl/>
        </w:rPr>
        <w:t>ﷺ</w:t>
      </w:r>
      <w:r w:rsidRPr="00EC13ED">
        <w:rPr>
          <w:rFonts w:ascii="Times New Roman" w:eastAsia="Times New Roman" w:hAnsi="Times New Roman" w:cs="Traditional Arabic" w:hint="cs"/>
          <w:b/>
          <w:bCs/>
          <w:sz w:val="36"/>
          <w:szCs w:val="36"/>
          <w:rtl/>
          <w:lang w:eastAsia="ar-SA"/>
        </w:rPr>
        <w:t>،</w:t>
      </w:r>
    </w:p>
    <w:p w14:paraId="13049108"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للعلّامة اللغوي أحمد بن فارس الرازي (ت 395 هـ)؛ تحقيق عمر ماجد السِّنَوي.</w:t>
      </w:r>
    </w:p>
    <w:p w14:paraId="313C98DA"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بريطانيا.</w:t>
      </w:r>
    </w:p>
    <w:p w14:paraId="7CC0BED4"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0965D0D7" w14:textId="77777777" w:rsidR="009F34DE" w:rsidRPr="00186FE9" w:rsidRDefault="009F34DE" w:rsidP="009F34DE">
      <w:pPr>
        <w:ind w:left="0" w:firstLine="0"/>
        <w:jc w:val="both"/>
        <w:rPr>
          <w:rFonts w:ascii="Times New Roman" w:eastAsia="Times New Roman" w:hAnsi="Times New Roman" w:cs="Traditional Arabic"/>
          <w:b/>
          <w:bCs/>
          <w:caps/>
          <w:sz w:val="36"/>
          <w:szCs w:val="36"/>
          <w:rtl/>
          <w:lang w:eastAsia="ar-SA"/>
        </w:rPr>
      </w:pPr>
      <w:r w:rsidRPr="00186FE9">
        <w:rPr>
          <w:rFonts w:ascii="Times New Roman" w:eastAsia="Times New Roman" w:hAnsi="Times New Roman" w:cs="Traditional Arabic" w:hint="cs"/>
          <w:b/>
          <w:bCs/>
          <w:caps/>
          <w:sz w:val="36"/>
          <w:szCs w:val="36"/>
          <w:rtl/>
          <w:lang w:eastAsia="ar-SA"/>
        </w:rPr>
        <w:t>أ</w:t>
      </w:r>
      <w:r>
        <w:rPr>
          <w:rFonts w:ascii="Times New Roman" w:eastAsia="Times New Roman" w:hAnsi="Times New Roman" w:cs="Traditional Arabic" w:hint="cs"/>
          <w:b/>
          <w:bCs/>
          <w:caps/>
          <w:sz w:val="36"/>
          <w:szCs w:val="36"/>
          <w:rtl/>
          <w:lang w:eastAsia="ar-SA"/>
        </w:rPr>
        <w:t>ُ</w:t>
      </w:r>
      <w:r w:rsidRPr="00186FE9">
        <w:rPr>
          <w:rFonts w:ascii="Times New Roman" w:eastAsia="Times New Roman" w:hAnsi="Times New Roman" w:cs="Traditional Arabic" w:hint="cs"/>
          <w:b/>
          <w:bCs/>
          <w:caps/>
          <w:sz w:val="36"/>
          <w:szCs w:val="36"/>
          <w:rtl/>
          <w:lang w:eastAsia="ar-SA"/>
        </w:rPr>
        <w:t xml:space="preserve">نس الخليل بما اتُّفق على نسبته للنبي ﷺ من الخَيل: دراسة حديثية في الروايات ومعاني أسمائها. </w:t>
      </w:r>
    </w:p>
    <w:p w14:paraId="22098B78" w14:textId="77777777" w:rsidR="009F34DE" w:rsidRPr="005F10E4"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طويل كتبه </w:t>
      </w:r>
      <w:r w:rsidRPr="005F10E4">
        <w:rPr>
          <w:rFonts w:ascii="Times New Roman" w:eastAsia="Times New Roman" w:hAnsi="Times New Roman" w:cs="Traditional Arabic"/>
          <w:caps/>
          <w:sz w:val="36"/>
          <w:szCs w:val="36"/>
          <w:rtl/>
          <w:lang w:eastAsia="ar-SA"/>
        </w:rPr>
        <w:t>أحمد على حافظ</w:t>
      </w:r>
      <w:r>
        <w:rPr>
          <w:rFonts w:ascii="Times New Roman" w:eastAsia="Times New Roman" w:hAnsi="Times New Roman" w:cs="Traditional Arabic" w:hint="cs"/>
          <w:caps/>
          <w:sz w:val="36"/>
          <w:szCs w:val="36"/>
          <w:rtl/>
          <w:lang w:eastAsia="ar-SA"/>
        </w:rPr>
        <w:t xml:space="preserve">، أستاذ في </w:t>
      </w:r>
      <w:r w:rsidRPr="005F10E4">
        <w:rPr>
          <w:rFonts w:ascii="Times New Roman" w:eastAsia="Times New Roman" w:hAnsi="Times New Roman" w:cs="Traditional Arabic"/>
          <w:caps/>
          <w:sz w:val="36"/>
          <w:szCs w:val="36"/>
          <w:rtl/>
          <w:lang w:eastAsia="ar-SA"/>
        </w:rPr>
        <w:t xml:space="preserve">قسم الحديث </w:t>
      </w:r>
      <w:r>
        <w:rPr>
          <w:rFonts w:ascii="Times New Roman" w:eastAsia="Times New Roman" w:hAnsi="Times New Roman" w:cs="Traditional Arabic" w:hint="cs"/>
          <w:caps/>
          <w:sz w:val="36"/>
          <w:szCs w:val="36"/>
          <w:rtl/>
          <w:lang w:eastAsia="ar-SA"/>
        </w:rPr>
        <w:t>ب</w:t>
      </w:r>
      <w:r w:rsidRPr="005F10E4">
        <w:rPr>
          <w:rFonts w:ascii="Times New Roman" w:eastAsia="Times New Roman" w:hAnsi="Times New Roman" w:cs="Traditional Arabic"/>
          <w:caps/>
          <w:sz w:val="36"/>
          <w:szCs w:val="36"/>
          <w:rtl/>
          <w:lang w:eastAsia="ar-SA"/>
        </w:rPr>
        <w:t>جامعة الأزهر</w:t>
      </w:r>
      <w:r>
        <w:rPr>
          <w:rFonts w:ascii="Times New Roman" w:eastAsia="Times New Roman" w:hAnsi="Times New Roman" w:cs="Traditional Arabic" w:hint="cs"/>
          <w:caps/>
          <w:sz w:val="36"/>
          <w:szCs w:val="36"/>
          <w:rtl/>
          <w:lang w:eastAsia="ar-SA"/>
        </w:rPr>
        <w:t xml:space="preserve"> في أسيوط</w:t>
      </w:r>
      <w:r w:rsidRPr="005F10E4">
        <w:rPr>
          <w:rFonts w:ascii="Times New Roman" w:eastAsia="Times New Roman" w:hAnsi="Times New Roman" w:cs="Traditional Arabic"/>
          <w:caps/>
          <w:sz w:val="36"/>
          <w:szCs w:val="36"/>
          <w:rtl/>
          <w:lang w:eastAsia="ar-SA"/>
        </w:rPr>
        <w:t>.</w:t>
      </w:r>
    </w:p>
    <w:p w14:paraId="63383962"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ذكر أنه </w:t>
      </w:r>
      <w:r w:rsidRPr="005F10E4">
        <w:rPr>
          <w:rFonts w:ascii="Times New Roman" w:eastAsia="Times New Roman" w:hAnsi="Times New Roman" w:cs="Traditional Arabic"/>
          <w:caps/>
          <w:sz w:val="36"/>
          <w:szCs w:val="36"/>
          <w:rtl/>
          <w:lang w:eastAsia="ar-SA"/>
        </w:rPr>
        <w:t xml:space="preserve">كان للنبي </w:t>
      </w:r>
      <w:r w:rsidRPr="00EE648F">
        <w:rPr>
          <w:rFonts w:ascii="Times New Roman" w:eastAsia="Times New Roman" w:hAnsi="Times New Roman" w:cs="Traditional Arabic" w:hint="cs"/>
          <w:caps/>
          <w:sz w:val="36"/>
          <w:szCs w:val="36"/>
          <w:rtl/>
          <w:lang w:eastAsia="ar-SA"/>
        </w:rPr>
        <w:t>ﷺ</w:t>
      </w:r>
      <w:r w:rsidRPr="005F10E4">
        <w:rPr>
          <w:rFonts w:ascii="Times New Roman" w:eastAsia="Times New Roman" w:hAnsi="Times New Roman" w:cs="Traditional Arabic"/>
          <w:caps/>
          <w:sz w:val="36"/>
          <w:szCs w:val="36"/>
          <w:rtl/>
          <w:lang w:eastAsia="ar-SA"/>
        </w:rPr>
        <w:t xml:space="preserve"> نحو ثلاثين فرساً، واقتصر هنا على ذكر ما اتفق على نسبته </w:t>
      </w:r>
      <w:r>
        <w:rPr>
          <w:rFonts w:ascii="Times New Roman" w:eastAsia="Times New Roman" w:hAnsi="Times New Roman" w:cs="Traditional Arabic" w:hint="cs"/>
          <w:caps/>
          <w:sz w:val="36"/>
          <w:szCs w:val="36"/>
          <w:rtl/>
          <w:lang w:eastAsia="ar-SA"/>
        </w:rPr>
        <w:t>له عليه الصلاة والسلام</w:t>
      </w:r>
      <w:r w:rsidRPr="005F10E4">
        <w:rPr>
          <w:rFonts w:ascii="Times New Roman" w:eastAsia="Times New Roman" w:hAnsi="Times New Roman" w:cs="Traditional Arabic"/>
          <w:caps/>
          <w:sz w:val="36"/>
          <w:szCs w:val="36"/>
          <w:rtl/>
          <w:lang w:eastAsia="ar-SA"/>
        </w:rPr>
        <w:t xml:space="preserve"> وما </w:t>
      </w:r>
      <w:r>
        <w:rPr>
          <w:rFonts w:ascii="Times New Roman" w:eastAsia="Times New Roman" w:hAnsi="Times New Roman" w:cs="Traditional Arabic" w:hint="cs"/>
          <w:caps/>
          <w:sz w:val="36"/>
          <w:szCs w:val="36"/>
          <w:rtl/>
          <w:lang w:eastAsia="ar-SA"/>
        </w:rPr>
        <w:t>أ</w:t>
      </w:r>
      <w:r w:rsidRPr="005F10E4">
        <w:rPr>
          <w:rFonts w:ascii="Times New Roman" w:eastAsia="Times New Roman" w:hAnsi="Times New Roman" w:cs="Traditional Arabic"/>
          <w:caps/>
          <w:sz w:val="36"/>
          <w:szCs w:val="36"/>
          <w:rtl/>
          <w:lang w:eastAsia="ar-SA"/>
        </w:rPr>
        <w:t>لحق به</w:t>
      </w:r>
      <w:r>
        <w:rPr>
          <w:rFonts w:ascii="Times New Roman" w:eastAsia="Times New Roman" w:hAnsi="Times New Roman" w:cs="Traditional Arabic" w:hint="cs"/>
          <w:caps/>
          <w:sz w:val="36"/>
          <w:szCs w:val="36"/>
          <w:rtl/>
          <w:lang w:eastAsia="ar-SA"/>
        </w:rPr>
        <w:t xml:space="preserve">. وذكر </w:t>
      </w:r>
      <w:r w:rsidRPr="005F10E4">
        <w:rPr>
          <w:rFonts w:ascii="Times New Roman" w:eastAsia="Times New Roman" w:hAnsi="Times New Roman" w:cs="Traditional Arabic"/>
          <w:caps/>
          <w:sz w:val="36"/>
          <w:szCs w:val="36"/>
          <w:rtl/>
          <w:lang w:eastAsia="ar-SA"/>
        </w:rPr>
        <w:t xml:space="preserve">أسباب تسميتها، وأهمية التَّسمية، والدقة في اختيارها. </w:t>
      </w:r>
      <w:r>
        <w:rPr>
          <w:rFonts w:ascii="Times New Roman" w:eastAsia="Times New Roman" w:hAnsi="Times New Roman" w:cs="Traditional Arabic" w:hint="cs"/>
          <w:caps/>
          <w:sz w:val="36"/>
          <w:szCs w:val="36"/>
          <w:rtl/>
          <w:lang w:eastAsia="ar-SA"/>
        </w:rPr>
        <w:lastRenderedPageBreak/>
        <w:t>وجعله في مبحثين:</w:t>
      </w:r>
      <w:r w:rsidRPr="005F10E4">
        <w:rPr>
          <w:rFonts w:ascii="Times New Roman" w:eastAsia="Times New Roman" w:hAnsi="Times New Roman" w:cs="Traditional Arabic"/>
          <w:caps/>
          <w:sz w:val="36"/>
          <w:szCs w:val="36"/>
          <w:rtl/>
          <w:lang w:eastAsia="ar-SA"/>
        </w:rPr>
        <w:t xml:space="preserve"> الأفراس المتفق على نسبتها للنبي </w:t>
      </w:r>
      <w:r w:rsidRPr="006C3491">
        <w:rPr>
          <w:rFonts w:ascii="Times New Roman" w:eastAsia="Times New Roman" w:hAnsi="Times New Roman" w:cs="Traditional Arabic" w:hint="cs"/>
          <w:caps/>
          <w:sz w:val="36"/>
          <w:szCs w:val="36"/>
          <w:rtl/>
          <w:lang w:eastAsia="ar-SA"/>
        </w:rPr>
        <w:t>ﷺ</w:t>
      </w:r>
      <w:r w:rsidRPr="005F10E4">
        <w:rPr>
          <w:rFonts w:ascii="Times New Roman" w:eastAsia="Times New Roman" w:hAnsi="Times New Roman" w:cs="Traditional Arabic"/>
          <w:caps/>
          <w:sz w:val="36"/>
          <w:szCs w:val="36"/>
          <w:rtl/>
          <w:lang w:eastAsia="ar-SA"/>
        </w:rPr>
        <w:t xml:space="preserve"> مرتبة على حروف الهجاء، </w:t>
      </w:r>
      <w:r>
        <w:rPr>
          <w:rFonts w:ascii="Times New Roman" w:eastAsia="Times New Roman" w:hAnsi="Times New Roman" w:cs="Traditional Arabic" w:hint="cs"/>
          <w:caps/>
          <w:sz w:val="36"/>
          <w:szCs w:val="36"/>
          <w:rtl/>
          <w:lang w:eastAsia="ar-SA"/>
        </w:rPr>
        <w:t>و</w:t>
      </w:r>
      <w:r w:rsidRPr="005F10E4">
        <w:rPr>
          <w:rFonts w:ascii="Times New Roman" w:eastAsia="Times New Roman" w:hAnsi="Times New Roman" w:cs="Traditional Arabic"/>
          <w:caps/>
          <w:sz w:val="36"/>
          <w:szCs w:val="36"/>
          <w:rtl/>
          <w:lang w:eastAsia="ar-SA"/>
        </w:rPr>
        <w:t>الأفراس الملحقة بها.</w:t>
      </w:r>
    </w:p>
    <w:p w14:paraId="7EFE46AE"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 البحث في مجلة كلية البنات الإسلامية بجامعة الأزهر في أسيوط، مج22 ع2 (1446 هـ، 2025 م).</w:t>
      </w:r>
    </w:p>
    <w:p w14:paraId="7BEA787E"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p>
    <w:p w14:paraId="6D1D8091" w14:textId="77777777" w:rsidR="009F34DE" w:rsidRDefault="009F34DE" w:rsidP="009F34DE">
      <w:pPr>
        <w:ind w:left="0" w:firstLine="0"/>
        <w:jc w:val="both"/>
        <w:rPr>
          <w:rFonts w:ascii="Times New Roman" w:eastAsia="Times New Roman" w:hAnsi="Times New Roman" w:cs="Traditional Arabic"/>
          <w:caps/>
          <w:kern w:val="2"/>
          <w:sz w:val="36"/>
          <w:szCs w:val="36"/>
          <w:rtl/>
          <w:lang w:eastAsia="ar-SA"/>
        </w:rPr>
      </w:pPr>
      <w:r w:rsidRPr="00EA4B56">
        <w:rPr>
          <w:rFonts w:ascii="Times New Roman" w:eastAsia="Times New Roman" w:hAnsi="Times New Roman" w:cs="Traditional Arabic" w:hint="cs"/>
          <w:b/>
          <w:bCs/>
          <w:caps/>
          <w:kern w:val="2"/>
          <w:sz w:val="36"/>
          <w:szCs w:val="36"/>
          <w:rtl/>
          <w:lang w:eastAsia="ar-SA"/>
        </w:rPr>
        <w:t>تذكرة المحبين في أسماء سيد المرسلين</w:t>
      </w:r>
      <w:r>
        <w:rPr>
          <w:rFonts w:ascii="Times New Roman" w:eastAsia="Times New Roman" w:hAnsi="Times New Roman" w:cs="Traditional Arabic" w:hint="cs"/>
          <w:caps/>
          <w:kern w:val="2"/>
          <w:sz w:val="36"/>
          <w:szCs w:val="36"/>
          <w:rtl/>
          <w:lang w:eastAsia="ar-SA"/>
        </w:rPr>
        <w:t>،</w:t>
      </w:r>
      <w:r w:rsidRPr="00EA4B56">
        <w:rPr>
          <w:rFonts w:ascii="Times New Roman" w:eastAsia="Times New Roman" w:hAnsi="Times New Roman" w:cs="Traditional Arabic" w:hint="cs"/>
          <w:caps/>
          <w:kern w:val="2"/>
          <w:sz w:val="36"/>
          <w:szCs w:val="36"/>
          <w:rtl/>
          <w:lang w:eastAsia="ar-SA"/>
        </w:rPr>
        <w:t xml:space="preserve"> </w:t>
      </w:r>
    </w:p>
    <w:p w14:paraId="1FDA3230" w14:textId="77777777" w:rsidR="009F34DE" w:rsidRPr="00EA4B56" w:rsidRDefault="009F34DE" w:rsidP="009F34DE">
      <w:pPr>
        <w:ind w:left="0" w:firstLine="0"/>
        <w:jc w:val="both"/>
        <w:rPr>
          <w:rFonts w:ascii="Times New Roman" w:eastAsia="Times New Roman" w:hAnsi="Times New Roman" w:cs="Traditional Arabic"/>
          <w:caps/>
          <w:kern w:val="2"/>
          <w:sz w:val="36"/>
          <w:szCs w:val="36"/>
          <w:rtl/>
          <w:lang w:eastAsia="ar-SA"/>
        </w:rPr>
      </w:pPr>
      <w:r w:rsidRPr="00EA4B56">
        <w:rPr>
          <w:rFonts w:ascii="Times New Roman" w:eastAsia="Times New Roman" w:hAnsi="Times New Roman" w:cs="Traditional Arabic" w:hint="cs"/>
          <w:caps/>
          <w:kern w:val="2"/>
          <w:sz w:val="36"/>
          <w:szCs w:val="36"/>
          <w:rtl/>
          <w:lang w:eastAsia="ar-SA"/>
        </w:rPr>
        <w:t xml:space="preserve">لأبي </w:t>
      </w:r>
      <w:proofErr w:type="gramStart"/>
      <w:r w:rsidRPr="00EA4B56">
        <w:rPr>
          <w:rFonts w:ascii="Times New Roman" w:eastAsia="Times New Roman" w:hAnsi="Times New Roman" w:cs="Traditional Arabic" w:hint="cs"/>
          <w:caps/>
          <w:kern w:val="2"/>
          <w:sz w:val="36"/>
          <w:szCs w:val="36"/>
          <w:rtl/>
          <w:lang w:eastAsia="ar-SA"/>
        </w:rPr>
        <w:t>عبدالله</w:t>
      </w:r>
      <w:proofErr w:type="gramEnd"/>
      <w:r w:rsidRPr="00EA4B56">
        <w:rPr>
          <w:rFonts w:ascii="Times New Roman" w:eastAsia="Times New Roman" w:hAnsi="Times New Roman" w:cs="Traditional Arabic" w:hint="cs"/>
          <w:caps/>
          <w:kern w:val="2"/>
          <w:sz w:val="36"/>
          <w:szCs w:val="36"/>
          <w:rtl/>
          <w:lang w:eastAsia="ar-SA"/>
        </w:rPr>
        <w:t xml:space="preserve"> محمد بن قاسم </w:t>
      </w:r>
      <w:proofErr w:type="spellStart"/>
      <w:r w:rsidRPr="00EA4B56">
        <w:rPr>
          <w:rFonts w:ascii="Times New Roman" w:eastAsia="Times New Roman" w:hAnsi="Times New Roman" w:cs="Traditional Arabic" w:hint="cs"/>
          <w:caps/>
          <w:kern w:val="2"/>
          <w:sz w:val="36"/>
          <w:szCs w:val="36"/>
          <w:rtl/>
          <w:lang w:eastAsia="ar-SA"/>
        </w:rPr>
        <w:t>الرصّاع</w:t>
      </w:r>
      <w:proofErr w:type="spellEnd"/>
      <w:r w:rsidRPr="00EA4B56">
        <w:rPr>
          <w:rFonts w:ascii="Times New Roman" w:eastAsia="Times New Roman" w:hAnsi="Times New Roman" w:cs="Traditional Arabic" w:hint="cs"/>
          <w:caps/>
          <w:kern w:val="2"/>
          <w:sz w:val="36"/>
          <w:szCs w:val="36"/>
          <w:rtl/>
          <w:lang w:eastAsia="ar-SA"/>
        </w:rPr>
        <w:t xml:space="preserve"> (ت 894 هـ)؛ </w:t>
      </w:r>
      <w:r>
        <w:rPr>
          <w:rFonts w:ascii="Times New Roman" w:eastAsia="Times New Roman" w:hAnsi="Times New Roman" w:cs="Traditional Arabic" w:hint="cs"/>
          <w:caps/>
          <w:kern w:val="2"/>
          <w:sz w:val="36"/>
          <w:szCs w:val="36"/>
          <w:rtl/>
          <w:lang w:eastAsia="ar-SA"/>
        </w:rPr>
        <w:t xml:space="preserve">طبع بتحقيق الأستاذ المحقق </w:t>
      </w:r>
      <w:r w:rsidRPr="00EA4B56">
        <w:rPr>
          <w:rFonts w:ascii="Times New Roman" w:eastAsia="Times New Roman" w:hAnsi="Times New Roman" w:cs="Traditional Arabic" w:hint="cs"/>
          <w:caps/>
          <w:kern w:val="2"/>
          <w:sz w:val="36"/>
          <w:szCs w:val="36"/>
          <w:rtl/>
          <w:lang w:eastAsia="ar-SA"/>
        </w:rPr>
        <w:t>محمد رضوان الداية</w:t>
      </w:r>
      <w:r>
        <w:rPr>
          <w:rFonts w:ascii="Times New Roman" w:eastAsia="Times New Roman" w:hAnsi="Times New Roman" w:cs="Traditional Arabic" w:hint="cs"/>
          <w:caps/>
          <w:kern w:val="2"/>
          <w:sz w:val="36"/>
          <w:szCs w:val="36"/>
          <w:rtl/>
          <w:lang w:eastAsia="ar-SA"/>
        </w:rPr>
        <w:t>،</w:t>
      </w:r>
      <w:r w:rsidRPr="00EA4B56">
        <w:rPr>
          <w:rFonts w:ascii="Times New Roman" w:eastAsia="Times New Roman" w:hAnsi="Times New Roman" w:cs="Traditional Arabic" w:hint="cs"/>
          <w:caps/>
          <w:kern w:val="2"/>
          <w:sz w:val="36"/>
          <w:szCs w:val="36"/>
          <w:rtl/>
          <w:lang w:eastAsia="ar-SA"/>
        </w:rPr>
        <w:t xml:space="preserve"> دمشق</w:t>
      </w:r>
      <w:r>
        <w:rPr>
          <w:rFonts w:ascii="Times New Roman" w:eastAsia="Times New Roman" w:hAnsi="Times New Roman" w:cs="Traditional Arabic" w:hint="cs"/>
          <w:caps/>
          <w:kern w:val="2"/>
          <w:sz w:val="36"/>
          <w:szCs w:val="36"/>
          <w:rtl/>
          <w:lang w:eastAsia="ar-SA"/>
        </w:rPr>
        <w:t>، 2مج</w:t>
      </w:r>
      <w:r w:rsidRPr="00EA4B56">
        <w:rPr>
          <w:rFonts w:ascii="Times New Roman" w:eastAsia="Times New Roman" w:hAnsi="Times New Roman" w:cs="Traditional Arabic" w:hint="cs"/>
          <w:caps/>
          <w:kern w:val="2"/>
          <w:sz w:val="36"/>
          <w:szCs w:val="36"/>
          <w:rtl/>
          <w:lang w:eastAsia="ar-SA"/>
        </w:rPr>
        <w:t>.</w:t>
      </w:r>
    </w:p>
    <w:p w14:paraId="10C42A7D" w14:textId="77777777" w:rsidR="009F34DE" w:rsidRPr="0097152A"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مؤلفه</w:t>
      </w:r>
      <w:r w:rsidRPr="0097152A">
        <w:rPr>
          <w:rFonts w:ascii="Times New Roman" w:eastAsia="Times New Roman" w:hAnsi="Times New Roman" w:cs="Traditional Arabic"/>
          <w:caps/>
          <w:sz w:val="36"/>
          <w:szCs w:val="36"/>
          <w:rtl/>
          <w:lang w:eastAsia="ar-SA"/>
        </w:rPr>
        <w:t xml:space="preserve"> أحد علماء زمانه، نشأ بتلمسان واستقر في تونس</w:t>
      </w:r>
      <w:r>
        <w:rPr>
          <w:rFonts w:ascii="Times New Roman" w:eastAsia="Times New Roman" w:hAnsi="Times New Roman" w:cs="Traditional Arabic" w:hint="cs"/>
          <w:caps/>
          <w:sz w:val="36"/>
          <w:szCs w:val="36"/>
          <w:rtl/>
          <w:lang w:eastAsia="ar-SA"/>
        </w:rPr>
        <w:t>،</w:t>
      </w:r>
      <w:r w:rsidRPr="0097152A">
        <w:rPr>
          <w:rFonts w:ascii="Times New Roman" w:eastAsia="Times New Roman" w:hAnsi="Times New Roman" w:cs="Traditional Arabic"/>
          <w:caps/>
          <w:sz w:val="36"/>
          <w:szCs w:val="36"/>
          <w:rtl/>
          <w:lang w:eastAsia="ar-SA"/>
        </w:rPr>
        <w:t xml:space="preserve"> فكان من رجالها المشهورين</w:t>
      </w:r>
      <w:r>
        <w:rPr>
          <w:rFonts w:ascii="Times New Roman" w:eastAsia="Times New Roman" w:hAnsi="Times New Roman" w:cs="Traditional Arabic" w:hint="cs"/>
          <w:caps/>
          <w:sz w:val="36"/>
          <w:szCs w:val="36"/>
          <w:rtl/>
          <w:lang w:eastAsia="ar-SA"/>
        </w:rPr>
        <w:t>،</w:t>
      </w:r>
      <w:r w:rsidRPr="0097152A">
        <w:rPr>
          <w:rFonts w:ascii="Times New Roman" w:eastAsia="Times New Roman" w:hAnsi="Times New Roman" w:cs="Traditional Arabic"/>
          <w:caps/>
          <w:sz w:val="36"/>
          <w:szCs w:val="36"/>
          <w:rtl/>
          <w:lang w:eastAsia="ar-SA"/>
        </w:rPr>
        <w:t xml:space="preserve"> مؤلف</w:t>
      </w:r>
      <w:r>
        <w:rPr>
          <w:rFonts w:ascii="Times New Roman" w:eastAsia="Times New Roman" w:hAnsi="Times New Roman" w:cs="Traditional Arabic" w:hint="cs"/>
          <w:caps/>
          <w:sz w:val="36"/>
          <w:szCs w:val="36"/>
          <w:rtl/>
          <w:lang w:eastAsia="ar-SA"/>
        </w:rPr>
        <w:t>ًا</w:t>
      </w:r>
      <w:r w:rsidRPr="0097152A">
        <w:rPr>
          <w:rFonts w:ascii="Times New Roman" w:eastAsia="Times New Roman" w:hAnsi="Times New Roman" w:cs="Traditional Arabic"/>
          <w:caps/>
          <w:sz w:val="36"/>
          <w:szCs w:val="36"/>
          <w:rtl/>
          <w:lang w:eastAsia="ar-SA"/>
        </w:rPr>
        <w:t xml:space="preserve"> وفقيه</w:t>
      </w:r>
      <w:r>
        <w:rPr>
          <w:rFonts w:ascii="Times New Roman" w:eastAsia="Times New Roman" w:hAnsi="Times New Roman" w:cs="Traditional Arabic" w:hint="cs"/>
          <w:caps/>
          <w:sz w:val="36"/>
          <w:szCs w:val="36"/>
          <w:rtl/>
          <w:lang w:eastAsia="ar-SA"/>
        </w:rPr>
        <w:t xml:space="preserve">ًا </w:t>
      </w:r>
      <w:r w:rsidRPr="0097152A">
        <w:rPr>
          <w:rFonts w:ascii="Times New Roman" w:eastAsia="Times New Roman" w:hAnsi="Times New Roman" w:cs="Traditional Arabic"/>
          <w:caps/>
          <w:sz w:val="36"/>
          <w:szCs w:val="36"/>
          <w:rtl/>
          <w:lang w:eastAsia="ar-SA"/>
        </w:rPr>
        <w:t>ومفتي</w:t>
      </w:r>
      <w:r>
        <w:rPr>
          <w:rFonts w:ascii="Times New Roman" w:eastAsia="Times New Roman" w:hAnsi="Times New Roman" w:cs="Traditional Arabic" w:hint="cs"/>
          <w:caps/>
          <w:sz w:val="36"/>
          <w:szCs w:val="36"/>
          <w:rtl/>
          <w:lang w:eastAsia="ar-SA"/>
        </w:rPr>
        <w:t>ًا</w:t>
      </w:r>
      <w:r w:rsidRPr="0097152A">
        <w:rPr>
          <w:rFonts w:ascii="Times New Roman" w:eastAsia="Times New Roman" w:hAnsi="Times New Roman" w:cs="Traditional Arabic"/>
          <w:caps/>
          <w:sz w:val="36"/>
          <w:szCs w:val="36"/>
          <w:rtl/>
          <w:lang w:eastAsia="ar-SA"/>
        </w:rPr>
        <w:t xml:space="preserve"> وخطيب</w:t>
      </w:r>
      <w:r>
        <w:rPr>
          <w:rFonts w:ascii="Times New Roman" w:eastAsia="Times New Roman" w:hAnsi="Times New Roman" w:cs="Traditional Arabic" w:hint="cs"/>
          <w:caps/>
          <w:sz w:val="36"/>
          <w:szCs w:val="36"/>
          <w:rtl/>
          <w:lang w:eastAsia="ar-SA"/>
        </w:rPr>
        <w:t xml:space="preserve">ًا </w:t>
      </w:r>
      <w:r w:rsidRPr="0097152A">
        <w:rPr>
          <w:rFonts w:ascii="Times New Roman" w:eastAsia="Times New Roman" w:hAnsi="Times New Roman" w:cs="Traditional Arabic"/>
          <w:caps/>
          <w:sz w:val="36"/>
          <w:szCs w:val="36"/>
          <w:rtl/>
          <w:lang w:eastAsia="ar-SA"/>
        </w:rPr>
        <w:t>وإمام</w:t>
      </w:r>
      <w:r>
        <w:rPr>
          <w:rFonts w:ascii="Times New Roman" w:eastAsia="Times New Roman" w:hAnsi="Times New Roman" w:cs="Traditional Arabic" w:hint="cs"/>
          <w:caps/>
          <w:sz w:val="36"/>
          <w:szCs w:val="36"/>
          <w:rtl/>
          <w:lang w:eastAsia="ar-SA"/>
        </w:rPr>
        <w:t>ًا</w:t>
      </w:r>
      <w:r w:rsidRPr="0097152A">
        <w:rPr>
          <w:rFonts w:ascii="Times New Roman" w:eastAsia="Times New Roman" w:hAnsi="Times New Roman" w:cs="Traditional Arabic"/>
          <w:caps/>
          <w:sz w:val="36"/>
          <w:szCs w:val="36"/>
          <w:rtl/>
          <w:lang w:eastAsia="ar-SA"/>
        </w:rPr>
        <w:t xml:space="preserve"> وقاضي</w:t>
      </w:r>
      <w:r>
        <w:rPr>
          <w:rFonts w:ascii="Times New Roman" w:eastAsia="Times New Roman" w:hAnsi="Times New Roman" w:cs="Traditional Arabic" w:hint="cs"/>
          <w:caps/>
          <w:sz w:val="36"/>
          <w:szCs w:val="36"/>
          <w:rtl/>
          <w:lang w:eastAsia="ar-SA"/>
        </w:rPr>
        <w:t xml:space="preserve">ًا </w:t>
      </w:r>
      <w:r w:rsidRPr="0097152A">
        <w:rPr>
          <w:rFonts w:ascii="Times New Roman" w:eastAsia="Times New Roman" w:hAnsi="Times New Roman" w:cs="Traditional Arabic"/>
          <w:caps/>
          <w:sz w:val="36"/>
          <w:szCs w:val="36"/>
          <w:rtl/>
          <w:lang w:eastAsia="ar-SA"/>
        </w:rPr>
        <w:t>للجماعة</w:t>
      </w:r>
      <w:r>
        <w:rPr>
          <w:rFonts w:ascii="Times New Roman" w:eastAsia="Times New Roman" w:hAnsi="Times New Roman" w:cs="Traditional Arabic" w:hint="cs"/>
          <w:caps/>
          <w:sz w:val="36"/>
          <w:szCs w:val="36"/>
          <w:rtl/>
          <w:lang w:eastAsia="ar-SA"/>
        </w:rPr>
        <w:t>.</w:t>
      </w:r>
    </w:p>
    <w:p w14:paraId="509EC916" w14:textId="77777777" w:rsidR="009F34DE" w:rsidRPr="0097152A"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واحتوى</w:t>
      </w:r>
      <w:r w:rsidRPr="0097152A">
        <w:rPr>
          <w:rFonts w:ascii="Times New Roman" w:eastAsia="Times New Roman" w:hAnsi="Times New Roman" w:cs="Traditional Arabic"/>
          <w:caps/>
          <w:sz w:val="36"/>
          <w:szCs w:val="36"/>
          <w:rtl/>
          <w:lang w:eastAsia="ar-SA"/>
        </w:rPr>
        <w:t xml:space="preserve"> الكتاب على أسماء رسول الله صل</w:t>
      </w:r>
      <w:r>
        <w:rPr>
          <w:rFonts w:ascii="Times New Roman" w:eastAsia="Times New Roman" w:hAnsi="Times New Roman" w:cs="Traditional Arabic" w:hint="cs"/>
          <w:caps/>
          <w:sz w:val="36"/>
          <w:szCs w:val="36"/>
          <w:rtl/>
          <w:lang w:eastAsia="ar-SA"/>
        </w:rPr>
        <w:t>ى</w:t>
      </w:r>
      <w:r w:rsidRPr="0097152A">
        <w:rPr>
          <w:rFonts w:ascii="Times New Roman" w:eastAsia="Times New Roman" w:hAnsi="Times New Roman" w:cs="Traditional Arabic"/>
          <w:caps/>
          <w:sz w:val="36"/>
          <w:szCs w:val="36"/>
          <w:rtl/>
          <w:lang w:eastAsia="ar-SA"/>
        </w:rPr>
        <w:t xml:space="preserve"> الله عليه وسلم</w:t>
      </w:r>
      <w:r>
        <w:rPr>
          <w:rFonts w:ascii="Times New Roman" w:eastAsia="Times New Roman" w:hAnsi="Times New Roman" w:cs="Traditional Arabic" w:hint="cs"/>
          <w:caps/>
          <w:sz w:val="36"/>
          <w:szCs w:val="36"/>
          <w:rtl/>
          <w:lang w:eastAsia="ar-SA"/>
        </w:rPr>
        <w:t xml:space="preserve"> وصفاته، إضافة إلى جوان</w:t>
      </w:r>
      <w:r w:rsidRPr="0097152A">
        <w:rPr>
          <w:rFonts w:ascii="Times New Roman" w:eastAsia="Times New Roman" w:hAnsi="Times New Roman" w:cs="Traditional Arabic"/>
          <w:caps/>
          <w:sz w:val="36"/>
          <w:szCs w:val="36"/>
          <w:rtl/>
          <w:lang w:eastAsia="ar-SA"/>
        </w:rPr>
        <w:t xml:space="preserve">ب </w:t>
      </w:r>
      <w:proofErr w:type="gramStart"/>
      <w:r w:rsidRPr="0097152A">
        <w:rPr>
          <w:rFonts w:ascii="Times New Roman" w:eastAsia="Times New Roman" w:hAnsi="Times New Roman" w:cs="Traditional Arabic"/>
          <w:caps/>
          <w:sz w:val="36"/>
          <w:szCs w:val="36"/>
          <w:rtl/>
          <w:lang w:eastAsia="ar-SA"/>
        </w:rPr>
        <w:t>لغوية</w:t>
      </w:r>
      <w:proofErr w:type="gramEnd"/>
      <w:r>
        <w:rPr>
          <w:rFonts w:ascii="Times New Roman" w:eastAsia="Times New Roman" w:hAnsi="Times New Roman" w:cs="Traditional Arabic" w:hint="cs"/>
          <w:caps/>
          <w:sz w:val="36"/>
          <w:szCs w:val="36"/>
          <w:rtl/>
          <w:lang w:eastAsia="ar-SA"/>
        </w:rPr>
        <w:t xml:space="preserve"> </w:t>
      </w:r>
      <w:r w:rsidRPr="0097152A">
        <w:rPr>
          <w:rFonts w:ascii="Times New Roman" w:eastAsia="Times New Roman" w:hAnsi="Times New Roman" w:cs="Traditional Arabic"/>
          <w:caps/>
          <w:sz w:val="36"/>
          <w:szCs w:val="36"/>
          <w:rtl/>
          <w:lang w:eastAsia="ar-SA"/>
        </w:rPr>
        <w:t xml:space="preserve">وأدبية </w:t>
      </w:r>
      <w:r>
        <w:rPr>
          <w:rFonts w:ascii="Times New Roman" w:eastAsia="Times New Roman" w:hAnsi="Times New Roman" w:cs="Traditional Arabic" w:hint="cs"/>
          <w:caps/>
          <w:sz w:val="36"/>
          <w:szCs w:val="36"/>
          <w:rtl/>
          <w:lang w:eastAsia="ar-SA"/>
        </w:rPr>
        <w:t>وفوائد ولطائف</w:t>
      </w:r>
      <w:r w:rsidRPr="0097152A">
        <w:rPr>
          <w:rFonts w:ascii="Times New Roman" w:eastAsia="Times New Roman" w:hAnsi="Times New Roman" w:cs="Traditional Arabic"/>
          <w:caps/>
          <w:sz w:val="36"/>
          <w:szCs w:val="36"/>
          <w:rtl/>
          <w:lang w:eastAsia="ar-SA"/>
        </w:rPr>
        <w:t>.</w:t>
      </w:r>
    </w:p>
    <w:p w14:paraId="76953C5D"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وا</w:t>
      </w:r>
      <w:r w:rsidRPr="0097152A">
        <w:rPr>
          <w:rFonts w:ascii="Times New Roman" w:eastAsia="Times New Roman" w:hAnsi="Times New Roman" w:cs="Traditional Arabic"/>
          <w:caps/>
          <w:sz w:val="36"/>
          <w:szCs w:val="36"/>
          <w:rtl/>
          <w:lang w:eastAsia="ar-SA"/>
        </w:rPr>
        <w:t>عتمد المؤلف في سرد الأسماء النبوية على ما</w:t>
      </w:r>
      <w:r>
        <w:rPr>
          <w:rFonts w:ascii="Times New Roman" w:eastAsia="Times New Roman" w:hAnsi="Times New Roman" w:cs="Traditional Arabic" w:hint="cs"/>
          <w:caps/>
          <w:sz w:val="36"/>
          <w:szCs w:val="36"/>
          <w:rtl/>
          <w:lang w:eastAsia="ar-SA"/>
        </w:rPr>
        <w:t xml:space="preserve"> </w:t>
      </w:r>
      <w:r w:rsidRPr="0097152A">
        <w:rPr>
          <w:rFonts w:ascii="Times New Roman" w:eastAsia="Times New Roman" w:hAnsi="Times New Roman" w:cs="Traditional Arabic"/>
          <w:caps/>
          <w:sz w:val="36"/>
          <w:szCs w:val="36"/>
          <w:rtl/>
          <w:lang w:eastAsia="ar-SA"/>
        </w:rPr>
        <w:t>ورد في كتاب الشفا للقاضي عياض</w:t>
      </w:r>
      <w:r>
        <w:rPr>
          <w:rFonts w:ascii="Times New Roman" w:eastAsia="Times New Roman" w:hAnsi="Times New Roman" w:cs="Traditional Arabic" w:hint="cs"/>
          <w:caps/>
          <w:sz w:val="36"/>
          <w:szCs w:val="36"/>
          <w:rtl/>
          <w:lang w:eastAsia="ar-SA"/>
        </w:rPr>
        <w:t>،</w:t>
      </w:r>
      <w:r w:rsidRPr="0097152A">
        <w:rPr>
          <w:rFonts w:ascii="Times New Roman" w:eastAsia="Times New Roman" w:hAnsi="Times New Roman" w:cs="Traditional Arabic"/>
          <w:caps/>
          <w:sz w:val="36"/>
          <w:szCs w:val="36"/>
          <w:rtl/>
          <w:lang w:eastAsia="ar-SA"/>
        </w:rPr>
        <w:t xml:space="preserve"> ثم زاد عليها ما </w:t>
      </w:r>
      <w:r>
        <w:rPr>
          <w:rFonts w:ascii="Times New Roman" w:eastAsia="Times New Roman" w:hAnsi="Times New Roman" w:cs="Traditional Arabic" w:hint="cs"/>
          <w:caps/>
          <w:sz w:val="36"/>
          <w:szCs w:val="36"/>
          <w:rtl/>
          <w:lang w:eastAsia="ar-SA"/>
        </w:rPr>
        <w:t>ا</w:t>
      </w:r>
      <w:r w:rsidRPr="0097152A">
        <w:rPr>
          <w:rFonts w:ascii="Times New Roman" w:eastAsia="Times New Roman" w:hAnsi="Times New Roman" w:cs="Traditional Arabic"/>
          <w:caps/>
          <w:sz w:val="36"/>
          <w:szCs w:val="36"/>
          <w:rtl/>
          <w:lang w:eastAsia="ar-SA"/>
        </w:rPr>
        <w:t>قتبس</w:t>
      </w:r>
      <w:r>
        <w:rPr>
          <w:rFonts w:ascii="Times New Roman" w:eastAsia="Times New Roman" w:hAnsi="Times New Roman" w:cs="Traditional Arabic" w:hint="cs"/>
          <w:caps/>
          <w:sz w:val="36"/>
          <w:szCs w:val="36"/>
          <w:rtl/>
          <w:lang w:eastAsia="ar-SA"/>
        </w:rPr>
        <w:t>ه</w:t>
      </w:r>
      <w:r w:rsidRPr="0097152A">
        <w:rPr>
          <w:rFonts w:ascii="Times New Roman" w:eastAsia="Times New Roman" w:hAnsi="Times New Roman" w:cs="Traditional Arabic"/>
          <w:caps/>
          <w:sz w:val="36"/>
          <w:szCs w:val="36"/>
          <w:rtl/>
          <w:lang w:eastAsia="ar-SA"/>
        </w:rPr>
        <w:t xml:space="preserve"> من غيره</w:t>
      </w:r>
      <w:r>
        <w:rPr>
          <w:rFonts w:ascii="Times New Roman" w:eastAsia="Times New Roman" w:hAnsi="Times New Roman" w:cs="Traditional Arabic" w:hint="cs"/>
          <w:caps/>
          <w:sz w:val="36"/>
          <w:szCs w:val="36"/>
          <w:rtl/>
          <w:lang w:eastAsia="ar-SA"/>
        </w:rPr>
        <w:t>،</w:t>
      </w:r>
      <w:r w:rsidRPr="0097152A">
        <w:rPr>
          <w:rFonts w:ascii="Times New Roman" w:eastAsia="Times New Roman" w:hAnsi="Times New Roman" w:cs="Traditional Arabic"/>
          <w:caps/>
          <w:sz w:val="36"/>
          <w:szCs w:val="36"/>
          <w:rtl/>
          <w:lang w:eastAsia="ar-SA"/>
        </w:rPr>
        <w:t xml:space="preserve"> وما </w:t>
      </w:r>
      <w:r>
        <w:rPr>
          <w:rFonts w:ascii="Times New Roman" w:eastAsia="Times New Roman" w:hAnsi="Times New Roman" w:cs="Traditional Arabic" w:hint="cs"/>
          <w:caps/>
          <w:sz w:val="36"/>
          <w:szCs w:val="36"/>
          <w:rtl/>
          <w:lang w:eastAsia="ar-SA"/>
        </w:rPr>
        <w:t>ا</w:t>
      </w:r>
      <w:r w:rsidRPr="0097152A">
        <w:rPr>
          <w:rFonts w:ascii="Times New Roman" w:eastAsia="Times New Roman" w:hAnsi="Times New Roman" w:cs="Traditional Arabic"/>
          <w:caps/>
          <w:sz w:val="36"/>
          <w:szCs w:val="36"/>
          <w:rtl/>
          <w:lang w:eastAsia="ar-SA"/>
        </w:rPr>
        <w:t>هتدى إليه بعد متابعة وتمحيص</w:t>
      </w:r>
      <w:r>
        <w:rPr>
          <w:rFonts w:ascii="Times New Roman" w:eastAsia="Times New Roman" w:hAnsi="Times New Roman" w:cs="Traditional Arabic" w:hint="cs"/>
          <w:caps/>
          <w:sz w:val="36"/>
          <w:szCs w:val="36"/>
          <w:rtl/>
          <w:lang w:eastAsia="ar-SA"/>
        </w:rPr>
        <w:t>.</w:t>
      </w:r>
    </w:p>
    <w:p w14:paraId="5639A0CA" w14:textId="77777777" w:rsidR="009F34DE" w:rsidRDefault="009F34DE" w:rsidP="009F34DE">
      <w:pPr>
        <w:ind w:left="0" w:firstLine="0"/>
        <w:jc w:val="both"/>
        <w:rPr>
          <w:rFonts w:ascii="Times New Roman" w:eastAsia="Times New Roman" w:hAnsi="Times New Roman" w:cs="Traditional Arabic"/>
          <w:b/>
          <w:bCs/>
          <w:sz w:val="36"/>
          <w:szCs w:val="36"/>
          <w:rtl/>
          <w:lang w:eastAsia="ar-SA"/>
        </w:rPr>
      </w:pPr>
    </w:p>
    <w:p w14:paraId="7BDA3986" w14:textId="77777777" w:rsidR="009F34DE" w:rsidRPr="00330B79" w:rsidRDefault="009F34DE" w:rsidP="009F34DE">
      <w:pPr>
        <w:ind w:left="0" w:firstLine="0"/>
        <w:jc w:val="both"/>
        <w:rPr>
          <w:rFonts w:cs="Traditional Arabic"/>
          <w:b/>
          <w:bCs/>
          <w:sz w:val="36"/>
          <w:szCs w:val="36"/>
          <w:rtl/>
        </w:rPr>
      </w:pPr>
      <w:r w:rsidRPr="00330B79">
        <w:rPr>
          <w:rFonts w:cs="Traditional Arabic" w:hint="cs"/>
          <w:b/>
          <w:bCs/>
          <w:sz w:val="36"/>
          <w:szCs w:val="36"/>
          <w:rtl/>
        </w:rPr>
        <w:t xml:space="preserve">مظاهر الاتزان في شخصية النبي محمد </w:t>
      </w:r>
      <w:r w:rsidRPr="00186FE9">
        <w:rPr>
          <w:rFonts w:ascii="Times New Roman" w:eastAsia="Times New Roman" w:hAnsi="Times New Roman" w:cs="Traditional Arabic" w:hint="cs"/>
          <w:b/>
          <w:bCs/>
          <w:caps/>
          <w:sz w:val="36"/>
          <w:szCs w:val="36"/>
          <w:rtl/>
          <w:lang w:eastAsia="ar-SA"/>
        </w:rPr>
        <w:t>ﷺ</w:t>
      </w:r>
      <w:r>
        <w:rPr>
          <w:rFonts w:cs="Traditional Arabic" w:hint="cs"/>
          <w:b/>
          <w:bCs/>
          <w:sz w:val="36"/>
          <w:szCs w:val="36"/>
          <w:rtl/>
        </w:rPr>
        <w:t>:</w:t>
      </w:r>
      <w:r w:rsidRPr="00330B79">
        <w:rPr>
          <w:rFonts w:cs="Traditional Arabic" w:hint="cs"/>
          <w:b/>
          <w:bCs/>
          <w:sz w:val="36"/>
          <w:szCs w:val="36"/>
          <w:rtl/>
        </w:rPr>
        <w:t xml:space="preserve"> دراسة تحليلية،</w:t>
      </w:r>
    </w:p>
    <w:p w14:paraId="7DDDC934" w14:textId="77777777" w:rsidR="009F34DE" w:rsidRDefault="009F34DE" w:rsidP="009F34DE">
      <w:pPr>
        <w:ind w:left="0" w:firstLine="0"/>
        <w:jc w:val="both"/>
        <w:rPr>
          <w:rFonts w:cs="Traditional Arabic"/>
          <w:sz w:val="36"/>
          <w:szCs w:val="36"/>
          <w:rtl/>
        </w:rPr>
      </w:pPr>
      <w:r>
        <w:rPr>
          <w:rFonts w:cs="Traditional Arabic" w:hint="cs"/>
          <w:sz w:val="36"/>
          <w:szCs w:val="36"/>
          <w:rtl/>
        </w:rPr>
        <w:t xml:space="preserve">للباحث إكرامي فؤاد جاد، جامعة </w:t>
      </w:r>
      <w:proofErr w:type="spellStart"/>
      <w:r>
        <w:rPr>
          <w:rFonts w:cs="Traditional Arabic" w:hint="cs"/>
          <w:sz w:val="36"/>
          <w:szCs w:val="36"/>
          <w:rtl/>
        </w:rPr>
        <w:t>منيسوتا</w:t>
      </w:r>
      <w:proofErr w:type="spellEnd"/>
      <w:r>
        <w:rPr>
          <w:rFonts w:cs="Traditional Arabic" w:hint="cs"/>
          <w:sz w:val="36"/>
          <w:szCs w:val="36"/>
          <w:rtl/>
        </w:rPr>
        <w:t>، رسالة ماجستير.</w:t>
      </w:r>
    </w:p>
    <w:p w14:paraId="407CD616" w14:textId="77777777" w:rsidR="009F34DE" w:rsidRDefault="009F34DE" w:rsidP="009F34DE">
      <w:pPr>
        <w:ind w:left="0" w:firstLine="0"/>
        <w:jc w:val="both"/>
        <w:rPr>
          <w:rFonts w:cs="Traditional Arabic"/>
          <w:sz w:val="36"/>
          <w:szCs w:val="36"/>
          <w:rtl/>
        </w:rPr>
      </w:pPr>
    </w:p>
    <w:p w14:paraId="102DF01F" w14:textId="77777777" w:rsidR="009F34DE" w:rsidRPr="00301AB6" w:rsidRDefault="009F34DE" w:rsidP="009F34DE">
      <w:pPr>
        <w:ind w:left="0" w:firstLine="0"/>
        <w:rPr>
          <w:rFonts w:ascii="Times New Roman" w:eastAsia="Times New Roman" w:hAnsi="Times New Roman" w:cs="Traditional Arabic"/>
          <w:b/>
          <w:bCs/>
          <w:sz w:val="36"/>
          <w:szCs w:val="36"/>
          <w:rtl/>
          <w:lang w:eastAsia="ar-SA"/>
        </w:rPr>
      </w:pPr>
      <w:r w:rsidRPr="00301AB6">
        <w:rPr>
          <w:rFonts w:ascii="Times New Roman" w:eastAsia="Times New Roman" w:hAnsi="Times New Roman" w:cs="Traditional Arabic" w:hint="cs"/>
          <w:b/>
          <w:bCs/>
          <w:sz w:val="36"/>
          <w:szCs w:val="36"/>
          <w:rtl/>
          <w:lang w:eastAsia="ar-SA"/>
        </w:rPr>
        <w:t xml:space="preserve">موسوعة شمائل المصطفى </w:t>
      </w:r>
      <w:r w:rsidRPr="00186FE9">
        <w:rPr>
          <w:rFonts w:ascii="Times New Roman" w:eastAsia="Times New Roman" w:hAnsi="Times New Roman" w:cs="Traditional Arabic" w:hint="cs"/>
          <w:b/>
          <w:bCs/>
          <w:caps/>
          <w:sz w:val="36"/>
          <w:szCs w:val="36"/>
          <w:rtl/>
          <w:lang w:eastAsia="ar-SA"/>
        </w:rPr>
        <w:t>ﷺ</w:t>
      </w:r>
      <w:r>
        <w:rPr>
          <w:rFonts w:ascii="Times New Roman" w:eastAsia="Times New Roman" w:hAnsi="Times New Roman" w:cs="Traditional Arabic" w:hint="cs"/>
          <w:b/>
          <w:bCs/>
          <w:sz w:val="36"/>
          <w:szCs w:val="36"/>
          <w:rtl/>
          <w:lang w:eastAsia="ar-SA"/>
        </w:rPr>
        <w:t>،</w:t>
      </w:r>
    </w:p>
    <w:p w14:paraId="4D619ED7"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موسوعة قيمة من تأليف </w:t>
      </w:r>
      <w:proofErr w:type="gramStart"/>
      <w:r>
        <w:rPr>
          <w:rFonts w:ascii="Times New Roman" w:eastAsia="Times New Roman" w:hAnsi="Times New Roman" w:cs="Traditional Arabic" w:hint="cs"/>
          <w:sz w:val="36"/>
          <w:szCs w:val="36"/>
          <w:rtl/>
          <w:lang w:eastAsia="ar-SA"/>
        </w:rPr>
        <w:t>عبدالعزيز</w:t>
      </w:r>
      <w:proofErr w:type="gramEnd"/>
      <w:r>
        <w:rPr>
          <w:rFonts w:ascii="Times New Roman" w:eastAsia="Times New Roman" w:hAnsi="Times New Roman" w:cs="Traditional Arabic" w:hint="cs"/>
          <w:sz w:val="36"/>
          <w:szCs w:val="36"/>
          <w:rtl/>
          <w:lang w:eastAsia="ar-SA"/>
        </w:rPr>
        <w:t xml:space="preserve"> بن إبراهيم العمري، أستاذ السيرة النبوية في جامعة الإمام بالرياض سابقًا.</w:t>
      </w:r>
    </w:p>
    <w:p w14:paraId="3517862F"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أصدرتها مجلة الوعي الإسلامي بالكويت في سبعة أجزاء، في حلة قشيبة، عام 1444 هـ.</w:t>
      </w:r>
    </w:p>
    <w:p w14:paraId="62837803"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689FFB1B" w14:textId="77777777" w:rsidR="009F34DE" w:rsidRPr="00A62712" w:rsidRDefault="009F34DE" w:rsidP="009F34DE">
      <w:pPr>
        <w:ind w:left="0" w:firstLine="0"/>
        <w:jc w:val="both"/>
        <w:rPr>
          <w:rFonts w:ascii="Times New Roman" w:eastAsia="Times New Roman" w:hAnsi="Times New Roman" w:cs="Traditional Arabic"/>
          <w:b/>
          <w:bCs/>
          <w:sz w:val="36"/>
          <w:szCs w:val="36"/>
          <w:rtl/>
          <w:lang w:eastAsia="ar-SA"/>
        </w:rPr>
      </w:pPr>
      <w:r w:rsidRPr="00A62712">
        <w:rPr>
          <w:rFonts w:ascii="Times New Roman" w:eastAsia="Times New Roman" w:hAnsi="Times New Roman" w:cs="Traditional Arabic"/>
          <w:b/>
          <w:bCs/>
          <w:sz w:val="36"/>
          <w:szCs w:val="36"/>
          <w:rtl/>
          <w:lang w:eastAsia="ar-SA"/>
        </w:rPr>
        <w:t>نسيم الرياض في شرح شفا القاضي عياض</w:t>
      </w:r>
      <w:r w:rsidRPr="00A62712">
        <w:rPr>
          <w:rFonts w:ascii="Times New Roman" w:eastAsia="Times New Roman" w:hAnsi="Times New Roman" w:cs="Traditional Arabic" w:hint="cs"/>
          <w:b/>
          <w:bCs/>
          <w:sz w:val="36"/>
          <w:szCs w:val="36"/>
          <w:rtl/>
          <w:lang w:eastAsia="ar-SA"/>
        </w:rPr>
        <w:t>،</w:t>
      </w:r>
    </w:p>
    <w:p w14:paraId="0728EF1D" w14:textId="77777777" w:rsidR="00462BC8"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للعلامة </w:t>
      </w:r>
      <w:r w:rsidRPr="00206DF4">
        <w:rPr>
          <w:rFonts w:ascii="Times New Roman" w:eastAsia="Times New Roman" w:hAnsi="Times New Roman" w:cs="Traditional Arabic" w:hint="cs"/>
          <w:sz w:val="36"/>
          <w:szCs w:val="36"/>
          <w:rtl/>
          <w:lang w:eastAsia="ar-SA"/>
        </w:rPr>
        <w:t>شهاب الدين أحمد بن محمد الخفاجي (ت 1069 هـ)</w:t>
      </w:r>
      <w:r w:rsidR="00462BC8">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w:t>
      </w:r>
    </w:p>
    <w:p w14:paraId="5C7129DA" w14:textId="74128FF0" w:rsidR="009F34DE" w:rsidRPr="002A7FAF"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نشر من جديد بتحقيق </w:t>
      </w:r>
      <w:r w:rsidRPr="002A7FAF">
        <w:rPr>
          <w:rFonts w:ascii="Times New Roman" w:eastAsia="Times New Roman" w:hAnsi="Times New Roman" w:cs="Traditional Arabic"/>
          <w:sz w:val="36"/>
          <w:szCs w:val="36"/>
          <w:rtl/>
          <w:lang w:eastAsia="ar-SA"/>
        </w:rPr>
        <w:t>الأستاذ الفاضل محمد خل</w:t>
      </w:r>
      <w:r>
        <w:rPr>
          <w:rFonts w:ascii="Times New Roman" w:eastAsia="Times New Roman" w:hAnsi="Times New Roman" w:cs="Traditional Arabic" w:hint="cs"/>
          <w:sz w:val="36"/>
          <w:szCs w:val="36"/>
          <w:rtl/>
          <w:lang w:eastAsia="ar-SA"/>
        </w:rPr>
        <w:t>ُّ</w:t>
      </w:r>
      <w:r w:rsidRPr="002A7FAF">
        <w:rPr>
          <w:rFonts w:ascii="Times New Roman" w:eastAsia="Times New Roman" w:hAnsi="Times New Roman" w:cs="Traditional Arabic"/>
          <w:sz w:val="36"/>
          <w:szCs w:val="36"/>
          <w:rtl/>
          <w:lang w:eastAsia="ar-SA"/>
        </w:rPr>
        <w:t xml:space="preserve">وف </w:t>
      </w:r>
      <w:proofErr w:type="gramStart"/>
      <w:r w:rsidRPr="002A7FAF">
        <w:rPr>
          <w:rFonts w:ascii="Times New Roman" w:eastAsia="Times New Roman" w:hAnsi="Times New Roman" w:cs="Traditional Arabic"/>
          <w:sz w:val="36"/>
          <w:szCs w:val="36"/>
          <w:rtl/>
          <w:lang w:eastAsia="ar-SA"/>
        </w:rPr>
        <w:t>العبدالله</w:t>
      </w:r>
      <w:proofErr w:type="gramEnd"/>
      <w:r w:rsidRPr="002A7FAF">
        <w:rPr>
          <w:rFonts w:ascii="Times New Roman" w:eastAsia="Times New Roman" w:hAnsi="Times New Roman" w:cs="Traditional Arabic"/>
          <w:sz w:val="36"/>
          <w:szCs w:val="36"/>
          <w:rtl/>
          <w:lang w:eastAsia="ar-SA"/>
        </w:rPr>
        <w:t>.</w:t>
      </w:r>
    </w:p>
    <w:p w14:paraId="7C5F7160" w14:textId="77777777" w:rsidR="009F34DE" w:rsidRPr="002A7FAF"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وذكر أنه يحقق</w:t>
      </w:r>
      <w:r w:rsidRPr="002A7FAF">
        <w:rPr>
          <w:rFonts w:ascii="Times New Roman" w:eastAsia="Times New Roman" w:hAnsi="Times New Roman" w:cs="Traditional Arabic"/>
          <w:sz w:val="36"/>
          <w:szCs w:val="36"/>
          <w:rtl/>
          <w:lang w:eastAsia="ar-SA"/>
        </w:rPr>
        <w:t xml:space="preserve"> لأول مرة على نسخة المصنف </w:t>
      </w:r>
      <w:r>
        <w:rPr>
          <w:rFonts w:ascii="Times New Roman" w:eastAsia="Times New Roman" w:hAnsi="Times New Roman" w:cs="Traditional Arabic" w:hint="cs"/>
          <w:sz w:val="36"/>
          <w:szCs w:val="36"/>
          <w:rtl/>
          <w:lang w:eastAsia="ar-SA"/>
        </w:rPr>
        <w:t>نفسه</w:t>
      </w:r>
      <w:r w:rsidRPr="002A7FAF">
        <w:rPr>
          <w:rFonts w:ascii="Times New Roman" w:eastAsia="Times New Roman" w:hAnsi="Times New Roman" w:cs="Traditional Arabic"/>
          <w:sz w:val="36"/>
          <w:szCs w:val="36"/>
          <w:rtl/>
          <w:lang w:eastAsia="ar-SA"/>
        </w:rPr>
        <w:t xml:space="preserve"> التي كتبها بخطه، ونسخة تلميذه العناني التي كتبها في </w:t>
      </w:r>
      <w:r>
        <w:rPr>
          <w:rFonts w:ascii="Times New Roman" w:eastAsia="Times New Roman" w:hAnsi="Times New Roman" w:cs="Traditional Arabic" w:hint="cs"/>
          <w:sz w:val="36"/>
          <w:szCs w:val="36"/>
          <w:rtl/>
          <w:lang w:eastAsia="ar-SA"/>
        </w:rPr>
        <w:t xml:space="preserve">أثناء </w:t>
      </w:r>
      <w:r w:rsidRPr="002A7FAF">
        <w:rPr>
          <w:rFonts w:ascii="Times New Roman" w:eastAsia="Times New Roman" w:hAnsi="Times New Roman" w:cs="Traditional Arabic"/>
          <w:sz w:val="36"/>
          <w:szCs w:val="36"/>
          <w:rtl/>
          <w:lang w:eastAsia="ar-SA"/>
        </w:rPr>
        <w:t>حياته</w:t>
      </w:r>
      <w:r>
        <w:rPr>
          <w:rFonts w:ascii="Times New Roman" w:eastAsia="Times New Roman" w:hAnsi="Times New Roman" w:cs="Traditional Arabic" w:hint="cs"/>
          <w:sz w:val="36"/>
          <w:szCs w:val="36"/>
          <w:rtl/>
          <w:lang w:eastAsia="ar-SA"/>
        </w:rPr>
        <w:t>،</w:t>
      </w:r>
      <w:r w:rsidRPr="002A7FAF">
        <w:rPr>
          <w:rFonts w:ascii="Times New Roman" w:eastAsia="Times New Roman" w:hAnsi="Times New Roman" w:cs="Traditional Arabic"/>
          <w:sz w:val="36"/>
          <w:szCs w:val="36"/>
          <w:rtl/>
          <w:lang w:eastAsia="ar-SA"/>
        </w:rPr>
        <w:t xml:space="preserve"> واشتملت على زيادات مهمة.</w:t>
      </w:r>
    </w:p>
    <w:p w14:paraId="748D6044" w14:textId="77777777" w:rsidR="009F34DE" w:rsidRPr="002A7FAF" w:rsidRDefault="009F34DE" w:rsidP="009F34DE">
      <w:pPr>
        <w:ind w:left="0" w:firstLine="0"/>
        <w:jc w:val="both"/>
        <w:rPr>
          <w:rFonts w:ascii="Times New Roman" w:eastAsia="Times New Roman" w:hAnsi="Times New Roman" w:cs="Traditional Arabic"/>
          <w:sz w:val="36"/>
          <w:szCs w:val="36"/>
          <w:rtl/>
          <w:lang w:eastAsia="ar-SA"/>
        </w:rPr>
      </w:pPr>
      <w:r w:rsidRPr="002A7FAF">
        <w:rPr>
          <w:rFonts w:ascii="Times New Roman" w:eastAsia="Times New Roman" w:hAnsi="Times New Roman" w:cs="Traditional Arabic"/>
          <w:sz w:val="36"/>
          <w:szCs w:val="36"/>
          <w:rtl/>
          <w:lang w:eastAsia="ar-SA"/>
        </w:rPr>
        <w:t xml:space="preserve">ثم حقق نصوصه ووثقها وخرجها، </w:t>
      </w:r>
      <w:r>
        <w:rPr>
          <w:rFonts w:ascii="Times New Roman" w:eastAsia="Times New Roman" w:hAnsi="Times New Roman" w:cs="Traditional Arabic" w:hint="cs"/>
          <w:sz w:val="36"/>
          <w:szCs w:val="36"/>
          <w:rtl/>
          <w:lang w:eastAsia="ar-SA"/>
        </w:rPr>
        <w:t>و</w:t>
      </w:r>
      <w:r w:rsidRPr="002A7FAF">
        <w:rPr>
          <w:rFonts w:ascii="Times New Roman" w:eastAsia="Times New Roman" w:hAnsi="Times New Roman" w:cs="Traditional Arabic"/>
          <w:sz w:val="36"/>
          <w:szCs w:val="36"/>
          <w:rtl/>
          <w:lang w:eastAsia="ar-SA"/>
        </w:rPr>
        <w:t>فص</w:t>
      </w:r>
      <w:r>
        <w:rPr>
          <w:rFonts w:ascii="Times New Roman" w:eastAsia="Times New Roman" w:hAnsi="Times New Roman" w:cs="Traditional Arabic" w:hint="cs"/>
          <w:sz w:val="36"/>
          <w:szCs w:val="36"/>
          <w:rtl/>
          <w:lang w:eastAsia="ar-SA"/>
        </w:rPr>
        <w:t>َ</w:t>
      </w:r>
      <w:r w:rsidRPr="002A7FAF">
        <w:rPr>
          <w:rFonts w:ascii="Times New Roman" w:eastAsia="Times New Roman" w:hAnsi="Times New Roman" w:cs="Traditional Arabic"/>
          <w:sz w:val="36"/>
          <w:szCs w:val="36"/>
          <w:rtl/>
          <w:lang w:eastAsia="ar-SA"/>
        </w:rPr>
        <w:t>ل كلام المصنف عن كلام غيره من الأقوال المنقولة فيه</w:t>
      </w:r>
      <w:r>
        <w:rPr>
          <w:rFonts w:ascii="Times New Roman" w:eastAsia="Times New Roman" w:hAnsi="Times New Roman" w:cs="Traditional Arabic" w:hint="cs"/>
          <w:sz w:val="36"/>
          <w:szCs w:val="36"/>
          <w:rtl/>
          <w:lang w:eastAsia="ar-SA"/>
        </w:rPr>
        <w:t xml:space="preserve">، وصحح أخطاء وقعت فيه. </w:t>
      </w:r>
    </w:p>
    <w:p w14:paraId="6EB2FC39"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2A7FAF">
        <w:rPr>
          <w:rFonts w:ascii="Times New Roman" w:eastAsia="Times New Roman" w:hAnsi="Times New Roman" w:cs="Traditional Arabic"/>
          <w:sz w:val="36"/>
          <w:szCs w:val="36"/>
          <w:rtl/>
          <w:lang w:eastAsia="ar-SA"/>
        </w:rPr>
        <w:t xml:space="preserve">ختم </w:t>
      </w:r>
      <w:r>
        <w:rPr>
          <w:rFonts w:ascii="Times New Roman" w:eastAsia="Times New Roman" w:hAnsi="Times New Roman" w:cs="Traditional Arabic" w:hint="cs"/>
          <w:sz w:val="36"/>
          <w:szCs w:val="36"/>
          <w:rtl/>
          <w:lang w:eastAsia="ar-SA"/>
        </w:rPr>
        <w:t>تحقيقه</w:t>
      </w:r>
      <w:r w:rsidRPr="002A7FAF">
        <w:rPr>
          <w:rFonts w:ascii="Times New Roman" w:eastAsia="Times New Roman" w:hAnsi="Times New Roman" w:cs="Traditional Arabic"/>
          <w:sz w:val="36"/>
          <w:szCs w:val="36"/>
          <w:rtl/>
          <w:lang w:eastAsia="ar-SA"/>
        </w:rPr>
        <w:t xml:space="preserve"> بعشرين فهرساً </w:t>
      </w:r>
      <w:r>
        <w:rPr>
          <w:rFonts w:ascii="Times New Roman" w:eastAsia="Times New Roman" w:hAnsi="Times New Roman" w:cs="Traditional Arabic" w:hint="cs"/>
          <w:sz w:val="36"/>
          <w:szCs w:val="36"/>
          <w:rtl/>
          <w:lang w:eastAsia="ar-SA"/>
        </w:rPr>
        <w:t>يستفيد منها الباحثون</w:t>
      </w:r>
      <w:r w:rsidRPr="002A7FAF">
        <w:rPr>
          <w:rFonts w:ascii="Times New Roman" w:eastAsia="Times New Roman" w:hAnsi="Times New Roman" w:cs="Traditional Arabic"/>
          <w:sz w:val="36"/>
          <w:szCs w:val="36"/>
          <w:rtl/>
          <w:lang w:eastAsia="ar-SA"/>
        </w:rPr>
        <w:t>.</w:t>
      </w:r>
    </w:p>
    <w:p w14:paraId="638309B8"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141CA1EF" w14:textId="71B0ABC2" w:rsidR="009F34DE" w:rsidRDefault="009F34DE" w:rsidP="009F34DE">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الصحابة</w:t>
      </w:r>
      <w:r w:rsidR="00462BC8">
        <w:rPr>
          <w:rFonts w:ascii="Times New Roman" w:eastAsia="Times New Roman" w:hAnsi="Times New Roman" w:cs="Traditional Arabic" w:hint="cs"/>
          <w:b/>
          <w:bCs/>
          <w:caps/>
          <w:color w:val="FF0000"/>
          <w:sz w:val="36"/>
          <w:szCs w:val="36"/>
          <w:rtl/>
          <w:lang w:eastAsia="ar-SA"/>
        </w:rPr>
        <w:t xml:space="preserve"> رضي الله عنهم</w:t>
      </w:r>
    </w:p>
    <w:p w14:paraId="297CFC5B"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سيرة الصدّيق وأيامه في حالتي جاهليته وإسلامه</w:t>
      </w:r>
      <w:r>
        <w:rPr>
          <w:rFonts w:ascii="Times New Roman" w:eastAsia="Times New Roman" w:hAnsi="Times New Roman" w:cs="Traditional Arabic" w:hint="cs"/>
          <w:sz w:val="36"/>
          <w:szCs w:val="36"/>
          <w:rtl/>
          <w:lang w:eastAsia="ar-SA"/>
        </w:rPr>
        <w:t>،</w:t>
      </w:r>
      <w:r w:rsidRPr="009A690D">
        <w:rPr>
          <w:rFonts w:ascii="Times New Roman" w:eastAsia="Times New Roman" w:hAnsi="Times New Roman" w:cs="Traditional Arabic" w:hint="cs"/>
          <w:sz w:val="36"/>
          <w:szCs w:val="36"/>
          <w:rtl/>
          <w:lang w:eastAsia="ar-SA"/>
        </w:rPr>
        <w:t xml:space="preserve"> </w:t>
      </w:r>
    </w:p>
    <w:p w14:paraId="3AEA012E" w14:textId="21BA36DA" w:rsidR="009F34DE" w:rsidRDefault="009F34DE" w:rsidP="009F34DE">
      <w:pPr>
        <w:ind w:left="0" w:firstLine="0"/>
        <w:jc w:val="both"/>
        <w:rPr>
          <w:rFonts w:ascii="Times New Roman" w:eastAsia="Times New Roman" w:hAnsi="Times New Roman" w:cs="Traditional Arabic"/>
          <w:sz w:val="36"/>
          <w:szCs w:val="36"/>
          <w:rtl/>
          <w:lang w:eastAsia="ar-SA"/>
        </w:rPr>
      </w:pPr>
      <w:r w:rsidRPr="009A690D">
        <w:rPr>
          <w:rFonts w:ascii="Times New Roman" w:eastAsia="Times New Roman" w:hAnsi="Times New Roman" w:cs="Traditional Arabic" w:hint="cs"/>
          <w:sz w:val="36"/>
          <w:szCs w:val="36"/>
          <w:rtl/>
          <w:lang w:eastAsia="ar-SA"/>
        </w:rPr>
        <w:t>ل</w:t>
      </w:r>
      <w:r>
        <w:rPr>
          <w:rFonts w:ascii="Times New Roman" w:eastAsia="Times New Roman" w:hAnsi="Times New Roman" w:cs="Traditional Arabic" w:hint="cs"/>
          <w:sz w:val="36"/>
          <w:szCs w:val="36"/>
          <w:rtl/>
          <w:lang w:eastAsia="ar-SA"/>
        </w:rPr>
        <w:t xml:space="preserve">لعالم والمؤرخ الجليل </w:t>
      </w:r>
      <w:r w:rsidRPr="009A690D">
        <w:rPr>
          <w:rFonts w:ascii="Times New Roman" w:eastAsia="Times New Roman" w:hAnsi="Times New Roman" w:cs="Traditional Arabic" w:hint="cs"/>
          <w:sz w:val="36"/>
          <w:szCs w:val="36"/>
          <w:rtl/>
          <w:lang w:eastAsia="ar-SA"/>
        </w:rPr>
        <w:t>أبي الفداء إسماعيل بن عمر بن كثير الدمشقي (ت 774 هـ)؛ تحقيق محمود خيري أ</w:t>
      </w:r>
      <w:r w:rsidR="00462BC8">
        <w:rPr>
          <w:rFonts w:ascii="Times New Roman" w:eastAsia="Times New Roman" w:hAnsi="Times New Roman" w:cs="Traditional Arabic" w:hint="cs"/>
          <w:sz w:val="36"/>
          <w:szCs w:val="36"/>
          <w:rtl/>
          <w:lang w:eastAsia="ar-SA"/>
        </w:rPr>
        <w:t>ب</w:t>
      </w:r>
      <w:r w:rsidRPr="009A690D">
        <w:rPr>
          <w:rFonts w:ascii="Times New Roman" w:eastAsia="Times New Roman" w:hAnsi="Times New Roman" w:cs="Traditional Arabic" w:hint="cs"/>
          <w:sz w:val="36"/>
          <w:szCs w:val="36"/>
          <w:rtl/>
          <w:lang w:eastAsia="ar-SA"/>
        </w:rPr>
        <w:t>و شمة</w:t>
      </w:r>
      <w:r>
        <w:rPr>
          <w:rFonts w:ascii="Times New Roman" w:eastAsia="Times New Roman" w:hAnsi="Times New Roman" w:cs="Traditional Arabic" w:hint="cs"/>
          <w:sz w:val="36"/>
          <w:szCs w:val="36"/>
          <w:rtl/>
          <w:lang w:eastAsia="ar-SA"/>
        </w:rPr>
        <w:t>.</w:t>
      </w:r>
    </w:p>
    <w:p w14:paraId="3E3C1E8C"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236CBCB9"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sidRPr="00585D02">
        <w:rPr>
          <w:rFonts w:ascii="Times New Roman" w:eastAsia="Times New Roman" w:hAnsi="Times New Roman" w:cs="Traditional Arabic" w:hint="cs"/>
          <w:b/>
          <w:bCs/>
          <w:sz w:val="36"/>
          <w:szCs w:val="36"/>
          <w:rtl/>
          <w:lang w:eastAsia="ar-SA"/>
        </w:rPr>
        <w:t xml:space="preserve">الشفا فيمن برئ على يد المصطفى </w:t>
      </w:r>
      <w:r w:rsidRPr="00585D02">
        <w:rPr>
          <w:rFonts w:ascii="Times New Roman" w:eastAsia="Times New Roman" w:hAnsi="Times New Roman" w:cs="Traditional Arabic"/>
          <w:b/>
          <w:bCs/>
          <w:sz w:val="36"/>
          <w:szCs w:val="36"/>
          <w:rtl/>
          <w:lang w:eastAsia="ar-SA"/>
        </w:rPr>
        <w:t>ﷺ</w:t>
      </w:r>
      <w:r>
        <w:rPr>
          <w:rFonts w:ascii="Times New Roman" w:eastAsia="Times New Roman" w:hAnsi="Times New Roman" w:cs="Traditional Arabic" w:hint="cs"/>
          <w:sz w:val="36"/>
          <w:szCs w:val="36"/>
          <w:rtl/>
          <w:lang w:eastAsia="ar-SA"/>
        </w:rPr>
        <w:t>،</w:t>
      </w:r>
      <w:r w:rsidRPr="00585D02">
        <w:rPr>
          <w:rFonts w:ascii="Times New Roman" w:eastAsia="Times New Roman" w:hAnsi="Times New Roman" w:cs="Traditional Arabic" w:hint="cs"/>
          <w:sz w:val="36"/>
          <w:szCs w:val="36"/>
          <w:rtl/>
          <w:lang w:eastAsia="ar-SA"/>
        </w:rPr>
        <w:t xml:space="preserve"> </w:t>
      </w:r>
    </w:p>
    <w:p w14:paraId="1D90D336"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كتاب حديثي لمؤلفه الفاضل </w:t>
      </w:r>
      <w:r w:rsidRPr="00585D02">
        <w:rPr>
          <w:rFonts w:ascii="Times New Roman" w:eastAsia="Times New Roman" w:hAnsi="Times New Roman" w:cs="Traditional Arabic" w:hint="cs"/>
          <w:sz w:val="36"/>
          <w:szCs w:val="36"/>
          <w:rtl/>
          <w:lang w:eastAsia="ar-SA"/>
        </w:rPr>
        <w:t xml:space="preserve">لمرابط محمد سالم بن أَلُمّا </w:t>
      </w:r>
      <w:proofErr w:type="spellStart"/>
      <w:r w:rsidRPr="00585D02">
        <w:rPr>
          <w:rFonts w:ascii="Times New Roman" w:eastAsia="Times New Roman" w:hAnsi="Times New Roman" w:cs="Traditional Arabic" w:hint="cs"/>
          <w:sz w:val="36"/>
          <w:szCs w:val="36"/>
          <w:rtl/>
          <w:lang w:eastAsia="ar-SA"/>
        </w:rPr>
        <w:t>اليِدَالي</w:t>
      </w:r>
      <w:proofErr w:type="spellEnd"/>
      <w:r>
        <w:rPr>
          <w:rFonts w:ascii="Times New Roman" w:eastAsia="Times New Roman" w:hAnsi="Times New Roman" w:cs="Traditional Arabic" w:hint="cs"/>
          <w:sz w:val="36"/>
          <w:szCs w:val="36"/>
          <w:rtl/>
          <w:lang w:eastAsia="ar-SA"/>
        </w:rPr>
        <w:t xml:space="preserve">، </w:t>
      </w:r>
      <w:r w:rsidRPr="00585D02">
        <w:rPr>
          <w:rFonts w:ascii="Times New Roman" w:eastAsia="Times New Roman" w:hAnsi="Times New Roman" w:cs="Traditional Arabic" w:hint="cs"/>
          <w:sz w:val="36"/>
          <w:szCs w:val="36"/>
          <w:rtl/>
          <w:lang w:eastAsia="ar-SA"/>
        </w:rPr>
        <w:t xml:space="preserve">ومعه احمرار وشرح </w:t>
      </w:r>
      <w:r>
        <w:rPr>
          <w:rFonts w:ascii="Times New Roman" w:eastAsia="Times New Roman" w:hAnsi="Times New Roman" w:cs="Traditional Arabic" w:hint="cs"/>
          <w:sz w:val="36"/>
          <w:szCs w:val="36"/>
          <w:rtl/>
          <w:lang w:eastAsia="ar-SA"/>
        </w:rPr>
        <w:t xml:space="preserve">الأستاذ </w:t>
      </w:r>
      <w:r w:rsidRPr="00585D02">
        <w:rPr>
          <w:rFonts w:ascii="Times New Roman" w:eastAsia="Times New Roman" w:hAnsi="Times New Roman" w:cs="Traditional Arabic" w:hint="cs"/>
          <w:sz w:val="36"/>
          <w:szCs w:val="36"/>
          <w:rtl/>
          <w:lang w:eastAsia="ar-SA"/>
        </w:rPr>
        <w:t xml:space="preserve">محمد بن امد </w:t>
      </w:r>
      <w:proofErr w:type="spellStart"/>
      <w:r w:rsidRPr="00585D02">
        <w:rPr>
          <w:rFonts w:ascii="Times New Roman" w:eastAsia="Times New Roman" w:hAnsi="Times New Roman" w:cs="Traditional Arabic" w:hint="cs"/>
          <w:sz w:val="36"/>
          <w:szCs w:val="36"/>
          <w:rtl/>
          <w:lang w:eastAsia="ar-SA"/>
        </w:rPr>
        <w:t>الأبهمي</w:t>
      </w:r>
      <w:proofErr w:type="spellEnd"/>
      <w:r w:rsidRPr="00585D02">
        <w:rPr>
          <w:rFonts w:ascii="Times New Roman" w:eastAsia="Times New Roman" w:hAnsi="Times New Roman" w:cs="Traditional Arabic" w:hint="cs"/>
          <w:sz w:val="36"/>
          <w:szCs w:val="36"/>
          <w:rtl/>
          <w:lang w:eastAsia="ar-SA"/>
        </w:rPr>
        <w:t>.</w:t>
      </w:r>
    </w:p>
    <w:p w14:paraId="58037577" w14:textId="77777777" w:rsidR="009F34DE" w:rsidRPr="00585D02"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اللهم اشف مرضانا.</w:t>
      </w:r>
    </w:p>
    <w:p w14:paraId="17BE2E93" w14:textId="77777777" w:rsidR="009F34DE" w:rsidRPr="00585D02" w:rsidRDefault="009F34DE" w:rsidP="009F34DE">
      <w:pPr>
        <w:ind w:left="0" w:firstLine="0"/>
        <w:jc w:val="both"/>
        <w:rPr>
          <w:rFonts w:ascii="Times New Roman" w:eastAsia="Times New Roman" w:hAnsi="Times New Roman" w:cs="Traditional Arabic"/>
          <w:sz w:val="36"/>
          <w:szCs w:val="36"/>
          <w:rtl/>
          <w:lang w:eastAsia="ar-SA"/>
        </w:rPr>
      </w:pPr>
    </w:p>
    <w:p w14:paraId="760D76CB" w14:textId="77777777" w:rsidR="009F34DE" w:rsidRPr="002D479C" w:rsidRDefault="009F34DE" w:rsidP="009F34DE">
      <w:pPr>
        <w:ind w:left="0" w:firstLine="0"/>
        <w:rPr>
          <w:rFonts w:ascii="Times New Roman" w:eastAsia="Times New Roman" w:hAnsi="Times New Roman" w:cs="Traditional Arabic"/>
          <w:b/>
          <w:bCs/>
          <w:caps/>
          <w:sz w:val="36"/>
          <w:szCs w:val="36"/>
          <w:rtl/>
          <w:lang w:eastAsia="ar-SA"/>
        </w:rPr>
      </w:pPr>
      <w:r w:rsidRPr="002D479C">
        <w:rPr>
          <w:rFonts w:ascii="Times New Roman" w:eastAsia="Times New Roman" w:hAnsi="Times New Roman" w:cs="Traditional Arabic"/>
          <w:b/>
          <w:bCs/>
          <w:caps/>
          <w:sz w:val="36"/>
          <w:szCs w:val="36"/>
          <w:rtl/>
          <w:lang w:eastAsia="ar-SA"/>
        </w:rPr>
        <w:t xml:space="preserve">الصحابة وآل البيت </w:t>
      </w:r>
      <w:r w:rsidRPr="002D479C">
        <w:rPr>
          <w:rFonts w:ascii="Times New Roman" w:eastAsia="Times New Roman" w:hAnsi="Times New Roman" w:cs="Traditional Arabic" w:hint="cs"/>
          <w:b/>
          <w:bCs/>
          <w:caps/>
          <w:sz w:val="36"/>
          <w:szCs w:val="36"/>
          <w:rtl/>
          <w:lang w:eastAsia="ar-SA"/>
        </w:rPr>
        <w:t xml:space="preserve">رضي الله عنهم </w:t>
      </w:r>
      <w:r w:rsidRPr="002D479C">
        <w:rPr>
          <w:rFonts w:ascii="Times New Roman" w:eastAsia="Times New Roman" w:hAnsi="Times New Roman" w:cs="Traditional Arabic"/>
          <w:b/>
          <w:bCs/>
          <w:caps/>
          <w:sz w:val="36"/>
          <w:szCs w:val="36"/>
          <w:rtl/>
          <w:lang w:eastAsia="ar-SA"/>
        </w:rPr>
        <w:t>عند علماء ليبيا</w:t>
      </w:r>
      <w:r w:rsidRPr="002D479C">
        <w:rPr>
          <w:rFonts w:ascii="Times New Roman" w:eastAsia="Times New Roman" w:hAnsi="Times New Roman" w:cs="Traditional Arabic" w:hint="cs"/>
          <w:b/>
          <w:bCs/>
          <w:caps/>
          <w:sz w:val="36"/>
          <w:szCs w:val="36"/>
          <w:rtl/>
          <w:lang w:eastAsia="ar-SA"/>
        </w:rPr>
        <w:t>...،</w:t>
      </w:r>
    </w:p>
    <w:p w14:paraId="7D934F31"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للأستاذ محمد</w:t>
      </w:r>
      <w:r w:rsidRPr="002D479C">
        <w:rPr>
          <w:rFonts w:ascii="Times New Roman" w:eastAsia="Times New Roman" w:hAnsi="Times New Roman" w:cs="Traditional Arabic"/>
          <w:caps/>
          <w:sz w:val="36"/>
          <w:szCs w:val="36"/>
          <w:rtl/>
          <w:lang w:eastAsia="ar-SA"/>
        </w:rPr>
        <w:t xml:space="preserve"> سالم العجيل</w:t>
      </w:r>
      <w:r>
        <w:rPr>
          <w:rFonts w:ascii="Times New Roman" w:eastAsia="Times New Roman" w:hAnsi="Times New Roman" w:cs="Traditional Arabic" w:hint="cs"/>
          <w:caps/>
          <w:sz w:val="36"/>
          <w:szCs w:val="36"/>
          <w:rtl/>
          <w:lang w:eastAsia="ar-SA"/>
        </w:rPr>
        <w:t>. نشر في مصر، ليبيا.</w:t>
      </w:r>
    </w:p>
    <w:p w14:paraId="1751F7F9"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p>
    <w:p w14:paraId="3EA2D7F6" w14:textId="77777777" w:rsidR="009F34DE" w:rsidRPr="00CE75F9" w:rsidRDefault="009F34DE" w:rsidP="009F34DE">
      <w:pPr>
        <w:ind w:left="0" w:firstLine="0"/>
        <w:jc w:val="both"/>
        <w:rPr>
          <w:rFonts w:ascii="Times New Roman" w:eastAsia="Times New Roman" w:hAnsi="Times New Roman" w:cs="Traditional Arabic"/>
          <w:b/>
          <w:bCs/>
          <w:sz w:val="36"/>
          <w:szCs w:val="36"/>
          <w:rtl/>
          <w:lang w:eastAsia="ar-SA"/>
        </w:rPr>
      </w:pPr>
      <w:r w:rsidRPr="00CE75F9">
        <w:rPr>
          <w:rFonts w:ascii="Times New Roman" w:eastAsia="Times New Roman" w:hAnsi="Times New Roman" w:cs="Traditional Arabic"/>
          <w:b/>
          <w:bCs/>
          <w:sz w:val="36"/>
          <w:szCs w:val="36"/>
          <w:rtl/>
          <w:lang w:eastAsia="ar-SA"/>
        </w:rPr>
        <w:t xml:space="preserve">الطريف في بيان ضعف دعابة الصحابي </w:t>
      </w:r>
      <w:proofErr w:type="spellStart"/>
      <w:r w:rsidRPr="00CE75F9">
        <w:rPr>
          <w:rFonts w:ascii="Times New Roman" w:eastAsia="Times New Roman" w:hAnsi="Times New Roman" w:cs="Traditional Arabic"/>
          <w:b/>
          <w:bCs/>
          <w:sz w:val="36"/>
          <w:szCs w:val="36"/>
          <w:rtl/>
          <w:lang w:eastAsia="ar-SA"/>
        </w:rPr>
        <w:t>النعيمان</w:t>
      </w:r>
      <w:proofErr w:type="spellEnd"/>
      <w:r w:rsidRPr="00CE75F9">
        <w:rPr>
          <w:rFonts w:ascii="Times New Roman" w:eastAsia="Times New Roman" w:hAnsi="Times New Roman" w:cs="Traditional Arabic"/>
          <w:b/>
          <w:bCs/>
          <w:sz w:val="36"/>
          <w:szCs w:val="36"/>
          <w:rtl/>
          <w:lang w:eastAsia="ar-SA"/>
        </w:rPr>
        <w:t xml:space="preserve"> بن عمرو الظريف</w:t>
      </w:r>
      <w:r w:rsidRPr="00CE75F9">
        <w:rPr>
          <w:rFonts w:ascii="Times New Roman" w:eastAsia="Times New Roman" w:hAnsi="Times New Roman" w:cs="Traditional Arabic" w:hint="cs"/>
          <w:b/>
          <w:bCs/>
          <w:sz w:val="36"/>
          <w:szCs w:val="36"/>
          <w:rtl/>
          <w:lang w:eastAsia="ar-SA"/>
        </w:rPr>
        <w:t>،</w:t>
      </w:r>
    </w:p>
    <w:p w14:paraId="0843BD4E"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بحث كتبه الأستاذ أحمد إبراهيم الباز، جامعة الأقصى بغزة.</w:t>
      </w:r>
    </w:p>
    <w:p w14:paraId="29C21102"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w:t>
      </w:r>
      <w:r w:rsidRPr="00085161">
        <w:rPr>
          <w:rFonts w:ascii="Times New Roman" w:eastAsia="Times New Roman" w:hAnsi="Times New Roman" w:cs="Traditional Arabic"/>
          <w:sz w:val="36"/>
          <w:szCs w:val="36"/>
          <w:rtl/>
          <w:lang w:eastAsia="ar-SA"/>
        </w:rPr>
        <w:t xml:space="preserve">عنى هذا البحث بدراسة الأحاديث التي ذكرت المواقف الطريفة للصحابي الجليل </w:t>
      </w:r>
      <w:proofErr w:type="spellStart"/>
      <w:r w:rsidRPr="00085161">
        <w:rPr>
          <w:rFonts w:ascii="Times New Roman" w:eastAsia="Times New Roman" w:hAnsi="Times New Roman" w:cs="Traditional Arabic"/>
          <w:sz w:val="36"/>
          <w:szCs w:val="36"/>
          <w:rtl/>
          <w:lang w:eastAsia="ar-SA"/>
        </w:rPr>
        <w:t>النعيمان</w:t>
      </w:r>
      <w:proofErr w:type="spellEnd"/>
      <w:r w:rsidRPr="00085161">
        <w:rPr>
          <w:rFonts w:ascii="Times New Roman" w:eastAsia="Times New Roman" w:hAnsi="Times New Roman" w:cs="Traditional Arabic"/>
          <w:sz w:val="36"/>
          <w:szCs w:val="36"/>
          <w:rtl/>
          <w:lang w:eastAsia="ar-SA"/>
        </w:rPr>
        <w:t xml:space="preserve"> بن عمرو </w:t>
      </w:r>
      <w:bookmarkStart w:id="8" w:name="_Hlk204190374"/>
      <w:r>
        <w:rPr>
          <w:rFonts w:ascii="Times New Roman" w:eastAsia="Times New Roman" w:hAnsi="Times New Roman" w:cs="Traditional Arabic" w:hint="cs"/>
          <w:sz w:val="36"/>
          <w:szCs w:val="36"/>
          <w:rtl/>
          <w:lang w:eastAsia="ar-SA"/>
        </w:rPr>
        <w:t>رضي الله عنه</w:t>
      </w:r>
      <w:r w:rsidRPr="00085161">
        <w:rPr>
          <w:rFonts w:ascii="Times New Roman" w:eastAsia="Times New Roman" w:hAnsi="Times New Roman" w:cs="Traditional Arabic"/>
          <w:sz w:val="36"/>
          <w:szCs w:val="36"/>
          <w:rtl/>
          <w:lang w:eastAsia="ar-SA"/>
        </w:rPr>
        <w:t xml:space="preserve"> </w:t>
      </w:r>
      <w:bookmarkEnd w:id="8"/>
      <w:r w:rsidRPr="00085161">
        <w:rPr>
          <w:rFonts w:ascii="Times New Roman" w:eastAsia="Times New Roman" w:hAnsi="Times New Roman" w:cs="Traditional Arabic"/>
          <w:sz w:val="36"/>
          <w:szCs w:val="36"/>
          <w:rtl/>
          <w:lang w:eastAsia="ar-SA"/>
        </w:rPr>
        <w:t>حتى اشتُهر بذلك، ويهدف إلى تنقية صحيفة هذا الصحابي من الأحاديث الدخيلة المنسوبة إليه من خلال تتبع الأحاديث في دواوين السنة</w:t>
      </w:r>
      <w:r>
        <w:rPr>
          <w:rFonts w:ascii="Times New Roman" w:eastAsia="Times New Roman" w:hAnsi="Times New Roman" w:cs="Traditional Arabic" w:hint="cs"/>
          <w:sz w:val="36"/>
          <w:szCs w:val="36"/>
          <w:rtl/>
          <w:lang w:eastAsia="ar-SA"/>
        </w:rPr>
        <w:t>.</w:t>
      </w:r>
      <w:r w:rsidRPr="00085161">
        <w:rPr>
          <w:rFonts w:ascii="Times New Roman" w:eastAsia="Times New Roman" w:hAnsi="Times New Roman" w:cs="Traditional Arabic"/>
          <w:sz w:val="36"/>
          <w:szCs w:val="36"/>
          <w:rtl/>
          <w:lang w:eastAsia="ar-SA"/>
        </w:rPr>
        <w:t xml:space="preserve"> </w:t>
      </w:r>
    </w:p>
    <w:p w14:paraId="151351FF" w14:textId="77777777" w:rsidR="009F34DE" w:rsidRPr="000817DD" w:rsidRDefault="009F34DE" w:rsidP="009F34DE">
      <w:pPr>
        <w:ind w:left="0" w:firstLine="0"/>
        <w:jc w:val="both"/>
        <w:rPr>
          <w:rFonts w:ascii="Times New Roman" w:eastAsia="Times New Roman" w:hAnsi="Times New Roman" w:cs="Traditional Arabic"/>
          <w:sz w:val="36"/>
          <w:szCs w:val="36"/>
          <w:rtl/>
          <w:lang w:eastAsia="ar-SA"/>
        </w:rPr>
      </w:pPr>
      <w:r w:rsidRPr="00085161">
        <w:rPr>
          <w:rFonts w:ascii="Times New Roman" w:eastAsia="Times New Roman" w:hAnsi="Times New Roman" w:cs="Traditional Arabic"/>
          <w:sz w:val="36"/>
          <w:szCs w:val="36"/>
          <w:rtl/>
          <w:lang w:eastAsia="ar-SA"/>
        </w:rPr>
        <w:lastRenderedPageBreak/>
        <w:t>وخلص من هذا البحث إلى عدة نتائج</w:t>
      </w:r>
      <w:r>
        <w:rPr>
          <w:rFonts w:ascii="Times New Roman" w:eastAsia="Times New Roman" w:hAnsi="Times New Roman" w:cs="Traditional Arabic" w:hint="cs"/>
          <w:sz w:val="36"/>
          <w:szCs w:val="36"/>
          <w:rtl/>
          <w:lang w:eastAsia="ar-SA"/>
        </w:rPr>
        <w:t>،</w:t>
      </w:r>
      <w:r w:rsidRPr="00085161">
        <w:rPr>
          <w:rFonts w:ascii="Times New Roman" w:eastAsia="Times New Roman" w:hAnsi="Times New Roman" w:cs="Traditional Arabic"/>
          <w:sz w:val="36"/>
          <w:szCs w:val="36"/>
          <w:rtl/>
          <w:lang w:eastAsia="ar-SA"/>
        </w:rPr>
        <w:t xml:space="preserve"> منها: أنه لا يصح حديث في دعابة وطرافة الصحابي المكرم </w:t>
      </w:r>
      <w:proofErr w:type="spellStart"/>
      <w:r w:rsidRPr="00085161">
        <w:rPr>
          <w:rFonts w:ascii="Times New Roman" w:eastAsia="Times New Roman" w:hAnsi="Times New Roman" w:cs="Traditional Arabic"/>
          <w:sz w:val="36"/>
          <w:szCs w:val="36"/>
          <w:rtl/>
          <w:lang w:eastAsia="ar-SA"/>
        </w:rPr>
        <w:t>النع</w:t>
      </w:r>
      <w:r>
        <w:rPr>
          <w:rFonts w:ascii="Times New Roman" w:eastAsia="Times New Roman" w:hAnsi="Times New Roman" w:cs="Traditional Arabic" w:hint="cs"/>
          <w:sz w:val="36"/>
          <w:szCs w:val="36"/>
          <w:rtl/>
          <w:lang w:eastAsia="ar-SA"/>
        </w:rPr>
        <w:t>ي</w:t>
      </w:r>
      <w:r w:rsidRPr="00085161">
        <w:rPr>
          <w:rFonts w:ascii="Times New Roman" w:eastAsia="Times New Roman" w:hAnsi="Times New Roman" w:cs="Traditional Arabic"/>
          <w:sz w:val="36"/>
          <w:szCs w:val="36"/>
          <w:rtl/>
          <w:lang w:eastAsia="ar-SA"/>
        </w:rPr>
        <w:t>مان</w:t>
      </w:r>
      <w:proofErr w:type="spellEnd"/>
      <w:r w:rsidRPr="00085161">
        <w:rPr>
          <w:rFonts w:ascii="Times New Roman" w:eastAsia="Times New Roman" w:hAnsi="Times New Roman" w:cs="Traditional Arabic"/>
          <w:sz w:val="36"/>
          <w:szCs w:val="36"/>
          <w:rtl/>
          <w:lang w:eastAsia="ar-SA"/>
        </w:rPr>
        <w:t xml:space="preserve"> بن عمرو</w:t>
      </w:r>
      <w:r w:rsidRPr="00CE75F9">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رضي الله عنه...</w:t>
      </w:r>
    </w:p>
    <w:p w14:paraId="213D5611" w14:textId="77777777" w:rsidR="009F34DE" w:rsidRPr="000817DD"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المجلة الأردنية في الدراسات الإسلامية مج19 ع3 (1444 هـ، 2023 م)</w:t>
      </w:r>
    </w:p>
    <w:p w14:paraId="491B8704"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4017912D" w14:textId="77777777" w:rsidR="009F34DE" w:rsidRPr="005D6B1B" w:rsidRDefault="009F34DE" w:rsidP="009F34DE">
      <w:pPr>
        <w:ind w:left="0" w:firstLine="0"/>
        <w:rPr>
          <w:rFonts w:ascii="Times New Roman" w:eastAsia="Times New Roman" w:hAnsi="Times New Roman" w:cs="Traditional Arabic"/>
          <w:b/>
          <w:bCs/>
          <w:sz w:val="36"/>
          <w:szCs w:val="36"/>
          <w:rtl/>
          <w:lang w:eastAsia="ar-SA"/>
        </w:rPr>
      </w:pPr>
      <w:r w:rsidRPr="005D6B1B">
        <w:rPr>
          <w:rFonts w:ascii="Times New Roman" w:eastAsia="Times New Roman" w:hAnsi="Times New Roman" w:cs="Traditional Arabic"/>
          <w:b/>
          <w:bCs/>
          <w:sz w:val="36"/>
          <w:szCs w:val="36"/>
          <w:rtl/>
          <w:lang w:eastAsia="ar-SA"/>
        </w:rPr>
        <w:t>كيف أكون مثل أمي</w:t>
      </w:r>
      <w:r>
        <w:rPr>
          <w:rFonts w:ascii="Times New Roman" w:eastAsia="Times New Roman" w:hAnsi="Times New Roman" w:cs="Traditional Arabic" w:hint="cs"/>
          <w:b/>
          <w:bCs/>
          <w:sz w:val="36"/>
          <w:szCs w:val="36"/>
          <w:rtl/>
          <w:lang w:eastAsia="ar-SA"/>
        </w:rPr>
        <w:t>؟</w:t>
      </w:r>
    </w:p>
    <w:p w14:paraId="63293453" w14:textId="77777777" w:rsidR="009F34DE" w:rsidRDefault="009F34DE" w:rsidP="009F34DE">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w:t>
      </w:r>
      <w:r w:rsidRPr="005D6B1B">
        <w:rPr>
          <w:rFonts w:ascii="Times New Roman" w:eastAsia="Times New Roman" w:hAnsi="Times New Roman" w:cs="Traditional Arabic"/>
          <w:sz w:val="36"/>
          <w:szCs w:val="36"/>
          <w:rtl/>
          <w:lang w:eastAsia="ar-SA"/>
        </w:rPr>
        <w:t xml:space="preserve">أسامة </w:t>
      </w:r>
      <w:r>
        <w:rPr>
          <w:rFonts w:ascii="Times New Roman" w:eastAsia="Times New Roman" w:hAnsi="Times New Roman" w:cs="Traditional Arabic" w:hint="cs"/>
          <w:sz w:val="36"/>
          <w:szCs w:val="36"/>
          <w:rtl/>
          <w:lang w:eastAsia="ar-SA"/>
        </w:rPr>
        <w:t xml:space="preserve">سامر </w:t>
      </w:r>
      <w:r w:rsidRPr="005D6B1B">
        <w:rPr>
          <w:rFonts w:ascii="Times New Roman" w:eastAsia="Times New Roman" w:hAnsi="Times New Roman" w:cs="Traditional Arabic"/>
          <w:sz w:val="36"/>
          <w:szCs w:val="36"/>
          <w:rtl/>
          <w:lang w:eastAsia="ar-SA"/>
        </w:rPr>
        <w:t>علوان</w:t>
      </w:r>
      <w:r>
        <w:rPr>
          <w:rFonts w:ascii="Times New Roman" w:eastAsia="Times New Roman" w:hAnsi="Times New Roman" w:cs="Traditional Arabic" w:hint="cs"/>
          <w:sz w:val="36"/>
          <w:szCs w:val="36"/>
          <w:rtl/>
          <w:lang w:eastAsia="ar-SA"/>
        </w:rPr>
        <w:t>.</w:t>
      </w:r>
      <w:r w:rsidRPr="005D6B1B">
        <w:rPr>
          <w:rFonts w:ascii="Times New Roman" w:eastAsia="Times New Roman" w:hAnsi="Times New Roman" w:cs="Traditional Arabic"/>
          <w:sz w:val="36"/>
          <w:szCs w:val="36"/>
          <w:rtl/>
          <w:lang w:eastAsia="ar-SA"/>
        </w:rPr>
        <w:t xml:space="preserve"> </w:t>
      </w:r>
    </w:p>
    <w:p w14:paraId="3EC95135" w14:textId="77777777" w:rsidR="009F34DE" w:rsidRPr="005D6B1B" w:rsidRDefault="009F34DE" w:rsidP="009F34DE">
      <w:pPr>
        <w:ind w:left="0" w:firstLine="0"/>
        <w:rPr>
          <w:rFonts w:ascii="Times New Roman" w:eastAsia="Times New Roman" w:hAnsi="Times New Roman" w:cs="Traditional Arabic"/>
          <w:sz w:val="36"/>
          <w:szCs w:val="36"/>
          <w:rtl/>
          <w:lang w:eastAsia="ar-SA"/>
        </w:rPr>
      </w:pPr>
      <w:r>
        <w:rPr>
          <w:rFonts w:ascii="Traditional Arabic" w:eastAsia="Times New Roman" w:hAnsi="Traditional Arabic" w:cs="Traditional Arabic" w:hint="cs"/>
          <w:sz w:val="36"/>
          <w:szCs w:val="36"/>
          <w:rtl/>
          <w:lang w:eastAsia="ar-SA"/>
        </w:rPr>
        <w:t xml:space="preserve">وهو </w:t>
      </w:r>
      <w:r w:rsidRPr="005D6B1B">
        <w:rPr>
          <w:rFonts w:ascii="Times New Roman" w:eastAsia="Times New Roman" w:hAnsi="Times New Roman" w:cs="Traditional Arabic"/>
          <w:sz w:val="36"/>
          <w:szCs w:val="36"/>
          <w:rtl/>
          <w:lang w:eastAsia="ar-SA"/>
        </w:rPr>
        <w:t xml:space="preserve">رحلة </w:t>
      </w:r>
      <w:r>
        <w:rPr>
          <w:rFonts w:ascii="Times New Roman" w:eastAsia="Times New Roman" w:hAnsi="Times New Roman" w:cs="Traditional Arabic" w:hint="cs"/>
          <w:sz w:val="36"/>
          <w:szCs w:val="36"/>
          <w:rtl/>
          <w:lang w:eastAsia="ar-SA"/>
        </w:rPr>
        <w:t xml:space="preserve">في </w:t>
      </w:r>
      <w:r w:rsidRPr="005D6B1B">
        <w:rPr>
          <w:rFonts w:ascii="Times New Roman" w:eastAsia="Times New Roman" w:hAnsi="Times New Roman" w:cs="Traditional Arabic"/>
          <w:sz w:val="36"/>
          <w:szCs w:val="36"/>
          <w:rtl/>
          <w:lang w:eastAsia="ar-SA"/>
        </w:rPr>
        <w:t>سير أمهات المؤمنين</w:t>
      </w:r>
      <w:r>
        <w:rPr>
          <w:rFonts w:ascii="Times New Roman" w:eastAsia="Times New Roman" w:hAnsi="Times New Roman" w:cs="Traditional Arabic" w:hint="cs"/>
          <w:sz w:val="36"/>
          <w:szCs w:val="36"/>
          <w:rtl/>
          <w:lang w:eastAsia="ar-SA"/>
        </w:rPr>
        <w:t>،</w:t>
      </w:r>
      <w:r w:rsidRPr="005D6B1B">
        <w:rPr>
          <w:rFonts w:ascii="Times New Roman" w:eastAsia="Times New Roman" w:hAnsi="Times New Roman" w:cs="Traditional Arabic"/>
          <w:sz w:val="36"/>
          <w:szCs w:val="36"/>
          <w:rtl/>
          <w:lang w:eastAsia="ar-SA"/>
        </w:rPr>
        <w:t xml:space="preserve"> لنعيش قصص حياتهن الزاخرة بالفضائل والأخلاق.</w:t>
      </w:r>
    </w:p>
    <w:p w14:paraId="4C3D3E29" w14:textId="77777777" w:rsidR="009F34DE" w:rsidRPr="005D6B1B" w:rsidRDefault="009F34DE" w:rsidP="009F34DE">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ف</w:t>
      </w:r>
      <w:r w:rsidRPr="005D6B1B">
        <w:rPr>
          <w:rFonts w:ascii="Times New Roman" w:eastAsia="Times New Roman" w:hAnsi="Times New Roman" w:cs="Traditional Arabic"/>
          <w:sz w:val="36"/>
          <w:szCs w:val="36"/>
          <w:rtl/>
          <w:lang w:eastAsia="ar-SA"/>
        </w:rPr>
        <w:t xml:space="preserve">يستعرض حياتهن اليومية، </w:t>
      </w:r>
      <w:r>
        <w:rPr>
          <w:rFonts w:ascii="Times New Roman" w:eastAsia="Times New Roman" w:hAnsi="Times New Roman" w:cs="Traditional Arabic" w:hint="cs"/>
          <w:sz w:val="36"/>
          <w:szCs w:val="36"/>
          <w:rtl/>
          <w:lang w:eastAsia="ar-SA"/>
        </w:rPr>
        <w:t>و</w:t>
      </w:r>
      <w:r w:rsidRPr="005D6B1B">
        <w:rPr>
          <w:rFonts w:ascii="Times New Roman" w:eastAsia="Times New Roman" w:hAnsi="Times New Roman" w:cs="Traditional Arabic"/>
          <w:sz w:val="36"/>
          <w:szCs w:val="36"/>
          <w:rtl/>
          <w:lang w:eastAsia="ar-SA"/>
        </w:rPr>
        <w:t>تضحياتهن، وعطاءهن، وكيف أسهمن في بناء المجتمع الإسلامي بأروع الأمثلة في الإخلاص والتقوى والصبر.</w:t>
      </w:r>
    </w:p>
    <w:p w14:paraId="648697EA"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5D6B1B">
        <w:rPr>
          <w:rFonts w:ascii="Times New Roman" w:eastAsia="Times New Roman" w:hAnsi="Times New Roman" w:cs="Traditional Arabic"/>
          <w:sz w:val="36"/>
          <w:szCs w:val="36"/>
          <w:rtl/>
          <w:lang w:eastAsia="ar-SA"/>
        </w:rPr>
        <w:t>يوجه الكتاب دعوة ملهمة لكل امرأة لتأخذ من أمهات المؤمنين نموذجًا حي</w:t>
      </w:r>
      <w:r>
        <w:rPr>
          <w:rFonts w:ascii="Times New Roman" w:eastAsia="Times New Roman" w:hAnsi="Times New Roman" w:cs="Traditional Arabic" w:hint="cs"/>
          <w:sz w:val="36"/>
          <w:szCs w:val="36"/>
          <w:rtl/>
          <w:lang w:eastAsia="ar-SA"/>
        </w:rPr>
        <w:t>ًّ</w:t>
      </w:r>
      <w:r w:rsidRPr="005D6B1B">
        <w:rPr>
          <w:rFonts w:ascii="Times New Roman" w:eastAsia="Times New Roman" w:hAnsi="Times New Roman" w:cs="Traditional Arabic"/>
          <w:sz w:val="36"/>
          <w:szCs w:val="36"/>
          <w:rtl/>
          <w:lang w:eastAsia="ar-SA"/>
        </w:rPr>
        <w:t>ا يُضيء طريقها، ويسهم في بناء أمة متماسكة وقوية بأخلاقها وفضائلها.</w:t>
      </w:r>
    </w:p>
    <w:p w14:paraId="1A7ED0DD" w14:textId="77777777" w:rsidR="009F34DE" w:rsidRDefault="009F34DE" w:rsidP="009F34DE">
      <w:pPr>
        <w:ind w:left="0" w:firstLine="0"/>
        <w:rPr>
          <w:rFonts w:ascii="Times New Roman" w:eastAsia="Times New Roman" w:hAnsi="Times New Roman" w:cs="Traditional Arabic"/>
          <w:sz w:val="36"/>
          <w:szCs w:val="36"/>
          <w:rtl/>
          <w:lang w:eastAsia="ar-SA"/>
        </w:rPr>
      </w:pPr>
    </w:p>
    <w:p w14:paraId="0E1F747F" w14:textId="77777777" w:rsidR="009F34DE" w:rsidRPr="00DF38EB" w:rsidRDefault="009F34DE" w:rsidP="009F34DE">
      <w:pPr>
        <w:ind w:left="0" w:firstLine="0"/>
        <w:rPr>
          <w:rFonts w:ascii="Times New Roman" w:eastAsia="Times New Roman" w:hAnsi="Times New Roman" w:cs="Traditional Arabic"/>
          <w:b/>
          <w:bCs/>
          <w:sz w:val="36"/>
          <w:szCs w:val="36"/>
          <w:rtl/>
          <w:lang w:eastAsia="ar-SA"/>
        </w:rPr>
      </w:pPr>
      <w:r w:rsidRPr="00DF38EB">
        <w:rPr>
          <w:rFonts w:ascii="Times New Roman" w:eastAsia="Times New Roman" w:hAnsi="Times New Roman" w:cs="Traditional Arabic"/>
          <w:b/>
          <w:bCs/>
          <w:sz w:val="36"/>
          <w:szCs w:val="36"/>
          <w:rtl/>
          <w:lang w:eastAsia="ar-SA"/>
        </w:rPr>
        <w:t>اللآلئ والدرر شرح وصية أبي بكر لعمر رضي الله عنهما</w:t>
      </w:r>
      <w:r w:rsidRPr="00DF38EB">
        <w:rPr>
          <w:rFonts w:ascii="Times New Roman" w:eastAsia="Times New Roman" w:hAnsi="Times New Roman" w:cs="Traditional Arabic" w:hint="cs"/>
          <w:b/>
          <w:bCs/>
          <w:sz w:val="36"/>
          <w:szCs w:val="36"/>
          <w:rtl/>
          <w:lang w:eastAsia="ar-SA"/>
        </w:rPr>
        <w:t>،</w:t>
      </w:r>
    </w:p>
    <w:p w14:paraId="67C4E72E" w14:textId="77777777" w:rsidR="009F34DE" w:rsidRDefault="009F34DE" w:rsidP="009F34D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لكاتبه الفاضل </w:t>
      </w:r>
      <w:r w:rsidRPr="0045697E">
        <w:rPr>
          <w:rFonts w:ascii="Times New Roman" w:eastAsia="Times New Roman" w:hAnsi="Times New Roman" w:cs="Traditional Arabic"/>
          <w:sz w:val="36"/>
          <w:szCs w:val="36"/>
          <w:rtl/>
          <w:lang w:eastAsia="ar-SA"/>
        </w:rPr>
        <w:t>سعيد مصطفى دياب</w:t>
      </w:r>
      <w:r>
        <w:rPr>
          <w:rFonts w:ascii="Times New Roman" w:eastAsia="Times New Roman" w:hAnsi="Times New Roman" w:cs="Traditional Arabic" w:hint="cs"/>
          <w:sz w:val="36"/>
          <w:szCs w:val="36"/>
          <w:rtl/>
          <w:lang w:eastAsia="ar-SA"/>
        </w:rPr>
        <w:t>، 83 ص.</w:t>
      </w:r>
    </w:p>
    <w:p w14:paraId="07E5AEA6" w14:textId="77777777" w:rsidR="009F34DE" w:rsidRDefault="009F34DE" w:rsidP="009F34DE">
      <w:pPr>
        <w:ind w:left="0" w:firstLine="0"/>
        <w:jc w:val="both"/>
        <w:rPr>
          <w:rFonts w:ascii="Times New Roman" w:eastAsia="Times New Roman" w:hAnsi="Times New Roman" w:cs="Traditional Arabic"/>
          <w:sz w:val="36"/>
          <w:szCs w:val="36"/>
          <w:rtl/>
          <w:lang w:eastAsia="ar-SA"/>
        </w:rPr>
      </w:pPr>
    </w:p>
    <w:p w14:paraId="1169CF1A" w14:textId="77777777" w:rsidR="009F34DE" w:rsidRDefault="009F34DE" w:rsidP="009F34DE">
      <w:pPr>
        <w:ind w:left="0" w:firstLine="0"/>
        <w:jc w:val="both"/>
        <w:rPr>
          <w:rFonts w:ascii="Times New Roman" w:eastAsia="Times New Roman" w:hAnsi="Times New Roman" w:cs="Traditional Arabic"/>
          <w:kern w:val="2"/>
          <w:sz w:val="36"/>
          <w:szCs w:val="36"/>
          <w:rtl/>
          <w:lang w:eastAsia="ar-SA"/>
        </w:rPr>
      </w:pPr>
      <w:r w:rsidRPr="00FD47E3">
        <w:rPr>
          <w:rFonts w:ascii="Times New Roman" w:eastAsia="Times New Roman" w:hAnsi="Times New Roman" w:cs="Traditional Arabic" w:hint="cs"/>
          <w:b/>
          <w:bCs/>
          <w:kern w:val="2"/>
          <w:sz w:val="36"/>
          <w:szCs w:val="36"/>
          <w:rtl/>
          <w:lang w:eastAsia="ar-SA"/>
        </w:rPr>
        <w:t>ما تركتهن: مداومة الصحابة رضي الله عنهم على العمل</w:t>
      </w:r>
      <w:r>
        <w:rPr>
          <w:rFonts w:ascii="Times New Roman" w:eastAsia="Times New Roman" w:hAnsi="Times New Roman" w:cs="Traditional Arabic" w:hint="cs"/>
          <w:kern w:val="2"/>
          <w:sz w:val="36"/>
          <w:szCs w:val="36"/>
          <w:rtl/>
          <w:lang w:eastAsia="ar-SA"/>
        </w:rPr>
        <w:t>،</w:t>
      </w:r>
      <w:r w:rsidRPr="00FD47E3">
        <w:rPr>
          <w:rFonts w:ascii="Times New Roman" w:eastAsia="Times New Roman" w:hAnsi="Times New Roman" w:cs="Traditional Arabic" w:hint="cs"/>
          <w:kern w:val="2"/>
          <w:sz w:val="36"/>
          <w:szCs w:val="36"/>
          <w:rtl/>
          <w:lang w:eastAsia="ar-SA"/>
        </w:rPr>
        <w:t xml:space="preserve"> </w:t>
      </w:r>
    </w:p>
    <w:p w14:paraId="233AE626" w14:textId="77777777" w:rsidR="009F34DE" w:rsidRPr="00FD47E3" w:rsidRDefault="009F34DE" w:rsidP="009F34D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لمؤلفه </w:t>
      </w:r>
      <w:r w:rsidRPr="00FD47E3">
        <w:rPr>
          <w:rFonts w:ascii="Times New Roman" w:eastAsia="Times New Roman" w:hAnsi="Times New Roman" w:cs="Traditional Arabic" w:hint="cs"/>
          <w:kern w:val="2"/>
          <w:sz w:val="36"/>
          <w:szCs w:val="36"/>
          <w:rtl/>
          <w:lang w:eastAsia="ar-SA"/>
        </w:rPr>
        <w:t xml:space="preserve">إبراهيم بن </w:t>
      </w:r>
      <w:proofErr w:type="spellStart"/>
      <w:r w:rsidRPr="00FD47E3">
        <w:rPr>
          <w:rFonts w:ascii="Times New Roman" w:eastAsia="Times New Roman" w:hAnsi="Times New Roman" w:cs="Traditional Arabic" w:hint="cs"/>
          <w:kern w:val="2"/>
          <w:sz w:val="36"/>
          <w:szCs w:val="36"/>
          <w:rtl/>
          <w:lang w:eastAsia="ar-SA"/>
        </w:rPr>
        <w:t>فريهد</w:t>
      </w:r>
      <w:proofErr w:type="spellEnd"/>
      <w:r w:rsidRPr="00FD47E3">
        <w:rPr>
          <w:rFonts w:ascii="Times New Roman" w:eastAsia="Times New Roman" w:hAnsi="Times New Roman" w:cs="Traditional Arabic" w:hint="cs"/>
          <w:kern w:val="2"/>
          <w:sz w:val="36"/>
          <w:szCs w:val="36"/>
          <w:rtl/>
          <w:lang w:eastAsia="ar-SA"/>
        </w:rPr>
        <w:t xml:space="preserve"> العنزي</w:t>
      </w:r>
      <w:r>
        <w:rPr>
          <w:rFonts w:ascii="Times New Roman" w:eastAsia="Times New Roman" w:hAnsi="Times New Roman" w:cs="Traditional Arabic" w:hint="cs"/>
          <w:kern w:val="2"/>
          <w:sz w:val="36"/>
          <w:szCs w:val="36"/>
          <w:rtl/>
          <w:lang w:eastAsia="ar-SA"/>
        </w:rPr>
        <w:t>، القاضي في ديوان المظالم، نشر في</w:t>
      </w:r>
      <w:r w:rsidRPr="00FD47E3">
        <w:rPr>
          <w:rFonts w:ascii="Times New Roman" w:eastAsia="Times New Roman" w:hAnsi="Times New Roman" w:cs="Traditional Arabic" w:hint="cs"/>
          <w:kern w:val="2"/>
          <w:sz w:val="36"/>
          <w:szCs w:val="36"/>
          <w:rtl/>
          <w:lang w:eastAsia="ar-SA"/>
        </w:rPr>
        <w:t xml:space="preserve"> مكة المكرمة</w:t>
      </w:r>
      <w:r>
        <w:rPr>
          <w:rFonts w:ascii="Times New Roman" w:eastAsia="Times New Roman" w:hAnsi="Times New Roman" w:cs="Traditional Arabic" w:hint="cs"/>
          <w:kern w:val="2"/>
          <w:sz w:val="36"/>
          <w:szCs w:val="36"/>
          <w:rtl/>
          <w:lang w:eastAsia="ar-SA"/>
        </w:rPr>
        <w:t>.</w:t>
      </w:r>
    </w:p>
    <w:p w14:paraId="259C0125" w14:textId="77777777" w:rsidR="009F34DE" w:rsidRPr="00FD47E3" w:rsidRDefault="009F34DE" w:rsidP="009F34DE">
      <w:pPr>
        <w:ind w:left="0" w:firstLine="0"/>
        <w:jc w:val="both"/>
        <w:rPr>
          <w:rFonts w:ascii="Times New Roman" w:eastAsia="Times New Roman" w:hAnsi="Times New Roman" w:cs="Traditional Arabic"/>
          <w:kern w:val="2"/>
          <w:sz w:val="36"/>
          <w:szCs w:val="36"/>
          <w:rtl/>
          <w:lang w:eastAsia="ar-SA"/>
        </w:rPr>
      </w:pPr>
    </w:p>
    <w:p w14:paraId="6CE4AAE6" w14:textId="77777777" w:rsidR="009F34DE" w:rsidRPr="00D45A4D" w:rsidRDefault="009F34DE" w:rsidP="009F34DE">
      <w:pPr>
        <w:ind w:left="0" w:firstLine="0"/>
        <w:jc w:val="both"/>
        <w:rPr>
          <w:rFonts w:ascii="Times New Roman" w:eastAsia="Times New Roman" w:hAnsi="Times New Roman" w:cs="Traditional Arabic"/>
          <w:b/>
          <w:bCs/>
          <w:caps/>
          <w:sz w:val="36"/>
          <w:szCs w:val="36"/>
          <w:rtl/>
          <w:lang w:eastAsia="ar-SA"/>
        </w:rPr>
      </w:pPr>
      <w:r w:rsidRPr="00D45A4D">
        <w:rPr>
          <w:rFonts w:ascii="Times New Roman" w:eastAsia="Times New Roman" w:hAnsi="Times New Roman" w:cs="Traditional Arabic"/>
          <w:b/>
          <w:bCs/>
          <w:caps/>
          <w:sz w:val="36"/>
          <w:szCs w:val="36"/>
          <w:rtl/>
          <w:lang w:eastAsia="ar-SA"/>
        </w:rPr>
        <w:t xml:space="preserve">نواب الرسول </w:t>
      </w:r>
      <w:r w:rsidRPr="00D45A4D">
        <w:rPr>
          <w:rFonts w:ascii="Times New Roman" w:eastAsia="Times New Roman" w:hAnsi="Times New Roman" w:cs="Traditional Arabic" w:hint="cs"/>
          <w:b/>
          <w:bCs/>
          <w:caps/>
          <w:sz w:val="36"/>
          <w:szCs w:val="36"/>
          <w:rtl/>
          <w:lang w:eastAsia="ar-SA"/>
        </w:rPr>
        <w:t>ﷺ</w:t>
      </w:r>
      <w:r w:rsidRPr="00D45A4D">
        <w:rPr>
          <w:rFonts w:ascii="Times New Roman" w:eastAsia="Times New Roman" w:hAnsi="Times New Roman" w:cs="Traditional Arabic"/>
          <w:b/>
          <w:bCs/>
          <w:caps/>
          <w:sz w:val="36"/>
          <w:szCs w:val="36"/>
          <w:rtl/>
          <w:lang w:eastAsia="ar-SA"/>
        </w:rPr>
        <w:t xml:space="preserve"> على المدينة من هجرته إلى وفاته</w:t>
      </w:r>
      <w:r w:rsidRPr="00D45A4D">
        <w:rPr>
          <w:rFonts w:ascii="Times New Roman" w:eastAsia="Times New Roman" w:hAnsi="Times New Roman" w:cs="Traditional Arabic" w:hint="cs"/>
          <w:b/>
          <w:bCs/>
          <w:caps/>
          <w:sz w:val="36"/>
          <w:szCs w:val="36"/>
          <w:rtl/>
          <w:lang w:eastAsia="ar-SA"/>
        </w:rPr>
        <w:t xml:space="preserve">: </w:t>
      </w:r>
      <w:r w:rsidRPr="00D45A4D">
        <w:rPr>
          <w:rFonts w:ascii="Times New Roman" w:eastAsia="Times New Roman" w:hAnsi="Times New Roman" w:cs="Traditional Arabic"/>
          <w:b/>
          <w:bCs/>
          <w:caps/>
          <w:sz w:val="36"/>
          <w:szCs w:val="36"/>
          <w:rtl/>
          <w:lang w:eastAsia="ar-SA"/>
        </w:rPr>
        <w:t>مهامهم ومسؤولياتهم وملامح شخصياتهم</w:t>
      </w:r>
      <w:r w:rsidRPr="00D45A4D">
        <w:rPr>
          <w:rFonts w:ascii="Times New Roman" w:eastAsia="Times New Roman" w:hAnsi="Times New Roman" w:cs="Traditional Arabic" w:hint="cs"/>
          <w:b/>
          <w:bCs/>
          <w:caps/>
          <w:sz w:val="36"/>
          <w:szCs w:val="36"/>
          <w:rtl/>
          <w:lang w:eastAsia="ar-SA"/>
        </w:rPr>
        <w:t>،</w:t>
      </w:r>
    </w:p>
    <w:p w14:paraId="1B7D3E2E" w14:textId="77777777" w:rsidR="009F34DE" w:rsidRPr="00930CDC"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علمي كتبه </w:t>
      </w:r>
      <w:r w:rsidRPr="00930CDC">
        <w:rPr>
          <w:rFonts w:ascii="Times New Roman" w:eastAsia="Times New Roman" w:hAnsi="Times New Roman" w:cs="Traditional Arabic" w:hint="eastAsia"/>
          <w:caps/>
          <w:sz w:val="36"/>
          <w:szCs w:val="36"/>
          <w:rtl/>
          <w:lang w:eastAsia="ar-SA"/>
        </w:rPr>
        <w:t>البان</w:t>
      </w:r>
      <w:r w:rsidRPr="00930CDC">
        <w:rPr>
          <w:rFonts w:ascii="Times New Roman" w:eastAsia="Times New Roman" w:hAnsi="Times New Roman" w:cs="Traditional Arabic"/>
          <w:caps/>
          <w:sz w:val="36"/>
          <w:szCs w:val="36"/>
          <w:rtl/>
          <w:lang w:eastAsia="ar-SA"/>
        </w:rPr>
        <w:t xml:space="preserve"> بن محفوظ الإدريسي</w:t>
      </w:r>
      <w:r>
        <w:rPr>
          <w:rFonts w:ascii="Times New Roman" w:eastAsia="Times New Roman" w:hAnsi="Times New Roman" w:cs="Traditional Arabic" w:hint="cs"/>
          <w:caps/>
          <w:sz w:val="36"/>
          <w:szCs w:val="36"/>
          <w:rtl/>
          <w:lang w:eastAsia="ar-SA"/>
        </w:rPr>
        <w:t>، أستاذ السيرة النبوية، رئيس قسم الحضارة والتاريخ الإسلامي بالجامعة القاسمية في الشارقة.</w:t>
      </w:r>
    </w:p>
    <w:p w14:paraId="2EC731AB"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أبرز فيه</w:t>
      </w:r>
      <w:r w:rsidRPr="00930CDC">
        <w:rPr>
          <w:rFonts w:ascii="Times New Roman" w:eastAsia="Times New Roman" w:hAnsi="Times New Roman" w:cs="Traditional Arabic"/>
          <w:caps/>
          <w:sz w:val="36"/>
          <w:szCs w:val="36"/>
          <w:rtl/>
          <w:lang w:eastAsia="ar-SA"/>
        </w:rPr>
        <w:t xml:space="preserve"> أهم القواعد التي بي</w:t>
      </w:r>
      <w:r>
        <w:rPr>
          <w:rFonts w:ascii="Times New Roman" w:eastAsia="Times New Roman" w:hAnsi="Times New Roman" w:cs="Traditional Arabic" w:hint="cs"/>
          <w:caps/>
          <w:sz w:val="36"/>
          <w:szCs w:val="36"/>
          <w:rtl/>
          <w:lang w:eastAsia="ar-SA"/>
        </w:rPr>
        <w:t>ّ</w:t>
      </w:r>
      <w:r w:rsidRPr="00930CDC">
        <w:rPr>
          <w:rFonts w:ascii="Times New Roman" w:eastAsia="Times New Roman" w:hAnsi="Times New Roman" w:cs="Traditional Arabic"/>
          <w:caps/>
          <w:sz w:val="36"/>
          <w:szCs w:val="36"/>
          <w:rtl/>
          <w:lang w:eastAsia="ar-SA"/>
        </w:rPr>
        <w:t xml:space="preserve">نها الرسول </w:t>
      </w:r>
      <w:r w:rsidRPr="00930CDC">
        <w:rPr>
          <w:rFonts w:ascii="Times New Roman" w:eastAsia="Times New Roman" w:hAnsi="Times New Roman" w:cs="Traditional Arabic" w:hint="cs"/>
          <w:caps/>
          <w:sz w:val="36"/>
          <w:szCs w:val="36"/>
          <w:rtl/>
          <w:lang w:eastAsia="ar-SA"/>
        </w:rPr>
        <w:t>ﷺ</w:t>
      </w:r>
      <w:r w:rsidRPr="00930CDC">
        <w:rPr>
          <w:rFonts w:ascii="Times New Roman" w:eastAsia="Times New Roman" w:hAnsi="Times New Roman" w:cs="Traditional Arabic"/>
          <w:caps/>
          <w:sz w:val="36"/>
          <w:szCs w:val="36"/>
          <w:rtl/>
          <w:lang w:eastAsia="ar-SA"/>
        </w:rPr>
        <w:t xml:space="preserve"> لاختيار العم</w:t>
      </w:r>
      <w:r>
        <w:rPr>
          <w:rFonts w:ascii="Times New Roman" w:eastAsia="Times New Roman" w:hAnsi="Times New Roman" w:cs="Traditional Arabic" w:hint="cs"/>
          <w:caps/>
          <w:sz w:val="36"/>
          <w:szCs w:val="36"/>
          <w:rtl/>
          <w:lang w:eastAsia="ar-SA"/>
        </w:rPr>
        <w:t>ّ</w:t>
      </w:r>
      <w:r w:rsidRPr="00930CDC">
        <w:rPr>
          <w:rFonts w:ascii="Times New Roman" w:eastAsia="Times New Roman" w:hAnsi="Times New Roman" w:cs="Traditional Arabic"/>
          <w:caps/>
          <w:sz w:val="36"/>
          <w:szCs w:val="36"/>
          <w:rtl/>
          <w:lang w:eastAsia="ar-SA"/>
        </w:rPr>
        <w:t xml:space="preserve">ال، </w:t>
      </w:r>
      <w:r>
        <w:rPr>
          <w:rFonts w:ascii="Times New Roman" w:eastAsia="Times New Roman" w:hAnsi="Times New Roman" w:cs="Traditional Arabic" w:hint="cs"/>
          <w:caps/>
          <w:sz w:val="36"/>
          <w:szCs w:val="36"/>
          <w:rtl/>
          <w:lang w:eastAsia="ar-SA"/>
        </w:rPr>
        <w:t>واستنبط من خلاله</w:t>
      </w:r>
      <w:r w:rsidRPr="00930CDC">
        <w:rPr>
          <w:rFonts w:ascii="Times New Roman" w:eastAsia="Times New Roman" w:hAnsi="Times New Roman" w:cs="Traditional Arabic"/>
          <w:caps/>
          <w:sz w:val="36"/>
          <w:szCs w:val="36"/>
          <w:rtl/>
          <w:lang w:eastAsia="ar-SA"/>
        </w:rPr>
        <w:t xml:space="preserve"> المعايير</w:t>
      </w:r>
      <w:r>
        <w:rPr>
          <w:rFonts w:ascii="Times New Roman" w:eastAsia="Times New Roman" w:hAnsi="Times New Roman" w:cs="Traditional Arabic" w:hint="cs"/>
          <w:caps/>
          <w:sz w:val="36"/>
          <w:szCs w:val="36"/>
          <w:rtl/>
          <w:lang w:eastAsia="ar-SA"/>
        </w:rPr>
        <w:t>َ</w:t>
      </w:r>
      <w:r w:rsidRPr="00930CDC">
        <w:rPr>
          <w:rFonts w:ascii="Times New Roman" w:eastAsia="Times New Roman" w:hAnsi="Times New Roman" w:cs="Traditional Arabic"/>
          <w:caps/>
          <w:sz w:val="36"/>
          <w:szCs w:val="36"/>
          <w:rtl/>
          <w:lang w:eastAsia="ar-SA"/>
        </w:rPr>
        <w:t xml:space="preserve"> والأبعاد التي بموجبها </w:t>
      </w:r>
      <w:r>
        <w:rPr>
          <w:rFonts w:ascii="Times New Roman" w:eastAsia="Times New Roman" w:hAnsi="Times New Roman" w:cs="Traditional Arabic" w:hint="cs"/>
          <w:caps/>
          <w:sz w:val="36"/>
          <w:szCs w:val="36"/>
          <w:rtl/>
          <w:lang w:eastAsia="ar-SA"/>
        </w:rPr>
        <w:t>اختار</w:t>
      </w:r>
      <w:r w:rsidRPr="00930CDC">
        <w:rPr>
          <w:rFonts w:ascii="Times New Roman" w:eastAsia="Times New Roman" w:hAnsi="Times New Roman" w:cs="Traditional Arabic"/>
          <w:caps/>
          <w:sz w:val="36"/>
          <w:szCs w:val="36"/>
          <w:rtl/>
          <w:lang w:eastAsia="ar-SA"/>
        </w:rPr>
        <w:t xml:space="preserve"> نوابه، وال</w:t>
      </w:r>
      <w:r w:rsidRPr="00930CDC">
        <w:rPr>
          <w:rFonts w:ascii="Times New Roman" w:eastAsia="Times New Roman" w:hAnsi="Times New Roman" w:cs="Traditional Arabic" w:hint="eastAsia"/>
          <w:caps/>
          <w:sz w:val="36"/>
          <w:szCs w:val="36"/>
          <w:rtl/>
          <w:lang w:eastAsia="ar-SA"/>
        </w:rPr>
        <w:t>مهام</w:t>
      </w:r>
      <w:r w:rsidRPr="00930CDC">
        <w:rPr>
          <w:rFonts w:ascii="Times New Roman" w:eastAsia="Times New Roman" w:hAnsi="Times New Roman" w:cs="Traditional Arabic"/>
          <w:caps/>
          <w:sz w:val="36"/>
          <w:szCs w:val="36"/>
          <w:rtl/>
          <w:lang w:eastAsia="ar-SA"/>
        </w:rPr>
        <w:t xml:space="preserve"> المنوطة بهم</w:t>
      </w:r>
      <w:r>
        <w:rPr>
          <w:rFonts w:ascii="Times New Roman" w:eastAsia="Times New Roman" w:hAnsi="Times New Roman" w:cs="Traditional Arabic" w:hint="cs"/>
          <w:caps/>
          <w:sz w:val="36"/>
          <w:szCs w:val="36"/>
          <w:rtl/>
          <w:lang w:eastAsia="ar-SA"/>
        </w:rPr>
        <w:t>،</w:t>
      </w:r>
      <w:r w:rsidRPr="00930CDC">
        <w:rPr>
          <w:rFonts w:ascii="Times New Roman" w:eastAsia="Times New Roman" w:hAnsi="Times New Roman" w:cs="Traditional Arabic"/>
          <w:caps/>
          <w:sz w:val="36"/>
          <w:szCs w:val="36"/>
          <w:rtl/>
          <w:lang w:eastAsia="ar-SA"/>
        </w:rPr>
        <w:t xml:space="preserve"> ومقار</w:t>
      </w:r>
      <w:r>
        <w:rPr>
          <w:rFonts w:ascii="Times New Roman" w:eastAsia="Times New Roman" w:hAnsi="Times New Roman" w:cs="Traditional Arabic" w:hint="cs"/>
          <w:caps/>
          <w:sz w:val="36"/>
          <w:szCs w:val="36"/>
          <w:rtl/>
          <w:lang w:eastAsia="ar-SA"/>
        </w:rPr>
        <w:t>ّ</w:t>
      </w:r>
      <w:r w:rsidRPr="00930CDC">
        <w:rPr>
          <w:rFonts w:ascii="Times New Roman" w:eastAsia="Times New Roman" w:hAnsi="Times New Roman" w:cs="Traditional Arabic"/>
          <w:caps/>
          <w:sz w:val="36"/>
          <w:szCs w:val="36"/>
          <w:rtl/>
          <w:lang w:eastAsia="ar-SA"/>
        </w:rPr>
        <w:t xml:space="preserve"> أعمالهم، ومخصصاتهم المالية، والتعريف بسيرهم، وبيان معالم شخصياتهم القيادية والاجتماعية</w:t>
      </w:r>
      <w:r>
        <w:rPr>
          <w:rFonts w:ascii="Times New Roman" w:eastAsia="Times New Roman" w:hAnsi="Times New Roman" w:cs="Traditional Arabic" w:hint="cs"/>
          <w:caps/>
          <w:sz w:val="36"/>
          <w:szCs w:val="36"/>
          <w:rtl/>
          <w:lang w:eastAsia="ar-SA"/>
        </w:rPr>
        <w:t>،</w:t>
      </w:r>
      <w:r w:rsidRPr="00930CDC">
        <w:rPr>
          <w:rFonts w:ascii="Times New Roman" w:eastAsia="Times New Roman" w:hAnsi="Times New Roman" w:cs="Traditional Arabic"/>
          <w:caps/>
          <w:sz w:val="36"/>
          <w:szCs w:val="36"/>
          <w:rtl/>
          <w:lang w:eastAsia="ar-SA"/>
        </w:rPr>
        <w:t xml:space="preserve"> وانتماءاتهم القبلية</w:t>
      </w:r>
      <w:r>
        <w:rPr>
          <w:rFonts w:ascii="Times New Roman" w:eastAsia="Times New Roman" w:hAnsi="Times New Roman" w:cs="Traditional Arabic" w:hint="cs"/>
          <w:caps/>
          <w:sz w:val="36"/>
          <w:szCs w:val="36"/>
          <w:rtl/>
          <w:lang w:eastAsia="ar-SA"/>
        </w:rPr>
        <w:t>.</w:t>
      </w:r>
    </w:p>
    <w:p w14:paraId="2AC9477C"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نشر البحث في مجلة وقائع تاريخية، جامعة القاهرة مج41 ع2 (يوليو 2024 هـ).</w:t>
      </w:r>
    </w:p>
    <w:p w14:paraId="06C83C23" w14:textId="77777777" w:rsidR="009F34DE" w:rsidRDefault="009F34DE" w:rsidP="009F34DE">
      <w:pPr>
        <w:ind w:left="0" w:firstLine="0"/>
        <w:jc w:val="both"/>
        <w:rPr>
          <w:rFonts w:ascii="Times New Roman" w:eastAsia="Times New Roman" w:hAnsi="Times New Roman" w:cs="Traditional Arabic"/>
          <w:caps/>
          <w:sz w:val="36"/>
          <w:szCs w:val="36"/>
          <w:rtl/>
          <w:lang w:eastAsia="ar-SA"/>
        </w:rPr>
      </w:pPr>
    </w:p>
    <w:p w14:paraId="21FC88AD" w14:textId="77777777" w:rsidR="00EE6287" w:rsidRPr="00B206DF" w:rsidRDefault="00EE6287" w:rsidP="00EE6287">
      <w:pPr>
        <w:jc w:val="left"/>
        <w:rPr>
          <w:rFonts w:ascii="Times New Roman" w:eastAsia="Times New Roman" w:hAnsi="Times New Roman" w:cs="Traditional Arabic"/>
          <w:b/>
          <w:bCs/>
          <w:caps/>
          <w:color w:val="0070C0"/>
          <w:sz w:val="36"/>
          <w:szCs w:val="36"/>
          <w:rtl/>
          <w:lang w:eastAsia="ar-SA"/>
        </w:rPr>
      </w:pPr>
      <w:r w:rsidRPr="00B206DF">
        <w:rPr>
          <w:rFonts w:ascii="Times New Roman" w:eastAsia="Times New Roman" w:hAnsi="Times New Roman" w:cs="Traditional Arabic" w:hint="cs"/>
          <w:b/>
          <w:bCs/>
          <w:caps/>
          <w:color w:val="0070C0"/>
          <w:sz w:val="36"/>
          <w:szCs w:val="36"/>
          <w:rtl/>
          <w:lang w:eastAsia="ar-SA"/>
        </w:rPr>
        <w:t>العقيدة والفرق والديانات:</w:t>
      </w:r>
    </w:p>
    <w:p w14:paraId="70141C40" w14:textId="77777777" w:rsidR="00EE6287" w:rsidRDefault="00EE6287" w:rsidP="00EE6287">
      <w:pPr>
        <w:jc w:val="left"/>
        <w:rPr>
          <w:rFonts w:ascii="Times New Roman" w:eastAsia="Times New Roman" w:hAnsi="Times New Roman" w:cs="Traditional Arabic"/>
          <w:b/>
          <w:bCs/>
          <w:caps/>
          <w:color w:val="FF0000"/>
          <w:sz w:val="36"/>
          <w:szCs w:val="36"/>
          <w:rtl/>
          <w:lang w:eastAsia="ar-SA"/>
        </w:rPr>
      </w:pPr>
    </w:p>
    <w:p w14:paraId="4E8CC76C" w14:textId="77777777" w:rsidR="00EE6287" w:rsidRDefault="00EE6287" w:rsidP="00EE6287">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العقيدة</w:t>
      </w:r>
    </w:p>
    <w:p w14:paraId="09CB63F6"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sidRPr="00975F4F">
        <w:rPr>
          <w:rFonts w:ascii="Times New Roman" w:eastAsia="Times New Roman" w:hAnsi="Times New Roman" w:cs="Traditional Arabic" w:hint="cs"/>
          <w:b/>
          <w:bCs/>
          <w:caps/>
          <w:sz w:val="36"/>
          <w:szCs w:val="36"/>
          <w:rtl/>
          <w:lang w:eastAsia="ar-SA"/>
        </w:rPr>
        <w:t>الانتصار للإمام النووي ومنهجه العقدي</w:t>
      </w:r>
      <w:r>
        <w:rPr>
          <w:rFonts w:ascii="Times New Roman" w:eastAsia="Times New Roman" w:hAnsi="Times New Roman" w:cs="Traditional Arabic" w:hint="cs"/>
          <w:caps/>
          <w:sz w:val="36"/>
          <w:szCs w:val="36"/>
          <w:rtl/>
          <w:lang w:eastAsia="ar-SA"/>
        </w:rPr>
        <w:t xml:space="preserve">، </w:t>
      </w:r>
    </w:p>
    <w:p w14:paraId="5AC69328"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proofErr w:type="gramStart"/>
      <w:r>
        <w:rPr>
          <w:rFonts w:ascii="Times New Roman" w:eastAsia="Times New Roman" w:hAnsi="Times New Roman" w:cs="Traditional Arabic" w:hint="cs"/>
          <w:caps/>
          <w:sz w:val="36"/>
          <w:szCs w:val="36"/>
          <w:rtl/>
          <w:lang w:eastAsia="ar-SA"/>
        </w:rPr>
        <w:t>عبدالإله</w:t>
      </w:r>
      <w:proofErr w:type="gramEnd"/>
      <w:r>
        <w:rPr>
          <w:rFonts w:ascii="Times New Roman" w:eastAsia="Times New Roman" w:hAnsi="Times New Roman" w:cs="Traditional Arabic" w:hint="cs"/>
          <w:caps/>
          <w:sz w:val="36"/>
          <w:szCs w:val="36"/>
          <w:rtl/>
          <w:lang w:eastAsia="ar-SA"/>
        </w:rPr>
        <w:t xml:space="preserve"> بن حسين العرفج.</w:t>
      </w:r>
    </w:p>
    <w:p w14:paraId="0F08479E" w14:textId="77777777" w:rsidR="00EE6287" w:rsidRDefault="00EE6287" w:rsidP="00EE6287">
      <w:pPr>
        <w:ind w:left="0" w:firstLine="0"/>
        <w:jc w:val="both"/>
        <w:rPr>
          <w:rFonts w:cs="Traditional Arabic"/>
          <w:sz w:val="36"/>
          <w:szCs w:val="36"/>
          <w:rtl/>
        </w:rPr>
      </w:pPr>
    </w:p>
    <w:p w14:paraId="4BB022F5"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sidRPr="00B63B16">
        <w:rPr>
          <w:rFonts w:ascii="Times New Roman" w:eastAsia="Times New Roman" w:hAnsi="Times New Roman" w:cs="Traditional Arabic" w:hint="cs"/>
          <w:b/>
          <w:bCs/>
          <w:caps/>
          <w:sz w:val="36"/>
          <w:szCs w:val="36"/>
          <w:rtl/>
          <w:lang w:eastAsia="ar-SA"/>
        </w:rPr>
        <w:t>تحفة الكمال في بداية تعليم الأطفال فيما لا بد منه من الواجب واللازم والمحال</w:t>
      </w:r>
      <w:r>
        <w:rPr>
          <w:rFonts w:ascii="Times New Roman" w:eastAsia="Times New Roman" w:hAnsi="Times New Roman" w:cs="Traditional Arabic" w:hint="cs"/>
          <w:caps/>
          <w:sz w:val="36"/>
          <w:szCs w:val="36"/>
          <w:rtl/>
          <w:lang w:eastAsia="ar-SA"/>
        </w:rPr>
        <w:t xml:space="preserve">، </w:t>
      </w:r>
    </w:p>
    <w:p w14:paraId="3F39F170"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للعالم الأديب كمال الدين الحامدي الحسيني؛</w:t>
      </w:r>
      <w:r w:rsidRPr="0070023B">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hint="cs"/>
          <w:caps/>
          <w:sz w:val="36"/>
          <w:szCs w:val="36"/>
          <w:rtl/>
          <w:lang w:eastAsia="ar-SA"/>
        </w:rPr>
        <w:t>تحقيق الأستاذ محمد صادق الحامدي الحسيني.</w:t>
      </w:r>
    </w:p>
    <w:p w14:paraId="2CF026C3" w14:textId="77777777" w:rsidR="00EE6287" w:rsidRDefault="00EE6287" w:rsidP="00EE6287">
      <w:pPr>
        <w:ind w:left="0" w:firstLine="0"/>
        <w:jc w:val="both"/>
        <w:rPr>
          <w:rFonts w:ascii="Times New Roman" w:eastAsia="Times New Roman" w:hAnsi="Times New Roman" w:cs="Traditional Arabic"/>
          <w:sz w:val="36"/>
          <w:szCs w:val="36"/>
          <w:highlight w:val="yellow"/>
          <w:rtl/>
          <w:lang w:eastAsia="ar-SA"/>
        </w:rPr>
      </w:pPr>
    </w:p>
    <w:p w14:paraId="140BCED9" w14:textId="77777777" w:rsidR="00EE6287" w:rsidRPr="005835C5" w:rsidRDefault="00EE6287" w:rsidP="00EE6287">
      <w:pPr>
        <w:ind w:left="0" w:firstLine="0"/>
        <w:jc w:val="both"/>
        <w:rPr>
          <w:rFonts w:cs="Traditional Arabic"/>
          <w:sz w:val="36"/>
          <w:szCs w:val="36"/>
          <w:rtl/>
        </w:rPr>
      </w:pPr>
      <w:r w:rsidRPr="005835C5">
        <w:rPr>
          <w:rFonts w:cs="Traditional Arabic" w:hint="cs"/>
          <w:sz w:val="36"/>
          <w:szCs w:val="36"/>
          <w:rtl/>
        </w:rPr>
        <w:t>كتاب في العقيدة، معتنى به، محكَّم:</w:t>
      </w:r>
    </w:p>
    <w:p w14:paraId="240B23AA" w14:textId="77777777" w:rsidR="00EE6287" w:rsidRDefault="00EE6287" w:rsidP="00EE6287">
      <w:pPr>
        <w:ind w:left="0" w:firstLine="0"/>
        <w:rPr>
          <w:rFonts w:cs="Traditional Arabic"/>
          <w:sz w:val="36"/>
          <w:szCs w:val="36"/>
          <w:rtl/>
        </w:rPr>
      </w:pPr>
      <w:r w:rsidRPr="00DB3401">
        <w:rPr>
          <w:rFonts w:cs="Traditional Arabic"/>
          <w:b/>
          <w:bCs/>
          <w:sz w:val="36"/>
          <w:szCs w:val="36"/>
          <w:rtl/>
        </w:rPr>
        <w:t>تيسير عقيدة أهل السنة والجماعة</w:t>
      </w:r>
      <w:r>
        <w:rPr>
          <w:rFonts w:cs="Traditional Arabic" w:hint="cs"/>
          <w:sz w:val="36"/>
          <w:szCs w:val="36"/>
          <w:rtl/>
        </w:rPr>
        <w:t xml:space="preserve">، </w:t>
      </w:r>
    </w:p>
    <w:p w14:paraId="5A63F983" w14:textId="77777777" w:rsidR="00EE6287" w:rsidRPr="00DB3401" w:rsidRDefault="00EE6287" w:rsidP="00EE6287">
      <w:pPr>
        <w:ind w:left="0" w:firstLine="0"/>
        <w:rPr>
          <w:rFonts w:cs="Traditional Arabic"/>
          <w:sz w:val="36"/>
          <w:szCs w:val="36"/>
          <w:rtl/>
        </w:rPr>
      </w:pPr>
      <w:r>
        <w:rPr>
          <w:rFonts w:cs="Traditional Arabic" w:hint="cs"/>
          <w:sz w:val="36"/>
          <w:szCs w:val="36"/>
          <w:rtl/>
        </w:rPr>
        <w:t>أعدَّ تحت إشراف</w:t>
      </w:r>
      <w:r w:rsidRPr="00DB3401">
        <w:rPr>
          <w:rFonts w:cs="Traditional Arabic"/>
          <w:sz w:val="36"/>
          <w:szCs w:val="36"/>
          <w:rtl/>
        </w:rPr>
        <w:t xml:space="preserve"> مركز تطوير تعليم الطلاب الوافدين والأجانب بالأزهر.</w:t>
      </w:r>
    </w:p>
    <w:p w14:paraId="4867FEBD" w14:textId="77777777" w:rsidR="00EE6287" w:rsidRPr="00DB3401" w:rsidRDefault="00EE6287" w:rsidP="00EE6287">
      <w:pPr>
        <w:ind w:left="0" w:firstLine="0"/>
        <w:rPr>
          <w:rFonts w:cs="Traditional Arabic"/>
          <w:sz w:val="36"/>
          <w:szCs w:val="36"/>
          <w:rtl/>
        </w:rPr>
      </w:pPr>
      <w:r w:rsidRPr="00DB3401">
        <w:rPr>
          <w:rFonts w:cs="Traditional Arabic"/>
          <w:sz w:val="36"/>
          <w:szCs w:val="36"/>
          <w:rtl/>
        </w:rPr>
        <w:t>تأليف نخبة من أساتذة العقيدة بجامعة الأزهر</w:t>
      </w:r>
      <w:r>
        <w:rPr>
          <w:rFonts w:cs="Traditional Arabic" w:hint="cs"/>
          <w:sz w:val="36"/>
          <w:szCs w:val="36"/>
          <w:rtl/>
        </w:rPr>
        <w:t>، برعاية شيخها.</w:t>
      </w:r>
    </w:p>
    <w:p w14:paraId="58A484EE" w14:textId="77777777" w:rsidR="00EE6287" w:rsidRPr="00DB3401" w:rsidRDefault="00EE6287" w:rsidP="00EE6287">
      <w:pPr>
        <w:ind w:left="0" w:firstLine="0"/>
        <w:rPr>
          <w:rFonts w:cs="Traditional Arabic"/>
          <w:sz w:val="36"/>
          <w:szCs w:val="36"/>
          <w:rtl/>
        </w:rPr>
      </w:pPr>
      <w:r>
        <w:rPr>
          <w:rFonts w:cs="Traditional Arabic" w:hint="cs"/>
          <w:sz w:val="36"/>
          <w:szCs w:val="36"/>
          <w:rtl/>
        </w:rPr>
        <w:t>وفيه</w:t>
      </w:r>
      <w:r w:rsidRPr="00DB3401">
        <w:rPr>
          <w:rFonts w:cs="Traditional Arabic"/>
          <w:sz w:val="36"/>
          <w:szCs w:val="36"/>
          <w:rtl/>
        </w:rPr>
        <w:t xml:space="preserve"> تبسيط المفاهيم العقدية بأسلوب ميسر للطلاب والدارسين.</w:t>
      </w:r>
    </w:p>
    <w:p w14:paraId="3A8C8A5C" w14:textId="77777777" w:rsidR="00EE6287" w:rsidRPr="00DB3401" w:rsidRDefault="00EE6287" w:rsidP="00EE6287">
      <w:pPr>
        <w:ind w:left="0" w:firstLine="0"/>
        <w:rPr>
          <w:rFonts w:cs="Traditional Arabic"/>
          <w:sz w:val="36"/>
          <w:szCs w:val="36"/>
          <w:rtl/>
        </w:rPr>
      </w:pPr>
      <w:r w:rsidRPr="00DB3401">
        <w:rPr>
          <w:rFonts w:cs="Traditional Arabic"/>
          <w:sz w:val="36"/>
          <w:szCs w:val="36"/>
          <w:rtl/>
        </w:rPr>
        <w:t>أشرفت على إعداده الأستاذة نهلة الصعيدي، مستشارة شيخ الأزهر لشؤون الوافدين، رئيسة مركز تطوير تعليم الطلاب الوافدين والأجانب بالأزهر.</w:t>
      </w:r>
    </w:p>
    <w:p w14:paraId="3CA4B47A" w14:textId="77777777" w:rsidR="00EE6287" w:rsidRPr="00DB3401" w:rsidRDefault="00EE6287" w:rsidP="00EE6287">
      <w:pPr>
        <w:ind w:left="0" w:firstLine="0"/>
        <w:rPr>
          <w:rFonts w:cs="Traditional Arabic"/>
          <w:sz w:val="36"/>
          <w:szCs w:val="36"/>
          <w:rtl/>
        </w:rPr>
      </w:pPr>
      <w:r>
        <w:rPr>
          <w:rFonts w:cs="Traditional Arabic" w:hint="cs"/>
          <w:sz w:val="36"/>
          <w:szCs w:val="36"/>
          <w:rtl/>
        </w:rPr>
        <w:t>راجعه</w:t>
      </w:r>
      <w:r w:rsidRPr="00DB3401">
        <w:rPr>
          <w:rFonts w:cs="Traditional Arabic"/>
          <w:sz w:val="36"/>
          <w:szCs w:val="36"/>
          <w:rtl/>
        </w:rPr>
        <w:t xml:space="preserve"> الأستاذ حسن الشافعي، عضو هيئة كبار العلماء.</w:t>
      </w:r>
    </w:p>
    <w:p w14:paraId="15AC89FC" w14:textId="77777777" w:rsidR="00EE6287" w:rsidRPr="00DB3401" w:rsidRDefault="00EE6287" w:rsidP="00EE6287">
      <w:pPr>
        <w:ind w:left="0" w:firstLine="0"/>
        <w:rPr>
          <w:rFonts w:cs="Traditional Arabic"/>
          <w:sz w:val="36"/>
          <w:szCs w:val="36"/>
          <w:rtl/>
        </w:rPr>
      </w:pPr>
      <w:r w:rsidRPr="00DB3401">
        <w:rPr>
          <w:rFonts w:cs="Traditional Arabic"/>
          <w:sz w:val="36"/>
          <w:szCs w:val="36"/>
          <w:rtl/>
        </w:rPr>
        <w:t>و</w:t>
      </w:r>
      <w:r>
        <w:rPr>
          <w:rFonts w:cs="Traditional Arabic" w:hint="cs"/>
          <w:sz w:val="36"/>
          <w:szCs w:val="36"/>
          <w:rtl/>
        </w:rPr>
        <w:t xml:space="preserve">قد </w:t>
      </w:r>
      <w:r w:rsidRPr="00DB3401">
        <w:rPr>
          <w:rFonts w:cs="Traditional Arabic"/>
          <w:sz w:val="36"/>
          <w:szCs w:val="36"/>
          <w:rtl/>
        </w:rPr>
        <w:t>شارك في تأليف</w:t>
      </w:r>
      <w:r>
        <w:rPr>
          <w:rFonts w:cs="Traditional Arabic" w:hint="cs"/>
          <w:sz w:val="36"/>
          <w:szCs w:val="36"/>
          <w:rtl/>
        </w:rPr>
        <w:t>ه الأساتذة الفضلاء</w:t>
      </w:r>
      <w:r w:rsidRPr="00DB3401">
        <w:rPr>
          <w:rFonts w:cs="Traditional Arabic"/>
          <w:sz w:val="36"/>
          <w:szCs w:val="36"/>
          <w:rtl/>
        </w:rPr>
        <w:t>:</w:t>
      </w:r>
    </w:p>
    <w:p w14:paraId="17363DF9" w14:textId="77777777" w:rsidR="00EE6287" w:rsidRPr="00DB3401" w:rsidRDefault="00EE6287" w:rsidP="00EE6287">
      <w:pPr>
        <w:ind w:left="0" w:firstLine="0"/>
        <w:rPr>
          <w:rFonts w:cs="Traditional Arabic"/>
          <w:sz w:val="36"/>
          <w:szCs w:val="36"/>
          <w:rtl/>
        </w:rPr>
      </w:pPr>
      <w:r w:rsidRPr="00DB3401">
        <w:rPr>
          <w:rFonts w:ascii="Traditional Arabic" w:hAnsi="Traditional Arabic" w:cs="Traditional Arabic" w:hint="cs"/>
          <w:sz w:val="36"/>
          <w:szCs w:val="36"/>
          <w:rtl/>
        </w:rPr>
        <w:t>محمد</w:t>
      </w:r>
      <w:r w:rsidRPr="00DB3401">
        <w:rPr>
          <w:rFonts w:cs="Traditional Arabic"/>
          <w:sz w:val="36"/>
          <w:szCs w:val="36"/>
          <w:rtl/>
        </w:rPr>
        <w:t xml:space="preserve"> </w:t>
      </w:r>
      <w:r w:rsidRPr="00DB3401">
        <w:rPr>
          <w:rFonts w:ascii="Traditional Arabic" w:hAnsi="Traditional Arabic" w:cs="Traditional Arabic" w:hint="cs"/>
          <w:sz w:val="36"/>
          <w:szCs w:val="36"/>
          <w:rtl/>
        </w:rPr>
        <w:t>يسري</w:t>
      </w:r>
      <w:r w:rsidRPr="00DB3401">
        <w:rPr>
          <w:rFonts w:cs="Traditional Arabic"/>
          <w:sz w:val="36"/>
          <w:szCs w:val="36"/>
          <w:rtl/>
        </w:rPr>
        <w:t xml:space="preserve"> </w:t>
      </w:r>
      <w:r w:rsidRPr="00DB3401">
        <w:rPr>
          <w:rFonts w:ascii="Traditional Arabic" w:hAnsi="Traditional Arabic" w:cs="Traditional Arabic" w:hint="cs"/>
          <w:sz w:val="36"/>
          <w:szCs w:val="36"/>
          <w:rtl/>
        </w:rPr>
        <w:t>جعفر</w:t>
      </w:r>
      <w:r w:rsidRPr="00DB3401">
        <w:rPr>
          <w:rFonts w:cs="Traditional Arabic"/>
          <w:sz w:val="36"/>
          <w:szCs w:val="36"/>
          <w:rtl/>
        </w:rPr>
        <w:t xml:space="preserve"> (</w:t>
      </w:r>
      <w:r w:rsidRPr="00DB3401">
        <w:rPr>
          <w:rFonts w:ascii="Traditional Arabic" w:hAnsi="Traditional Arabic" w:cs="Traditional Arabic" w:hint="cs"/>
          <w:sz w:val="36"/>
          <w:szCs w:val="36"/>
          <w:rtl/>
        </w:rPr>
        <w:t>رئيس</w:t>
      </w:r>
      <w:r w:rsidRPr="00DB3401">
        <w:rPr>
          <w:rFonts w:cs="Traditional Arabic"/>
          <w:sz w:val="36"/>
          <w:szCs w:val="36"/>
          <w:rtl/>
        </w:rPr>
        <w:t xml:space="preserve"> </w:t>
      </w:r>
      <w:r w:rsidRPr="00DB3401">
        <w:rPr>
          <w:rFonts w:ascii="Traditional Arabic" w:hAnsi="Traditional Arabic" w:cs="Traditional Arabic" w:hint="cs"/>
          <w:sz w:val="36"/>
          <w:szCs w:val="36"/>
          <w:rtl/>
        </w:rPr>
        <w:t>لجنة</w:t>
      </w:r>
      <w:r w:rsidRPr="00DB3401">
        <w:rPr>
          <w:rFonts w:cs="Traditional Arabic"/>
          <w:sz w:val="36"/>
          <w:szCs w:val="36"/>
          <w:rtl/>
        </w:rPr>
        <w:t xml:space="preserve"> </w:t>
      </w:r>
      <w:r w:rsidRPr="00DB3401">
        <w:rPr>
          <w:rFonts w:ascii="Traditional Arabic" w:hAnsi="Traditional Arabic" w:cs="Traditional Arabic" w:hint="cs"/>
          <w:sz w:val="36"/>
          <w:szCs w:val="36"/>
          <w:rtl/>
        </w:rPr>
        <w:t>التأليف</w:t>
      </w:r>
      <w:r w:rsidRPr="00DB3401">
        <w:rPr>
          <w:rFonts w:cs="Traditional Arabic"/>
          <w:sz w:val="36"/>
          <w:szCs w:val="36"/>
          <w:rtl/>
        </w:rPr>
        <w:t xml:space="preserve">). </w:t>
      </w:r>
    </w:p>
    <w:p w14:paraId="16F4407E" w14:textId="77777777" w:rsidR="00EE6287" w:rsidRPr="00DB3401" w:rsidRDefault="00EE6287" w:rsidP="00EE6287">
      <w:pPr>
        <w:ind w:left="0" w:firstLine="0"/>
        <w:rPr>
          <w:rFonts w:cs="Traditional Arabic"/>
          <w:sz w:val="36"/>
          <w:szCs w:val="36"/>
          <w:rtl/>
        </w:rPr>
      </w:pPr>
      <w:r w:rsidRPr="00DB3401">
        <w:rPr>
          <w:rFonts w:ascii="Traditional Arabic" w:hAnsi="Traditional Arabic" w:cs="Traditional Arabic" w:hint="cs"/>
          <w:sz w:val="36"/>
          <w:szCs w:val="36"/>
          <w:rtl/>
        </w:rPr>
        <w:t>أحمد</w:t>
      </w:r>
      <w:r w:rsidRPr="00DB3401">
        <w:rPr>
          <w:rFonts w:cs="Traditional Arabic"/>
          <w:sz w:val="36"/>
          <w:szCs w:val="36"/>
          <w:rtl/>
        </w:rPr>
        <w:t xml:space="preserve"> </w:t>
      </w:r>
      <w:r w:rsidRPr="00DB3401">
        <w:rPr>
          <w:rFonts w:ascii="Traditional Arabic" w:hAnsi="Traditional Arabic" w:cs="Traditional Arabic" w:hint="cs"/>
          <w:sz w:val="36"/>
          <w:szCs w:val="36"/>
          <w:rtl/>
        </w:rPr>
        <w:t>صابر</w:t>
      </w:r>
      <w:r w:rsidRPr="00DB3401">
        <w:rPr>
          <w:rFonts w:cs="Traditional Arabic"/>
          <w:sz w:val="36"/>
          <w:szCs w:val="36"/>
          <w:rtl/>
        </w:rPr>
        <w:t xml:space="preserve"> </w:t>
      </w:r>
      <w:r w:rsidRPr="00DB3401">
        <w:rPr>
          <w:rFonts w:ascii="Traditional Arabic" w:hAnsi="Traditional Arabic" w:cs="Traditional Arabic" w:hint="cs"/>
          <w:sz w:val="36"/>
          <w:szCs w:val="36"/>
          <w:rtl/>
        </w:rPr>
        <w:t>مصطفى</w:t>
      </w:r>
      <w:r w:rsidRPr="00DB3401">
        <w:rPr>
          <w:rFonts w:cs="Traditional Arabic"/>
          <w:sz w:val="36"/>
          <w:szCs w:val="36"/>
          <w:rtl/>
        </w:rPr>
        <w:t xml:space="preserve">. </w:t>
      </w:r>
    </w:p>
    <w:p w14:paraId="335ADCBE" w14:textId="77777777" w:rsidR="00EE6287" w:rsidRPr="00DB3401" w:rsidRDefault="00EE6287" w:rsidP="00EE6287">
      <w:pPr>
        <w:ind w:left="0" w:firstLine="0"/>
        <w:rPr>
          <w:rFonts w:cs="Traditional Arabic"/>
          <w:sz w:val="36"/>
          <w:szCs w:val="36"/>
          <w:rtl/>
        </w:rPr>
      </w:pPr>
      <w:r w:rsidRPr="00DB3401">
        <w:rPr>
          <w:rFonts w:ascii="Traditional Arabic" w:hAnsi="Traditional Arabic" w:cs="Traditional Arabic" w:hint="cs"/>
          <w:sz w:val="36"/>
          <w:szCs w:val="36"/>
          <w:rtl/>
        </w:rPr>
        <w:t>محمد</w:t>
      </w:r>
      <w:r w:rsidRPr="00DB3401">
        <w:rPr>
          <w:rFonts w:cs="Traditional Arabic"/>
          <w:sz w:val="36"/>
          <w:szCs w:val="36"/>
          <w:rtl/>
        </w:rPr>
        <w:t xml:space="preserve"> </w:t>
      </w:r>
      <w:r w:rsidRPr="00DB3401">
        <w:rPr>
          <w:rFonts w:ascii="Traditional Arabic" w:hAnsi="Traditional Arabic" w:cs="Traditional Arabic" w:hint="cs"/>
          <w:sz w:val="36"/>
          <w:szCs w:val="36"/>
          <w:rtl/>
        </w:rPr>
        <w:t>محمود</w:t>
      </w:r>
      <w:r w:rsidRPr="00DB3401">
        <w:rPr>
          <w:rFonts w:cs="Traditional Arabic"/>
          <w:sz w:val="36"/>
          <w:szCs w:val="36"/>
          <w:rtl/>
        </w:rPr>
        <w:t xml:space="preserve"> </w:t>
      </w:r>
      <w:r w:rsidRPr="00DB3401">
        <w:rPr>
          <w:rFonts w:ascii="Traditional Arabic" w:hAnsi="Traditional Arabic" w:cs="Traditional Arabic" w:hint="cs"/>
          <w:sz w:val="36"/>
          <w:szCs w:val="36"/>
          <w:rtl/>
        </w:rPr>
        <w:t>شعبان</w:t>
      </w:r>
      <w:r w:rsidRPr="00DB3401">
        <w:rPr>
          <w:rFonts w:cs="Traditional Arabic"/>
          <w:sz w:val="36"/>
          <w:szCs w:val="36"/>
          <w:rtl/>
        </w:rPr>
        <w:t xml:space="preserve">. </w:t>
      </w:r>
    </w:p>
    <w:p w14:paraId="3FD33CFD" w14:textId="77777777" w:rsidR="00EE6287" w:rsidRPr="00DB3401" w:rsidRDefault="00EE6287" w:rsidP="00EE6287">
      <w:pPr>
        <w:ind w:left="0" w:firstLine="0"/>
        <w:rPr>
          <w:rFonts w:cs="Traditional Arabic"/>
          <w:sz w:val="36"/>
          <w:szCs w:val="36"/>
          <w:rtl/>
        </w:rPr>
      </w:pPr>
      <w:r w:rsidRPr="00DB3401">
        <w:rPr>
          <w:rFonts w:cs="Traditional Arabic"/>
          <w:sz w:val="36"/>
          <w:szCs w:val="36"/>
          <w:rtl/>
        </w:rPr>
        <w:t xml:space="preserve">محمد </w:t>
      </w:r>
      <w:proofErr w:type="gramStart"/>
      <w:r w:rsidRPr="00DB3401">
        <w:rPr>
          <w:rFonts w:cs="Traditional Arabic"/>
          <w:sz w:val="36"/>
          <w:szCs w:val="36"/>
          <w:rtl/>
        </w:rPr>
        <w:t>عبدالعزيز</w:t>
      </w:r>
      <w:proofErr w:type="gramEnd"/>
      <w:r w:rsidRPr="00DB3401">
        <w:rPr>
          <w:rFonts w:cs="Traditional Arabic"/>
          <w:sz w:val="36"/>
          <w:szCs w:val="36"/>
          <w:rtl/>
        </w:rPr>
        <w:t xml:space="preserve"> مشعل. </w:t>
      </w:r>
    </w:p>
    <w:p w14:paraId="25D79931" w14:textId="77777777" w:rsidR="00EE6287" w:rsidRPr="00DB3401" w:rsidRDefault="00EE6287" w:rsidP="00EE6287">
      <w:pPr>
        <w:ind w:left="0" w:firstLine="0"/>
        <w:rPr>
          <w:rFonts w:cs="Traditional Arabic"/>
          <w:sz w:val="36"/>
          <w:szCs w:val="36"/>
          <w:rtl/>
        </w:rPr>
      </w:pPr>
      <w:r w:rsidRPr="00DB3401">
        <w:rPr>
          <w:rFonts w:ascii="Traditional Arabic" w:hAnsi="Traditional Arabic" w:cs="Traditional Arabic" w:hint="cs"/>
          <w:sz w:val="36"/>
          <w:szCs w:val="36"/>
          <w:rtl/>
        </w:rPr>
        <w:t>فريح</w:t>
      </w:r>
      <w:r w:rsidRPr="00DB3401">
        <w:rPr>
          <w:rFonts w:cs="Traditional Arabic"/>
          <w:sz w:val="36"/>
          <w:szCs w:val="36"/>
          <w:rtl/>
        </w:rPr>
        <w:t xml:space="preserve"> </w:t>
      </w:r>
      <w:r w:rsidRPr="00DB3401">
        <w:rPr>
          <w:rFonts w:ascii="Traditional Arabic" w:hAnsi="Traditional Arabic" w:cs="Traditional Arabic" w:hint="cs"/>
          <w:sz w:val="36"/>
          <w:szCs w:val="36"/>
          <w:rtl/>
        </w:rPr>
        <w:t>محمد</w:t>
      </w:r>
      <w:r w:rsidRPr="00DB3401">
        <w:rPr>
          <w:rFonts w:cs="Traditional Arabic"/>
          <w:sz w:val="36"/>
          <w:szCs w:val="36"/>
          <w:rtl/>
        </w:rPr>
        <w:t xml:space="preserve"> </w:t>
      </w:r>
      <w:proofErr w:type="gramStart"/>
      <w:r w:rsidRPr="00DB3401">
        <w:rPr>
          <w:rFonts w:ascii="Traditional Arabic" w:hAnsi="Traditional Arabic" w:cs="Traditional Arabic" w:hint="cs"/>
          <w:sz w:val="36"/>
          <w:szCs w:val="36"/>
          <w:rtl/>
        </w:rPr>
        <w:t>عبدالعليم</w:t>
      </w:r>
      <w:proofErr w:type="gramEnd"/>
      <w:r w:rsidRPr="00DB3401">
        <w:rPr>
          <w:rFonts w:cs="Traditional Arabic"/>
          <w:sz w:val="36"/>
          <w:szCs w:val="36"/>
          <w:rtl/>
        </w:rPr>
        <w:t>.</w:t>
      </w:r>
    </w:p>
    <w:p w14:paraId="5B1CBA20" w14:textId="77777777" w:rsidR="00EE6287" w:rsidRPr="00DB3401" w:rsidRDefault="00EE6287" w:rsidP="00EE6287">
      <w:pPr>
        <w:ind w:left="0" w:firstLine="0"/>
        <w:rPr>
          <w:rFonts w:cs="Traditional Arabic"/>
          <w:sz w:val="36"/>
          <w:szCs w:val="36"/>
          <w:rtl/>
        </w:rPr>
      </w:pPr>
      <w:r w:rsidRPr="00DB3401">
        <w:rPr>
          <w:rFonts w:cs="Traditional Arabic"/>
          <w:sz w:val="36"/>
          <w:szCs w:val="36"/>
          <w:rtl/>
        </w:rPr>
        <w:lastRenderedPageBreak/>
        <w:t xml:space="preserve">مراجعة اللغة والتدقيق من قبل </w:t>
      </w:r>
      <w:r>
        <w:rPr>
          <w:rFonts w:cs="Traditional Arabic" w:hint="cs"/>
          <w:sz w:val="36"/>
          <w:szCs w:val="36"/>
          <w:rtl/>
        </w:rPr>
        <w:t>الأستاذ</w:t>
      </w:r>
      <w:r w:rsidRPr="00DB3401">
        <w:rPr>
          <w:rFonts w:cs="Traditional Arabic"/>
          <w:sz w:val="36"/>
          <w:szCs w:val="36"/>
          <w:rtl/>
        </w:rPr>
        <w:t xml:space="preserve"> أحمد صبري الجبة.</w:t>
      </w:r>
    </w:p>
    <w:p w14:paraId="781D48D8" w14:textId="77777777" w:rsidR="00EE6287" w:rsidRPr="00DB3401" w:rsidRDefault="00EE6287" w:rsidP="00EE6287">
      <w:pPr>
        <w:ind w:left="0" w:firstLine="0"/>
        <w:rPr>
          <w:rFonts w:cs="Traditional Arabic"/>
          <w:sz w:val="36"/>
          <w:szCs w:val="36"/>
          <w:rtl/>
        </w:rPr>
      </w:pPr>
      <w:r w:rsidRPr="00DB3401">
        <w:rPr>
          <w:rFonts w:cs="Traditional Arabic"/>
          <w:sz w:val="36"/>
          <w:szCs w:val="36"/>
          <w:rtl/>
        </w:rPr>
        <w:t xml:space="preserve"> متابعة وتنسيق </w:t>
      </w:r>
      <w:r>
        <w:rPr>
          <w:rFonts w:cs="Traditional Arabic" w:hint="cs"/>
          <w:sz w:val="36"/>
          <w:szCs w:val="36"/>
          <w:rtl/>
        </w:rPr>
        <w:t xml:space="preserve">الأستاذة </w:t>
      </w:r>
      <w:r w:rsidRPr="00DB3401">
        <w:rPr>
          <w:rFonts w:cs="Traditional Arabic"/>
          <w:sz w:val="36"/>
          <w:szCs w:val="36"/>
          <w:rtl/>
        </w:rPr>
        <w:t>شهيدة مسعد مرعي نائب</w:t>
      </w:r>
      <w:r>
        <w:rPr>
          <w:rFonts w:cs="Traditional Arabic" w:hint="cs"/>
          <w:sz w:val="36"/>
          <w:szCs w:val="36"/>
          <w:rtl/>
        </w:rPr>
        <w:t>ة</w:t>
      </w:r>
      <w:r w:rsidRPr="00DB3401">
        <w:rPr>
          <w:rFonts w:cs="Traditional Arabic"/>
          <w:sz w:val="36"/>
          <w:szCs w:val="36"/>
          <w:rtl/>
        </w:rPr>
        <w:t xml:space="preserve"> رئيس</w:t>
      </w:r>
      <w:r>
        <w:rPr>
          <w:rFonts w:cs="Traditional Arabic" w:hint="cs"/>
          <w:sz w:val="36"/>
          <w:szCs w:val="36"/>
          <w:rtl/>
        </w:rPr>
        <w:t>ة</w:t>
      </w:r>
      <w:r w:rsidRPr="00DB3401">
        <w:rPr>
          <w:rFonts w:cs="Traditional Arabic"/>
          <w:sz w:val="36"/>
          <w:szCs w:val="36"/>
          <w:rtl/>
        </w:rPr>
        <w:t xml:space="preserve"> المركز</w:t>
      </w:r>
      <w:r>
        <w:rPr>
          <w:rFonts w:cs="Traditional Arabic" w:hint="cs"/>
          <w:sz w:val="36"/>
          <w:szCs w:val="36"/>
          <w:rtl/>
        </w:rPr>
        <w:t>،</w:t>
      </w:r>
      <w:r w:rsidRPr="00DB3401">
        <w:rPr>
          <w:rFonts w:cs="Traditional Arabic"/>
          <w:sz w:val="36"/>
          <w:szCs w:val="36"/>
          <w:rtl/>
        </w:rPr>
        <w:t xml:space="preserve"> </w:t>
      </w:r>
      <w:r>
        <w:rPr>
          <w:rFonts w:cs="Traditional Arabic" w:hint="cs"/>
          <w:sz w:val="36"/>
          <w:szCs w:val="36"/>
          <w:rtl/>
        </w:rPr>
        <w:t>والأستاذ</w:t>
      </w:r>
      <w:r w:rsidRPr="00DB3401">
        <w:rPr>
          <w:rFonts w:cs="Traditional Arabic"/>
          <w:sz w:val="36"/>
          <w:szCs w:val="36"/>
          <w:rtl/>
        </w:rPr>
        <w:t xml:space="preserve"> ياسين عطية</w:t>
      </w:r>
      <w:r>
        <w:rPr>
          <w:rFonts w:cs="Traditional Arabic" w:hint="cs"/>
          <w:sz w:val="36"/>
          <w:szCs w:val="36"/>
          <w:rtl/>
        </w:rPr>
        <w:t>.</w:t>
      </w:r>
    </w:p>
    <w:p w14:paraId="168083E7" w14:textId="77777777" w:rsidR="00EE6287" w:rsidRDefault="00EE6287" w:rsidP="00EE6287">
      <w:pPr>
        <w:ind w:left="0" w:firstLine="0"/>
        <w:jc w:val="both"/>
        <w:rPr>
          <w:rFonts w:cs="Traditional Arabic"/>
          <w:sz w:val="36"/>
          <w:szCs w:val="36"/>
          <w:rtl/>
        </w:rPr>
      </w:pPr>
      <w:r w:rsidRPr="00DB3401">
        <w:rPr>
          <w:rFonts w:cs="Traditional Arabic" w:hint="cs"/>
          <w:sz w:val="36"/>
          <w:szCs w:val="36"/>
          <w:rtl/>
        </w:rPr>
        <w:t>(</w:t>
      </w:r>
      <w:r w:rsidRPr="00520546">
        <w:rPr>
          <w:rFonts w:cs="Traditional Arabic"/>
          <w:sz w:val="36"/>
          <w:szCs w:val="36"/>
          <w:rtl/>
        </w:rPr>
        <w:t>مركز تطوير تعليم الطلاب الوافدين والأجانب</w:t>
      </w:r>
      <w:r>
        <w:rPr>
          <w:rFonts w:cs="Traditional Arabic" w:hint="cs"/>
          <w:sz w:val="36"/>
          <w:szCs w:val="36"/>
          <w:rtl/>
        </w:rPr>
        <w:t>، باختصار</w:t>
      </w:r>
      <w:r w:rsidRPr="00DB3401">
        <w:rPr>
          <w:rFonts w:cs="Traditional Arabic" w:hint="cs"/>
          <w:sz w:val="36"/>
          <w:szCs w:val="36"/>
          <w:rtl/>
        </w:rPr>
        <w:t>)</w:t>
      </w:r>
    </w:p>
    <w:p w14:paraId="5B50EB17" w14:textId="77777777" w:rsidR="00EE6287" w:rsidRDefault="00EE6287" w:rsidP="00EE6287">
      <w:pPr>
        <w:ind w:left="0" w:firstLine="0"/>
        <w:jc w:val="both"/>
        <w:rPr>
          <w:rFonts w:cs="Traditional Arabic"/>
          <w:sz w:val="36"/>
          <w:szCs w:val="36"/>
          <w:rtl/>
        </w:rPr>
      </w:pPr>
    </w:p>
    <w:p w14:paraId="4A57B7B5" w14:textId="77777777" w:rsidR="00EE6287" w:rsidRPr="005617DD" w:rsidRDefault="00EE6287" w:rsidP="00EE6287">
      <w:pPr>
        <w:ind w:left="0" w:firstLine="0"/>
        <w:jc w:val="both"/>
        <w:rPr>
          <w:rFonts w:ascii="Times New Roman" w:eastAsia="Times New Roman" w:hAnsi="Times New Roman" w:cs="Traditional Arabic"/>
          <w:b/>
          <w:bCs/>
          <w:caps/>
          <w:sz w:val="36"/>
          <w:szCs w:val="36"/>
          <w:rtl/>
          <w:lang w:eastAsia="ar-SA"/>
        </w:rPr>
      </w:pPr>
      <w:r w:rsidRPr="005617DD">
        <w:rPr>
          <w:rFonts w:ascii="Times New Roman" w:eastAsia="Times New Roman" w:hAnsi="Times New Roman" w:cs="Traditional Arabic"/>
          <w:b/>
          <w:bCs/>
          <w:caps/>
          <w:sz w:val="36"/>
          <w:szCs w:val="36"/>
          <w:rtl/>
          <w:lang w:eastAsia="ar-SA"/>
        </w:rPr>
        <w:t>حكم الانحناء والسجود للمخلوق وأثره في عقيدة المسلم</w:t>
      </w:r>
      <w:r w:rsidRPr="005617DD">
        <w:rPr>
          <w:rFonts w:ascii="Times New Roman" w:eastAsia="Times New Roman" w:hAnsi="Times New Roman" w:cs="Traditional Arabic" w:hint="cs"/>
          <w:b/>
          <w:bCs/>
          <w:caps/>
          <w:sz w:val="36"/>
          <w:szCs w:val="36"/>
          <w:rtl/>
          <w:lang w:eastAsia="ar-SA"/>
        </w:rPr>
        <w:t>،</w:t>
      </w:r>
    </w:p>
    <w:p w14:paraId="222F793E" w14:textId="77777777" w:rsidR="00EE6287" w:rsidRPr="00501636" w:rsidRDefault="00EE6287" w:rsidP="00EE628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كتبه </w:t>
      </w:r>
      <w:r w:rsidRPr="00501636">
        <w:rPr>
          <w:rFonts w:ascii="Times New Roman" w:eastAsia="Times New Roman" w:hAnsi="Times New Roman" w:cs="Traditional Arabic" w:hint="eastAsia"/>
          <w:caps/>
          <w:sz w:val="36"/>
          <w:szCs w:val="36"/>
          <w:rtl/>
          <w:lang w:eastAsia="ar-SA"/>
        </w:rPr>
        <w:t>فائز</w:t>
      </w:r>
      <w:r w:rsidRPr="00501636">
        <w:rPr>
          <w:rFonts w:ascii="Times New Roman" w:eastAsia="Times New Roman" w:hAnsi="Times New Roman" w:cs="Traditional Arabic"/>
          <w:caps/>
          <w:sz w:val="36"/>
          <w:szCs w:val="36"/>
          <w:rtl/>
          <w:lang w:eastAsia="ar-SA"/>
        </w:rPr>
        <w:t xml:space="preserve"> محمد أبو نجا</w:t>
      </w:r>
      <w:r>
        <w:rPr>
          <w:rFonts w:ascii="Times New Roman" w:eastAsia="Times New Roman" w:hAnsi="Times New Roman" w:cs="Traditional Arabic" w:hint="cs"/>
          <w:caps/>
          <w:sz w:val="36"/>
          <w:szCs w:val="36"/>
          <w:rtl/>
          <w:lang w:eastAsia="ar-SA"/>
        </w:rPr>
        <w:t>،</w:t>
      </w:r>
      <w:r w:rsidRPr="00501636">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أستاذ في </w:t>
      </w:r>
      <w:r w:rsidRPr="00501636">
        <w:rPr>
          <w:rFonts w:ascii="Times New Roman" w:eastAsia="Times New Roman" w:hAnsi="Times New Roman" w:cs="Traditional Arabic"/>
          <w:caps/>
          <w:sz w:val="36"/>
          <w:szCs w:val="36"/>
          <w:rtl/>
          <w:lang w:eastAsia="ar-SA"/>
        </w:rPr>
        <w:t>كلية عم</w:t>
      </w:r>
      <w:r>
        <w:rPr>
          <w:rFonts w:ascii="Times New Roman" w:eastAsia="Times New Roman" w:hAnsi="Times New Roman" w:cs="Traditional Arabic" w:hint="cs"/>
          <w:caps/>
          <w:sz w:val="36"/>
          <w:szCs w:val="36"/>
          <w:rtl/>
          <w:lang w:eastAsia="ar-SA"/>
        </w:rPr>
        <w:t>ّ</w:t>
      </w:r>
      <w:r w:rsidRPr="00501636">
        <w:rPr>
          <w:rFonts w:ascii="Times New Roman" w:eastAsia="Times New Roman" w:hAnsi="Times New Roman" w:cs="Traditional Arabic"/>
          <w:caps/>
          <w:sz w:val="36"/>
          <w:szCs w:val="36"/>
          <w:rtl/>
          <w:lang w:eastAsia="ar-SA"/>
        </w:rPr>
        <w:t>ان للعلوم المالية والإدارية</w:t>
      </w:r>
      <w:r>
        <w:rPr>
          <w:rFonts w:ascii="Times New Roman" w:eastAsia="Times New Roman" w:hAnsi="Times New Roman" w:cs="Traditional Arabic" w:hint="cs"/>
          <w:caps/>
          <w:sz w:val="36"/>
          <w:szCs w:val="36"/>
          <w:rtl/>
          <w:lang w:eastAsia="ar-SA"/>
        </w:rPr>
        <w:t>، ب</w:t>
      </w:r>
      <w:r w:rsidRPr="00501636">
        <w:rPr>
          <w:rFonts w:ascii="Times New Roman" w:eastAsia="Times New Roman" w:hAnsi="Times New Roman" w:cs="Traditional Arabic" w:hint="eastAsia"/>
          <w:caps/>
          <w:sz w:val="36"/>
          <w:szCs w:val="36"/>
          <w:rtl/>
          <w:lang w:eastAsia="ar-SA"/>
        </w:rPr>
        <w:t>جامعة</w:t>
      </w:r>
      <w:r w:rsidRPr="00501636">
        <w:rPr>
          <w:rFonts w:ascii="Times New Roman" w:eastAsia="Times New Roman" w:hAnsi="Times New Roman" w:cs="Traditional Arabic"/>
          <w:caps/>
          <w:sz w:val="36"/>
          <w:szCs w:val="36"/>
          <w:rtl/>
          <w:lang w:eastAsia="ar-SA"/>
        </w:rPr>
        <w:t xml:space="preserve"> البلقاء التطبيقية</w:t>
      </w:r>
      <w:r>
        <w:rPr>
          <w:rFonts w:ascii="Times New Roman" w:eastAsia="Times New Roman" w:hAnsi="Times New Roman" w:cs="Traditional Arabic" w:hint="cs"/>
          <w:caps/>
          <w:sz w:val="36"/>
          <w:szCs w:val="36"/>
          <w:rtl/>
          <w:lang w:eastAsia="ar-SA"/>
        </w:rPr>
        <w:t>.</w:t>
      </w:r>
    </w:p>
    <w:p w14:paraId="124AF4E0"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sidRPr="00501636">
        <w:rPr>
          <w:rFonts w:ascii="Times New Roman" w:eastAsia="Times New Roman" w:hAnsi="Times New Roman" w:cs="Traditional Arabic"/>
          <w:caps/>
          <w:sz w:val="36"/>
          <w:szCs w:val="36"/>
          <w:rtl/>
          <w:lang w:eastAsia="ar-SA"/>
        </w:rPr>
        <w:t>بيّن أنَّ الانحناء والسجود لغير الله لا يجوز في عقيدتنا</w:t>
      </w:r>
      <w:r>
        <w:rPr>
          <w:rFonts w:ascii="Times New Roman" w:eastAsia="Times New Roman" w:hAnsi="Times New Roman" w:cs="Traditional Arabic" w:hint="cs"/>
          <w:caps/>
          <w:sz w:val="36"/>
          <w:szCs w:val="36"/>
          <w:rtl/>
          <w:lang w:eastAsia="ar-SA"/>
        </w:rPr>
        <w:t>،</w:t>
      </w:r>
      <w:r w:rsidRPr="00501636">
        <w:rPr>
          <w:rFonts w:ascii="Times New Roman" w:eastAsia="Times New Roman" w:hAnsi="Times New Roman" w:cs="Traditional Arabic"/>
          <w:caps/>
          <w:sz w:val="36"/>
          <w:szCs w:val="36"/>
          <w:rtl/>
          <w:lang w:eastAsia="ar-SA"/>
        </w:rPr>
        <w:t xml:space="preserve"> سواء أكان المسجود له </w:t>
      </w:r>
      <w:proofErr w:type="gramStart"/>
      <w:r w:rsidRPr="00501636">
        <w:rPr>
          <w:rFonts w:ascii="Times New Roman" w:eastAsia="Times New Roman" w:hAnsi="Times New Roman" w:cs="Traditional Arabic"/>
          <w:caps/>
          <w:sz w:val="36"/>
          <w:szCs w:val="36"/>
          <w:rtl/>
          <w:lang w:eastAsia="ar-SA"/>
        </w:rPr>
        <w:t>أبشرًا</w:t>
      </w:r>
      <w:proofErr w:type="gramEnd"/>
      <w:r w:rsidRPr="00501636">
        <w:rPr>
          <w:rFonts w:ascii="Times New Roman" w:eastAsia="Times New Roman" w:hAnsi="Times New Roman" w:cs="Traditional Arabic"/>
          <w:caps/>
          <w:sz w:val="36"/>
          <w:szCs w:val="36"/>
          <w:rtl/>
          <w:lang w:eastAsia="ar-SA"/>
        </w:rPr>
        <w:t xml:space="preserve"> أم جمادًا، أم شجرًا أم حيوانًا، وسواء أكان تقليدًا للمشركين أم احترامًا وتعظيمًا للحك</w:t>
      </w:r>
      <w:r>
        <w:rPr>
          <w:rFonts w:ascii="Times New Roman" w:eastAsia="Times New Roman" w:hAnsi="Times New Roman" w:cs="Traditional Arabic" w:hint="cs"/>
          <w:caps/>
          <w:sz w:val="36"/>
          <w:szCs w:val="36"/>
          <w:rtl/>
          <w:lang w:eastAsia="ar-SA"/>
        </w:rPr>
        <w:t>ّ</w:t>
      </w:r>
      <w:r w:rsidRPr="00501636">
        <w:rPr>
          <w:rFonts w:ascii="Times New Roman" w:eastAsia="Times New Roman" w:hAnsi="Times New Roman" w:cs="Traditional Arabic"/>
          <w:caps/>
          <w:sz w:val="36"/>
          <w:szCs w:val="36"/>
          <w:rtl/>
          <w:lang w:eastAsia="ar-SA"/>
        </w:rPr>
        <w:t>ام وال</w:t>
      </w:r>
      <w:r w:rsidRPr="00501636">
        <w:rPr>
          <w:rFonts w:ascii="Times New Roman" w:eastAsia="Times New Roman" w:hAnsi="Times New Roman" w:cs="Traditional Arabic" w:hint="eastAsia"/>
          <w:caps/>
          <w:sz w:val="36"/>
          <w:szCs w:val="36"/>
          <w:rtl/>
          <w:lang w:eastAsia="ar-SA"/>
        </w:rPr>
        <w:t>شيوخ</w:t>
      </w:r>
      <w:r w:rsidRPr="00501636">
        <w:rPr>
          <w:rFonts w:ascii="Times New Roman" w:eastAsia="Times New Roman" w:hAnsi="Times New Roman" w:cs="Traditional Arabic"/>
          <w:caps/>
          <w:sz w:val="36"/>
          <w:szCs w:val="36"/>
          <w:rtl/>
          <w:lang w:eastAsia="ar-SA"/>
        </w:rPr>
        <w:t xml:space="preserve"> والوجهاء، أم عبادة لغير الله، أم إشراكًا مع الله في العبادة. </w:t>
      </w:r>
    </w:p>
    <w:p w14:paraId="60A0F570"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وقال: </w:t>
      </w:r>
      <w:r w:rsidRPr="00501636">
        <w:rPr>
          <w:rFonts w:ascii="Times New Roman" w:eastAsia="Times New Roman" w:hAnsi="Times New Roman" w:cs="Traditional Arabic"/>
          <w:caps/>
          <w:sz w:val="36"/>
          <w:szCs w:val="36"/>
          <w:rtl/>
          <w:lang w:eastAsia="ar-SA"/>
        </w:rPr>
        <w:t>تحية السجود كانت مشروعة عند الأمم السابقة، ومنسوخة في شريعة الله الخاتمة</w:t>
      </w:r>
      <w:r>
        <w:rPr>
          <w:rFonts w:ascii="Times New Roman" w:eastAsia="Times New Roman" w:hAnsi="Times New Roman" w:cs="Traditional Arabic" w:hint="cs"/>
          <w:caps/>
          <w:sz w:val="36"/>
          <w:szCs w:val="36"/>
          <w:rtl/>
          <w:lang w:eastAsia="ar-SA"/>
        </w:rPr>
        <w:t xml:space="preserve">... </w:t>
      </w:r>
      <w:r w:rsidRPr="00501636">
        <w:rPr>
          <w:rFonts w:ascii="Times New Roman" w:eastAsia="Times New Roman" w:hAnsi="Times New Roman" w:cs="Traditional Arabic"/>
          <w:caps/>
          <w:sz w:val="36"/>
          <w:szCs w:val="36"/>
          <w:rtl/>
          <w:lang w:eastAsia="ar-SA"/>
        </w:rPr>
        <w:t>حكم الانحناء في التحية للمخلوق في شريعة الإسلام محرم على القول الراجح، إذا قصد بالان</w:t>
      </w:r>
      <w:r w:rsidRPr="00501636">
        <w:rPr>
          <w:rFonts w:ascii="Times New Roman" w:eastAsia="Times New Roman" w:hAnsi="Times New Roman" w:cs="Traditional Arabic" w:hint="eastAsia"/>
          <w:caps/>
          <w:sz w:val="36"/>
          <w:szCs w:val="36"/>
          <w:rtl/>
          <w:lang w:eastAsia="ar-SA"/>
        </w:rPr>
        <w:t>حناء</w:t>
      </w:r>
      <w:r w:rsidRPr="00501636">
        <w:rPr>
          <w:rFonts w:ascii="Times New Roman" w:eastAsia="Times New Roman" w:hAnsi="Times New Roman" w:cs="Traditional Arabic"/>
          <w:caps/>
          <w:sz w:val="36"/>
          <w:szCs w:val="36"/>
          <w:rtl/>
          <w:lang w:eastAsia="ar-SA"/>
        </w:rPr>
        <w:t xml:space="preserve"> أو السجود التعظيم والعبادة للمخلوق </w:t>
      </w:r>
      <w:proofErr w:type="gramStart"/>
      <w:r w:rsidRPr="00501636">
        <w:rPr>
          <w:rFonts w:ascii="Times New Roman" w:eastAsia="Times New Roman" w:hAnsi="Times New Roman" w:cs="Traditional Arabic"/>
          <w:caps/>
          <w:sz w:val="36"/>
          <w:szCs w:val="36"/>
          <w:rtl/>
          <w:lang w:eastAsia="ar-SA"/>
        </w:rPr>
        <w:t>الحي</w:t>
      </w:r>
      <w:r>
        <w:rPr>
          <w:rFonts w:ascii="Times New Roman" w:eastAsia="Times New Roman" w:hAnsi="Times New Roman" w:cs="Traditional Arabic" w:hint="cs"/>
          <w:caps/>
          <w:sz w:val="36"/>
          <w:szCs w:val="36"/>
          <w:rtl/>
          <w:lang w:eastAsia="ar-SA"/>
        </w:rPr>
        <w:t>ّ</w:t>
      </w:r>
      <w:proofErr w:type="gramEnd"/>
      <w:r w:rsidRPr="00501636">
        <w:rPr>
          <w:rFonts w:ascii="Times New Roman" w:eastAsia="Times New Roman" w:hAnsi="Times New Roman" w:cs="Traditional Arabic"/>
          <w:caps/>
          <w:sz w:val="36"/>
          <w:szCs w:val="36"/>
          <w:rtl/>
          <w:lang w:eastAsia="ar-SA"/>
        </w:rPr>
        <w:t xml:space="preserve"> أو الميت، أو الجمادات، أو الأشجار، أو الحيوانات، فهو شرك أكبر مخرج من الملة.</w:t>
      </w:r>
    </w:p>
    <w:p w14:paraId="19F4AF25"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 البحث في مجلة كلية الدراسات الإسلامية للبنات، جامعة الأزهر، سوهاج مج30 ع1 (يونيو 2024 م).</w:t>
      </w:r>
    </w:p>
    <w:p w14:paraId="5AEFCFAB"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p>
    <w:p w14:paraId="3CFEB9EC"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sidRPr="009D4C93">
        <w:rPr>
          <w:rFonts w:ascii="Times New Roman" w:eastAsia="Times New Roman" w:hAnsi="Times New Roman" w:cs="Traditional Arabic" w:hint="cs"/>
          <w:b/>
          <w:bCs/>
          <w:caps/>
          <w:sz w:val="36"/>
          <w:szCs w:val="36"/>
          <w:rtl/>
          <w:lang w:eastAsia="ar-SA"/>
        </w:rPr>
        <w:t>حكم الترحم على موتى غير المسلمين</w:t>
      </w:r>
      <w:r>
        <w:rPr>
          <w:rFonts w:ascii="Times New Roman" w:eastAsia="Times New Roman" w:hAnsi="Times New Roman" w:cs="Traditional Arabic" w:hint="cs"/>
          <w:caps/>
          <w:sz w:val="36"/>
          <w:szCs w:val="36"/>
          <w:rtl/>
          <w:lang w:eastAsia="ar-SA"/>
        </w:rPr>
        <w:t>،</w:t>
      </w:r>
    </w:p>
    <w:p w14:paraId="132F74AB"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لكاتبه الفاضل علي محمد يسري، القاهرة.</w:t>
      </w:r>
    </w:p>
    <w:p w14:paraId="1E9B871C"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وفيه بيان الحكم الشرعي بالدليل.</w:t>
      </w:r>
      <w:r w:rsidRPr="00BB1DFB">
        <w:rPr>
          <w:rFonts w:ascii="Times New Roman" w:eastAsia="Times New Roman" w:hAnsi="Times New Roman" w:cs="Traditional Arabic"/>
          <w:caps/>
          <w:sz w:val="36"/>
          <w:szCs w:val="36"/>
          <w:rtl/>
          <w:lang w:eastAsia="ar-SA"/>
        </w:rPr>
        <w:t xml:space="preserve"> </w:t>
      </w:r>
    </w:p>
    <w:p w14:paraId="4F9AFF7C" w14:textId="77777777" w:rsidR="00EE6287" w:rsidRDefault="00EE6287" w:rsidP="00EE6287">
      <w:pPr>
        <w:ind w:left="0" w:firstLine="0"/>
        <w:jc w:val="both"/>
        <w:rPr>
          <w:rFonts w:ascii="Times New Roman" w:eastAsia="Times New Roman" w:hAnsi="Times New Roman" w:cs="Traditional Arabic"/>
          <w:sz w:val="36"/>
          <w:szCs w:val="36"/>
          <w:rtl/>
          <w:lang w:eastAsia="ar-SA"/>
        </w:rPr>
      </w:pPr>
    </w:p>
    <w:p w14:paraId="08480860" w14:textId="77777777" w:rsidR="00EE6287" w:rsidRPr="005E5EC3" w:rsidRDefault="00EE6287" w:rsidP="00EE6287">
      <w:pPr>
        <w:ind w:left="0" w:firstLine="0"/>
        <w:rPr>
          <w:rFonts w:ascii="Times New Roman" w:eastAsia="Times New Roman" w:hAnsi="Times New Roman" w:cs="Traditional Arabic"/>
          <w:b/>
          <w:bCs/>
          <w:caps/>
          <w:sz w:val="36"/>
          <w:szCs w:val="36"/>
          <w:rtl/>
          <w:lang w:eastAsia="ar-SA"/>
        </w:rPr>
      </w:pPr>
      <w:r w:rsidRPr="005E5EC3">
        <w:rPr>
          <w:rFonts w:ascii="Times New Roman" w:eastAsia="Times New Roman" w:hAnsi="Times New Roman" w:cs="Traditional Arabic"/>
          <w:b/>
          <w:bCs/>
          <w:caps/>
          <w:sz w:val="36"/>
          <w:szCs w:val="36"/>
          <w:rtl/>
          <w:lang w:eastAsia="ar-SA"/>
        </w:rPr>
        <w:t>قوس الله (قوس المطر) بين أهل الكتاب والإسلام</w:t>
      </w:r>
      <w:r w:rsidRPr="005E5EC3">
        <w:rPr>
          <w:rFonts w:ascii="Times New Roman" w:eastAsia="Times New Roman" w:hAnsi="Times New Roman" w:cs="Traditional Arabic" w:hint="cs"/>
          <w:b/>
          <w:bCs/>
          <w:caps/>
          <w:sz w:val="36"/>
          <w:szCs w:val="36"/>
          <w:rtl/>
          <w:lang w:eastAsia="ar-SA"/>
        </w:rPr>
        <w:t>:</w:t>
      </w:r>
      <w:r w:rsidRPr="005E5EC3">
        <w:rPr>
          <w:rFonts w:ascii="Times New Roman" w:eastAsia="Times New Roman" w:hAnsi="Times New Roman" w:cs="Traditional Arabic"/>
          <w:b/>
          <w:bCs/>
          <w:caps/>
          <w:sz w:val="36"/>
          <w:szCs w:val="36"/>
          <w:rtl/>
          <w:lang w:eastAsia="ar-SA"/>
        </w:rPr>
        <w:t xml:space="preserve"> دراسة عقدية</w:t>
      </w:r>
      <w:r w:rsidRPr="005E5EC3">
        <w:rPr>
          <w:rFonts w:ascii="Times New Roman" w:eastAsia="Times New Roman" w:hAnsi="Times New Roman" w:cs="Traditional Arabic" w:hint="cs"/>
          <w:b/>
          <w:bCs/>
          <w:caps/>
          <w:sz w:val="36"/>
          <w:szCs w:val="36"/>
          <w:rtl/>
          <w:lang w:eastAsia="ar-SA"/>
        </w:rPr>
        <w:t>،</w:t>
      </w:r>
    </w:p>
    <w:p w14:paraId="4E75F38F" w14:textId="77777777" w:rsidR="00EE6287" w:rsidRPr="005E5EC3" w:rsidRDefault="00EE6287" w:rsidP="00EE6287">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كتبته </w:t>
      </w:r>
      <w:r w:rsidRPr="005E5EC3">
        <w:rPr>
          <w:rFonts w:ascii="Times New Roman" w:eastAsia="Times New Roman" w:hAnsi="Times New Roman" w:cs="Traditional Arabic"/>
          <w:caps/>
          <w:sz w:val="36"/>
          <w:szCs w:val="36"/>
          <w:rtl/>
          <w:lang w:eastAsia="ar-SA"/>
        </w:rPr>
        <w:t xml:space="preserve">فاطمة بنت مشهور </w:t>
      </w:r>
      <w:r>
        <w:rPr>
          <w:rFonts w:ascii="Times New Roman" w:eastAsia="Times New Roman" w:hAnsi="Times New Roman" w:cs="Traditional Arabic" w:hint="cs"/>
          <w:caps/>
          <w:sz w:val="36"/>
          <w:szCs w:val="36"/>
          <w:rtl/>
          <w:lang w:eastAsia="ar-SA"/>
        </w:rPr>
        <w:t>ا</w:t>
      </w:r>
      <w:r w:rsidRPr="005E5EC3">
        <w:rPr>
          <w:rFonts w:ascii="Times New Roman" w:eastAsia="Times New Roman" w:hAnsi="Times New Roman" w:cs="Traditional Arabic"/>
          <w:caps/>
          <w:sz w:val="36"/>
          <w:szCs w:val="36"/>
          <w:rtl/>
          <w:lang w:eastAsia="ar-SA"/>
        </w:rPr>
        <w:t>لشهراني</w:t>
      </w:r>
      <w:r>
        <w:rPr>
          <w:rFonts w:ascii="Times New Roman" w:eastAsia="Times New Roman" w:hAnsi="Times New Roman" w:cs="Traditional Arabic" w:hint="cs"/>
          <w:caps/>
          <w:sz w:val="36"/>
          <w:szCs w:val="36"/>
          <w:rtl/>
          <w:lang w:eastAsia="ar-SA"/>
        </w:rPr>
        <w:t>، الأستاذة في جامعة الملك خالد.</w:t>
      </w:r>
    </w:p>
    <w:p w14:paraId="1E0DA6FE"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sidRPr="005E5EC3">
        <w:rPr>
          <w:rFonts w:ascii="Times New Roman" w:eastAsia="Times New Roman" w:hAnsi="Times New Roman" w:cs="Traditional Arabic"/>
          <w:caps/>
          <w:sz w:val="36"/>
          <w:szCs w:val="36"/>
          <w:rtl/>
          <w:lang w:eastAsia="ar-SA"/>
        </w:rPr>
        <w:t>خلص بحث</w:t>
      </w:r>
      <w:r>
        <w:rPr>
          <w:rFonts w:ascii="Times New Roman" w:eastAsia="Times New Roman" w:hAnsi="Times New Roman" w:cs="Traditional Arabic" w:hint="cs"/>
          <w:caps/>
          <w:sz w:val="36"/>
          <w:szCs w:val="36"/>
          <w:rtl/>
          <w:lang w:eastAsia="ar-SA"/>
        </w:rPr>
        <w:t>ها</w:t>
      </w:r>
      <w:r w:rsidRPr="005E5EC3">
        <w:rPr>
          <w:rFonts w:ascii="Times New Roman" w:eastAsia="Times New Roman" w:hAnsi="Times New Roman" w:cs="Traditional Arabic"/>
          <w:caps/>
          <w:sz w:val="36"/>
          <w:szCs w:val="36"/>
          <w:rtl/>
          <w:lang w:eastAsia="ar-SA"/>
        </w:rPr>
        <w:t xml:space="preserve"> إلى: </w:t>
      </w:r>
    </w:p>
    <w:p w14:paraId="0CCC2349"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sidRPr="005E5EC3">
        <w:rPr>
          <w:rFonts w:ascii="Times New Roman" w:eastAsia="Times New Roman" w:hAnsi="Times New Roman" w:cs="Traditional Arabic"/>
          <w:caps/>
          <w:sz w:val="36"/>
          <w:szCs w:val="36"/>
          <w:rtl/>
          <w:lang w:eastAsia="ar-SA"/>
        </w:rPr>
        <w:t xml:space="preserve">أن القوسَ آيةٌ من آيات الله تعالى الدالة على عظمته </w:t>
      </w:r>
      <w:r>
        <w:rPr>
          <w:rFonts w:ascii="Times New Roman" w:eastAsia="Times New Roman" w:hAnsi="Times New Roman" w:cs="Traditional Arabic" w:hint="cs"/>
          <w:caps/>
          <w:sz w:val="36"/>
          <w:szCs w:val="36"/>
          <w:rtl/>
          <w:lang w:eastAsia="ar-SA"/>
        </w:rPr>
        <w:t>س</w:t>
      </w:r>
      <w:r w:rsidRPr="005E5EC3">
        <w:rPr>
          <w:rFonts w:ascii="Times New Roman" w:eastAsia="Times New Roman" w:hAnsi="Times New Roman" w:cs="Traditional Arabic"/>
          <w:caps/>
          <w:sz w:val="36"/>
          <w:szCs w:val="36"/>
          <w:rtl/>
          <w:lang w:eastAsia="ar-SA"/>
        </w:rPr>
        <w:t>بحانه</w:t>
      </w:r>
      <w:r>
        <w:rPr>
          <w:rFonts w:ascii="Times New Roman" w:eastAsia="Times New Roman" w:hAnsi="Times New Roman" w:cs="Traditional Arabic" w:hint="cs"/>
          <w:caps/>
          <w:sz w:val="36"/>
          <w:szCs w:val="36"/>
          <w:rtl/>
          <w:lang w:eastAsia="ar-SA"/>
        </w:rPr>
        <w:t>.</w:t>
      </w:r>
      <w:r w:rsidRPr="005E5EC3">
        <w:rPr>
          <w:rFonts w:ascii="Times New Roman" w:eastAsia="Times New Roman" w:hAnsi="Times New Roman" w:cs="Traditional Arabic"/>
          <w:caps/>
          <w:sz w:val="36"/>
          <w:szCs w:val="36"/>
          <w:rtl/>
          <w:lang w:eastAsia="ar-SA"/>
        </w:rPr>
        <w:t xml:space="preserve"> </w:t>
      </w:r>
    </w:p>
    <w:p w14:paraId="0E72662A"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sidRPr="005E5EC3">
        <w:rPr>
          <w:rFonts w:ascii="Times New Roman" w:eastAsia="Times New Roman" w:hAnsi="Times New Roman" w:cs="Traditional Arabic"/>
          <w:caps/>
          <w:sz w:val="36"/>
          <w:szCs w:val="36"/>
          <w:rtl/>
          <w:lang w:eastAsia="ar-SA"/>
        </w:rPr>
        <w:lastRenderedPageBreak/>
        <w:t>وأنه أمانٌ من الله لأهلِ الأرض</w:t>
      </w:r>
      <w:r>
        <w:rPr>
          <w:rFonts w:ascii="Times New Roman" w:eastAsia="Times New Roman" w:hAnsi="Times New Roman" w:cs="Traditional Arabic" w:hint="cs"/>
          <w:caps/>
          <w:sz w:val="36"/>
          <w:szCs w:val="36"/>
          <w:rtl/>
          <w:lang w:eastAsia="ar-SA"/>
        </w:rPr>
        <w:t>.</w:t>
      </w:r>
      <w:r w:rsidRPr="005E5EC3">
        <w:rPr>
          <w:rFonts w:ascii="Times New Roman" w:eastAsia="Times New Roman" w:hAnsi="Times New Roman" w:cs="Traditional Arabic"/>
          <w:caps/>
          <w:sz w:val="36"/>
          <w:szCs w:val="36"/>
          <w:rtl/>
          <w:lang w:eastAsia="ar-SA"/>
        </w:rPr>
        <w:t xml:space="preserve"> </w:t>
      </w:r>
    </w:p>
    <w:p w14:paraId="55C6070A"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sidRPr="005E5EC3">
        <w:rPr>
          <w:rFonts w:ascii="Times New Roman" w:eastAsia="Times New Roman" w:hAnsi="Times New Roman" w:cs="Traditional Arabic"/>
          <w:caps/>
          <w:sz w:val="36"/>
          <w:szCs w:val="36"/>
          <w:rtl/>
          <w:lang w:eastAsia="ar-SA"/>
        </w:rPr>
        <w:t>وعلامةٌ بين الله تعالى ونوح عليه السلام على انتهاء الطوفان</w:t>
      </w:r>
      <w:r>
        <w:rPr>
          <w:rFonts w:ascii="Times New Roman" w:eastAsia="Times New Roman" w:hAnsi="Times New Roman" w:cs="Traditional Arabic" w:hint="cs"/>
          <w:caps/>
          <w:sz w:val="36"/>
          <w:szCs w:val="36"/>
          <w:rtl/>
          <w:lang w:eastAsia="ar-SA"/>
        </w:rPr>
        <w:t>.</w:t>
      </w:r>
      <w:r w:rsidRPr="005E5EC3">
        <w:rPr>
          <w:rFonts w:ascii="Times New Roman" w:eastAsia="Times New Roman" w:hAnsi="Times New Roman" w:cs="Traditional Arabic"/>
          <w:caps/>
          <w:sz w:val="36"/>
          <w:szCs w:val="36"/>
          <w:rtl/>
          <w:lang w:eastAsia="ar-SA"/>
        </w:rPr>
        <w:t xml:space="preserve"> </w:t>
      </w:r>
    </w:p>
    <w:p w14:paraId="2908E3CD"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sidRPr="005E5EC3">
        <w:rPr>
          <w:rFonts w:ascii="Times New Roman" w:eastAsia="Times New Roman" w:hAnsi="Times New Roman" w:cs="Traditional Arabic"/>
          <w:caps/>
          <w:sz w:val="36"/>
          <w:szCs w:val="36"/>
          <w:rtl/>
          <w:lang w:eastAsia="ar-SA"/>
        </w:rPr>
        <w:t>وأن تسميتَه بـ(قوس قزح) نسبةٌ إلى (جبل قزح) بمزدلفة، مكروه؛ لأنه من عادات وتسميات أهل الجاهلية، وتسميته بـ(قوس قزح) نسبة إلى الشيطان الذي يُحسِّنُ المعاصيَ للناس مَنهيٌّ عنه ومكروه، وورد النهيُ عنه في السنة</w:t>
      </w:r>
      <w:r>
        <w:rPr>
          <w:rFonts w:ascii="Times New Roman" w:eastAsia="Times New Roman" w:hAnsi="Times New Roman" w:cs="Traditional Arabic" w:hint="cs"/>
          <w:caps/>
          <w:sz w:val="36"/>
          <w:szCs w:val="36"/>
          <w:rtl/>
          <w:lang w:eastAsia="ar-SA"/>
        </w:rPr>
        <w:t>.</w:t>
      </w:r>
      <w:r w:rsidRPr="005E5EC3">
        <w:rPr>
          <w:rFonts w:ascii="Times New Roman" w:eastAsia="Times New Roman" w:hAnsi="Times New Roman" w:cs="Traditional Arabic"/>
          <w:caps/>
          <w:sz w:val="36"/>
          <w:szCs w:val="36"/>
          <w:rtl/>
          <w:lang w:eastAsia="ar-SA"/>
        </w:rPr>
        <w:t xml:space="preserve"> وإن كان من باب التعظيم له فيكون من الشرك الأصغر، وأن تسميتَه (قوس الله</w:t>
      </w:r>
      <w:r>
        <w:rPr>
          <w:rFonts w:ascii="Times New Roman" w:eastAsia="Times New Roman" w:hAnsi="Times New Roman" w:cs="Traditional Arabic" w:hint="cs"/>
          <w:caps/>
          <w:sz w:val="36"/>
          <w:szCs w:val="36"/>
          <w:rtl/>
          <w:lang w:eastAsia="ar-SA"/>
        </w:rPr>
        <w:t>ِ</w:t>
      </w:r>
      <w:r w:rsidRPr="005E5EC3">
        <w:rPr>
          <w:rFonts w:ascii="Times New Roman" w:eastAsia="Times New Roman" w:hAnsi="Times New Roman" w:cs="Traditional Arabic"/>
          <w:caps/>
          <w:sz w:val="36"/>
          <w:szCs w:val="36"/>
          <w:rtl/>
          <w:lang w:eastAsia="ar-SA"/>
        </w:rPr>
        <w:t>)، خالقه</w:t>
      </w:r>
      <w:r>
        <w:rPr>
          <w:rFonts w:ascii="Times New Roman" w:eastAsia="Times New Roman" w:hAnsi="Times New Roman" w:cs="Traditional Arabic" w:hint="cs"/>
          <w:caps/>
          <w:sz w:val="36"/>
          <w:szCs w:val="36"/>
          <w:rtl/>
          <w:lang w:eastAsia="ar-SA"/>
        </w:rPr>
        <w:t>ِ</w:t>
      </w:r>
      <w:r w:rsidRPr="005E5EC3">
        <w:rPr>
          <w:rFonts w:ascii="Times New Roman" w:eastAsia="Times New Roman" w:hAnsi="Times New Roman" w:cs="Traditional Arabic"/>
          <w:caps/>
          <w:sz w:val="36"/>
          <w:szCs w:val="36"/>
          <w:rtl/>
          <w:lang w:eastAsia="ar-SA"/>
        </w:rPr>
        <w:t>، من باب التشريف له؛ ولكونه سبحانه الفاعلَ الحقيقيَّ له ومُوْجِدَه، وأنه لا بأسَ بتسميته (القوس) مُفردًا؛ لورود اللفظِ في الأثر</w:t>
      </w:r>
      <w:r>
        <w:rPr>
          <w:rFonts w:ascii="Times New Roman" w:eastAsia="Times New Roman" w:hAnsi="Times New Roman" w:cs="Traditional Arabic" w:hint="cs"/>
          <w:caps/>
          <w:sz w:val="36"/>
          <w:szCs w:val="36"/>
          <w:rtl/>
          <w:lang w:eastAsia="ar-SA"/>
        </w:rPr>
        <w:t>.</w:t>
      </w:r>
      <w:r w:rsidRPr="005E5EC3">
        <w:rPr>
          <w:rFonts w:ascii="Times New Roman" w:eastAsia="Times New Roman" w:hAnsi="Times New Roman" w:cs="Traditional Arabic"/>
          <w:caps/>
          <w:sz w:val="36"/>
          <w:szCs w:val="36"/>
          <w:rtl/>
          <w:lang w:eastAsia="ar-SA"/>
        </w:rPr>
        <w:t xml:space="preserve"> </w:t>
      </w:r>
    </w:p>
    <w:p w14:paraId="5517E8CB" w14:textId="77777777" w:rsidR="00EE6287" w:rsidRDefault="00EE6287" w:rsidP="00EE6287">
      <w:pPr>
        <w:ind w:left="0" w:firstLine="0"/>
        <w:jc w:val="both"/>
        <w:rPr>
          <w:rFonts w:ascii="Times New Roman" w:eastAsia="Times New Roman" w:hAnsi="Times New Roman" w:cs="Traditional Arabic"/>
          <w:caps/>
          <w:sz w:val="36"/>
          <w:szCs w:val="36"/>
          <w:rtl/>
          <w:lang w:eastAsia="ar-SA"/>
        </w:rPr>
      </w:pPr>
      <w:r w:rsidRPr="005E5EC3">
        <w:rPr>
          <w:rFonts w:ascii="Times New Roman" w:eastAsia="Times New Roman" w:hAnsi="Times New Roman" w:cs="Traditional Arabic"/>
          <w:caps/>
          <w:sz w:val="36"/>
          <w:szCs w:val="36"/>
          <w:rtl/>
          <w:lang w:eastAsia="ar-SA"/>
        </w:rPr>
        <w:t>كما أنه وردت مُسمَّياتٌ مختلفةٌ له درَجَتْ على ألسنِ الناس، باعتبارِ مكانهِ وما يرتبطُ به؛ مثل: (قوس السماء، وقوس السحاب، وقوس المطر)، فإن كانت من باب كونها أسباباً يحدث معها فهذا جائز، وإن كان من باب أنها مؤثرةٌ وفاعلةٌ فيُعد</w:t>
      </w:r>
      <w:r>
        <w:rPr>
          <w:rFonts w:ascii="Times New Roman" w:eastAsia="Times New Roman" w:hAnsi="Times New Roman" w:cs="Traditional Arabic" w:hint="cs"/>
          <w:caps/>
          <w:sz w:val="36"/>
          <w:szCs w:val="36"/>
          <w:rtl/>
          <w:lang w:eastAsia="ar-SA"/>
        </w:rPr>
        <w:t>ُّ</w:t>
      </w:r>
      <w:r w:rsidRPr="005E5EC3">
        <w:rPr>
          <w:rFonts w:ascii="Times New Roman" w:eastAsia="Times New Roman" w:hAnsi="Times New Roman" w:cs="Traditional Arabic"/>
          <w:caps/>
          <w:sz w:val="36"/>
          <w:szCs w:val="36"/>
          <w:rtl/>
          <w:lang w:eastAsia="ar-SA"/>
        </w:rPr>
        <w:t xml:space="preserve"> شِركًا أكبر، كحالِ الصابئة، كما أنه لا بأس بتسميتِه (قوسَ الألوان) نظراً لتعدُّدِ ألوانِه.</w:t>
      </w:r>
    </w:p>
    <w:p w14:paraId="114A8BDD" w14:textId="77777777" w:rsidR="00EE6287" w:rsidRDefault="00EE6287" w:rsidP="00EE6287">
      <w:pPr>
        <w:ind w:left="0" w:firstLine="0"/>
        <w:rPr>
          <w:rFonts w:ascii="Calibri" w:eastAsia="Calibri" w:hAnsi="Calibri" w:cs="Traditional Arabic"/>
          <w:sz w:val="36"/>
          <w:szCs w:val="36"/>
          <w:rtl/>
        </w:rPr>
      </w:pPr>
      <w:r>
        <w:rPr>
          <w:rFonts w:ascii="Calibri" w:eastAsia="Calibri" w:hAnsi="Calibri" w:cs="Traditional Arabic" w:hint="cs"/>
          <w:sz w:val="36"/>
          <w:szCs w:val="36"/>
          <w:rtl/>
        </w:rPr>
        <w:t>نشر البحث في مجلة كلية البنات الإسلامية، جامعة الأزهر، أسيوط مج21 ع3 (ديسمبر 2024 م).</w:t>
      </w:r>
    </w:p>
    <w:p w14:paraId="73E46823" w14:textId="77777777" w:rsidR="00EE6287" w:rsidRDefault="00EE6287" w:rsidP="00EE6287">
      <w:pPr>
        <w:ind w:left="0" w:firstLine="0"/>
        <w:rPr>
          <w:rFonts w:ascii="Calibri" w:eastAsia="Calibri" w:hAnsi="Calibri" w:cs="Traditional Arabic"/>
          <w:sz w:val="36"/>
          <w:szCs w:val="36"/>
          <w:rtl/>
        </w:rPr>
      </w:pPr>
    </w:p>
    <w:p w14:paraId="1C7BF22A"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sidRPr="009E4348">
        <w:rPr>
          <w:rFonts w:ascii="Times New Roman" w:eastAsia="Times New Roman" w:hAnsi="Times New Roman" w:cs="Traditional Arabic" w:hint="cs"/>
          <w:b/>
          <w:bCs/>
          <w:sz w:val="36"/>
          <w:szCs w:val="36"/>
          <w:rtl/>
          <w:lang w:eastAsia="ar-SA"/>
        </w:rPr>
        <w:t>موقف</w:t>
      </w:r>
      <w:r w:rsidRPr="009E4348">
        <w:rPr>
          <w:rFonts w:ascii="Times New Roman" w:eastAsia="Times New Roman" w:hAnsi="Times New Roman" w:cs="Traditional Arabic"/>
          <w:b/>
          <w:bCs/>
          <w:sz w:val="36"/>
          <w:szCs w:val="36"/>
          <w:rtl/>
          <w:lang w:eastAsia="ar-SA"/>
        </w:rPr>
        <w:t xml:space="preserve"> </w:t>
      </w:r>
      <w:r w:rsidRPr="009E4348">
        <w:rPr>
          <w:rFonts w:ascii="Times New Roman" w:eastAsia="Times New Roman" w:hAnsi="Times New Roman" w:cs="Traditional Arabic" w:hint="cs"/>
          <w:b/>
          <w:bCs/>
          <w:sz w:val="36"/>
          <w:szCs w:val="36"/>
          <w:rtl/>
          <w:lang w:eastAsia="ar-SA"/>
        </w:rPr>
        <w:t>الفقهاء</w:t>
      </w:r>
      <w:r w:rsidRPr="009E4348">
        <w:rPr>
          <w:rFonts w:ascii="Times New Roman" w:eastAsia="Times New Roman" w:hAnsi="Times New Roman" w:cs="Traditional Arabic"/>
          <w:b/>
          <w:bCs/>
          <w:sz w:val="36"/>
          <w:szCs w:val="36"/>
          <w:rtl/>
          <w:lang w:eastAsia="ar-SA"/>
        </w:rPr>
        <w:t xml:space="preserve"> </w:t>
      </w:r>
      <w:r w:rsidRPr="009E4348">
        <w:rPr>
          <w:rFonts w:ascii="Times New Roman" w:eastAsia="Times New Roman" w:hAnsi="Times New Roman" w:cs="Traditional Arabic" w:hint="cs"/>
          <w:b/>
          <w:bCs/>
          <w:sz w:val="36"/>
          <w:szCs w:val="36"/>
          <w:rtl/>
          <w:lang w:eastAsia="ar-SA"/>
        </w:rPr>
        <w:t>من</w:t>
      </w:r>
      <w:r w:rsidRPr="009E4348">
        <w:rPr>
          <w:rFonts w:ascii="Times New Roman" w:eastAsia="Times New Roman" w:hAnsi="Times New Roman" w:cs="Traditional Arabic"/>
          <w:b/>
          <w:bCs/>
          <w:sz w:val="36"/>
          <w:szCs w:val="36"/>
          <w:rtl/>
          <w:lang w:eastAsia="ar-SA"/>
        </w:rPr>
        <w:t xml:space="preserve"> </w:t>
      </w:r>
      <w:r w:rsidRPr="009E4348">
        <w:rPr>
          <w:rFonts w:ascii="Times New Roman" w:eastAsia="Times New Roman" w:hAnsi="Times New Roman" w:cs="Traditional Arabic" w:hint="cs"/>
          <w:b/>
          <w:bCs/>
          <w:sz w:val="36"/>
          <w:szCs w:val="36"/>
          <w:rtl/>
          <w:lang w:eastAsia="ar-SA"/>
        </w:rPr>
        <w:t>التفكير</w:t>
      </w:r>
      <w:r w:rsidRPr="009E4348">
        <w:rPr>
          <w:rFonts w:ascii="Times New Roman" w:eastAsia="Times New Roman" w:hAnsi="Times New Roman" w:cs="Traditional Arabic"/>
          <w:b/>
          <w:bCs/>
          <w:sz w:val="36"/>
          <w:szCs w:val="36"/>
          <w:rtl/>
          <w:lang w:eastAsia="ar-SA"/>
        </w:rPr>
        <w:t xml:space="preserve"> </w:t>
      </w:r>
      <w:r w:rsidRPr="009E4348">
        <w:rPr>
          <w:rFonts w:ascii="Times New Roman" w:eastAsia="Times New Roman" w:hAnsi="Times New Roman" w:cs="Traditional Arabic" w:hint="cs"/>
          <w:b/>
          <w:bCs/>
          <w:sz w:val="36"/>
          <w:szCs w:val="36"/>
          <w:rtl/>
          <w:lang w:eastAsia="ar-SA"/>
        </w:rPr>
        <w:t>الفلسفي</w:t>
      </w:r>
      <w:r w:rsidRPr="009E4348">
        <w:rPr>
          <w:rFonts w:ascii="Times New Roman" w:eastAsia="Times New Roman" w:hAnsi="Times New Roman" w:cs="Traditional Arabic"/>
          <w:b/>
          <w:bCs/>
          <w:sz w:val="36"/>
          <w:szCs w:val="36"/>
          <w:rtl/>
          <w:lang w:eastAsia="ar-SA"/>
        </w:rPr>
        <w:t xml:space="preserve"> </w:t>
      </w:r>
      <w:r w:rsidRPr="009E4348">
        <w:rPr>
          <w:rFonts w:ascii="Times New Roman" w:eastAsia="Times New Roman" w:hAnsi="Times New Roman" w:cs="Traditional Arabic" w:hint="cs"/>
          <w:b/>
          <w:bCs/>
          <w:sz w:val="36"/>
          <w:szCs w:val="36"/>
          <w:rtl/>
          <w:lang w:eastAsia="ar-SA"/>
        </w:rPr>
        <w:t>في</w:t>
      </w:r>
      <w:r w:rsidRPr="009E4348">
        <w:rPr>
          <w:rFonts w:ascii="Times New Roman" w:eastAsia="Times New Roman" w:hAnsi="Times New Roman" w:cs="Traditional Arabic"/>
          <w:b/>
          <w:bCs/>
          <w:sz w:val="36"/>
          <w:szCs w:val="36"/>
          <w:rtl/>
          <w:lang w:eastAsia="ar-SA"/>
        </w:rPr>
        <w:t xml:space="preserve"> </w:t>
      </w:r>
      <w:r w:rsidRPr="009E4348">
        <w:rPr>
          <w:rFonts w:ascii="Times New Roman" w:eastAsia="Times New Roman" w:hAnsi="Times New Roman" w:cs="Traditional Arabic" w:hint="cs"/>
          <w:b/>
          <w:bCs/>
          <w:sz w:val="36"/>
          <w:szCs w:val="36"/>
          <w:rtl/>
          <w:lang w:eastAsia="ar-SA"/>
        </w:rPr>
        <w:t>الإسلام</w:t>
      </w:r>
      <w:r>
        <w:rPr>
          <w:rFonts w:ascii="Times New Roman" w:eastAsia="Times New Roman" w:hAnsi="Times New Roman" w:cs="Traditional Arabic" w:hint="cs"/>
          <w:sz w:val="36"/>
          <w:szCs w:val="36"/>
          <w:rtl/>
          <w:lang w:eastAsia="ar-SA"/>
        </w:rPr>
        <w:t>،</w:t>
      </w:r>
      <w:r w:rsidRPr="009E4348">
        <w:rPr>
          <w:rFonts w:ascii="Times New Roman" w:eastAsia="Times New Roman" w:hAnsi="Times New Roman" w:cs="Traditional Arabic"/>
          <w:sz w:val="36"/>
          <w:szCs w:val="36"/>
          <w:rtl/>
          <w:lang w:eastAsia="ar-SA"/>
        </w:rPr>
        <w:t xml:space="preserve"> </w:t>
      </w:r>
    </w:p>
    <w:p w14:paraId="5A05FB04" w14:textId="77777777" w:rsidR="00EE6287" w:rsidRPr="009E4348"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9E4348">
        <w:rPr>
          <w:rFonts w:ascii="Times New Roman" w:eastAsia="Times New Roman" w:hAnsi="Times New Roman" w:cs="Traditional Arabic" w:hint="cs"/>
          <w:sz w:val="36"/>
          <w:szCs w:val="36"/>
          <w:rtl/>
          <w:lang w:eastAsia="ar-SA"/>
        </w:rPr>
        <w:t>السيد</w:t>
      </w:r>
      <w:r w:rsidRPr="009E4348">
        <w:rPr>
          <w:rFonts w:ascii="Times New Roman" w:eastAsia="Times New Roman" w:hAnsi="Times New Roman" w:cs="Traditional Arabic"/>
          <w:sz w:val="36"/>
          <w:szCs w:val="36"/>
          <w:rtl/>
          <w:lang w:eastAsia="ar-SA"/>
        </w:rPr>
        <w:t xml:space="preserve"> </w:t>
      </w:r>
      <w:r w:rsidRPr="009E4348">
        <w:rPr>
          <w:rFonts w:ascii="Times New Roman" w:eastAsia="Times New Roman" w:hAnsi="Times New Roman" w:cs="Traditional Arabic" w:hint="cs"/>
          <w:sz w:val="36"/>
          <w:szCs w:val="36"/>
          <w:rtl/>
          <w:lang w:eastAsia="ar-SA"/>
        </w:rPr>
        <w:t>محمد</w:t>
      </w:r>
      <w:r w:rsidRPr="009E4348">
        <w:rPr>
          <w:rFonts w:ascii="Times New Roman" w:eastAsia="Times New Roman" w:hAnsi="Times New Roman" w:cs="Traditional Arabic"/>
          <w:sz w:val="36"/>
          <w:szCs w:val="36"/>
          <w:rtl/>
          <w:lang w:eastAsia="ar-SA"/>
        </w:rPr>
        <w:t xml:space="preserve"> </w:t>
      </w:r>
      <w:proofErr w:type="gramStart"/>
      <w:r w:rsidRPr="009E4348">
        <w:rPr>
          <w:rFonts w:ascii="Times New Roman" w:eastAsia="Times New Roman" w:hAnsi="Times New Roman" w:cs="Traditional Arabic" w:hint="cs"/>
          <w:sz w:val="36"/>
          <w:szCs w:val="36"/>
          <w:rtl/>
          <w:lang w:eastAsia="ar-SA"/>
        </w:rPr>
        <w:t>عبدالوهاب</w:t>
      </w:r>
      <w:proofErr w:type="gramEnd"/>
      <w:r>
        <w:rPr>
          <w:rFonts w:ascii="Times New Roman" w:eastAsia="Times New Roman" w:hAnsi="Times New Roman" w:cs="Traditional Arabic" w:hint="cs"/>
          <w:sz w:val="36"/>
          <w:szCs w:val="36"/>
          <w:rtl/>
          <w:lang w:eastAsia="ar-SA"/>
        </w:rPr>
        <w:t>، القاهرة، 464 ص. (أصله رسالة دكتوراه).</w:t>
      </w:r>
    </w:p>
    <w:p w14:paraId="327BA66A" w14:textId="77777777" w:rsidR="00EE6287" w:rsidRDefault="00EE6287" w:rsidP="00EE6287">
      <w:pPr>
        <w:ind w:left="0" w:firstLine="0"/>
        <w:jc w:val="both"/>
        <w:rPr>
          <w:rFonts w:ascii="Times New Roman" w:eastAsia="Times New Roman" w:hAnsi="Times New Roman" w:cs="Traditional Arabic"/>
          <w:sz w:val="36"/>
          <w:szCs w:val="36"/>
          <w:rtl/>
          <w:lang w:eastAsia="ar-SA"/>
        </w:rPr>
      </w:pPr>
    </w:p>
    <w:p w14:paraId="4CAC01CE" w14:textId="77777777" w:rsidR="00EE6287" w:rsidRDefault="00EE6287" w:rsidP="00EE6287">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الفرق (الدينية والإسلامية)</w:t>
      </w:r>
    </w:p>
    <w:p w14:paraId="7DCE18BE" w14:textId="77777777" w:rsidR="00EE6287" w:rsidRPr="00FA245A" w:rsidRDefault="00EE6287" w:rsidP="00EE6287">
      <w:pPr>
        <w:ind w:left="0" w:firstLine="0"/>
        <w:jc w:val="both"/>
        <w:rPr>
          <w:rFonts w:ascii="Times New Roman" w:eastAsia="Times New Roman" w:hAnsi="Times New Roman" w:cs="Traditional Arabic"/>
          <w:b/>
          <w:bCs/>
          <w:sz w:val="36"/>
          <w:szCs w:val="36"/>
          <w:rtl/>
          <w:lang w:eastAsia="ar-SA"/>
        </w:rPr>
      </w:pPr>
      <w:proofErr w:type="spellStart"/>
      <w:r w:rsidRPr="00FA245A">
        <w:rPr>
          <w:rFonts w:ascii="Times New Roman" w:eastAsia="Times New Roman" w:hAnsi="Times New Roman" w:cs="Traditional Arabic" w:hint="cs"/>
          <w:b/>
          <w:bCs/>
          <w:sz w:val="36"/>
          <w:szCs w:val="36"/>
          <w:rtl/>
          <w:lang w:eastAsia="ar-SA"/>
        </w:rPr>
        <w:t>الأبوكريفا</w:t>
      </w:r>
      <w:proofErr w:type="spellEnd"/>
      <w:r w:rsidRPr="00FA245A">
        <w:rPr>
          <w:rFonts w:ascii="Times New Roman" w:eastAsia="Times New Roman" w:hAnsi="Times New Roman" w:cs="Traditional Arabic" w:hint="cs"/>
          <w:b/>
          <w:bCs/>
          <w:sz w:val="36"/>
          <w:szCs w:val="36"/>
          <w:rtl/>
          <w:lang w:eastAsia="ar-SA"/>
        </w:rPr>
        <w:t xml:space="preserve"> الدرزية: رسائل وكتب درزية منسوبة لحدود الدعوة من خارج المجموعة القانونية.</w:t>
      </w:r>
    </w:p>
    <w:p w14:paraId="66983A37"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كتاب جديد فيه نصوص عن الفرقة الدينية الدرزية، وكتاب اليونان أو رسائل إلى آل يونان، ومختصر البيان في مجرى الزمان (النص الكامل)، والكتب </w:t>
      </w:r>
      <w:proofErr w:type="spellStart"/>
      <w:r>
        <w:rPr>
          <w:rFonts w:ascii="Times New Roman" w:eastAsia="Times New Roman" w:hAnsi="Times New Roman" w:cs="Traditional Arabic" w:hint="cs"/>
          <w:sz w:val="36"/>
          <w:szCs w:val="36"/>
          <w:rtl/>
          <w:lang w:eastAsia="ar-SA"/>
        </w:rPr>
        <w:t>الجنبلاطية</w:t>
      </w:r>
      <w:proofErr w:type="spellEnd"/>
      <w:r>
        <w:rPr>
          <w:rFonts w:ascii="Times New Roman" w:eastAsia="Times New Roman" w:hAnsi="Times New Roman" w:cs="Traditional Arabic" w:hint="cs"/>
          <w:sz w:val="36"/>
          <w:szCs w:val="36"/>
          <w:rtl/>
          <w:lang w:eastAsia="ar-SA"/>
        </w:rPr>
        <w:t xml:space="preserve"> المنحولة.</w:t>
      </w:r>
    </w:p>
    <w:p w14:paraId="78FE404B" w14:textId="77777777" w:rsidR="00EE6287" w:rsidRPr="00C51EF8"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جمعها وحققها ودرسها الأستاذ ماهر أحمد خميس، المتخصص في العقائد والفرق.</w:t>
      </w:r>
    </w:p>
    <w:p w14:paraId="4CF5882A" w14:textId="77777777" w:rsidR="00EE6287" w:rsidRDefault="00EE6287" w:rsidP="00EE6287">
      <w:pPr>
        <w:ind w:left="0" w:firstLine="0"/>
        <w:jc w:val="both"/>
        <w:rPr>
          <w:rFonts w:ascii="Times New Roman" w:eastAsia="Times New Roman" w:hAnsi="Times New Roman" w:cs="Traditional Arabic"/>
          <w:sz w:val="36"/>
          <w:szCs w:val="36"/>
          <w:rtl/>
          <w:lang w:eastAsia="ar-SA"/>
        </w:rPr>
      </w:pPr>
    </w:p>
    <w:p w14:paraId="0275841C" w14:textId="77777777" w:rsidR="00EE6287" w:rsidRPr="007F42AB" w:rsidRDefault="00EE6287" w:rsidP="00EE6287">
      <w:pPr>
        <w:ind w:left="0" w:firstLine="0"/>
        <w:jc w:val="both"/>
        <w:rPr>
          <w:rFonts w:ascii="Times New Roman" w:eastAsia="Times New Roman" w:hAnsi="Times New Roman" w:cs="Traditional Arabic"/>
          <w:b/>
          <w:bCs/>
          <w:sz w:val="36"/>
          <w:szCs w:val="36"/>
          <w:rtl/>
          <w:lang w:eastAsia="ar-SA"/>
        </w:rPr>
      </w:pPr>
      <w:r w:rsidRPr="007F42AB">
        <w:rPr>
          <w:rFonts w:ascii="Times New Roman" w:eastAsia="Times New Roman" w:hAnsi="Times New Roman" w:cs="Traditional Arabic"/>
          <w:b/>
          <w:bCs/>
          <w:sz w:val="36"/>
          <w:szCs w:val="36"/>
          <w:rtl/>
          <w:lang w:eastAsia="ar-SA"/>
        </w:rPr>
        <w:t>الأصول العقدية للنصيرية: مصادر تجمع بين الإسلام والمسيحية والفارسية</w:t>
      </w:r>
      <w:r w:rsidRPr="007F42AB">
        <w:rPr>
          <w:rFonts w:ascii="Times New Roman" w:eastAsia="Times New Roman" w:hAnsi="Times New Roman" w:cs="Traditional Arabic" w:hint="cs"/>
          <w:b/>
          <w:bCs/>
          <w:sz w:val="36"/>
          <w:szCs w:val="36"/>
          <w:rtl/>
          <w:lang w:eastAsia="ar-SA"/>
        </w:rPr>
        <w:t>،</w:t>
      </w:r>
    </w:p>
    <w:p w14:paraId="7159D945"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بحث محكم كتبته الأستاذة</w:t>
      </w:r>
      <w:r w:rsidRPr="007F42AB">
        <w:rPr>
          <w:rFonts w:ascii="Times New Roman" w:eastAsia="Times New Roman" w:hAnsi="Times New Roman" w:cs="Traditional Arabic"/>
          <w:sz w:val="36"/>
          <w:szCs w:val="36"/>
          <w:rtl/>
          <w:lang w:eastAsia="ar-SA"/>
        </w:rPr>
        <w:t xml:space="preserve"> سهام القادري</w:t>
      </w:r>
      <w:r>
        <w:rPr>
          <w:rFonts w:ascii="Times New Roman" w:eastAsia="Times New Roman" w:hAnsi="Times New Roman" w:cs="Traditional Arabic" w:hint="cs"/>
          <w:sz w:val="36"/>
          <w:szCs w:val="36"/>
          <w:rtl/>
          <w:lang w:eastAsia="ar-SA"/>
        </w:rPr>
        <w:t>، جامعة قفصة، تونس.</w:t>
      </w:r>
    </w:p>
    <w:p w14:paraId="1EF127A1"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بينت فيه أهم المصادر التي استقت منها النصيرية (العلوية) عقائدها، فجمعت بين اليهودية والنصرانية والفارسية </w:t>
      </w:r>
      <w:proofErr w:type="spellStart"/>
      <w:r>
        <w:rPr>
          <w:rFonts w:ascii="Times New Roman" w:eastAsia="Times New Roman" w:hAnsi="Times New Roman" w:cs="Traditional Arabic" w:hint="cs"/>
          <w:sz w:val="36"/>
          <w:szCs w:val="36"/>
          <w:rtl/>
          <w:lang w:eastAsia="ar-SA"/>
        </w:rPr>
        <w:t>والبراهمية</w:t>
      </w:r>
      <w:proofErr w:type="spellEnd"/>
      <w:r>
        <w:rPr>
          <w:rFonts w:ascii="Times New Roman" w:eastAsia="Times New Roman" w:hAnsi="Times New Roman" w:cs="Traditional Arabic" w:hint="cs"/>
          <w:sz w:val="36"/>
          <w:szCs w:val="36"/>
          <w:rtl/>
          <w:lang w:eastAsia="ar-SA"/>
        </w:rPr>
        <w:t xml:space="preserve"> والإسلام.</w:t>
      </w:r>
    </w:p>
    <w:p w14:paraId="248A03C3"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المجلة الإفريقية للدراسات المتقدمة في العلوم الإنسانية، ليبيا مج3 ع1 (يناير - مارس 2024 م).</w:t>
      </w:r>
    </w:p>
    <w:p w14:paraId="5DBF1320" w14:textId="77777777" w:rsidR="00EE6287" w:rsidRDefault="00EE6287" w:rsidP="00EE6287">
      <w:pPr>
        <w:ind w:left="0" w:firstLine="0"/>
        <w:jc w:val="both"/>
        <w:rPr>
          <w:rFonts w:ascii="Times New Roman" w:eastAsia="Times New Roman" w:hAnsi="Times New Roman" w:cs="Traditional Arabic"/>
          <w:sz w:val="36"/>
          <w:szCs w:val="36"/>
          <w:rtl/>
          <w:lang w:eastAsia="ar-SA"/>
        </w:rPr>
      </w:pPr>
    </w:p>
    <w:p w14:paraId="064D90D0"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sidRPr="00582DBC">
        <w:rPr>
          <w:rFonts w:ascii="Times New Roman" w:eastAsia="Times New Roman" w:hAnsi="Times New Roman" w:cs="Traditional Arabic" w:hint="cs"/>
          <w:b/>
          <w:bCs/>
          <w:sz w:val="36"/>
          <w:szCs w:val="36"/>
          <w:rtl/>
          <w:lang w:eastAsia="ar-SA"/>
        </w:rPr>
        <w:t>أم</w:t>
      </w:r>
      <w:r>
        <w:rPr>
          <w:rFonts w:ascii="Times New Roman" w:eastAsia="Times New Roman" w:hAnsi="Times New Roman" w:cs="Traditional Arabic" w:hint="cs"/>
          <w:b/>
          <w:bCs/>
          <w:sz w:val="36"/>
          <w:szCs w:val="36"/>
          <w:rtl/>
          <w:lang w:eastAsia="ar-SA"/>
        </w:rPr>
        <w:t>ُّ</w:t>
      </w:r>
      <w:r w:rsidRPr="00582DBC">
        <w:rPr>
          <w:rFonts w:ascii="Times New Roman" w:eastAsia="Times New Roman" w:hAnsi="Times New Roman" w:cs="Traditional Arabic"/>
          <w:b/>
          <w:bCs/>
          <w:sz w:val="36"/>
          <w:szCs w:val="36"/>
          <w:rtl/>
          <w:lang w:eastAsia="ar-SA"/>
        </w:rPr>
        <w:t xml:space="preserve"> </w:t>
      </w:r>
      <w:r w:rsidRPr="00582DBC">
        <w:rPr>
          <w:rFonts w:ascii="Times New Roman" w:eastAsia="Times New Roman" w:hAnsi="Times New Roman" w:cs="Traditional Arabic" w:hint="cs"/>
          <w:b/>
          <w:bCs/>
          <w:sz w:val="36"/>
          <w:szCs w:val="36"/>
          <w:rtl/>
          <w:lang w:eastAsia="ar-SA"/>
        </w:rPr>
        <w:t>الكتاب</w:t>
      </w:r>
      <w:r>
        <w:rPr>
          <w:rFonts w:ascii="Times New Roman" w:eastAsia="Times New Roman" w:hAnsi="Times New Roman" w:cs="Traditional Arabic" w:hint="cs"/>
          <w:b/>
          <w:bCs/>
          <w:sz w:val="36"/>
          <w:szCs w:val="36"/>
          <w:rtl/>
          <w:lang w:eastAsia="ar-SA"/>
        </w:rPr>
        <w:t>:</w:t>
      </w:r>
      <w:r>
        <w:rPr>
          <w:rFonts w:ascii="Times New Roman" w:eastAsia="Times New Roman" w:hAnsi="Times New Roman" w:cs="Traditional Arabic" w:hint="cs"/>
          <w:sz w:val="36"/>
          <w:szCs w:val="36"/>
          <w:rtl/>
          <w:lang w:eastAsia="ar-SA"/>
        </w:rPr>
        <w:t xml:space="preserve"> </w:t>
      </w:r>
      <w:r w:rsidRPr="00FF3576">
        <w:rPr>
          <w:rFonts w:ascii="Times New Roman" w:eastAsia="Times New Roman" w:hAnsi="Times New Roman" w:cs="Traditional Arabic" w:hint="cs"/>
          <w:b/>
          <w:bCs/>
          <w:sz w:val="36"/>
          <w:szCs w:val="36"/>
          <w:rtl/>
          <w:lang w:eastAsia="ar-SA"/>
        </w:rPr>
        <w:t>أقدم</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كتاب</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باطني</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إسلامي</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معروف، مع</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مدخل</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واسع</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عن</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الأصول</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الفكرية</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للكتاب</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وتطور</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الفرق</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الباطنية</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الإسماعيلية</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والنصيرية</w:t>
      </w:r>
      <w:r w:rsidRPr="00FF3576">
        <w:rPr>
          <w:rFonts w:ascii="Times New Roman" w:eastAsia="Times New Roman" w:hAnsi="Times New Roman" w:cs="Traditional Arabic"/>
          <w:b/>
          <w:bCs/>
          <w:sz w:val="36"/>
          <w:szCs w:val="36"/>
          <w:rtl/>
          <w:lang w:eastAsia="ar-SA"/>
        </w:rPr>
        <w:t xml:space="preserve"> </w:t>
      </w:r>
      <w:r w:rsidRPr="00FF3576">
        <w:rPr>
          <w:rFonts w:ascii="Times New Roman" w:eastAsia="Times New Roman" w:hAnsi="Times New Roman" w:cs="Traditional Arabic" w:hint="cs"/>
          <w:b/>
          <w:bCs/>
          <w:sz w:val="36"/>
          <w:szCs w:val="36"/>
          <w:rtl/>
          <w:lang w:eastAsia="ar-SA"/>
        </w:rPr>
        <w:t>والدرزية</w:t>
      </w:r>
      <w:r>
        <w:rPr>
          <w:rFonts w:ascii="Times New Roman" w:eastAsia="Times New Roman" w:hAnsi="Times New Roman" w:cs="Traditional Arabic" w:hint="cs"/>
          <w:sz w:val="36"/>
          <w:szCs w:val="36"/>
          <w:rtl/>
          <w:lang w:eastAsia="ar-SA"/>
        </w:rPr>
        <w:t xml:space="preserve">، </w:t>
      </w:r>
    </w:p>
    <w:p w14:paraId="68B93B66" w14:textId="77777777" w:rsidR="00EE6287" w:rsidRPr="00FF3576" w:rsidRDefault="00EE6287" w:rsidP="00EE6287">
      <w:pPr>
        <w:ind w:left="0" w:firstLine="0"/>
        <w:jc w:val="both"/>
        <w:rPr>
          <w:rFonts w:ascii="Times New Roman" w:eastAsia="Times New Roman" w:hAnsi="Times New Roman" w:cs="Traditional Arabic"/>
          <w:sz w:val="36"/>
          <w:szCs w:val="36"/>
          <w:rtl/>
          <w:lang w:eastAsia="ar-SA"/>
        </w:rPr>
      </w:pPr>
      <w:r w:rsidRPr="00582DBC">
        <w:rPr>
          <w:rFonts w:ascii="Times New Roman" w:eastAsia="Times New Roman" w:hAnsi="Times New Roman" w:cs="Traditional Arabic" w:hint="cs"/>
          <w:sz w:val="36"/>
          <w:szCs w:val="36"/>
          <w:rtl/>
          <w:lang w:eastAsia="ar-SA"/>
        </w:rPr>
        <w:t>نشر</w:t>
      </w:r>
      <w:r w:rsidRPr="00582DBC">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في ترجمة كاملة</w:t>
      </w:r>
      <w:r w:rsidRPr="00582DBC">
        <w:rPr>
          <w:rFonts w:ascii="Times New Roman" w:eastAsia="Times New Roman" w:hAnsi="Times New Roman" w:cs="Traditional Arabic"/>
          <w:sz w:val="36"/>
          <w:szCs w:val="36"/>
          <w:rtl/>
          <w:lang w:eastAsia="ar-SA"/>
        </w:rPr>
        <w:t xml:space="preserve"> </w:t>
      </w:r>
      <w:r w:rsidRPr="00582DBC">
        <w:rPr>
          <w:rFonts w:ascii="Times New Roman" w:eastAsia="Times New Roman" w:hAnsi="Times New Roman" w:cs="Traditional Arabic" w:hint="cs"/>
          <w:sz w:val="36"/>
          <w:szCs w:val="36"/>
          <w:rtl/>
          <w:lang w:eastAsia="ar-SA"/>
        </w:rPr>
        <w:t>عن</w:t>
      </w:r>
      <w:r w:rsidRPr="00582DBC">
        <w:rPr>
          <w:rFonts w:ascii="Times New Roman" w:eastAsia="Times New Roman" w:hAnsi="Times New Roman" w:cs="Traditional Arabic"/>
          <w:sz w:val="36"/>
          <w:szCs w:val="36"/>
          <w:rtl/>
          <w:lang w:eastAsia="ar-SA"/>
        </w:rPr>
        <w:t xml:space="preserve"> </w:t>
      </w:r>
      <w:r w:rsidRPr="00582DBC">
        <w:rPr>
          <w:rFonts w:ascii="Times New Roman" w:eastAsia="Times New Roman" w:hAnsi="Times New Roman" w:cs="Traditional Arabic" w:hint="cs"/>
          <w:sz w:val="36"/>
          <w:szCs w:val="36"/>
          <w:rtl/>
          <w:lang w:eastAsia="ar-SA"/>
        </w:rPr>
        <w:t>الأصل</w:t>
      </w:r>
      <w:r w:rsidRPr="00582DBC">
        <w:rPr>
          <w:rFonts w:ascii="Times New Roman" w:eastAsia="Times New Roman" w:hAnsi="Times New Roman" w:cs="Traditional Arabic"/>
          <w:sz w:val="36"/>
          <w:szCs w:val="36"/>
          <w:rtl/>
          <w:lang w:eastAsia="ar-SA"/>
        </w:rPr>
        <w:t xml:space="preserve"> </w:t>
      </w:r>
      <w:r w:rsidRPr="00582DBC">
        <w:rPr>
          <w:rFonts w:ascii="Times New Roman" w:eastAsia="Times New Roman" w:hAnsi="Times New Roman" w:cs="Traditional Arabic" w:hint="cs"/>
          <w:sz w:val="36"/>
          <w:szCs w:val="36"/>
          <w:rtl/>
          <w:lang w:eastAsia="ar-SA"/>
        </w:rPr>
        <w:t>الفارسي</w:t>
      </w:r>
      <w:r>
        <w:rPr>
          <w:rFonts w:ascii="Times New Roman" w:eastAsia="Times New Roman" w:hAnsi="Times New Roman" w:cs="Traditional Arabic" w:hint="cs"/>
          <w:sz w:val="36"/>
          <w:szCs w:val="36"/>
          <w:rtl/>
          <w:lang w:eastAsia="ar-SA"/>
        </w:rPr>
        <w:t xml:space="preserve"> ب</w:t>
      </w:r>
      <w:r w:rsidRPr="00582DBC">
        <w:rPr>
          <w:rFonts w:ascii="Times New Roman" w:eastAsia="Times New Roman" w:hAnsi="Times New Roman" w:cs="Traditional Arabic" w:hint="cs"/>
          <w:sz w:val="36"/>
          <w:szCs w:val="36"/>
          <w:rtl/>
          <w:lang w:eastAsia="ar-SA"/>
        </w:rPr>
        <w:t>دراسة</w:t>
      </w:r>
      <w:r w:rsidRPr="00582DBC">
        <w:rPr>
          <w:rFonts w:ascii="Times New Roman" w:eastAsia="Times New Roman" w:hAnsi="Times New Roman" w:cs="Traditional Arabic"/>
          <w:sz w:val="36"/>
          <w:szCs w:val="36"/>
          <w:rtl/>
          <w:lang w:eastAsia="ar-SA"/>
        </w:rPr>
        <w:t xml:space="preserve"> </w:t>
      </w:r>
      <w:r w:rsidRPr="00582DBC">
        <w:rPr>
          <w:rFonts w:ascii="Times New Roman" w:eastAsia="Times New Roman" w:hAnsi="Times New Roman" w:cs="Traditional Arabic" w:hint="cs"/>
          <w:sz w:val="36"/>
          <w:szCs w:val="36"/>
          <w:rtl/>
          <w:lang w:eastAsia="ar-SA"/>
        </w:rPr>
        <w:t>وتحقيق</w:t>
      </w:r>
      <w:r w:rsidRPr="00582DBC">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الأستاذ </w:t>
      </w:r>
      <w:r w:rsidRPr="00582DBC">
        <w:rPr>
          <w:rFonts w:ascii="Times New Roman" w:eastAsia="Times New Roman" w:hAnsi="Times New Roman" w:cs="Traditional Arabic" w:hint="cs"/>
          <w:sz w:val="36"/>
          <w:szCs w:val="36"/>
          <w:rtl/>
          <w:lang w:eastAsia="ar-SA"/>
        </w:rPr>
        <w:t>ماهر</w:t>
      </w:r>
      <w:r w:rsidRPr="00582DBC">
        <w:rPr>
          <w:rFonts w:ascii="Times New Roman" w:eastAsia="Times New Roman" w:hAnsi="Times New Roman" w:cs="Traditional Arabic"/>
          <w:sz w:val="36"/>
          <w:szCs w:val="36"/>
          <w:rtl/>
          <w:lang w:eastAsia="ar-SA"/>
        </w:rPr>
        <w:t xml:space="preserve"> </w:t>
      </w:r>
      <w:r w:rsidRPr="00582DBC">
        <w:rPr>
          <w:rFonts w:ascii="Times New Roman" w:eastAsia="Times New Roman" w:hAnsi="Times New Roman" w:cs="Traditional Arabic" w:hint="cs"/>
          <w:sz w:val="36"/>
          <w:szCs w:val="36"/>
          <w:rtl/>
          <w:lang w:eastAsia="ar-SA"/>
        </w:rPr>
        <w:t>أحمد</w:t>
      </w:r>
      <w:r w:rsidRPr="00582DBC">
        <w:rPr>
          <w:rFonts w:ascii="Times New Roman" w:eastAsia="Times New Roman" w:hAnsi="Times New Roman" w:cs="Traditional Arabic"/>
          <w:sz w:val="36"/>
          <w:szCs w:val="36"/>
          <w:rtl/>
          <w:lang w:eastAsia="ar-SA"/>
        </w:rPr>
        <w:t xml:space="preserve"> </w:t>
      </w:r>
      <w:r w:rsidRPr="00582DBC">
        <w:rPr>
          <w:rFonts w:ascii="Times New Roman" w:eastAsia="Times New Roman" w:hAnsi="Times New Roman" w:cs="Traditional Arabic" w:hint="cs"/>
          <w:sz w:val="36"/>
          <w:szCs w:val="36"/>
          <w:rtl/>
          <w:lang w:eastAsia="ar-SA"/>
        </w:rPr>
        <w:t>خميس</w:t>
      </w:r>
      <w:r>
        <w:rPr>
          <w:rFonts w:ascii="Times New Roman" w:eastAsia="Times New Roman" w:hAnsi="Times New Roman" w:cs="Traditional Arabic" w:hint="cs"/>
          <w:sz w:val="36"/>
          <w:szCs w:val="36"/>
          <w:rtl/>
          <w:lang w:eastAsia="ar-SA"/>
        </w:rPr>
        <w:t xml:space="preserve">، </w:t>
      </w:r>
      <w:r w:rsidRPr="00FF3576">
        <w:rPr>
          <w:rFonts w:ascii="Traditional Arabic" w:eastAsia="Times New Roman" w:hAnsi="Traditional Arabic" w:cs="Traditional Arabic" w:hint="cs"/>
          <w:sz w:val="36"/>
          <w:szCs w:val="36"/>
          <w:rtl/>
          <w:lang w:eastAsia="ar-SA"/>
        </w:rPr>
        <w:t>باحث</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في</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العقائد</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والفلسفات</w:t>
      </w:r>
      <w:r w:rsidRPr="00FF3576">
        <w:rPr>
          <w:rFonts w:ascii="Times New Roman" w:eastAsia="Times New Roman" w:hAnsi="Times New Roman" w:cs="Traditional Arabic"/>
          <w:sz w:val="36"/>
          <w:szCs w:val="36"/>
          <w:rtl/>
          <w:lang w:eastAsia="ar-SA"/>
        </w:rPr>
        <w:t xml:space="preserve"> </w:t>
      </w:r>
      <w:r>
        <w:rPr>
          <w:rFonts w:ascii="Traditional Arabic" w:eastAsia="Times New Roman" w:hAnsi="Traditional Arabic" w:cs="Traditional Arabic" w:hint="cs"/>
          <w:sz w:val="36"/>
          <w:szCs w:val="36"/>
          <w:rtl/>
          <w:lang w:eastAsia="ar-SA"/>
        </w:rPr>
        <w:t>والأديان</w:t>
      </w:r>
      <w:r>
        <w:rPr>
          <w:rFonts w:ascii="Times New Roman" w:eastAsia="Times New Roman" w:hAnsi="Times New Roman" w:cs="Traditional Arabic" w:hint="cs"/>
          <w:sz w:val="36"/>
          <w:szCs w:val="36"/>
          <w:rtl/>
          <w:lang w:eastAsia="ar-SA"/>
        </w:rPr>
        <w:t>. القاهرة.</w:t>
      </w:r>
    </w:p>
    <w:p w14:paraId="2528AEF8" w14:textId="77777777" w:rsidR="00EE6287" w:rsidRPr="00FF3576" w:rsidRDefault="00EE6287" w:rsidP="00EE6287">
      <w:pPr>
        <w:ind w:left="0" w:firstLine="0"/>
        <w:jc w:val="both"/>
        <w:rPr>
          <w:rFonts w:ascii="Times New Roman" w:eastAsia="Times New Roman" w:hAnsi="Times New Roman" w:cs="Traditional Arabic"/>
          <w:sz w:val="36"/>
          <w:szCs w:val="36"/>
          <w:rtl/>
          <w:lang w:eastAsia="ar-SA"/>
        </w:rPr>
      </w:pPr>
      <w:r w:rsidRPr="00FF3576">
        <w:rPr>
          <w:rFonts w:ascii="Traditional Arabic" w:eastAsia="Times New Roman" w:hAnsi="Traditional Arabic" w:cs="Traditional Arabic" w:hint="cs"/>
          <w:sz w:val="36"/>
          <w:szCs w:val="36"/>
          <w:rtl/>
          <w:lang w:eastAsia="ar-SA"/>
        </w:rPr>
        <w:t>يسلط</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الضوء</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على</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مرحلة</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مهمة</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من</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تاريخ</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تطور</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الفكر</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الباطني</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قبل</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تشكل</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الفرق</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الباطنية</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الكبرى</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الإسماعيلية</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والنصيرية</w:t>
      </w:r>
      <w:r w:rsidRPr="00FF3576">
        <w:rPr>
          <w:rFonts w:ascii="Times New Roman" w:eastAsia="Times New Roman" w:hAnsi="Times New Roman" w:cs="Traditional Arabic"/>
          <w:sz w:val="36"/>
          <w:szCs w:val="36"/>
          <w:rtl/>
          <w:lang w:eastAsia="ar-SA"/>
        </w:rPr>
        <w:t xml:space="preserve"> </w:t>
      </w:r>
      <w:r w:rsidRPr="00FF3576">
        <w:rPr>
          <w:rFonts w:ascii="Traditional Arabic" w:eastAsia="Times New Roman" w:hAnsi="Traditional Arabic" w:cs="Traditional Arabic" w:hint="cs"/>
          <w:sz w:val="36"/>
          <w:szCs w:val="36"/>
          <w:rtl/>
          <w:lang w:eastAsia="ar-SA"/>
        </w:rPr>
        <w:t>والدرزية</w:t>
      </w:r>
      <w:r w:rsidRPr="00FF3576">
        <w:rPr>
          <w:rFonts w:ascii="Times New Roman" w:eastAsia="Times New Roman" w:hAnsi="Times New Roman" w:cs="Traditional Arabic"/>
          <w:sz w:val="36"/>
          <w:szCs w:val="36"/>
          <w:rtl/>
          <w:lang w:eastAsia="ar-SA"/>
        </w:rPr>
        <w:t xml:space="preserve">. </w:t>
      </w:r>
    </w:p>
    <w:p w14:paraId="24CD1DB0"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وُجد </w:t>
      </w:r>
      <w:r w:rsidRPr="00FF3576">
        <w:rPr>
          <w:rFonts w:ascii="Times New Roman" w:eastAsia="Times New Roman" w:hAnsi="Times New Roman" w:cs="Traditional Arabic"/>
          <w:sz w:val="36"/>
          <w:szCs w:val="36"/>
          <w:rtl/>
          <w:lang w:eastAsia="ar-SA"/>
        </w:rPr>
        <w:t>"أم الكتاب" باللغة الفارسية الوسيطة عند إسماعيلية وسط آسيا، وأول من أخرج</w:t>
      </w:r>
      <w:r>
        <w:rPr>
          <w:rFonts w:ascii="Times New Roman" w:eastAsia="Times New Roman" w:hAnsi="Times New Roman" w:cs="Traditional Arabic" w:hint="cs"/>
          <w:sz w:val="36"/>
          <w:szCs w:val="36"/>
          <w:rtl/>
          <w:lang w:eastAsia="ar-SA"/>
        </w:rPr>
        <w:t>ه</w:t>
      </w:r>
      <w:r w:rsidRPr="00FF3576">
        <w:rPr>
          <w:rFonts w:ascii="Times New Roman" w:eastAsia="Times New Roman" w:hAnsi="Times New Roman" w:cs="Traditional Arabic"/>
          <w:sz w:val="36"/>
          <w:szCs w:val="36"/>
          <w:rtl/>
          <w:lang w:eastAsia="ar-SA"/>
        </w:rPr>
        <w:t xml:space="preserve"> الباحث الروسي فلاديمير إيفانوف عام 1936م، وتوالت بعد ذلك الترجمات والدراسات</w:t>
      </w:r>
      <w:r>
        <w:rPr>
          <w:rFonts w:ascii="Times New Roman" w:eastAsia="Times New Roman" w:hAnsi="Times New Roman" w:cs="Traditional Arabic" w:hint="cs"/>
          <w:sz w:val="36"/>
          <w:szCs w:val="36"/>
          <w:rtl/>
          <w:lang w:eastAsia="ar-SA"/>
        </w:rPr>
        <w:t>.</w:t>
      </w:r>
      <w:r w:rsidRPr="00FF3576">
        <w:rPr>
          <w:rFonts w:ascii="Times New Roman" w:eastAsia="Times New Roman" w:hAnsi="Times New Roman" w:cs="Traditional Arabic"/>
          <w:sz w:val="36"/>
          <w:szCs w:val="36"/>
          <w:rtl/>
          <w:lang w:eastAsia="ar-SA"/>
        </w:rPr>
        <w:t xml:space="preserve"> </w:t>
      </w:r>
    </w:p>
    <w:p w14:paraId="6BF8A840" w14:textId="77777777" w:rsidR="00EE6287" w:rsidRPr="00FF3576" w:rsidRDefault="00EE6287" w:rsidP="00EE6287">
      <w:pPr>
        <w:ind w:left="0" w:firstLine="0"/>
        <w:jc w:val="both"/>
        <w:rPr>
          <w:rFonts w:ascii="Times New Roman" w:eastAsia="Times New Roman" w:hAnsi="Times New Roman" w:cs="Traditional Arabic"/>
          <w:sz w:val="36"/>
          <w:szCs w:val="36"/>
          <w:rtl/>
          <w:lang w:eastAsia="ar-SA"/>
        </w:rPr>
      </w:pPr>
      <w:r w:rsidRPr="00FF3576">
        <w:rPr>
          <w:rFonts w:ascii="Times New Roman" w:eastAsia="Times New Roman" w:hAnsi="Times New Roman" w:cs="Traditional Arabic"/>
          <w:sz w:val="36"/>
          <w:szCs w:val="36"/>
          <w:rtl/>
          <w:lang w:eastAsia="ar-SA"/>
        </w:rPr>
        <w:t xml:space="preserve">ويمكن </w:t>
      </w:r>
      <w:r>
        <w:rPr>
          <w:rFonts w:ascii="Times New Roman" w:eastAsia="Times New Roman" w:hAnsi="Times New Roman" w:cs="Traditional Arabic" w:hint="cs"/>
          <w:sz w:val="36"/>
          <w:szCs w:val="36"/>
          <w:rtl/>
          <w:lang w:eastAsia="ar-SA"/>
        </w:rPr>
        <w:t>نسبة</w:t>
      </w:r>
      <w:r w:rsidRPr="00FF3576">
        <w:rPr>
          <w:rFonts w:ascii="Times New Roman" w:eastAsia="Times New Roman" w:hAnsi="Times New Roman" w:cs="Traditional Arabic"/>
          <w:sz w:val="36"/>
          <w:szCs w:val="36"/>
          <w:rtl/>
          <w:lang w:eastAsia="ar-SA"/>
        </w:rPr>
        <w:t xml:space="preserve"> نص</w:t>
      </w:r>
      <w:r>
        <w:rPr>
          <w:rFonts w:ascii="Times New Roman" w:eastAsia="Times New Roman" w:hAnsi="Times New Roman" w:cs="Traditional Arabic" w:hint="cs"/>
          <w:sz w:val="36"/>
          <w:szCs w:val="36"/>
          <w:rtl/>
          <w:lang w:eastAsia="ar-SA"/>
        </w:rPr>
        <w:t>ه</w:t>
      </w:r>
      <w:r w:rsidRPr="00FF3576">
        <w:rPr>
          <w:rFonts w:ascii="Times New Roman" w:eastAsia="Times New Roman" w:hAnsi="Times New Roman" w:cs="Traditional Arabic"/>
          <w:sz w:val="36"/>
          <w:szCs w:val="36"/>
          <w:rtl/>
          <w:lang w:eastAsia="ar-SA"/>
        </w:rPr>
        <w:t xml:space="preserve"> إلى الفكر الباطني البدئي متمثّلاً بالفرقة الخطّابية وما تفرع عنها من فرق</w:t>
      </w:r>
      <w:r>
        <w:rPr>
          <w:rFonts w:ascii="Times New Roman" w:eastAsia="Times New Roman" w:hAnsi="Times New Roman" w:cs="Traditional Arabic" w:hint="cs"/>
          <w:sz w:val="36"/>
          <w:szCs w:val="36"/>
          <w:rtl/>
          <w:lang w:eastAsia="ar-SA"/>
        </w:rPr>
        <w:t>،</w:t>
      </w:r>
      <w:r w:rsidRPr="00FF3576">
        <w:rPr>
          <w:rFonts w:ascii="Times New Roman" w:eastAsia="Times New Roman" w:hAnsi="Times New Roman" w:cs="Traditional Arabic"/>
          <w:sz w:val="36"/>
          <w:szCs w:val="36"/>
          <w:rtl/>
          <w:lang w:eastAsia="ar-SA"/>
        </w:rPr>
        <w:t xml:space="preserve"> كالمخمّسة والمعمرية</w:t>
      </w:r>
      <w:r>
        <w:rPr>
          <w:rFonts w:ascii="Times New Roman" w:eastAsia="Times New Roman" w:hAnsi="Times New Roman" w:cs="Traditional Arabic" w:hint="cs"/>
          <w:sz w:val="36"/>
          <w:szCs w:val="36"/>
          <w:rtl/>
          <w:lang w:eastAsia="ar-SA"/>
        </w:rPr>
        <w:t>،</w:t>
      </w:r>
      <w:r w:rsidRPr="00FF3576">
        <w:rPr>
          <w:rFonts w:ascii="Times New Roman" w:eastAsia="Times New Roman" w:hAnsi="Times New Roman" w:cs="Traditional Arabic"/>
          <w:sz w:val="36"/>
          <w:szCs w:val="36"/>
          <w:rtl/>
          <w:lang w:eastAsia="ar-SA"/>
        </w:rPr>
        <w:t xml:space="preserve"> قبل أن تتحول الخطابية بفرقها وشخصياتها إلى الفرق الباطنية الكبرى.</w:t>
      </w:r>
    </w:p>
    <w:p w14:paraId="3D5B8BBF" w14:textId="77777777" w:rsidR="00EE6287" w:rsidRPr="00FF3576"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وذكر المحقق أن الكتاب في </w:t>
      </w:r>
      <w:r w:rsidRPr="00FF3576">
        <w:rPr>
          <w:rFonts w:ascii="Times New Roman" w:eastAsia="Times New Roman" w:hAnsi="Times New Roman" w:cs="Traditional Arabic"/>
          <w:sz w:val="36"/>
          <w:szCs w:val="36"/>
          <w:rtl/>
          <w:lang w:eastAsia="ar-SA"/>
        </w:rPr>
        <w:t>الأصل نصٌ عربي -</w:t>
      </w:r>
      <w:r>
        <w:rPr>
          <w:rFonts w:ascii="Times New Roman" w:eastAsia="Times New Roman" w:hAnsi="Times New Roman" w:cs="Traditional Arabic" w:hint="cs"/>
          <w:sz w:val="36"/>
          <w:szCs w:val="36"/>
          <w:rtl/>
          <w:lang w:eastAsia="ar-SA"/>
        </w:rPr>
        <w:t xml:space="preserve"> </w:t>
      </w:r>
      <w:r w:rsidRPr="00FF3576">
        <w:rPr>
          <w:rFonts w:ascii="Times New Roman" w:eastAsia="Times New Roman" w:hAnsi="Times New Roman" w:cs="Traditional Arabic"/>
          <w:sz w:val="36"/>
          <w:szCs w:val="36"/>
          <w:rtl/>
          <w:lang w:eastAsia="ar-SA"/>
        </w:rPr>
        <w:t>مع إضافات لاحقة قد تكون فارسية</w:t>
      </w:r>
      <w:r>
        <w:rPr>
          <w:rFonts w:ascii="Times New Roman" w:eastAsia="Times New Roman" w:hAnsi="Times New Roman" w:cs="Traditional Arabic" w:hint="cs"/>
          <w:sz w:val="36"/>
          <w:szCs w:val="36"/>
          <w:rtl/>
          <w:lang w:eastAsia="ar-SA"/>
        </w:rPr>
        <w:t xml:space="preserve"> </w:t>
      </w:r>
      <w:r w:rsidRPr="00FF3576">
        <w:rPr>
          <w:rFonts w:ascii="Times New Roman" w:eastAsia="Times New Roman" w:hAnsi="Times New Roman" w:cs="Traditional Arabic"/>
          <w:sz w:val="36"/>
          <w:szCs w:val="36"/>
          <w:rtl/>
          <w:lang w:eastAsia="ar-SA"/>
        </w:rPr>
        <w:t>- وأن مكان ولادته كان في سواد العراق</w:t>
      </w:r>
      <w:r>
        <w:rPr>
          <w:rFonts w:ascii="Times New Roman" w:eastAsia="Times New Roman" w:hAnsi="Times New Roman" w:cs="Traditional Arabic" w:hint="cs"/>
          <w:sz w:val="36"/>
          <w:szCs w:val="36"/>
          <w:rtl/>
          <w:lang w:eastAsia="ar-SA"/>
        </w:rPr>
        <w:t>،</w:t>
      </w:r>
      <w:r w:rsidRPr="00FF3576">
        <w:rPr>
          <w:rFonts w:ascii="Times New Roman" w:eastAsia="Times New Roman" w:hAnsi="Times New Roman" w:cs="Traditional Arabic"/>
          <w:sz w:val="36"/>
          <w:szCs w:val="36"/>
          <w:rtl/>
          <w:lang w:eastAsia="ar-SA"/>
        </w:rPr>
        <w:t xml:space="preserve"> حيث اجتمعت هناك الهامشية الإسلامية (الفرق الباطنية وغيرها) مع بقايا </w:t>
      </w:r>
      <w:proofErr w:type="spellStart"/>
      <w:r w:rsidRPr="00FF3576">
        <w:rPr>
          <w:rFonts w:ascii="Times New Roman" w:eastAsia="Times New Roman" w:hAnsi="Times New Roman" w:cs="Traditional Arabic"/>
          <w:sz w:val="36"/>
          <w:szCs w:val="36"/>
          <w:rtl/>
          <w:lang w:eastAsia="ar-SA"/>
        </w:rPr>
        <w:t>اليهو</w:t>
      </w:r>
      <w:proofErr w:type="spellEnd"/>
      <w:r>
        <w:rPr>
          <w:rFonts w:ascii="Times New Roman" w:eastAsia="Times New Roman" w:hAnsi="Times New Roman" w:cs="Traditional Arabic" w:hint="cs"/>
          <w:sz w:val="36"/>
          <w:szCs w:val="36"/>
          <w:rtl/>
          <w:lang w:eastAsia="ar-SA"/>
        </w:rPr>
        <w:t>-</w:t>
      </w:r>
      <w:r w:rsidRPr="00FF3576">
        <w:rPr>
          <w:rFonts w:ascii="Times New Roman" w:eastAsia="Times New Roman" w:hAnsi="Times New Roman" w:cs="Traditional Arabic"/>
          <w:sz w:val="36"/>
          <w:szCs w:val="36"/>
          <w:rtl/>
          <w:lang w:eastAsia="ar-SA"/>
        </w:rPr>
        <w:t>مسيحية (</w:t>
      </w:r>
      <w:proofErr w:type="spellStart"/>
      <w:r w:rsidRPr="00FF3576">
        <w:rPr>
          <w:rFonts w:ascii="Times New Roman" w:eastAsia="Times New Roman" w:hAnsi="Times New Roman" w:cs="Traditional Arabic"/>
          <w:sz w:val="36"/>
          <w:szCs w:val="36"/>
          <w:rtl/>
          <w:lang w:eastAsia="ar-SA"/>
        </w:rPr>
        <w:t>الإلكسائيين</w:t>
      </w:r>
      <w:proofErr w:type="spellEnd"/>
      <w:r w:rsidRPr="00FF3576">
        <w:rPr>
          <w:rFonts w:ascii="Times New Roman" w:eastAsia="Times New Roman" w:hAnsi="Times New Roman" w:cs="Traditional Arabic"/>
          <w:sz w:val="36"/>
          <w:szCs w:val="36"/>
          <w:rtl/>
          <w:lang w:eastAsia="ar-SA"/>
        </w:rPr>
        <w:t xml:space="preserve"> والصابئة ....)، ومن خلال هذا التفاعل ظهر النص، وكذلك ظهر مؤسسو الفرق الباطنية الكبرى من سواد العراق، </w:t>
      </w:r>
      <w:r>
        <w:rPr>
          <w:rFonts w:ascii="Times New Roman" w:eastAsia="Times New Roman" w:hAnsi="Times New Roman" w:cs="Traditional Arabic" w:hint="cs"/>
          <w:sz w:val="36"/>
          <w:szCs w:val="36"/>
          <w:rtl/>
          <w:lang w:eastAsia="ar-SA"/>
        </w:rPr>
        <w:t>وهم</w:t>
      </w:r>
      <w:r w:rsidRPr="00FF3576">
        <w:rPr>
          <w:rFonts w:ascii="Times New Roman" w:eastAsia="Times New Roman" w:hAnsi="Times New Roman" w:cs="Traditional Arabic"/>
          <w:sz w:val="36"/>
          <w:szCs w:val="36"/>
          <w:rtl/>
          <w:lang w:eastAsia="ar-SA"/>
        </w:rPr>
        <w:t xml:space="preserve"> مؤسسو الإسماعيلية الأوائل</w:t>
      </w:r>
      <w:r>
        <w:rPr>
          <w:rFonts w:ascii="Times New Roman" w:eastAsia="Times New Roman" w:hAnsi="Times New Roman" w:cs="Traditional Arabic" w:hint="cs"/>
          <w:sz w:val="36"/>
          <w:szCs w:val="36"/>
          <w:rtl/>
          <w:lang w:eastAsia="ar-SA"/>
        </w:rPr>
        <w:t>، مثل</w:t>
      </w:r>
      <w:r w:rsidRPr="00FF3576">
        <w:rPr>
          <w:rFonts w:ascii="Times New Roman" w:eastAsia="Times New Roman" w:hAnsi="Times New Roman" w:cs="Traditional Arabic"/>
          <w:sz w:val="36"/>
          <w:szCs w:val="36"/>
          <w:rtl/>
          <w:lang w:eastAsia="ar-SA"/>
        </w:rPr>
        <w:t xml:space="preserve"> </w:t>
      </w:r>
      <w:proofErr w:type="gramStart"/>
      <w:r w:rsidRPr="00FF3576">
        <w:rPr>
          <w:rFonts w:ascii="Times New Roman" w:eastAsia="Times New Roman" w:hAnsi="Times New Roman" w:cs="Traditional Arabic"/>
          <w:sz w:val="36"/>
          <w:szCs w:val="36"/>
          <w:rtl/>
          <w:lang w:eastAsia="ar-SA"/>
        </w:rPr>
        <w:t>عبدالله</w:t>
      </w:r>
      <w:proofErr w:type="gramEnd"/>
      <w:r w:rsidRPr="00FF3576">
        <w:rPr>
          <w:rFonts w:ascii="Times New Roman" w:eastAsia="Times New Roman" w:hAnsi="Times New Roman" w:cs="Traditional Arabic"/>
          <w:sz w:val="36"/>
          <w:szCs w:val="36"/>
          <w:rtl/>
          <w:lang w:eastAsia="ar-SA"/>
        </w:rPr>
        <w:t xml:space="preserve"> بن ميمون القدّاح، وكذلك ظهرت </w:t>
      </w:r>
      <w:proofErr w:type="spellStart"/>
      <w:r w:rsidRPr="00FF3576">
        <w:rPr>
          <w:rFonts w:ascii="Times New Roman" w:eastAsia="Times New Roman" w:hAnsi="Times New Roman" w:cs="Traditional Arabic"/>
          <w:sz w:val="36"/>
          <w:szCs w:val="36"/>
          <w:rtl/>
          <w:lang w:eastAsia="ar-SA"/>
        </w:rPr>
        <w:t>القرمطية</w:t>
      </w:r>
      <w:proofErr w:type="spellEnd"/>
      <w:r w:rsidRPr="00FF3576">
        <w:rPr>
          <w:rFonts w:ascii="Times New Roman" w:eastAsia="Times New Roman" w:hAnsi="Times New Roman" w:cs="Traditional Arabic"/>
          <w:sz w:val="36"/>
          <w:szCs w:val="36"/>
          <w:rtl/>
          <w:lang w:eastAsia="ar-SA"/>
        </w:rPr>
        <w:t xml:space="preserve"> فيها</w:t>
      </w:r>
      <w:r>
        <w:rPr>
          <w:rFonts w:ascii="Times New Roman" w:eastAsia="Times New Roman" w:hAnsi="Times New Roman" w:cs="Traditional Arabic" w:hint="cs"/>
          <w:sz w:val="36"/>
          <w:szCs w:val="36"/>
          <w:rtl/>
          <w:lang w:eastAsia="ar-SA"/>
        </w:rPr>
        <w:t>،</w:t>
      </w:r>
      <w:r w:rsidRPr="00FF3576">
        <w:rPr>
          <w:rFonts w:ascii="Times New Roman" w:eastAsia="Times New Roman" w:hAnsi="Times New Roman" w:cs="Traditional Arabic"/>
          <w:sz w:val="36"/>
          <w:szCs w:val="36"/>
          <w:rtl/>
          <w:lang w:eastAsia="ar-SA"/>
        </w:rPr>
        <w:t xml:space="preserve"> وقبلهم حركة الزنج</w:t>
      </w:r>
      <w:r>
        <w:rPr>
          <w:rFonts w:ascii="Times New Roman" w:eastAsia="Times New Roman" w:hAnsi="Times New Roman" w:cs="Traditional Arabic" w:hint="cs"/>
          <w:sz w:val="36"/>
          <w:szCs w:val="36"/>
          <w:rtl/>
          <w:lang w:eastAsia="ar-SA"/>
        </w:rPr>
        <w:t>.</w:t>
      </w:r>
      <w:r w:rsidRPr="00FF3576">
        <w:rPr>
          <w:rFonts w:ascii="Times New Roman" w:eastAsia="Times New Roman" w:hAnsi="Times New Roman" w:cs="Traditional Arabic"/>
          <w:sz w:val="36"/>
          <w:szCs w:val="36"/>
          <w:rtl/>
          <w:lang w:eastAsia="ar-SA"/>
        </w:rPr>
        <w:t xml:space="preserve"> ومن السواد (</w:t>
      </w:r>
      <w:proofErr w:type="spellStart"/>
      <w:r w:rsidRPr="00FF3576">
        <w:rPr>
          <w:rFonts w:ascii="Times New Roman" w:eastAsia="Times New Roman" w:hAnsi="Times New Roman" w:cs="Traditional Arabic"/>
          <w:sz w:val="36"/>
          <w:szCs w:val="36"/>
          <w:rtl/>
          <w:lang w:eastAsia="ar-SA"/>
        </w:rPr>
        <w:t>جنبلاء</w:t>
      </w:r>
      <w:proofErr w:type="spellEnd"/>
      <w:r w:rsidRPr="00FF3576">
        <w:rPr>
          <w:rFonts w:ascii="Times New Roman" w:eastAsia="Times New Roman" w:hAnsi="Times New Roman" w:cs="Traditional Arabic"/>
          <w:sz w:val="36"/>
          <w:szCs w:val="36"/>
          <w:rtl/>
          <w:lang w:eastAsia="ar-SA"/>
        </w:rPr>
        <w:t>) ظهر</w:t>
      </w:r>
      <w:r>
        <w:rPr>
          <w:rFonts w:ascii="Times New Roman" w:eastAsia="Times New Roman" w:hAnsi="Times New Roman" w:cs="Traditional Arabic" w:hint="cs"/>
          <w:sz w:val="36"/>
          <w:szCs w:val="36"/>
          <w:rtl/>
          <w:lang w:eastAsia="ar-SA"/>
        </w:rPr>
        <w:t>ت</w:t>
      </w:r>
      <w:r w:rsidRPr="00FF3576">
        <w:rPr>
          <w:rFonts w:ascii="Times New Roman" w:eastAsia="Times New Roman" w:hAnsi="Times New Roman" w:cs="Traditional Arabic"/>
          <w:sz w:val="36"/>
          <w:szCs w:val="36"/>
          <w:rtl/>
          <w:lang w:eastAsia="ar-SA"/>
        </w:rPr>
        <w:t xml:space="preserve"> شخصيت</w:t>
      </w:r>
      <w:r>
        <w:rPr>
          <w:rFonts w:ascii="Times New Roman" w:eastAsia="Times New Roman" w:hAnsi="Times New Roman" w:cs="Traditional Arabic" w:hint="cs"/>
          <w:sz w:val="36"/>
          <w:szCs w:val="36"/>
          <w:rtl/>
          <w:lang w:eastAsia="ar-SA"/>
        </w:rPr>
        <w:t>ا</w:t>
      </w:r>
      <w:r w:rsidRPr="00FF3576">
        <w:rPr>
          <w:rFonts w:ascii="Times New Roman" w:eastAsia="Times New Roman" w:hAnsi="Times New Roman" w:cs="Traditional Arabic"/>
          <w:sz w:val="36"/>
          <w:szCs w:val="36"/>
          <w:rtl/>
          <w:lang w:eastAsia="ar-SA"/>
        </w:rPr>
        <w:t xml:space="preserve">ن من أهم الشخصيات المؤسسة في الفكر </w:t>
      </w:r>
      <w:proofErr w:type="spellStart"/>
      <w:r w:rsidRPr="00FF3576">
        <w:rPr>
          <w:rFonts w:ascii="Times New Roman" w:eastAsia="Times New Roman" w:hAnsi="Times New Roman" w:cs="Traditional Arabic"/>
          <w:sz w:val="36"/>
          <w:szCs w:val="36"/>
          <w:rtl/>
          <w:lang w:eastAsia="ar-SA"/>
        </w:rPr>
        <w:t>النصيري</w:t>
      </w:r>
      <w:proofErr w:type="spellEnd"/>
      <w:r w:rsidRPr="00FF3576">
        <w:rPr>
          <w:rFonts w:ascii="Times New Roman" w:eastAsia="Times New Roman" w:hAnsi="Times New Roman" w:cs="Traditional Arabic"/>
          <w:sz w:val="36"/>
          <w:szCs w:val="36"/>
          <w:rtl/>
          <w:lang w:eastAsia="ar-SA"/>
        </w:rPr>
        <w:t xml:space="preserve"> وهما الجنّان </w:t>
      </w:r>
      <w:proofErr w:type="spellStart"/>
      <w:r w:rsidRPr="00FF3576">
        <w:rPr>
          <w:rFonts w:ascii="Times New Roman" w:eastAsia="Times New Roman" w:hAnsi="Times New Roman" w:cs="Traditional Arabic"/>
          <w:sz w:val="36"/>
          <w:szCs w:val="36"/>
          <w:rtl/>
          <w:lang w:eastAsia="ar-SA"/>
        </w:rPr>
        <w:t>والخصيبي</w:t>
      </w:r>
      <w:proofErr w:type="spellEnd"/>
      <w:r>
        <w:rPr>
          <w:rFonts w:ascii="Times New Roman" w:eastAsia="Times New Roman" w:hAnsi="Times New Roman" w:cs="Traditional Arabic" w:hint="cs"/>
          <w:sz w:val="36"/>
          <w:szCs w:val="36"/>
          <w:rtl/>
          <w:lang w:eastAsia="ar-SA"/>
        </w:rPr>
        <w:t>...</w:t>
      </w:r>
    </w:p>
    <w:p w14:paraId="7C0CF8D2" w14:textId="77777777" w:rsidR="00EE6287" w:rsidRDefault="00EE6287" w:rsidP="00EE6287">
      <w:pPr>
        <w:ind w:left="0" w:firstLine="0"/>
        <w:rPr>
          <w:rFonts w:ascii="Times New Roman" w:eastAsia="Times New Roman" w:hAnsi="Times New Roman" w:cs="Traditional Arabic"/>
          <w:sz w:val="36"/>
          <w:szCs w:val="36"/>
          <w:rtl/>
          <w:lang w:eastAsia="ar-SA"/>
        </w:rPr>
      </w:pPr>
    </w:p>
    <w:p w14:paraId="18B299B6" w14:textId="77777777" w:rsidR="00EE6287" w:rsidRPr="00723C56" w:rsidRDefault="00EE6287" w:rsidP="00EE6287">
      <w:pPr>
        <w:ind w:left="0" w:firstLine="0"/>
        <w:jc w:val="both"/>
        <w:rPr>
          <w:rFonts w:ascii="Times New Roman" w:eastAsia="Times New Roman" w:hAnsi="Times New Roman" w:cs="Traditional Arabic"/>
          <w:b/>
          <w:bCs/>
          <w:sz w:val="36"/>
          <w:szCs w:val="36"/>
          <w:rtl/>
          <w:lang w:eastAsia="ar-SA"/>
        </w:rPr>
      </w:pPr>
      <w:r w:rsidRPr="00723C56">
        <w:rPr>
          <w:rFonts w:ascii="Times New Roman" w:eastAsia="Times New Roman" w:hAnsi="Times New Roman" w:cs="Traditional Arabic" w:hint="cs"/>
          <w:b/>
          <w:bCs/>
          <w:sz w:val="36"/>
          <w:szCs w:val="36"/>
          <w:rtl/>
          <w:lang w:eastAsia="ar-SA"/>
        </w:rPr>
        <w:t xml:space="preserve">جهود علماء أهل الحديث في مقاومة القاديانية، </w:t>
      </w:r>
    </w:p>
    <w:p w14:paraId="16BF93B1" w14:textId="77777777" w:rsidR="00EE6287" w:rsidRPr="00723C56" w:rsidRDefault="00EE6287" w:rsidP="00EE6287">
      <w:pPr>
        <w:ind w:left="0" w:firstLine="0"/>
        <w:jc w:val="both"/>
        <w:rPr>
          <w:rFonts w:ascii="Times New Roman" w:eastAsia="Times New Roman" w:hAnsi="Times New Roman" w:cs="Traditional Arabic"/>
          <w:sz w:val="36"/>
          <w:szCs w:val="36"/>
          <w:rtl/>
          <w:lang w:eastAsia="ar-SA"/>
        </w:rPr>
      </w:pPr>
      <w:r w:rsidRPr="00723C56">
        <w:rPr>
          <w:rFonts w:ascii="Times New Roman" w:eastAsia="Times New Roman" w:hAnsi="Times New Roman" w:cs="Traditional Arabic" w:hint="cs"/>
          <w:sz w:val="36"/>
          <w:szCs w:val="36"/>
          <w:rtl/>
          <w:lang w:eastAsia="ar-SA"/>
        </w:rPr>
        <w:lastRenderedPageBreak/>
        <w:t xml:space="preserve">من تأليف مقتدى حسن الأزهري، عالم مشهور، </w:t>
      </w:r>
      <w:r w:rsidRPr="00217307">
        <w:rPr>
          <w:rFonts w:ascii="Times New Roman" w:eastAsia="Times New Roman" w:hAnsi="Times New Roman" w:cs="Traditional Arabic"/>
          <w:sz w:val="36"/>
          <w:szCs w:val="36"/>
          <w:rtl/>
          <w:lang w:eastAsia="ar-SA"/>
        </w:rPr>
        <w:t xml:space="preserve">رئيس الجامعة السلفية </w:t>
      </w:r>
      <w:proofErr w:type="spellStart"/>
      <w:r w:rsidRPr="00217307">
        <w:rPr>
          <w:rFonts w:ascii="Times New Roman" w:eastAsia="Times New Roman" w:hAnsi="Times New Roman" w:cs="Traditional Arabic"/>
          <w:sz w:val="36"/>
          <w:szCs w:val="36"/>
          <w:rtl/>
          <w:lang w:eastAsia="ar-SA"/>
        </w:rPr>
        <w:t>ببنارس</w:t>
      </w:r>
      <w:proofErr w:type="spellEnd"/>
      <w:r w:rsidRPr="00217307">
        <w:rPr>
          <w:rFonts w:ascii="Times New Roman" w:eastAsia="Times New Roman" w:hAnsi="Times New Roman" w:cs="Traditional Arabic"/>
          <w:sz w:val="36"/>
          <w:szCs w:val="36"/>
          <w:rtl/>
          <w:lang w:eastAsia="ar-SA"/>
        </w:rPr>
        <w:t xml:space="preserve"> في الهند</w:t>
      </w:r>
      <w:r>
        <w:rPr>
          <w:rFonts w:ascii="Times New Roman" w:eastAsia="Times New Roman" w:hAnsi="Times New Roman" w:cs="Traditional Arabic" w:hint="cs"/>
          <w:sz w:val="36"/>
          <w:szCs w:val="36"/>
          <w:rtl/>
          <w:lang w:eastAsia="ar-SA"/>
        </w:rPr>
        <w:t>،</w:t>
      </w:r>
      <w:r w:rsidRPr="00217307">
        <w:rPr>
          <w:rFonts w:ascii="Times New Roman" w:eastAsia="Times New Roman" w:hAnsi="Times New Roman" w:cs="Traditional Arabic" w:hint="cs"/>
          <w:sz w:val="36"/>
          <w:szCs w:val="36"/>
          <w:rtl/>
          <w:lang w:eastAsia="ar-SA"/>
        </w:rPr>
        <w:t xml:space="preserve"> </w:t>
      </w:r>
      <w:r w:rsidRPr="00723C56">
        <w:rPr>
          <w:rFonts w:ascii="Times New Roman" w:eastAsia="Times New Roman" w:hAnsi="Times New Roman" w:cs="Traditional Arabic" w:hint="cs"/>
          <w:sz w:val="36"/>
          <w:szCs w:val="36"/>
          <w:rtl/>
          <w:lang w:eastAsia="ar-SA"/>
        </w:rPr>
        <w:t>صاحب مؤلفات بالعربية والأردية، ولغته قوية، حصل على جائزة رئيس جمهورية ال</w:t>
      </w:r>
      <w:r>
        <w:rPr>
          <w:rFonts w:ascii="Times New Roman" w:eastAsia="Times New Roman" w:hAnsi="Times New Roman" w:cs="Traditional Arabic" w:hint="cs"/>
          <w:sz w:val="36"/>
          <w:szCs w:val="36"/>
          <w:rtl/>
          <w:lang w:eastAsia="ar-SA"/>
        </w:rPr>
        <w:t>ه</w:t>
      </w:r>
      <w:r w:rsidRPr="00723C56">
        <w:rPr>
          <w:rFonts w:ascii="Times New Roman" w:eastAsia="Times New Roman" w:hAnsi="Times New Roman" w:cs="Traditional Arabic" w:hint="cs"/>
          <w:sz w:val="36"/>
          <w:szCs w:val="36"/>
          <w:rtl/>
          <w:lang w:eastAsia="ar-SA"/>
        </w:rPr>
        <w:t>ند لخدمة اللغة العربية</w:t>
      </w:r>
      <w:r>
        <w:rPr>
          <w:rFonts w:ascii="Times New Roman" w:eastAsia="Times New Roman" w:hAnsi="Times New Roman" w:cs="Traditional Arabic" w:hint="cs"/>
          <w:sz w:val="36"/>
          <w:szCs w:val="36"/>
          <w:rtl/>
          <w:lang w:eastAsia="ar-SA"/>
        </w:rPr>
        <w:t>، توفي عام 1430 هـ</w:t>
      </w:r>
      <w:r w:rsidRPr="00723C56">
        <w:rPr>
          <w:rFonts w:ascii="Times New Roman" w:eastAsia="Times New Roman" w:hAnsi="Times New Roman" w:cs="Traditional Arabic" w:hint="cs"/>
          <w:sz w:val="36"/>
          <w:szCs w:val="36"/>
          <w:rtl/>
          <w:lang w:eastAsia="ar-SA"/>
        </w:rPr>
        <w:t xml:space="preserve">. </w:t>
      </w:r>
    </w:p>
    <w:p w14:paraId="4E91A619" w14:textId="77777777" w:rsidR="00EE6287" w:rsidRPr="002034F5" w:rsidRDefault="00EE6287" w:rsidP="00EE6287">
      <w:pPr>
        <w:ind w:left="0" w:firstLine="0"/>
        <w:jc w:val="both"/>
        <w:rPr>
          <w:rFonts w:ascii="Times New Roman" w:eastAsia="Times New Roman" w:hAnsi="Times New Roman" w:cs="Traditional Arabic"/>
          <w:sz w:val="36"/>
          <w:szCs w:val="36"/>
          <w:rtl/>
          <w:lang w:eastAsia="ar-SA"/>
        </w:rPr>
      </w:pPr>
      <w:r w:rsidRPr="00723C56">
        <w:rPr>
          <w:rFonts w:ascii="Times New Roman" w:eastAsia="Times New Roman" w:hAnsi="Times New Roman" w:cs="Traditional Arabic" w:hint="cs"/>
          <w:sz w:val="36"/>
          <w:szCs w:val="36"/>
          <w:rtl/>
          <w:lang w:eastAsia="ar-SA"/>
        </w:rPr>
        <w:t xml:space="preserve">ونشر الكتاب بترتيب وتقديم وإخراج الأستاذ راشد حسن المباركفوري، </w:t>
      </w:r>
      <w:proofErr w:type="spellStart"/>
      <w:r w:rsidRPr="00723C56">
        <w:rPr>
          <w:rFonts w:ascii="Times New Roman" w:eastAsia="Times New Roman" w:hAnsi="Times New Roman" w:cs="Traditional Arabic" w:hint="cs"/>
          <w:sz w:val="36"/>
          <w:szCs w:val="36"/>
          <w:rtl/>
          <w:lang w:eastAsia="ar-SA"/>
        </w:rPr>
        <w:t>مئو</w:t>
      </w:r>
      <w:proofErr w:type="spellEnd"/>
      <w:r w:rsidRPr="00723C56">
        <w:rPr>
          <w:rFonts w:ascii="Times New Roman" w:eastAsia="Times New Roman" w:hAnsi="Times New Roman" w:cs="Traditional Arabic" w:hint="cs"/>
          <w:sz w:val="36"/>
          <w:szCs w:val="36"/>
          <w:rtl/>
          <w:lang w:eastAsia="ar-SA"/>
        </w:rPr>
        <w:t>، الهند.</w:t>
      </w:r>
    </w:p>
    <w:p w14:paraId="449DDAC8" w14:textId="77777777" w:rsidR="00EE6287" w:rsidRDefault="00EE6287" w:rsidP="00EE6287">
      <w:pPr>
        <w:ind w:left="0" w:firstLine="0"/>
        <w:jc w:val="both"/>
        <w:rPr>
          <w:rFonts w:ascii="Times New Roman" w:eastAsia="Times New Roman" w:hAnsi="Times New Roman" w:cs="Traditional Arabic"/>
          <w:sz w:val="36"/>
          <w:szCs w:val="36"/>
          <w:rtl/>
          <w:lang w:eastAsia="ar-SA"/>
        </w:rPr>
      </w:pPr>
    </w:p>
    <w:p w14:paraId="76DF125B" w14:textId="77777777" w:rsidR="00EE6287" w:rsidRPr="00DA0CE3" w:rsidRDefault="00EE6287" w:rsidP="00EE6287">
      <w:pPr>
        <w:ind w:left="0" w:firstLine="0"/>
        <w:rPr>
          <w:rFonts w:ascii="Times New Roman" w:eastAsia="Times New Roman" w:hAnsi="Times New Roman" w:cs="Traditional Arabic"/>
          <w:b/>
          <w:bCs/>
          <w:sz w:val="36"/>
          <w:szCs w:val="36"/>
          <w:rtl/>
          <w:lang w:eastAsia="ar-SA"/>
        </w:rPr>
      </w:pPr>
      <w:r w:rsidRPr="00DA0CE3">
        <w:rPr>
          <w:rFonts w:ascii="Times New Roman" w:eastAsia="Times New Roman" w:hAnsi="Times New Roman" w:cs="Traditional Arabic"/>
          <w:b/>
          <w:bCs/>
          <w:sz w:val="36"/>
          <w:szCs w:val="36"/>
          <w:rtl/>
          <w:lang w:eastAsia="ar-SA"/>
        </w:rPr>
        <w:t>ظاهرة الباطنية المعاصرة</w:t>
      </w:r>
      <w:r w:rsidRPr="00DA0CE3">
        <w:rPr>
          <w:rFonts w:ascii="Times New Roman" w:eastAsia="Times New Roman" w:hAnsi="Times New Roman" w:cs="Traditional Arabic" w:hint="cs"/>
          <w:b/>
          <w:bCs/>
          <w:sz w:val="36"/>
          <w:szCs w:val="36"/>
          <w:rtl/>
          <w:lang w:eastAsia="ar-SA"/>
        </w:rPr>
        <w:t xml:space="preserve">: </w:t>
      </w:r>
      <w:r w:rsidRPr="00DA0CE3">
        <w:rPr>
          <w:rFonts w:ascii="Times New Roman" w:eastAsia="Times New Roman" w:hAnsi="Times New Roman" w:cs="Traditional Arabic"/>
          <w:b/>
          <w:bCs/>
          <w:sz w:val="36"/>
          <w:szCs w:val="36"/>
          <w:rtl/>
          <w:lang w:eastAsia="ar-SA"/>
        </w:rPr>
        <w:t>الحداثة أنموذج</w:t>
      </w:r>
      <w:r w:rsidRPr="00DA0CE3">
        <w:rPr>
          <w:rFonts w:ascii="Times New Roman" w:eastAsia="Times New Roman" w:hAnsi="Times New Roman" w:cs="Traditional Arabic" w:hint="cs"/>
          <w:b/>
          <w:bCs/>
          <w:sz w:val="36"/>
          <w:szCs w:val="36"/>
          <w:rtl/>
          <w:lang w:eastAsia="ar-SA"/>
        </w:rPr>
        <w:t>ً</w:t>
      </w:r>
      <w:r w:rsidRPr="00DA0CE3">
        <w:rPr>
          <w:rFonts w:ascii="Times New Roman" w:eastAsia="Times New Roman" w:hAnsi="Times New Roman" w:cs="Traditional Arabic"/>
          <w:b/>
          <w:bCs/>
          <w:sz w:val="36"/>
          <w:szCs w:val="36"/>
          <w:rtl/>
          <w:lang w:eastAsia="ar-SA"/>
        </w:rPr>
        <w:t>ا</w:t>
      </w:r>
      <w:r w:rsidRPr="00DA0CE3">
        <w:rPr>
          <w:rFonts w:ascii="Times New Roman" w:eastAsia="Times New Roman" w:hAnsi="Times New Roman" w:cs="Traditional Arabic" w:hint="cs"/>
          <w:b/>
          <w:bCs/>
          <w:sz w:val="36"/>
          <w:szCs w:val="36"/>
          <w:rtl/>
          <w:lang w:eastAsia="ar-SA"/>
        </w:rPr>
        <w:t xml:space="preserve">: </w:t>
      </w:r>
      <w:r w:rsidRPr="00DA0CE3">
        <w:rPr>
          <w:rFonts w:ascii="Times New Roman" w:eastAsia="Times New Roman" w:hAnsi="Times New Roman" w:cs="Traditional Arabic"/>
          <w:b/>
          <w:bCs/>
          <w:sz w:val="36"/>
          <w:szCs w:val="36"/>
          <w:rtl/>
          <w:lang w:eastAsia="ar-SA"/>
        </w:rPr>
        <w:t>دراسة في التوظيف الحداثي للفكر الباطني</w:t>
      </w:r>
      <w:r w:rsidRPr="00DA0CE3">
        <w:rPr>
          <w:rFonts w:ascii="Times New Roman" w:eastAsia="Times New Roman" w:hAnsi="Times New Roman" w:cs="Traditional Arabic" w:hint="cs"/>
          <w:b/>
          <w:bCs/>
          <w:sz w:val="36"/>
          <w:szCs w:val="36"/>
          <w:rtl/>
          <w:lang w:eastAsia="ar-SA"/>
        </w:rPr>
        <w:t>،</w:t>
      </w:r>
    </w:p>
    <w:p w14:paraId="66D015E2" w14:textId="77777777" w:rsidR="00EE6287" w:rsidRPr="00A01929" w:rsidRDefault="00EE6287" w:rsidP="00EE6287">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sidRPr="00A01929">
        <w:rPr>
          <w:rFonts w:ascii="Times New Roman" w:eastAsia="Times New Roman" w:hAnsi="Times New Roman" w:cs="Traditional Arabic"/>
          <w:sz w:val="36"/>
          <w:szCs w:val="36"/>
          <w:rtl/>
          <w:lang w:eastAsia="ar-SA"/>
        </w:rPr>
        <w:t>عبدالعزيز</w:t>
      </w:r>
      <w:proofErr w:type="gramEnd"/>
      <w:r w:rsidRPr="00A01929">
        <w:rPr>
          <w:rFonts w:ascii="Times New Roman" w:eastAsia="Times New Roman" w:hAnsi="Times New Roman" w:cs="Traditional Arabic"/>
          <w:sz w:val="36"/>
          <w:szCs w:val="36"/>
          <w:rtl/>
          <w:lang w:eastAsia="ar-SA"/>
        </w:rPr>
        <w:t xml:space="preserve"> بن ناعم الشهري</w:t>
      </w:r>
      <w:r>
        <w:rPr>
          <w:rFonts w:ascii="Times New Roman" w:eastAsia="Times New Roman" w:hAnsi="Times New Roman" w:cs="Traditional Arabic" w:hint="cs"/>
          <w:sz w:val="36"/>
          <w:szCs w:val="36"/>
          <w:rtl/>
          <w:lang w:eastAsia="ar-SA"/>
        </w:rPr>
        <w:t>، عضو هيئة التدريس بمعهد الحرم المكي الشريف.</w:t>
      </w:r>
    </w:p>
    <w:p w14:paraId="57E45D6F" w14:textId="77777777" w:rsidR="00EE6287" w:rsidRPr="00A01929" w:rsidRDefault="00EE6287" w:rsidP="00EE6287">
      <w:pPr>
        <w:ind w:left="0" w:firstLine="0"/>
        <w:rPr>
          <w:rFonts w:ascii="Times New Roman" w:eastAsia="Times New Roman" w:hAnsi="Times New Roman" w:cs="Traditional Arabic"/>
          <w:sz w:val="36"/>
          <w:szCs w:val="36"/>
          <w:rtl/>
          <w:lang w:eastAsia="ar-SA"/>
        </w:rPr>
      </w:pPr>
    </w:p>
    <w:p w14:paraId="6EE15F76" w14:textId="77777777" w:rsidR="00EE6287" w:rsidRPr="004B36E3" w:rsidRDefault="00EE6287" w:rsidP="00EE6287">
      <w:pPr>
        <w:ind w:left="0" w:firstLine="0"/>
        <w:rPr>
          <w:rFonts w:ascii="Times New Roman" w:eastAsia="Times New Roman" w:hAnsi="Times New Roman" w:cs="Traditional Arabic"/>
          <w:b/>
          <w:bCs/>
          <w:kern w:val="2"/>
          <w:sz w:val="36"/>
          <w:szCs w:val="36"/>
          <w:rtl/>
          <w:lang w:eastAsia="ar-SA"/>
        </w:rPr>
      </w:pPr>
      <w:r w:rsidRPr="004B36E3">
        <w:rPr>
          <w:rFonts w:ascii="Times New Roman" w:eastAsia="Times New Roman" w:hAnsi="Times New Roman" w:cs="Traditional Arabic"/>
          <w:b/>
          <w:bCs/>
          <w:kern w:val="2"/>
          <w:sz w:val="36"/>
          <w:szCs w:val="36"/>
          <w:rtl/>
          <w:lang w:eastAsia="ar-SA"/>
        </w:rPr>
        <w:t>عقائد الرافضة ورد</w:t>
      </w:r>
      <w:r w:rsidRPr="004B36E3">
        <w:rPr>
          <w:rFonts w:ascii="Times New Roman" w:eastAsia="Times New Roman" w:hAnsi="Times New Roman" w:cs="Traditional Arabic" w:hint="cs"/>
          <w:b/>
          <w:bCs/>
          <w:kern w:val="2"/>
          <w:sz w:val="36"/>
          <w:szCs w:val="36"/>
          <w:rtl/>
          <w:lang w:eastAsia="ar-SA"/>
        </w:rPr>
        <w:t>ُّ</w:t>
      </w:r>
      <w:r w:rsidRPr="004B36E3">
        <w:rPr>
          <w:rFonts w:ascii="Times New Roman" w:eastAsia="Times New Roman" w:hAnsi="Times New Roman" w:cs="Traditional Arabic"/>
          <w:b/>
          <w:bCs/>
          <w:kern w:val="2"/>
          <w:sz w:val="36"/>
          <w:szCs w:val="36"/>
          <w:rtl/>
          <w:lang w:eastAsia="ar-SA"/>
        </w:rPr>
        <w:t xml:space="preserve"> علماء الشافعية عليها</w:t>
      </w:r>
      <w:r w:rsidRPr="004B36E3">
        <w:rPr>
          <w:rFonts w:ascii="Times New Roman" w:eastAsia="Times New Roman" w:hAnsi="Times New Roman" w:cs="Traditional Arabic" w:hint="cs"/>
          <w:b/>
          <w:bCs/>
          <w:kern w:val="2"/>
          <w:sz w:val="36"/>
          <w:szCs w:val="36"/>
          <w:rtl/>
          <w:lang w:eastAsia="ar-SA"/>
        </w:rPr>
        <w:t>،</w:t>
      </w:r>
    </w:p>
    <w:p w14:paraId="57182089" w14:textId="77777777" w:rsidR="00EE6287" w:rsidRDefault="00EE6287" w:rsidP="00EE6287">
      <w:pPr>
        <w:ind w:left="0" w:firstLine="0"/>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تأليف</w:t>
      </w:r>
      <w:r w:rsidRPr="004B36E3">
        <w:rPr>
          <w:rFonts w:ascii="Times New Roman" w:eastAsia="Times New Roman" w:hAnsi="Times New Roman" w:cs="Traditional Arabic"/>
          <w:kern w:val="2"/>
          <w:sz w:val="36"/>
          <w:szCs w:val="36"/>
          <w:rtl/>
          <w:lang w:eastAsia="ar-SA"/>
        </w:rPr>
        <w:t xml:space="preserve"> </w:t>
      </w:r>
      <w:proofErr w:type="gramStart"/>
      <w:r w:rsidRPr="004B36E3">
        <w:rPr>
          <w:rFonts w:ascii="Times New Roman" w:eastAsia="Times New Roman" w:hAnsi="Times New Roman" w:cs="Traditional Arabic"/>
          <w:kern w:val="2"/>
          <w:sz w:val="36"/>
          <w:szCs w:val="36"/>
          <w:rtl/>
          <w:lang w:eastAsia="ar-SA"/>
        </w:rPr>
        <w:t>عبدالمجيد</w:t>
      </w:r>
      <w:proofErr w:type="gramEnd"/>
      <w:r w:rsidRPr="004B36E3">
        <w:rPr>
          <w:rFonts w:ascii="Times New Roman" w:eastAsia="Times New Roman" w:hAnsi="Times New Roman" w:cs="Traditional Arabic"/>
          <w:kern w:val="2"/>
          <w:sz w:val="36"/>
          <w:szCs w:val="36"/>
          <w:rtl/>
          <w:lang w:eastAsia="ar-SA"/>
        </w:rPr>
        <w:t xml:space="preserve"> بن محمد </w:t>
      </w:r>
      <w:proofErr w:type="spellStart"/>
      <w:r w:rsidRPr="004B36E3">
        <w:rPr>
          <w:rFonts w:ascii="Times New Roman" w:eastAsia="Times New Roman" w:hAnsi="Times New Roman" w:cs="Traditional Arabic"/>
          <w:kern w:val="2"/>
          <w:sz w:val="36"/>
          <w:szCs w:val="36"/>
          <w:rtl/>
          <w:lang w:eastAsia="ar-SA"/>
        </w:rPr>
        <w:t>المحسي</w:t>
      </w:r>
      <w:proofErr w:type="spellEnd"/>
      <w:r>
        <w:rPr>
          <w:rFonts w:ascii="Times New Roman" w:eastAsia="Times New Roman" w:hAnsi="Times New Roman" w:cs="Traditional Arabic" w:hint="cs"/>
          <w:kern w:val="2"/>
          <w:sz w:val="36"/>
          <w:szCs w:val="36"/>
          <w:rtl/>
          <w:lang w:eastAsia="ar-SA"/>
        </w:rPr>
        <w:t>.</w:t>
      </w:r>
    </w:p>
    <w:p w14:paraId="53A50C8C" w14:textId="77777777" w:rsidR="00EE6287" w:rsidRDefault="00EE6287" w:rsidP="00EE6287">
      <w:pPr>
        <w:ind w:left="0" w:firstLine="0"/>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(أصله رسالة جامعية)</w:t>
      </w:r>
    </w:p>
    <w:p w14:paraId="7DDF3C75" w14:textId="77777777" w:rsidR="00EE6287" w:rsidRDefault="00EE6287" w:rsidP="00EE6287">
      <w:pPr>
        <w:ind w:left="0" w:firstLine="0"/>
        <w:rPr>
          <w:rFonts w:ascii="Times New Roman" w:eastAsia="Times New Roman" w:hAnsi="Times New Roman" w:cs="Traditional Arabic"/>
          <w:kern w:val="2"/>
          <w:sz w:val="36"/>
          <w:szCs w:val="36"/>
          <w:rtl/>
          <w:lang w:eastAsia="ar-SA"/>
        </w:rPr>
      </w:pPr>
    </w:p>
    <w:p w14:paraId="781F6064" w14:textId="77777777" w:rsidR="00EE6287" w:rsidRPr="00D84F60" w:rsidRDefault="00EE6287" w:rsidP="00EE6287">
      <w:pPr>
        <w:ind w:left="0" w:firstLine="0"/>
        <w:jc w:val="both"/>
        <w:rPr>
          <w:rFonts w:ascii="Times New Roman" w:eastAsia="Times New Roman" w:hAnsi="Times New Roman" w:cs="Traditional Arabic"/>
          <w:b/>
          <w:bCs/>
          <w:sz w:val="36"/>
          <w:szCs w:val="36"/>
          <w:rtl/>
          <w:lang w:eastAsia="ar-SA"/>
        </w:rPr>
      </w:pPr>
      <w:r w:rsidRPr="00D84F60">
        <w:rPr>
          <w:rFonts w:ascii="Times New Roman" w:eastAsia="Times New Roman" w:hAnsi="Times New Roman" w:cs="Traditional Arabic" w:hint="cs"/>
          <w:b/>
          <w:bCs/>
          <w:sz w:val="36"/>
          <w:szCs w:val="36"/>
          <w:rtl/>
          <w:lang w:eastAsia="ar-SA"/>
        </w:rPr>
        <w:t>م</w:t>
      </w:r>
      <w:r w:rsidRPr="00D84F60">
        <w:rPr>
          <w:rFonts w:ascii="Times New Roman" w:eastAsia="Times New Roman" w:hAnsi="Times New Roman" w:cs="Traditional Arabic"/>
          <w:b/>
          <w:bCs/>
          <w:sz w:val="36"/>
          <w:szCs w:val="36"/>
          <w:rtl/>
          <w:lang w:eastAsia="ar-SA"/>
        </w:rPr>
        <w:t>طاعن الجاحظ في معاوية بن أبي سفيان في رسالةِ النّابتة</w:t>
      </w:r>
      <w:r>
        <w:rPr>
          <w:rFonts w:ascii="Times New Roman" w:eastAsia="Times New Roman" w:hAnsi="Times New Roman" w:cs="Traditional Arabic" w:hint="cs"/>
          <w:b/>
          <w:bCs/>
          <w:sz w:val="36"/>
          <w:szCs w:val="36"/>
          <w:rtl/>
          <w:lang w:eastAsia="ar-SA"/>
        </w:rPr>
        <w:t xml:space="preserve">: </w:t>
      </w:r>
      <w:r w:rsidRPr="00D84F60">
        <w:rPr>
          <w:rFonts w:ascii="Times New Roman" w:eastAsia="Times New Roman" w:hAnsi="Times New Roman" w:cs="Traditional Arabic"/>
          <w:b/>
          <w:bCs/>
          <w:sz w:val="36"/>
          <w:szCs w:val="36"/>
          <w:rtl/>
          <w:lang w:eastAsia="ar-SA"/>
        </w:rPr>
        <w:t>دراسة وتحقّقٌ في قضية مقتل حُجرِ بن عَديّ</w:t>
      </w:r>
      <w:r>
        <w:rPr>
          <w:rFonts w:ascii="Times New Roman" w:eastAsia="Times New Roman" w:hAnsi="Times New Roman" w:cs="Traditional Arabic" w:hint="cs"/>
          <w:b/>
          <w:bCs/>
          <w:sz w:val="36"/>
          <w:szCs w:val="36"/>
          <w:rtl/>
          <w:lang w:eastAsia="ar-SA"/>
        </w:rPr>
        <w:t>،</w:t>
      </w:r>
    </w:p>
    <w:p w14:paraId="66C1E153" w14:textId="77777777" w:rsidR="00EE6287" w:rsidRPr="00242DBA"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محكم كتبه الأستاذ الفاضل </w:t>
      </w:r>
      <w:r w:rsidRPr="00242DBA">
        <w:rPr>
          <w:rFonts w:ascii="Times New Roman" w:eastAsia="Times New Roman" w:hAnsi="Times New Roman" w:cs="Traditional Arabic"/>
          <w:sz w:val="36"/>
          <w:szCs w:val="36"/>
          <w:rtl/>
          <w:lang w:eastAsia="ar-SA"/>
        </w:rPr>
        <w:t xml:space="preserve">سالم </w:t>
      </w:r>
      <w:r>
        <w:rPr>
          <w:rFonts w:ascii="Times New Roman" w:eastAsia="Times New Roman" w:hAnsi="Times New Roman" w:cs="Traditional Arabic" w:hint="cs"/>
          <w:sz w:val="36"/>
          <w:szCs w:val="36"/>
          <w:rtl/>
          <w:lang w:eastAsia="ar-SA"/>
        </w:rPr>
        <w:t xml:space="preserve">خليل </w:t>
      </w:r>
      <w:r w:rsidRPr="00242DBA">
        <w:rPr>
          <w:rFonts w:ascii="Times New Roman" w:eastAsia="Times New Roman" w:hAnsi="Times New Roman" w:cs="Traditional Arabic"/>
          <w:sz w:val="36"/>
          <w:szCs w:val="36"/>
          <w:rtl/>
          <w:lang w:eastAsia="ar-SA"/>
        </w:rPr>
        <w:t>الأقطش</w:t>
      </w:r>
      <w:r>
        <w:rPr>
          <w:rFonts w:ascii="Times New Roman" w:eastAsia="Times New Roman" w:hAnsi="Times New Roman" w:cs="Traditional Arabic" w:hint="cs"/>
          <w:sz w:val="36"/>
          <w:szCs w:val="36"/>
          <w:rtl/>
          <w:lang w:eastAsia="ar-SA"/>
        </w:rPr>
        <w:t xml:space="preserve">، </w:t>
      </w:r>
      <w:r w:rsidRPr="00242DBA">
        <w:rPr>
          <w:rFonts w:ascii="Times New Roman" w:eastAsia="Times New Roman" w:hAnsi="Times New Roman" w:cs="Traditional Arabic"/>
          <w:sz w:val="36"/>
          <w:szCs w:val="36"/>
          <w:rtl/>
          <w:lang w:eastAsia="ar-SA"/>
        </w:rPr>
        <w:t>جامعة العين</w:t>
      </w:r>
      <w:r>
        <w:rPr>
          <w:rFonts w:ascii="Times New Roman" w:eastAsia="Times New Roman" w:hAnsi="Times New Roman" w:cs="Traditional Arabic" w:hint="cs"/>
          <w:sz w:val="36"/>
          <w:szCs w:val="36"/>
          <w:rtl/>
          <w:lang w:eastAsia="ar-SA"/>
        </w:rPr>
        <w:t>.</w:t>
      </w:r>
    </w:p>
    <w:p w14:paraId="36EE16E1"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أظهر فيه </w:t>
      </w:r>
      <w:r w:rsidRPr="00242DBA">
        <w:rPr>
          <w:rFonts w:ascii="Times New Roman" w:eastAsia="Times New Roman" w:hAnsi="Times New Roman" w:cs="Traditional Arabic"/>
          <w:sz w:val="36"/>
          <w:szCs w:val="36"/>
          <w:rtl/>
          <w:lang w:eastAsia="ar-SA"/>
        </w:rPr>
        <w:t>موقف الجاحظ من مؤسِّس الدولة الأمويّة معاوية بن أبي سفيان</w:t>
      </w:r>
      <w:r>
        <w:rPr>
          <w:rFonts w:ascii="Times New Roman" w:eastAsia="Times New Roman" w:hAnsi="Times New Roman" w:cs="Traditional Arabic" w:hint="cs"/>
          <w:sz w:val="36"/>
          <w:szCs w:val="36"/>
          <w:rtl/>
          <w:lang w:eastAsia="ar-SA"/>
        </w:rPr>
        <w:t xml:space="preserve"> </w:t>
      </w:r>
      <w:r w:rsidRPr="00242DBA">
        <w:rPr>
          <w:rFonts w:ascii="Times New Roman" w:eastAsia="Times New Roman" w:hAnsi="Times New Roman" w:cs="Traditional Arabic"/>
          <w:sz w:val="36"/>
          <w:szCs w:val="36"/>
          <w:rtl/>
          <w:lang w:eastAsia="ar-SA"/>
        </w:rPr>
        <w:t>من خلال كتابه الذي اصطُلِحَ على تسميته بـ (رسائل الجاحظ)، وتحديد</w:t>
      </w:r>
      <w:r>
        <w:rPr>
          <w:rFonts w:ascii="Times New Roman" w:eastAsia="Times New Roman" w:hAnsi="Times New Roman" w:cs="Traditional Arabic" w:hint="cs"/>
          <w:sz w:val="36"/>
          <w:szCs w:val="36"/>
          <w:rtl/>
          <w:lang w:eastAsia="ar-SA"/>
        </w:rPr>
        <w:t>ً</w:t>
      </w:r>
      <w:r w:rsidRPr="00242DBA">
        <w:rPr>
          <w:rFonts w:ascii="Times New Roman" w:eastAsia="Times New Roman" w:hAnsi="Times New Roman" w:cs="Traditional Arabic"/>
          <w:sz w:val="36"/>
          <w:szCs w:val="36"/>
          <w:rtl/>
          <w:lang w:eastAsia="ar-SA"/>
        </w:rPr>
        <w:t xml:space="preserve">ا في الرسالة الحادية عشرة الموسومة بـ (رسالة النّابتة)، وهي التي ألّفها الجاحظ للقاضي أبي الوليد محمد بن أحمد بن أبي دُواد، وضمّنها الطبقات التي ظهرت من لدُن النبي </w:t>
      </w:r>
      <w:r>
        <w:rPr>
          <w:rFonts w:ascii="Times New Roman" w:eastAsia="Times New Roman" w:hAnsi="Times New Roman" w:cs="Traditional Arabic" w:hint="cs"/>
          <w:sz w:val="36"/>
          <w:szCs w:val="36"/>
          <w:rtl/>
          <w:lang w:eastAsia="ar-SA"/>
        </w:rPr>
        <w:t>صلى الله عليه وسلم</w:t>
      </w:r>
      <w:r w:rsidRPr="00242DBA">
        <w:rPr>
          <w:rFonts w:ascii="Times New Roman" w:eastAsia="Times New Roman" w:hAnsi="Times New Roman" w:cs="Traditional Arabic"/>
          <w:sz w:val="36"/>
          <w:szCs w:val="36"/>
          <w:rtl/>
          <w:lang w:eastAsia="ar-SA"/>
        </w:rPr>
        <w:t xml:space="preserve"> حتى ولاية يزيد بن معاوية، وفيها عرض الجاحظُ لقيامِ الدولة الأموية على يد معاوية بن أبي سفيان</w:t>
      </w:r>
      <w:r>
        <w:rPr>
          <w:rFonts w:ascii="Times New Roman" w:eastAsia="Times New Roman" w:hAnsi="Times New Roman" w:cs="Traditional Arabic" w:hint="cs"/>
          <w:sz w:val="36"/>
          <w:szCs w:val="36"/>
          <w:rtl/>
          <w:lang w:eastAsia="ar-SA"/>
        </w:rPr>
        <w:t>.</w:t>
      </w:r>
      <w:r w:rsidRPr="00242DBA">
        <w:rPr>
          <w:rFonts w:ascii="Times New Roman" w:eastAsia="Times New Roman" w:hAnsi="Times New Roman" w:cs="Traditional Arabic"/>
          <w:sz w:val="36"/>
          <w:szCs w:val="36"/>
          <w:rtl/>
          <w:lang w:eastAsia="ar-SA"/>
        </w:rPr>
        <w:t xml:space="preserve"> </w:t>
      </w:r>
    </w:p>
    <w:p w14:paraId="66F07487"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sidRPr="00242DBA">
        <w:rPr>
          <w:rFonts w:ascii="Times New Roman" w:eastAsia="Times New Roman" w:hAnsi="Times New Roman" w:cs="Traditional Arabic"/>
          <w:sz w:val="36"/>
          <w:szCs w:val="36"/>
          <w:rtl/>
          <w:lang w:eastAsia="ar-SA"/>
        </w:rPr>
        <w:t>وقد تناول البحثُ بالتحديد قضيّةَ تكفير الجاحظ لمعاوية بسبب قتلهِ ح</w:t>
      </w:r>
      <w:r>
        <w:rPr>
          <w:rFonts w:ascii="Times New Roman" w:eastAsia="Times New Roman" w:hAnsi="Times New Roman" w:cs="Traditional Arabic" w:hint="cs"/>
          <w:sz w:val="36"/>
          <w:szCs w:val="36"/>
          <w:rtl/>
          <w:lang w:eastAsia="ar-SA"/>
        </w:rPr>
        <w:t>ُ</w:t>
      </w:r>
      <w:r w:rsidRPr="00242DBA">
        <w:rPr>
          <w:rFonts w:ascii="Times New Roman" w:eastAsia="Times New Roman" w:hAnsi="Times New Roman" w:cs="Traditional Arabic"/>
          <w:sz w:val="36"/>
          <w:szCs w:val="36"/>
          <w:rtl/>
          <w:lang w:eastAsia="ar-SA"/>
        </w:rPr>
        <w:t xml:space="preserve">جرَ بن عدي، </w:t>
      </w:r>
      <w:r>
        <w:rPr>
          <w:rFonts w:ascii="Times New Roman" w:eastAsia="Times New Roman" w:hAnsi="Times New Roman" w:cs="Traditional Arabic" w:hint="cs"/>
          <w:sz w:val="36"/>
          <w:szCs w:val="36"/>
          <w:rtl/>
          <w:lang w:eastAsia="ar-SA"/>
        </w:rPr>
        <w:t>فلجأ الكاتب</w:t>
      </w:r>
      <w:r w:rsidRPr="00242DBA">
        <w:rPr>
          <w:rFonts w:ascii="Times New Roman" w:eastAsia="Times New Roman" w:hAnsi="Times New Roman" w:cs="Traditional Arabic"/>
          <w:sz w:val="36"/>
          <w:szCs w:val="36"/>
          <w:rtl/>
          <w:lang w:eastAsia="ar-SA"/>
        </w:rPr>
        <w:t xml:space="preserve"> إلى جمع شتيت ما تناثر من الرّوايات التي تمسّ مقتل ح</w:t>
      </w:r>
      <w:r>
        <w:rPr>
          <w:rFonts w:ascii="Times New Roman" w:eastAsia="Times New Roman" w:hAnsi="Times New Roman" w:cs="Traditional Arabic" w:hint="cs"/>
          <w:sz w:val="36"/>
          <w:szCs w:val="36"/>
          <w:rtl/>
          <w:lang w:eastAsia="ar-SA"/>
        </w:rPr>
        <w:t>ُ</w:t>
      </w:r>
      <w:r w:rsidRPr="00242DBA">
        <w:rPr>
          <w:rFonts w:ascii="Times New Roman" w:eastAsia="Times New Roman" w:hAnsi="Times New Roman" w:cs="Traditional Arabic"/>
          <w:sz w:val="36"/>
          <w:szCs w:val="36"/>
          <w:rtl/>
          <w:lang w:eastAsia="ar-SA"/>
        </w:rPr>
        <w:t>جر من مظان الكتب</w:t>
      </w:r>
      <w:r>
        <w:rPr>
          <w:rFonts w:ascii="Times New Roman" w:eastAsia="Times New Roman" w:hAnsi="Times New Roman" w:cs="Traditional Arabic" w:hint="cs"/>
          <w:sz w:val="36"/>
          <w:szCs w:val="36"/>
          <w:rtl/>
          <w:lang w:eastAsia="ar-SA"/>
        </w:rPr>
        <w:t>،</w:t>
      </w:r>
      <w:r w:rsidRPr="00242DBA">
        <w:rPr>
          <w:rFonts w:ascii="Times New Roman" w:eastAsia="Times New Roman" w:hAnsi="Times New Roman" w:cs="Traditional Arabic"/>
          <w:sz w:val="36"/>
          <w:szCs w:val="36"/>
          <w:rtl/>
          <w:lang w:eastAsia="ar-SA"/>
        </w:rPr>
        <w:t xml:space="preserve"> ودراستها، والتحقّق منها سند</w:t>
      </w:r>
      <w:r>
        <w:rPr>
          <w:rFonts w:ascii="Times New Roman" w:eastAsia="Times New Roman" w:hAnsi="Times New Roman" w:cs="Traditional Arabic" w:hint="cs"/>
          <w:sz w:val="36"/>
          <w:szCs w:val="36"/>
          <w:rtl/>
          <w:lang w:eastAsia="ar-SA"/>
        </w:rPr>
        <w:t>ً</w:t>
      </w:r>
      <w:r w:rsidRPr="00242DBA">
        <w:rPr>
          <w:rFonts w:ascii="Times New Roman" w:eastAsia="Times New Roman" w:hAnsi="Times New Roman" w:cs="Traditional Arabic"/>
          <w:sz w:val="36"/>
          <w:szCs w:val="36"/>
          <w:rtl/>
          <w:lang w:eastAsia="ar-SA"/>
        </w:rPr>
        <w:t>ا ومتن</w:t>
      </w:r>
      <w:r>
        <w:rPr>
          <w:rFonts w:ascii="Times New Roman" w:eastAsia="Times New Roman" w:hAnsi="Times New Roman" w:cs="Traditional Arabic" w:hint="cs"/>
          <w:sz w:val="36"/>
          <w:szCs w:val="36"/>
          <w:rtl/>
          <w:lang w:eastAsia="ar-SA"/>
        </w:rPr>
        <w:t>ً</w:t>
      </w:r>
      <w:r w:rsidRPr="00242DBA">
        <w:rPr>
          <w:rFonts w:ascii="Times New Roman" w:eastAsia="Times New Roman" w:hAnsi="Times New Roman" w:cs="Traditional Arabic"/>
          <w:sz w:val="36"/>
          <w:szCs w:val="36"/>
          <w:rtl/>
          <w:lang w:eastAsia="ar-SA"/>
        </w:rPr>
        <w:t>ا، ومقار</w:t>
      </w:r>
      <w:r>
        <w:rPr>
          <w:rFonts w:ascii="Times New Roman" w:eastAsia="Times New Roman" w:hAnsi="Times New Roman" w:cs="Traditional Arabic" w:hint="cs"/>
          <w:sz w:val="36"/>
          <w:szCs w:val="36"/>
          <w:rtl/>
          <w:lang w:eastAsia="ar-SA"/>
        </w:rPr>
        <w:t>نة</w:t>
      </w:r>
      <w:r w:rsidRPr="00242DBA">
        <w:rPr>
          <w:rFonts w:ascii="Times New Roman" w:eastAsia="Times New Roman" w:hAnsi="Times New Roman" w:cs="Traditional Arabic"/>
          <w:sz w:val="36"/>
          <w:szCs w:val="36"/>
          <w:rtl/>
          <w:lang w:eastAsia="ar-SA"/>
        </w:rPr>
        <w:t xml:space="preserve"> بعضها ببعض</w:t>
      </w:r>
      <w:r>
        <w:rPr>
          <w:rFonts w:ascii="Times New Roman" w:eastAsia="Times New Roman" w:hAnsi="Times New Roman" w:cs="Traditional Arabic" w:hint="cs"/>
          <w:sz w:val="36"/>
          <w:szCs w:val="36"/>
          <w:rtl/>
          <w:lang w:eastAsia="ar-SA"/>
        </w:rPr>
        <w:t xml:space="preserve">؛ </w:t>
      </w:r>
      <w:r w:rsidRPr="00242DBA">
        <w:rPr>
          <w:rFonts w:ascii="Times New Roman" w:eastAsia="Times New Roman" w:hAnsi="Times New Roman" w:cs="Traditional Arabic"/>
          <w:sz w:val="36"/>
          <w:szCs w:val="36"/>
          <w:rtl/>
          <w:lang w:eastAsia="ar-SA"/>
        </w:rPr>
        <w:t>لتفنيد تهمة الجاحظ بتكفير معاوية، ودحضها بالدليل العلمي دون اتّباعٍ للهوى، وبيان المنهج الفكري الذي يصدر منه الجاحظ في أحكامه.</w:t>
      </w:r>
    </w:p>
    <w:p w14:paraId="31B34120" w14:textId="77777777" w:rsidR="00EE6287" w:rsidRPr="000817DD"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نشر البحث في المجلة الأردنية في الدراسات الإسلامية مج17 ع1 (1442 هـ، 2021 م).</w:t>
      </w:r>
    </w:p>
    <w:p w14:paraId="44D6398C" w14:textId="77777777" w:rsidR="00EE6287" w:rsidRDefault="00EE6287" w:rsidP="00EE6287">
      <w:pPr>
        <w:ind w:left="0" w:firstLine="0"/>
        <w:jc w:val="left"/>
        <w:rPr>
          <w:rFonts w:ascii="Times New Roman" w:eastAsia="Times New Roman" w:hAnsi="Times New Roman" w:cs="Traditional Arabic"/>
          <w:caps/>
          <w:sz w:val="36"/>
          <w:szCs w:val="36"/>
          <w:rtl/>
          <w:lang w:eastAsia="ar-SA"/>
        </w:rPr>
      </w:pPr>
    </w:p>
    <w:p w14:paraId="696A904A" w14:textId="77777777" w:rsidR="00EE6287" w:rsidRPr="00F762BC" w:rsidRDefault="00EE6287" w:rsidP="00EE6287">
      <w:pPr>
        <w:ind w:left="0" w:firstLine="0"/>
        <w:rPr>
          <w:rFonts w:ascii="Times New Roman" w:eastAsia="Times New Roman" w:hAnsi="Times New Roman" w:cs="Traditional Arabic"/>
          <w:b/>
          <w:bCs/>
          <w:sz w:val="36"/>
          <w:szCs w:val="36"/>
          <w:rtl/>
          <w:lang w:eastAsia="ar-SA"/>
        </w:rPr>
      </w:pPr>
      <w:r w:rsidRPr="00F762BC">
        <w:rPr>
          <w:rFonts w:ascii="Times New Roman" w:eastAsia="Times New Roman" w:hAnsi="Times New Roman" w:cs="Traditional Arabic"/>
          <w:b/>
          <w:bCs/>
          <w:sz w:val="36"/>
          <w:szCs w:val="36"/>
          <w:rtl/>
          <w:lang w:eastAsia="ar-SA"/>
        </w:rPr>
        <w:t>الموسوعة الإباضية المصورة</w:t>
      </w:r>
      <w:r w:rsidRPr="00F762BC">
        <w:rPr>
          <w:rFonts w:ascii="Times New Roman" w:eastAsia="Times New Roman" w:hAnsi="Times New Roman" w:cs="Traditional Arabic" w:hint="cs"/>
          <w:b/>
          <w:bCs/>
          <w:sz w:val="36"/>
          <w:szCs w:val="36"/>
          <w:rtl/>
          <w:lang w:eastAsia="ar-SA"/>
        </w:rPr>
        <w:t>،</w:t>
      </w:r>
      <w:r w:rsidRPr="00F762BC">
        <w:rPr>
          <w:rFonts w:ascii="Times New Roman" w:eastAsia="Times New Roman" w:hAnsi="Times New Roman" w:cs="Traditional Arabic"/>
          <w:b/>
          <w:bCs/>
          <w:sz w:val="36"/>
          <w:szCs w:val="36"/>
          <w:rtl/>
          <w:lang w:eastAsia="ar-SA"/>
        </w:rPr>
        <w:t xml:space="preserve"> </w:t>
      </w:r>
    </w:p>
    <w:p w14:paraId="382E5E52" w14:textId="77777777" w:rsidR="00EE6287" w:rsidRPr="00F32902" w:rsidRDefault="00EE6287" w:rsidP="00EE6287">
      <w:pPr>
        <w:ind w:left="0" w:firstLine="0"/>
        <w:rPr>
          <w:rFonts w:ascii="Times New Roman" w:eastAsia="Times New Roman" w:hAnsi="Times New Roman" w:cs="Traditional Arabic"/>
          <w:sz w:val="36"/>
          <w:szCs w:val="36"/>
          <w:rtl/>
          <w:lang w:eastAsia="ar-SA"/>
        </w:rPr>
      </w:pPr>
      <w:r w:rsidRPr="00F32902">
        <w:rPr>
          <w:rFonts w:ascii="Times New Roman" w:eastAsia="Times New Roman" w:hAnsi="Times New Roman" w:cs="Traditional Arabic"/>
          <w:sz w:val="36"/>
          <w:szCs w:val="36"/>
          <w:rtl/>
          <w:lang w:eastAsia="ar-SA"/>
        </w:rPr>
        <w:t xml:space="preserve">إعداد </w:t>
      </w:r>
      <w:r>
        <w:rPr>
          <w:rFonts w:ascii="Times New Roman" w:eastAsia="Times New Roman" w:hAnsi="Times New Roman" w:cs="Traditional Arabic" w:hint="cs"/>
          <w:sz w:val="36"/>
          <w:szCs w:val="36"/>
          <w:rtl/>
          <w:lang w:eastAsia="ar-SA"/>
        </w:rPr>
        <w:t xml:space="preserve">الكاتب </w:t>
      </w:r>
      <w:r w:rsidRPr="00F32902">
        <w:rPr>
          <w:rFonts w:ascii="Times New Roman" w:eastAsia="Times New Roman" w:hAnsi="Times New Roman" w:cs="Traditional Arabic"/>
          <w:sz w:val="36"/>
          <w:szCs w:val="36"/>
          <w:rtl/>
          <w:lang w:eastAsia="ar-SA"/>
        </w:rPr>
        <w:t>سيف بن خلفان البوسعيدي.</w:t>
      </w:r>
    </w:p>
    <w:p w14:paraId="65E537CB"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sidRPr="00F32902">
        <w:rPr>
          <w:rFonts w:ascii="Traditional Arabic" w:eastAsia="Times New Roman" w:hAnsi="Traditional Arabic" w:cs="Traditional Arabic" w:hint="cs"/>
          <w:sz w:val="36"/>
          <w:szCs w:val="36"/>
          <w:rtl/>
          <w:lang w:eastAsia="ar-SA"/>
        </w:rPr>
        <w:t>موسوعة</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في</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جز</w:t>
      </w:r>
      <w:r>
        <w:rPr>
          <w:rFonts w:ascii="Traditional Arabic" w:eastAsia="Times New Roman" w:hAnsi="Traditional Arabic" w:cs="Traditional Arabic" w:hint="cs"/>
          <w:sz w:val="36"/>
          <w:szCs w:val="36"/>
          <w:rtl/>
          <w:lang w:eastAsia="ar-SA"/>
        </w:rPr>
        <w:t>أ</w:t>
      </w:r>
      <w:r w:rsidRPr="00F32902">
        <w:rPr>
          <w:rFonts w:ascii="Traditional Arabic" w:eastAsia="Times New Roman" w:hAnsi="Traditional Arabic" w:cs="Traditional Arabic" w:hint="cs"/>
          <w:sz w:val="36"/>
          <w:szCs w:val="36"/>
          <w:rtl/>
          <w:lang w:eastAsia="ar-SA"/>
        </w:rPr>
        <w:t>ين</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فاخرين،</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مع</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إخراج</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فني</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مميز،</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مصورة</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بالألوان</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والخرائط</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والصور</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والرسومات</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التوضيحية،</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وأكثر</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من</w:t>
      </w:r>
      <w:r w:rsidRPr="00F32902">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w:t>
      </w:r>
      <w:r w:rsidRPr="00F32902">
        <w:rPr>
          <w:rFonts w:ascii="Traditional Arabic" w:eastAsia="Times New Roman" w:hAnsi="Traditional Arabic" w:cs="Traditional Arabic" w:hint="cs"/>
          <w:sz w:val="36"/>
          <w:szCs w:val="36"/>
          <w:rtl/>
          <w:lang w:eastAsia="ar-SA"/>
        </w:rPr>
        <w:t>٥٥٠</w:t>
      </w:r>
      <w:r>
        <w:rPr>
          <w:rFonts w:ascii="Traditional Arabic" w:eastAsia="Times New Roman" w:hAnsi="Traditional Arabic" w:cs="Traditional Arabic" w:hint="cs"/>
          <w:sz w:val="36"/>
          <w:szCs w:val="36"/>
          <w:rtl/>
          <w:lang w:eastAsia="ar-SA"/>
        </w:rPr>
        <w:t>)</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صورة</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ووسيلة</w:t>
      </w:r>
      <w:r w:rsidRPr="00F32902">
        <w:rPr>
          <w:rFonts w:ascii="Times New Roman" w:eastAsia="Times New Roman" w:hAnsi="Times New Roman" w:cs="Traditional Arabic"/>
          <w:sz w:val="36"/>
          <w:szCs w:val="36"/>
          <w:rtl/>
          <w:lang w:eastAsia="ar-SA"/>
        </w:rPr>
        <w:t xml:space="preserve"> </w:t>
      </w:r>
      <w:r w:rsidRPr="00F32902">
        <w:rPr>
          <w:rFonts w:ascii="Traditional Arabic" w:eastAsia="Times New Roman" w:hAnsi="Traditional Arabic" w:cs="Traditional Arabic" w:hint="cs"/>
          <w:sz w:val="36"/>
          <w:szCs w:val="36"/>
          <w:rtl/>
          <w:lang w:eastAsia="ar-SA"/>
        </w:rPr>
        <w:t>إيضاح</w:t>
      </w:r>
      <w:r>
        <w:rPr>
          <w:rFonts w:ascii="Times New Roman" w:eastAsia="Times New Roman" w:hAnsi="Times New Roman" w:cs="Traditional Arabic" w:hint="cs"/>
          <w:sz w:val="36"/>
          <w:szCs w:val="36"/>
          <w:rtl/>
          <w:lang w:eastAsia="ar-SA"/>
        </w:rPr>
        <w:t>!</w:t>
      </w:r>
    </w:p>
    <w:p w14:paraId="259A55F1"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ويبلغ عدد أهل السنة في عُمان نصف سكانها، على الأقل، فهل يمكن أن نرى لهم موسوعة، مصورة أو غير مصورة؟ </w:t>
      </w:r>
    </w:p>
    <w:p w14:paraId="2CDFC74F"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ووزارة الثقافة والتراث القومي نشرت آلاف الكتب للإباضية، فمن يتولى نشر كتب أهل السنة هناك؟ لماذا لا تنشر لكليهما؟ هل الوزارة تخص </w:t>
      </w:r>
      <w:proofErr w:type="spellStart"/>
      <w:r>
        <w:rPr>
          <w:rFonts w:ascii="Times New Roman" w:eastAsia="Times New Roman" w:hAnsi="Times New Roman" w:cs="Traditional Arabic" w:hint="cs"/>
          <w:sz w:val="36"/>
          <w:szCs w:val="36"/>
          <w:rtl/>
          <w:lang w:eastAsia="ar-SA"/>
        </w:rPr>
        <w:t>الإباضيين</w:t>
      </w:r>
      <w:proofErr w:type="spellEnd"/>
      <w:r>
        <w:rPr>
          <w:rFonts w:ascii="Times New Roman" w:eastAsia="Times New Roman" w:hAnsi="Times New Roman" w:cs="Traditional Arabic" w:hint="cs"/>
          <w:sz w:val="36"/>
          <w:szCs w:val="36"/>
          <w:rtl/>
          <w:lang w:eastAsia="ar-SA"/>
        </w:rPr>
        <w:t xml:space="preserve"> فقط، أم كل السكان؟</w:t>
      </w:r>
    </w:p>
    <w:p w14:paraId="1FEDE37D"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الإنصاف عزيز!</w:t>
      </w:r>
    </w:p>
    <w:p w14:paraId="043CF852"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أقول هذا وأنا أتابع منشورات السلطنة منذ عقود من الزمن، كما أتابع منشورات غيرها. </w:t>
      </w:r>
    </w:p>
    <w:p w14:paraId="320F2753" w14:textId="77777777" w:rsidR="00EE6287" w:rsidRDefault="00EE6287" w:rsidP="00EE6287">
      <w:pPr>
        <w:ind w:left="0" w:firstLine="0"/>
        <w:jc w:val="both"/>
        <w:rPr>
          <w:rFonts w:ascii="Times New Roman" w:eastAsia="Times New Roman" w:hAnsi="Times New Roman" w:cs="Traditional Arabic"/>
          <w:sz w:val="36"/>
          <w:szCs w:val="36"/>
          <w:rtl/>
          <w:lang w:eastAsia="ar-SA"/>
        </w:rPr>
      </w:pPr>
    </w:p>
    <w:p w14:paraId="0A646436" w14:textId="77777777" w:rsidR="00EE6287" w:rsidRDefault="00EE6287" w:rsidP="00EE6287">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الديانات</w:t>
      </w:r>
    </w:p>
    <w:p w14:paraId="486522EA"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sidRPr="00283ACC">
        <w:rPr>
          <w:rFonts w:ascii="Times New Roman" w:eastAsia="Times New Roman" w:hAnsi="Times New Roman" w:cs="Traditional Arabic"/>
          <w:sz w:val="36"/>
          <w:szCs w:val="36"/>
          <w:rtl/>
          <w:lang w:eastAsia="ar-SA"/>
        </w:rPr>
        <w:t xml:space="preserve">نوقشت في كلية العلوم الإسلامية </w:t>
      </w:r>
      <w:r>
        <w:rPr>
          <w:rFonts w:ascii="Times New Roman" w:eastAsia="Times New Roman" w:hAnsi="Times New Roman" w:cs="Traditional Arabic" w:hint="cs"/>
          <w:sz w:val="36"/>
          <w:szCs w:val="36"/>
          <w:rtl/>
          <w:lang w:eastAsia="ar-SA"/>
        </w:rPr>
        <w:t>بجامعة تكريت</w:t>
      </w:r>
      <w:r w:rsidRPr="00283ACC">
        <w:rPr>
          <w:rFonts w:ascii="Times New Roman" w:eastAsia="Times New Roman" w:hAnsi="Times New Roman" w:cs="Traditional Arabic"/>
          <w:sz w:val="36"/>
          <w:szCs w:val="36"/>
          <w:rtl/>
          <w:lang w:eastAsia="ar-SA"/>
        </w:rPr>
        <w:t xml:space="preserve"> أطروحة الدكتوراه </w:t>
      </w:r>
      <w:r>
        <w:rPr>
          <w:rFonts w:ascii="Times New Roman" w:eastAsia="Times New Roman" w:hAnsi="Times New Roman" w:cs="Traditional Arabic" w:hint="cs"/>
          <w:sz w:val="36"/>
          <w:szCs w:val="36"/>
          <w:rtl/>
          <w:lang w:eastAsia="ar-SA"/>
        </w:rPr>
        <w:t>للباحث</w:t>
      </w:r>
      <w:r w:rsidRPr="00283ACC">
        <w:rPr>
          <w:rFonts w:ascii="Times New Roman" w:eastAsia="Times New Roman" w:hAnsi="Times New Roman" w:cs="Traditional Arabic"/>
          <w:sz w:val="36"/>
          <w:szCs w:val="36"/>
          <w:rtl/>
          <w:lang w:eastAsia="ar-SA"/>
        </w:rPr>
        <w:t xml:space="preserve"> أحمد مهدي موسى </w:t>
      </w:r>
      <w:r>
        <w:rPr>
          <w:rFonts w:ascii="Times New Roman" w:eastAsia="Times New Roman" w:hAnsi="Times New Roman" w:cs="Traditional Arabic" w:hint="cs"/>
          <w:sz w:val="36"/>
          <w:szCs w:val="36"/>
          <w:rtl/>
          <w:lang w:eastAsia="ar-SA"/>
        </w:rPr>
        <w:t>وعنوانها:</w:t>
      </w:r>
      <w:r w:rsidRPr="00283ACC">
        <w:rPr>
          <w:rFonts w:ascii="Times New Roman" w:eastAsia="Times New Roman" w:hAnsi="Times New Roman" w:cs="Traditional Arabic"/>
          <w:sz w:val="36"/>
          <w:szCs w:val="36"/>
          <w:rtl/>
          <w:lang w:eastAsia="ar-SA"/>
        </w:rPr>
        <w:t xml:space="preserve"> </w:t>
      </w:r>
    </w:p>
    <w:p w14:paraId="6AF946CB" w14:textId="77777777" w:rsidR="00EE6287"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w:t>
      </w:r>
      <w:r w:rsidRPr="009370EE">
        <w:rPr>
          <w:rFonts w:ascii="Times New Roman" w:eastAsia="Times New Roman" w:hAnsi="Times New Roman" w:cs="Traditional Arabic"/>
          <w:b/>
          <w:bCs/>
          <w:sz w:val="36"/>
          <w:szCs w:val="36"/>
          <w:rtl/>
          <w:lang w:eastAsia="ar-SA"/>
        </w:rPr>
        <w:t>المناظرات العقدية للإمام علي بن أبي طالب</w:t>
      </w:r>
      <w:r>
        <w:rPr>
          <w:rFonts w:ascii="Times New Roman" w:eastAsia="Times New Roman" w:hAnsi="Times New Roman" w:cs="Traditional Arabic" w:hint="cs"/>
          <w:b/>
          <w:bCs/>
          <w:sz w:val="36"/>
          <w:szCs w:val="36"/>
          <w:rtl/>
          <w:lang w:eastAsia="ar-SA"/>
        </w:rPr>
        <w:t xml:space="preserve"> </w:t>
      </w:r>
      <w:r w:rsidRPr="009370EE">
        <w:rPr>
          <w:rFonts w:ascii="Times New Roman" w:eastAsia="Times New Roman" w:hAnsi="Times New Roman" w:cs="Traditional Arabic"/>
          <w:b/>
          <w:bCs/>
          <w:sz w:val="36"/>
          <w:szCs w:val="36"/>
          <w:rtl/>
          <w:lang w:eastAsia="ar-SA"/>
        </w:rPr>
        <w:t>مع أهل الكتاب</w:t>
      </w:r>
      <w:r>
        <w:rPr>
          <w:rFonts w:ascii="Times New Roman" w:eastAsia="Times New Roman" w:hAnsi="Times New Roman" w:cs="Traditional Arabic" w:hint="cs"/>
          <w:b/>
          <w:bCs/>
          <w:sz w:val="36"/>
          <w:szCs w:val="36"/>
          <w:rtl/>
          <w:lang w:eastAsia="ar-SA"/>
        </w:rPr>
        <w:t xml:space="preserve">: </w:t>
      </w:r>
      <w:r w:rsidRPr="009370EE">
        <w:rPr>
          <w:rFonts w:ascii="Times New Roman" w:eastAsia="Times New Roman" w:hAnsi="Times New Roman" w:cs="Traditional Arabic"/>
          <w:b/>
          <w:bCs/>
          <w:sz w:val="36"/>
          <w:szCs w:val="36"/>
          <w:rtl/>
          <w:lang w:eastAsia="ar-SA"/>
        </w:rPr>
        <w:t>عرض ودراسة</w:t>
      </w:r>
      <w:r>
        <w:rPr>
          <w:rFonts w:ascii="Times New Roman" w:eastAsia="Times New Roman" w:hAnsi="Times New Roman" w:cs="Traditional Arabic" w:hint="cs"/>
          <w:sz w:val="36"/>
          <w:szCs w:val="36"/>
          <w:rtl/>
          <w:lang w:eastAsia="ar-SA"/>
        </w:rPr>
        <w:t>".</w:t>
      </w:r>
      <w:r w:rsidRPr="00283ACC">
        <w:rPr>
          <w:rFonts w:ascii="Times New Roman" w:eastAsia="Times New Roman" w:hAnsi="Times New Roman" w:cs="Traditional Arabic"/>
          <w:sz w:val="36"/>
          <w:szCs w:val="36"/>
          <w:rtl/>
          <w:lang w:eastAsia="ar-SA"/>
        </w:rPr>
        <w:t xml:space="preserve"> </w:t>
      </w:r>
    </w:p>
    <w:p w14:paraId="781DC723" w14:textId="77777777" w:rsidR="00EE6287" w:rsidRPr="00283ACC"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وذكر أن</w:t>
      </w:r>
      <w:r w:rsidRPr="00283ACC">
        <w:rPr>
          <w:rFonts w:ascii="Times New Roman" w:eastAsia="Times New Roman" w:hAnsi="Times New Roman" w:cs="Traditional Arabic"/>
          <w:sz w:val="36"/>
          <w:szCs w:val="36"/>
          <w:rtl/>
          <w:lang w:eastAsia="ar-SA"/>
        </w:rPr>
        <w:t xml:space="preserve"> كثير</w:t>
      </w:r>
      <w:r>
        <w:rPr>
          <w:rFonts w:ascii="Times New Roman" w:eastAsia="Times New Roman" w:hAnsi="Times New Roman" w:cs="Traditional Arabic" w:hint="cs"/>
          <w:sz w:val="36"/>
          <w:szCs w:val="36"/>
          <w:rtl/>
          <w:lang w:eastAsia="ar-SA"/>
        </w:rPr>
        <w:t>ًا</w:t>
      </w:r>
      <w:r w:rsidRPr="00283ACC">
        <w:rPr>
          <w:rFonts w:ascii="Times New Roman" w:eastAsia="Times New Roman" w:hAnsi="Times New Roman" w:cs="Traditional Arabic"/>
          <w:sz w:val="36"/>
          <w:szCs w:val="36"/>
          <w:rtl/>
          <w:lang w:eastAsia="ar-SA"/>
        </w:rPr>
        <w:t xml:space="preserve"> من الأنبياء </w:t>
      </w:r>
      <w:r>
        <w:rPr>
          <w:rFonts w:ascii="Times New Roman" w:eastAsia="Times New Roman" w:hAnsi="Times New Roman" w:cs="Traditional Arabic" w:hint="cs"/>
          <w:sz w:val="36"/>
          <w:szCs w:val="36"/>
          <w:rtl/>
          <w:lang w:eastAsia="ar-SA"/>
        </w:rPr>
        <w:t>دخلوا في</w:t>
      </w:r>
      <w:r w:rsidRPr="00283ACC">
        <w:rPr>
          <w:rFonts w:ascii="Times New Roman" w:eastAsia="Times New Roman" w:hAnsi="Times New Roman" w:cs="Traditional Arabic"/>
          <w:sz w:val="36"/>
          <w:szCs w:val="36"/>
          <w:rtl/>
          <w:lang w:eastAsia="ar-SA"/>
        </w:rPr>
        <w:t xml:space="preserve"> مناظرات لبيان الحقائق</w:t>
      </w:r>
      <w:r>
        <w:rPr>
          <w:rFonts w:ascii="Times New Roman" w:eastAsia="Times New Roman" w:hAnsi="Times New Roman" w:cs="Traditional Arabic" w:hint="cs"/>
          <w:sz w:val="36"/>
          <w:szCs w:val="36"/>
          <w:rtl/>
          <w:lang w:eastAsia="ar-SA"/>
        </w:rPr>
        <w:t>،</w:t>
      </w:r>
      <w:r w:rsidRPr="00283ACC">
        <w:rPr>
          <w:rFonts w:ascii="Times New Roman" w:eastAsia="Times New Roman" w:hAnsi="Times New Roman" w:cs="Traditional Arabic"/>
          <w:sz w:val="36"/>
          <w:szCs w:val="36"/>
          <w:rtl/>
          <w:lang w:eastAsia="ar-SA"/>
        </w:rPr>
        <w:t xml:space="preserve"> منهم نبي الله إبراهيم</w:t>
      </w:r>
      <w:r>
        <w:rPr>
          <w:rFonts w:ascii="Times New Roman" w:eastAsia="Times New Roman" w:hAnsi="Times New Roman" w:cs="Traditional Arabic" w:hint="cs"/>
          <w:sz w:val="36"/>
          <w:szCs w:val="36"/>
          <w:rtl/>
          <w:lang w:eastAsia="ar-SA"/>
        </w:rPr>
        <w:t>،</w:t>
      </w:r>
      <w:r w:rsidRPr="00283ACC">
        <w:rPr>
          <w:rFonts w:ascii="Times New Roman" w:eastAsia="Times New Roman" w:hAnsi="Times New Roman" w:cs="Traditional Arabic"/>
          <w:sz w:val="36"/>
          <w:szCs w:val="36"/>
          <w:rtl/>
          <w:lang w:eastAsia="ar-SA"/>
        </w:rPr>
        <w:t xml:space="preserve"> وموسى</w:t>
      </w:r>
      <w:r>
        <w:rPr>
          <w:rFonts w:ascii="Times New Roman" w:eastAsia="Times New Roman" w:hAnsi="Times New Roman" w:cs="Traditional Arabic" w:hint="cs"/>
          <w:sz w:val="36"/>
          <w:szCs w:val="36"/>
          <w:rtl/>
          <w:lang w:eastAsia="ar-SA"/>
        </w:rPr>
        <w:t>،</w:t>
      </w:r>
      <w:r w:rsidRPr="00283ACC">
        <w:rPr>
          <w:rFonts w:ascii="Times New Roman" w:eastAsia="Times New Roman" w:hAnsi="Times New Roman" w:cs="Traditional Arabic"/>
          <w:sz w:val="36"/>
          <w:szCs w:val="36"/>
          <w:rtl/>
          <w:lang w:eastAsia="ar-SA"/>
        </w:rPr>
        <w:t xml:space="preserve"> وعيسى</w:t>
      </w:r>
      <w:r>
        <w:rPr>
          <w:rFonts w:ascii="Times New Roman" w:eastAsia="Times New Roman" w:hAnsi="Times New Roman" w:cs="Traditional Arabic" w:hint="cs"/>
          <w:sz w:val="36"/>
          <w:szCs w:val="36"/>
          <w:rtl/>
          <w:lang w:eastAsia="ar-SA"/>
        </w:rPr>
        <w:t>،</w:t>
      </w:r>
      <w:r w:rsidRPr="00283ACC">
        <w:rPr>
          <w:rFonts w:ascii="Times New Roman" w:eastAsia="Times New Roman" w:hAnsi="Times New Roman" w:cs="Traditional Arabic"/>
          <w:sz w:val="36"/>
          <w:szCs w:val="36"/>
          <w:rtl/>
          <w:lang w:eastAsia="ar-SA"/>
        </w:rPr>
        <w:t xml:space="preserve"> عليهم السلام</w:t>
      </w:r>
      <w:r>
        <w:rPr>
          <w:rFonts w:ascii="Times New Roman" w:eastAsia="Times New Roman" w:hAnsi="Times New Roman" w:cs="Traditional Arabic" w:hint="cs"/>
          <w:sz w:val="36"/>
          <w:szCs w:val="36"/>
          <w:rtl/>
          <w:lang w:eastAsia="ar-SA"/>
        </w:rPr>
        <w:t>.</w:t>
      </w:r>
      <w:r w:rsidRPr="00283ACC">
        <w:rPr>
          <w:rFonts w:ascii="Times New Roman" w:eastAsia="Times New Roman" w:hAnsi="Times New Roman" w:cs="Traditional Arabic"/>
          <w:sz w:val="36"/>
          <w:szCs w:val="36"/>
          <w:rtl/>
          <w:lang w:eastAsia="ar-SA"/>
        </w:rPr>
        <w:t xml:space="preserve"> وقد</w:t>
      </w:r>
      <w:r>
        <w:rPr>
          <w:rFonts w:ascii="Times New Roman" w:eastAsia="Times New Roman" w:hAnsi="Times New Roman" w:cs="Traditional Arabic" w:hint="cs"/>
          <w:sz w:val="36"/>
          <w:szCs w:val="36"/>
          <w:rtl/>
          <w:lang w:eastAsia="ar-SA"/>
        </w:rPr>
        <w:t xml:space="preserve"> </w:t>
      </w:r>
      <w:r w:rsidRPr="00283ACC">
        <w:rPr>
          <w:rFonts w:ascii="Times New Roman" w:eastAsia="Times New Roman" w:hAnsi="Times New Roman" w:cs="Traditional Arabic"/>
          <w:sz w:val="36"/>
          <w:szCs w:val="36"/>
          <w:rtl/>
          <w:lang w:eastAsia="ar-SA"/>
        </w:rPr>
        <w:t>أولى الدين الإسلامي المناظرات والمجادلات اهتماماً بالغاً</w:t>
      </w:r>
      <w:r>
        <w:rPr>
          <w:rFonts w:ascii="Times New Roman" w:eastAsia="Times New Roman" w:hAnsi="Times New Roman" w:cs="Traditional Arabic" w:hint="cs"/>
          <w:sz w:val="36"/>
          <w:szCs w:val="36"/>
          <w:rtl/>
          <w:lang w:eastAsia="ar-SA"/>
        </w:rPr>
        <w:t>، ل</w:t>
      </w:r>
      <w:r w:rsidRPr="00283ACC">
        <w:rPr>
          <w:rFonts w:ascii="Times New Roman" w:eastAsia="Times New Roman" w:hAnsi="Times New Roman" w:cs="Traditional Arabic"/>
          <w:sz w:val="36"/>
          <w:szCs w:val="36"/>
          <w:rtl/>
          <w:lang w:eastAsia="ar-SA"/>
        </w:rPr>
        <w:t>كونها وسيلة مؤثرة في إبطال ودفع الشبهات التي يثيرها أرباب ومتكلمي الأفكار المنحرفة</w:t>
      </w:r>
      <w:r>
        <w:rPr>
          <w:rFonts w:ascii="Times New Roman" w:eastAsia="Times New Roman" w:hAnsi="Times New Roman" w:cs="Traditional Arabic" w:hint="cs"/>
          <w:sz w:val="36"/>
          <w:szCs w:val="36"/>
          <w:rtl/>
          <w:lang w:eastAsia="ar-SA"/>
        </w:rPr>
        <w:t>.</w:t>
      </w:r>
      <w:r w:rsidRPr="00283ACC">
        <w:rPr>
          <w:rFonts w:ascii="Times New Roman" w:eastAsia="Times New Roman" w:hAnsi="Times New Roman" w:cs="Traditional Arabic"/>
          <w:sz w:val="36"/>
          <w:szCs w:val="36"/>
          <w:rtl/>
          <w:lang w:eastAsia="ar-SA"/>
        </w:rPr>
        <w:t xml:space="preserve"> </w:t>
      </w:r>
    </w:p>
    <w:p w14:paraId="296D9169" w14:textId="77777777" w:rsidR="00EE6287" w:rsidRPr="00283ACC"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وذكر أن من</w:t>
      </w:r>
      <w:r w:rsidRPr="00283ACC">
        <w:rPr>
          <w:rFonts w:ascii="Times New Roman" w:eastAsia="Times New Roman" w:hAnsi="Times New Roman" w:cs="Traditional Arabic"/>
          <w:sz w:val="36"/>
          <w:szCs w:val="36"/>
          <w:rtl/>
          <w:lang w:eastAsia="ar-SA"/>
        </w:rPr>
        <w:t xml:space="preserve"> الأسباب التي دعت الإمام </w:t>
      </w:r>
      <w:r>
        <w:rPr>
          <w:rFonts w:ascii="Times New Roman" w:eastAsia="Times New Roman" w:hAnsi="Times New Roman" w:cs="Traditional Arabic" w:hint="cs"/>
          <w:sz w:val="36"/>
          <w:szCs w:val="36"/>
          <w:rtl/>
          <w:lang w:eastAsia="ar-SA"/>
        </w:rPr>
        <w:t xml:space="preserve">عليًّا </w:t>
      </w:r>
      <w:r w:rsidRPr="00283ACC">
        <w:rPr>
          <w:rFonts w:ascii="Times New Roman" w:eastAsia="Times New Roman" w:hAnsi="Times New Roman" w:cs="Traditional Arabic"/>
          <w:sz w:val="36"/>
          <w:szCs w:val="36"/>
          <w:rtl/>
          <w:lang w:eastAsia="ar-SA"/>
        </w:rPr>
        <w:t>لمناظرة أهل الكتاب: التكليف الشرعي المناط به</w:t>
      </w:r>
      <w:r>
        <w:rPr>
          <w:rFonts w:ascii="Times New Roman" w:eastAsia="Times New Roman" w:hAnsi="Times New Roman" w:cs="Traditional Arabic" w:hint="cs"/>
          <w:sz w:val="36"/>
          <w:szCs w:val="36"/>
          <w:rtl/>
          <w:lang w:eastAsia="ar-SA"/>
        </w:rPr>
        <w:t>، ومكانته العلمية، وتصحيح العقائد، ودفع الشبهات.</w:t>
      </w:r>
      <w:r w:rsidRPr="00283ACC">
        <w:rPr>
          <w:rFonts w:ascii="Times New Roman" w:eastAsia="Times New Roman" w:hAnsi="Times New Roman" w:cs="Traditional Arabic"/>
          <w:sz w:val="36"/>
          <w:szCs w:val="36"/>
          <w:rtl/>
          <w:lang w:eastAsia="ar-SA"/>
        </w:rPr>
        <w:t xml:space="preserve"> </w:t>
      </w:r>
    </w:p>
    <w:p w14:paraId="6B70412F" w14:textId="77777777" w:rsidR="00EE6287" w:rsidRPr="00283ACC"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283ACC">
        <w:rPr>
          <w:rFonts w:ascii="Times New Roman" w:eastAsia="Times New Roman" w:hAnsi="Times New Roman" w:cs="Traditional Arabic"/>
          <w:sz w:val="36"/>
          <w:szCs w:val="36"/>
          <w:rtl/>
          <w:lang w:eastAsia="ar-SA"/>
        </w:rPr>
        <w:t>أن الأُسس التي انطلق منها في مناظراته تقوم على النصح والإرشاد</w:t>
      </w:r>
      <w:r>
        <w:rPr>
          <w:rFonts w:ascii="Times New Roman" w:eastAsia="Times New Roman" w:hAnsi="Times New Roman" w:cs="Traditional Arabic" w:hint="cs"/>
          <w:sz w:val="36"/>
          <w:szCs w:val="36"/>
          <w:rtl/>
          <w:lang w:eastAsia="ar-SA"/>
        </w:rPr>
        <w:t>.</w:t>
      </w:r>
    </w:p>
    <w:p w14:paraId="4C819252" w14:textId="77777777" w:rsidR="00EE6287" w:rsidRPr="00283ACC" w:rsidRDefault="00EE6287" w:rsidP="00EE628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وأنه </w:t>
      </w:r>
      <w:r w:rsidRPr="00283ACC">
        <w:rPr>
          <w:rFonts w:ascii="Times New Roman" w:eastAsia="Times New Roman" w:hAnsi="Times New Roman" w:cs="Traditional Arabic"/>
          <w:sz w:val="36"/>
          <w:szCs w:val="36"/>
          <w:rtl/>
          <w:lang w:eastAsia="ar-SA"/>
        </w:rPr>
        <w:t xml:space="preserve">اعتمد </w:t>
      </w:r>
      <w:r>
        <w:rPr>
          <w:rFonts w:ascii="Times New Roman" w:eastAsia="Times New Roman" w:hAnsi="Times New Roman" w:cs="Traditional Arabic" w:hint="cs"/>
          <w:sz w:val="36"/>
          <w:szCs w:val="36"/>
          <w:rtl/>
          <w:lang w:eastAsia="ar-SA"/>
        </w:rPr>
        <w:t xml:space="preserve">فيها </w:t>
      </w:r>
      <w:r w:rsidRPr="00283ACC">
        <w:rPr>
          <w:rFonts w:ascii="Times New Roman" w:eastAsia="Times New Roman" w:hAnsi="Times New Roman" w:cs="Traditional Arabic"/>
          <w:sz w:val="36"/>
          <w:szCs w:val="36"/>
          <w:rtl/>
          <w:lang w:eastAsia="ar-SA"/>
        </w:rPr>
        <w:t xml:space="preserve">على </w:t>
      </w:r>
      <w:r>
        <w:rPr>
          <w:rFonts w:ascii="Times New Roman" w:eastAsia="Times New Roman" w:hAnsi="Times New Roman" w:cs="Traditional Arabic" w:hint="cs"/>
          <w:sz w:val="36"/>
          <w:szCs w:val="36"/>
          <w:rtl/>
          <w:lang w:eastAsia="ar-SA"/>
        </w:rPr>
        <w:t>أ</w:t>
      </w:r>
      <w:r w:rsidRPr="00283ACC">
        <w:rPr>
          <w:rFonts w:ascii="Times New Roman" w:eastAsia="Times New Roman" w:hAnsi="Times New Roman" w:cs="Traditional Arabic"/>
          <w:sz w:val="36"/>
          <w:szCs w:val="36"/>
          <w:rtl/>
          <w:lang w:eastAsia="ar-SA"/>
        </w:rPr>
        <w:t>ساليب عدة</w:t>
      </w:r>
      <w:r>
        <w:rPr>
          <w:rFonts w:ascii="Times New Roman" w:eastAsia="Times New Roman" w:hAnsi="Times New Roman" w:cs="Traditional Arabic" w:hint="cs"/>
          <w:sz w:val="36"/>
          <w:szCs w:val="36"/>
          <w:rtl/>
          <w:lang w:eastAsia="ar-SA"/>
        </w:rPr>
        <w:t>، مثل أ</w:t>
      </w:r>
      <w:r w:rsidRPr="00283ACC">
        <w:rPr>
          <w:rFonts w:ascii="Times New Roman" w:eastAsia="Times New Roman" w:hAnsi="Times New Roman" w:cs="Traditional Arabic"/>
          <w:sz w:val="36"/>
          <w:szCs w:val="36"/>
          <w:rtl/>
          <w:lang w:eastAsia="ar-SA"/>
        </w:rPr>
        <w:t>سلوب الاستدراج</w:t>
      </w:r>
      <w:r>
        <w:rPr>
          <w:rFonts w:ascii="Times New Roman" w:eastAsia="Times New Roman" w:hAnsi="Times New Roman" w:cs="Traditional Arabic" w:hint="cs"/>
          <w:sz w:val="36"/>
          <w:szCs w:val="36"/>
          <w:rtl/>
          <w:lang w:eastAsia="ar-SA"/>
        </w:rPr>
        <w:t>،</w:t>
      </w:r>
      <w:r w:rsidRPr="00283ACC">
        <w:rPr>
          <w:rFonts w:ascii="Times New Roman" w:eastAsia="Times New Roman" w:hAnsi="Times New Roman" w:cs="Traditional Arabic"/>
          <w:sz w:val="36"/>
          <w:szCs w:val="36"/>
          <w:rtl/>
          <w:lang w:eastAsia="ar-SA"/>
        </w:rPr>
        <w:t xml:space="preserve"> إذ عمد إلى استدراج الخصوم في الحديث وصولاً به إلى النهايات المغلقة</w:t>
      </w:r>
      <w:r>
        <w:rPr>
          <w:rFonts w:ascii="Times New Roman" w:eastAsia="Times New Roman" w:hAnsi="Times New Roman" w:cs="Traditional Arabic" w:hint="cs"/>
          <w:sz w:val="36"/>
          <w:szCs w:val="36"/>
          <w:rtl/>
          <w:lang w:eastAsia="ar-SA"/>
        </w:rPr>
        <w:t>،</w:t>
      </w:r>
      <w:r w:rsidRPr="00283ACC">
        <w:rPr>
          <w:rFonts w:ascii="Times New Roman" w:eastAsia="Times New Roman" w:hAnsi="Times New Roman" w:cs="Traditional Arabic"/>
          <w:sz w:val="36"/>
          <w:szCs w:val="36"/>
          <w:rtl/>
          <w:lang w:eastAsia="ar-SA"/>
        </w:rPr>
        <w:t xml:space="preserve"> التي تعين في قلب اد</w:t>
      </w:r>
      <w:r>
        <w:rPr>
          <w:rFonts w:ascii="Times New Roman" w:eastAsia="Times New Roman" w:hAnsi="Times New Roman" w:cs="Traditional Arabic" w:hint="cs"/>
          <w:sz w:val="36"/>
          <w:szCs w:val="36"/>
          <w:rtl/>
          <w:lang w:eastAsia="ar-SA"/>
        </w:rPr>
        <w:t>ّ</w:t>
      </w:r>
      <w:r w:rsidRPr="00283ACC">
        <w:rPr>
          <w:rFonts w:ascii="Times New Roman" w:eastAsia="Times New Roman" w:hAnsi="Times New Roman" w:cs="Traditional Arabic"/>
          <w:sz w:val="36"/>
          <w:szCs w:val="36"/>
          <w:rtl/>
          <w:lang w:eastAsia="ar-SA"/>
        </w:rPr>
        <w:t>عاء الطرف الآخر لصالحه</w:t>
      </w:r>
      <w:r>
        <w:rPr>
          <w:rFonts w:ascii="Times New Roman" w:eastAsia="Times New Roman" w:hAnsi="Times New Roman" w:cs="Traditional Arabic" w:hint="cs"/>
          <w:sz w:val="36"/>
          <w:szCs w:val="36"/>
          <w:rtl/>
          <w:lang w:eastAsia="ar-SA"/>
        </w:rPr>
        <w:t>.</w:t>
      </w:r>
      <w:r w:rsidRPr="00283ACC">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كما </w:t>
      </w:r>
      <w:r w:rsidRPr="00283ACC">
        <w:rPr>
          <w:rFonts w:ascii="Times New Roman" w:eastAsia="Times New Roman" w:hAnsi="Times New Roman" w:cs="Traditional Arabic"/>
          <w:sz w:val="36"/>
          <w:szCs w:val="36"/>
          <w:rtl/>
          <w:lang w:eastAsia="ar-SA"/>
        </w:rPr>
        <w:lastRenderedPageBreak/>
        <w:t xml:space="preserve">اعتمد على القرائن النصية والحالية واللغوية والعقلية للكشف عن المعاني </w:t>
      </w:r>
      <w:r>
        <w:rPr>
          <w:rFonts w:ascii="Times New Roman" w:eastAsia="Times New Roman" w:hAnsi="Times New Roman" w:cs="Traditional Arabic" w:hint="cs"/>
          <w:sz w:val="36"/>
          <w:szCs w:val="36"/>
          <w:rtl/>
          <w:lang w:eastAsia="ar-SA"/>
        </w:rPr>
        <w:t>الخفية في أ</w:t>
      </w:r>
      <w:r w:rsidRPr="00283ACC">
        <w:rPr>
          <w:rFonts w:ascii="Times New Roman" w:eastAsia="Times New Roman" w:hAnsi="Times New Roman" w:cs="Traditional Arabic"/>
          <w:sz w:val="36"/>
          <w:szCs w:val="36"/>
          <w:rtl/>
          <w:lang w:eastAsia="ar-SA"/>
        </w:rPr>
        <w:t>عماق النصوص</w:t>
      </w:r>
      <w:r>
        <w:rPr>
          <w:rFonts w:ascii="Times New Roman" w:eastAsia="Times New Roman" w:hAnsi="Times New Roman" w:cs="Traditional Arabic" w:hint="cs"/>
          <w:sz w:val="36"/>
          <w:szCs w:val="36"/>
          <w:rtl/>
          <w:lang w:eastAsia="ar-SA"/>
        </w:rPr>
        <w:t>.</w:t>
      </w:r>
    </w:p>
    <w:p w14:paraId="21D74382" w14:textId="77777777" w:rsidR="00EE6287" w:rsidRDefault="00EE6287" w:rsidP="00EE6287">
      <w:pPr>
        <w:ind w:left="0" w:firstLine="0"/>
        <w:jc w:val="both"/>
        <w:rPr>
          <w:rFonts w:ascii="Times New Roman" w:eastAsia="Times New Roman" w:hAnsi="Times New Roman" w:cs="Traditional Arabic"/>
          <w:sz w:val="36"/>
          <w:szCs w:val="36"/>
          <w:rtl/>
          <w:lang w:eastAsia="ar-SA"/>
        </w:rPr>
      </w:pPr>
    </w:p>
    <w:p w14:paraId="5845F109" w14:textId="77777777" w:rsidR="00DD3F17" w:rsidRPr="00AF280C" w:rsidRDefault="00DD3F17" w:rsidP="00DD3F17">
      <w:pPr>
        <w:jc w:val="left"/>
        <w:rPr>
          <w:rFonts w:ascii="Times New Roman" w:eastAsia="Times New Roman" w:hAnsi="Times New Roman" w:cs="Traditional Arabic"/>
          <w:b/>
          <w:bCs/>
          <w:caps/>
          <w:color w:val="0070C0"/>
          <w:sz w:val="36"/>
          <w:szCs w:val="36"/>
          <w:rtl/>
          <w:lang w:eastAsia="ar-SA"/>
        </w:rPr>
      </w:pPr>
      <w:r w:rsidRPr="00AF280C">
        <w:rPr>
          <w:rFonts w:ascii="Times New Roman" w:eastAsia="Times New Roman" w:hAnsi="Times New Roman" w:cs="Traditional Arabic" w:hint="cs"/>
          <w:b/>
          <w:bCs/>
          <w:caps/>
          <w:color w:val="0070C0"/>
          <w:sz w:val="36"/>
          <w:szCs w:val="36"/>
          <w:rtl/>
          <w:lang w:eastAsia="ar-SA"/>
        </w:rPr>
        <w:t>الفقه الإسلامي وأصوله:</w:t>
      </w:r>
    </w:p>
    <w:p w14:paraId="0E3CD731" w14:textId="77777777" w:rsidR="00DD3F17" w:rsidRDefault="00DD3F17" w:rsidP="00DD3F17">
      <w:pPr>
        <w:ind w:left="0" w:firstLine="720"/>
        <w:jc w:val="center"/>
        <w:rPr>
          <w:rFonts w:ascii="Times New Roman" w:eastAsia="Times New Roman" w:hAnsi="Times New Roman" w:cs="Traditional Arabic"/>
          <w:b/>
          <w:bCs/>
          <w:caps/>
          <w:color w:val="FF0000"/>
          <w:sz w:val="36"/>
          <w:szCs w:val="36"/>
          <w:rtl/>
          <w:lang w:eastAsia="ar-SA"/>
        </w:rPr>
      </w:pPr>
    </w:p>
    <w:p w14:paraId="4F181C03" w14:textId="77777777" w:rsidR="00DD3F17" w:rsidRDefault="00DD3F17" w:rsidP="00DD3F17">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مباحث فقهية (عامة وخاصة)</w:t>
      </w:r>
    </w:p>
    <w:p w14:paraId="6AF7752E" w14:textId="77777777" w:rsidR="00DD3F17" w:rsidRPr="00194502" w:rsidRDefault="00DD3F17" w:rsidP="00DD3F17">
      <w:pPr>
        <w:ind w:left="0" w:firstLine="0"/>
        <w:rPr>
          <w:rFonts w:ascii="Calibri" w:eastAsia="Calibri" w:hAnsi="Calibri" w:cs="Traditional Arabic"/>
          <w:b/>
          <w:bCs/>
          <w:sz w:val="36"/>
          <w:szCs w:val="36"/>
          <w:rtl/>
        </w:rPr>
      </w:pPr>
      <w:r w:rsidRPr="00194502">
        <w:rPr>
          <w:rFonts w:ascii="Calibri" w:eastAsia="Calibri" w:hAnsi="Calibri" w:cs="Traditional Arabic"/>
          <w:b/>
          <w:bCs/>
          <w:sz w:val="36"/>
          <w:szCs w:val="36"/>
          <w:rtl/>
        </w:rPr>
        <w:t xml:space="preserve">أثر مرض الموت في تقييد التصرفات في الفقه الإسلامي: دراسة مقارنة مع القانون، </w:t>
      </w:r>
    </w:p>
    <w:p w14:paraId="32575A9A" w14:textId="77777777" w:rsidR="00DD3F17" w:rsidRDefault="00DD3F17" w:rsidP="00DD3F17">
      <w:pPr>
        <w:ind w:left="0" w:firstLine="0"/>
        <w:jc w:val="both"/>
        <w:rPr>
          <w:rFonts w:ascii="Calibri" w:eastAsia="Calibri" w:hAnsi="Calibri" w:cs="Traditional Arabic"/>
          <w:sz w:val="36"/>
          <w:szCs w:val="36"/>
          <w:rtl/>
        </w:rPr>
      </w:pPr>
      <w:r w:rsidRPr="00194502">
        <w:rPr>
          <w:rFonts w:ascii="Calibri" w:eastAsia="Calibri" w:hAnsi="Calibri" w:cs="Traditional Arabic"/>
          <w:sz w:val="36"/>
          <w:szCs w:val="36"/>
          <w:rtl/>
        </w:rPr>
        <w:t>للأستاذ الكاتب نزيه حماد، الدوحة.</w:t>
      </w:r>
    </w:p>
    <w:p w14:paraId="5C3B8735" w14:textId="77777777" w:rsidR="00DD3F17" w:rsidRDefault="00DD3F17" w:rsidP="00DD3F17">
      <w:pPr>
        <w:ind w:left="0" w:firstLine="0"/>
        <w:jc w:val="both"/>
        <w:rPr>
          <w:rFonts w:ascii="Calibri" w:eastAsia="Calibri" w:hAnsi="Calibri" w:cs="Traditional Arabic"/>
          <w:sz w:val="36"/>
          <w:szCs w:val="36"/>
          <w:rtl/>
        </w:rPr>
      </w:pPr>
    </w:p>
    <w:p w14:paraId="72BEDE1C" w14:textId="77777777" w:rsidR="00DD3F17" w:rsidRDefault="00DD3F17" w:rsidP="00DD3F17">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أحكام الإبل في الفقه الإسلامي</w:t>
      </w:r>
      <w:r>
        <w:rPr>
          <w:rFonts w:ascii="Times New Roman" w:eastAsia="Times New Roman" w:hAnsi="Times New Roman" w:cs="Traditional Arabic" w:hint="cs"/>
          <w:caps/>
          <w:sz w:val="36"/>
          <w:szCs w:val="36"/>
          <w:rtl/>
          <w:lang w:eastAsia="ar-SA"/>
        </w:rPr>
        <w:t>،</w:t>
      </w:r>
      <w:r w:rsidRPr="00DE2199">
        <w:rPr>
          <w:rFonts w:ascii="Times New Roman" w:eastAsia="Times New Roman" w:hAnsi="Times New Roman" w:cs="Traditional Arabic" w:hint="cs"/>
          <w:caps/>
          <w:sz w:val="36"/>
          <w:szCs w:val="36"/>
          <w:rtl/>
          <w:lang w:eastAsia="ar-SA"/>
        </w:rPr>
        <w:t xml:space="preserve"> </w:t>
      </w:r>
    </w:p>
    <w:p w14:paraId="1F5BBA8E" w14:textId="77777777" w:rsidR="00DD3F17" w:rsidRPr="00DE2199" w:rsidRDefault="00DD3F17" w:rsidP="00DD3F17">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للكاتب </w:t>
      </w:r>
      <w:r w:rsidRPr="00DE2199">
        <w:rPr>
          <w:rFonts w:ascii="Times New Roman" w:eastAsia="Times New Roman" w:hAnsi="Times New Roman" w:cs="Traditional Arabic" w:hint="cs"/>
          <w:caps/>
          <w:sz w:val="36"/>
          <w:szCs w:val="36"/>
          <w:rtl/>
          <w:lang w:eastAsia="ar-SA"/>
        </w:rPr>
        <w:t xml:space="preserve">محمد بن </w:t>
      </w:r>
      <w:proofErr w:type="gramStart"/>
      <w:r w:rsidRPr="00DE2199">
        <w:rPr>
          <w:rFonts w:ascii="Times New Roman" w:eastAsia="Times New Roman" w:hAnsi="Times New Roman" w:cs="Traditional Arabic" w:hint="cs"/>
          <w:caps/>
          <w:sz w:val="36"/>
          <w:szCs w:val="36"/>
          <w:rtl/>
          <w:lang w:eastAsia="ar-SA"/>
        </w:rPr>
        <w:t>عبدالعزيز</w:t>
      </w:r>
      <w:proofErr w:type="gramEnd"/>
      <w:r w:rsidRPr="00DE2199">
        <w:rPr>
          <w:rFonts w:ascii="Times New Roman" w:eastAsia="Times New Roman" w:hAnsi="Times New Roman" w:cs="Traditional Arabic" w:hint="cs"/>
          <w:caps/>
          <w:sz w:val="36"/>
          <w:szCs w:val="36"/>
          <w:rtl/>
          <w:lang w:eastAsia="ar-SA"/>
        </w:rPr>
        <w:t xml:space="preserve"> بن سعيد</w:t>
      </w:r>
      <w:r>
        <w:rPr>
          <w:rFonts w:ascii="Times New Roman" w:eastAsia="Times New Roman" w:hAnsi="Times New Roman" w:cs="Traditional Arabic" w:hint="cs"/>
          <w:caps/>
          <w:sz w:val="36"/>
          <w:szCs w:val="36"/>
          <w:rtl/>
          <w:lang w:eastAsia="ar-SA"/>
        </w:rPr>
        <w:t>، نشر في بلاد الحرمين، و</w:t>
      </w:r>
      <w:r w:rsidRPr="00DE2199">
        <w:rPr>
          <w:rFonts w:ascii="Times New Roman" w:eastAsia="Times New Roman" w:hAnsi="Times New Roman" w:cs="Traditional Arabic" w:hint="cs"/>
          <w:caps/>
          <w:sz w:val="36"/>
          <w:szCs w:val="36"/>
          <w:rtl/>
          <w:lang w:eastAsia="ar-SA"/>
        </w:rPr>
        <w:t>أصله رسالة جامعية.</w:t>
      </w:r>
    </w:p>
    <w:p w14:paraId="1D10A019" w14:textId="77777777" w:rsidR="00DD3F17" w:rsidRPr="00DE2199" w:rsidRDefault="00DD3F17" w:rsidP="00DD3F17">
      <w:pPr>
        <w:ind w:left="0" w:firstLine="0"/>
        <w:rPr>
          <w:rFonts w:ascii="Times New Roman" w:eastAsia="Times New Roman" w:hAnsi="Times New Roman" w:cs="Traditional Arabic"/>
          <w:caps/>
          <w:sz w:val="36"/>
          <w:szCs w:val="36"/>
          <w:rtl/>
          <w:lang w:eastAsia="ar-SA"/>
        </w:rPr>
      </w:pPr>
    </w:p>
    <w:p w14:paraId="21DA8FA3" w14:textId="77777777" w:rsidR="00DD3F17" w:rsidRPr="00AB2E36" w:rsidRDefault="00DD3F17" w:rsidP="00DD3F17">
      <w:pPr>
        <w:ind w:left="0" w:firstLine="0"/>
        <w:jc w:val="both"/>
        <w:rPr>
          <w:rFonts w:ascii="Times New Roman" w:eastAsia="Times New Roman" w:hAnsi="Times New Roman" w:cs="Traditional Arabic"/>
          <w:b/>
          <w:bCs/>
          <w:sz w:val="36"/>
          <w:szCs w:val="36"/>
          <w:rtl/>
          <w:lang w:eastAsia="ar-SA"/>
        </w:rPr>
      </w:pPr>
      <w:r w:rsidRPr="00AB2E36">
        <w:rPr>
          <w:rFonts w:ascii="Times New Roman" w:eastAsia="Times New Roman" w:hAnsi="Times New Roman" w:cs="Traditional Arabic"/>
          <w:b/>
          <w:bCs/>
          <w:sz w:val="36"/>
          <w:szCs w:val="36"/>
          <w:rtl/>
          <w:lang w:eastAsia="ar-SA"/>
        </w:rPr>
        <w:t>أحكام أخذ الهدية مقابل الشفاعة</w:t>
      </w:r>
      <w:r w:rsidRPr="00AB2E36">
        <w:rPr>
          <w:rFonts w:ascii="Times New Roman" w:eastAsia="Times New Roman" w:hAnsi="Times New Roman" w:cs="Traditional Arabic" w:hint="cs"/>
          <w:b/>
          <w:bCs/>
          <w:sz w:val="36"/>
          <w:szCs w:val="36"/>
          <w:rtl/>
          <w:lang w:eastAsia="ar-SA"/>
        </w:rPr>
        <w:t>،</w:t>
      </w:r>
    </w:p>
    <w:p w14:paraId="58C52EAA"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sidRPr="006E1456">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بحث محكم من إعداد </w:t>
      </w:r>
      <w:r w:rsidRPr="006E1456">
        <w:rPr>
          <w:rFonts w:ascii="Times New Roman" w:eastAsia="Times New Roman" w:hAnsi="Times New Roman" w:cs="Traditional Arabic"/>
          <w:sz w:val="36"/>
          <w:szCs w:val="36"/>
          <w:rtl/>
          <w:lang w:eastAsia="ar-SA"/>
        </w:rPr>
        <w:t>نجاة أحمد شماس</w:t>
      </w:r>
      <w:r>
        <w:rPr>
          <w:rFonts w:ascii="Times New Roman" w:eastAsia="Times New Roman" w:hAnsi="Times New Roman" w:cs="Traditional Arabic" w:hint="cs"/>
          <w:sz w:val="36"/>
          <w:szCs w:val="36"/>
          <w:rtl/>
          <w:lang w:eastAsia="ar-SA"/>
        </w:rPr>
        <w:t>، جامعة بني وليد.</w:t>
      </w:r>
    </w:p>
    <w:p w14:paraId="1F9C106B"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أوضح البحث صور الشفاعة التي نهى الشرع عن قبولها، وأشار إلى جانب ينبغي أن يُراعى في باب الشفاعة، وهو درء المفسدة مقدم على جلب المصلحة، فالنظر إلى جانب المنفعة ليس بأولى مما ينجر عنه مفاسد تنشأ وتؤول إلى عواقب محظورة، فأغلقت الشريعة هذا الباب وسدَّته.</w:t>
      </w:r>
    </w:p>
    <w:p w14:paraId="412E987C"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المجلة الإفريقية للدراسات المتقدمة في العلوم الإنسانية، ليبيا مج3 ع4 (أكتوبر - ديسمبر 2024 م).</w:t>
      </w:r>
    </w:p>
    <w:p w14:paraId="339CAF0E"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1CF4760B" w14:textId="77777777" w:rsidR="00DD3F17" w:rsidRPr="00152A2B" w:rsidRDefault="00DD3F17" w:rsidP="00DD3F17">
      <w:pPr>
        <w:ind w:left="0" w:firstLine="0"/>
        <w:rPr>
          <w:rFonts w:ascii="Times New Roman" w:eastAsia="Times New Roman" w:hAnsi="Times New Roman" w:cs="Traditional Arabic"/>
          <w:b/>
          <w:bCs/>
          <w:sz w:val="36"/>
          <w:szCs w:val="36"/>
          <w:rtl/>
          <w:lang w:eastAsia="ar-SA"/>
        </w:rPr>
      </w:pPr>
      <w:r w:rsidRPr="00152A2B">
        <w:rPr>
          <w:rFonts w:ascii="Times New Roman" w:eastAsia="Times New Roman" w:hAnsi="Times New Roman" w:cs="Traditional Arabic"/>
          <w:b/>
          <w:bCs/>
          <w:sz w:val="36"/>
          <w:szCs w:val="36"/>
          <w:rtl/>
          <w:lang w:eastAsia="ar-SA"/>
        </w:rPr>
        <w:t>أحكام استخدام العاج المتخذ من عظم الفيل والانتفاع به</w:t>
      </w:r>
      <w:r w:rsidRPr="00152A2B">
        <w:rPr>
          <w:rFonts w:ascii="Times New Roman" w:eastAsia="Times New Roman" w:hAnsi="Times New Roman" w:cs="Traditional Arabic" w:hint="cs"/>
          <w:b/>
          <w:bCs/>
          <w:sz w:val="36"/>
          <w:szCs w:val="36"/>
          <w:rtl/>
          <w:lang w:eastAsia="ar-SA"/>
        </w:rPr>
        <w:t>:</w:t>
      </w:r>
      <w:r w:rsidRPr="00152A2B">
        <w:rPr>
          <w:rFonts w:ascii="Times New Roman" w:eastAsia="Times New Roman" w:hAnsi="Times New Roman" w:cs="Traditional Arabic"/>
          <w:b/>
          <w:bCs/>
          <w:sz w:val="36"/>
          <w:szCs w:val="36"/>
          <w:rtl/>
          <w:lang w:eastAsia="ar-SA"/>
        </w:rPr>
        <w:t xml:space="preserve"> دراسة فقهية تطبيقية</w:t>
      </w:r>
      <w:r w:rsidRPr="00152A2B">
        <w:rPr>
          <w:rFonts w:ascii="Times New Roman" w:eastAsia="Times New Roman" w:hAnsi="Times New Roman" w:cs="Traditional Arabic" w:hint="cs"/>
          <w:b/>
          <w:bCs/>
          <w:sz w:val="36"/>
          <w:szCs w:val="36"/>
          <w:rtl/>
          <w:lang w:eastAsia="ar-SA"/>
        </w:rPr>
        <w:t>،</w:t>
      </w:r>
    </w:p>
    <w:p w14:paraId="6961422F" w14:textId="77777777" w:rsidR="00DD3F17" w:rsidRPr="00152A2B" w:rsidRDefault="00DD3F17" w:rsidP="00DD3F17">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كتبه الفضلاء: </w:t>
      </w:r>
      <w:r w:rsidRPr="00152A2B">
        <w:rPr>
          <w:rFonts w:ascii="Times New Roman" w:eastAsia="Times New Roman" w:hAnsi="Times New Roman" w:cs="Traditional Arabic"/>
          <w:sz w:val="36"/>
          <w:szCs w:val="36"/>
          <w:rtl/>
          <w:lang w:eastAsia="ar-SA"/>
        </w:rPr>
        <w:t>قاسم الحمود</w:t>
      </w:r>
      <w:r>
        <w:rPr>
          <w:rFonts w:ascii="Times New Roman" w:eastAsia="Times New Roman" w:hAnsi="Times New Roman" w:cs="Traditional Arabic" w:hint="cs"/>
          <w:sz w:val="36"/>
          <w:szCs w:val="36"/>
          <w:rtl/>
          <w:lang w:eastAsia="ar-SA"/>
        </w:rPr>
        <w:t xml:space="preserve">، </w:t>
      </w:r>
      <w:r w:rsidRPr="00152A2B">
        <w:rPr>
          <w:rFonts w:ascii="Times New Roman" w:eastAsia="Times New Roman" w:hAnsi="Times New Roman" w:cs="Traditional Arabic"/>
          <w:sz w:val="36"/>
          <w:szCs w:val="36"/>
          <w:rtl/>
          <w:lang w:eastAsia="ar-SA"/>
        </w:rPr>
        <w:t>حارث العيسى</w:t>
      </w:r>
      <w:r>
        <w:rPr>
          <w:rFonts w:ascii="Times New Roman" w:eastAsia="Times New Roman" w:hAnsi="Times New Roman" w:cs="Traditional Arabic" w:hint="cs"/>
          <w:sz w:val="36"/>
          <w:szCs w:val="36"/>
          <w:rtl/>
          <w:lang w:eastAsia="ar-SA"/>
        </w:rPr>
        <w:t xml:space="preserve">، </w:t>
      </w:r>
      <w:r w:rsidRPr="00152A2B">
        <w:rPr>
          <w:rFonts w:ascii="Times New Roman" w:eastAsia="Times New Roman" w:hAnsi="Times New Roman" w:cs="Traditional Arabic"/>
          <w:sz w:val="36"/>
          <w:szCs w:val="36"/>
          <w:rtl/>
          <w:lang w:eastAsia="ar-SA"/>
        </w:rPr>
        <w:t>نيبـال العتـوم</w:t>
      </w:r>
      <w:r>
        <w:rPr>
          <w:rFonts w:ascii="Times New Roman" w:eastAsia="Times New Roman" w:hAnsi="Times New Roman" w:cs="Traditional Arabic" w:hint="cs"/>
          <w:sz w:val="36"/>
          <w:szCs w:val="36"/>
          <w:rtl/>
          <w:lang w:eastAsia="ar-SA"/>
        </w:rPr>
        <w:t>.</w:t>
      </w:r>
    </w:p>
    <w:p w14:paraId="5334FC22"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152A2B">
        <w:rPr>
          <w:rFonts w:ascii="Times New Roman" w:eastAsia="Times New Roman" w:hAnsi="Times New Roman" w:cs="Traditional Arabic"/>
          <w:sz w:val="36"/>
          <w:szCs w:val="36"/>
          <w:rtl/>
          <w:lang w:eastAsia="ar-SA"/>
        </w:rPr>
        <w:t>توصلت الدراسة إلى جملة من النتائج، منها: أن عظم الفيل يعد طاهراً بناءً على الرأي الراجح، وأنه يجوز بيع العاج واستخدامه في عدد من الصناعات، وكذلك في مجال الطب من خلال تركيبه في جسم الإنسان إذا دعت الضرورة، وعدم</w:t>
      </w:r>
      <w:r>
        <w:rPr>
          <w:rFonts w:ascii="Times New Roman" w:eastAsia="Times New Roman" w:hAnsi="Times New Roman" w:cs="Traditional Arabic" w:hint="cs"/>
          <w:sz w:val="36"/>
          <w:szCs w:val="36"/>
          <w:rtl/>
          <w:lang w:eastAsia="ar-SA"/>
        </w:rPr>
        <w:t>ُ</w:t>
      </w:r>
      <w:r w:rsidRPr="00152A2B">
        <w:rPr>
          <w:rFonts w:ascii="Times New Roman" w:eastAsia="Times New Roman" w:hAnsi="Times New Roman" w:cs="Traditional Arabic"/>
          <w:sz w:val="36"/>
          <w:szCs w:val="36"/>
          <w:rtl/>
          <w:lang w:eastAsia="ar-SA"/>
        </w:rPr>
        <w:t xml:space="preserve"> تأثيره على صحة الصلاة</w:t>
      </w:r>
      <w:r>
        <w:rPr>
          <w:rFonts w:ascii="Times New Roman" w:eastAsia="Times New Roman" w:hAnsi="Times New Roman" w:cs="Traditional Arabic" w:hint="cs"/>
          <w:sz w:val="36"/>
          <w:szCs w:val="36"/>
          <w:rtl/>
          <w:lang w:eastAsia="ar-SA"/>
        </w:rPr>
        <w:t>.</w:t>
      </w:r>
    </w:p>
    <w:p w14:paraId="32B9963E"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نشر البحث في المجلة الأردنية في الدراسات الإسلامية مج20 ع3 (1445 هـ، 2024 م).</w:t>
      </w:r>
    </w:p>
    <w:p w14:paraId="14C5A5F6"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7D7C953F"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أ</w:t>
      </w:r>
      <w:r w:rsidRPr="00757E32">
        <w:rPr>
          <w:rFonts w:ascii="Times New Roman" w:eastAsia="Times New Roman" w:hAnsi="Times New Roman" w:cs="Traditional Arabic" w:hint="cs"/>
          <w:b/>
          <w:bCs/>
          <w:sz w:val="36"/>
          <w:szCs w:val="36"/>
          <w:rtl/>
          <w:lang w:eastAsia="ar-SA"/>
        </w:rPr>
        <w:t>حكام</w:t>
      </w:r>
      <w:r w:rsidRPr="00757E32">
        <w:rPr>
          <w:rFonts w:ascii="Times New Roman" w:eastAsia="Times New Roman" w:hAnsi="Times New Roman" w:cs="Traditional Arabic"/>
          <w:b/>
          <w:bCs/>
          <w:sz w:val="36"/>
          <w:szCs w:val="36"/>
          <w:rtl/>
          <w:lang w:eastAsia="ar-SA"/>
        </w:rPr>
        <w:t xml:space="preserve"> </w:t>
      </w:r>
      <w:r w:rsidRPr="00757E32">
        <w:rPr>
          <w:rFonts w:ascii="Times New Roman" w:eastAsia="Times New Roman" w:hAnsi="Times New Roman" w:cs="Traditional Arabic" w:hint="cs"/>
          <w:b/>
          <w:bCs/>
          <w:sz w:val="36"/>
          <w:szCs w:val="36"/>
          <w:rtl/>
          <w:lang w:eastAsia="ar-SA"/>
        </w:rPr>
        <w:t>عمل</w:t>
      </w:r>
      <w:r w:rsidRPr="00757E32">
        <w:rPr>
          <w:rFonts w:ascii="Times New Roman" w:eastAsia="Times New Roman" w:hAnsi="Times New Roman" w:cs="Traditional Arabic"/>
          <w:b/>
          <w:bCs/>
          <w:sz w:val="36"/>
          <w:szCs w:val="36"/>
          <w:rtl/>
          <w:lang w:eastAsia="ar-SA"/>
        </w:rPr>
        <w:t xml:space="preserve"> </w:t>
      </w:r>
      <w:r w:rsidRPr="00757E32">
        <w:rPr>
          <w:rFonts w:ascii="Times New Roman" w:eastAsia="Times New Roman" w:hAnsi="Times New Roman" w:cs="Traditional Arabic" w:hint="cs"/>
          <w:b/>
          <w:bCs/>
          <w:sz w:val="36"/>
          <w:szCs w:val="36"/>
          <w:rtl/>
          <w:lang w:eastAsia="ar-SA"/>
        </w:rPr>
        <w:t>الروبوت</w:t>
      </w:r>
      <w:r w:rsidRPr="00757E32">
        <w:rPr>
          <w:rFonts w:ascii="Times New Roman" w:eastAsia="Times New Roman" w:hAnsi="Times New Roman" w:cs="Traditional Arabic"/>
          <w:b/>
          <w:bCs/>
          <w:sz w:val="36"/>
          <w:szCs w:val="36"/>
          <w:rtl/>
          <w:lang w:eastAsia="ar-SA"/>
        </w:rPr>
        <w:t xml:space="preserve"> </w:t>
      </w:r>
      <w:r w:rsidRPr="00757E32">
        <w:rPr>
          <w:rFonts w:ascii="Times New Roman" w:eastAsia="Times New Roman" w:hAnsi="Times New Roman" w:cs="Traditional Arabic" w:hint="cs"/>
          <w:b/>
          <w:bCs/>
          <w:sz w:val="36"/>
          <w:szCs w:val="36"/>
          <w:rtl/>
          <w:lang w:eastAsia="ar-SA"/>
        </w:rPr>
        <w:t>بين</w:t>
      </w:r>
      <w:r w:rsidRPr="00757E32">
        <w:rPr>
          <w:rFonts w:ascii="Times New Roman" w:eastAsia="Times New Roman" w:hAnsi="Times New Roman" w:cs="Traditional Arabic"/>
          <w:b/>
          <w:bCs/>
          <w:sz w:val="36"/>
          <w:szCs w:val="36"/>
          <w:rtl/>
          <w:lang w:eastAsia="ar-SA"/>
        </w:rPr>
        <w:t xml:space="preserve"> </w:t>
      </w:r>
      <w:r w:rsidRPr="00757E32">
        <w:rPr>
          <w:rFonts w:ascii="Times New Roman" w:eastAsia="Times New Roman" w:hAnsi="Times New Roman" w:cs="Traditional Arabic" w:hint="cs"/>
          <w:b/>
          <w:bCs/>
          <w:sz w:val="36"/>
          <w:szCs w:val="36"/>
          <w:rtl/>
          <w:lang w:eastAsia="ar-SA"/>
        </w:rPr>
        <w:t>الفقه</w:t>
      </w:r>
      <w:r w:rsidRPr="00757E32">
        <w:rPr>
          <w:rFonts w:ascii="Times New Roman" w:eastAsia="Times New Roman" w:hAnsi="Times New Roman" w:cs="Traditional Arabic"/>
          <w:b/>
          <w:bCs/>
          <w:sz w:val="36"/>
          <w:szCs w:val="36"/>
          <w:rtl/>
          <w:lang w:eastAsia="ar-SA"/>
        </w:rPr>
        <w:t xml:space="preserve"> </w:t>
      </w:r>
      <w:r w:rsidRPr="00757E32">
        <w:rPr>
          <w:rFonts w:ascii="Times New Roman" w:eastAsia="Times New Roman" w:hAnsi="Times New Roman" w:cs="Traditional Arabic" w:hint="cs"/>
          <w:b/>
          <w:bCs/>
          <w:sz w:val="36"/>
          <w:szCs w:val="36"/>
          <w:rtl/>
          <w:lang w:eastAsia="ar-SA"/>
        </w:rPr>
        <w:t>ال</w:t>
      </w:r>
      <w:r>
        <w:rPr>
          <w:rFonts w:ascii="Times New Roman" w:eastAsia="Times New Roman" w:hAnsi="Times New Roman" w:cs="Traditional Arabic" w:hint="cs"/>
          <w:b/>
          <w:bCs/>
          <w:sz w:val="36"/>
          <w:szCs w:val="36"/>
          <w:rtl/>
          <w:lang w:eastAsia="ar-SA"/>
        </w:rPr>
        <w:t>إ</w:t>
      </w:r>
      <w:r w:rsidRPr="00757E32">
        <w:rPr>
          <w:rFonts w:ascii="Times New Roman" w:eastAsia="Times New Roman" w:hAnsi="Times New Roman" w:cs="Traditional Arabic" w:hint="cs"/>
          <w:b/>
          <w:bCs/>
          <w:sz w:val="36"/>
          <w:szCs w:val="36"/>
          <w:rtl/>
          <w:lang w:eastAsia="ar-SA"/>
        </w:rPr>
        <w:t>سلامي</w:t>
      </w:r>
      <w:r w:rsidRPr="00757E32">
        <w:rPr>
          <w:rFonts w:ascii="Times New Roman" w:eastAsia="Times New Roman" w:hAnsi="Times New Roman" w:cs="Traditional Arabic"/>
          <w:b/>
          <w:bCs/>
          <w:sz w:val="36"/>
          <w:szCs w:val="36"/>
          <w:rtl/>
          <w:lang w:eastAsia="ar-SA"/>
        </w:rPr>
        <w:t xml:space="preserve"> </w:t>
      </w:r>
      <w:r w:rsidRPr="00757E32">
        <w:rPr>
          <w:rFonts w:ascii="Times New Roman" w:eastAsia="Times New Roman" w:hAnsi="Times New Roman" w:cs="Traditional Arabic" w:hint="cs"/>
          <w:b/>
          <w:bCs/>
          <w:sz w:val="36"/>
          <w:szCs w:val="36"/>
          <w:rtl/>
          <w:lang w:eastAsia="ar-SA"/>
        </w:rPr>
        <w:t>والقانون</w:t>
      </w:r>
      <w:r w:rsidRPr="00757E32">
        <w:rPr>
          <w:rFonts w:ascii="Times New Roman" w:eastAsia="Times New Roman" w:hAnsi="Times New Roman" w:cs="Traditional Arabic"/>
          <w:b/>
          <w:bCs/>
          <w:sz w:val="36"/>
          <w:szCs w:val="36"/>
          <w:rtl/>
          <w:lang w:eastAsia="ar-SA"/>
        </w:rPr>
        <w:t xml:space="preserve"> </w:t>
      </w:r>
      <w:r w:rsidRPr="00757E32">
        <w:rPr>
          <w:rFonts w:ascii="Times New Roman" w:eastAsia="Times New Roman" w:hAnsi="Times New Roman" w:cs="Traditional Arabic" w:hint="cs"/>
          <w:b/>
          <w:bCs/>
          <w:sz w:val="36"/>
          <w:szCs w:val="36"/>
          <w:rtl/>
          <w:lang w:eastAsia="ar-SA"/>
        </w:rPr>
        <w:t>المدني</w:t>
      </w:r>
      <w:r>
        <w:rPr>
          <w:rFonts w:ascii="Times New Roman" w:eastAsia="Times New Roman" w:hAnsi="Times New Roman" w:cs="Traditional Arabic" w:hint="cs"/>
          <w:b/>
          <w:bCs/>
          <w:sz w:val="36"/>
          <w:szCs w:val="36"/>
          <w:rtl/>
          <w:lang w:eastAsia="ar-SA"/>
        </w:rPr>
        <w:t xml:space="preserve">: </w:t>
      </w:r>
      <w:r w:rsidRPr="00757E32">
        <w:rPr>
          <w:rFonts w:ascii="Times New Roman" w:eastAsia="Times New Roman" w:hAnsi="Times New Roman" w:cs="Traditional Arabic" w:hint="cs"/>
          <w:b/>
          <w:bCs/>
          <w:sz w:val="36"/>
          <w:szCs w:val="36"/>
          <w:rtl/>
          <w:lang w:eastAsia="ar-SA"/>
        </w:rPr>
        <w:t>دراسة</w:t>
      </w:r>
      <w:r w:rsidRPr="00757E32">
        <w:rPr>
          <w:rFonts w:ascii="Times New Roman" w:eastAsia="Times New Roman" w:hAnsi="Times New Roman" w:cs="Traditional Arabic"/>
          <w:b/>
          <w:bCs/>
          <w:sz w:val="36"/>
          <w:szCs w:val="36"/>
          <w:rtl/>
          <w:lang w:eastAsia="ar-SA"/>
        </w:rPr>
        <w:t xml:space="preserve"> </w:t>
      </w:r>
      <w:r w:rsidRPr="00757E32">
        <w:rPr>
          <w:rFonts w:ascii="Times New Roman" w:eastAsia="Times New Roman" w:hAnsi="Times New Roman" w:cs="Traditional Arabic" w:hint="cs"/>
          <w:b/>
          <w:bCs/>
          <w:sz w:val="36"/>
          <w:szCs w:val="36"/>
          <w:rtl/>
          <w:lang w:eastAsia="ar-SA"/>
        </w:rPr>
        <w:t>مقارنة</w:t>
      </w:r>
      <w:r>
        <w:rPr>
          <w:rFonts w:ascii="Times New Roman" w:eastAsia="Times New Roman" w:hAnsi="Times New Roman" w:cs="Traditional Arabic" w:hint="cs"/>
          <w:sz w:val="36"/>
          <w:szCs w:val="36"/>
          <w:rtl/>
          <w:lang w:eastAsia="ar-SA"/>
        </w:rPr>
        <w:t>،</w:t>
      </w:r>
      <w:r w:rsidRPr="00775BCD">
        <w:rPr>
          <w:rFonts w:ascii="Times New Roman" w:eastAsia="Times New Roman" w:hAnsi="Times New Roman" w:cs="Traditional Arabic"/>
          <w:sz w:val="36"/>
          <w:szCs w:val="36"/>
          <w:rtl/>
          <w:lang w:eastAsia="ar-SA"/>
        </w:rPr>
        <w:t xml:space="preserve"> </w:t>
      </w:r>
    </w:p>
    <w:p w14:paraId="2F768BA6"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الأستاذ </w:t>
      </w:r>
      <w:r w:rsidRPr="00775BCD">
        <w:rPr>
          <w:rFonts w:ascii="Times New Roman" w:eastAsia="Times New Roman" w:hAnsi="Times New Roman" w:cs="Traditional Arabic" w:hint="cs"/>
          <w:sz w:val="36"/>
          <w:szCs w:val="36"/>
          <w:rtl/>
          <w:lang w:eastAsia="ar-SA"/>
        </w:rPr>
        <w:t>سليمان</w:t>
      </w:r>
      <w:r w:rsidRPr="00775BCD">
        <w:rPr>
          <w:rFonts w:ascii="Times New Roman" w:eastAsia="Times New Roman" w:hAnsi="Times New Roman" w:cs="Traditional Arabic"/>
          <w:sz w:val="36"/>
          <w:szCs w:val="36"/>
          <w:rtl/>
          <w:lang w:eastAsia="ar-SA"/>
        </w:rPr>
        <w:t xml:space="preserve"> </w:t>
      </w:r>
      <w:r w:rsidRPr="00775BCD">
        <w:rPr>
          <w:rFonts w:ascii="Times New Roman" w:eastAsia="Times New Roman" w:hAnsi="Times New Roman" w:cs="Traditional Arabic" w:hint="cs"/>
          <w:sz w:val="36"/>
          <w:szCs w:val="36"/>
          <w:rtl/>
          <w:lang w:eastAsia="ar-SA"/>
        </w:rPr>
        <w:t>أحمد</w:t>
      </w:r>
      <w:r w:rsidRPr="00775BCD">
        <w:rPr>
          <w:rFonts w:ascii="Times New Roman" w:eastAsia="Times New Roman" w:hAnsi="Times New Roman" w:cs="Traditional Arabic"/>
          <w:sz w:val="36"/>
          <w:szCs w:val="36"/>
          <w:rtl/>
          <w:lang w:eastAsia="ar-SA"/>
        </w:rPr>
        <w:t xml:space="preserve"> </w:t>
      </w:r>
      <w:r w:rsidRPr="00775BCD">
        <w:rPr>
          <w:rFonts w:ascii="Times New Roman" w:eastAsia="Times New Roman" w:hAnsi="Times New Roman" w:cs="Traditional Arabic" w:hint="cs"/>
          <w:sz w:val="36"/>
          <w:szCs w:val="36"/>
          <w:rtl/>
          <w:lang w:eastAsia="ar-SA"/>
        </w:rPr>
        <w:t>شيخ</w:t>
      </w:r>
      <w:r w:rsidRPr="00775BCD">
        <w:rPr>
          <w:rFonts w:ascii="Times New Roman" w:eastAsia="Times New Roman" w:hAnsi="Times New Roman" w:cs="Traditional Arabic"/>
          <w:sz w:val="36"/>
          <w:szCs w:val="36"/>
          <w:rtl/>
          <w:lang w:eastAsia="ar-SA"/>
        </w:rPr>
        <w:t xml:space="preserve"> </w:t>
      </w:r>
      <w:r w:rsidRPr="00775BCD">
        <w:rPr>
          <w:rFonts w:ascii="Times New Roman" w:eastAsia="Times New Roman" w:hAnsi="Times New Roman" w:cs="Traditional Arabic" w:hint="cs"/>
          <w:sz w:val="36"/>
          <w:szCs w:val="36"/>
          <w:rtl/>
          <w:lang w:eastAsia="ar-SA"/>
        </w:rPr>
        <w:t>سليمان</w:t>
      </w:r>
      <w:r>
        <w:rPr>
          <w:rFonts w:ascii="Times New Roman" w:eastAsia="Times New Roman" w:hAnsi="Times New Roman" w:cs="Traditional Arabic" w:hint="cs"/>
          <w:sz w:val="36"/>
          <w:szCs w:val="36"/>
          <w:rtl/>
          <w:lang w:eastAsia="ar-SA"/>
        </w:rPr>
        <w:t xml:space="preserve">، </w:t>
      </w:r>
      <w:r w:rsidRPr="00775BCD">
        <w:rPr>
          <w:rFonts w:ascii="Times New Roman" w:eastAsia="Times New Roman" w:hAnsi="Times New Roman" w:cs="Traditional Arabic" w:hint="cs"/>
          <w:sz w:val="36"/>
          <w:szCs w:val="36"/>
          <w:rtl/>
          <w:lang w:eastAsia="ar-SA"/>
        </w:rPr>
        <w:t>الإسكندرية</w:t>
      </w:r>
      <w:r>
        <w:rPr>
          <w:rFonts w:ascii="Times New Roman" w:eastAsia="Times New Roman" w:hAnsi="Times New Roman" w:cs="Traditional Arabic" w:hint="cs"/>
          <w:sz w:val="36"/>
          <w:szCs w:val="36"/>
          <w:rtl/>
          <w:lang w:eastAsia="ar-SA"/>
        </w:rPr>
        <w:t>.</w:t>
      </w:r>
    </w:p>
    <w:p w14:paraId="71D81939"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0A4C8936"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sidRPr="00C45A83">
        <w:rPr>
          <w:rFonts w:ascii="Times New Roman" w:eastAsia="Times New Roman" w:hAnsi="Times New Roman" w:cs="Traditional Arabic" w:hint="cs"/>
          <w:b/>
          <w:bCs/>
          <w:sz w:val="36"/>
          <w:szCs w:val="36"/>
          <w:rtl/>
          <w:lang w:eastAsia="ar-SA"/>
        </w:rPr>
        <w:t>الأحكام الفقهية لطب الفم والأسنان</w:t>
      </w:r>
      <w:r>
        <w:rPr>
          <w:rFonts w:ascii="Times New Roman" w:eastAsia="Times New Roman" w:hAnsi="Times New Roman" w:cs="Traditional Arabic" w:hint="cs"/>
          <w:sz w:val="36"/>
          <w:szCs w:val="36"/>
          <w:rtl/>
          <w:lang w:eastAsia="ar-SA"/>
        </w:rPr>
        <w:t>،</w:t>
      </w:r>
      <w:r w:rsidRPr="00C45A83">
        <w:rPr>
          <w:rFonts w:ascii="Times New Roman" w:eastAsia="Times New Roman" w:hAnsi="Times New Roman" w:cs="Traditional Arabic" w:hint="cs"/>
          <w:sz w:val="36"/>
          <w:szCs w:val="36"/>
          <w:rtl/>
          <w:lang w:eastAsia="ar-SA"/>
        </w:rPr>
        <w:t xml:space="preserve"> </w:t>
      </w:r>
    </w:p>
    <w:p w14:paraId="35388681" w14:textId="77777777" w:rsidR="00DD3F17" w:rsidRPr="00C45A83"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للباحث </w:t>
      </w:r>
      <w:r w:rsidRPr="00C45A83">
        <w:rPr>
          <w:rFonts w:ascii="Times New Roman" w:eastAsia="Times New Roman" w:hAnsi="Times New Roman" w:cs="Traditional Arabic" w:hint="cs"/>
          <w:sz w:val="36"/>
          <w:szCs w:val="36"/>
          <w:rtl/>
          <w:lang w:eastAsia="ar-SA"/>
        </w:rPr>
        <w:t>أمجد أسعد زكي</w:t>
      </w:r>
      <w:r>
        <w:rPr>
          <w:rFonts w:ascii="Times New Roman" w:eastAsia="Times New Roman" w:hAnsi="Times New Roman" w:cs="Traditional Arabic" w:hint="cs"/>
          <w:sz w:val="36"/>
          <w:szCs w:val="36"/>
          <w:rtl/>
          <w:lang w:eastAsia="ar-SA"/>
        </w:rPr>
        <w:t>،</w:t>
      </w:r>
      <w:r w:rsidRPr="00C45A83">
        <w:rPr>
          <w:rFonts w:ascii="Times New Roman" w:eastAsia="Times New Roman" w:hAnsi="Times New Roman" w:cs="Traditional Arabic" w:hint="cs"/>
          <w:sz w:val="36"/>
          <w:szCs w:val="36"/>
          <w:rtl/>
          <w:lang w:eastAsia="ar-SA"/>
        </w:rPr>
        <w:t xml:space="preserve"> جامعة القاهرة، كلية دار العلوم،</w:t>
      </w:r>
      <w:r>
        <w:rPr>
          <w:rFonts w:ascii="Times New Roman" w:eastAsia="Times New Roman" w:hAnsi="Times New Roman" w:cs="Traditional Arabic" w:hint="cs"/>
          <w:sz w:val="36"/>
          <w:szCs w:val="36"/>
          <w:rtl/>
          <w:lang w:eastAsia="ar-SA"/>
        </w:rPr>
        <w:t xml:space="preserve"> </w:t>
      </w:r>
      <w:r w:rsidRPr="00C45A83">
        <w:rPr>
          <w:rFonts w:ascii="Times New Roman" w:eastAsia="Times New Roman" w:hAnsi="Times New Roman" w:cs="Traditional Arabic" w:hint="cs"/>
          <w:sz w:val="36"/>
          <w:szCs w:val="36"/>
          <w:rtl/>
          <w:lang w:eastAsia="ar-SA"/>
        </w:rPr>
        <w:t>دكتوراه.</w:t>
      </w:r>
    </w:p>
    <w:p w14:paraId="548CCAF2" w14:textId="77777777" w:rsidR="00DD3F17" w:rsidRDefault="00DD3F17" w:rsidP="00DD3F17">
      <w:pPr>
        <w:ind w:left="0" w:firstLine="0"/>
        <w:jc w:val="both"/>
        <w:rPr>
          <w:rFonts w:ascii="Times New Roman" w:eastAsia="Times New Roman" w:hAnsi="Times New Roman" w:cs="Traditional Arabic"/>
          <w:b/>
          <w:bCs/>
          <w:sz w:val="36"/>
          <w:szCs w:val="36"/>
          <w:rtl/>
          <w:lang w:eastAsia="ar-SA"/>
        </w:rPr>
      </w:pPr>
    </w:p>
    <w:p w14:paraId="385275B7" w14:textId="77777777" w:rsidR="00DD3F17" w:rsidRDefault="00DD3F17" w:rsidP="00DD3F17">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بحث فقهي فريد!</w:t>
      </w:r>
    </w:p>
    <w:p w14:paraId="4E7AB21D" w14:textId="77777777" w:rsidR="00DD3F17" w:rsidRDefault="00DD3F17" w:rsidP="00DD3F17">
      <w:pPr>
        <w:ind w:left="0" w:firstLine="0"/>
        <w:rPr>
          <w:rFonts w:cs="Traditional Arabic"/>
          <w:b/>
          <w:bCs/>
          <w:sz w:val="36"/>
          <w:szCs w:val="36"/>
          <w:rtl/>
        </w:rPr>
      </w:pPr>
      <w:r w:rsidRPr="00FC4A28">
        <w:rPr>
          <w:rFonts w:cs="Traditional Arabic" w:hint="cs"/>
          <w:b/>
          <w:bCs/>
          <w:sz w:val="36"/>
          <w:szCs w:val="36"/>
          <w:rtl/>
        </w:rPr>
        <w:t>الأحكام</w:t>
      </w:r>
      <w:r w:rsidRPr="00FC4A28">
        <w:rPr>
          <w:rFonts w:cs="Traditional Arabic"/>
          <w:b/>
          <w:bCs/>
          <w:sz w:val="36"/>
          <w:szCs w:val="36"/>
          <w:rtl/>
        </w:rPr>
        <w:t xml:space="preserve"> </w:t>
      </w:r>
      <w:r w:rsidRPr="00FC4A28">
        <w:rPr>
          <w:rFonts w:cs="Traditional Arabic" w:hint="cs"/>
          <w:b/>
          <w:bCs/>
          <w:sz w:val="36"/>
          <w:szCs w:val="36"/>
          <w:rtl/>
        </w:rPr>
        <w:t>الفقهية</w:t>
      </w:r>
      <w:r w:rsidRPr="00FC4A28">
        <w:rPr>
          <w:rFonts w:cs="Traditional Arabic"/>
          <w:b/>
          <w:bCs/>
          <w:sz w:val="36"/>
          <w:szCs w:val="36"/>
          <w:rtl/>
        </w:rPr>
        <w:t xml:space="preserve"> </w:t>
      </w:r>
      <w:r w:rsidRPr="00FC4A28">
        <w:rPr>
          <w:rFonts w:cs="Traditional Arabic" w:hint="cs"/>
          <w:b/>
          <w:bCs/>
          <w:sz w:val="36"/>
          <w:szCs w:val="36"/>
          <w:rtl/>
        </w:rPr>
        <w:t>المتعلقة</w:t>
      </w:r>
      <w:r w:rsidRPr="00FC4A28">
        <w:rPr>
          <w:rFonts w:cs="Traditional Arabic"/>
          <w:b/>
          <w:bCs/>
          <w:sz w:val="36"/>
          <w:szCs w:val="36"/>
          <w:rtl/>
        </w:rPr>
        <w:t xml:space="preserve"> </w:t>
      </w:r>
      <w:r w:rsidRPr="00FC4A28">
        <w:rPr>
          <w:rFonts w:cs="Traditional Arabic" w:hint="cs"/>
          <w:b/>
          <w:bCs/>
          <w:sz w:val="36"/>
          <w:szCs w:val="36"/>
          <w:rtl/>
        </w:rPr>
        <w:t>بأساتذة</w:t>
      </w:r>
      <w:r w:rsidRPr="00FC4A28">
        <w:rPr>
          <w:rFonts w:cs="Traditional Arabic"/>
          <w:b/>
          <w:bCs/>
          <w:sz w:val="36"/>
          <w:szCs w:val="36"/>
          <w:rtl/>
        </w:rPr>
        <w:t xml:space="preserve"> </w:t>
      </w:r>
      <w:r w:rsidRPr="00FC4A28">
        <w:rPr>
          <w:rFonts w:cs="Traditional Arabic" w:hint="cs"/>
          <w:b/>
          <w:bCs/>
          <w:sz w:val="36"/>
          <w:szCs w:val="36"/>
          <w:rtl/>
        </w:rPr>
        <w:t>الجامعات</w:t>
      </w:r>
      <w:r>
        <w:rPr>
          <w:rFonts w:cs="Traditional Arabic" w:hint="cs"/>
          <w:b/>
          <w:bCs/>
          <w:sz w:val="36"/>
          <w:szCs w:val="36"/>
          <w:rtl/>
        </w:rPr>
        <w:t xml:space="preserve">: </w:t>
      </w:r>
      <w:r w:rsidRPr="00FC4A28">
        <w:rPr>
          <w:rFonts w:cs="Traditional Arabic" w:hint="cs"/>
          <w:b/>
          <w:bCs/>
          <w:sz w:val="36"/>
          <w:szCs w:val="36"/>
          <w:rtl/>
        </w:rPr>
        <w:t>دراسة</w:t>
      </w:r>
      <w:r w:rsidRPr="00FC4A28">
        <w:rPr>
          <w:rFonts w:cs="Traditional Arabic"/>
          <w:b/>
          <w:bCs/>
          <w:sz w:val="36"/>
          <w:szCs w:val="36"/>
          <w:rtl/>
        </w:rPr>
        <w:t xml:space="preserve"> </w:t>
      </w:r>
      <w:r w:rsidRPr="00FC4A28">
        <w:rPr>
          <w:rFonts w:cs="Traditional Arabic" w:hint="cs"/>
          <w:b/>
          <w:bCs/>
          <w:sz w:val="36"/>
          <w:szCs w:val="36"/>
          <w:rtl/>
        </w:rPr>
        <w:t>فقهية</w:t>
      </w:r>
      <w:r w:rsidRPr="00FC4A28">
        <w:rPr>
          <w:rFonts w:cs="Traditional Arabic"/>
          <w:b/>
          <w:bCs/>
          <w:sz w:val="36"/>
          <w:szCs w:val="36"/>
          <w:rtl/>
        </w:rPr>
        <w:t xml:space="preserve"> </w:t>
      </w:r>
      <w:r w:rsidRPr="00FC4A28">
        <w:rPr>
          <w:rFonts w:cs="Traditional Arabic" w:hint="cs"/>
          <w:b/>
          <w:bCs/>
          <w:sz w:val="36"/>
          <w:szCs w:val="36"/>
          <w:rtl/>
        </w:rPr>
        <w:t>مقارنة</w:t>
      </w:r>
      <w:r w:rsidRPr="00FC4A28">
        <w:rPr>
          <w:rFonts w:cs="Traditional Arabic"/>
          <w:b/>
          <w:bCs/>
          <w:sz w:val="36"/>
          <w:szCs w:val="36"/>
          <w:rtl/>
        </w:rPr>
        <w:t xml:space="preserve"> </w:t>
      </w:r>
      <w:r w:rsidRPr="00FC4A28">
        <w:rPr>
          <w:rFonts w:cs="Traditional Arabic" w:hint="cs"/>
          <w:b/>
          <w:bCs/>
          <w:sz w:val="36"/>
          <w:szCs w:val="36"/>
          <w:rtl/>
        </w:rPr>
        <w:t>لنماذج</w:t>
      </w:r>
      <w:r w:rsidRPr="00FC4A28">
        <w:rPr>
          <w:rFonts w:cs="Traditional Arabic"/>
          <w:b/>
          <w:bCs/>
          <w:sz w:val="36"/>
          <w:szCs w:val="36"/>
          <w:rtl/>
        </w:rPr>
        <w:t xml:space="preserve"> </w:t>
      </w:r>
      <w:r w:rsidRPr="00FC4A28">
        <w:rPr>
          <w:rFonts w:cs="Traditional Arabic" w:hint="cs"/>
          <w:b/>
          <w:bCs/>
          <w:sz w:val="36"/>
          <w:szCs w:val="36"/>
          <w:rtl/>
        </w:rPr>
        <w:t>مختارة</w:t>
      </w:r>
      <w:r>
        <w:rPr>
          <w:rFonts w:cs="Traditional Arabic" w:hint="cs"/>
          <w:b/>
          <w:bCs/>
          <w:sz w:val="36"/>
          <w:szCs w:val="36"/>
          <w:rtl/>
        </w:rPr>
        <w:t>،</w:t>
      </w:r>
      <w:r w:rsidRPr="00FC4A28">
        <w:rPr>
          <w:rFonts w:cs="Traditional Arabic"/>
          <w:b/>
          <w:bCs/>
          <w:sz w:val="36"/>
          <w:szCs w:val="36"/>
          <w:rtl/>
        </w:rPr>
        <w:t xml:space="preserve"> </w:t>
      </w:r>
    </w:p>
    <w:p w14:paraId="540FEB0F" w14:textId="77777777" w:rsidR="00DD3F17" w:rsidRDefault="00DD3F17" w:rsidP="00DD3F17">
      <w:pPr>
        <w:ind w:left="0" w:firstLine="0"/>
        <w:rPr>
          <w:rFonts w:cs="Traditional Arabic"/>
          <w:sz w:val="36"/>
          <w:szCs w:val="36"/>
          <w:rtl/>
        </w:rPr>
      </w:pPr>
      <w:r>
        <w:rPr>
          <w:rFonts w:cs="Traditional Arabic" w:hint="cs"/>
          <w:sz w:val="36"/>
          <w:szCs w:val="36"/>
          <w:rtl/>
        </w:rPr>
        <w:t xml:space="preserve">للأستاذ </w:t>
      </w:r>
      <w:proofErr w:type="gramStart"/>
      <w:r w:rsidRPr="00C725DC">
        <w:rPr>
          <w:rFonts w:cs="Traditional Arabic" w:hint="cs"/>
          <w:sz w:val="36"/>
          <w:szCs w:val="36"/>
          <w:rtl/>
        </w:rPr>
        <w:t>عبدالحميد</w:t>
      </w:r>
      <w:proofErr w:type="gramEnd"/>
      <w:r w:rsidRPr="00C725DC">
        <w:rPr>
          <w:rFonts w:cs="Traditional Arabic"/>
          <w:sz w:val="36"/>
          <w:szCs w:val="36"/>
          <w:rtl/>
        </w:rPr>
        <w:t xml:space="preserve"> </w:t>
      </w:r>
      <w:r w:rsidRPr="00C725DC">
        <w:rPr>
          <w:rFonts w:cs="Traditional Arabic" w:hint="cs"/>
          <w:sz w:val="36"/>
          <w:szCs w:val="36"/>
          <w:rtl/>
        </w:rPr>
        <w:t>جدوع</w:t>
      </w:r>
      <w:r w:rsidRPr="00C725DC">
        <w:rPr>
          <w:rFonts w:cs="Traditional Arabic"/>
          <w:sz w:val="36"/>
          <w:szCs w:val="36"/>
          <w:rtl/>
        </w:rPr>
        <w:t xml:space="preserve"> </w:t>
      </w:r>
      <w:r w:rsidRPr="00C725DC">
        <w:rPr>
          <w:rFonts w:cs="Traditional Arabic" w:hint="cs"/>
          <w:sz w:val="36"/>
          <w:szCs w:val="36"/>
          <w:rtl/>
        </w:rPr>
        <w:t>ذياب</w:t>
      </w:r>
      <w:r>
        <w:rPr>
          <w:rFonts w:cs="Traditional Arabic" w:hint="cs"/>
          <w:sz w:val="36"/>
          <w:szCs w:val="36"/>
          <w:rtl/>
        </w:rPr>
        <w:t>، ديوان الفقه السني بالعراق.</w:t>
      </w:r>
    </w:p>
    <w:p w14:paraId="01B98734" w14:textId="77777777" w:rsidR="00DD3F17" w:rsidRDefault="00DD3F17" w:rsidP="00DD3F17">
      <w:pPr>
        <w:ind w:left="0" w:firstLine="0"/>
        <w:rPr>
          <w:rFonts w:cs="Traditional Arabic"/>
          <w:sz w:val="36"/>
          <w:szCs w:val="36"/>
          <w:rtl/>
        </w:rPr>
      </w:pPr>
      <w:r>
        <w:rPr>
          <w:rFonts w:cs="Traditional Arabic" w:hint="cs"/>
          <w:sz w:val="36"/>
          <w:szCs w:val="36"/>
          <w:rtl/>
        </w:rPr>
        <w:t>ذكر أنه لم يكتب في هذا الموضوع من قبل، في كل ما يخصه من أحكام فقهية.</w:t>
      </w:r>
    </w:p>
    <w:p w14:paraId="458486D2" w14:textId="77777777" w:rsidR="00DD3F17" w:rsidRDefault="00DD3F17" w:rsidP="00DD3F17">
      <w:pPr>
        <w:ind w:left="0" w:firstLine="0"/>
        <w:rPr>
          <w:rFonts w:cs="Traditional Arabic"/>
          <w:sz w:val="36"/>
          <w:szCs w:val="36"/>
          <w:rtl/>
        </w:rPr>
      </w:pPr>
      <w:r>
        <w:rPr>
          <w:rFonts w:cs="Traditional Arabic" w:hint="cs"/>
          <w:sz w:val="36"/>
          <w:szCs w:val="36"/>
          <w:rtl/>
        </w:rPr>
        <w:t>فجاء البحث لبيان الأحكام الخاصة بالأساتذة داخل الجامعة وخارجها.</w:t>
      </w:r>
    </w:p>
    <w:p w14:paraId="0834F139" w14:textId="77777777" w:rsidR="00DD3F17" w:rsidRDefault="00DD3F17" w:rsidP="00DD3F17">
      <w:pPr>
        <w:ind w:left="0" w:firstLine="0"/>
        <w:rPr>
          <w:rFonts w:cs="Traditional Arabic"/>
          <w:sz w:val="36"/>
          <w:szCs w:val="36"/>
          <w:rtl/>
        </w:rPr>
      </w:pPr>
      <w:r>
        <w:rPr>
          <w:rFonts w:cs="Traditional Arabic" w:hint="cs"/>
          <w:sz w:val="36"/>
          <w:szCs w:val="36"/>
          <w:rtl/>
        </w:rPr>
        <w:t>وجعله في خمسة مطالب:</w:t>
      </w:r>
    </w:p>
    <w:p w14:paraId="7216D465" w14:textId="77777777" w:rsidR="00DD3F17" w:rsidRDefault="00DD3F17" w:rsidP="00DD3F17">
      <w:pPr>
        <w:ind w:left="0" w:firstLine="0"/>
        <w:rPr>
          <w:rFonts w:cs="Traditional Arabic"/>
          <w:sz w:val="36"/>
          <w:szCs w:val="36"/>
          <w:rtl/>
        </w:rPr>
      </w:pPr>
      <w:r>
        <w:rPr>
          <w:rFonts w:cs="Traditional Arabic" w:hint="cs"/>
          <w:sz w:val="36"/>
          <w:szCs w:val="36"/>
          <w:rtl/>
        </w:rPr>
        <w:t>حكم لمس الأجنبيات من الأستاذات الجامعيات والطالبات.</w:t>
      </w:r>
    </w:p>
    <w:p w14:paraId="70DF2BD6" w14:textId="77777777" w:rsidR="00DD3F17" w:rsidRDefault="00DD3F17" w:rsidP="00DD3F17">
      <w:pPr>
        <w:ind w:left="0" w:firstLine="0"/>
        <w:rPr>
          <w:rFonts w:cs="Traditional Arabic"/>
          <w:sz w:val="36"/>
          <w:szCs w:val="36"/>
          <w:rtl/>
        </w:rPr>
      </w:pPr>
      <w:r>
        <w:rPr>
          <w:rFonts w:cs="Traditional Arabic" w:hint="cs"/>
          <w:sz w:val="36"/>
          <w:szCs w:val="36"/>
          <w:rtl/>
        </w:rPr>
        <w:t>حكم لبس الطالبات والأستاذات ما يشفّ ويصف.</w:t>
      </w:r>
    </w:p>
    <w:p w14:paraId="3CA1A867" w14:textId="77777777" w:rsidR="00DD3F17" w:rsidRDefault="00DD3F17" w:rsidP="00DD3F17">
      <w:pPr>
        <w:ind w:left="0" w:firstLine="0"/>
        <w:rPr>
          <w:rFonts w:cs="Traditional Arabic"/>
          <w:sz w:val="36"/>
          <w:szCs w:val="36"/>
          <w:rtl/>
        </w:rPr>
      </w:pPr>
      <w:r>
        <w:rPr>
          <w:rFonts w:cs="Traditional Arabic" w:hint="cs"/>
          <w:sz w:val="36"/>
          <w:szCs w:val="36"/>
          <w:rtl/>
        </w:rPr>
        <w:t>حكم سفر الأستاذة الجامعية من غير محرم.</w:t>
      </w:r>
    </w:p>
    <w:p w14:paraId="20C65468" w14:textId="77777777" w:rsidR="00DD3F17" w:rsidRDefault="00DD3F17" w:rsidP="00DD3F17">
      <w:pPr>
        <w:ind w:left="0" w:firstLine="0"/>
        <w:rPr>
          <w:rFonts w:cs="Traditional Arabic"/>
          <w:sz w:val="36"/>
          <w:szCs w:val="36"/>
          <w:rtl/>
        </w:rPr>
      </w:pPr>
      <w:r>
        <w:rPr>
          <w:rFonts w:cs="Traditional Arabic" w:hint="cs"/>
          <w:sz w:val="36"/>
          <w:szCs w:val="36"/>
          <w:rtl/>
        </w:rPr>
        <w:t>حكم زواج الأستاذ الجامعي من إحدى طالباته.</w:t>
      </w:r>
    </w:p>
    <w:p w14:paraId="73A0DD37" w14:textId="77777777" w:rsidR="00DD3F17" w:rsidRPr="00C725DC" w:rsidRDefault="00DD3F17" w:rsidP="00DD3F17">
      <w:pPr>
        <w:ind w:left="0" w:firstLine="0"/>
        <w:rPr>
          <w:rFonts w:cs="Traditional Arabic"/>
          <w:sz w:val="36"/>
          <w:szCs w:val="36"/>
          <w:rtl/>
        </w:rPr>
      </w:pPr>
      <w:r>
        <w:rPr>
          <w:rFonts w:cs="Traditional Arabic" w:hint="cs"/>
          <w:sz w:val="36"/>
          <w:szCs w:val="36"/>
          <w:rtl/>
        </w:rPr>
        <w:t>حكم نظر الأستاذة الجامعية والطالبة إلى الأستاذ الجامعي.</w:t>
      </w:r>
    </w:p>
    <w:p w14:paraId="7D537319" w14:textId="77777777" w:rsidR="00DD3F17" w:rsidRDefault="00DD3F17" w:rsidP="00DD3F17">
      <w:pPr>
        <w:ind w:left="0" w:firstLine="0"/>
        <w:jc w:val="both"/>
        <w:rPr>
          <w:rFonts w:cs="Traditional Arabic"/>
          <w:sz w:val="36"/>
          <w:szCs w:val="36"/>
          <w:rtl/>
        </w:rPr>
      </w:pPr>
      <w:r>
        <w:rPr>
          <w:rFonts w:cs="Traditional Arabic" w:hint="cs"/>
          <w:sz w:val="36"/>
          <w:szCs w:val="36"/>
          <w:rtl/>
        </w:rPr>
        <w:t>ونشر هذا الب</w:t>
      </w:r>
      <w:r w:rsidRPr="00C725DC">
        <w:rPr>
          <w:rFonts w:cs="Traditional Arabic" w:hint="cs"/>
          <w:sz w:val="36"/>
          <w:szCs w:val="36"/>
          <w:rtl/>
        </w:rPr>
        <w:t>حث في المجلة</w:t>
      </w:r>
      <w:r w:rsidRPr="00C725DC">
        <w:rPr>
          <w:rFonts w:cs="Traditional Arabic"/>
          <w:sz w:val="36"/>
          <w:szCs w:val="36"/>
          <w:rtl/>
        </w:rPr>
        <w:t xml:space="preserve"> </w:t>
      </w:r>
      <w:r w:rsidRPr="00C725DC">
        <w:rPr>
          <w:rFonts w:cs="Traditional Arabic" w:hint="cs"/>
          <w:sz w:val="36"/>
          <w:szCs w:val="36"/>
          <w:rtl/>
        </w:rPr>
        <w:t>العراقية</w:t>
      </w:r>
      <w:r w:rsidRPr="00C725DC">
        <w:rPr>
          <w:rFonts w:cs="Traditional Arabic"/>
          <w:sz w:val="36"/>
          <w:szCs w:val="36"/>
          <w:rtl/>
        </w:rPr>
        <w:t xml:space="preserve"> </w:t>
      </w:r>
      <w:r w:rsidRPr="00C725DC">
        <w:rPr>
          <w:rFonts w:cs="Traditional Arabic" w:hint="cs"/>
          <w:sz w:val="36"/>
          <w:szCs w:val="36"/>
          <w:rtl/>
        </w:rPr>
        <w:t>للبحوث</w:t>
      </w:r>
      <w:r w:rsidRPr="00C725DC">
        <w:rPr>
          <w:rFonts w:cs="Traditional Arabic"/>
          <w:sz w:val="36"/>
          <w:szCs w:val="36"/>
          <w:rtl/>
        </w:rPr>
        <w:t xml:space="preserve"> </w:t>
      </w:r>
      <w:r w:rsidRPr="00C725DC">
        <w:rPr>
          <w:rFonts w:cs="Traditional Arabic" w:hint="cs"/>
          <w:sz w:val="36"/>
          <w:szCs w:val="36"/>
          <w:rtl/>
        </w:rPr>
        <w:t>الإنسانية</w:t>
      </w:r>
      <w:r>
        <w:rPr>
          <w:rFonts w:cs="Traditional Arabic" w:hint="cs"/>
          <w:sz w:val="36"/>
          <w:szCs w:val="36"/>
          <w:rtl/>
        </w:rPr>
        <w:t xml:space="preserve">، العراق </w:t>
      </w:r>
      <w:r w:rsidRPr="00C725DC">
        <w:rPr>
          <w:rFonts w:cs="Traditional Arabic" w:hint="cs"/>
          <w:sz w:val="36"/>
          <w:szCs w:val="36"/>
          <w:rtl/>
        </w:rPr>
        <w:t>مج4 ع</w:t>
      </w:r>
      <w:r w:rsidRPr="00C725DC">
        <w:rPr>
          <w:rFonts w:cs="Traditional Arabic"/>
          <w:sz w:val="36"/>
          <w:szCs w:val="36"/>
          <w:rtl/>
        </w:rPr>
        <w:t>12</w:t>
      </w:r>
      <w:r>
        <w:rPr>
          <w:rFonts w:cs="Traditional Arabic" w:hint="cs"/>
          <w:sz w:val="36"/>
          <w:szCs w:val="36"/>
          <w:rtl/>
        </w:rPr>
        <w:t xml:space="preserve"> ق2</w:t>
      </w:r>
      <w:r w:rsidRPr="00C725DC">
        <w:rPr>
          <w:rFonts w:cs="Traditional Arabic"/>
          <w:sz w:val="36"/>
          <w:szCs w:val="36"/>
        </w:rPr>
        <w:t xml:space="preserve"> </w:t>
      </w:r>
      <w:r w:rsidRPr="00C725DC">
        <w:rPr>
          <w:rFonts w:cs="Traditional Arabic" w:hint="cs"/>
          <w:sz w:val="36"/>
          <w:szCs w:val="36"/>
          <w:rtl/>
        </w:rPr>
        <w:t>(1446 هـ، 2024 م) ص 1077</w:t>
      </w:r>
      <w:r w:rsidRPr="00C725DC">
        <w:rPr>
          <w:rFonts w:cs="Traditional Arabic"/>
          <w:sz w:val="36"/>
          <w:szCs w:val="36"/>
          <w:rtl/>
        </w:rPr>
        <w:t>-1094</w:t>
      </w:r>
      <w:r w:rsidRPr="00C725DC">
        <w:rPr>
          <w:rFonts w:cs="Traditional Arabic" w:hint="cs"/>
          <w:sz w:val="36"/>
          <w:szCs w:val="36"/>
          <w:rtl/>
        </w:rPr>
        <w:t>.</w:t>
      </w:r>
    </w:p>
    <w:p w14:paraId="05738A7C" w14:textId="77777777" w:rsidR="00DD3F17" w:rsidRPr="00C725DC" w:rsidRDefault="00DD3F17" w:rsidP="00DD3F17">
      <w:pPr>
        <w:ind w:left="0" w:firstLine="0"/>
        <w:jc w:val="both"/>
        <w:rPr>
          <w:rFonts w:cs="Traditional Arabic"/>
          <w:sz w:val="36"/>
          <w:szCs w:val="36"/>
          <w:rtl/>
        </w:rPr>
      </w:pPr>
      <w:r>
        <w:rPr>
          <w:rFonts w:cs="Traditional Arabic" w:hint="cs"/>
          <w:sz w:val="36"/>
          <w:szCs w:val="36"/>
          <w:rtl/>
        </w:rPr>
        <w:t>وذكر عالم أنه لم يضف شيئًا، وأنه نقل أحكامًا عامة من الفقه معروفة من قبل.</w:t>
      </w:r>
    </w:p>
    <w:p w14:paraId="3C946906" w14:textId="77777777" w:rsidR="00DD3F17" w:rsidRPr="00C725DC" w:rsidRDefault="00DD3F17" w:rsidP="00DD3F17">
      <w:pPr>
        <w:ind w:left="0" w:firstLine="0"/>
        <w:jc w:val="both"/>
        <w:rPr>
          <w:rFonts w:cs="Traditional Arabic"/>
          <w:sz w:val="36"/>
          <w:szCs w:val="36"/>
          <w:rtl/>
        </w:rPr>
      </w:pPr>
    </w:p>
    <w:p w14:paraId="248DEAF1" w14:textId="77777777" w:rsidR="00DD3F17" w:rsidRPr="002C2ADC" w:rsidRDefault="00DD3F17" w:rsidP="00DD3F17">
      <w:pPr>
        <w:ind w:left="0" w:firstLine="0"/>
        <w:jc w:val="both"/>
        <w:rPr>
          <w:rFonts w:ascii="Times New Roman" w:eastAsia="Times New Roman" w:hAnsi="Times New Roman" w:cs="Traditional Arabic"/>
          <w:b/>
          <w:bCs/>
          <w:sz w:val="36"/>
          <w:szCs w:val="36"/>
          <w:rtl/>
          <w:lang w:eastAsia="ar-SA"/>
        </w:rPr>
      </w:pPr>
      <w:r w:rsidRPr="002C2ADC">
        <w:rPr>
          <w:rFonts w:ascii="Times New Roman" w:eastAsia="Times New Roman" w:hAnsi="Times New Roman" w:cs="Traditional Arabic" w:hint="cs"/>
          <w:b/>
          <w:bCs/>
          <w:sz w:val="36"/>
          <w:szCs w:val="36"/>
          <w:rtl/>
          <w:lang w:eastAsia="ar-SA"/>
        </w:rPr>
        <w:t>الأحكام الفقهية المتعلقة بالمتاحف الشمعية،</w:t>
      </w:r>
      <w:r>
        <w:rPr>
          <w:rFonts w:ascii="Times New Roman" w:eastAsia="Times New Roman" w:hAnsi="Times New Roman" w:cs="Traditional Arabic" w:hint="cs"/>
          <w:b/>
          <w:bCs/>
          <w:sz w:val="36"/>
          <w:szCs w:val="36"/>
          <w:rtl/>
          <w:lang w:eastAsia="ar-SA"/>
        </w:rPr>
        <w:t xml:space="preserve"> 44 ص.</w:t>
      </w:r>
    </w:p>
    <w:p w14:paraId="737AD845"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بحث محكم كتبه صالح نبيل الدريب، أستاذ الفقه في كلية الشريعة، الأحساء.</w:t>
      </w:r>
    </w:p>
    <w:p w14:paraId="4AC7BC29"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ومما توصل إليه في بحثه:</w:t>
      </w:r>
    </w:p>
    <w:p w14:paraId="6B8A5CB7"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قصد بالمتاحف الشمعية المحلات التجارية التي تعرض تماثيل مصنوعة للمشاهير القدماء والمعاصرين.</w:t>
      </w:r>
    </w:p>
    <w:p w14:paraId="3613C0EE"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يحرم صنع التماثيل من الشمع لذوات الأرواح بالإجماع، ويباح لغير ذوات الأرواح.</w:t>
      </w:r>
    </w:p>
    <w:p w14:paraId="2EDD4C65"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يحرم دخول المتاحف الشمعية عند الحنفية والمالكية والشافعية، ويكره عند الحنابلة، والراجح الكراهة.</w:t>
      </w:r>
    </w:p>
    <w:p w14:paraId="7AC881AD"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تحرم المعاوضة على دخول المتاحف الشمعية عند المذاهب الأربعة. (يعني التعاقد على رؤية التماثيل الشمعية، ومكانها تبع لها، فلولاها لما دخلها المتعاقد. في بيع، أو إجارة، أو غيرها)</w:t>
      </w:r>
    </w:p>
    <w:p w14:paraId="7923B285" w14:textId="77777777" w:rsidR="00DD3F17" w:rsidRPr="00287C22"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وتفصيلها في المصدر: مجلة الجمعية الفقهية السعودية ع54 (شوال 1442 هـ).</w:t>
      </w:r>
    </w:p>
    <w:p w14:paraId="69848F13"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1D71C85C"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sidRPr="006159B1">
        <w:rPr>
          <w:rFonts w:ascii="Times New Roman" w:eastAsia="Times New Roman" w:hAnsi="Times New Roman" w:cs="Traditional Arabic" w:hint="cs"/>
          <w:b/>
          <w:bCs/>
          <w:sz w:val="36"/>
          <w:szCs w:val="36"/>
          <w:rtl/>
          <w:lang w:eastAsia="ar-SA"/>
        </w:rPr>
        <w:t>أحكام</w:t>
      </w:r>
      <w:r w:rsidRPr="006159B1">
        <w:rPr>
          <w:rFonts w:ascii="Times New Roman" w:eastAsia="Times New Roman" w:hAnsi="Times New Roman" w:cs="Traditional Arabic"/>
          <w:b/>
          <w:bCs/>
          <w:sz w:val="36"/>
          <w:szCs w:val="36"/>
          <w:rtl/>
          <w:lang w:eastAsia="ar-SA"/>
        </w:rPr>
        <w:t xml:space="preserve"> </w:t>
      </w:r>
      <w:r w:rsidRPr="006159B1">
        <w:rPr>
          <w:rFonts w:ascii="Times New Roman" w:eastAsia="Times New Roman" w:hAnsi="Times New Roman" w:cs="Traditional Arabic" w:hint="cs"/>
          <w:b/>
          <w:bCs/>
          <w:sz w:val="36"/>
          <w:szCs w:val="36"/>
          <w:rtl/>
          <w:lang w:eastAsia="ar-SA"/>
        </w:rPr>
        <w:t>المعادن</w:t>
      </w:r>
      <w:r w:rsidRPr="006159B1">
        <w:rPr>
          <w:rFonts w:ascii="Times New Roman" w:eastAsia="Times New Roman" w:hAnsi="Times New Roman" w:cs="Traditional Arabic"/>
          <w:b/>
          <w:bCs/>
          <w:sz w:val="36"/>
          <w:szCs w:val="36"/>
          <w:rtl/>
          <w:lang w:eastAsia="ar-SA"/>
        </w:rPr>
        <w:t xml:space="preserve"> </w:t>
      </w:r>
      <w:r w:rsidRPr="006159B1">
        <w:rPr>
          <w:rFonts w:ascii="Times New Roman" w:eastAsia="Times New Roman" w:hAnsi="Times New Roman" w:cs="Traditional Arabic" w:hint="cs"/>
          <w:b/>
          <w:bCs/>
          <w:sz w:val="36"/>
          <w:szCs w:val="36"/>
          <w:rtl/>
          <w:lang w:eastAsia="ar-SA"/>
        </w:rPr>
        <w:t>الثمينة</w:t>
      </w:r>
      <w:r w:rsidRPr="006159B1">
        <w:rPr>
          <w:rFonts w:ascii="Times New Roman" w:eastAsia="Times New Roman" w:hAnsi="Times New Roman" w:cs="Traditional Arabic"/>
          <w:b/>
          <w:bCs/>
          <w:sz w:val="36"/>
          <w:szCs w:val="36"/>
          <w:rtl/>
          <w:lang w:eastAsia="ar-SA"/>
        </w:rPr>
        <w:t xml:space="preserve"> </w:t>
      </w:r>
      <w:r w:rsidRPr="006159B1">
        <w:rPr>
          <w:rFonts w:ascii="Times New Roman" w:eastAsia="Times New Roman" w:hAnsi="Times New Roman" w:cs="Traditional Arabic" w:hint="cs"/>
          <w:b/>
          <w:bCs/>
          <w:sz w:val="36"/>
          <w:szCs w:val="36"/>
          <w:rtl/>
          <w:lang w:eastAsia="ar-SA"/>
        </w:rPr>
        <w:t>غير</w:t>
      </w:r>
      <w:r w:rsidRPr="006159B1">
        <w:rPr>
          <w:rFonts w:ascii="Times New Roman" w:eastAsia="Times New Roman" w:hAnsi="Times New Roman" w:cs="Traditional Arabic"/>
          <w:b/>
          <w:bCs/>
          <w:sz w:val="36"/>
          <w:szCs w:val="36"/>
          <w:rtl/>
          <w:lang w:eastAsia="ar-SA"/>
        </w:rPr>
        <w:t xml:space="preserve"> </w:t>
      </w:r>
      <w:r w:rsidRPr="006159B1">
        <w:rPr>
          <w:rFonts w:ascii="Times New Roman" w:eastAsia="Times New Roman" w:hAnsi="Times New Roman" w:cs="Traditional Arabic" w:hint="cs"/>
          <w:b/>
          <w:bCs/>
          <w:sz w:val="36"/>
          <w:szCs w:val="36"/>
          <w:rtl/>
          <w:lang w:eastAsia="ar-SA"/>
        </w:rPr>
        <w:t>الذهب</w:t>
      </w:r>
      <w:r w:rsidRPr="006159B1">
        <w:rPr>
          <w:rFonts w:ascii="Times New Roman" w:eastAsia="Times New Roman" w:hAnsi="Times New Roman" w:cs="Traditional Arabic"/>
          <w:b/>
          <w:bCs/>
          <w:sz w:val="36"/>
          <w:szCs w:val="36"/>
          <w:rtl/>
          <w:lang w:eastAsia="ar-SA"/>
        </w:rPr>
        <w:t xml:space="preserve"> </w:t>
      </w:r>
      <w:r w:rsidRPr="006159B1">
        <w:rPr>
          <w:rFonts w:ascii="Times New Roman" w:eastAsia="Times New Roman" w:hAnsi="Times New Roman" w:cs="Traditional Arabic" w:hint="cs"/>
          <w:b/>
          <w:bCs/>
          <w:sz w:val="36"/>
          <w:szCs w:val="36"/>
          <w:rtl/>
          <w:lang w:eastAsia="ar-SA"/>
        </w:rPr>
        <w:t>والفضة</w:t>
      </w:r>
      <w:r>
        <w:rPr>
          <w:rFonts w:ascii="Times New Roman" w:eastAsia="Times New Roman" w:hAnsi="Times New Roman" w:cs="Traditional Arabic" w:hint="cs"/>
          <w:sz w:val="36"/>
          <w:szCs w:val="36"/>
          <w:rtl/>
          <w:lang w:eastAsia="ar-SA"/>
        </w:rPr>
        <w:t>،</w:t>
      </w:r>
      <w:r w:rsidRPr="006159B1">
        <w:rPr>
          <w:rFonts w:ascii="Times New Roman" w:eastAsia="Times New Roman" w:hAnsi="Times New Roman" w:cs="Traditional Arabic"/>
          <w:sz w:val="36"/>
          <w:szCs w:val="36"/>
          <w:rtl/>
          <w:lang w:eastAsia="ar-SA"/>
        </w:rPr>
        <w:t xml:space="preserve"> </w:t>
      </w:r>
    </w:p>
    <w:p w14:paraId="31203FF3"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6159B1">
        <w:rPr>
          <w:rFonts w:ascii="Times New Roman" w:eastAsia="Times New Roman" w:hAnsi="Times New Roman" w:cs="Traditional Arabic" w:hint="cs"/>
          <w:sz w:val="36"/>
          <w:szCs w:val="36"/>
          <w:rtl/>
          <w:lang w:eastAsia="ar-SA"/>
        </w:rPr>
        <w:t>يحيى</w:t>
      </w:r>
      <w:r w:rsidRPr="006159B1">
        <w:rPr>
          <w:rFonts w:ascii="Times New Roman" w:eastAsia="Times New Roman" w:hAnsi="Times New Roman" w:cs="Traditional Arabic"/>
          <w:sz w:val="36"/>
          <w:szCs w:val="36"/>
          <w:rtl/>
          <w:lang w:eastAsia="ar-SA"/>
        </w:rPr>
        <w:t xml:space="preserve"> </w:t>
      </w:r>
      <w:r w:rsidRPr="006159B1">
        <w:rPr>
          <w:rFonts w:ascii="Times New Roman" w:eastAsia="Times New Roman" w:hAnsi="Times New Roman" w:cs="Traditional Arabic" w:hint="cs"/>
          <w:sz w:val="36"/>
          <w:szCs w:val="36"/>
          <w:rtl/>
          <w:lang w:eastAsia="ar-SA"/>
        </w:rPr>
        <w:t>بن</w:t>
      </w:r>
      <w:r w:rsidRPr="006159B1">
        <w:rPr>
          <w:rFonts w:ascii="Times New Roman" w:eastAsia="Times New Roman" w:hAnsi="Times New Roman" w:cs="Traditional Arabic"/>
          <w:sz w:val="36"/>
          <w:szCs w:val="36"/>
          <w:rtl/>
          <w:lang w:eastAsia="ar-SA"/>
        </w:rPr>
        <w:t xml:space="preserve"> </w:t>
      </w:r>
      <w:r w:rsidRPr="006159B1">
        <w:rPr>
          <w:rFonts w:ascii="Times New Roman" w:eastAsia="Times New Roman" w:hAnsi="Times New Roman" w:cs="Traditional Arabic" w:hint="cs"/>
          <w:sz w:val="36"/>
          <w:szCs w:val="36"/>
          <w:rtl/>
          <w:lang w:eastAsia="ar-SA"/>
        </w:rPr>
        <w:t>علي</w:t>
      </w:r>
      <w:r w:rsidRPr="006159B1">
        <w:rPr>
          <w:rFonts w:ascii="Times New Roman" w:eastAsia="Times New Roman" w:hAnsi="Times New Roman" w:cs="Traditional Arabic"/>
          <w:sz w:val="36"/>
          <w:szCs w:val="36"/>
          <w:rtl/>
          <w:lang w:eastAsia="ar-SA"/>
        </w:rPr>
        <w:t xml:space="preserve"> </w:t>
      </w:r>
      <w:r w:rsidRPr="006159B1">
        <w:rPr>
          <w:rFonts w:ascii="Times New Roman" w:eastAsia="Times New Roman" w:hAnsi="Times New Roman" w:cs="Traditional Arabic" w:hint="cs"/>
          <w:sz w:val="36"/>
          <w:szCs w:val="36"/>
          <w:rtl/>
          <w:lang w:eastAsia="ar-SA"/>
        </w:rPr>
        <w:t>العمري</w:t>
      </w:r>
      <w:r>
        <w:rPr>
          <w:rFonts w:ascii="Times New Roman" w:eastAsia="Times New Roman" w:hAnsi="Times New Roman" w:cs="Traditional Arabic" w:hint="cs"/>
          <w:sz w:val="36"/>
          <w:szCs w:val="36"/>
          <w:rtl/>
          <w:lang w:eastAsia="ar-SA"/>
        </w:rPr>
        <w:t>، عميد كلية الشريعة</w:t>
      </w:r>
      <w:r w:rsidRPr="006159B1">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ب</w:t>
      </w:r>
      <w:r w:rsidRPr="006159B1">
        <w:rPr>
          <w:rFonts w:ascii="Times New Roman" w:eastAsia="Times New Roman" w:hAnsi="Times New Roman" w:cs="Traditional Arabic" w:hint="cs"/>
          <w:sz w:val="36"/>
          <w:szCs w:val="36"/>
          <w:rtl/>
          <w:lang w:eastAsia="ar-SA"/>
        </w:rPr>
        <w:t>الرياض</w:t>
      </w:r>
      <w:r>
        <w:rPr>
          <w:rFonts w:ascii="Times New Roman" w:eastAsia="Times New Roman" w:hAnsi="Times New Roman" w:cs="Traditional Arabic" w:hint="cs"/>
          <w:sz w:val="36"/>
          <w:szCs w:val="36"/>
          <w:rtl/>
          <w:lang w:eastAsia="ar-SA"/>
        </w:rPr>
        <w:t>.</w:t>
      </w:r>
    </w:p>
    <w:p w14:paraId="3D420E8A"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نشرته </w:t>
      </w:r>
      <w:r w:rsidRPr="006159B1">
        <w:rPr>
          <w:rFonts w:ascii="Times New Roman" w:eastAsia="Times New Roman" w:hAnsi="Times New Roman" w:cs="Traditional Arabic" w:hint="cs"/>
          <w:sz w:val="36"/>
          <w:szCs w:val="36"/>
          <w:rtl/>
          <w:lang w:eastAsia="ar-SA"/>
        </w:rPr>
        <w:t>الجمعية الفقهية</w:t>
      </w:r>
      <w:r>
        <w:rPr>
          <w:rFonts w:ascii="Times New Roman" w:eastAsia="Times New Roman" w:hAnsi="Times New Roman" w:cs="Traditional Arabic" w:hint="cs"/>
          <w:sz w:val="36"/>
          <w:szCs w:val="36"/>
          <w:rtl/>
          <w:lang w:eastAsia="ar-SA"/>
        </w:rPr>
        <w:t xml:space="preserve"> السعودية، 85 </w:t>
      </w:r>
      <w:r w:rsidRPr="006159B1">
        <w:rPr>
          <w:rFonts w:ascii="Times New Roman" w:eastAsia="Times New Roman" w:hAnsi="Times New Roman" w:cs="Traditional Arabic" w:hint="cs"/>
          <w:sz w:val="36"/>
          <w:szCs w:val="36"/>
          <w:rtl/>
          <w:lang w:eastAsia="ar-SA"/>
        </w:rPr>
        <w:t>ص.</w:t>
      </w:r>
    </w:p>
    <w:p w14:paraId="2A34A5FE" w14:textId="77777777" w:rsidR="00DD3F17" w:rsidRPr="006159B1"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والمعادن الثمينة غير الذهب والفضة من المواد التي يعتمد عليها في كثير من الصناعات المعاصرة، بل أصبحت تمثل معظم صادرات بعض دول العالم ووارداتها، ولذلك جاء هذا البحث ليبين بعض أحكامها الشرعية وتفصيلها. </w:t>
      </w:r>
    </w:p>
    <w:p w14:paraId="40D0BD4B" w14:textId="77777777" w:rsidR="00DD3F17" w:rsidRPr="006159B1" w:rsidRDefault="00DD3F17" w:rsidP="00DD3F17">
      <w:pPr>
        <w:ind w:left="0" w:firstLine="0"/>
        <w:jc w:val="both"/>
        <w:rPr>
          <w:rFonts w:ascii="Times New Roman" w:eastAsia="Times New Roman" w:hAnsi="Times New Roman" w:cs="Traditional Arabic"/>
          <w:sz w:val="36"/>
          <w:szCs w:val="36"/>
          <w:rtl/>
          <w:lang w:eastAsia="ar-SA"/>
        </w:rPr>
      </w:pPr>
    </w:p>
    <w:p w14:paraId="22FAACAE" w14:textId="77777777" w:rsidR="00DD3F17" w:rsidRPr="003E212D" w:rsidRDefault="00DD3F17" w:rsidP="00DD3F17">
      <w:pPr>
        <w:ind w:left="0" w:firstLine="0"/>
        <w:jc w:val="both"/>
        <w:rPr>
          <w:rFonts w:ascii="Times New Roman" w:eastAsia="Times New Roman" w:hAnsi="Times New Roman" w:cs="Traditional Arabic"/>
          <w:b/>
          <w:bCs/>
          <w:sz w:val="36"/>
          <w:szCs w:val="36"/>
          <w:rtl/>
          <w:lang w:eastAsia="ar-SA"/>
        </w:rPr>
      </w:pPr>
      <w:r w:rsidRPr="003E212D">
        <w:rPr>
          <w:rFonts w:ascii="Times New Roman" w:eastAsia="Times New Roman" w:hAnsi="Times New Roman" w:cs="Traditional Arabic"/>
          <w:b/>
          <w:bCs/>
          <w:sz w:val="36"/>
          <w:szCs w:val="36"/>
          <w:rtl/>
          <w:lang w:eastAsia="ar-SA"/>
        </w:rPr>
        <w:t>أحكام الهزل في الفقه الإسلامي: إنشاء العقود أنموذج</w:t>
      </w:r>
      <w:r w:rsidRPr="003E212D">
        <w:rPr>
          <w:rFonts w:ascii="Times New Roman" w:eastAsia="Times New Roman" w:hAnsi="Times New Roman" w:cs="Traditional Arabic" w:hint="cs"/>
          <w:b/>
          <w:bCs/>
          <w:sz w:val="36"/>
          <w:szCs w:val="36"/>
          <w:rtl/>
          <w:lang w:eastAsia="ar-SA"/>
        </w:rPr>
        <w:t>ً</w:t>
      </w:r>
      <w:r w:rsidRPr="003E212D">
        <w:rPr>
          <w:rFonts w:ascii="Times New Roman" w:eastAsia="Times New Roman" w:hAnsi="Times New Roman" w:cs="Traditional Arabic"/>
          <w:b/>
          <w:bCs/>
          <w:sz w:val="36"/>
          <w:szCs w:val="36"/>
          <w:rtl/>
          <w:lang w:eastAsia="ar-SA"/>
        </w:rPr>
        <w:t>ا</w:t>
      </w:r>
      <w:r w:rsidRPr="003E212D">
        <w:rPr>
          <w:rFonts w:ascii="Times New Roman" w:eastAsia="Times New Roman" w:hAnsi="Times New Roman" w:cs="Traditional Arabic" w:hint="cs"/>
          <w:b/>
          <w:bCs/>
          <w:sz w:val="36"/>
          <w:szCs w:val="36"/>
          <w:rtl/>
          <w:lang w:eastAsia="ar-SA"/>
        </w:rPr>
        <w:t>،</w:t>
      </w:r>
    </w:p>
    <w:p w14:paraId="05BF5F2A"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محكم، كتبته الأستاذة </w:t>
      </w:r>
      <w:r w:rsidRPr="00A3479F">
        <w:rPr>
          <w:rFonts w:ascii="Times New Roman" w:eastAsia="Times New Roman" w:hAnsi="Times New Roman" w:cs="Traditional Arabic"/>
          <w:sz w:val="36"/>
          <w:szCs w:val="36"/>
          <w:rtl/>
          <w:lang w:eastAsia="ar-SA"/>
        </w:rPr>
        <w:t>ذكرى بنت الحبيب الجد</w:t>
      </w:r>
      <w:r>
        <w:rPr>
          <w:rFonts w:ascii="Times New Roman" w:eastAsia="Times New Roman" w:hAnsi="Times New Roman" w:cs="Traditional Arabic" w:hint="cs"/>
          <w:sz w:val="36"/>
          <w:szCs w:val="36"/>
          <w:rtl/>
          <w:lang w:eastAsia="ar-SA"/>
        </w:rPr>
        <w:t>، جامعة الزيتونة، تونس.</w:t>
      </w:r>
    </w:p>
    <w:p w14:paraId="19B27A78"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بينت فيه أحكام الهزل في الفقه الإسلامي وأثره على تصرفات الهازل القولية والفعلية، وخاصة في مجال العقود، وأنه لا يلزم مع الهزل بيع ونحوه، وأما العقود غير المالية فمما لا يحتمل فسخه، لأنه لا تأثير للهزل فيها، إذ يلزم مع الهزل الزواج والطلاق ونحوهما.</w:t>
      </w:r>
    </w:p>
    <w:p w14:paraId="6F110783"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المجلة الإفريقية للدراسات المتقدمة في العلوم الإنسانية، ليبيا مج4 ع2 (إبريل - يونيو 2025 م)</w:t>
      </w:r>
    </w:p>
    <w:p w14:paraId="7B5A1616"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4A0E409A" w14:textId="77777777" w:rsidR="00DD3F17" w:rsidRPr="00217B85" w:rsidRDefault="00DD3F17" w:rsidP="00DD3F17">
      <w:pPr>
        <w:ind w:left="0" w:firstLine="0"/>
        <w:jc w:val="both"/>
        <w:rPr>
          <w:rFonts w:ascii="Times New Roman" w:eastAsia="Times New Roman" w:hAnsi="Times New Roman" w:cs="Traditional Arabic"/>
          <w:b/>
          <w:bCs/>
          <w:caps/>
          <w:sz w:val="36"/>
          <w:szCs w:val="36"/>
          <w:rtl/>
          <w:lang w:eastAsia="ar-SA"/>
        </w:rPr>
      </w:pPr>
      <w:r w:rsidRPr="00217B85">
        <w:rPr>
          <w:rFonts w:ascii="Times New Roman" w:eastAsia="Times New Roman" w:hAnsi="Times New Roman" w:cs="Traditional Arabic"/>
          <w:b/>
          <w:bCs/>
          <w:caps/>
          <w:sz w:val="36"/>
          <w:szCs w:val="36"/>
          <w:rtl/>
          <w:lang w:eastAsia="ar-SA"/>
        </w:rPr>
        <w:lastRenderedPageBreak/>
        <w:t>أكل الذهب في صورهِ المعاصرة</w:t>
      </w:r>
      <w:r>
        <w:rPr>
          <w:rFonts w:ascii="Times New Roman" w:eastAsia="Times New Roman" w:hAnsi="Times New Roman" w:cs="Traditional Arabic" w:hint="cs"/>
          <w:b/>
          <w:bCs/>
          <w:caps/>
          <w:sz w:val="36"/>
          <w:szCs w:val="36"/>
          <w:rtl/>
          <w:lang w:eastAsia="ar-SA"/>
        </w:rPr>
        <w:t>:</w:t>
      </w:r>
      <w:r w:rsidRPr="00217B85">
        <w:rPr>
          <w:rFonts w:ascii="Times New Roman" w:eastAsia="Times New Roman" w:hAnsi="Times New Roman" w:cs="Traditional Arabic"/>
          <w:b/>
          <w:bCs/>
          <w:caps/>
          <w:sz w:val="36"/>
          <w:szCs w:val="36"/>
          <w:rtl/>
          <w:lang w:eastAsia="ar-SA"/>
        </w:rPr>
        <w:t xml:space="preserve"> دراسة فقه</w:t>
      </w:r>
      <w:r w:rsidRPr="00217B85">
        <w:rPr>
          <w:rFonts w:ascii="Times New Roman" w:eastAsia="Times New Roman" w:hAnsi="Times New Roman" w:cs="Traditional Arabic" w:hint="cs"/>
          <w:b/>
          <w:bCs/>
          <w:caps/>
          <w:sz w:val="36"/>
          <w:szCs w:val="36"/>
          <w:rtl/>
          <w:lang w:eastAsia="ar-SA"/>
        </w:rPr>
        <w:t>ي</w:t>
      </w:r>
      <w:r w:rsidRPr="00217B85">
        <w:rPr>
          <w:rFonts w:ascii="Times New Roman" w:eastAsia="Times New Roman" w:hAnsi="Times New Roman" w:cs="Traditional Arabic"/>
          <w:b/>
          <w:bCs/>
          <w:caps/>
          <w:sz w:val="36"/>
          <w:szCs w:val="36"/>
          <w:rtl/>
          <w:lang w:eastAsia="ar-SA"/>
        </w:rPr>
        <w:t>ة</w:t>
      </w:r>
      <w:r>
        <w:rPr>
          <w:rFonts w:ascii="Times New Roman" w:eastAsia="Times New Roman" w:hAnsi="Times New Roman" w:cs="Traditional Arabic" w:hint="cs"/>
          <w:b/>
          <w:bCs/>
          <w:caps/>
          <w:sz w:val="36"/>
          <w:szCs w:val="36"/>
          <w:rtl/>
          <w:lang w:eastAsia="ar-SA"/>
        </w:rPr>
        <w:t>،</w:t>
      </w:r>
    </w:p>
    <w:p w14:paraId="1FD14278"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للباحث </w:t>
      </w:r>
      <w:r w:rsidRPr="000848AF">
        <w:rPr>
          <w:rFonts w:ascii="Times New Roman" w:eastAsia="Times New Roman" w:hAnsi="Times New Roman" w:cs="Traditional Arabic"/>
          <w:caps/>
          <w:sz w:val="36"/>
          <w:szCs w:val="36"/>
          <w:rtl/>
          <w:lang w:eastAsia="ar-SA"/>
        </w:rPr>
        <w:t>أحمد خالد بني هاني</w:t>
      </w:r>
      <w:r>
        <w:rPr>
          <w:rFonts w:ascii="Times New Roman" w:eastAsia="Times New Roman" w:hAnsi="Times New Roman" w:cs="Traditional Arabic" w:hint="cs"/>
          <w:caps/>
          <w:sz w:val="36"/>
          <w:szCs w:val="36"/>
          <w:rtl/>
          <w:lang w:eastAsia="ar-SA"/>
        </w:rPr>
        <w:t>، بيروت.</w:t>
      </w:r>
    </w:p>
    <w:p w14:paraId="39EFA600"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بيّن فيه حكم الذهب المستخدم في الأطعمة العصرية، كالقهوة والحلوى، وتزيّن به اللحوم فيؤكل. </w:t>
      </w:r>
    </w:p>
    <w:p w14:paraId="39C00E84"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وغالبًا ما يسمى الذهب الذي يؤكل بورق الذهب، أو مسحوق الذهب. </w:t>
      </w:r>
    </w:p>
    <w:p w14:paraId="17F9A07E"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وذكر الباحث أنه إذا كان قليلًا معالجًا بحيث لا يضرّ بالجسم يكون حلالًا، بل يأكله بنية التغذي، فإنه ذو فوائد، كتقوية القلب، كما يوضع في بعض المعاجين. </w:t>
      </w:r>
    </w:p>
    <w:p w14:paraId="5E8EC0A3"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قال: لكن النصيحة هي أن إنفاق المال ينبغي أن يصرف فيما هو أولى وأهم، إلا إن كان للعلاج فلا اعتراض..</w:t>
      </w:r>
    </w:p>
    <w:p w14:paraId="25811644" w14:textId="77777777" w:rsidR="00DD3F17" w:rsidRPr="000848AF"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 البحث في مجلة الدراسات الإسلامية والبحوث الأكاديمية، جامعة القاهرة ع112 (1445 هـ، أكتوبر 2024 م)</w:t>
      </w:r>
    </w:p>
    <w:p w14:paraId="643FFB81" w14:textId="77777777" w:rsidR="00DD3F17" w:rsidRDefault="00DD3F17" w:rsidP="00DD3F17">
      <w:pPr>
        <w:ind w:left="0" w:firstLine="0"/>
        <w:rPr>
          <w:rFonts w:ascii="Times New Roman" w:eastAsia="Times New Roman" w:hAnsi="Times New Roman" w:cs="Traditional Arabic"/>
          <w:caps/>
          <w:sz w:val="36"/>
          <w:szCs w:val="36"/>
          <w:rtl/>
          <w:lang w:eastAsia="ar-SA"/>
        </w:rPr>
      </w:pPr>
    </w:p>
    <w:p w14:paraId="05A064AD" w14:textId="77777777" w:rsidR="00DD3F17" w:rsidRDefault="00DD3F17" w:rsidP="00DD3F17">
      <w:pPr>
        <w:ind w:left="0" w:firstLine="0"/>
        <w:rPr>
          <w:rFonts w:eastAsiaTheme="minorEastAsia" w:cs="Traditional Arabic"/>
          <w:sz w:val="36"/>
          <w:szCs w:val="36"/>
          <w:rtl/>
        </w:rPr>
      </w:pPr>
      <w:r w:rsidRPr="00DA3E48">
        <w:rPr>
          <w:rFonts w:eastAsiaTheme="minorEastAsia" w:cs="Traditional Arabic" w:hint="cs"/>
          <w:b/>
          <w:bCs/>
          <w:sz w:val="36"/>
          <w:szCs w:val="36"/>
          <w:rtl/>
        </w:rPr>
        <w:t>البرامج</w:t>
      </w:r>
      <w:r w:rsidRPr="00DA3E48">
        <w:rPr>
          <w:rFonts w:eastAsiaTheme="minorEastAsia" w:cs="Traditional Arabic"/>
          <w:b/>
          <w:bCs/>
          <w:sz w:val="36"/>
          <w:szCs w:val="36"/>
          <w:rtl/>
        </w:rPr>
        <w:t xml:space="preserve"> </w:t>
      </w:r>
      <w:r w:rsidRPr="00DA3E48">
        <w:rPr>
          <w:rFonts w:eastAsiaTheme="minorEastAsia" w:cs="Traditional Arabic" w:hint="cs"/>
          <w:b/>
          <w:bCs/>
          <w:sz w:val="36"/>
          <w:szCs w:val="36"/>
          <w:rtl/>
        </w:rPr>
        <w:t>الساخرة</w:t>
      </w:r>
      <w:r>
        <w:rPr>
          <w:rFonts w:eastAsiaTheme="minorEastAsia" w:cs="Traditional Arabic" w:hint="cs"/>
          <w:b/>
          <w:bCs/>
          <w:sz w:val="36"/>
          <w:szCs w:val="36"/>
          <w:rtl/>
        </w:rPr>
        <w:t>:</w:t>
      </w:r>
      <w:r w:rsidRPr="00DA3E48">
        <w:rPr>
          <w:rFonts w:eastAsiaTheme="minorEastAsia" w:cs="Traditional Arabic"/>
          <w:b/>
          <w:bCs/>
          <w:sz w:val="36"/>
          <w:szCs w:val="36"/>
          <w:rtl/>
        </w:rPr>
        <w:t xml:space="preserve"> </w:t>
      </w:r>
      <w:r w:rsidRPr="00DA3E48">
        <w:rPr>
          <w:rFonts w:eastAsiaTheme="minorEastAsia" w:cs="Traditional Arabic" w:hint="cs"/>
          <w:b/>
          <w:bCs/>
          <w:sz w:val="36"/>
          <w:szCs w:val="36"/>
          <w:rtl/>
        </w:rPr>
        <w:t>دراسة</w:t>
      </w:r>
      <w:r w:rsidRPr="00DA3E48">
        <w:rPr>
          <w:rFonts w:eastAsiaTheme="minorEastAsia" w:cs="Traditional Arabic"/>
          <w:b/>
          <w:bCs/>
          <w:sz w:val="36"/>
          <w:szCs w:val="36"/>
          <w:rtl/>
        </w:rPr>
        <w:t xml:space="preserve"> </w:t>
      </w:r>
      <w:r w:rsidRPr="00DA3E48">
        <w:rPr>
          <w:rFonts w:eastAsiaTheme="minorEastAsia" w:cs="Traditional Arabic" w:hint="cs"/>
          <w:b/>
          <w:bCs/>
          <w:sz w:val="36"/>
          <w:szCs w:val="36"/>
          <w:rtl/>
        </w:rPr>
        <w:t>فقهية</w:t>
      </w:r>
      <w:r w:rsidRPr="00DA3E48">
        <w:rPr>
          <w:rFonts w:eastAsiaTheme="minorEastAsia" w:cs="Traditional Arabic"/>
          <w:b/>
          <w:bCs/>
          <w:sz w:val="36"/>
          <w:szCs w:val="36"/>
          <w:rtl/>
        </w:rPr>
        <w:t xml:space="preserve"> </w:t>
      </w:r>
      <w:r w:rsidRPr="00DA3E48">
        <w:rPr>
          <w:rFonts w:eastAsiaTheme="minorEastAsia" w:cs="Traditional Arabic" w:hint="cs"/>
          <w:b/>
          <w:bCs/>
          <w:sz w:val="36"/>
          <w:szCs w:val="36"/>
          <w:rtl/>
        </w:rPr>
        <w:t>معاصرة</w:t>
      </w:r>
      <w:r>
        <w:rPr>
          <w:rFonts w:eastAsiaTheme="minorEastAsia" w:cs="Traditional Arabic" w:hint="cs"/>
          <w:sz w:val="36"/>
          <w:szCs w:val="36"/>
          <w:rtl/>
        </w:rPr>
        <w:t>،</w:t>
      </w:r>
      <w:r w:rsidRPr="00C53AD2">
        <w:rPr>
          <w:rFonts w:eastAsiaTheme="minorEastAsia" w:cs="Traditional Arabic"/>
          <w:sz w:val="36"/>
          <w:szCs w:val="36"/>
          <w:rtl/>
        </w:rPr>
        <w:t xml:space="preserve"> </w:t>
      </w:r>
    </w:p>
    <w:p w14:paraId="7542E808" w14:textId="77777777" w:rsidR="00DD3F17" w:rsidRPr="00C53AD2" w:rsidRDefault="00DD3F17" w:rsidP="00DD3F17">
      <w:pPr>
        <w:ind w:left="0" w:firstLine="0"/>
        <w:rPr>
          <w:rFonts w:eastAsiaTheme="minorEastAsia" w:cs="Traditional Arabic"/>
          <w:sz w:val="36"/>
          <w:szCs w:val="36"/>
          <w:rtl/>
        </w:rPr>
      </w:pPr>
      <w:r>
        <w:rPr>
          <w:rFonts w:eastAsiaTheme="minorEastAsia" w:cs="Traditional Arabic" w:hint="cs"/>
          <w:sz w:val="36"/>
          <w:szCs w:val="36"/>
          <w:rtl/>
        </w:rPr>
        <w:t xml:space="preserve">للكاتبة الفاضلة </w:t>
      </w:r>
      <w:r w:rsidRPr="00C53AD2">
        <w:rPr>
          <w:rFonts w:eastAsiaTheme="minorEastAsia" w:cs="Traditional Arabic" w:hint="cs"/>
          <w:sz w:val="36"/>
          <w:szCs w:val="36"/>
          <w:rtl/>
        </w:rPr>
        <w:t>هناء</w:t>
      </w:r>
      <w:r w:rsidRPr="00C53AD2">
        <w:rPr>
          <w:rFonts w:eastAsiaTheme="minorEastAsia" w:cs="Traditional Arabic"/>
          <w:sz w:val="36"/>
          <w:szCs w:val="36"/>
          <w:rtl/>
        </w:rPr>
        <w:t xml:space="preserve"> </w:t>
      </w:r>
      <w:r w:rsidRPr="00C53AD2">
        <w:rPr>
          <w:rFonts w:eastAsiaTheme="minorEastAsia" w:cs="Traditional Arabic" w:hint="cs"/>
          <w:sz w:val="36"/>
          <w:szCs w:val="36"/>
          <w:rtl/>
        </w:rPr>
        <w:t>عبد</w:t>
      </w:r>
      <w:r w:rsidRPr="00C53AD2">
        <w:rPr>
          <w:rFonts w:eastAsiaTheme="minorEastAsia" w:cs="Traditional Arabic"/>
          <w:sz w:val="36"/>
          <w:szCs w:val="36"/>
          <w:rtl/>
        </w:rPr>
        <w:t xml:space="preserve"> </w:t>
      </w:r>
      <w:proofErr w:type="spellStart"/>
      <w:r w:rsidRPr="00C53AD2">
        <w:rPr>
          <w:rFonts w:eastAsiaTheme="minorEastAsia" w:cs="Traditional Arabic" w:hint="cs"/>
          <w:sz w:val="36"/>
          <w:szCs w:val="36"/>
          <w:rtl/>
        </w:rPr>
        <w:t>شوخة</w:t>
      </w:r>
      <w:proofErr w:type="spellEnd"/>
      <w:r>
        <w:rPr>
          <w:rFonts w:eastAsiaTheme="minorEastAsia" w:cs="Traditional Arabic" w:hint="cs"/>
          <w:sz w:val="36"/>
          <w:szCs w:val="36"/>
          <w:rtl/>
        </w:rPr>
        <w:t xml:space="preserve">، نشر في </w:t>
      </w:r>
      <w:r w:rsidRPr="00C53AD2">
        <w:rPr>
          <w:rFonts w:eastAsiaTheme="minorEastAsia" w:cs="Traditional Arabic" w:hint="cs"/>
          <w:sz w:val="36"/>
          <w:szCs w:val="36"/>
          <w:rtl/>
        </w:rPr>
        <w:t>عمّان</w:t>
      </w:r>
      <w:r>
        <w:rPr>
          <w:rFonts w:eastAsiaTheme="minorEastAsia" w:cs="Traditional Arabic" w:hint="cs"/>
          <w:sz w:val="36"/>
          <w:szCs w:val="36"/>
          <w:rtl/>
        </w:rPr>
        <w:t>، 476 ص</w:t>
      </w:r>
      <w:r w:rsidRPr="00C53AD2">
        <w:rPr>
          <w:rFonts w:eastAsiaTheme="minorEastAsia" w:cs="Traditional Arabic" w:hint="cs"/>
          <w:sz w:val="36"/>
          <w:szCs w:val="36"/>
          <w:rtl/>
        </w:rPr>
        <w:t>.</w:t>
      </w:r>
    </w:p>
    <w:p w14:paraId="22CC7B09" w14:textId="77777777" w:rsidR="00DD3F17" w:rsidRDefault="00DD3F17" w:rsidP="00DD3F17">
      <w:pPr>
        <w:ind w:left="0" w:firstLine="0"/>
        <w:rPr>
          <w:rFonts w:eastAsiaTheme="minorEastAsia" w:cs="Traditional Arabic"/>
          <w:sz w:val="36"/>
          <w:szCs w:val="36"/>
          <w:rtl/>
        </w:rPr>
      </w:pPr>
    </w:p>
    <w:p w14:paraId="1998D320" w14:textId="77777777" w:rsidR="00DD3F17" w:rsidRDefault="00DD3F17" w:rsidP="00DD3F17">
      <w:pPr>
        <w:ind w:left="0" w:firstLine="0"/>
        <w:jc w:val="both"/>
        <w:rPr>
          <w:rFonts w:cs="Traditional Arabic"/>
          <w:b/>
          <w:bCs/>
          <w:sz w:val="36"/>
          <w:szCs w:val="36"/>
          <w:rtl/>
        </w:rPr>
      </w:pPr>
      <w:r w:rsidRPr="006A5AB3">
        <w:rPr>
          <w:rFonts w:cs="Traditional Arabic" w:hint="cs"/>
          <w:b/>
          <w:bCs/>
          <w:sz w:val="36"/>
          <w:szCs w:val="36"/>
          <w:rtl/>
        </w:rPr>
        <w:t>بيت المقدس وأحكامه</w:t>
      </w:r>
      <w:r>
        <w:rPr>
          <w:rFonts w:cs="Traditional Arabic" w:hint="cs"/>
          <w:b/>
          <w:bCs/>
          <w:sz w:val="36"/>
          <w:szCs w:val="36"/>
          <w:rtl/>
        </w:rPr>
        <w:t>: الأوقاف، العبادات، الجهاد،</w:t>
      </w:r>
    </w:p>
    <w:p w14:paraId="16E837B6" w14:textId="77777777" w:rsidR="00DD3F17" w:rsidRDefault="00DD3F17" w:rsidP="00DD3F17">
      <w:pPr>
        <w:ind w:left="0" w:firstLine="0"/>
        <w:jc w:val="both"/>
        <w:rPr>
          <w:rFonts w:cs="Traditional Arabic"/>
          <w:sz w:val="36"/>
          <w:szCs w:val="36"/>
          <w:rtl/>
        </w:rPr>
      </w:pPr>
      <w:r>
        <w:rPr>
          <w:rFonts w:cs="Traditional Arabic" w:hint="cs"/>
          <w:sz w:val="36"/>
          <w:szCs w:val="36"/>
          <w:rtl/>
        </w:rPr>
        <w:t>للكاتبة</w:t>
      </w:r>
      <w:r w:rsidRPr="005256B7">
        <w:rPr>
          <w:rFonts w:cs="Traditional Arabic" w:hint="cs"/>
          <w:sz w:val="36"/>
          <w:szCs w:val="36"/>
          <w:rtl/>
        </w:rPr>
        <w:t xml:space="preserve"> الفاضلة نجوى </w:t>
      </w:r>
      <w:r>
        <w:rPr>
          <w:rFonts w:cs="Traditional Arabic" w:hint="cs"/>
          <w:sz w:val="36"/>
          <w:szCs w:val="36"/>
          <w:rtl/>
        </w:rPr>
        <w:t xml:space="preserve">بدر </w:t>
      </w:r>
      <w:r w:rsidRPr="005256B7">
        <w:rPr>
          <w:rFonts w:cs="Traditional Arabic" w:hint="cs"/>
          <w:sz w:val="36"/>
          <w:szCs w:val="36"/>
          <w:rtl/>
        </w:rPr>
        <w:t xml:space="preserve">قراقيش، </w:t>
      </w:r>
      <w:r>
        <w:rPr>
          <w:rFonts w:ascii="Calibri" w:eastAsia="Calibri" w:hAnsi="Calibri" w:cs="Traditional Arabic" w:hint="cs"/>
          <w:sz w:val="36"/>
          <w:szCs w:val="36"/>
          <w:rtl/>
        </w:rPr>
        <w:t>أستاذة في جامعة الزرقاء</w:t>
      </w:r>
    </w:p>
    <w:p w14:paraId="65AE06B9" w14:textId="77777777" w:rsidR="00DD3F17" w:rsidRPr="005256B7" w:rsidRDefault="00DD3F17" w:rsidP="00DD3F17">
      <w:pPr>
        <w:ind w:left="0" w:firstLine="0"/>
        <w:jc w:val="both"/>
        <w:rPr>
          <w:rFonts w:cs="Traditional Arabic"/>
          <w:sz w:val="36"/>
          <w:szCs w:val="36"/>
          <w:rtl/>
        </w:rPr>
      </w:pPr>
      <w:r>
        <w:rPr>
          <w:rFonts w:cs="Traditional Arabic" w:hint="cs"/>
          <w:sz w:val="36"/>
          <w:szCs w:val="36"/>
          <w:rtl/>
        </w:rPr>
        <w:t>وأصله رسالتها في الدكتوراه من عمّان، وكانت بعنوان: الأحكام الفقهية المتعلقة بأحكام بيت المقدس.</w:t>
      </w:r>
    </w:p>
    <w:p w14:paraId="6044DD98" w14:textId="77777777" w:rsidR="00DD3F17" w:rsidRPr="006A5AB3" w:rsidRDefault="00DD3F17" w:rsidP="00DD3F17">
      <w:pPr>
        <w:ind w:left="0" w:firstLine="0"/>
        <w:jc w:val="both"/>
        <w:rPr>
          <w:rFonts w:cs="Traditional Arabic"/>
          <w:sz w:val="36"/>
          <w:szCs w:val="36"/>
          <w:rtl/>
        </w:rPr>
      </w:pPr>
      <w:r>
        <w:rPr>
          <w:rFonts w:cs="Traditional Arabic" w:hint="cs"/>
          <w:sz w:val="36"/>
          <w:szCs w:val="36"/>
          <w:rtl/>
        </w:rPr>
        <w:t>وفيه بيان</w:t>
      </w:r>
      <w:r w:rsidRPr="006A5AB3">
        <w:rPr>
          <w:rFonts w:cs="Traditional Arabic"/>
          <w:sz w:val="36"/>
          <w:szCs w:val="36"/>
          <w:rtl/>
        </w:rPr>
        <w:t xml:space="preserve"> </w:t>
      </w:r>
      <w:r>
        <w:rPr>
          <w:rFonts w:cs="Traditional Arabic" w:hint="cs"/>
          <w:sz w:val="36"/>
          <w:szCs w:val="36"/>
          <w:rtl/>
        </w:rPr>
        <w:t>ل</w:t>
      </w:r>
      <w:r w:rsidRPr="006A5AB3">
        <w:rPr>
          <w:rFonts w:cs="Traditional Arabic"/>
          <w:sz w:val="36"/>
          <w:szCs w:val="36"/>
          <w:rtl/>
        </w:rPr>
        <w:t>لأحكام الفقهية المتعلقة ببيت المقدس</w:t>
      </w:r>
      <w:r>
        <w:rPr>
          <w:rFonts w:cs="Traditional Arabic" w:hint="cs"/>
          <w:sz w:val="36"/>
          <w:szCs w:val="36"/>
          <w:rtl/>
        </w:rPr>
        <w:t>، والتركيز على مسائل منها،</w:t>
      </w:r>
      <w:r w:rsidRPr="006A5AB3">
        <w:rPr>
          <w:rFonts w:cs="Traditional Arabic"/>
          <w:sz w:val="36"/>
          <w:szCs w:val="36"/>
          <w:rtl/>
        </w:rPr>
        <w:t xml:space="preserve"> </w:t>
      </w:r>
      <w:r>
        <w:rPr>
          <w:rFonts w:cs="Traditional Arabic" w:hint="cs"/>
          <w:sz w:val="36"/>
          <w:szCs w:val="36"/>
          <w:rtl/>
        </w:rPr>
        <w:t xml:space="preserve">مثل </w:t>
      </w:r>
      <w:r w:rsidRPr="006A5AB3">
        <w:rPr>
          <w:rFonts w:cs="Traditional Arabic"/>
          <w:sz w:val="36"/>
          <w:szCs w:val="36"/>
          <w:rtl/>
        </w:rPr>
        <w:t xml:space="preserve">آراء العلماء في حدود </w:t>
      </w:r>
      <w:r>
        <w:rPr>
          <w:rFonts w:cs="Traditional Arabic" w:hint="cs"/>
          <w:sz w:val="36"/>
          <w:szCs w:val="36"/>
          <w:rtl/>
        </w:rPr>
        <w:t>القدس، و</w:t>
      </w:r>
      <w:r w:rsidRPr="006A5AB3">
        <w:rPr>
          <w:rFonts w:cs="Traditional Arabic"/>
          <w:sz w:val="36"/>
          <w:szCs w:val="36"/>
          <w:rtl/>
        </w:rPr>
        <w:t>العبادات</w:t>
      </w:r>
      <w:r>
        <w:rPr>
          <w:rFonts w:cs="Traditional Arabic" w:hint="cs"/>
          <w:sz w:val="36"/>
          <w:szCs w:val="36"/>
          <w:rtl/>
        </w:rPr>
        <w:t>،</w:t>
      </w:r>
      <w:r w:rsidRPr="006A5AB3">
        <w:rPr>
          <w:rFonts w:cs="Traditional Arabic"/>
          <w:sz w:val="36"/>
          <w:szCs w:val="36"/>
          <w:rtl/>
        </w:rPr>
        <w:t xml:space="preserve"> والإهلال للحج والعمرة، والصوم، والصدقة، والاعتكاف، والنذور</w:t>
      </w:r>
      <w:r>
        <w:rPr>
          <w:rFonts w:cs="Traditional Arabic" w:hint="cs"/>
          <w:sz w:val="36"/>
          <w:szCs w:val="36"/>
          <w:rtl/>
        </w:rPr>
        <w:t>،</w:t>
      </w:r>
      <w:r w:rsidRPr="006A5AB3">
        <w:rPr>
          <w:rFonts w:cs="Traditional Arabic"/>
          <w:sz w:val="36"/>
          <w:szCs w:val="36"/>
          <w:rtl/>
        </w:rPr>
        <w:t xml:space="preserve"> وغير ذلك.</w:t>
      </w:r>
      <w:r>
        <w:rPr>
          <w:rFonts w:cs="Traditional Arabic" w:hint="cs"/>
          <w:sz w:val="36"/>
          <w:szCs w:val="36"/>
          <w:rtl/>
        </w:rPr>
        <w:t xml:space="preserve"> ثم الأوقاف، بإيراد </w:t>
      </w:r>
      <w:r w:rsidRPr="006A5AB3">
        <w:rPr>
          <w:rFonts w:cs="Traditional Arabic"/>
          <w:sz w:val="36"/>
          <w:szCs w:val="36"/>
          <w:rtl/>
        </w:rPr>
        <w:t xml:space="preserve">أحكام استثمار ورعاية وتطوير </w:t>
      </w:r>
      <w:r>
        <w:rPr>
          <w:rFonts w:cs="Traditional Arabic" w:hint="cs"/>
          <w:sz w:val="36"/>
          <w:szCs w:val="36"/>
          <w:rtl/>
        </w:rPr>
        <w:t>ال</w:t>
      </w:r>
      <w:r w:rsidRPr="006A5AB3">
        <w:rPr>
          <w:rFonts w:cs="Traditional Arabic"/>
          <w:sz w:val="36"/>
          <w:szCs w:val="36"/>
          <w:rtl/>
        </w:rPr>
        <w:t xml:space="preserve">أوقاف </w:t>
      </w:r>
      <w:r>
        <w:rPr>
          <w:rFonts w:cs="Traditional Arabic" w:hint="cs"/>
          <w:sz w:val="36"/>
          <w:szCs w:val="36"/>
          <w:rtl/>
        </w:rPr>
        <w:t>بها.</w:t>
      </w:r>
    </w:p>
    <w:p w14:paraId="4CF5E9C2" w14:textId="77777777" w:rsidR="00DD3F17" w:rsidRDefault="00DD3F17" w:rsidP="00DD3F17">
      <w:pPr>
        <w:ind w:left="0" w:firstLine="0"/>
        <w:jc w:val="both"/>
        <w:rPr>
          <w:rFonts w:ascii="Traditional Arabic" w:hAnsi="Traditional Arabic" w:cs="Traditional Arabic"/>
          <w:sz w:val="36"/>
          <w:szCs w:val="36"/>
          <w:rtl/>
        </w:rPr>
      </w:pPr>
    </w:p>
    <w:p w14:paraId="111593A4" w14:textId="77777777" w:rsidR="00DD3F17" w:rsidRPr="00280A73" w:rsidRDefault="00DD3F17" w:rsidP="00DD3F17">
      <w:pPr>
        <w:ind w:left="0" w:firstLine="0"/>
        <w:jc w:val="both"/>
        <w:rPr>
          <w:rFonts w:ascii="Times New Roman" w:eastAsia="Times New Roman" w:hAnsi="Times New Roman" w:cs="Traditional Arabic"/>
          <w:b/>
          <w:bCs/>
          <w:sz w:val="36"/>
          <w:szCs w:val="36"/>
          <w:rtl/>
          <w:lang w:eastAsia="ar-SA"/>
        </w:rPr>
      </w:pPr>
      <w:r w:rsidRPr="00280A73">
        <w:rPr>
          <w:rFonts w:ascii="Times New Roman" w:eastAsia="Times New Roman" w:hAnsi="Times New Roman" w:cs="Traditional Arabic"/>
          <w:b/>
          <w:bCs/>
          <w:sz w:val="36"/>
          <w:szCs w:val="36"/>
          <w:rtl/>
          <w:lang w:eastAsia="ar-SA"/>
        </w:rPr>
        <w:t xml:space="preserve">التجميل بتقنية البلازمــا </w:t>
      </w:r>
      <w:r w:rsidRPr="00F354E2">
        <w:rPr>
          <w:rFonts w:ascii="Times New Roman" w:eastAsia="Times New Roman" w:hAnsi="Times New Roman" w:cs="Traditional Arabic"/>
          <w:b/>
          <w:bCs/>
          <w:sz w:val="32"/>
          <w:szCs w:val="32"/>
          <w:rtl/>
          <w:lang w:eastAsia="ar-SA"/>
        </w:rPr>
        <w:t>(</w:t>
      </w:r>
      <w:r w:rsidRPr="00F354E2">
        <w:rPr>
          <w:rFonts w:ascii="Times New Roman" w:eastAsia="Times New Roman" w:hAnsi="Times New Roman" w:cs="Traditional Arabic"/>
          <w:b/>
          <w:bCs/>
          <w:sz w:val="32"/>
          <w:szCs w:val="32"/>
          <w:lang w:eastAsia="ar-SA"/>
        </w:rPr>
        <w:t>PRP</w:t>
      </w:r>
      <w:r w:rsidRPr="00F354E2">
        <w:rPr>
          <w:rFonts w:ascii="Times New Roman" w:eastAsia="Times New Roman" w:hAnsi="Times New Roman" w:cs="Traditional Arabic"/>
          <w:b/>
          <w:bCs/>
          <w:sz w:val="32"/>
          <w:szCs w:val="32"/>
          <w:rtl/>
          <w:lang w:eastAsia="ar-SA"/>
        </w:rPr>
        <w:t>)</w:t>
      </w:r>
      <w:r w:rsidRPr="00280A73">
        <w:rPr>
          <w:rFonts w:ascii="Times New Roman" w:eastAsia="Times New Roman" w:hAnsi="Times New Roman" w:cs="Traditional Arabic" w:hint="cs"/>
          <w:b/>
          <w:bCs/>
          <w:sz w:val="36"/>
          <w:szCs w:val="36"/>
          <w:rtl/>
          <w:lang w:eastAsia="ar-SA"/>
        </w:rPr>
        <w:t>:</w:t>
      </w:r>
      <w:r w:rsidRPr="00280A73">
        <w:rPr>
          <w:rFonts w:ascii="Times New Roman" w:eastAsia="Times New Roman" w:hAnsi="Times New Roman" w:cs="Traditional Arabic"/>
          <w:b/>
          <w:bCs/>
          <w:sz w:val="36"/>
          <w:szCs w:val="36"/>
          <w:rtl/>
          <w:lang w:eastAsia="ar-SA"/>
        </w:rPr>
        <w:t xml:space="preserve"> دراسة فقهية تأصيلية</w:t>
      </w:r>
      <w:r w:rsidRPr="00280A73">
        <w:rPr>
          <w:rFonts w:ascii="Times New Roman" w:eastAsia="Times New Roman" w:hAnsi="Times New Roman" w:cs="Traditional Arabic" w:hint="cs"/>
          <w:b/>
          <w:bCs/>
          <w:sz w:val="36"/>
          <w:szCs w:val="36"/>
          <w:rtl/>
          <w:lang w:eastAsia="ar-SA"/>
        </w:rPr>
        <w:t>،</w:t>
      </w:r>
    </w:p>
    <w:p w14:paraId="03CDBE18" w14:textId="77777777" w:rsidR="00DD3F17" w:rsidRPr="00D704C6" w:rsidRDefault="00DD3F17" w:rsidP="00DD3F17">
      <w:pPr>
        <w:ind w:left="0" w:firstLine="0"/>
        <w:jc w:val="both"/>
        <w:rPr>
          <w:rFonts w:ascii="Times New Roman" w:eastAsia="Times New Roman" w:hAnsi="Times New Roman" w:cs="Traditional Arabic" w:hint="cs"/>
          <w:sz w:val="36"/>
          <w:szCs w:val="36"/>
          <w:rtl/>
          <w:lang w:eastAsia="ar-SA"/>
        </w:rPr>
      </w:pPr>
      <w:r>
        <w:rPr>
          <w:rFonts w:ascii="Times New Roman" w:eastAsia="Times New Roman" w:hAnsi="Times New Roman" w:cs="Traditional Arabic" w:hint="cs"/>
          <w:sz w:val="36"/>
          <w:szCs w:val="36"/>
          <w:rtl/>
          <w:lang w:eastAsia="ar-SA"/>
        </w:rPr>
        <w:t xml:space="preserve">بحث كتبته الأستاذة </w:t>
      </w:r>
      <w:r w:rsidRPr="00D704C6">
        <w:rPr>
          <w:rFonts w:ascii="Times New Roman" w:eastAsia="Times New Roman" w:hAnsi="Times New Roman" w:cs="Traditional Arabic"/>
          <w:sz w:val="36"/>
          <w:szCs w:val="36"/>
          <w:rtl/>
          <w:lang w:eastAsia="ar-SA"/>
        </w:rPr>
        <w:t>وسن الرشيدي</w:t>
      </w:r>
      <w:r>
        <w:rPr>
          <w:rFonts w:ascii="Times New Roman" w:eastAsia="Times New Roman" w:hAnsi="Times New Roman" w:cs="Traditional Arabic" w:hint="cs"/>
          <w:sz w:val="36"/>
          <w:szCs w:val="36"/>
          <w:rtl/>
          <w:lang w:eastAsia="ar-SA"/>
        </w:rPr>
        <w:t xml:space="preserve">، </w:t>
      </w:r>
      <w:r w:rsidRPr="00D704C6">
        <w:rPr>
          <w:rFonts w:ascii="Times New Roman" w:eastAsia="Times New Roman" w:hAnsi="Times New Roman" w:cs="Traditional Arabic"/>
          <w:sz w:val="36"/>
          <w:szCs w:val="36"/>
          <w:rtl/>
          <w:lang w:eastAsia="ar-SA"/>
        </w:rPr>
        <w:t>جامعة الكويت</w:t>
      </w:r>
      <w:r>
        <w:rPr>
          <w:rFonts w:ascii="Times New Roman" w:eastAsia="Times New Roman" w:hAnsi="Times New Roman" w:cs="Traditional Arabic" w:hint="cs"/>
          <w:sz w:val="36"/>
          <w:szCs w:val="36"/>
          <w:rtl/>
          <w:lang w:eastAsia="ar-SA"/>
        </w:rPr>
        <w:t>.</w:t>
      </w:r>
    </w:p>
    <w:p w14:paraId="07024516"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بدأ الأطباء باستخدام </w:t>
      </w:r>
      <w:r w:rsidRPr="00D704C6">
        <w:rPr>
          <w:rFonts w:ascii="Times New Roman" w:eastAsia="Times New Roman" w:hAnsi="Times New Roman" w:cs="Traditional Arabic"/>
          <w:sz w:val="36"/>
          <w:szCs w:val="36"/>
          <w:rtl/>
          <w:lang w:eastAsia="ar-SA"/>
        </w:rPr>
        <w:t xml:space="preserve">تقنية التجميل بالبلازما الغنية بالصفائح الدموية </w:t>
      </w:r>
      <w:r w:rsidRPr="00F354E2">
        <w:rPr>
          <w:rFonts w:ascii="Times New Roman" w:eastAsia="Times New Roman" w:hAnsi="Times New Roman" w:cs="Traditional Arabic"/>
          <w:sz w:val="32"/>
          <w:szCs w:val="32"/>
          <w:rtl/>
          <w:lang w:eastAsia="ar-SA"/>
        </w:rPr>
        <w:t>(</w:t>
      </w:r>
      <w:r w:rsidRPr="00F354E2">
        <w:rPr>
          <w:rFonts w:ascii="Times New Roman" w:eastAsia="Times New Roman" w:hAnsi="Times New Roman" w:cs="Traditional Arabic"/>
          <w:sz w:val="32"/>
          <w:szCs w:val="32"/>
          <w:lang w:eastAsia="ar-SA"/>
        </w:rPr>
        <w:t>Platelet-rich plasma therapy - PRP</w:t>
      </w:r>
      <w:r w:rsidRPr="00F354E2">
        <w:rPr>
          <w:rFonts w:ascii="Times New Roman" w:eastAsia="Times New Roman" w:hAnsi="Times New Roman" w:cs="Traditional Arabic"/>
          <w:sz w:val="32"/>
          <w:szCs w:val="32"/>
          <w:rtl/>
          <w:lang w:eastAsia="ar-SA"/>
        </w:rPr>
        <w:t>)</w:t>
      </w:r>
      <w:r>
        <w:rPr>
          <w:rFonts w:ascii="Times New Roman" w:eastAsia="Times New Roman" w:hAnsi="Times New Roman" w:cs="Traditional Arabic" w:hint="cs"/>
          <w:sz w:val="36"/>
          <w:szCs w:val="36"/>
          <w:rtl/>
          <w:lang w:eastAsia="ar-SA"/>
        </w:rPr>
        <w:t xml:space="preserve"> </w:t>
      </w:r>
      <w:r w:rsidRPr="00D704C6">
        <w:rPr>
          <w:rFonts w:ascii="Times New Roman" w:eastAsia="Times New Roman" w:hAnsi="Times New Roman" w:cs="Traditional Arabic"/>
          <w:sz w:val="36"/>
          <w:szCs w:val="36"/>
          <w:rtl/>
          <w:lang w:eastAsia="ar-SA"/>
        </w:rPr>
        <w:t>لعلاج مشكل</w:t>
      </w:r>
      <w:r>
        <w:rPr>
          <w:rFonts w:ascii="Times New Roman" w:eastAsia="Times New Roman" w:hAnsi="Times New Roman" w:cs="Traditional Arabic" w:hint="cs"/>
          <w:sz w:val="36"/>
          <w:szCs w:val="36"/>
          <w:rtl/>
          <w:lang w:eastAsia="ar-SA"/>
        </w:rPr>
        <w:t>ات</w:t>
      </w:r>
      <w:r w:rsidRPr="00D704C6">
        <w:rPr>
          <w:rFonts w:ascii="Times New Roman" w:eastAsia="Times New Roman" w:hAnsi="Times New Roman" w:cs="Traditional Arabic"/>
          <w:sz w:val="36"/>
          <w:szCs w:val="36"/>
          <w:rtl/>
          <w:lang w:eastAsia="ar-SA"/>
        </w:rPr>
        <w:t xml:space="preserve"> صحية وجمالية مختلفة، بما في ذلك إنبات الشعر</w:t>
      </w:r>
      <w:r>
        <w:rPr>
          <w:rFonts w:ascii="Times New Roman" w:eastAsia="Times New Roman" w:hAnsi="Times New Roman" w:cs="Traditional Arabic" w:hint="cs"/>
          <w:sz w:val="36"/>
          <w:szCs w:val="36"/>
          <w:rtl/>
          <w:lang w:eastAsia="ar-SA"/>
        </w:rPr>
        <w:t>،</w:t>
      </w:r>
      <w:r w:rsidRPr="00D704C6">
        <w:rPr>
          <w:rFonts w:ascii="Times New Roman" w:eastAsia="Times New Roman" w:hAnsi="Times New Roman" w:cs="Traditional Arabic"/>
          <w:sz w:val="36"/>
          <w:szCs w:val="36"/>
          <w:rtl/>
          <w:lang w:eastAsia="ar-SA"/>
        </w:rPr>
        <w:t xml:space="preserve"> وتجديد البشرة، وشفاء الأنسجة المتضررة. وعلى الرغم من حداثة هذه التقنية إلا أن كثرة الفتاوى المتعارضة الراجعة إلى اختلاف التصور الدقيق لهذه التقنية وتأثيرها، إضافة إلى انتشارها بشكل كبير في العيادات التجميلية</w:t>
      </w:r>
      <w:r>
        <w:rPr>
          <w:rFonts w:ascii="Times New Roman" w:eastAsia="Times New Roman" w:hAnsi="Times New Roman" w:cs="Traditional Arabic" w:hint="cs"/>
          <w:sz w:val="36"/>
          <w:szCs w:val="36"/>
          <w:rtl/>
          <w:lang w:eastAsia="ar-SA"/>
        </w:rPr>
        <w:t>،</w:t>
      </w:r>
      <w:r w:rsidRPr="00D704C6">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أ</w:t>
      </w:r>
      <w:r w:rsidRPr="00D704C6">
        <w:rPr>
          <w:rFonts w:ascii="Times New Roman" w:eastAsia="Times New Roman" w:hAnsi="Times New Roman" w:cs="Traditional Arabic"/>
          <w:sz w:val="36"/>
          <w:szCs w:val="36"/>
          <w:rtl/>
          <w:lang w:eastAsia="ar-SA"/>
        </w:rPr>
        <w:t xml:space="preserve">برز </w:t>
      </w:r>
      <w:r>
        <w:rPr>
          <w:rFonts w:ascii="Times New Roman" w:eastAsia="Times New Roman" w:hAnsi="Times New Roman" w:cs="Traditional Arabic" w:hint="cs"/>
          <w:sz w:val="36"/>
          <w:szCs w:val="36"/>
          <w:rtl/>
          <w:lang w:eastAsia="ar-SA"/>
        </w:rPr>
        <w:t>ال</w:t>
      </w:r>
      <w:r w:rsidRPr="00D704C6">
        <w:rPr>
          <w:rFonts w:ascii="Times New Roman" w:eastAsia="Times New Roman" w:hAnsi="Times New Roman" w:cs="Traditional Arabic"/>
          <w:sz w:val="36"/>
          <w:szCs w:val="36"/>
          <w:rtl/>
          <w:lang w:eastAsia="ar-SA"/>
        </w:rPr>
        <w:t>تساؤل عن مدى مشروعية التداوي بهذه التقنية في مجال الطب التجميلي بقسميه الضروري والحاجي أو التحسيني</w:t>
      </w:r>
      <w:r>
        <w:rPr>
          <w:rFonts w:ascii="Times New Roman" w:eastAsia="Times New Roman" w:hAnsi="Times New Roman" w:cs="Traditional Arabic" w:hint="cs"/>
          <w:sz w:val="36"/>
          <w:szCs w:val="36"/>
          <w:rtl/>
          <w:lang w:eastAsia="ar-SA"/>
        </w:rPr>
        <w:t>،</w:t>
      </w:r>
      <w:r w:rsidRPr="00D704C6">
        <w:rPr>
          <w:rFonts w:ascii="Times New Roman" w:eastAsia="Times New Roman" w:hAnsi="Times New Roman" w:cs="Traditional Arabic"/>
          <w:sz w:val="36"/>
          <w:szCs w:val="36"/>
          <w:rtl/>
          <w:lang w:eastAsia="ar-SA"/>
        </w:rPr>
        <w:t xml:space="preserve"> مما </w:t>
      </w:r>
      <w:r>
        <w:rPr>
          <w:rFonts w:ascii="Times New Roman" w:eastAsia="Times New Roman" w:hAnsi="Times New Roman" w:cs="Traditional Arabic" w:hint="cs"/>
          <w:sz w:val="36"/>
          <w:szCs w:val="36"/>
          <w:rtl/>
          <w:lang w:eastAsia="ar-SA"/>
        </w:rPr>
        <w:t>كان دافعًا</w:t>
      </w:r>
      <w:r w:rsidRPr="00D704C6">
        <w:rPr>
          <w:rFonts w:ascii="Times New Roman" w:eastAsia="Times New Roman" w:hAnsi="Times New Roman" w:cs="Traditional Arabic"/>
          <w:sz w:val="36"/>
          <w:szCs w:val="36"/>
          <w:rtl/>
          <w:lang w:eastAsia="ar-SA"/>
        </w:rPr>
        <w:t xml:space="preserve"> لكتابة هذا البحث، للوقوف على حقيقة هذه التقنية وتأثيرها، وإرجاع المسألة إلى أصولها</w:t>
      </w:r>
      <w:r>
        <w:rPr>
          <w:rFonts w:ascii="Times New Roman" w:eastAsia="Times New Roman" w:hAnsi="Times New Roman" w:cs="Traditional Arabic" w:hint="cs"/>
          <w:sz w:val="36"/>
          <w:szCs w:val="36"/>
          <w:rtl/>
          <w:lang w:eastAsia="ar-SA"/>
        </w:rPr>
        <w:t>، ومن ثم</w:t>
      </w:r>
      <w:r w:rsidRPr="00D704C6">
        <w:rPr>
          <w:rFonts w:ascii="Times New Roman" w:eastAsia="Times New Roman" w:hAnsi="Times New Roman" w:cs="Traditional Arabic"/>
          <w:sz w:val="36"/>
          <w:szCs w:val="36"/>
          <w:rtl/>
          <w:lang w:eastAsia="ar-SA"/>
        </w:rPr>
        <w:t xml:space="preserve"> بيان تكييفها وحكمها الشرعي</w:t>
      </w:r>
      <w:r>
        <w:rPr>
          <w:rFonts w:ascii="Times New Roman" w:eastAsia="Times New Roman" w:hAnsi="Times New Roman" w:cs="Traditional Arabic" w:hint="cs"/>
          <w:sz w:val="36"/>
          <w:szCs w:val="36"/>
          <w:rtl/>
          <w:lang w:eastAsia="ar-SA"/>
        </w:rPr>
        <w:t>.</w:t>
      </w:r>
      <w:r w:rsidRPr="00D704C6">
        <w:rPr>
          <w:rFonts w:ascii="Times New Roman" w:eastAsia="Times New Roman" w:hAnsi="Times New Roman" w:cs="Traditional Arabic"/>
          <w:sz w:val="36"/>
          <w:szCs w:val="36"/>
          <w:rtl/>
          <w:lang w:eastAsia="ar-SA"/>
        </w:rPr>
        <w:t xml:space="preserve"> </w:t>
      </w:r>
    </w:p>
    <w:p w14:paraId="7D211077"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sidRPr="00D704C6">
        <w:rPr>
          <w:rFonts w:ascii="Times New Roman" w:eastAsia="Times New Roman" w:hAnsi="Times New Roman" w:cs="Traditional Arabic"/>
          <w:sz w:val="36"/>
          <w:szCs w:val="36"/>
          <w:rtl/>
          <w:lang w:eastAsia="ar-SA"/>
        </w:rPr>
        <w:t>وخلص البحث إلى جواز هذه التقنية وفق الضوابط الشرعية والطبية.</w:t>
      </w:r>
    </w:p>
    <w:p w14:paraId="78819D43" w14:textId="77777777" w:rsidR="00DD3F17" w:rsidRPr="000817DD"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المجلة الأردنية في الدراسات الإسلامية مج18 ع3 (1443 هـ، 2022 م)</w:t>
      </w:r>
    </w:p>
    <w:p w14:paraId="1F7B133F"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4F9E0DC2"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sidRPr="00712B82">
        <w:rPr>
          <w:rFonts w:ascii="Times New Roman" w:eastAsia="Times New Roman" w:hAnsi="Times New Roman" w:cs="Traditional Arabic"/>
          <w:b/>
          <w:bCs/>
          <w:caps/>
          <w:sz w:val="36"/>
          <w:szCs w:val="36"/>
          <w:rtl/>
          <w:lang w:eastAsia="ar-SA"/>
        </w:rPr>
        <w:t xml:space="preserve">التطبيب </w:t>
      </w:r>
      <w:proofErr w:type="spellStart"/>
      <w:r w:rsidRPr="00712B82">
        <w:rPr>
          <w:rFonts w:ascii="Times New Roman" w:eastAsia="Times New Roman" w:hAnsi="Times New Roman" w:cs="Traditional Arabic"/>
          <w:b/>
          <w:bCs/>
          <w:caps/>
          <w:sz w:val="36"/>
          <w:szCs w:val="36"/>
          <w:rtl/>
          <w:lang w:eastAsia="ar-SA"/>
        </w:rPr>
        <w:t>الإلکتروني</w:t>
      </w:r>
      <w:proofErr w:type="spellEnd"/>
      <w:r w:rsidRPr="00712B82">
        <w:rPr>
          <w:rFonts w:ascii="Times New Roman" w:eastAsia="Times New Roman" w:hAnsi="Times New Roman" w:cs="Traditional Arabic" w:hint="cs"/>
          <w:b/>
          <w:bCs/>
          <w:caps/>
          <w:sz w:val="36"/>
          <w:szCs w:val="36"/>
          <w:rtl/>
          <w:lang w:eastAsia="ar-SA"/>
        </w:rPr>
        <w:t>:</w:t>
      </w:r>
      <w:r w:rsidRPr="00712B82">
        <w:rPr>
          <w:rFonts w:ascii="Times New Roman" w:eastAsia="Times New Roman" w:hAnsi="Times New Roman" w:cs="Traditional Arabic"/>
          <w:b/>
          <w:bCs/>
          <w:caps/>
          <w:sz w:val="36"/>
          <w:szCs w:val="36"/>
          <w:rtl/>
          <w:lang w:eastAsia="ar-SA"/>
        </w:rPr>
        <w:t xml:space="preserve"> حقيقته </w:t>
      </w:r>
      <w:proofErr w:type="spellStart"/>
      <w:r w:rsidRPr="00712B82">
        <w:rPr>
          <w:rFonts w:ascii="Times New Roman" w:eastAsia="Times New Roman" w:hAnsi="Times New Roman" w:cs="Traditional Arabic"/>
          <w:b/>
          <w:bCs/>
          <w:caps/>
          <w:sz w:val="36"/>
          <w:szCs w:val="36"/>
          <w:rtl/>
          <w:lang w:eastAsia="ar-SA"/>
        </w:rPr>
        <w:t>وأحکامه</w:t>
      </w:r>
      <w:proofErr w:type="spellEnd"/>
      <w:r w:rsidRPr="00712B82">
        <w:rPr>
          <w:rFonts w:ascii="Times New Roman" w:eastAsia="Times New Roman" w:hAnsi="Times New Roman" w:cs="Traditional Arabic"/>
          <w:b/>
          <w:bCs/>
          <w:caps/>
          <w:sz w:val="36"/>
          <w:szCs w:val="36"/>
          <w:rtl/>
          <w:lang w:eastAsia="ar-SA"/>
        </w:rPr>
        <w:t xml:space="preserve"> وآثاره</w:t>
      </w:r>
      <w:r>
        <w:rPr>
          <w:rFonts w:ascii="Times New Roman" w:eastAsia="Times New Roman" w:hAnsi="Times New Roman" w:cs="Traditional Arabic" w:hint="cs"/>
          <w:caps/>
          <w:sz w:val="36"/>
          <w:szCs w:val="36"/>
          <w:rtl/>
          <w:lang w:eastAsia="ar-SA"/>
        </w:rPr>
        <w:t xml:space="preserve">، </w:t>
      </w:r>
    </w:p>
    <w:p w14:paraId="7D82BC51"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proofErr w:type="gramStart"/>
      <w:r w:rsidRPr="00F9661D">
        <w:rPr>
          <w:rFonts w:ascii="Times New Roman" w:eastAsia="Times New Roman" w:hAnsi="Times New Roman" w:cs="Traditional Arabic"/>
          <w:caps/>
          <w:sz w:val="36"/>
          <w:szCs w:val="36"/>
          <w:rtl/>
          <w:lang w:eastAsia="ar-SA"/>
        </w:rPr>
        <w:t>عبدالفتاح</w:t>
      </w:r>
      <w:proofErr w:type="gramEnd"/>
      <w:r w:rsidRPr="00F9661D">
        <w:rPr>
          <w:rFonts w:ascii="Times New Roman" w:eastAsia="Times New Roman" w:hAnsi="Times New Roman" w:cs="Traditional Arabic"/>
          <w:caps/>
          <w:sz w:val="36"/>
          <w:szCs w:val="36"/>
          <w:rtl/>
          <w:lang w:eastAsia="ar-SA"/>
        </w:rPr>
        <w:t xml:space="preserve"> عادل الفخراني</w:t>
      </w:r>
      <w:r>
        <w:rPr>
          <w:rFonts w:ascii="Times New Roman" w:eastAsia="Times New Roman" w:hAnsi="Times New Roman" w:cs="Traditional Arabic" w:hint="cs"/>
          <w:caps/>
          <w:sz w:val="36"/>
          <w:szCs w:val="36"/>
          <w:rtl/>
          <w:lang w:eastAsia="ar-SA"/>
        </w:rPr>
        <w:t>، مدرس الفقه في جامعة الأزهر بدسوق.</w:t>
      </w:r>
    </w:p>
    <w:p w14:paraId="1B7F5E66"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وانتهى إلى</w:t>
      </w:r>
      <w:r w:rsidRPr="00E47BA9">
        <w:rPr>
          <w:rFonts w:ascii="Times New Roman" w:eastAsia="Times New Roman" w:hAnsi="Times New Roman" w:cs="Traditional Arabic"/>
          <w:caps/>
          <w:sz w:val="36"/>
          <w:szCs w:val="36"/>
          <w:rtl/>
          <w:lang w:eastAsia="ar-SA"/>
        </w:rPr>
        <w:t xml:space="preserve"> أن التطبيب </w:t>
      </w:r>
      <w:proofErr w:type="spellStart"/>
      <w:r w:rsidRPr="00E47BA9">
        <w:rPr>
          <w:rFonts w:ascii="Times New Roman" w:eastAsia="Times New Roman" w:hAnsi="Times New Roman" w:cs="Traditional Arabic"/>
          <w:caps/>
          <w:sz w:val="36"/>
          <w:szCs w:val="36"/>
          <w:rtl/>
          <w:lang w:eastAsia="ar-SA"/>
        </w:rPr>
        <w:t>الإلکتروني</w:t>
      </w:r>
      <w:proofErr w:type="spellEnd"/>
      <w:r w:rsidRPr="00E47BA9">
        <w:rPr>
          <w:rFonts w:ascii="Times New Roman" w:eastAsia="Times New Roman" w:hAnsi="Times New Roman" w:cs="Traditional Arabic"/>
          <w:caps/>
          <w:sz w:val="36"/>
          <w:szCs w:val="36"/>
          <w:rtl/>
          <w:lang w:eastAsia="ar-SA"/>
        </w:rPr>
        <w:t xml:space="preserve"> جائز شرعاً متى توفرت شروطه،</w:t>
      </w:r>
      <w:r>
        <w:rPr>
          <w:rFonts w:ascii="Times New Roman" w:eastAsia="Times New Roman" w:hAnsi="Times New Roman" w:cs="Traditional Arabic" w:hint="cs"/>
          <w:caps/>
          <w:sz w:val="36"/>
          <w:szCs w:val="36"/>
          <w:rtl/>
          <w:lang w:eastAsia="ar-SA"/>
        </w:rPr>
        <w:t xml:space="preserve"> </w:t>
      </w:r>
      <w:proofErr w:type="spellStart"/>
      <w:r w:rsidRPr="00E47BA9">
        <w:rPr>
          <w:rFonts w:ascii="Times New Roman" w:eastAsia="Times New Roman" w:hAnsi="Times New Roman" w:cs="Traditional Arabic"/>
          <w:caps/>
          <w:sz w:val="36"/>
          <w:szCs w:val="36"/>
          <w:rtl/>
          <w:lang w:eastAsia="ar-SA"/>
        </w:rPr>
        <w:t>و</w:t>
      </w:r>
      <w:r>
        <w:rPr>
          <w:rFonts w:ascii="Times New Roman" w:eastAsia="Times New Roman" w:hAnsi="Times New Roman" w:cs="Traditional Arabic" w:hint="cs"/>
          <w:caps/>
          <w:sz w:val="36"/>
          <w:szCs w:val="36"/>
          <w:rtl/>
          <w:lang w:eastAsia="ar-SA"/>
        </w:rPr>
        <w:t>أنه</w:t>
      </w:r>
      <w:r w:rsidRPr="00E47BA9">
        <w:rPr>
          <w:rFonts w:ascii="Times New Roman" w:eastAsia="Times New Roman" w:hAnsi="Times New Roman" w:cs="Traditional Arabic"/>
          <w:caps/>
          <w:sz w:val="36"/>
          <w:szCs w:val="36"/>
          <w:rtl/>
          <w:lang w:eastAsia="ar-SA"/>
        </w:rPr>
        <w:t>يجوز</w:t>
      </w:r>
      <w:proofErr w:type="spellEnd"/>
      <w:r w:rsidRPr="00E47BA9">
        <w:rPr>
          <w:rFonts w:ascii="Times New Roman" w:eastAsia="Times New Roman" w:hAnsi="Times New Roman" w:cs="Traditional Arabic"/>
          <w:caps/>
          <w:sz w:val="36"/>
          <w:szCs w:val="36"/>
          <w:rtl/>
          <w:lang w:eastAsia="ar-SA"/>
        </w:rPr>
        <w:t xml:space="preserve"> أخذ العوض عليه بأي طريقة يتم الاتفاق عليها بين الطرفين، ويحرم على الجاهل وغير المختص تشخيص الأمراض والعمل على علاجها عبر وسائل الاتصال الحديثة دون الرجوع إلى أهل الاختصاص، ويأثم إن قام بذل</w:t>
      </w:r>
      <w:r>
        <w:rPr>
          <w:rFonts w:ascii="Times New Roman" w:eastAsia="Times New Roman" w:hAnsi="Times New Roman" w:cs="Traditional Arabic" w:hint="cs"/>
          <w:caps/>
          <w:sz w:val="36"/>
          <w:szCs w:val="36"/>
          <w:rtl/>
          <w:lang w:eastAsia="ar-SA"/>
        </w:rPr>
        <w:t>ك</w:t>
      </w:r>
      <w:r w:rsidRPr="00E47BA9">
        <w:rPr>
          <w:rFonts w:ascii="Times New Roman" w:eastAsia="Times New Roman" w:hAnsi="Times New Roman" w:cs="Traditional Arabic"/>
          <w:caps/>
          <w:sz w:val="36"/>
          <w:szCs w:val="36"/>
          <w:rtl/>
          <w:lang w:eastAsia="ar-SA"/>
        </w:rPr>
        <w:t>، ويضمن ما يترتب على تشخيصه من الأضرار التي تلحق المرضى.</w:t>
      </w:r>
    </w:p>
    <w:p w14:paraId="005522FC"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 البحث في مجلة الزهراء، جامعة الأزهر مج32 (إبريل 2022 م).</w:t>
      </w:r>
    </w:p>
    <w:p w14:paraId="5D2BCC4D"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p>
    <w:p w14:paraId="74498CFF" w14:textId="77777777" w:rsidR="00DD3F17" w:rsidRDefault="00DD3F17" w:rsidP="00DD3F17">
      <w:pPr>
        <w:ind w:left="0" w:firstLine="0"/>
        <w:jc w:val="both"/>
        <w:rPr>
          <w:rFonts w:ascii="Times New Roman" w:eastAsia="Times New Roman" w:hAnsi="Times New Roman" w:cs="Traditional Arabic"/>
          <w:b/>
          <w:bCs/>
          <w:sz w:val="36"/>
          <w:szCs w:val="36"/>
          <w:rtl/>
          <w:lang w:eastAsia="ar-SA"/>
        </w:rPr>
      </w:pPr>
      <w:r w:rsidRPr="00962A4A">
        <w:rPr>
          <w:rFonts w:ascii="Times New Roman" w:eastAsia="Times New Roman" w:hAnsi="Times New Roman" w:cs="Traditional Arabic" w:hint="cs"/>
          <w:b/>
          <w:bCs/>
          <w:sz w:val="36"/>
          <w:szCs w:val="36"/>
          <w:rtl/>
          <w:lang w:eastAsia="ar-SA"/>
        </w:rPr>
        <w:t>التغيرات</w:t>
      </w:r>
      <w:r w:rsidRPr="00962A4A">
        <w:rPr>
          <w:rFonts w:ascii="Times New Roman" w:eastAsia="Times New Roman" w:hAnsi="Times New Roman" w:cs="Traditional Arabic"/>
          <w:b/>
          <w:bCs/>
          <w:sz w:val="36"/>
          <w:szCs w:val="36"/>
          <w:rtl/>
          <w:lang w:eastAsia="ar-SA"/>
        </w:rPr>
        <w:t xml:space="preserve"> </w:t>
      </w:r>
      <w:r w:rsidRPr="00962A4A">
        <w:rPr>
          <w:rFonts w:ascii="Times New Roman" w:eastAsia="Times New Roman" w:hAnsi="Times New Roman" w:cs="Traditional Arabic" w:hint="cs"/>
          <w:b/>
          <w:bCs/>
          <w:sz w:val="36"/>
          <w:szCs w:val="36"/>
          <w:rtl/>
          <w:lang w:eastAsia="ar-SA"/>
        </w:rPr>
        <w:t>المناخية</w:t>
      </w:r>
      <w:r w:rsidRPr="00962A4A">
        <w:rPr>
          <w:rFonts w:ascii="Times New Roman" w:eastAsia="Times New Roman" w:hAnsi="Times New Roman" w:cs="Traditional Arabic"/>
          <w:b/>
          <w:bCs/>
          <w:sz w:val="36"/>
          <w:szCs w:val="36"/>
          <w:rtl/>
          <w:lang w:eastAsia="ar-SA"/>
        </w:rPr>
        <w:t xml:space="preserve"> </w:t>
      </w:r>
      <w:r w:rsidRPr="00962A4A">
        <w:rPr>
          <w:rFonts w:ascii="Times New Roman" w:eastAsia="Times New Roman" w:hAnsi="Times New Roman" w:cs="Traditional Arabic" w:hint="cs"/>
          <w:b/>
          <w:bCs/>
          <w:sz w:val="36"/>
          <w:szCs w:val="36"/>
          <w:rtl/>
          <w:lang w:eastAsia="ar-SA"/>
        </w:rPr>
        <w:t>في</w:t>
      </w:r>
      <w:r w:rsidRPr="00962A4A">
        <w:rPr>
          <w:rFonts w:ascii="Times New Roman" w:eastAsia="Times New Roman" w:hAnsi="Times New Roman" w:cs="Traditional Arabic"/>
          <w:b/>
          <w:bCs/>
          <w:sz w:val="36"/>
          <w:szCs w:val="36"/>
          <w:rtl/>
          <w:lang w:eastAsia="ar-SA"/>
        </w:rPr>
        <w:t xml:space="preserve"> </w:t>
      </w:r>
      <w:r w:rsidRPr="00962A4A">
        <w:rPr>
          <w:rFonts w:ascii="Times New Roman" w:eastAsia="Times New Roman" w:hAnsi="Times New Roman" w:cs="Traditional Arabic" w:hint="cs"/>
          <w:b/>
          <w:bCs/>
          <w:sz w:val="36"/>
          <w:szCs w:val="36"/>
          <w:rtl/>
          <w:lang w:eastAsia="ar-SA"/>
        </w:rPr>
        <w:t>ميزان</w:t>
      </w:r>
      <w:r w:rsidRPr="00962A4A">
        <w:rPr>
          <w:rFonts w:ascii="Times New Roman" w:eastAsia="Times New Roman" w:hAnsi="Times New Roman" w:cs="Traditional Arabic"/>
          <w:b/>
          <w:bCs/>
          <w:sz w:val="36"/>
          <w:szCs w:val="36"/>
          <w:rtl/>
          <w:lang w:eastAsia="ar-SA"/>
        </w:rPr>
        <w:t xml:space="preserve"> </w:t>
      </w:r>
      <w:r w:rsidRPr="00962A4A">
        <w:rPr>
          <w:rFonts w:ascii="Times New Roman" w:eastAsia="Times New Roman" w:hAnsi="Times New Roman" w:cs="Traditional Arabic" w:hint="cs"/>
          <w:b/>
          <w:bCs/>
          <w:sz w:val="36"/>
          <w:szCs w:val="36"/>
          <w:rtl/>
          <w:lang w:eastAsia="ar-SA"/>
        </w:rPr>
        <w:t>الفقه</w:t>
      </w:r>
      <w:r w:rsidRPr="00962A4A">
        <w:rPr>
          <w:rFonts w:ascii="Times New Roman" w:eastAsia="Times New Roman" w:hAnsi="Times New Roman" w:cs="Traditional Arabic"/>
          <w:b/>
          <w:bCs/>
          <w:sz w:val="36"/>
          <w:szCs w:val="36"/>
          <w:rtl/>
          <w:lang w:eastAsia="ar-SA"/>
        </w:rPr>
        <w:t xml:space="preserve"> </w:t>
      </w:r>
      <w:r w:rsidRPr="00962A4A">
        <w:rPr>
          <w:rFonts w:ascii="Times New Roman" w:eastAsia="Times New Roman" w:hAnsi="Times New Roman" w:cs="Traditional Arabic" w:hint="cs"/>
          <w:b/>
          <w:bCs/>
          <w:sz w:val="36"/>
          <w:szCs w:val="36"/>
          <w:rtl/>
          <w:lang w:eastAsia="ar-SA"/>
        </w:rPr>
        <w:t>الإسلامي</w:t>
      </w:r>
      <w:r>
        <w:rPr>
          <w:rFonts w:ascii="Times New Roman" w:eastAsia="Times New Roman" w:hAnsi="Times New Roman" w:cs="Traditional Arabic" w:hint="cs"/>
          <w:b/>
          <w:bCs/>
          <w:sz w:val="36"/>
          <w:szCs w:val="36"/>
          <w:rtl/>
          <w:lang w:eastAsia="ar-SA"/>
        </w:rPr>
        <w:t>،</w:t>
      </w:r>
      <w:r w:rsidRPr="00962A4A">
        <w:rPr>
          <w:rFonts w:ascii="Times New Roman" w:eastAsia="Times New Roman" w:hAnsi="Times New Roman" w:cs="Traditional Arabic"/>
          <w:b/>
          <w:bCs/>
          <w:sz w:val="36"/>
          <w:szCs w:val="36"/>
          <w:rtl/>
          <w:lang w:eastAsia="ar-SA"/>
        </w:rPr>
        <w:t xml:space="preserve"> </w:t>
      </w:r>
    </w:p>
    <w:p w14:paraId="44B317DC" w14:textId="77777777" w:rsidR="00DD3F17" w:rsidRPr="00962A4A" w:rsidRDefault="00DD3F17" w:rsidP="00DD3F17">
      <w:pPr>
        <w:ind w:left="0" w:firstLine="0"/>
        <w:jc w:val="both"/>
        <w:rPr>
          <w:rFonts w:ascii="Times New Roman" w:eastAsia="Times New Roman" w:hAnsi="Times New Roman" w:cs="Traditional Arabic"/>
          <w:sz w:val="36"/>
          <w:szCs w:val="36"/>
          <w:rtl/>
          <w:lang w:eastAsia="ar-SA"/>
        </w:rPr>
      </w:pPr>
      <w:r w:rsidRPr="00AA1AA5">
        <w:rPr>
          <w:rFonts w:ascii="Times New Roman" w:eastAsia="Times New Roman" w:hAnsi="Times New Roman" w:cs="Traditional Arabic" w:hint="cs"/>
          <w:sz w:val="36"/>
          <w:szCs w:val="36"/>
          <w:rtl/>
          <w:lang w:eastAsia="ar-SA"/>
        </w:rPr>
        <w:t>للأستاذ الفاضل</w:t>
      </w:r>
      <w:r>
        <w:rPr>
          <w:rFonts w:ascii="Times New Roman" w:eastAsia="Times New Roman" w:hAnsi="Times New Roman" w:cs="Traditional Arabic" w:hint="cs"/>
          <w:b/>
          <w:bCs/>
          <w:sz w:val="36"/>
          <w:szCs w:val="36"/>
          <w:rtl/>
          <w:lang w:eastAsia="ar-SA"/>
        </w:rPr>
        <w:t xml:space="preserve"> </w:t>
      </w:r>
      <w:r>
        <w:rPr>
          <w:rFonts w:ascii="Times New Roman" w:eastAsia="Times New Roman" w:hAnsi="Times New Roman" w:cs="Traditional Arabic" w:hint="cs"/>
          <w:sz w:val="36"/>
          <w:szCs w:val="36"/>
          <w:rtl/>
          <w:lang w:eastAsia="ar-SA"/>
        </w:rPr>
        <w:t xml:space="preserve">صابر علي </w:t>
      </w:r>
      <w:proofErr w:type="gramStart"/>
      <w:r>
        <w:rPr>
          <w:rFonts w:ascii="Times New Roman" w:eastAsia="Times New Roman" w:hAnsi="Times New Roman" w:cs="Traditional Arabic" w:hint="cs"/>
          <w:sz w:val="36"/>
          <w:szCs w:val="36"/>
          <w:rtl/>
          <w:lang w:eastAsia="ar-SA"/>
        </w:rPr>
        <w:t>عبدالحليم</w:t>
      </w:r>
      <w:proofErr w:type="gramEnd"/>
      <w:r>
        <w:rPr>
          <w:rFonts w:ascii="Times New Roman" w:eastAsia="Times New Roman" w:hAnsi="Times New Roman" w:cs="Traditional Arabic" w:hint="cs"/>
          <w:sz w:val="36"/>
          <w:szCs w:val="36"/>
          <w:rtl/>
          <w:lang w:eastAsia="ar-SA"/>
        </w:rPr>
        <w:t xml:space="preserve">، </w:t>
      </w:r>
      <w:r w:rsidRPr="00D5470D">
        <w:rPr>
          <w:rFonts w:ascii="Times New Roman" w:eastAsia="Times New Roman" w:hAnsi="Times New Roman" w:cs="Traditional Arabic" w:hint="cs"/>
          <w:kern w:val="2"/>
          <w:sz w:val="36"/>
          <w:szCs w:val="36"/>
          <w:rtl/>
        </w:rPr>
        <w:t>القاهرة</w:t>
      </w:r>
      <w:r>
        <w:rPr>
          <w:rFonts w:ascii="Times New Roman" w:eastAsia="Times New Roman" w:hAnsi="Times New Roman" w:cs="Traditional Arabic" w:hint="cs"/>
          <w:sz w:val="36"/>
          <w:szCs w:val="36"/>
          <w:rtl/>
          <w:lang w:eastAsia="ar-SA"/>
        </w:rPr>
        <w:t>.</w:t>
      </w:r>
    </w:p>
    <w:p w14:paraId="25A72B44" w14:textId="77777777" w:rsidR="00DD3F17" w:rsidRPr="00962A4A" w:rsidRDefault="00DD3F17" w:rsidP="00DD3F17">
      <w:pPr>
        <w:ind w:left="0" w:firstLine="0"/>
        <w:jc w:val="both"/>
        <w:rPr>
          <w:rFonts w:ascii="Times New Roman" w:eastAsia="Times New Roman" w:hAnsi="Times New Roman" w:cs="Traditional Arabic"/>
          <w:sz w:val="36"/>
          <w:szCs w:val="36"/>
          <w:rtl/>
          <w:lang w:eastAsia="ar-SA"/>
        </w:rPr>
      </w:pPr>
    </w:p>
    <w:p w14:paraId="1933891A" w14:textId="77777777" w:rsidR="00DD3F17" w:rsidRPr="00CE360B" w:rsidRDefault="00DD3F17" w:rsidP="00DD3F17">
      <w:pPr>
        <w:ind w:left="0" w:firstLine="0"/>
        <w:jc w:val="both"/>
        <w:rPr>
          <w:rFonts w:ascii="Times New Roman" w:eastAsia="Times New Roman" w:hAnsi="Times New Roman" w:cs="Traditional Arabic"/>
          <w:b/>
          <w:bCs/>
          <w:sz w:val="36"/>
          <w:szCs w:val="36"/>
          <w:rtl/>
          <w:lang w:eastAsia="ar-SA"/>
        </w:rPr>
      </w:pPr>
      <w:r w:rsidRPr="00CE360B">
        <w:rPr>
          <w:rFonts w:ascii="Times New Roman" w:eastAsia="Times New Roman" w:hAnsi="Times New Roman" w:cs="Traditional Arabic"/>
          <w:b/>
          <w:bCs/>
          <w:sz w:val="36"/>
          <w:szCs w:val="36"/>
          <w:rtl/>
          <w:lang w:eastAsia="ar-SA"/>
        </w:rPr>
        <w:t>حكم تبرع المرأة بمالها الخاص دون إذن زوجها: دراسة مقارنة بين الفقه الإسلامي والقانون الأردني</w:t>
      </w:r>
      <w:r w:rsidRPr="00CE360B">
        <w:rPr>
          <w:rFonts w:ascii="Times New Roman" w:eastAsia="Times New Roman" w:hAnsi="Times New Roman" w:cs="Traditional Arabic" w:hint="cs"/>
          <w:b/>
          <w:bCs/>
          <w:sz w:val="36"/>
          <w:szCs w:val="36"/>
          <w:rtl/>
          <w:lang w:eastAsia="ar-SA"/>
        </w:rPr>
        <w:t>،</w:t>
      </w:r>
    </w:p>
    <w:p w14:paraId="691F632A" w14:textId="77777777" w:rsidR="00DD3F17" w:rsidRPr="002F3F63"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كتبته الأستاذة </w:t>
      </w:r>
      <w:r w:rsidRPr="002F3F63">
        <w:rPr>
          <w:rFonts w:ascii="Times New Roman" w:eastAsia="Times New Roman" w:hAnsi="Times New Roman" w:cs="Traditional Arabic"/>
          <w:sz w:val="36"/>
          <w:szCs w:val="36"/>
          <w:rtl/>
          <w:lang w:eastAsia="ar-SA"/>
        </w:rPr>
        <w:t xml:space="preserve">بسما </w:t>
      </w:r>
      <w:proofErr w:type="gramStart"/>
      <w:r>
        <w:rPr>
          <w:rFonts w:ascii="Times New Roman" w:eastAsia="Times New Roman" w:hAnsi="Times New Roman" w:cs="Traditional Arabic" w:hint="cs"/>
          <w:sz w:val="36"/>
          <w:szCs w:val="36"/>
          <w:rtl/>
          <w:lang w:eastAsia="ar-SA"/>
        </w:rPr>
        <w:t>علي</w:t>
      </w:r>
      <w:proofErr w:type="gramEnd"/>
      <w:r>
        <w:rPr>
          <w:rFonts w:ascii="Times New Roman" w:eastAsia="Times New Roman" w:hAnsi="Times New Roman" w:cs="Traditional Arabic" w:hint="cs"/>
          <w:sz w:val="36"/>
          <w:szCs w:val="36"/>
          <w:rtl/>
          <w:lang w:eastAsia="ar-SA"/>
        </w:rPr>
        <w:t xml:space="preserve"> </w:t>
      </w:r>
      <w:proofErr w:type="spellStart"/>
      <w:r w:rsidRPr="002F3F63">
        <w:rPr>
          <w:rFonts w:ascii="Times New Roman" w:eastAsia="Times New Roman" w:hAnsi="Times New Roman" w:cs="Traditional Arabic"/>
          <w:sz w:val="36"/>
          <w:szCs w:val="36"/>
          <w:rtl/>
          <w:lang w:eastAsia="ar-SA"/>
        </w:rPr>
        <w:t>ربابعة</w:t>
      </w:r>
      <w:proofErr w:type="spellEnd"/>
      <w:r>
        <w:rPr>
          <w:rFonts w:ascii="Times New Roman" w:eastAsia="Times New Roman" w:hAnsi="Times New Roman" w:cs="Traditional Arabic" w:hint="cs"/>
          <w:sz w:val="36"/>
          <w:szCs w:val="36"/>
          <w:rtl/>
          <w:lang w:eastAsia="ar-SA"/>
        </w:rPr>
        <w:t xml:space="preserve">، </w:t>
      </w:r>
      <w:r w:rsidRPr="002F3F63">
        <w:rPr>
          <w:rFonts w:ascii="Times New Roman" w:eastAsia="Times New Roman" w:hAnsi="Times New Roman" w:cs="Traditional Arabic"/>
          <w:sz w:val="36"/>
          <w:szCs w:val="36"/>
          <w:rtl/>
          <w:lang w:eastAsia="ar-SA"/>
        </w:rPr>
        <w:t xml:space="preserve">جامعة </w:t>
      </w:r>
      <w:r>
        <w:rPr>
          <w:rFonts w:ascii="Times New Roman" w:eastAsia="Times New Roman" w:hAnsi="Times New Roman" w:cs="Traditional Arabic" w:hint="cs"/>
          <w:sz w:val="36"/>
          <w:szCs w:val="36"/>
          <w:rtl/>
          <w:lang w:eastAsia="ar-SA"/>
        </w:rPr>
        <w:t>آ</w:t>
      </w:r>
      <w:r w:rsidRPr="002F3F63">
        <w:rPr>
          <w:rFonts w:ascii="Times New Roman" w:eastAsia="Times New Roman" w:hAnsi="Times New Roman" w:cs="Traditional Arabic"/>
          <w:sz w:val="36"/>
          <w:szCs w:val="36"/>
          <w:rtl/>
          <w:lang w:eastAsia="ar-SA"/>
        </w:rPr>
        <w:t>ل البيت</w:t>
      </w:r>
      <w:r>
        <w:rPr>
          <w:rFonts w:ascii="Times New Roman" w:eastAsia="Times New Roman" w:hAnsi="Times New Roman" w:cs="Traditional Arabic" w:hint="cs"/>
          <w:sz w:val="36"/>
          <w:szCs w:val="36"/>
          <w:rtl/>
          <w:lang w:eastAsia="ar-SA"/>
        </w:rPr>
        <w:t>، الأردن.</w:t>
      </w:r>
    </w:p>
    <w:p w14:paraId="742C2F5A"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سعت فيه إلى الوصول</w:t>
      </w:r>
      <w:r w:rsidRPr="002F3F63">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ل</w:t>
      </w:r>
      <w:r w:rsidRPr="002F3F63">
        <w:rPr>
          <w:rFonts w:ascii="Times New Roman" w:eastAsia="Times New Roman" w:hAnsi="Times New Roman" w:cs="Traditional Arabic"/>
          <w:sz w:val="36"/>
          <w:szCs w:val="36"/>
          <w:rtl/>
          <w:lang w:eastAsia="ar-SA"/>
        </w:rPr>
        <w:t xml:space="preserve">رؤية شرعية عن موضوع الدراسة، </w:t>
      </w:r>
      <w:r>
        <w:rPr>
          <w:rFonts w:ascii="Times New Roman" w:eastAsia="Times New Roman" w:hAnsi="Times New Roman" w:cs="Traditional Arabic" w:hint="cs"/>
          <w:sz w:val="36"/>
          <w:szCs w:val="36"/>
          <w:rtl/>
          <w:lang w:eastAsia="ar-SA"/>
        </w:rPr>
        <w:t>وانتهت إلى</w:t>
      </w:r>
      <w:r w:rsidRPr="002F3F63">
        <w:rPr>
          <w:rFonts w:ascii="Times New Roman" w:eastAsia="Times New Roman" w:hAnsi="Times New Roman" w:cs="Traditional Arabic"/>
          <w:sz w:val="36"/>
          <w:szCs w:val="36"/>
          <w:rtl/>
          <w:lang w:eastAsia="ar-SA"/>
        </w:rPr>
        <w:t xml:space="preserve"> أن للمرأة البالغة العاقلة الراشدة ذمة</w:t>
      </w:r>
      <w:r>
        <w:rPr>
          <w:rFonts w:ascii="Times New Roman" w:eastAsia="Times New Roman" w:hAnsi="Times New Roman" w:cs="Traditional Arabic" w:hint="cs"/>
          <w:sz w:val="36"/>
          <w:szCs w:val="36"/>
          <w:rtl/>
          <w:lang w:eastAsia="ar-SA"/>
        </w:rPr>
        <w:t>ً</w:t>
      </w:r>
      <w:r w:rsidRPr="002F3F63">
        <w:rPr>
          <w:rFonts w:ascii="Times New Roman" w:eastAsia="Times New Roman" w:hAnsi="Times New Roman" w:cs="Traditional Arabic"/>
          <w:sz w:val="36"/>
          <w:szCs w:val="36"/>
          <w:rtl/>
          <w:lang w:eastAsia="ar-SA"/>
        </w:rPr>
        <w:t xml:space="preserve"> مالية مستقلة، وأن لها حرية التصرف بمالها في عقود التبرعات المالية دون اعتبار إذن الزوج في ذلك، حتى وإن زاد المال عن الثلث، وقد جاءت نصوص القانون الأردني مؤيدة لهذا الأمر.</w:t>
      </w:r>
    </w:p>
    <w:p w14:paraId="5E217B84" w14:textId="77777777" w:rsidR="00DD3F17" w:rsidRPr="000817DD"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المجلة الأردنية في الدراسات الإسلامية مج19 ع1 (1444 هـ، 2023 م)</w:t>
      </w:r>
    </w:p>
    <w:p w14:paraId="458C5F7A"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3537B412" w14:textId="77777777" w:rsidR="00DD3F17" w:rsidRDefault="00DD3F17" w:rsidP="00DD3F17">
      <w:pPr>
        <w:ind w:left="0" w:firstLine="0"/>
        <w:rPr>
          <w:rFonts w:eastAsiaTheme="minorEastAsia" w:cs="Traditional Arabic"/>
          <w:b/>
          <w:bCs/>
          <w:sz w:val="36"/>
          <w:szCs w:val="36"/>
          <w:rtl/>
        </w:rPr>
      </w:pPr>
      <w:r w:rsidRPr="00145570">
        <w:rPr>
          <w:rFonts w:eastAsiaTheme="minorEastAsia" w:cs="Traditional Arabic" w:hint="cs"/>
          <w:b/>
          <w:bCs/>
          <w:sz w:val="36"/>
          <w:szCs w:val="36"/>
          <w:rtl/>
        </w:rPr>
        <w:t>الذكاء</w:t>
      </w:r>
      <w:r w:rsidRPr="00145570">
        <w:rPr>
          <w:rFonts w:eastAsiaTheme="minorEastAsia" w:cs="Traditional Arabic"/>
          <w:b/>
          <w:bCs/>
          <w:sz w:val="36"/>
          <w:szCs w:val="36"/>
          <w:rtl/>
        </w:rPr>
        <w:t xml:space="preserve"> </w:t>
      </w:r>
      <w:r w:rsidRPr="00145570">
        <w:rPr>
          <w:rFonts w:eastAsiaTheme="minorEastAsia" w:cs="Traditional Arabic" w:hint="cs"/>
          <w:b/>
          <w:bCs/>
          <w:sz w:val="36"/>
          <w:szCs w:val="36"/>
          <w:rtl/>
        </w:rPr>
        <w:t>الاصطناعي</w:t>
      </w:r>
      <w:r w:rsidRPr="00145570">
        <w:rPr>
          <w:rFonts w:eastAsiaTheme="minorEastAsia" w:cs="Traditional Arabic"/>
          <w:b/>
          <w:bCs/>
          <w:sz w:val="36"/>
          <w:szCs w:val="36"/>
          <w:rtl/>
        </w:rPr>
        <w:t xml:space="preserve"> </w:t>
      </w:r>
      <w:r w:rsidRPr="00145570">
        <w:rPr>
          <w:rFonts w:eastAsiaTheme="minorEastAsia" w:cs="Traditional Arabic" w:hint="cs"/>
          <w:b/>
          <w:bCs/>
          <w:sz w:val="36"/>
          <w:szCs w:val="36"/>
          <w:rtl/>
        </w:rPr>
        <w:t>في</w:t>
      </w:r>
      <w:r w:rsidRPr="00145570">
        <w:rPr>
          <w:rFonts w:eastAsiaTheme="minorEastAsia" w:cs="Traditional Arabic"/>
          <w:b/>
          <w:bCs/>
          <w:sz w:val="36"/>
          <w:szCs w:val="36"/>
          <w:rtl/>
        </w:rPr>
        <w:t xml:space="preserve"> </w:t>
      </w:r>
      <w:r w:rsidRPr="00145570">
        <w:rPr>
          <w:rFonts w:eastAsiaTheme="minorEastAsia" w:cs="Traditional Arabic" w:hint="cs"/>
          <w:b/>
          <w:bCs/>
          <w:sz w:val="36"/>
          <w:szCs w:val="36"/>
          <w:rtl/>
        </w:rPr>
        <w:t>ميزان</w:t>
      </w:r>
      <w:r w:rsidRPr="00145570">
        <w:rPr>
          <w:rFonts w:eastAsiaTheme="minorEastAsia" w:cs="Traditional Arabic"/>
          <w:b/>
          <w:bCs/>
          <w:sz w:val="36"/>
          <w:szCs w:val="36"/>
          <w:rtl/>
        </w:rPr>
        <w:t xml:space="preserve"> </w:t>
      </w:r>
      <w:r w:rsidRPr="00145570">
        <w:rPr>
          <w:rFonts w:eastAsiaTheme="minorEastAsia" w:cs="Traditional Arabic" w:hint="cs"/>
          <w:b/>
          <w:bCs/>
          <w:sz w:val="36"/>
          <w:szCs w:val="36"/>
          <w:rtl/>
        </w:rPr>
        <w:t>الشريعة</w:t>
      </w:r>
      <w:r w:rsidRPr="00145570">
        <w:rPr>
          <w:rFonts w:eastAsiaTheme="minorEastAsia" w:cs="Traditional Arabic"/>
          <w:b/>
          <w:bCs/>
          <w:sz w:val="36"/>
          <w:szCs w:val="36"/>
          <w:rtl/>
        </w:rPr>
        <w:t xml:space="preserve"> </w:t>
      </w:r>
      <w:r w:rsidRPr="00145570">
        <w:rPr>
          <w:rFonts w:eastAsiaTheme="minorEastAsia" w:cs="Traditional Arabic" w:hint="cs"/>
          <w:b/>
          <w:bCs/>
          <w:sz w:val="36"/>
          <w:szCs w:val="36"/>
          <w:rtl/>
        </w:rPr>
        <w:t>بين</w:t>
      </w:r>
      <w:r w:rsidRPr="00145570">
        <w:rPr>
          <w:rFonts w:eastAsiaTheme="minorEastAsia" w:cs="Traditional Arabic"/>
          <w:b/>
          <w:bCs/>
          <w:sz w:val="36"/>
          <w:szCs w:val="36"/>
          <w:rtl/>
        </w:rPr>
        <w:t xml:space="preserve"> </w:t>
      </w:r>
      <w:r w:rsidRPr="00145570">
        <w:rPr>
          <w:rFonts w:eastAsiaTheme="minorEastAsia" w:cs="Traditional Arabic" w:hint="cs"/>
          <w:b/>
          <w:bCs/>
          <w:sz w:val="36"/>
          <w:szCs w:val="36"/>
          <w:rtl/>
        </w:rPr>
        <w:t>التأصيل</w:t>
      </w:r>
      <w:r w:rsidRPr="00145570">
        <w:rPr>
          <w:rFonts w:eastAsiaTheme="minorEastAsia" w:cs="Traditional Arabic"/>
          <w:b/>
          <w:bCs/>
          <w:sz w:val="36"/>
          <w:szCs w:val="36"/>
          <w:rtl/>
        </w:rPr>
        <w:t xml:space="preserve"> </w:t>
      </w:r>
      <w:r w:rsidRPr="00145570">
        <w:rPr>
          <w:rFonts w:eastAsiaTheme="minorEastAsia" w:cs="Traditional Arabic" w:hint="cs"/>
          <w:b/>
          <w:bCs/>
          <w:sz w:val="36"/>
          <w:szCs w:val="36"/>
          <w:rtl/>
        </w:rPr>
        <w:t>والتطبيق</w:t>
      </w:r>
      <w:r w:rsidRPr="00145570">
        <w:rPr>
          <w:rFonts w:eastAsiaTheme="minorEastAsia" w:cs="Traditional Arabic"/>
          <w:b/>
          <w:bCs/>
          <w:sz w:val="36"/>
          <w:szCs w:val="36"/>
          <w:rtl/>
        </w:rPr>
        <w:t xml:space="preserve"> </w:t>
      </w:r>
      <w:r w:rsidRPr="00145570">
        <w:rPr>
          <w:rFonts w:eastAsiaTheme="minorEastAsia" w:cs="Traditional Arabic" w:hint="cs"/>
          <w:b/>
          <w:bCs/>
          <w:sz w:val="36"/>
          <w:szCs w:val="36"/>
          <w:rtl/>
        </w:rPr>
        <w:t>المعاصر</w:t>
      </w:r>
      <w:r>
        <w:rPr>
          <w:rFonts w:eastAsiaTheme="minorEastAsia" w:cs="Traditional Arabic" w:hint="cs"/>
          <w:b/>
          <w:bCs/>
          <w:sz w:val="36"/>
          <w:szCs w:val="36"/>
          <w:rtl/>
        </w:rPr>
        <w:t xml:space="preserve">، </w:t>
      </w:r>
    </w:p>
    <w:p w14:paraId="3503EDD5" w14:textId="77777777" w:rsidR="00DD3F17" w:rsidRDefault="00DD3F17" w:rsidP="00DD3F17">
      <w:pPr>
        <w:ind w:left="0" w:firstLine="0"/>
        <w:rPr>
          <w:rFonts w:eastAsiaTheme="minorEastAsia" w:cs="Traditional Arabic"/>
          <w:b/>
          <w:bCs/>
          <w:sz w:val="36"/>
          <w:szCs w:val="36"/>
          <w:rtl/>
        </w:rPr>
      </w:pPr>
      <w:r w:rsidRPr="000D6851">
        <w:rPr>
          <w:rFonts w:eastAsiaTheme="minorEastAsia" w:cs="Traditional Arabic" w:hint="cs"/>
          <w:sz w:val="36"/>
          <w:szCs w:val="36"/>
          <w:rtl/>
        </w:rPr>
        <w:t xml:space="preserve">للأستاذ </w:t>
      </w:r>
      <w:r w:rsidRPr="00F614BB">
        <w:rPr>
          <w:rFonts w:eastAsiaTheme="minorEastAsia" w:cs="Traditional Arabic" w:hint="cs"/>
          <w:sz w:val="36"/>
          <w:szCs w:val="36"/>
          <w:rtl/>
        </w:rPr>
        <w:t>محمد</w:t>
      </w:r>
      <w:r w:rsidRPr="00F614BB">
        <w:rPr>
          <w:rFonts w:eastAsiaTheme="minorEastAsia" w:cs="Traditional Arabic"/>
          <w:sz w:val="36"/>
          <w:szCs w:val="36"/>
          <w:rtl/>
        </w:rPr>
        <w:t xml:space="preserve"> </w:t>
      </w:r>
      <w:r w:rsidRPr="00F614BB">
        <w:rPr>
          <w:rFonts w:eastAsiaTheme="minorEastAsia" w:cs="Traditional Arabic" w:hint="cs"/>
          <w:sz w:val="36"/>
          <w:szCs w:val="36"/>
          <w:rtl/>
        </w:rPr>
        <w:t>أحمد</w:t>
      </w:r>
      <w:r w:rsidRPr="00F614BB">
        <w:rPr>
          <w:rFonts w:eastAsiaTheme="minorEastAsia" w:cs="Traditional Arabic"/>
          <w:sz w:val="36"/>
          <w:szCs w:val="36"/>
          <w:rtl/>
        </w:rPr>
        <w:t xml:space="preserve"> </w:t>
      </w:r>
      <w:r w:rsidRPr="00F614BB">
        <w:rPr>
          <w:rFonts w:eastAsiaTheme="minorEastAsia" w:cs="Traditional Arabic" w:hint="cs"/>
          <w:sz w:val="36"/>
          <w:szCs w:val="36"/>
          <w:rtl/>
        </w:rPr>
        <w:t>شحاتة</w:t>
      </w:r>
      <w:r w:rsidRPr="00F614BB">
        <w:rPr>
          <w:rFonts w:eastAsiaTheme="minorEastAsia" w:cs="Traditional Arabic"/>
          <w:sz w:val="36"/>
          <w:szCs w:val="36"/>
          <w:rtl/>
        </w:rPr>
        <w:t xml:space="preserve"> </w:t>
      </w:r>
      <w:r w:rsidRPr="00F614BB">
        <w:rPr>
          <w:rFonts w:eastAsiaTheme="minorEastAsia" w:cs="Traditional Arabic" w:hint="cs"/>
          <w:sz w:val="36"/>
          <w:szCs w:val="36"/>
          <w:rtl/>
        </w:rPr>
        <w:t>حسين.</w:t>
      </w:r>
      <w:r>
        <w:rPr>
          <w:rFonts w:eastAsiaTheme="minorEastAsia" w:cs="Traditional Arabic" w:hint="cs"/>
          <w:sz w:val="36"/>
          <w:szCs w:val="36"/>
          <w:rtl/>
        </w:rPr>
        <w:t xml:space="preserve"> نشر في </w:t>
      </w:r>
      <w:r w:rsidRPr="00F614BB">
        <w:rPr>
          <w:rFonts w:eastAsiaTheme="minorEastAsia" w:cs="Traditional Arabic" w:hint="cs"/>
          <w:sz w:val="36"/>
          <w:szCs w:val="36"/>
          <w:rtl/>
        </w:rPr>
        <w:t>الإسكندرية</w:t>
      </w:r>
      <w:r>
        <w:rPr>
          <w:rFonts w:eastAsiaTheme="minorEastAsia" w:cs="Traditional Arabic" w:hint="cs"/>
          <w:b/>
          <w:bCs/>
          <w:sz w:val="36"/>
          <w:szCs w:val="36"/>
          <w:rtl/>
        </w:rPr>
        <w:t>.</w:t>
      </w:r>
    </w:p>
    <w:p w14:paraId="72C7CF4E" w14:textId="77777777" w:rsidR="00DD3F17" w:rsidRDefault="00DD3F17" w:rsidP="00DD3F17">
      <w:pPr>
        <w:ind w:left="0" w:firstLine="0"/>
        <w:rPr>
          <w:rFonts w:eastAsiaTheme="minorEastAsia" w:cs="Traditional Arabic"/>
          <w:b/>
          <w:bCs/>
          <w:sz w:val="36"/>
          <w:szCs w:val="36"/>
          <w:rtl/>
        </w:rPr>
      </w:pPr>
    </w:p>
    <w:p w14:paraId="7668D5C0" w14:textId="77777777" w:rsidR="00DD3F17" w:rsidRDefault="00DD3F17" w:rsidP="00DD3F17">
      <w:pPr>
        <w:ind w:left="0" w:firstLine="0"/>
        <w:rPr>
          <w:rFonts w:ascii="Times New Roman" w:eastAsia="Times New Roman" w:hAnsi="Times New Roman" w:cs="Traditional Arabic"/>
          <w:sz w:val="36"/>
          <w:szCs w:val="36"/>
          <w:rtl/>
          <w:lang w:eastAsia="ar-SA"/>
        </w:rPr>
      </w:pPr>
      <w:r w:rsidRPr="003C500D">
        <w:rPr>
          <w:rFonts w:ascii="Times New Roman" w:eastAsia="Times New Roman" w:hAnsi="Times New Roman" w:cs="Traditional Arabic" w:hint="cs"/>
          <w:b/>
          <w:bCs/>
          <w:sz w:val="36"/>
          <w:szCs w:val="36"/>
          <w:rtl/>
          <w:lang w:eastAsia="ar-SA"/>
        </w:rPr>
        <w:t>ذوق</w:t>
      </w:r>
      <w:r w:rsidRPr="003C500D">
        <w:rPr>
          <w:rFonts w:ascii="Times New Roman" w:eastAsia="Times New Roman" w:hAnsi="Times New Roman" w:cs="Traditional Arabic"/>
          <w:b/>
          <w:bCs/>
          <w:sz w:val="36"/>
          <w:szCs w:val="36"/>
          <w:rtl/>
          <w:lang w:eastAsia="ar-SA"/>
        </w:rPr>
        <w:t xml:space="preserve"> </w:t>
      </w:r>
      <w:r w:rsidRPr="003C500D">
        <w:rPr>
          <w:rFonts w:ascii="Times New Roman" w:eastAsia="Times New Roman" w:hAnsi="Times New Roman" w:cs="Traditional Arabic" w:hint="cs"/>
          <w:b/>
          <w:bCs/>
          <w:sz w:val="36"/>
          <w:szCs w:val="36"/>
          <w:rtl/>
          <w:lang w:eastAsia="ar-SA"/>
        </w:rPr>
        <w:t>الفقه: الحوائل</w:t>
      </w:r>
      <w:r w:rsidRPr="003C500D">
        <w:rPr>
          <w:rFonts w:ascii="Times New Roman" w:eastAsia="Times New Roman" w:hAnsi="Times New Roman" w:cs="Traditional Arabic"/>
          <w:b/>
          <w:bCs/>
          <w:sz w:val="36"/>
          <w:szCs w:val="36"/>
          <w:rtl/>
          <w:lang w:eastAsia="ar-SA"/>
        </w:rPr>
        <w:t xml:space="preserve"> </w:t>
      </w:r>
      <w:r w:rsidRPr="003C500D">
        <w:rPr>
          <w:rFonts w:ascii="Times New Roman" w:eastAsia="Times New Roman" w:hAnsi="Times New Roman" w:cs="Traditional Arabic" w:hint="cs"/>
          <w:b/>
          <w:bCs/>
          <w:sz w:val="36"/>
          <w:szCs w:val="36"/>
          <w:rtl/>
          <w:lang w:eastAsia="ar-SA"/>
        </w:rPr>
        <w:t>والنوائل</w:t>
      </w:r>
      <w:r>
        <w:rPr>
          <w:rFonts w:ascii="Times New Roman" w:eastAsia="Times New Roman" w:hAnsi="Times New Roman" w:cs="Traditional Arabic" w:hint="cs"/>
          <w:sz w:val="36"/>
          <w:szCs w:val="36"/>
          <w:rtl/>
          <w:lang w:eastAsia="ar-SA"/>
        </w:rPr>
        <w:t xml:space="preserve">، </w:t>
      </w:r>
    </w:p>
    <w:p w14:paraId="2EDD0EAD" w14:textId="77777777" w:rsidR="00DD3F17" w:rsidRDefault="00DD3F17" w:rsidP="00DD3F17">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عثمان بن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xml:space="preserve"> العَمودي. الرياض</w:t>
      </w:r>
    </w:p>
    <w:p w14:paraId="7188DA49"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sidRPr="00634EB4">
        <w:rPr>
          <w:rFonts w:ascii="Times New Roman" w:eastAsia="Times New Roman" w:hAnsi="Times New Roman" w:cs="Traditional Arabic"/>
          <w:sz w:val="36"/>
          <w:szCs w:val="36"/>
          <w:rtl/>
          <w:lang w:eastAsia="ar-SA"/>
        </w:rPr>
        <w:t xml:space="preserve">قسَم كتابَه إلى قسمين: الحوائل، والنوائل. </w:t>
      </w:r>
    </w:p>
    <w:p w14:paraId="2A2B21C0" w14:textId="77777777" w:rsidR="00DD3F17" w:rsidRPr="000F5538" w:rsidRDefault="00DD3F17" w:rsidP="00DD3F17">
      <w:pPr>
        <w:ind w:left="0" w:firstLine="0"/>
        <w:jc w:val="both"/>
        <w:rPr>
          <w:rFonts w:ascii="Times New Roman" w:eastAsia="Times New Roman" w:hAnsi="Times New Roman" w:cs="Traditional Arabic"/>
          <w:sz w:val="36"/>
          <w:szCs w:val="36"/>
          <w:rtl/>
          <w:lang w:eastAsia="ar-SA"/>
        </w:rPr>
      </w:pPr>
      <w:r w:rsidRPr="00634EB4">
        <w:rPr>
          <w:rFonts w:ascii="Times New Roman" w:eastAsia="Times New Roman" w:hAnsi="Times New Roman" w:cs="Traditional Arabic"/>
          <w:sz w:val="36"/>
          <w:szCs w:val="36"/>
          <w:rtl/>
          <w:lang w:eastAsia="ar-SA"/>
        </w:rPr>
        <w:t xml:space="preserve">فالشطر الأول يتعلق بتخلية القلب من </w:t>
      </w:r>
      <w:proofErr w:type="spellStart"/>
      <w:r w:rsidRPr="00634EB4">
        <w:rPr>
          <w:rFonts w:ascii="Times New Roman" w:eastAsia="Times New Roman" w:hAnsi="Times New Roman" w:cs="Traditional Arabic"/>
          <w:sz w:val="36"/>
          <w:szCs w:val="36"/>
          <w:rtl/>
          <w:lang w:eastAsia="ar-SA"/>
        </w:rPr>
        <w:t>الصوارف</w:t>
      </w:r>
      <w:proofErr w:type="spellEnd"/>
      <w:r w:rsidRPr="00634EB4">
        <w:rPr>
          <w:rFonts w:ascii="Times New Roman" w:eastAsia="Times New Roman" w:hAnsi="Times New Roman" w:cs="Traditional Arabic"/>
          <w:sz w:val="36"/>
          <w:szCs w:val="36"/>
          <w:rtl/>
          <w:lang w:eastAsia="ar-SA"/>
        </w:rPr>
        <w:t xml:space="preserve"> والشواغل؛ ليكون على أهبة الاستعداد لتحليته بالنوائل والفوز بثمرتها.</w:t>
      </w:r>
    </w:p>
    <w:p w14:paraId="53BA86B6"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9C221A">
        <w:rPr>
          <w:rFonts w:ascii="Times New Roman" w:eastAsia="Times New Roman" w:hAnsi="Times New Roman" w:cs="Traditional Arabic"/>
          <w:sz w:val="36"/>
          <w:szCs w:val="36"/>
          <w:rtl/>
          <w:lang w:eastAsia="ar-SA"/>
        </w:rPr>
        <w:t>عدّ من النوائل طول</w:t>
      </w:r>
      <w:r>
        <w:rPr>
          <w:rFonts w:ascii="Times New Roman" w:eastAsia="Times New Roman" w:hAnsi="Times New Roman" w:cs="Traditional Arabic" w:hint="cs"/>
          <w:sz w:val="36"/>
          <w:szCs w:val="36"/>
          <w:rtl/>
          <w:lang w:eastAsia="ar-SA"/>
        </w:rPr>
        <w:t>َ</w:t>
      </w:r>
      <w:r w:rsidRPr="009C221A">
        <w:rPr>
          <w:rFonts w:ascii="Times New Roman" w:eastAsia="Times New Roman" w:hAnsi="Times New Roman" w:cs="Traditional Arabic"/>
          <w:sz w:val="36"/>
          <w:szCs w:val="36"/>
          <w:rtl/>
          <w:lang w:eastAsia="ar-SA"/>
        </w:rPr>
        <w:t xml:space="preserve"> الممارسة</w:t>
      </w:r>
      <w:r>
        <w:rPr>
          <w:rFonts w:ascii="Times New Roman" w:eastAsia="Times New Roman" w:hAnsi="Times New Roman" w:cs="Traditional Arabic" w:hint="cs"/>
          <w:sz w:val="36"/>
          <w:szCs w:val="36"/>
          <w:rtl/>
          <w:lang w:eastAsia="ar-SA"/>
        </w:rPr>
        <w:t>،</w:t>
      </w:r>
      <w:r w:rsidRPr="009C221A">
        <w:rPr>
          <w:rFonts w:ascii="Times New Roman" w:eastAsia="Times New Roman" w:hAnsi="Times New Roman" w:cs="Traditional Arabic"/>
          <w:sz w:val="36"/>
          <w:szCs w:val="36"/>
          <w:rtl/>
          <w:lang w:eastAsia="ar-SA"/>
        </w:rPr>
        <w:t xml:space="preserve"> وكثرة الفكرة</w:t>
      </w:r>
      <w:r>
        <w:rPr>
          <w:rFonts w:ascii="Times New Roman" w:eastAsia="Times New Roman" w:hAnsi="Times New Roman" w:cs="Traditional Arabic" w:hint="cs"/>
          <w:sz w:val="36"/>
          <w:szCs w:val="36"/>
          <w:rtl/>
          <w:lang w:eastAsia="ar-SA"/>
        </w:rPr>
        <w:t>،</w:t>
      </w:r>
      <w:r w:rsidRPr="009C221A">
        <w:rPr>
          <w:rFonts w:ascii="Times New Roman" w:eastAsia="Times New Roman" w:hAnsi="Times New Roman" w:cs="Traditional Arabic"/>
          <w:sz w:val="36"/>
          <w:szCs w:val="36"/>
          <w:rtl/>
          <w:lang w:eastAsia="ar-SA"/>
        </w:rPr>
        <w:t xml:space="preserve"> وتعميق النظر</w:t>
      </w:r>
      <w:r>
        <w:rPr>
          <w:rFonts w:ascii="Times New Roman" w:eastAsia="Times New Roman" w:hAnsi="Times New Roman" w:cs="Traditional Arabic" w:hint="cs"/>
          <w:sz w:val="36"/>
          <w:szCs w:val="36"/>
          <w:rtl/>
          <w:lang w:eastAsia="ar-SA"/>
        </w:rPr>
        <w:t>،</w:t>
      </w:r>
      <w:r w:rsidRPr="009C221A">
        <w:rPr>
          <w:rFonts w:ascii="Times New Roman" w:eastAsia="Times New Roman" w:hAnsi="Times New Roman" w:cs="Traditional Arabic"/>
          <w:sz w:val="36"/>
          <w:szCs w:val="36"/>
          <w:rtl/>
          <w:lang w:eastAsia="ar-SA"/>
        </w:rPr>
        <w:t xml:space="preserve"> فإنها توصل إلى تمام التصرف وذوق</w:t>
      </w:r>
      <w:r>
        <w:rPr>
          <w:rFonts w:ascii="Times New Roman" w:eastAsia="Times New Roman" w:hAnsi="Times New Roman" w:cs="Traditional Arabic" w:hint="cs"/>
          <w:sz w:val="36"/>
          <w:szCs w:val="36"/>
          <w:rtl/>
          <w:lang w:eastAsia="ar-SA"/>
        </w:rPr>
        <w:t>ِ</w:t>
      </w:r>
      <w:r w:rsidRPr="009C221A">
        <w:rPr>
          <w:rFonts w:ascii="Times New Roman" w:eastAsia="Times New Roman" w:hAnsi="Times New Roman" w:cs="Traditional Arabic"/>
          <w:sz w:val="36"/>
          <w:szCs w:val="36"/>
          <w:rtl/>
          <w:lang w:eastAsia="ar-SA"/>
        </w:rPr>
        <w:t xml:space="preserve"> الفقه الذي قصد إليه الكتاب.</w:t>
      </w:r>
    </w:p>
    <w:p w14:paraId="35CEC44B"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584D325C" w14:textId="77777777" w:rsidR="00DD3F17" w:rsidRPr="007F3BED" w:rsidRDefault="00DD3F17" w:rsidP="00DD3F17">
      <w:pPr>
        <w:ind w:left="0" w:firstLine="0"/>
        <w:jc w:val="both"/>
        <w:rPr>
          <w:rFonts w:ascii="Times New Roman" w:eastAsia="Times New Roman" w:hAnsi="Times New Roman" w:cs="Traditional Arabic"/>
          <w:b/>
          <w:bCs/>
          <w:caps/>
          <w:sz w:val="36"/>
          <w:szCs w:val="36"/>
          <w:rtl/>
          <w:lang w:eastAsia="ar-SA"/>
        </w:rPr>
      </w:pPr>
      <w:r w:rsidRPr="007F3BED">
        <w:rPr>
          <w:rFonts w:ascii="Times New Roman" w:eastAsia="Times New Roman" w:hAnsi="Times New Roman" w:cs="Traditional Arabic"/>
          <w:b/>
          <w:bCs/>
          <w:caps/>
          <w:sz w:val="36"/>
          <w:szCs w:val="36"/>
          <w:rtl/>
          <w:lang w:eastAsia="ar-SA"/>
        </w:rPr>
        <w:t>زراعة قلب الخنزير في جسم الإنسان بين الفقه والطب الحديث</w:t>
      </w:r>
      <w:r>
        <w:rPr>
          <w:rFonts w:ascii="Times New Roman" w:eastAsia="Times New Roman" w:hAnsi="Times New Roman" w:cs="Traditional Arabic" w:hint="cs"/>
          <w:b/>
          <w:bCs/>
          <w:caps/>
          <w:sz w:val="36"/>
          <w:szCs w:val="36"/>
          <w:rtl/>
          <w:lang w:eastAsia="ar-SA"/>
        </w:rPr>
        <w:t xml:space="preserve">: </w:t>
      </w:r>
      <w:r w:rsidRPr="007F3BED">
        <w:rPr>
          <w:rFonts w:ascii="Times New Roman" w:eastAsia="Times New Roman" w:hAnsi="Times New Roman" w:cs="Traditional Arabic"/>
          <w:b/>
          <w:bCs/>
          <w:caps/>
          <w:sz w:val="36"/>
          <w:szCs w:val="36"/>
          <w:rtl/>
          <w:lang w:eastAsia="ar-SA"/>
        </w:rPr>
        <w:t>دراسة فقهية مقارنة</w:t>
      </w:r>
      <w:r>
        <w:rPr>
          <w:rFonts w:ascii="Times New Roman" w:eastAsia="Times New Roman" w:hAnsi="Times New Roman" w:cs="Traditional Arabic" w:hint="cs"/>
          <w:b/>
          <w:bCs/>
          <w:caps/>
          <w:sz w:val="36"/>
          <w:szCs w:val="36"/>
          <w:rtl/>
          <w:lang w:eastAsia="ar-SA"/>
        </w:rPr>
        <w:t>،</w:t>
      </w:r>
    </w:p>
    <w:p w14:paraId="2491C758"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كتبته </w:t>
      </w:r>
      <w:r w:rsidRPr="00564783">
        <w:rPr>
          <w:rFonts w:ascii="Times New Roman" w:eastAsia="Times New Roman" w:hAnsi="Times New Roman" w:cs="Traditional Arabic"/>
          <w:caps/>
          <w:sz w:val="36"/>
          <w:szCs w:val="36"/>
          <w:rtl/>
          <w:lang w:eastAsia="ar-SA"/>
        </w:rPr>
        <w:t>نهال محمد غالب</w:t>
      </w:r>
      <w:r>
        <w:rPr>
          <w:rFonts w:ascii="Times New Roman" w:eastAsia="Times New Roman" w:hAnsi="Times New Roman" w:cs="Traditional Arabic" w:hint="cs"/>
          <w:caps/>
          <w:sz w:val="36"/>
          <w:szCs w:val="36"/>
          <w:rtl/>
          <w:lang w:eastAsia="ar-SA"/>
        </w:rPr>
        <w:t>، مدرسة الفقه المقارن في جامعة الأزهر.</w:t>
      </w:r>
    </w:p>
    <w:p w14:paraId="07993F3B"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مما</w:t>
      </w:r>
      <w:r w:rsidRPr="001B53E0">
        <w:rPr>
          <w:rFonts w:ascii="Times New Roman" w:eastAsia="Times New Roman" w:hAnsi="Times New Roman" w:cs="Traditional Arabic"/>
          <w:caps/>
          <w:sz w:val="36"/>
          <w:szCs w:val="36"/>
          <w:rtl/>
          <w:lang w:eastAsia="ar-SA"/>
        </w:rPr>
        <w:t xml:space="preserve"> ما توصل إليه البحث أنه يوجد تشابه بين تركيب قلب الخنزير وقلب الإنسان مع اختلاف في الجينات؛ لذلك يخضع الخنزير الذي ينقل منه القلب لتعديلات وراثية من متخصصين للتغلب على هذه الاختلافات</w:t>
      </w:r>
      <w:r>
        <w:rPr>
          <w:rFonts w:ascii="Times New Roman" w:eastAsia="Times New Roman" w:hAnsi="Times New Roman" w:cs="Traditional Arabic" w:hint="cs"/>
          <w:caps/>
          <w:sz w:val="36"/>
          <w:szCs w:val="36"/>
          <w:rtl/>
          <w:lang w:eastAsia="ar-SA"/>
        </w:rPr>
        <w:t>،</w:t>
      </w:r>
      <w:r w:rsidRPr="001B53E0">
        <w:rPr>
          <w:rFonts w:ascii="Times New Roman" w:eastAsia="Times New Roman" w:hAnsi="Times New Roman" w:cs="Traditional Arabic"/>
          <w:caps/>
          <w:sz w:val="36"/>
          <w:szCs w:val="36"/>
          <w:rtl/>
          <w:lang w:eastAsia="ar-SA"/>
        </w:rPr>
        <w:t xml:space="preserve"> و</w:t>
      </w:r>
      <w:r>
        <w:rPr>
          <w:rFonts w:ascii="Times New Roman" w:eastAsia="Times New Roman" w:hAnsi="Times New Roman" w:cs="Traditional Arabic" w:hint="cs"/>
          <w:caps/>
          <w:sz w:val="36"/>
          <w:szCs w:val="36"/>
          <w:rtl/>
          <w:lang w:eastAsia="ar-SA"/>
        </w:rPr>
        <w:t>من ثم</w:t>
      </w:r>
      <w:r w:rsidRPr="001B53E0">
        <w:rPr>
          <w:rFonts w:ascii="Times New Roman" w:eastAsia="Times New Roman" w:hAnsi="Times New Roman" w:cs="Traditional Arabic"/>
          <w:caps/>
          <w:sz w:val="36"/>
          <w:szCs w:val="36"/>
          <w:rtl/>
          <w:lang w:eastAsia="ar-SA"/>
        </w:rPr>
        <w:t xml:space="preserve"> يقلل من استجابة الرفض المناعي البشري عند زراعته في جسم الإنسان</w:t>
      </w:r>
      <w:r>
        <w:rPr>
          <w:rFonts w:ascii="Times New Roman" w:eastAsia="Times New Roman" w:hAnsi="Times New Roman" w:cs="Traditional Arabic" w:hint="cs"/>
          <w:caps/>
          <w:sz w:val="36"/>
          <w:szCs w:val="36"/>
          <w:rtl/>
          <w:lang w:eastAsia="ar-SA"/>
        </w:rPr>
        <w:t>.</w:t>
      </w:r>
      <w:r w:rsidRPr="001B53E0">
        <w:rPr>
          <w:rFonts w:ascii="Times New Roman" w:eastAsia="Times New Roman" w:hAnsi="Times New Roman" w:cs="Traditional Arabic"/>
          <w:caps/>
          <w:sz w:val="36"/>
          <w:szCs w:val="36"/>
          <w:rtl/>
          <w:lang w:eastAsia="ar-SA"/>
        </w:rPr>
        <w:t xml:space="preserve"> </w:t>
      </w:r>
    </w:p>
    <w:p w14:paraId="1D1B801F"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قالت الباحثة:</w:t>
      </w:r>
      <w:r w:rsidRPr="001B53E0">
        <w:rPr>
          <w:rFonts w:ascii="Times New Roman" w:eastAsia="Times New Roman" w:hAnsi="Times New Roman" w:cs="Traditional Arabic"/>
          <w:caps/>
          <w:sz w:val="36"/>
          <w:szCs w:val="36"/>
          <w:rtl/>
          <w:lang w:eastAsia="ar-SA"/>
        </w:rPr>
        <w:t xml:space="preserve"> يُباح زراعة قلب الخنزير في جسم الإنسان في حالة الضرورة فقط، وفقد</w:t>
      </w:r>
      <w:r>
        <w:rPr>
          <w:rFonts w:ascii="Times New Roman" w:eastAsia="Times New Roman" w:hAnsi="Times New Roman" w:cs="Traditional Arabic" w:hint="cs"/>
          <w:caps/>
          <w:sz w:val="36"/>
          <w:szCs w:val="36"/>
          <w:rtl/>
          <w:lang w:eastAsia="ar-SA"/>
        </w:rPr>
        <w:t>ِ</w:t>
      </w:r>
      <w:r w:rsidRPr="001B53E0">
        <w:rPr>
          <w:rFonts w:ascii="Times New Roman" w:eastAsia="Times New Roman" w:hAnsi="Times New Roman" w:cs="Traditional Arabic"/>
          <w:caps/>
          <w:sz w:val="36"/>
          <w:szCs w:val="36"/>
          <w:rtl/>
          <w:lang w:eastAsia="ar-SA"/>
        </w:rPr>
        <w:t xml:space="preserve"> ما يقوم مقامه من الأعضاء الطاهرة، وانتفاء</w:t>
      </w:r>
      <w:r>
        <w:rPr>
          <w:rFonts w:ascii="Times New Roman" w:eastAsia="Times New Roman" w:hAnsi="Times New Roman" w:cs="Traditional Arabic" w:hint="cs"/>
          <w:caps/>
          <w:sz w:val="36"/>
          <w:szCs w:val="36"/>
          <w:rtl/>
          <w:lang w:eastAsia="ar-SA"/>
        </w:rPr>
        <w:t>ِ</w:t>
      </w:r>
      <w:r w:rsidRPr="001B53E0">
        <w:rPr>
          <w:rFonts w:ascii="Times New Roman" w:eastAsia="Times New Roman" w:hAnsi="Times New Roman" w:cs="Traditional Arabic"/>
          <w:caps/>
          <w:sz w:val="36"/>
          <w:szCs w:val="36"/>
          <w:rtl/>
          <w:lang w:eastAsia="ar-SA"/>
        </w:rPr>
        <w:t xml:space="preserve"> الأضرار المترتبة على هذه العملية</w:t>
      </w:r>
      <w:r>
        <w:rPr>
          <w:rFonts w:ascii="Times New Roman" w:eastAsia="Times New Roman" w:hAnsi="Times New Roman" w:cs="Traditional Arabic" w:hint="cs"/>
          <w:caps/>
          <w:sz w:val="36"/>
          <w:szCs w:val="36"/>
          <w:rtl/>
          <w:lang w:eastAsia="ar-SA"/>
        </w:rPr>
        <w:t>.</w:t>
      </w:r>
      <w:r w:rsidRPr="001B53E0">
        <w:rPr>
          <w:rFonts w:ascii="Times New Roman" w:eastAsia="Times New Roman" w:hAnsi="Times New Roman" w:cs="Traditional Arabic"/>
          <w:caps/>
          <w:sz w:val="36"/>
          <w:szCs w:val="36"/>
          <w:rtl/>
          <w:lang w:eastAsia="ar-SA"/>
        </w:rPr>
        <w:t xml:space="preserve"> والرجوع</w:t>
      </w:r>
      <w:r>
        <w:rPr>
          <w:rFonts w:ascii="Times New Roman" w:eastAsia="Times New Roman" w:hAnsi="Times New Roman" w:cs="Traditional Arabic" w:hint="cs"/>
          <w:caps/>
          <w:sz w:val="36"/>
          <w:szCs w:val="36"/>
          <w:rtl/>
          <w:lang w:eastAsia="ar-SA"/>
        </w:rPr>
        <w:t>ُ</w:t>
      </w:r>
      <w:r w:rsidRPr="001B53E0">
        <w:rPr>
          <w:rFonts w:ascii="Times New Roman" w:eastAsia="Times New Roman" w:hAnsi="Times New Roman" w:cs="Traditional Arabic"/>
          <w:caps/>
          <w:sz w:val="36"/>
          <w:szCs w:val="36"/>
          <w:rtl/>
          <w:lang w:eastAsia="ar-SA"/>
        </w:rPr>
        <w:t xml:space="preserve"> في ذلك لأهل الخبرة من الأطباء العدول الثقات، ويتم ذلك وفق ضوابط شرعية وليس على إطلاقه.</w:t>
      </w:r>
    </w:p>
    <w:p w14:paraId="430ED5E4"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 البحث في مجلة الزهراء، جامعة الأزهر مج32 (أكتوبر 2022 م).</w:t>
      </w:r>
    </w:p>
    <w:p w14:paraId="2B30613F"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p>
    <w:p w14:paraId="7A0F8A6C" w14:textId="77777777" w:rsidR="00DD3F17" w:rsidRPr="004A0C4E" w:rsidRDefault="00DD3F17" w:rsidP="00DD3F17">
      <w:pPr>
        <w:ind w:left="0" w:firstLine="0"/>
        <w:jc w:val="both"/>
        <w:rPr>
          <w:rFonts w:ascii="Times New Roman" w:eastAsia="Times New Roman" w:hAnsi="Times New Roman" w:cs="Traditional Arabic"/>
          <w:kern w:val="2"/>
          <w:sz w:val="36"/>
          <w:szCs w:val="36"/>
          <w:lang w:eastAsia="ar-SA"/>
        </w:rPr>
      </w:pPr>
      <w:r w:rsidRPr="004A0C4E">
        <w:rPr>
          <w:rFonts w:ascii="Times New Roman" w:eastAsia="Times New Roman" w:hAnsi="Times New Roman" w:cs="Traditional Arabic"/>
          <w:b/>
          <w:bCs/>
          <w:kern w:val="2"/>
          <w:sz w:val="36"/>
          <w:szCs w:val="36"/>
          <w:rtl/>
          <w:lang w:eastAsia="ar-SA"/>
        </w:rPr>
        <w:t>السُّكَّرية في السُّكَّرية</w:t>
      </w:r>
      <w:r w:rsidRPr="004A0C4E">
        <w:rPr>
          <w:rFonts w:ascii="Times New Roman" w:eastAsia="Times New Roman" w:hAnsi="Times New Roman" w:cs="Traditional Arabic"/>
          <w:kern w:val="2"/>
          <w:sz w:val="36"/>
          <w:szCs w:val="36"/>
          <w:rtl/>
          <w:lang w:eastAsia="ar-SA"/>
        </w:rPr>
        <w:t xml:space="preserve">، </w:t>
      </w:r>
    </w:p>
    <w:p w14:paraId="413E3796" w14:textId="77777777" w:rsidR="00DD3F17" w:rsidRPr="004A0C4E" w:rsidRDefault="00DD3F17" w:rsidP="00DD3F17">
      <w:pPr>
        <w:ind w:left="0" w:firstLine="0"/>
        <w:jc w:val="both"/>
        <w:rPr>
          <w:rFonts w:ascii="Times New Roman" w:eastAsia="Times New Roman" w:hAnsi="Times New Roman" w:cs="Traditional Arabic"/>
          <w:kern w:val="2"/>
          <w:sz w:val="36"/>
          <w:szCs w:val="36"/>
          <w:rtl/>
          <w:lang w:eastAsia="ar-SA"/>
        </w:rPr>
      </w:pPr>
      <w:r w:rsidRPr="004A0C4E">
        <w:rPr>
          <w:rFonts w:ascii="Times New Roman" w:eastAsia="Times New Roman" w:hAnsi="Times New Roman" w:cs="Traditional Arabic"/>
          <w:kern w:val="2"/>
          <w:sz w:val="36"/>
          <w:szCs w:val="36"/>
          <w:rtl/>
          <w:lang w:eastAsia="ar-SA"/>
        </w:rPr>
        <w:t xml:space="preserve">لمؤلفه محمد بن أبي بكر بن شجرة الشافعي (ت 787 هـ)؛ تحقيق فهد بن </w:t>
      </w:r>
      <w:proofErr w:type="gramStart"/>
      <w:r w:rsidRPr="004A0C4E">
        <w:rPr>
          <w:rFonts w:ascii="Times New Roman" w:eastAsia="Times New Roman" w:hAnsi="Times New Roman" w:cs="Traditional Arabic"/>
          <w:kern w:val="2"/>
          <w:sz w:val="36"/>
          <w:szCs w:val="36"/>
          <w:rtl/>
          <w:lang w:eastAsia="ar-SA"/>
        </w:rPr>
        <w:t>عبدالله</w:t>
      </w:r>
      <w:proofErr w:type="gramEnd"/>
      <w:r w:rsidRPr="004A0C4E">
        <w:rPr>
          <w:rFonts w:ascii="Times New Roman" w:eastAsia="Times New Roman" w:hAnsi="Times New Roman" w:cs="Traditional Arabic"/>
          <w:kern w:val="2"/>
          <w:sz w:val="36"/>
          <w:szCs w:val="36"/>
          <w:rtl/>
          <w:lang w:eastAsia="ar-SA"/>
        </w:rPr>
        <w:t xml:space="preserve"> آل طالب، الرياض، 128 ص.</w:t>
      </w:r>
    </w:p>
    <w:p w14:paraId="0AE75421" w14:textId="77777777" w:rsidR="00DD3F17" w:rsidRPr="004A0C4E" w:rsidRDefault="00DD3F17" w:rsidP="00DD3F17">
      <w:pPr>
        <w:ind w:left="0" w:firstLine="0"/>
        <w:jc w:val="both"/>
        <w:rPr>
          <w:rFonts w:ascii="Times New Roman" w:eastAsia="Times New Roman" w:hAnsi="Times New Roman" w:cs="Traditional Arabic"/>
          <w:kern w:val="2"/>
          <w:sz w:val="36"/>
          <w:szCs w:val="36"/>
          <w:rtl/>
          <w:lang w:eastAsia="ar-SA"/>
        </w:rPr>
      </w:pPr>
      <w:r w:rsidRPr="004A0C4E">
        <w:rPr>
          <w:rFonts w:ascii="Times New Roman" w:eastAsia="Times New Roman" w:hAnsi="Times New Roman" w:cs="Traditional Arabic"/>
          <w:kern w:val="2"/>
          <w:sz w:val="36"/>
          <w:szCs w:val="36"/>
          <w:rtl/>
          <w:lang w:eastAsia="ar-SA"/>
        </w:rPr>
        <w:t>(قصة المدرسة السكرية في دمشق ووقفها والقائم عليها وبنائها من جديد، جواب فقهي)</w:t>
      </w:r>
    </w:p>
    <w:p w14:paraId="67933946" w14:textId="77777777" w:rsidR="00DD3F17" w:rsidRPr="004A0C4E" w:rsidRDefault="00DD3F17" w:rsidP="00DD3F17">
      <w:pPr>
        <w:ind w:left="0" w:firstLine="0"/>
        <w:jc w:val="both"/>
        <w:rPr>
          <w:rFonts w:ascii="Times New Roman" w:eastAsia="Times New Roman" w:hAnsi="Times New Roman" w:cs="Traditional Arabic"/>
          <w:kern w:val="2"/>
          <w:sz w:val="36"/>
          <w:szCs w:val="36"/>
          <w:rtl/>
          <w:lang w:eastAsia="ar-SA"/>
        </w:rPr>
      </w:pPr>
    </w:p>
    <w:p w14:paraId="1609109E" w14:textId="77777777" w:rsidR="00DD3F17" w:rsidRPr="00C37915" w:rsidRDefault="00DD3F17" w:rsidP="00DD3F17">
      <w:pPr>
        <w:ind w:left="0" w:firstLine="0"/>
        <w:rPr>
          <w:rFonts w:ascii="Times New Roman" w:eastAsia="Times New Roman" w:hAnsi="Times New Roman" w:cs="Traditional Arabic"/>
          <w:b/>
          <w:bCs/>
          <w:caps/>
          <w:sz w:val="36"/>
          <w:szCs w:val="36"/>
          <w:rtl/>
          <w:lang w:eastAsia="ar-SA"/>
        </w:rPr>
      </w:pPr>
      <w:r w:rsidRPr="00C37915">
        <w:rPr>
          <w:rFonts w:ascii="Times New Roman" w:eastAsia="Times New Roman" w:hAnsi="Times New Roman" w:cs="Traditional Arabic"/>
          <w:b/>
          <w:bCs/>
          <w:caps/>
          <w:sz w:val="36"/>
          <w:szCs w:val="36"/>
          <w:rtl/>
          <w:lang w:eastAsia="ar-SA"/>
        </w:rPr>
        <w:t>شد</w:t>
      </w:r>
      <w:r w:rsidRPr="00C37915">
        <w:rPr>
          <w:rFonts w:ascii="Times New Roman" w:eastAsia="Times New Roman" w:hAnsi="Times New Roman" w:cs="Traditional Arabic" w:hint="cs"/>
          <w:b/>
          <w:bCs/>
          <w:caps/>
          <w:sz w:val="36"/>
          <w:szCs w:val="36"/>
          <w:rtl/>
          <w:lang w:eastAsia="ar-SA"/>
        </w:rPr>
        <w:t>ُّ</w:t>
      </w:r>
      <w:r w:rsidRPr="00C37915">
        <w:rPr>
          <w:rFonts w:ascii="Times New Roman" w:eastAsia="Times New Roman" w:hAnsi="Times New Roman" w:cs="Traditional Arabic"/>
          <w:b/>
          <w:bCs/>
          <w:caps/>
          <w:sz w:val="36"/>
          <w:szCs w:val="36"/>
          <w:rtl/>
          <w:lang w:eastAsia="ar-SA"/>
        </w:rPr>
        <w:t xml:space="preserve"> الأسنان بالذهب</w:t>
      </w:r>
      <w:r w:rsidRPr="00C37915">
        <w:rPr>
          <w:rFonts w:ascii="Times New Roman" w:eastAsia="Times New Roman" w:hAnsi="Times New Roman" w:cs="Traditional Arabic" w:hint="cs"/>
          <w:b/>
          <w:bCs/>
          <w:caps/>
          <w:sz w:val="36"/>
          <w:szCs w:val="36"/>
          <w:rtl/>
          <w:lang w:eastAsia="ar-SA"/>
        </w:rPr>
        <w:t>:</w:t>
      </w:r>
      <w:r w:rsidRPr="00C37915">
        <w:rPr>
          <w:rFonts w:ascii="Times New Roman" w:eastAsia="Times New Roman" w:hAnsi="Times New Roman" w:cs="Traditional Arabic"/>
          <w:b/>
          <w:bCs/>
          <w:caps/>
          <w:sz w:val="36"/>
          <w:szCs w:val="36"/>
          <w:rtl/>
          <w:lang w:eastAsia="ar-SA"/>
        </w:rPr>
        <w:t xml:space="preserve"> دراسة فقهية</w:t>
      </w:r>
      <w:r w:rsidRPr="00C37915">
        <w:rPr>
          <w:rFonts w:ascii="Times New Roman" w:eastAsia="Times New Roman" w:hAnsi="Times New Roman" w:cs="Traditional Arabic" w:hint="cs"/>
          <w:b/>
          <w:bCs/>
          <w:caps/>
          <w:sz w:val="36"/>
          <w:szCs w:val="36"/>
          <w:rtl/>
          <w:lang w:eastAsia="ar-SA"/>
        </w:rPr>
        <w:t>،</w:t>
      </w:r>
    </w:p>
    <w:p w14:paraId="74CF3D3C" w14:textId="77777777" w:rsidR="00DD3F17" w:rsidRDefault="00DD3F17" w:rsidP="00DD3F17">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كتبته </w:t>
      </w:r>
      <w:r w:rsidRPr="00982D24">
        <w:rPr>
          <w:rFonts w:ascii="Times New Roman" w:eastAsia="Times New Roman" w:hAnsi="Times New Roman" w:cs="Traditional Arabic"/>
          <w:caps/>
          <w:sz w:val="36"/>
          <w:szCs w:val="36"/>
          <w:rtl/>
          <w:lang w:eastAsia="ar-SA"/>
        </w:rPr>
        <w:t>تغريد بنت مظهر بخاري</w:t>
      </w:r>
      <w:r>
        <w:rPr>
          <w:rFonts w:ascii="Times New Roman" w:eastAsia="Times New Roman" w:hAnsi="Times New Roman" w:cs="Traditional Arabic" w:hint="cs"/>
          <w:caps/>
          <w:sz w:val="36"/>
          <w:szCs w:val="36"/>
          <w:rtl/>
          <w:lang w:eastAsia="ar-SA"/>
        </w:rPr>
        <w:t>، أستاذة الفقه بجامعة أم القرى.</w:t>
      </w:r>
    </w:p>
    <w:p w14:paraId="4D6D1DB5"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sidRPr="00BF3613">
        <w:rPr>
          <w:rFonts w:ascii="Times New Roman" w:eastAsia="Times New Roman" w:hAnsi="Times New Roman" w:cs="Traditional Arabic"/>
          <w:sz w:val="36"/>
          <w:szCs w:val="36"/>
          <w:rtl/>
          <w:lang w:eastAsia="ar-SA"/>
        </w:rPr>
        <w:t>تكمن أهمية البحث في معرفة الحكم الشرعي في شد</w:t>
      </w:r>
      <w:r>
        <w:rPr>
          <w:rFonts w:ascii="Times New Roman" w:eastAsia="Times New Roman" w:hAnsi="Times New Roman" w:cs="Traditional Arabic" w:hint="cs"/>
          <w:sz w:val="36"/>
          <w:szCs w:val="36"/>
          <w:rtl/>
          <w:lang w:eastAsia="ar-SA"/>
        </w:rPr>
        <w:t>ّ</w:t>
      </w:r>
      <w:r w:rsidRPr="00BF3613">
        <w:rPr>
          <w:rFonts w:ascii="Times New Roman" w:eastAsia="Times New Roman" w:hAnsi="Times New Roman" w:cs="Traditional Arabic"/>
          <w:sz w:val="36"/>
          <w:szCs w:val="36"/>
          <w:rtl/>
          <w:lang w:eastAsia="ar-SA"/>
        </w:rPr>
        <w:t xml:space="preserve"> الأسنان واتخاذها من الذهب للرجال والنساء، وهي من المسائل المنتشرة في هذا العصر</w:t>
      </w:r>
      <w:r>
        <w:rPr>
          <w:rFonts w:ascii="Times New Roman" w:eastAsia="Times New Roman" w:hAnsi="Times New Roman" w:cs="Traditional Arabic" w:hint="cs"/>
          <w:sz w:val="36"/>
          <w:szCs w:val="36"/>
          <w:rtl/>
          <w:lang w:eastAsia="ar-SA"/>
        </w:rPr>
        <w:t>.</w:t>
      </w:r>
    </w:p>
    <w:p w14:paraId="6E198CC8"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قالت الباحثة: يجوز للنساء الزينة وشدّ الأسنان واتخاذ الأسنان من الذهب بدون ضرر.</w:t>
      </w:r>
    </w:p>
    <w:p w14:paraId="653AC14D"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تشدُّ الأسنان بالذهب والفضة من الناحية الطبية، وإذا لم يكن ضروريًّا ووجد غيره من المعادن تستعمل. وجائز للنساء استعمال الذهب للزينة والتجمل كعادتهن، ويحرم على الرجال إلا للضرورة. وتقدَّر الضرورة بقدرها، ويستعمل غيره إن وجد. </w:t>
      </w:r>
    </w:p>
    <w:p w14:paraId="1A168F80"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845515">
        <w:rPr>
          <w:rFonts w:ascii="Times New Roman" w:eastAsia="Times New Roman" w:hAnsi="Times New Roman" w:cs="Traditional Arabic" w:hint="cs"/>
          <w:sz w:val="36"/>
          <w:szCs w:val="36"/>
          <w:rtl/>
          <w:lang w:eastAsia="ar-SA"/>
        </w:rPr>
        <w:t>مجلة</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كلية</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الدراسات</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الإسلامية</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للبنات،</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جامعة</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الأزهر،</w:t>
      </w:r>
      <w:r w:rsidRPr="00845515">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دمنهور</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مج</w:t>
      </w:r>
      <w:r>
        <w:rPr>
          <w:rFonts w:ascii="Times New Roman" w:eastAsia="Times New Roman" w:hAnsi="Times New Roman" w:cs="Traditional Arabic" w:hint="cs"/>
          <w:sz w:val="36"/>
          <w:szCs w:val="36"/>
          <w:rtl/>
          <w:lang w:eastAsia="ar-SA"/>
        </w:rPr>
        <w:t>9</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ع</w:t>
      </w:r>
      <w:r>
        <w:rPr>
          <w:rFonts w:ascii="Times New Roman" w:eastAsia="Times New Roman" w:hAnsi="Times New Roman" w:cs="Traditional Arabic" w:hint="cs"/>
          <w:sz w:val="36"/>
          <w:szCs w:val="36"/>
          <w:rtl/>
          <w:lang w:eastAsia="ar-SA"/>
        </w:rPr>
        <w:t>3</w:t>
      </w:r>
      <w:r w:rsidRPr="00845515">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يونيو</w:t>
      </w:r>
      <w:r w:rsidRPr="00845515">
        <w:rPr>
          <w:rFonts w:ascii="Times New Roman" w:eastAsia="Times New Roman" w:hAnsi="Times New Roman" w:cs="Traditional Arabic"/>
          <w:sz w:val="36"/>
          <w:szCs w:val="36"/>
          <w:rtl/>
          <w:lang w:eastAsia="ar-SA"/>
        </w:rPr>
        <w:t xml:space="preserve"> 202</w:t>
      </w:r>
      <w:r>
        <w:rPr>
          <w:rFonts w:ascii="Times New Roman" w:eastAsia="Times New Roman" w:hAnsi="Times New Roman" w:cs="Traditional Arabic" w:hint="cs"/>
          <w:sz w:val="36"/>
          <w:szCs w:val="36"/>
          <w:rtl/>
          <w:lang w:eastAsia="ar-SA"/>
        </w:rPr>
        <w:t>4</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م</w:t>
      </w:r>
      <w:r w:rsidRPr="00845515">
        <w:rPr>
          <w:rFonts w:ascii="Times New Roman" w:eastAsia="Times New Roman" w:hAnsi="Times New Roman" w:cs="Traditional Arabic"/>
          <w:sz w:val="36"/>
          <w:szCs w:val="36"/>
          <w:rtl/>
          <w:lang w:eastAsia="ar-SA"/>
        </w:rPr>
        <w:t>).</w:t>
      </w:r>
    </w:p>
    <w:p w14:paraId="6E8BE3E2" w14:textId="77777777" w:rsidR="00DD3F17" w:rsidRDefault="00DD3F17" w:rsidP="00DD3F17">
      <w:pPr>
        <w:ind w:left="0" w:firstLine="0"/>
        <w:rPr>
          <w:rFonts w:ascii="Times New Roman" w:eastAsia="Times New Roman" w:hAnsi="Times New Roman" w:cs="Traditional Arabic"/>
          <w:caps/>
          <w:sz w:val="36"/>
          <w:szCs w:val="36"/>
          <w:rtl/>
          <w:lang w:eastAsia="ar-SA"/>
        </w:rPr>
      </w:pPr>
    </w:p>
    <w:p w14:paraId="07B252C3" w14:textId="77777777" w:rsidR="00DD3F17" w:rsidRDefault="00DD3F17" w:rsidP="00DD3F17">
      <w:pPr>
        <w:ind w:left="0" w:firstLine="0"/>
        <w:jc w:val="both"/>
        <w:rPr>
          <w:rFonts w:ascii="Times New Roman" w:eastAsia="Times New Roman" w:hAnsi="Times New Roman" w:cs="Traditional Arabic"/>
          <w:kern w:val="2"/>
          <w:sz w:val="36"/>
          <w:szCs w:val="36"/>
          <w:rtl/>
          <w:lang w:eastAsia="ar-SA"/>
        </w:rPr>
      </w:pPr>
      <w:r w:rsidRPr="0036613D">
        <w:rPr>
          <w:rFonts w:ascii="Times New Roman" w:eastAsia="Times New Roman" w:hAnsi="Times New Roman" w:cs="Traditional Arabic" w:hint="cs"/>
          <w:b/>
          <w:bCs/>
          <w:kern w:val="2"/>
          <w:sz w:val="36"/>
          <w:szCs w:val="36"/>
          <w:rtl/>
          <w:lang w:eastAsia="ar-SA"/>
        </w:rPr>
        <w:t>الشذوذ الفقهي المعاصر</w:t>
      </w:r>
      <w:r>
        <w:rPr>
          <w:rFonts w:ascii="Times New Roman" w:eastAsia="Times New Roman" w:hAnsi="Times New Roman" w:cs="Traditional Arabic" w:hint="cs"/>
          <w:kern w:val="2"/>
          <w:sz w:val="36"/>
          <w:szCs w:val="36"/>
          <w:rtl/>
          <w:lang w:eastAsia="ar-SA"/>
        </w:rPr>
        <w:t>،</w:t>
      </w:r>
      <w:r w:rsidRPr="0036613D">
        <w:rPr>
          <w:rFonts w:ascii="Times New Roman" w:eastAsia="Times New Roman" w:hAnsi="Times New Roman" w:cs="Traditional Arabic"/>
          <w:kern w:val="2"/>
          <w:sz w:val="36"/>
          <w:szCs w:val="36"/>
          <w:rtl/>
          <w:lang w:eastAsia="ar-SA"/>
        </w:rPr>
        <w:t xml:space="preserve"> </w:t>
      </w:r>
    </w:p>
    <w:p w14:paraId="5F1DA77A" w14:textId="77777777" w:rsidR="00DD3F17" w:rsidRPr="0036613D" w:rsidRDefault="00DD3F17" w:rsidP="00DD3F17">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للأستاذ </w:t>
      </w:r>
      <w:r w:rsidRPr="0036613D">
        <w:rPr>
          <w:rFonts w:ascii="Times New Roman" w:eastAsia="Times New Roman" w:hAnsi="Times New Roman" w:cs="Traditional Arabic" w:hint="cs"/>
          <w:kern w:val="2"/>
          <w:sz w:val="36"/>
          <w:szCs w:val="36"/>
          <w:rtl/>
          <w:lang w:eastAsia="ar-SA"/>
        </w:rPr>
        <w:t>وسام توفيق السعدي</w:t>
      </w:r>
      <w:r>
        <w:rPr>
          <w:rFonts w:ascii="Times New Roman" w:eastAsia="Times New Roman" w:hAnsi="Times New Roman" w:cs="Traditional Arabic" w:hint="cs"/>
          <w:kern w:val="2"/>
          <w:sz w:val="36"/>
          <w:szCs w:val="36"/>
          <w:rtl/>
          <w:lang w:eastAsia="ar-SA"/>
        </w:rPr>
        <w:t>،</w:t>
      </w:r>
      <w:r w:rsidRPr="0036613D">
        <w:rPr>
          <w:rFonts w:ascii="Times New Roman" w:eastAsia="Times New Roman" w:hAnsi="Times New Roman" w:cs="Traditional Arabic" w:hint="cs"/>
          <w:kern w:val="2"/>
          <w:sz w:val="36"/>
          <w:szCs w:val="36"/>
          <w:rtl/>
          <w:lang w:eastAsia="ar-SA"/>
        </w:rPr>
        <w:t xml:space="preserve"> بيروت، 1040 ص.</w:t>
      </w:r>
    </w:p>
    <w:p w14:paraId="0FAEECB5" w14:textId="77777777" w:rsidR="00DD3F17" w:rsidRPr="00FB0A69"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قرظه الأستاذ محمد </w:t>
      </w:r>
      <w:proofErr w:type="spellStart"/>
      <w:r>
        <w:rPr>
          <w:rFonts w:ascii="Times New Roman" w:eastAsia="Times New Roman" w:hAnsi="Times New Roman" w:cs="Traditional Arabic" w:hint="cs"/>
          <w:caps/>
          <w:sz w:val="36"/>
          <w:szCs w:val="36"/>
          <w:rtl/>
          <w:lang w:eastAsia="ar-SA"/>
        </w:rPr>
        <w:t>الزحيلي</w:t>
      </w:r>
      <w:proofErr w:type="spellEnd"/>
      <w:r>
        <w:rPr>
          <w:rFonts w:ascii="Times New Roman" w:eastAsia="Times New Roman" w:hAnsi="Times New Roman" w:cs="Traditional Arabic" w:hint="cs"/>
          <w:caps/>
          <w:sz w:val="36"/>
          <w:szCs w:val="36"/>
          <w:rtl/>
          <w:lang w:eastAsia="ar-SA"/>
        </w:rPr>
        <w:t xml:space="preserve">، وهو </w:t>
      </w:r>
      <w:r w:rsidRPr="00FB0A69">
        <w:rPr>
          <w:rFonts w:ascii="Times New Roman" w:eastAsia="Times New Roman" w:hAnsi="Times New Roman" w:cs="Traditional Arabic"/>
          <w:caps/>
          <w:sz w:val="36"/>
          <w:szCs w:val="36"/>
          <w:rtl/>
          <w:lang w:eastAsia="ar-SA"/>
        </w:rPr>
        <w:t xml:space="preserve">دراسة فقهية </w:t>
      </w:r>
      <w:r>
        <w:rPr>
          <w:rFonts w:ascii="Times New Roman" w:eastAsia="Times New Roman" w:hAnsi="Times New Roman" w:cs="Traditional Arabic" w:hint="cs"/>
          <w:caps/>
          <w:sz w:val="36"/>
          <w:szCs w:val="36"/>
          <w:rtl/>
          <w:lang w:eastAsia="ar-SA"/>
        </w:rPr>
        <w:t>ل</w:t>
      </w:r>
      <w:r w:rsidRPr="00FB0A69">
        <w:rPr>
          <w:rFonts w:ascii="Times New Roman" w:eastAsia="Times New Roman" w:hAnsi="Times New Roman" w:cs="Traditional Arabic"/>
          <w:caps/>
          <w:sz w:val="36"/>
          <w:szCs w:val="36"/>
          <w:rtl/>
          <w:lang w:eastAsia="ar-SA"/>
        </w:rPr>
        <w:t>مقولات شاذ</w:t>
      </w:r>
      <w:r>
        <w:rPr>
          <w:rFonts w:ascii="Times New Roman" w:eastAsia="Times New Roman" w:hAnsi="Times New Roman" w:cs="Traditional Arabic" w:hint="cs"/>
          <w:caps/>
          <w:sz w:val="36"/>
          <w:szCs w:val="36"/>
          <w:rtl/>
          <w:lang w:eastAsia="ar-SA"/>
        </w:rPr>
        <w:t>ة</w:t>
      </w:r>
      <w:r w:rsidRPr="00FB0A69">
        <w:rPr>
          <w:rFonts w:ascii="Times New Roman" w:eastAsia="Times New Roman" w:hAnsi="Times New Roman" w:cs="Traditional Arabic"/>
          <w:caps/>
          <w:sz w:val="36"/>
          <w:szCs w:val="36"/>
          <w:rtl/>
          <w:lang w:eastAsia="ar-SA"/>
        </w:rPr>
        <w:t xml:space="preserve"> عن الإجماع العام للمسلمين</w:t>
      </w:r>
      <w:r>
        <w:rPr>
          <w:rFonts w:ascii="Times New Roman" w:eastAsia="Times New Roman" w:hAnsi="Times New Roman" w:cs="Traditional Arabic" w:hint="cs"/>
          <w:caps/>
          <w:sz w:val="36"/>
          <w:szCs w:val="36"/>
          <w:rtl/>
          <w:lang w:eastAsia="ar-SA"/>
        </w:rPr>
        <w:t>،</w:t>
      </w:r>
      <w:r w:rsidRPr="00FB0A69">
        <w:rPr>
          <w:rFonts w:ascii="Times New Roman" w:eastAsia="Times New Roman" w:hAnsi="Times New Roman" w:cs="Traditional Arabic"/>
          <w:caps/>
          <w:sz w:val="36"/>
          <w:szCs w:val="36"/>
          <w:rtl/>
          <w:lang w:eastAsia="ar-SA"/>
        </w:rPr>
        <w:t xml:space="preserve"> تسلل</w:t>
      </w:r>
      <w:r>
        <w:rPr>
          <w:rFonts w:ascii="Times New Roman" w:eastAsia="Times New Roman" w:hAnsi="Times New Roman" w:cs="Traditional Arabic" w:hint="cs"/>
          <w:caps/>
          <w:sz w:val="36"/>
          <w:szCs w:val="36"/>
          <w:rtl/>
          <w:lang w:eastAsia="ar-SA"/>
        </w:rPr>
        <w:t xml:space="preserve"> بعضها</w:t>
      </w:r>
      <w:r w:rsidRPr="00FB0A69">
        <w:rPr>
          <w:rFonts w:ascii="Times New Roman" w:eastAsia="Times New Roman" w:hAnsi="Times New Roman" w:cs="Traditional Arabic"/>
          <w:caps/>
          <w:sz w:val="36"/>
          <w:szCs w:val="36"/>
          <w:rtl/>
          <w:lang w:eastAsia="ar-SA"/>
        </w:rPr>
        <w:t xml:space="preserve"> إلى الفقه المعاصر</w:t>
      </w:r>
      <w:r>
        <w:rPr>
          <w:rFonts w:ascii="Times New Roman" w:eastAsia="Times New Roman" w:hAnsi="Times New Roman" w:cs="Traditional Arabic" w:hint="cs"/>
          <w:caps/>
          <w:sz w:val="36"/>
          <w:szCs w:val="36"/>
          <w:rtl/>
          <w:lang w:eastAsia="ar-SA"/>
        </w:rPr>
        <w:t>،</w:t>
      </w:r>
      <w:r w:rsidRPr="00FB0A69">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مع م</w:t>
      </w:r>
      <w:r w:rsidRPr="00FB0A69">
        <w:rPr>
          <w:rFonts w:ascii="Times New Roman" w:eastAsia="Times New Roman" w:hAnsi="Times New Roman" w:cs="Traditional Arabic"/>
          <w:caps/>
          <w:sz w:val="36"/>
          <w:szCs w:val="36"/>
          <w:rtl/>
          <w:lang w:eastAsia="ar-SA"/>
        </w:rPr>
        <w:t>ناقش</w:t>
      </w:r>
      <w:r>
        <w:rPr>
          <w:rFonts w:ascii="Times New Roman" w:eastAsia="Times New Roman" w:hAnsi="Times New Roman" w:cs="Traditional Arabic" w:hint="cs"/>
          <w:caps/>
          <w:sz w:val="36"/>
          <w:szCs w:val="36"/>
          <w:rtl/>
          <w:lang w:eastAsia="ar-SA"/>
        </w:rPr>
        <w:t>تها</w:t>
      </w:r>
      <w:r w:rsidRPr="00FB0A69">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وبيان</w:t>
      </w:r>
      <w:r w:rsidRPr="00FB0A69">
        <w:rPr>
          <w:rFonts w:ascii="Times New Roman" w:eastAsia="Times New Roman" w:hAnsi="Times New Roman" w:cs="Traditional Arabic"/>
          <w:caps/>
          <w:sz w:val="36"/>
          <w:szCs w:val="36"/>
          <w:rtl/>
          <w:lang w:eastAsia="ar-SA"/>
        </w:rPr>
        <w:t xml:space="preserve"> مواضع الخلل فيها</w:t>
      </w:r>
      <w:r>
        <w:rPr>
          <w:rFonts w:ascii="Times New Roman" w:eastAsia="Times New Roman" w:hAnsi="Times New Roman" w:cs="Traditional Arabic" w:hint="cs"/>
          <w:caps/>
          <w:sz w:val="36"/>
          <w:szCs w:val="36"/>
          <w:rtl/>
          <w:lang w:eastAsia="ar-SA"/>
        </w:rPr>
        <w:t xml:space="preserve"> و</w:t>
      </w:r>
      <w:r w:rsidRPr="00FB0A69">
        <w:rPr>
          <w:rFonts w:ascii="Times New Roman" w:eastAsia="Times New Roman" w:hAnsi="Times New Roman" w:cs="Traditional Arabic"/>
          <w:caps/>
          <w:sz w:val="36"/>
          <w:szCs w:val="36"/>
          <w:rtl/>
          <w:lang w:eastAsia="ar-SA"/>
        </w:rPr>
        <w:t>شذوذ</w:t>
      </w:r>
      <w:r>
        <w:rPr>
          <w:rFonts w:ascii="Times New Roman" w:eastAsia="Times New Roman" w:hAnsi="Times New Roman" w:cs="Traditional Arabic" w:hint="cs"/>
          <w:caps/>
          <w:sz w:val="36"/>
          <w:szCs w:val="36"/>
          <w:rtl/>
          <w:lang w:eastAsia="ar-SA"/>
        </w:rPr>
        <w:t>ها</w:t>
      </w:r>
      <w:r w:rsidRPr="00FB0A69">
        <w:rPr>
          <w:rFonts w:ascii="Times New Roman" w:eastAsia="Times New Roman" w:hAnsi="Times New Roman" w:cs="Traditional Arabic" w:hint="cs"/>
          <w:caps/>
          <w:sz w:val="36"/>
          <w:szCs w:val="36"/>
          <w:rtl/>
          <w:lang w:eastAsia="ar-SA"/>
        </w:rPr>
        <w:t>.</w:t>
      </w:r>
    </w:p>
    <w:p w14:paraId="44BB991F" w14:textId="77777777" w:rsidR="00DD3F17" w:rsidRPr="00FB0A69" w:rsidRDefault="00DD3F17" w:rsidP="00DD3F17">
      <w:pPr>
        <w:ind w:left="0" w:firstLine="0"/>
        <w:jc w:val="both"/>
        <w:rPr>
          <w:rFonts w:ascii="Times New Roman" w:eastAsia="Times New Roman" w:hAnsi="Times New Roman" w:cs="Traditional Arabic"/>
          <w:sz w:val="36"/>
          <w:szCs w:val="36"/>
          <w:rtl/>
          <w:lang w:eastAsia="ar-SA"/>
        </w:rPr>
      </w:pPr>
    </w:p>
    <w:p w14:paraId="6BEE0B08" w14:textId="77777777" w:rsidR="00DD3F17" w:rsidRDefault="00DD3F17" w:rsidP="00DD3F17">
      <w:pPr>
        <w:ind w:left="0" w:firstLine="0"/>
        <w:jc w:val="both"/>
        <w:rPr>
          <w:rFonts w:ascii="Times New Roman" w:eastAsia="Times New Roman" w:hAnsi="Times New Roman" w:cs="Traditional Arabic"/>
          <w:kern w:val="2"/>
          <w:sz w:val="36"/>
          <w:szCs w:val="36"/>
          <w:rtl/>
          <w:lang w:eastAsia="ar-SA"/>
        </w:rPr>
      </w:pPr>
      <w:r w:rsidRPr="00197721">
        <w:rPr>
          <w:rFonts w:ascii="Times New Roman" w:eastAsia="Times New Roman" w:hAnsi="Times New Roman" w:cs="Traditional Arabic" w:hint="cs"/>
          <w:b/>
          <w:bCs/>
          <w:kern w:val="2"/>
          <w:sz w:val="36"/>
          <w:szCs w:val="36"/>
          <w:rtl/>
          <w:lang w:eastAsia="ar-SA"/>
        </w:rPr>
        <w:t>الضوابط</w:t>
      </w:r>
      <w:r w:rsidRPr="00197721">
        <w:rPr>
          <w:rFonts w:ascii="Times New Roman" w:eastAsia="Times New Roman" w:hAnsi="Times New Roman" w:cs="Traditional Arabic"/>
          <w:b/>
          <w:bCs/>
          <w:kern w:val="2"/>
          <w:sz w:val="36"/>
          <w:szCs w:val="36"/>
          <w:rtl/>
          <w:lang w:eastAsia="ar-SA"/>
        </w:rPr>
        <w:t xml:space="preserve"> </w:t>
      </w:r>
      <w:r w:rsidRPr="00197721">
        <w:rPr>
          <w:rFonts w:ascii="Times New Roman" w:eastAsia="Times New Roman" w:hAnsi="Times New Roman" w:cs="Traditional Arabic" w:hint="cs"/>
          <w:b/>
          <w:bCs/>
          <w:kern w:val="2"/>
          <w:sz w:val="36"/>
          <w:szCs w:val="36"/>
          <w:rtl/>
          <w:lang w:eastAsia="ar-SA"/>
        </w:rPr>
        <w:t>الفقهية</w:t>
      </w:r>
      <w:r w:rsidRPr="00197721">
        <w:rPr>
          <w:rFonts w:ascii="Times New Roman" w:eastAsia="Times New Roman" w:hAnsi="Times New Roman" w:cs="Traditional Arabic"/>
          <w:b/>
          <w:bCs/>
          <w:kern w:val="2"/>
          <w:sz w:val="36"/>
          <w:szCs w:val="36"/>
          <w:rtl/>
          <w:lang w:eastAsia="ar-SA"/>
        </w:rPr>
        <w:t xml:space="preserve"> </w:t>
      </w:r>
      <w:r w:rsidRPr="00197721">
        <w:rPr>
          <w:rFonts w:ascii="Times New Roman" w:eastAsia="Times New Roman" w:hAnsi="Times New Roman" w:cs="Traditional Arabic" w:hint="cs"/>
          <w:b/>
          <w:bCs/>
          <w:kern w:val="2"/>
          <w:sz w:val="36"/>
          <w:szCs w:val="36"/>
          <w:rtl/>
          <w:lang w:eastAsia="ar-SA"/>
        </w:rPr>
        <w:t>المنظ</w:t>
      </w:r>
      <w:r>
        <w:rPr>
          <w:rFonts w:ascii="Times New Roman" w:eastAsia="Times New Roman" w:hAnsi="Times New Roman" w:cs="Traditional Arabic" w:hint="cs"/>
          <w:b/>
          <w:bCs/>
          <w:kern w:val="2"/>
          <w:sz w:val="36"/>
          <w:szCs w:val="36"/>
          <w:rtl/>
          <w:lang w:eastAsia="ar-SA"/>
        </w:rPr>
        <w:t>ِّ</w:t>
      </w:r>
      <w:r w:rsidRPr="00197721">
        <w:rPr>
          <w:rFonts w:ascii="Times New Roman" w:eastAsia="Times New Roman" w:hAnsi="Times New Roman" w:cs="Traditional Arabic" w:hint="cs"/>
          <w:b/>
          <w:bCs/>
          <w:kern w:val="2"/>
          <w:sz w:val="36"/>
          <w:szCs w:val="36"/>
          <w:rtl/>
          <w:lang w:eastAsia="ar-SA"/>
        </w:rPr>
        <w:t>مة</w:t>
      </w:r>
      <w:r w:rsidRPr="00197721">
        <w:rPr>
          <w:rFonts w:ascii="Times New Roman" w:eastAsia="Times New Roman" w:hAnsi="Times New Roman" w:cs="Traditional Arabic"/>
          <w:b/>
          <w:bCs/>
          <w:kern w:val="2"/>
          <w:sz w:val="36"/>
          <w:szCs w:val="36"/>
          <w:rtl/>
          <w:lang w:eastAsia="ar-SA"/>
        </w:rPr>
        <w:t xml:space="preserve"> </w:t>
      </w:r>
      <w:r w:rsidRPr="00197721">
        <w:rPr>
          <w:rFonts w:ascii="Times New Roman" w:eastAsia="Times New Roman" w:hAnsi="Times New Roman" w:cs="Traditional Arabic" w:hint="cs"/>
          <w:b/>
          <w:bCs/>
          <w:kern w:val="2"/>
          <w:sz w:val="36"/>
          <w:szCs w:val="36"/>
          <w:rtl/>
          <w:lang w:eastAsia="ar-SA"/>
        </w:rPr>
        <w:t>لتسويق</w:t>
      </w:r>
      <w:r w:rsidRPr="00197721">
        <w:rPr>
          <w:rFonts w:ascii="Times New Roman" w:eastAsia="Times New Roman" w:hAnsi="Times New Roman" w:cs="Traditional Arabic"/>
          <w:b/>
          <w:bCs/>
          <w:kern w:val="2"/>
          <w:sz w:val="36"/>
          <w:szCs w:val="36"/>
          <w:rtl/>
          <w:lang w:eastAsia="ar-SA"/>
        </w:rPr>
        <w:t xml:space="preserve"> </w:t>
      </w:r>
      <w:r w:rsidRPr="00197721">
        <w:rPr>
          <w:rFonts w:ascii="Times New Roman" w:eastAsia="Times New Roman" w:hAnsi="Times New Roman" w:cs="Traditional Arabic" w:hint="cs"/>
          <w:b/>
          <w:bCs/>
          <w:kern w:val="2"/>
          <w:sz w:val="36"/>
          <w:szCs w:val="36"/>
          <w:rtl/>
          <w:lang w:eastAsia="ar-SA"/>
        </w:rPr>
        <w:t>مندوبي</w:t>
      </w:r>
      <w:r w:rsidRPr="00197721">
        <w:rPr>
          <w:rFonts w:ascii="Times New Roman" w:eastAsia="Times New Roman" w:hAnsi="Times New Roman" w:cs="Traditional Arabic"/>
          <w:b/>
          <w:bCs/>
          <w:kern w:val="2"/>
          <w:sz w:val="36"/>
          <w:szCs w:val="36"/>
          <w:rtl/>
          <w:lang w:eastAsia="ar-SA"/>
        </w:rPr>
        <w:t xml:space="preserve"> </w:t>
      </w:r>
      <w:r w:rsidRPr="00197721">
        <w:rPr>
          <w:rFonts w:ascii="Times New Roman" w:eastAsia="Times New Roman" w:hAnsi="Times New Roman" w:cs="Traditional Arabic" w:hint="cs"/>
          <w:b/>
          <w:bCs/>
          <w:kern w:val="2"/>
          <w:sz w:val="36"/>
          <w:szCs w:val="36"/>
          <w:rtl/>
          <w:lang w:eastAsia="ar-SA"/>
        </w:rPr>
        <w:t>شركات</w:t>
      </w:r>
      <w:r w:rsidRPr="00197721">
        <w:rPr>
          <w:rFonts w:ascii="Times New Roman" w:eastAsia="Times New Roman" w:hAnsi="Times New Roman" w:cs="Traditional Arabic"/>
          <w:b/>
          <w:bCs/>
          <w:kern w:val="2"/>
          <w:sz w:val="36"/>
          <w:szCs w:val="36"/>
          <w:rtl/>
          <w:lang w:eastAsia="ar-SA"/>
        </w:rPr>
        <w:t xml:space="preserve"> </w:t>
      </w:r>
      <w:r w:rsidRPr="00197721">
        <w:rPr>
          <w:rFonts w:ascii="Times New Roman" w:eastAsia="Times New Roman" w:hAnsi="Times New Roman" w:cs="Traditional Arabic" w:hint="cs"/>
          <w:b/>
          <w:bCs/>
          <w:kern w:val="2"/>
          <w:sz w:val="36"/>
          <w:szCs w:val="36"/>
          <w:rtl/>
          <w:lang w:eastAsia="ar-SA"/>
        </w:rPr>
        <w:t>الأدوية</w:t>
      </w:r>
      <w:r w:rsidRPr="00197721">
        <w:rPr>
          <w:rFonts w:ascii="Times New Roman" w:eastAsia="Times New Roman" w:hAnsi="Times New Roman" w:cs="Traditional Arabic"/>
          <w:b/>
          <w:bCs/>
          <w:kern w:val="2"/>
          <w:sz w:val="36"/>
          <w:szCs w:val="36"/>
          <w:rtl/>
          <w:lang w:eastAsia="ar-SA"/>
        </w:rPr>
        <w:t xml:space="preserve"> </w:t>
      </w:r>
      <w:r w:rsidRPr="00197721">
        <w:rPr>
          <w:rFonts w:ascii="Times New Roman" w:eastAsia="Times New Roman" w:hAnsi="Times New Roman" w:cs="Traditional Arabic" w:hint="cs"/>
          <w:b/>
          <w:bCs/>
          <w:kern w:val="2"/>
          <w:sz w:val="36"/>
          <w:szCs w:val="36"/>
          <w:rtl/>
          <w:lang w:eastAsia="ar-SA"/>
        </w:rPr>
        <w:t>للمنتجات</w:t>
      </w:r>
      <w:r w:rsidRPr="00197721">
        <w:rPr>
          <w:rFonts w:ascii="Times New Roman" w:eastAsia="Times New Roman" w:hAnsi="Times New Roman" w:cs="Traditional Arabic"/>
          <w:b/>
          <w:bCs/>
          <w:kern w:val="2"/>
          <w:sz w:val="36"/>
          <w:szCs w:val="36"/>
          <w:rtl/>
          <w:lang w:eastAsia="ar-SA"/>
        </w:rPr>
        <w:t xml:space="preserve"> </w:t>
      </w:r>
      <w:r w:rsidRPr="00197721">
        <w:rPr>
          <w:rFonts w:ascii="Times New Roman" w:eastAsia="Times New Roman" w:hAnsi="Times New Roman" w:cs="Traditional Arabic" w:hint="cs"/>
          <w:b/>
          <w:bCs/>
          <w:kern w:val="2"/>
          <w:sz w:val="36"/>
          <w:szCs w:val="36"/>
          <w:rtl/>
          <w:lang w:eastAsia="ar-SA"/>
        </w:rPr>
        <w:t>الطبية</w:t>
      </w:r>
      <w:r w:rsidRPr="00197721">
        <w:rPr>
          <w:rFonts w:ascii="Times New Roman" w:eastAsia="Times New Roman" w:hAnsi="Times New Roman" w:cs="Traditional Arabic"/>
          <w:b/>
          <w:bCs/>
          <w:kern w:val="2"/>
          <w:sz w:val="36"/>
          <w:szCs w:val="36"/>
          <w:rtl/>
          <w:lang w:eastAsia="ar-SA"/>
        </w:rPr>
        <w:t xml:space="preserve"> </w:t>
      </w:r>
      <w:r w:rsidRPr="00197721">
        <w:rPr>
          <w:rFonts w:ascii="Times New Roman" w:eastAsia="Times New Roman" w:hAnsi="Times New Roman" w:cs="Traditional Arabic" w:hint="cs"/>
          <w:b/>
          <w:bCs/>
          <w:kern w:val="2"/>
          <w:sz w:val="36"/>
          <w:szCs w:val="36"/>
          <w:rtl/>
          <w:lang w:eastAsia="ar-SA"/>
        </w:rPr>
        <w:t>وتطبيقاتها</w:t>
      </w:r>
      <w:r w:rsidRPr="00197721">
        <w:rPr>
          <w:rFonts w:ascii="Times New Roman" w:eastAsia="Times New Roman" w:hAnsi="Times New Roman" w:cs="Traditional Arabic"/>
          <w:b/>
          <w:bCs/>
          <w:kern w:val="2"/>
          <w:sz w:val="36"/>
          <w:szCs w:val="36"/>
          <w:rtl/>
          <w:lang w:eastAsia="ar-SA"/>
        </w:rPr>
        <w:t xml:space="preserve"> </w:t>
      </w:r>
      <w:r w:rsidRPr="00197721">
        <w:rPr>
          <w:rFonts w:ascii="Times New Roman" w:eastAsia="Times New Roman" w:hAnsi="Times New Roman" w:cs="Traditional Arabic" w:hint="cs"/>
          <w:b/>
          <w:bCs/>
          <w:kern w:val="2"/>
          <w:sz w:val="36"/>
          <w:szCs w:val="36"/>
          <w:rtl/>
          <w:lang w:eastAsia="ar-SA"/>
        </w:rPr>
        <w:t>المعاصرة: دراسة فقهية مقارنة</w:t>
      </w:r>
      <w:r>
        <w:rPr>
          <w:rFonts w:ascii="Times New Roman" w:eastAsia="Times New Roman" w:hAnsi="Times New Roman" w:cs="Traditional Arabic" w:hint="cs"/>
          <w:kern w:val="2"/>
          <w:sz w:val="36"/>
          <w:szCs w:val="36"/>
          <w:rtl/>
          <w:lang w:eastAsia="ar-SA"/>
        </w:rPr>
        <w:t>،</w:t>
      </w:r>
      <w:r w:rsidRPr="00197721">
        <w:rPr>
          <w:rFonts w:ascii="Times New Roman" w:eastAsia="Times New Roman" w:hAnsi="Times New Roman" w:cs="Traditional Arabic" w:hint="cs"/>
          <w:kern w:val="2"/>
          <w:sz w:val="36"/>
          <w:szCs w:val="36"/>
          <w:rtl/>
          <w:lang w:eastAsia="ar-SA"/>
        </w:rPr>
        <w:t xml:space="preserve"> </w:t>
      </w:r>
    </w:p>
    <w:p w14:paraId="262A2AC4" w14:textId="77777777" w:rsidR="00DD3F17" w:rsidRPr="00197721" w:rsidRDefault="00DD3F17" w:rsidP="00DD3F17">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للأستاذ </w:t>
      </w:r>
      <w:r w:rsidRPr="00197721">
        <w:rPr>
          <w:rFonts w:ascii="Times New Roman" w:eastAsia="Times New Roman" w:hAnsi="Times New Roman" w:cs="Traditional Arabic" w:hint="cs"/>
          <w:kern w:val="2"/>
          <w:sz w:val="36"/>
          <w:szCs w:val="36"/>
          <w:rtl/>
          <w:lang w:eastAsia="ar-SA"/>
        </w:rPr>
        <w:t>محمود</w:t>
      </w:r>
      <w:r w:rsidRPr="00197721">
        <w:rPr>
          <w:rFonts w:ascii="Times New Roman" w:eastAsia="Times New Roman" w:hAnsi="Times New Roman" w:cs="Traditional Arabic"/>
          <w:kern w:val="2"/>
          <w:sz w:val="36"/>
          <w:szCs w:val="36"/>
          <w:rtl/>
          <w:lang w:eastAsia="ar-SA"/>
        </w:rPr>
        <w:t xml:space="preserve"> </w:t>
      </w:r>
      <w:r w:rsidRPr="00197721">
        <w:rPr>
          <w:rFonts w:ascii="Times New Roman" w:eastAsia="Times New Roman" w:hAnsi="Times New Roman" w:cs="Traditional Arabic" w:hint="cs"/>
          <w:kern w:val="2"/>
          <w:sz w:val="36"/>
          <w:szCs w:val="36"/>
          <w:rtl/>
          <w:lang w:eastAsia="ar-SA"/>
        </w:rPr>
        <w:t>السعيد</w:t>
      </w:r>
      <w:r w:rsidRPr="00197721">
        <w:rPr>
          <w:rFonts w:ascii="Times New Roman" w:eastAsia="Times New Roman" w:hAnsi="Times New Roman" w:cs="Traditional Arabic"/>
          <w:kern w:val="2"/>
          <w:sz w:val="36"/>
          <w:szCs w:val="36"/>
          <w:rtl/>
          <w:lang w:eastAsia="ar-SA"/>
        </w:rPr>
        <w:t xml:space="preserve"> </w:t>
      </w:r>
      <w:r w:rsidRPr="00197721">
        <w:rPr>
          <w:rFonts w:ascii="Times New Roman" w:eastAsia="Times New Roman" w:hAnsi="Times New Roman" w:cs="Traditional Arabic" w:hint="cs"/>
          <w:kern w:val="2"/>
          <w:sz w:val="36"/>
          <w:szCs w:val="36"/>
          <w:rtl/>
          <w:lang w:eastAsia="ar-SA"/>
        </w:rPr>
        <w:t>عزّ</w:t>
      </w:r>
      <w:r w:rsidRPr="00197721">
        <w:rPr>
          <w:rFonts w:ascii="Times New Roman" w:eastAsia="Times New Roman" w:hAnsi="Times New Roman" w:cs="Traditional Arabic"/>
          <w:kern w:val="2"/>
          <w:sz w:val="36"/>
          <w:szCs w:val="36"/>
          <w:rtl/>
          <w:lang w:eastAsia="ar-SA"/>
        </w:rPr>
        <w:t xml:space="preserve"> </w:t>
      </w:r>
      <w:r w:rsidRPr="00197721">
        <w:rPr>
          <w:rFonts w:ascii="Times New Roman" w:eastAsia="Times New Roman" w:hAnsi="Times New Roman" w:cs="Traditional Arabic" w:hint="cs"/>
          <w:kern w:val="2"/>
          <w:sz w:val="36"/>
          <w:szCs w:val="36"/>
          <w:rtl/>
          <w:lang w:eastAsia="ar-SA"/>
        </w:rPr>
        <w:t>الرجال</w:t>
      </w:r>
      <w:r>
        <w:rPr>
          <w:rFonts w:ascii="Times New Roman" w:eastAsia="Times New Roman" w:hAnsi="Times New Roman" w:cs="Traditional Arabic" w:hint="cs"/>
          <w:kern w:val="2"/>
          <w:sz w:val="36"/>
          <w:szCs w:val="36"/>
          <w:rtl/>
          <w:lang w:eastAsia="ar-SA"/>
        </w:rPr>
        <w:t>،</w:t>
      </w:r>
      <w:r w:rsidRPr="00197721">
        <w:rPr>
          <w:rFonts w:ascii="Times New Roman" w:eastAsia="Times New Roman" w:hAnsi="Times New Roman" w:cs="Traditional Arabic" w:hint="cs"/>
          <w:kern w:val="2"/>
          <w:sz w:val="36"/>
          <w:szCs w:val="36"/>
          <w:rtl/>
          <w:lang w:eastAsia="ar-SA"/>
        </w:rPr>
        <w:t xml:space="preserve"> المنصورة،</w:t>
      </w:r>
      <w:r w:rsidRPr="00197721">
        <w:rPr>
          <w:rFonts w:ascii="Times New Roman" w:eastAsia="Times New Roman" w:hAnsi="Times New Roman" w:cs="Traditional Arabic"/>
          <w:kern w:val="2"/>
          <w:sz w:val="36"/>
          <w:szCs w:val="36"/>
          <w:rtl/>
          <w:lang w:eastAsia="ar-SA"/>
        </w:rPr>
        <w:t xml:space="preserve"> 578 </w:t>
      </w:r>
      <w:r w:rsidRPr="00197721">
        <w:rPr>
          <w:rFonts w:ascii="Times New Roman" w:eastAsia="Times New Roman" w:hAnsi="Times New Roman" w:cs="Traditional Arabic" w:hint="cs"/>
          <w:kern w:val="2"/>
          <w:sz w:val="36"/>
          <w:szCs w:val="36"/>
          <w:rtl/>
          <w:lang w:eastAsia="ar-SA"/>
        </w:rPr>
        <w:t>ص.</w:t>
      </w:r>
    </w:p>
    <w:p w14:paraId="3AB77A98" w14:textId="77777777" w:rsidR="00DD3F17" w:rsidRPr="005D0FD9" w:rsidRDefault="00DD3F17" w:rsidP="00DD3F17">
      <w:pPr>
        <w:ind w:left="0" w:firstLine="0"/>
        <w:jc w:val="both"/>
        <w:rPr>
          <w:rFonts w:ascii="Times New Roman" w:eastAsia="Times New Roman" w:hAnsi="Times New Roman" w:cs="Traditional Arabic"/>
          <w:kern w:val="2"/>
          <w:sz w:val="36"/>
          <w:szCs w:val="36"/>
          <w:rtl/>
          <w:lang w:eastAsia="ar-SA"/>
        </w:rPr>
      </w:pPr>
      <w:r w:rsidRPr="005D0FD9">
        <w:rPr>
          <w:rFonts w:ascii="Times New Roman" w:eastAsia="Times New Roman" w:hAnsi="Times New Roman" w:cs="Traditional Arabic" w:hint="cs"/>
          <w:kern w:val="2"/>
          <w:sz w:val="36"/>
          <w:szCs w:val="36"/>
          <w:rtl/>
          <w:lang w:eastAsia="ar-SA"/>
        </w:rPr>
        <w:t>ا</w:t>
      </w:r>
      <w:r w:rsidRPr="005D0FD9">
        <w:rPr>
          <w:rFonts w:ascii="Times New Roman" w:eastAsia="Times New Roman" w:hAnsi="Times New Roman" w:cs="Traditional Arabic"/>
          <w:kern w:val="2"/>
          <w:sz w:val="36"/>
          <w:szCs w:val="36"/>
          <w:rtl/>
          <w:lang w:eastAsia="ar-SA"/>
        </w:rPr>
        <w:t>لهدايا والعمولات في تسويق الأدو</w:t>
      </w:r>
      <w:r>
        <w:rPr>
          <w:rFonts w:ascii="Times New Roman" w:eastAsia="Times New Roman" w:hAnsi="Times New Roman" w:cs="Traditional Arabic" w:hint="cs"/>
          <w:kern w:val="2"/>
          <w:sz w:val="36"/>
          <w:szCs w:val="36"/>
          <w:rtl/>
          <w:lang w:eastAsia="ar-SA"/>
        </w:rPr>
        <w:t>ية:</w:t>
      </w:r>
      <w:r w:rsidRPr="005D0FD9">
        <w:rPr>
          <w:rFonts w:ascii="Times New Roman" w:eastAsia="Times New Roman" w:hAnsi="Times New Roman" w:cs="Traditional Arabic"/>
          <w:kern w:val="2"/>
          <w:sz w:val="36"/>
          <w:szCs w:val="36"/>
          <w:rtl/>
          <w:lang w:eastAsia="ar-SA"/>
        </w:rPr>
        <w:t xml:space="preserve"> وسيلة دعاية</w:t>
      </w:r>
      <w:r>
        <w:rPr>
          <w:rFonts w:ascii="Times New Roman" w:eastAsia="Times New Roman" w:hAnsi="Times New Roman" w:cs="Traditional Arabic" w:hint="cs"/>
          <w:kern w:val="2"/>
          <w:sz w:val="36"/>
          <w:szCs w:val="36"/>
          <w:rtl/>
          <w:lang w:eastAsia="ar-SA"/>
        </w:rPr>
        <w:t>،</w:t>
      </w:r>
      <w:r w:rsidRPr="005D0FD9">
        <w:rPr>
          <w:rFonts w:ascii="Times New Roman" w:eastAsia="Times New Roman" w:hAnsi="Times New Roman" w:cs="Traditional Arabic"/>
          <w:kern w:val="2"/>
          <w:sz w:val="36"/>
          <w:szCs w:val="36"/>
          <w:rtl/>
          <w:lang w:eastAsia="ar-SA"/>
        </w:rPr>
        <w:t xml:space="preserve"> أم رشوة مقنّعة تهدد المهنة والمريض؟</w:t>
      </w:r>
    </w:p>
    <w:p w14:paraId="2BE6E772" w14:textId="77777777" w:rsidR="00DD3F17" w:rsidRPr="005D0FD9" w:rsidRDefault="00DD3F17" w:rsidP="00DD3F17">
      <w:pPr>
        <w:ind w:left="0" w:firstLine="0"/>
        <w:jc w:val="both"/>
        <w:rPr>
          <w:rFonts w:ascii="Times New Roman" w:eastAsia="Times New Roman" w:hAnsi="Times New Roman" w:cs="Traditional Arabic"/>
          <w:kern w:val="2"/>
          <w:sz w:val="36"/>
          <w:szCs w:val="36"/>
          <w:rtl/>
          <w:lang w:eastAsia="ar-SA"/>
        </w:rPr>
      </w:pPr>
      <w:r w:rsidRPr="005D0FD9">
        <w:rPr>
          <w:rFonts w:ascii="Times New Roman" w:eastAsia="Times New Roman" w:hAnsi="Times New Roman" w:cs="Traditional Arabic"/>
          <w:kern w:val="2"/>
          <w:sz w:val="36"/>
          <w:szCs w:val="36"/>
          <w:rtl/>
          <w:lang w:eastAsia="ar-SA"/>
        </w:rPr>
        <w:t xml:space="preserve">يكشف </w:t>
      </w:r>
      <w:r>
        <w:rPr>
          <w:rFonts w:ascii="Times New Roman" w:eastAsia="Times New Roman" w:hAnsi="Times New Roman" w:cs="Traditional Arabic" w:hint="cs"/>
          <w:kern w:val="2"/>
          <w:sz w:val="36"/>
          <w:szCs w:val="36"/>
          <w:rtl/>
          <w:lang w:eastAsia="ar-SA"/>
        </w:rPr>
        <w:t xml:space="preserve">الكتاب </w:t>
      </w:r>
      <w:r w:rsidRPr="005D0FD9">
        <w:rPr>
          <w:rFonts w:ascii="Times New Roman" w:eastAsia="Times New Roman" w:hAnsi="Times New Roman" w:cs="Traditional Arabic"/>
          <w:kern w:val="2"/>
          <w:sz w:val="36"/>
          <w:szCs w:val="36"/>
          <w:rtl/>
          <w:lang w:eastAsia="ar-SA"/>
        </w:rPr>
        <w:t xml:space="preserve">الضوابط الشرعية للتسويق الطبي، </w:t>
      </w:r>
      <w:r>
        <w:rPr>
          <w:rFonts w:ascii="Times New Roman" w:eastAsia="Times New Roman" w:hAnsi="Times New Roman" w:cs="Traditional Arabic" w:hint="cs"/>
          <w:kern w:val="2"/>
          <w:sz w:val="36"/>
          <w:szCs w:val="36"/>
          <w:rtl/>
          <w:lang w:eastAsia="ar-SA"/>
        </w:rPr>
        <w:t>و</w:t>
      </w:r>
      <w:r w:rsidRPr="005D0FD9">
        <w:rPr>
          <w:rFonts w:ascii="Times New Roman" w:eastAsia="Times New Roman" w:hAnsi="Times New Roman" w:cs="Traditional Arabic"/>
          <w:kern w:val="2"/>
          <w:sz w:val="36"/>
          <w:szCs w:val="36"/>
          <w:rtl/>
          <w:lang w:eastAsia="ar-SA"/>
        </w:rPr>
        <w:t>يوضح متى تكون الحوافز والهدايا جائزة ومتى تتحول إلى رشوة، ويضع إطارًا عملي</w:t>
      </w:r>
      <w:r>
        <w:rPr>
          <w:rFonts w:ascii="Times New Roman" w:eastAsia="Times New Roman" w:hAnsi="Times New Roman" w:cs="Traditional Arabic" w:hint="cs"/>
          <w:kern w:val="2"/>
          <w:sz w:val="36"/>
          <w:szCs w:val="36"/>
          <w:rtl/>
          <w:lang w:eastAsia="ar-SA"/>
        </w:rPr>
        <w:t>ًّ</w:t>
      </w:r>
      <w:r w:rsidRPr="005D0FD9">
        <w:rPr>
          <w:rFonts w:ascii="Times New Roman" w:eastAsia="Times New Roman" w:hAnsi="Times New Roman" w:cs="Traditional Arabic"/>
          <w:kern w:val="2"/>
          <w:sz w:val="36"/>
          <w:szCs w:val="36"/>
          <w:rtl/>
          <w:lang w:eastAsia="ar-SA"/>
        </w:rPr>
        <w:t>ا يحمي المندوب والطبيب والشركة من الوقوع في الحرام.</w:t>
      </w:r>
    </w:p>
    <w:p w14:paraId="5449CC2A"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2E2A599A" w14:textId="77777777" w:rsidR="00DD3F17" w:rsidRPr="00D94C38" w:rsidRDefault="00DD3F17" w:rsidP="00DD3F17">
      <w:pPr>
        <w:ind w:left="0" w:firstLine="0"/>
        <w:jc w:val="both"/>
        <w:rPr>
          <w:rFonts w:ascii="Times New Roman" w:eastAsia="Times New Roman" w:hAnsi="Times New Roman" w:cs="Traditional Arabic"/>
          <w:b/>
          <w:bCs/>
          <w:caps/>
          <w:sz w:val="36"/>
          <w:szCs w:val="36"/>
          <w:rtl/>
          <w:lang w:eastAsia="ar-SA"/>
        </w:rPr>
      </w:pPr>
      <w:r w:rsidRPr="00D94C38">
        <w:rPr>
          <w:rFonts w:ascii="Times New Roman" w:eastAsia="Times New Roman" w:hAnsi="Times New Roman" w:cs="Traditional Arabic"/>
          <w:b/>
          <w:bCs/>
          <w:caps/>
          <w:sz w:val="36"/>
          <w:szCs w:val="36"/>
          <w:rtl/>
          <w:lang w:eastAsia="ar-SA"/>
        </w:rPr>
        <w:t xml:space="preserve">عمل الطبيب البيطري في مداواة </w:t>
      </w:r>
      <w:proofErr w:type="spellStart"/>
      <w:r w:rsidRPr="00D94C38">
        <w:rPr>
          <w:rFonts w:ascii="Times New Roman" w:eastAsia="Times New Roman" w:hAnsi="Times New Roman" w:cs="Traditional Arabic"/>
          <w:b/>
          <w:bCs/>
          <w:caps/>
          <w:sz w:val="36"/>
          <w:szCs w:val="36"/>
          <w:rtl/>
          <w:lang w:eastAsia="ar-SA"/>
        </w:rPr>
        <w:t>الکلاب</w:t>
      </w:r>
      <w:proofErr w:type="spellEnd"/>
      <w:r w:rsidRPr="00D94C38">
        <w:rPr>
          <w:rFonts w:ascii="Times New Roman" w:eastAsia="Times New Roman" w:hAnsi="Times New Roman" w:cs="Traditional Arabic" w:hint="cs"/>
          <w:b/>
          <w:bCs/>
          <w:caps/>
          <w:sz w:val="36"/>
          <w:szCs w:val="36"/>
          <w:rtl/>
          <w:lang w:eastAsia="ar-SA"/>
        </w:rPr>
        <w:t>:</w:t>
      </w:r>
      <w:r w:rsidRPr="00D94C38">
        <w:rPr>
          <w:rFonts w:ascii="Times New Roman" w:eastAsia="Times New Roman" w:hAnsi="Times New Roman" w:cs="Traditional Arabic"/>
          <w:b/>
          <w:bCs/>
          <w:caps/>
          <w:sz w:val="36"/>
          <w:szCs w:val="36"/>
          <w:rtl/>
          <w:lang w:eastAsia="ar-SA"/>
        </w:rPr>
        <w:t xml:space="preserve"> دراسـة مقارنـة في الفقه الإسلامي</w:t>
      </w:r>
      <w:r w:rsidRPr="00D94C38">
        <w:rPr>
          <w:rFonts w:ascii="Times New Roman" w:eastAsia="Times New Roman" w:hAnsi="Times New Roman" w:cs="Traditional Arabic" w:hint="cs"/>
          <w:b/>
          <w:bCs/>
          <w:caps/>
          <w:sz w:val="36"/>
          <w:szCs w:val="36"/>
          <w:rtl/>
          <w:lang w:eastAsia="ar-SA"/>
        </w:rPr>
        <w:t>،</w:t>
      </w:r>
    </w:p>
    <w:p w14:paraId="29BC2377" w14:textId="77777777" w:rsidR="00DD3F17" w:rsidRPr="00CC6FF8"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بقلم </w:t>
      </w:r>
      <w:r w:rsidRPr="00CC6FF8">
        <w:rPr>
          <w:rFonts w:ascii="Times New Roman" w:eastAsia="Times New Roman" w:hAnsi="Times New Roman" w:cs="Traditional Arabic"/>
          <w:caps/>
          <w:sz w:val="36"/>
          <w:szCs w:val="36"/>
          <w:rtl/>
          <w:lang w:eastAsia="ar-SA"/>
        </w:rPr>
        <w:t xml:space="preserve">محمد </w:t>
      </w:r>
      <w:proofErr w:type="gramStart"/>
      <w:r w:rsidRPr="00CC6FF8">
        <w:rPr>
          <w:rFonts w:ascii="Times New Roman" w:eastAsia="Times New Roman" w:hAnsi="Times New Roman" w:cs="Traditional Arabic"/>
          <w:caps/>
          <w:sz w:val="36"/>
          <w:szCs w:val="36"/>
          <w:rtl/>
          <w:lang w:eastAsia="ar-SA"/>
        </w:rPr>
        <w:t>عبدالفتاح</w:t>
      </w:r>
      <w:proofErr w:type="gramEnd"/>
      <w:r w:rsidRPr="00CC6FF8">
        <w:rPr>
          <w:rFonts w:ascii="Times New Roman" w:eastAsia="Times New Roman" w:hAnsi="Times New Roman" w:cs="Traditional Arabic"/>
          <w:caps/>
          <w:sz w:val="36"/>
          <w:szCs w:val="36"/>
          <w:rtl/>
          <w:lang w:eastAsia="ar-SA"/>
        </w:rPr>
        <w:t xml:space="preserve"> الفقي</w:t>
      </w:r>
      <w:r>
        <w:rPr>
          <w:rFonts w:ascii="Times New Roman" w:eastAsia="Times New Roman" w:hAnsi="Times New Roman" w:cs="Traditional Arabic" w:hint="cs"/>
          <w:caps/>
          <w:sz w:val="36"/>
          <w:szCs w:val="36"/>
          <w:rtl/>
          <w:lang w:eastAsia="ar-SA"/>
        </w:rPr>
        <w:t xml:space="preserve">، </w:t>
      </w:r>
      <w:r w:rsidRPr="00CC6FF8">
        <w:rPr>
          <w:rFonts w:ascii="Times New Roman" w:eastAsia="Times New Roman" w:hAnsi="Times New Roman" w:cs="Traditional Arabic"/>
          <w:caps/>
          <w:sz w:val="36"/>
          <w:szCs w:val="36"/>
          <w:rtl/>
          <w:lang w:eastAsia="ar-SA"/>
        </w:rPr>
        <w:t>أستاذ الفقه المقارن بجامع</w:t>
      </w:r>
      <w:r>
        <w:rPr>
          <w:rFonts w:ascii="Times New Roman" w:eastAsia="Times New Roman" w:hAnsi="Times New Roman" w:cs="Traditional Arabic" w:hint="cs"/>
          <w:caps/>
          <w:sz w:val="36"/>
          <w:szCs w:val="36"/>
          <w:rtl/>
          <w:lang w:eastAsia="ar-SA"/>
        </w:rPr>
        <w:t>تي</w:t>
      </w:r>
      <w:r w:rsidRPr="00CC6FF8">
        <w:rPr>
          <w:rFonts w:ascii="Times New Roman" w:eastAsia="Times New Roman" w:hAnsi="Times New Roman" w:cs="Traditional Arabic"/>
          <w:caps/>
          <w:sz w:val="36"/>
          <w:szCs w:val="36"/>
          <w:rtl/>
          <w:lang w:eastAsia="ar-SA"/>
        </w:rPr>
        <w:t xml:space="preserve"> الأزهر</w:t>
      </w:r>
      <w:r>
        <w:rPr>
          <w:rFonts w:ascii="Times New Roman" w:eastAsia="Times New Roman" w:hAnsi="Times New Roman" w:cs="Traditional Arabic" w:hint="cs"/>
          <w:caps/>
          <w:sz w:val="36"/>
          <w:szCs w:val="36"/>
          <w:rtl/>
          <w:lang w:eastAsia="ar-SA"/>
        </w:rPr>
        <w:t xml:space="preserve"> والقصيم.</w:t>
      </w:r>
    </w:p>
    <w:p w14:paraId="31A960C0"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sidRPr="00CC6FF8">
        <w:rPr>
          <w:rFonts w:ascii="Times New Roman" w:eastAsia="Times New Roman" w:hAnsi="Times New Roman" w:cs="Traditional Arabic"/>
          <w:caps/>
          <w:sz w:val="36"/>
          <w:szCs w:val="36"/>
          <w:rtl/>
          <w:lang w:eastAsia="ar-SA"/>
        </w:rPr>
        <w:t xml:space="preserve">يهدف البحث إلى بيان </w:t>
      </w:r>
      <w:proofErr w:type="spellStart"/>
      <w:r w:rsidRPr="00CC6FF8">
        <w:rPr>
          <w:rFonts w:ascii="Times New Roman" w:eastAsia="Times New Roman" w:hAnsi="Times New Roman" w:cs="Traditional Arabic"/>
          <w:caps/>
          <w:sz w:val="36"/>
          <w:szCs w:val="36"/>
          <w:rtl/>
          <w:lang w:eastAsia="ar-SA"/>
        </w:rPr>
        <w:t>الحکم</w:t>
      </w:r>
      <w:proofErr w:type="spellEnd"/>
      <w:r w:rsidRPr="00CC6FF8">
        <w:rPr>
          <w:rFonts w:ascii="Times New Roman" w:eastAsia="Times New Roman" w:hAnsi="Times New Roman" w:cs="Traditional Arabic"/>
          <w:caps/>
          <w:sz w:val="36"/>
          <w:szCs w:val="36"/>
          <w:rtl/>
          <w:lang w:eastAsia="ar-SA"/>
        </w:rPr>
        <w:t xml:space="preserve"> الشرعي لعمل الطبيب البيطري في مداواة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xml:space="preserve">، ولما </w:t>
      </w:r>
      <w:proofErr w:type="spellStart"/>
      <w:r w:rsidRPr="00CC6FF8">
        <w:rPr>
          <w:rFonts w:ascii="Times New Roman" w:eastAsia="Times New Roman" w:hAnsi="Times New Roman" w:cs="Traditional Arabic"/>
          <w:caps/>
          <w:sz w:val="36"/>
          <w:szCs w:val="36"/>
          <w:rtl/>
          <w:lang w:eastAsia="ar-SA"/>
        </w:rPr>
        <w:t>کانت</w:t>
      </w:r>
      <w:proofErr w:type="spellEnd"/>
      <w:r w:rsidRPr="00CC6FF8">
        <w:rPr>
          <w:rFonts w:ascii="Times New Roman" w:eastAsia="Times New Roman" w:hAnsi="Times New Roman" w:cs="Traditional Arabic"/>
          <w:caps/>
          <w:sz w:val="36"/>
          <w:szCs w:val="36"/>
          <w:rtl/>
          <w:lang w:eastAsia="ar-SA"/>
        </w:rPr>
        <w:t xml:space="preserve">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xml:space="preserve"> منها ما يباح اقتناؤه، ومنها ما لا يباح اقتناؤه، ومنها ما أ</w:t>
      </w:r>
      <w:r>
        <w:rPr>
          <w:rFonts w:ascii="Times New Roman" w:eastAsia="Times New Roman" w:hAnsi="Times New Roman" w:cs="Traditional Arabic" w:hint="cs"/>
          <w:caps/>
          <w:sz w:val="36"/>
          <w:szCs w:val="36"/>
          <w:rtl/>
          <w:lang w:eastAsia="ar-SA"/>
        </w:rPr>
        <w:t>ُ</w:t>
      </w:r>
      <w:r w:rsidRPr="00CC6FF8">
        <w:rPr>
          <w:rFonts w:ascii="Times New Roman" w:eastAsia="Times New Roman" w:hAnsi="Times New Roman" w:cs="Traditional Arabic"/>
          <w:caps/>
          <w:sz w:val="36"/>
          <w:szCs w:val="36"/>
          <w:rtl/>
          <w:lang w:eastAsia="ar-SA"/>
        </w:rPr>
        <w:t xml:space="preserve">مر بقتله، ومنها ما لم يؤمر بقتله، </w:t>
      </w:r>
      <w:proofErr w:type="spellStart"/>
      <w:r w:rsidRPr="00CC6FF8">
        <w:rPr>
          <w:rFonts w:ascii="Times New Roman" w:eastAsia="Times New Roman" w:hAnsi="Times New Roman" w:cs="Traditional Arabic"/>
          <w:caps/>
          <w:sz w:val="36"/>
          <w:szCs w:val="36"/>
          <w:rtl/>
          <w:lang w:eastAsia="ar-SA"/>
        </w:rPr>
        <w:t>کان</w:t>
      </w:r>
      <w:proofErr w:type="spellEnd"/>
      <w:r w:rsidRPr="00CC6FF8">
        <w:rPr>
          <w:rFonts w:ascii="Times New Roman" w:eastAsia="Times New Roman" w:hAnsi="Times New Roman" w:cs="Traditional Arabic"/>
          <w:caps/>
          <w:sz w:val="36"/>
          <w:szCs w:val="36"/>
          <w:rtl/>
          <w:lang w:eastAsia="ar-SA"/>
        </w:rPr>
        <w:t xml:space="preserve"> لزام</w:t>
      </w:r>
      <w:r>
        <w:rPr>
          <w:rFonts w:ascii="Times New Roman" w:eastAsia="Times New Roman" w:hAnsi="Times New Roman" w:cs="Traditional Arabic" w:hint="cs"/>
          <w:caps/>
          <w:sz w:val="36"/>
          <w:szCs w:val="36"/>
          <w:rtl/>
          <w:lang w:eastAsia="ar-SA"/>
        </w:rPr>
        <w:t>ً</w:t>
      </w:r>
      <w:r w:rsidRPr="00CC6FF8">
        <w:rPr>
          <w:rFonts w:ascii="Times New Roman" w:eastAsia="Times New Roman" w:hAnsi="Times New Roman" w:cs="Traditional Arabic"/>
          <w:caps/>
          <w:sz w:val="36"/>
          <w:szCs w:val="36"/>
          <w:rtl/>
          <w:lang w:eastAsia="ar-SA"/>
        </w:rPr>
        <w:t xml:space="preserve">ا معرفة المباح اقتناؤه وغير المباح اقتناؤه، والمأمور بقتله وغير المأمور بقتله، لأن </w:t>
      </w:r>
      <w:proofErr w:type="spellStart"/>
      <w:r w:rsidRPr="00CC6FF8">
        <w:rPr>
          <w:rFonts w:ascii="Times New Roman" w:eastAsia="Times New Roman" w:hAnsi="Times New Roman" w:cs="Traditional Arabic"/>
          <w:caps/>
          <w:sz w:val="36"/>
          <w:szCs w:val="36"/>
          <w:rtl/>
          <w:lang w:eastAsia="ar-SA"/>
        </w:rPr>
        <w:t>الحکم</w:t>
      </w:r>
      <w:proofErr w:type="spellEnd"/>
      <w:r w:rsidRPr="00CC6FF8">
        <w:rPr>
          <w:rFonts w:ascii="Times New Roman" w:eastAsia="Times New Roman" w:hAnsi="Times New Roman" w:cs="Traditional Arabic"/>
          <w:caps/>
          <w:sz w:val="36"/>
          <w:szCs w:val="36"/>
          <w:rtl/>
          <w:lang w:eastAsia="ar-SA"/>
        </w:rPr>
        <w:t xml:space="preserve"> قد يترتب على ذل</w:t>
      </w:r>
      <w:r>
        <w:rPr>
          <w:rFonts w:ascii="Times New Roman" w:eastAsia="Times New Roman" w:hAnsi="Times New Roman" w:cs="Traditional Arabic" w:hint="cs"/>
          <w:caps/>
          <w:sz w:val="36"/>
          <w:szCs w:val="36"/>
          <w:rtl/>
          <w:lang w:eastAsia="ar-SA"/>
        </w:rPr>
        <w:t>ك.</w:t>
      </w:r>
    </w:p>
    <w:p w14:paraId="49F17B65"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CC6FF8">
        <w:rPr>
          <w:rFonts w:ascii="Times New Roman" w:eastAsia="Times New Roman" w:hAnsi="Times New Roman" w:cs="Traditional Arabic"/>
          <w:caps/>
          <w:sz w:val="36"/>
          <w:szCs w:val="36"/>
          <w:rtl/>
          <w:lang w:eastAsia="ar-SA"/>
        </w:rPr>
        <w:t xml:space="preserve">قسم البحث إلى ثلاثة مباحث: </w:t>
      </w:r>
    </w:p>
    <w:p w14:paraId="50179CC5"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sidRPr="00CC6FF8">
        <w:rPr>
          <w:rFonts w:ascii="Times New Roman" w:eastAsia="Times New Roman" w:hAnsi="Times New Roman" w:cs="Traditional Arabic"/>
          <w:caps/>
          <w:sz w:val="36"/>
          <w:szCs w:val="36"/>
          <w:rtl/>
          <w:lang w:eastAsia="ar-SA"/>
        </w:rPr>
        <w:t xml:space="preserve">الأول منها لمعرفة </w:t>
      </w:r>
      <w:proofErr w:type="spellStart"/>
      <w:r w:rsidRPr="00CC6FF8">
        <w:rPr>
          <w:rFonts w:ascii="Times New Roman" w:eastAsia="Times New Roman" w:hAnsi="Times New Roman" w:cs="Traditional Arabic"/>
          <w:caps/>
          <w:sz w:val="36"/>
          <w:szCs w:val="36"/>
          <w:rtl/>
          <w:lang w:eastAsia="ar-SA"/>
        </w:rPr>
        <w:t>حکم</w:t>
      </w:r>
      <w:proofErr w:type="spellEnd"/>
      <w:r w:rsidRPr="00CC6FF8">
        <w:rPr>
          <w:rFonts w:ascii="Times New Roman" w:eastAsia="Times New Roman" w:hAnsi="Times New Roman" w:cs="Traditional Arabic"/>
          <w:caps/>
          <w:sz w:val="36"/>
          <w:szCs w:val="36"/>
          <w:rtl/>
          <w:lang w:eastAsia="ar-SA"/>
        </w:rPr>
        <w:t xml:space="preserve"> اقتناء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xml:space="preserve"> التي فيها نفع ونص على اقتنائها، وهي التي اتخذت للصيد أو للزرع أو للماشية، </w:t>
      </w:r>
      <w:proofErr w:type="spellStart"/>
      <w:r w:rsidRPr="00CC6FF8">
        <w:rPr>
          <w:rFonts w:ascii="Times New Roman" w:eastAsia="Times New Roman" w:hAnsi="Times New Roman" w:cs="Traditional Arabic"/>
          <w:caps/>
          <w:sz w:val="36"/>
          <w:szCs w:val="36"/>
          <w:rtl/>
          <w:lang w:eastAsia="ar-SA"/>
        </w:rPr>
        <w:t>وحکم</w:t>
      </w:r>
      <w:proofErr w:type="spellEnd"/>
      <w:r w:rsidRPr="00CC6FF8">
        <w:rPr>
          <w:rFonts w:ascii="Times New Roman" w:eastAsia="Times New Roman" w:hAnsi="Times New Roman" w:cs="Traditional Arabic"/>
          <w:caps/>
          <w:sz w:val="36"/>
          <w:szCs w:val="36"/>
          <w:rtl/>
          <w:lang w:eastAsia="ar-SA"/>
        </w:rPr>
        <w:t xml:space="preserve"> اقتناء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xml:space="preserve"> التي فيها نفع ولم ينص على اقتنائها، </w:t>
      </w:r>
      <w:proofErr w:type="spellStart"/>
      <w:r w:rsidRPr="00CC6FF8">
        <w:rPr>
          <w:rFonts w:ascii="Times New Roman" w:eastAsia="Times New Roman" w:hAnsi="Times New Roman" w:cs="Traditional Arabic"/>
          <w:caps/>
          <w:sz w:val="36"/>
          <w:szCs w:val="36"/>
          <w:rtl/>
          <w:lang w:eastAsia="ar-SA"/>
        </w:rPr>
        <w:t>کالکلب</w:t>
      </w:r>
      <w:proofErr w:type="spellEnd"/>
      <w:r w:rsidRPr="00CC6FF8">
        <w:rPr>
          <w:rFonts w:ascii="Times New Roman" w:eastAsia="Times New Roman" w:hAnsi="Times New Roman" w:cs="Traditional Arabic"/>
          <w:caps/>
          <w:sz w:val="36"/>
          <w:szCs w:val="36"/>
          <w:rtl/>
          <w:lang w:eastAsia="ar-SA"/>
        </w:rPr>
        <w:t xml:space="preserve"> المقتنى لحراسة البيوت، </w:t>
      </w:r>
      <w:proofErr w:type="spellStart"/>
      <w:r w:rsidRPr="00CC6FF8">
        <w:rPr>
          <w:rFonts w:ascii="Times New Roman" w:eastAsia="Times New Roman" w:hAnsi="Times New Roman" w:cs="Traditional Arabic"/>
          <w:caps/>
          <w:sz w:val="36"/>
          <w:szCs w:val="36"/>
          <w:rtl/>
          <w:lang w:eastAsia="ar-SA"/>
        </w:rPr>
        <w:t>وحکم</w:t>
      </w:r>
      <w:proofErr w:type="spellEnd"/>
      <w:r w:rsidRPr="00CC6FF8">
        <w:rPr>
          <w:rFonts w:ascii="Times New Roman" w:eastAsia="Times New Roman" w:hAnsi="Times New Roman" w:cs="Traditional Arabic"/>
          <w:caps/>
          <w:sz w:val="36"/>
          <w:szCs w:val="36"/>
          <w:rtl/>
          <w:lang w:eastAsia="ar-SA"/>
        </w:rPr>
        <w:t xml:space="preserve"> اقتناء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xml:space="preserve"> لغير حاجة</w:t>
      </w:r>
      <w:r>
        <w:rPr>
          <w:rFonts w:ascii="Times New Roman" w:eastAsia="Times New Roman" w:hAnsi="Times New Roman" w:cs="Traditional Arabic" w:hint="cs"/>
          <w:caps/>
          <w:sz w:val="36"/>
          <w:szCs w:val="36"/>
          <w:rtl/>
          <w:lang w:eastAsia="ar-SA"/>
        </w:rPr>
        <w:t>.</w:t>
      </w:r>
      <w:r w:rsidRPr="00CC6FF8">
        <w:rPr>
          <w:rFonts w:ascii="Times New Roman" w:eastAsia="Times New Roman" w:hAnsi="Times New Roman" w:cs="Traditional Arabic"/>
          <w:caps/>
          <w:sz w:val="36"/>
          <w:szCs w:val="36"/>
          <w:rtl/>
          <w:lang w:eastAsia="ar-SA"/>
        </w:rPr>
        <w:t xml:space="preserve"> </w:t>
      </w:r>
    </w:p>
    <w:p w14:paraId="34E60B8E"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sidRPr="00CC6FF8">
        <w:rPr>
          <w:rFonts w:ascii="Times New Roman" w:eastAsia="Times New Roman" w:hAnsi="Times New Roman" w:cs="Traditional Arabic"/>
          <w:caps/>
          <w:sz w:val="36"/>
          <w:szCs w:val="36"/>
          <w:rtl/>
          <w:lang w:eastAsia="ar-SA"/>
        </w:rPr>
        <w:t xml:space="preserve">والمبحث الثاني لبيان </w:t>
      </w:r>
      <w:proofErr w:type="spellStart"/>
      <w:r w:rsidRPr="00CC6FF8">
        <w:rPr>
          <w:rFonts w:ascii="Times New Roman" w:eastAsia="Times New Roman" w:hAnsi="Times New Roman" w:cs="Traditional Arabic"/>
          <w:caps/>
          <w:sz w:val="36"/>
          <w:szCs w:val="36"/>
          <w:rtl/>
          <w:lang w:eastAsia="ar-SA"/>
        </w:rPr>
        <w:t>حکم</w:t>
      </w:r>
      <w:proofErr w:type="spellEnd"/>
      <w:r w:rsidRPr="00CC6FF8">
        <w:rPr>
          <w:rFonts w:ascii="Times New Roman" w:eastAsia="Times New Roman" w:hAnsi="Times New Roman" w:cs="Traditional Arabic"/>
          <w:caps/>
          <w:sz w:val="36"/>
          <w:szCs w:val="36"/>
          <w:rtl/>
          <w:lang w:eastAsia="ar-SA"/>
        </w:rPr>
        <w:t xml:space="preserve"> قتل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xml:space="preserve"> التي فيها نفع وليس منها ضرر، </w:t>
      </w:r>
      <w:proofErr w:type="spellStart"/>
      <w:r w:rsidRPr="00CC6FF8">
        <w:rPr>
          <w:rFonts w:ascii="Times New Roman" w:eastAsia="Times New Roman" w:hAnsi="Times New Roman" w:cs="Traditional Arabic"/>
          <w:caps/>
          <w:sz w:val="36"/>
          <w:szCs w:val="36"/>
          <w:rtl/>
          <w:lang w:eastAsia="ar-SA"/>
        </w:rPr>
        <w:t>وحکم</w:t>
      </w:r>
      <w:proofErr w:type="spellEnd"/>
      <w:r w:rsidRPr="00CC6FF8">
        <w:rPr>
          <w:rFonts w:ascii="Times New Roman" w:eastAsia="Times New Roman" w:hAnsi="Times New Roman" w:cs="Traditional Arabic"/>
          <w:caps/>
          <w:sz w:val="36"/>
          <w:szCs w:val="36"/>
          <w:rtl/>
          <w:lang w:eastAsia="ar-SA"/>
        </w:rPr>
        <w:t xml:space="preserve"> قتل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xml:space="preserve"> التي لا نفع فيها ولا ضرر، </w:t>
      </w:r>
      <w:proofErr w:type="spellStart"/>
      <w:r w:rsidRPr="00CC6FF8">
        <w:rPr>
          <w:rFonts w:ascii="Times New Roman" w:eastAsia="Times New Roman" w:hAnsi="Times New Roman" w:cs="Traditional Arabic"/>
          <w:caps/>
          <w:sz w:val="36"/>
          <w:szCs w:val="36"/>
          <w:rtl/>
          <w:lang w:eastAsia="ar-SA"/>
        </w:rPr>
        <w:t>وحکم</w:t>
      </w:r>
      <w:proofErr w:type="spellEnd"/>
      <w:r w:rsidRPr="00CC6FF8">
        <w:rPr>
          <w:rFonts w:ascii="Times New Roman" w:eastAsia="Times New Roman" w:hAnsi="Times New Roman" w:cs="Traditional Arabic"/>
          <w:caps/>
          <w:sz w:val="36"/>
          <w:szCs w:val="36"/>
          <w:rtl/>
          <w:lang w:eastAsia="ar-SA"/>
        </w:rPr>
        <w:t xml:space="preserve"> قتل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xml:space="preserve"> التي </w:t>
      </w:r>
      <w:proofErr w:type="spellStart"/>
      <w:r w:rsidRPr="00CC6FF8">
        <w:rPr>
          <w:rFonts w:ascii="Times New Roman" w:eastAsia="Times New Roman" w:hAnsi="Times New Roman" w:cs="Traditional Arabic"/>
          <w:caps/>
          <w:sz w:val="36"/>
          <w:szCs w:val="36"/>
          <w:rtl/>
          <w:lang w:eastAsia="ar-SA"/>
        </w:rPr>
        <w:t>يکون</w:t>
      </w:r>
      <w:proofErr w:type="spellEnd"/>
      <w:r w:rsidRPr="00CC6FF8">
        <w:rPr>
          <w:rFonts w:ascii="Times New Roman" w:eastAsia="Times New Roman" w:hAnsi="Times New Roman" w:cs="Traditional Arabic"/>
          <w:caps/>
          <w:sz w:val="36"/>
          <w:szCs w:val="36"/>
          <w:rtl/>
          <w:lang w:eastAsia="ar-SA"/>
        </w:rPr>
        <w:t xml:space="preserve"> منها الأذ</w:t>
      </w:r>
      <w:r>
        <w:rPr>
          <w:rFonts w:ascii="Times New Roman" w:eastAsia="Times New Roman" w:hAnsi="Times New Roman" w:cs="Traditional Arabic" w:hint="cs"/>
          <w:caps/>
          <w:sz w:val="36"/>
          <w:szCs w:val="36"/>
          <w:rtl/>
          <w:lang w:eastAsia="ar-SA"/>
        </w:rPr>
        <w:t>ى.</w:t>
      </w:r>
      <w:r w:rsidRPr="00CC6FF8">
        <w:rPr>
          <w:rFonts w:ascii="Times New Roman" w:eastAsia="Times New Roman" w:hAnsi="Times New Roman" w:cs="Traditional Arabic"/>
          <w:caps/>
          <w:sz w:val="36"/>
          <w:szCs w:val="36"/>
          <w:rtl/>
          <w:lang w:eastAsia="ar-SA"/>
        </w:rPr>
        <w:t xml:space="preserve"> </w:t>
      </w:r>
    </w:p>
    <w:p w14:paraId="78562631"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sidRPr="00CC6FF8">
        <w:rPr>
          <w:rFonts w:ascii="Times New Roman" w:eastAsia="Times New Roman" w:hAnsi="Times New Roman" w:cs="Traditional Arabic"/>
          <w:caps/>
          <w:sz w:val="36"/>
          <w:szCs w:val="36"/>
          <w:rtl/>
          <w:lang w:eastAsia="ar-SA"/>
        </w:rPr>
        <w:t xml:space="preserve">والمبحث الثالث لبيان </w:t>
      </w:r>
      <w:proofErr w:type="spellStart"/>
      <w:r w:rsidRPr="00CC6FF8">
        <w:rPr>
          <w:rFonts w:ascii="Times New Roman" w:eastAsia="Times New Roman" w:hAnsi="Times New Roman" w:cs="Traditional Arabic"/>
          <w:caps/>
          <w:sz w:val="36"/>
          <w:szCs w:val="36"/>
          <w:rtl/>
          <w:lang w:eastAsia="ar-SA"/>
        </w:rPr>
        <w:t>حکم</w:t>
      </w:r>
      <w:proofErr w:type="spellEnd"/>
      <w:r w:rsidRPr="00CC6FF8">
        <w:rPr>
          <w:rFonts w:ascii="Times New Roman" w:eastAsia="Times New Roman" w:hAnsi="Times New Roman" w:cs="Traditional Arabic"/>
          <w:caps/>
          <w:sz w:val="36"/>
          <w:szCs w:val="36"/>
          <w:rtl/>
          <w:lang w:eastAsia="ar-SA"/>
        </w:rPr>
        <w:t xml:space="preserve"> مداواة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xml:space="preserve"> التي ليس فيها ضرر وقد </w:t>
      </w:r>
      <w:proofErr w:type="spellStart"/>
      <w:r w:rsidRPr="00CC6FF8">
        <w:rPr>
          <w:rFonts w:ascii="Times New Roman" w:eastAsia="Times New Roman" w:hAnsi="Times New Roman" w:cs="Traditional Arabic"/>
          <w:caps/>
          <w:sz w:val="36"/>
          <w:szCs w:val="36"/>
          <w:rtl/>
          <w:lang w:eastAsia="ar-SA"/>
        </w:rPr>
        <w:t>يکون</w:t>
      </w:r>
      <w:proofErr w:type="spellEnd"/>
      <w:r w:rsidRPr="00CC6FF8">
        <w:rPr>
          <w:rFonts w:ascii="Times New Roman" w:eastAsia="Times New Roman" w:hAnsi="Times New Roman" w:cs="Traditional Arabic"/>
          <w:caps/>
          <w:sz w:val="36"/>
          <w:szCs w:val="36"/>
          <w:rtl/>
          <w:lang w:eastAsia="ar-SA"/>
        </w:rPr>
        <w:t xml:space="preserve"> فيها نفع أو لا </w:t>
      </w:r>
      <w:proofErr w:type="spellStart"/>
      <w:r w:rsidRPr="00CC6FF8">
        <w:rPr>
          <w:rFonts w:ascii="Times New Roman" w:eastAsia="Times New Roman" w:hAnsi="Times New Roman" w:cs="Traditional Arabic"/>
          <w:caps/>
          <w:sz w:val="36"/>
          <w:szCs w:val="36"/>
          <w:rtl/>
          <w:lang w:eastAsia="ar-SA"/>
        </w:rPr>
        <w:t>يکون</w:t>
      </w:r>
      <w:proofErr w:type="spellEnd"/>
      <w:r w:rsidRPr="00CC6FF8">
        <w:rPr>
          <w:rFonts w:ascii="Times New Roman" w:eastAsia="Times New Roman" w:hAnsi="Times New Roman" w:cs="Traditional Arabic"/>
          <w:caps/>
          <w:sz w:val="36"/>
          <w:szCs w:val="36"/>
          <w:rtl/>
          <w:lang w:eastAsia="ar-SA"/>
        </w:rPr>
        <w:t xml:space="preserve">، </w:t>
      </w:r>
      <w:proofErr w:type="spellStart"/>
      <w:r w:rsidRPr="00CC6FF8">
        <w:rPr>
          <w:rFonts w:ascii="Times New Roman" w:eastAsia="Times New Roman" w:hAnsi="Times New Roman" w:cs="Traditional Arabic"/>
          <w:caps/>
          <w:sz w:val="36"/>
          <w:szCs w:val="36"/>
          <w:rtl/>
          <w:lang w:eastAsia="ar-SA"/>
        </w:rPr>
        <w:t>وحکم</w:t>
      </w:r>
      <w:proofErr w:type="spellEnd"/>
      <w:r w:rsidRPr="00CC6FF8">
        <w:rPr>
          <w:rFonts w:ascii="Times New Roman" w:eastAsia="Times New Roman" w:hAnsi="Times New Roman" w:cs="Traditional Arabic"/>
          <w:caps/>
          <w:sz w:val="36"/>
          <w:szCs w:val="36"/>
          <w:rtl/>
          <w:lang w:eastAsia="ar-SA"/>
        </w:rPr>
        <w:t xml:space="preserve"> مداواة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xml:space="preserve"> التي فيها ضرر</w:t>
      </w:r>
      <w:r>
        <w:rPr>
          <w:rFonts w:ascii="Times New Roman" w:eastAsia="Times New Roman" w:hAnsi="Times New Roman" w:cs="Traditional Arabic" w:hint="cs"/>
          <w:caps/>
          <w:sz w:val="36"/>
          <w:szCs w:val="36"/>
          <w:rtl/>
          <w:lang w:eastAsia="ar-SA"/>
        </w:rPr>
        <w:t>.</w:t>
      </w:r>
      <w:r w:rsidRPr="00CC6FF8">
        <w:rPr>
          <w:rFonts w:ascii="Times New Roman" w:eastAsia="Times New Roman" w:hAnsi="Times New Roman" w:cs="Traditional Arabic"/>
          <w:caps/>
          <w:sz w:val="36"/>
          <w:szCs w:val="36"/>
          <w:rtl/>
          <w:lang w:eastAsia="ar-SA"/>
        </w:rPr>
        <w:t xml:space="preserve"> </w:t>
      </w:r>
    </w:p>
    <w:p w14:paraId="1C041D50"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 xml:space="preserve">قال الباحث: </w:t>
      </w:r>
      <w:r w:rsidRPr="00CC6FF8">
        <w:rPr>
          <w:rFonts w:ascii="Times New Roman" w:eastAsia="Times New Roman" w:hAnsi="Times New Roman" w:cs="Traditional Arabic"/>
          <w:caps/>
          <w:sz w:val="36"/>
          <w:szCs w:val="36"/>
          <w:rtl/>
          <w:lang w:eastAsia="ar-SA"/>
        </w:rPr>
        <w:t xml:space="preserve">ولما </w:t>
      </w:r>
      <w:proofErr w:type="spellStart"/>
      <w:r w:rsidRPr="00CC6FF8">
        <w:rPr>
          <w:rFonts w:ascii="Times New Roman" w:eastAsia="Times New Roman" w:hAnsi="Times New Roman" w:cs="Traditional Arabic"/>
          <w:caps/>
          <w:sz w:val="36"/>
          <w:szCs w:val="36"/>
          <w:rtl/>
          <w:lang w:eastAsia="ar-SA"/>
        </w:rPr>
        <w:t>کان</w:t>
      </w:r>
      <w:proofErr w:type="spellEnd"/>
      <w:r w:rsidRPr="00CC6FF8">
        <w:rPr>
          <w:rFonts w:ascii="Times New Roman" w:eastAsia="Times New Roman" w:hAnsi="Times New Roman" w:cs="Traditional Arabic"/>
          <w:caps/>
          <w:sz w:val="36"/>
          <w:szCs w:val="36"/>
          <w:rtl/>
          <w:lang w:eastAsia="ar-SA"/>
        </w:rPr>
        <w:t xml:space="preserve"> الراجح جواز مداواة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xml:space="preserve"> وإن </w:t>
      </w:r>
      <w:proofErr w:type="spellStart"/>
      <w:r w:rsidRPr="00CC6FF8">
        <w:rPr>
          <w:rFonts w:ascii="Times New Roman" w:eastAsia="Times New Roman" w:hAnsi="Times New Roman" w:cs="Traditional Arabic"/>
          <w:caps/>
          <w:sz w:val="36"/>
          <w:szCs w:val="36"/>
          <w:rtl/>
          <w:lang w:eastAsia="ar-SA"/>
        </w:rPr>
        <w:t>کانت</w:t>
      </w:r>
      <w:proofErr w:type="spellEnd"/>
      <w:r w:rsidRPr="00CC6FF8">
        <w:rPr>
          <w:rFonts w:ascii="Times New Roman" w:eastAsia="Times New Roman" w:hAnsi="Times New Roman" w:cs="Traditional Arabic"/>
          <w:caps/>
          <w:sz w:val="36"/>
          <w:szCs w:val="36"/>
          <w:rtl/>
          <w:lang w:eastAsia="ar-SA"/>
        </w:rPr>
        <w:t xml:space="preserve"> لا يجوز اقتناؤها أو أ</w:t>
      </w:r>
      <w:r>
        <w:rPr>
          <w:rFonts w:ascii="Times New Roman" w:eastAsia="Times New Roman" w:hAnsi="Times New Roman" w:cs="Traditional Arabic" w:hint="cs"/>
          <w:caps/>
          <w:sz w:val="36"/>
          <w:szCs w:val="36"/>
          <w:rtl/>
          <w:lang w:eastAsia="ar-SA"/>
        </w:rPr>
        <w:t>ُ</w:t>
      </w:r>
      <w:r w:rsidRPr="00CC6FF8">
        <w:rPr>
          <w:rFonts w:ascii="Times New Roman" w:eastAsia="Times New Roman" w:hAnsi="Times New Roman" w:cs="Traditional Arabic"/>
          <w:caps/>
          <w:sz w:val="36"/>
          <w:szCs w:val="36"/>
          <w:rtl/>
          <w:lang w:eastAsia="ar-SA"/>
        </w:rPr>
        <w:t xml:space="preserve">مرنا بقتلها، عقد المطلب الأخير في هذا المبحث للتوفيق بين قتل </w:t>
      </w:r>
      <w:proofErr w:type="spellStart"/>
      <w:r w:rsidRPr="00CC6FF8">
        <w:rPr>
          <w:rFonts w:ascii="Times New Roman" w:eastAsia="Times New Roman" w:hAnsi="Times New Roman" w:cs="Traditional Arabic"/>
          <w:caps/>
          <w:sz w:val="36"/>
          <w:szCs w:val="36"/>
          <w:rtl/>
          <w:lang w:eastAsia="ar-SA"/>
        </w:rPr>
        <w:t>الکلاب</w:t>
      </w:r>
      <w:proofErr w:type="spellEnd"/>
      <w:r w:rsidRPr="00CC6FF8">
        <w:rPr>
          <w:rFonts w:ascii="Times New Roman" w:eastAsia="Times New Roman" w:hAnsi="Times New Roman" w:cs="Traditional Arabic"/>
          <w:caps/>
          <w:sz w:val="36"/>
          <w:szCs w:val="36"/>
          <w:rtl/>
          <w:lang w:eastAsia="ar-SA"/>
        </w:rPr>
        <w:t>، أو عدم جواز اقتنائها، وبين جواز مداواتها</w:t>
      </w:r>
      <w:r>
        <w:rPr>
          <w:rFonts w:ascii="Times New Roman" w:eastAsia="Times New Roman" w:hAnsi="Times New Roman" w:cs="Traditional Arabic" w:hint="cs"/>
          <w:caps/>
          <w:sz w:val="36"/>
          <w:szCs w:val="36"/>
          <w:rtl/>
          <w:lang w:eastAsia="ar-SA"/>
        </w:rPr>
        <w:t>.</w:t>
      </w:r>
    </w:p>
    <w:p w14:paraId="64E5551C"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نشر البحث في </w:t>
      </w:r>
      <w:r w:rsidRPr="007527ED">
        <w:rPr>
          <w:rFonts w:ascii="Times New Roman" w:eastAsia="Times New Roman" w:hAnsi="Times New Roman" w:cs="Traditional Arabic"/>
          <w:caps/>
          <w:sz w:val="36"/>
          <w:szCs w:val="36"/>
          <w:rtl/>
          <w:lang w:eastAsia="ar-SA"/>
        </w:rPr>
        <w:t xml:space="preserve">مجلة </w:t>
      </w:r>
      <w:proofErr w:type="spellStart"/>
      <w:r w:rsidRPr="007527ED">
        <w:rPr>
          <w:rFonts w:ascii="Times New Roman" w:eastAsia="Times New Roman" w:hAnsi="Times New Roman" w:cs="Traditional Arabic"/>
          <w:caps/>
          <w:sz w:val="36"/>
          <w:szCs w:val="36"/>
          <w:rtl/>
          <w:lang w:eastAsia="ar-SA"/>
        </w:rPr>
        <w:t>کلية</w:t>
      </w:r>
      <w:proofErr w:type="spellEnd"/>
      <w:r w:rsidRPr="007527ED">
        <w:rPr>
          <w:rFonts w:ascii="Times New Roman" w:eastAsia="Times New Roman" w:hAnsi="Times New Roman" w:cs="Traditional Arabic"/>
          <w:caps/>
          <w:sz w:val="36"/>
          <w:szCs w:val="36"/>
          <w:rtl/>
          <w:lang w:eastAsia="ar-SA"/>
        </w:rPr>
        <w:t xml:space="preserve"> الدراسات الإسلامية والعربية للبنات، جامعة الأزهر، الإسكندرية مج3</w:t>
      </w:r>
      <w:r>
        <w:rPr>
          <w:rFonts w:ascii="Times New Roman" w:eastAsia="Times New Roman" w:hAnsi="Times New Roman" w:cs="Traditional Arabic" w:hint="cs"/>
          <w:caps/>
          <w:sz w:val="36"/>
          <w:szCs w:val="36"/>
          <w:rtl/>
          <w:lang w:eastAsia="ar-SA"/>
        </w:rPr>
        <w:t>7</w:t>
      </w:r>
      <w:r w:rsidRPr="007527ED">
        <w:rPr>
          <w:rFonts w:ascii="Times New Roman" w:eastAsia="Times New Roman" w:hAnsi="Times New Roman" w:cs="Traditional Arabic"/>
          <w:caps/>
          <w:sz w:val="36"/>
          <w:szCs w:val="36"/>
          <w:rtl/>
          <w:lang w:eastAsia="ar-SA"/>
        </w:rPr>
        <w:t xml:space="preserve"> ع</w:t>
      </w:r>
      <w:r>
        <w:rPr>
          <w:rFonts w:ascii="Times New Roman" w:eastAsia="Times New Roman" w:hAnsi="Times New Roman" w:cs="Traditional Arabic" w:hint="cs"/>
          <w:caps/>
          <w:sz w:val="36"/>
          <w:szCs w:val="36"/>
          <w:rtl/>
          <w:lang w:eastAsia="ar-SA"/>
        </w:rPr>
        <w:t>5</w:t>
      </w:r>
      <w:r w:rsidRPr="007527ED">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ديسمبر</w:t>
      </w:r>
      <w:r w:rsidRPr="007527ED">
        <w:rPr>
          <w:rFonts w:ascii="Times New Roman" w:eastAsia="Times New Roman" w:hAnsi="Times New Roman" w:cs="Traditional Arabic"/>
          <w:caps/>
          <w:sz w:val="36"/>
          <w:szCs w:val="36"/>
          <w:rtl/>
          <w:lang w:eastAsia="ar-SA"/>
        </w:rPr>
        <w:t xml:space="preserve"> 202</w:t>
      </w:r>
      <w:r>
        <w:rPr>
          <w:rFonts w:ascii="Times New Roman" w:eastAsia="Times New Roman" w:hAnsi="Times New Roman" w:cs="Traditional Arabic" w:hint="cs"/>
          <w:caps/>
          <w:sz w:val="36"/>
          <w:szCs w:val="36"/>
          <w:rtl/>
          <w:lang w:eastAsia="ar-SA"/>
        </w:rPr>
        <w:t>1</w:t>
      </w:r>
      <w:r w:rsidRPr="007527ED">
        <w:rPr>
          <w:rFonts w:ascii="Times New Roman" w:eastAsia="Times New Roman" w:hAnsi="Times New Roman" w:cs="Traditional Arabic"/>
          <w:caps/>
          <w:sz w:val="36"/>
          <w:szCs w:val="36"/>
          <w:rtl/>
          <w:lang w:eastAsia="ar-SA"/>
        </w:rPr>
        <w:t xml:space="preserve"> م).</w:t>
      </w:r>
    </w:p>
    <w:p w14:paraId="4CFF0536"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p>
    <w:p w14:paraId="6E77D3FD" w14:textId="77777777" w:rsidR="00DD3F17" w:rsidRDefault="00DD3F17" w:rsidP="00DD3F17">
      <w:pPr>
        <w:ind w:left="0" w:firstLine="0"/>
        <w:rPr>
          <w:rFonts w:ascii="Times New Roman" w:eastAsia="Times New Roman" w:hAnsi="Times New Roman" w:cs="Traditional Arabic"/>
          <w:caps/>
          <w:sz w:val="36"/>
          <w:szCs w:val="36"/>
          <w:rtl/>
          <w:lang w:eastAsia="ar-SA"/>
        </w:rPr>
      </w:pPr>
      <w:r w:rsidRPr="00ED06CE">
        <w:rPr>
          <w:rFonts w:ascii="Times New Roman" w:eastAsia="Times New Roman" w:hAnsi="Times New Roman" w:cs="Traditional Arabic"/>
          <w:b/>
          <w:bCs/>
          <w:caps/>
          <w:sz w:val="36"/>
          <w:szCs w:val="36"/>
          <w:rtl/>
          <w:lang w:eastAsia="ar-SA"/>
        </w:rPr>
        <w:t>الغبن وأثره في العقود المعاصرة في الفقه الإسلامي والقانون المدني اليمني</w:t>
      </w:r>
      <w:r>
        <w:rPr>
          <w:rFonts w:ascii="Times New Roman" w:eastAsia="Times New Roman" w:hAnsi="Times New Roman" w:cs="Traditional Arabic" w:hint="cs"/>
          <w:b/>
          <w:bCs/>
          <w:caps/>
          <w:sz w:val="36"/>
          <w:szCs w:val="36"/>
          <w:rtl/>
          <w:lang w:eastAsia="ar-SA"/>
        </w:rPr>
        <w:t>:</w:t>
      </w:r>
      <w:r w:rsidRPr="00ED06CE">
        <w:rPr>
          <w:rFonts w:ascii="Times New Roman" w:eastAsia="Times New Roman" w:hAnsi="Times New Roman" w:cs="Traditional Arabic"/>
          <w:b/>
          <w:bCs/>
          <w:caps/>
          <w:sz w:val="36"/>
          <w:szCs w:val="36"/>
          <w:rtl/>
          <w:lang w:eastAsia="ar-SA"/>
        </w:rPr>
        <w:t xml:space="preserve"> دراسة مقارنة</w:t>
      </w:r>
      <w:r>
        <w:rPr>
          <w:rFonts w:ascii="Times New Roman" w:eastAsia="Times New Roman" w:hAnsi="Times New Roman" w:cs="Traditional Arabic" w:hint="cs"/>
          <w:caps/>
          <w:sz w:val="36"/>
          <w:szCs w:val="36"/>
          <w:rtl/>
          <w:lang w:eastAsia="ar-SA"/>
        </w:rPr>
        <w:t>،</w:t>
      </w:r>
    </w:p>
    <w:p w14:paraId="060C75EB" w14:textId="77777777" w:rsidR="00DD3F17" w:rsidRPr="00ED06CE" w:rsidRDefault="00DD3F17" w:rsidP="00DD3F17">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w:t>
      </w:r>
      <w:r w:rsidRPr="00ED06CE">
        <w:rPr>
          <w:rFonts w:ascii="Times New Roman" w:eastAsia="Times New Roman" w:hAnsi="Times New Roman" w:cs="Traditional Arabic"/>
          <w:caps/>
          <w:sz w:val="36"/>
          <w:szCs w:val="36"/>
          <w:rtl/>
          <w:lang w:eastAsia="ar-SA"/>
        </w:rPr>
        <w:t>القاضي منصور حسن الشرفي</w:t>
      </w:r>
      <w:r>
        <w:rPr>
          <w:rFonts w:ascii="Times New Roman" w:eastAsia="Times New Roman" w:hAnsi="Times New Roman" w:cs="Traditional Arabic" w:hint="cs"/>
          <w:caps/>
          <w:sz w:val="36"/>
          <w:szCs w:val="36"/>
          <w:rtl/>
          <w:lang w:eastAsia="ar-SA"/>
        </w:rPr>
        <w:t>، أصله رسالته في الدكتوراه.</w:t>
      </w:r>
    </w:p>
    <w:p w14:paraId="27146627"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بيّن فيه</w:t>
      </w:r>
      <w:r w:rsidRPr="00ED06CE">
        <w:rPr>
          <w:rFonts w:ascii="Times New Roman" w:eastAsia="Times New Roman" w:hAnsi="Times New Roman" w:cs="Traditional Arabic"/>
          <w:caps/>
          <w:sz w:val="36"/>
          <w:szCs w:val="36"/>
          <w:rtl/>
          <w:lang w:eastAsia="ar-SA"/>
        </w:rPr>
        <w:t xml:space="preserve"> ماهية الغبن</w:t>
      </w:r>
      <w:r>
        <w:rPr>
          <w:rFonts w:ascii="Times New Roman" w:eastAsia="Times New Roman" w:hAnsi="Times New Roman" w:cs="Traditional Arabic" w:hint="cs"/>
          <w:caps/>
          <w:sz w:val="36"/>
          <w:szCs w:val="36"/>
          <w:rtl/>
          <w:lang w:eastAsia="ar-SA"/>
        </w:rPr>
        <w:t>، و</w:t>
      </w:r>
      <w:r w:rsidRPr="00ED06CE">
        <w:rPr>
          <w:rFonts w:ascii="Times New Roman" w:eastAsia="Times New Roman" w:hAnsi="Times New Roman" w:cs="Traditional Arabic"/>
          <w:caps/>
          <w:sz w:val="36"/>
          <w:szCs w:val="36"/>
          <w:rtl/>
          <w:lang w:eastAsia="ar-SA"/>
        </w:rPr>
        <w:t>صور</w:t>
      </w:r>
      <w:r>
        <w:rPr>
          <w:rFonts w:ascii="Times New Roman" w:eastAsia="Times New Roman" w:hAnsi="Times New Roman" w:cs="Traditional Arabic" w:hint="cs"/>
          <w:caps/>
          <w:sz w:val="36"/>
          <w:szCs w:val="36"/>
          <w:rtl/>
          <w:lang w:eastAsia="ar-SA"/>
        </w:rPr>
        <w:t>ه، و</w:t>
      </w:r>
      <w:r w:rsidRPr="00ED06CE">
        <w:rPr>
          <w:rFonts w:ascii="Times New Roman" w:eastAsia="Times New Roman" w:hAnsi="Times New Roman" w:cs="Traditional Arabic"/>
          <w:caps/>
          <w:sz w:val="36"/>
          <w:szCs w:val="36"/>
          <w:rtl/>
          <w:lang w:eastAsia="ar-SA"/>
        </w:rPr>
        <w:t>خيار</w:t>
      </w:r>
      <w:r>
        <w:rPr>
          <w:rFonts w:ascii="Times New Roman" w:eastAsia="Times New Roman" w:hAnsi="Times New Roman" w:cs="Traditional Arabic" w:hint="cs"/>
          <w:caps/>
          <w:sz w:val="36"/>
          <w:szCs w:val="36"/>
          <w:rtl/>
          <w:lang w:eastAsia="ar-SA"/>
        </w:rPr>
        <w:t>ه،</w:t>
      </w:r>
      <w:r w:rsidRPr="00ED06CE">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مع </w:t>
      </w:r>
      <w:r w:rsidRPr="00ED06CE">
        <w:rPr>
          <w:rFonts w:ascii="Times New Roman" w:eastAsia="Times New Roman" w:hAnsi="Times New Roman" w:cs="Traditional Arabic"/>
          <w:caps/>
          <w:sz w:val="36"/>
          <w:szCs w:val="36"/>
          <w:rtl/>
          <w:lang w:eastAsia="ar-SA"/>
        </w:rPr>
        <w:t xml:space="preserve">تطبيقات قضائية لخيار الغبن في القضاء </w:t>
      </w:r>
      <w:r>
        <w:rPr>
          <w:rFonts w:ascii="Times New Roman" w:eastAsia="Times New Roman" w:hAnsi="Times New Roman" w:cs="Traditional Arabic" w:hint="cs"/>
          <w:caps/>
          <w:sz w:val="36"/>
          <w:szCs w:val="36"/>
          <w:rtl/>
          <w:lang w:eastAsia="ar-SA"/>
        </w:rPr>
        <w:t xml:space="preserve">بمحاكم </w:t>
      </w:r>
      <w:r w:rsidRPr="00ED06CE">
        <w:rPr>
          <w:rFonts w:ascii="Times New Roman" w:eastAsia="Times New Roman" w:hAnsi="Times New Roman" w:cs="Traditional Arabic"/>
          <w:caps/>
          <w:sz w:val="36"/>
          <w:szCs w:val="36"/>
          <w:rtl/>
          <w:lang w:eastAsia="ar-SA"/>
        </w:rPr>
        <w:t>اليمن.</w:t>
      </w:r>
    </w:p>
    <w:p w14:paraId="549FBF55" w14:textId="77777777" w:rsidR="00DD3F17" w:rsidRDefault="00DD3F17" w:rsidP="00DD3F17">
      <w:pPr>
        <w:ind w:left="0" w:firstLine="0"/>
        <w:jc w:val="both"/>
        <w:rPr>
          <w:rFonts w:ascii="Times New Roman" w:eastAsia="Times New Roman" w:hAnsi="Times New Roman" w:cs="Traditional Arabic"/>
          <w:kern w:val="2"/>
          <w:sz w:val="36"/>
          <w:szCs w:val="36"/>
          <w:rtl/>
          <w:lang w:eastAsia="ar-SA"/>
        </w:rPr>
      </w:pPr>
    </w:p>
    <w:p w14:paraId="0F7BFF91" w14:textId="77777777" w:rsidR="00DD3F17" w:rsidRPr="00E729A0" w:rsidRDefault="00DD3F17" w:rsidP="00DD3F17">
      <w:pPr>
        <w:ind w:left="0" w:firstLine="0"/>
        <w:rPr>
          <w:rFonts w:ascii="Times New Roman" w:eastAsia="Times New Roman" w:hAnsi="Times New Roman" w:cs="Traditional Arabic"/>
          <w:b/>
          <w:bCs/>
          <w:sz w:val="36"/>
          <w:szCs w:val="36"/>
          <w:rtl/>
          <w:lang w:eastAsia="ar-SA"/>
        </w:rPr>
      </w:pPr>
      <w:r w:rsidRPr="00E729A0">
        <w:rPr>
          <w:rFonts w:ascii="Times New Roman" w:eastAsia="Times New Roman" w:hAnsi="Times New Roman" w:cs="Traditional Arabic"/>
          <w:b/>
          <w:bCs/>
          <w:sz w:val="36"/>
          <w:szCs w:val="36"/>
          <w:rtl/>
          <w:lang w:eastAsia="ar-SA"/>
        </w:rPr>
        <w:t>فاعلية الشريعة بين أروقة الطب</w:t>
      </w:r>
      <w:r>
        <w:rPr>
          <w:rFonts w:ascii="Times New Roman" w:eastAsia="Times New Roman" w:hAnsi="Times New Roman" w:cs="Traditional Arabic" w:hint="cs"/>
          <w:b/>
          <w:bCs/>
          <w:sz w:val="36"/>
          <w:szCs w:val="36"/>
          <w:rtl/>
          <w:lang w:eastAsia="ar-SA"/>
        </w:rPr>
        <w:t>،</w:t>
      </w:r>
    </w:p>
    <w:p w14:paraId="23080F6E" w14:textId="77777777" w:rsidR="00DD3F17" w:rsidRPr="006159DD" w:rsidRDefault="00DD3F17" w:rsidP="00DD3F17">
      <w:pPr>
        <w:ind w:left="0" w:firstLine="0"/>
        <w:rPr>
          <w:rFonts w:ascii="Times New Roman" w:eastAsia="Times New Roman" w:hAnsi="Times New Roman" w:cs="Traditional Arabic"/>
          <w:sz w:val="36"/>
          <w:szCs w:val="36"/>
          <w:rtl/>
          <w:lang w:eastAsia="ar-SA"/>
        </w:rPr>
      </w:pPr>
      <w:r w:rsidRPr="006159DD">
        <w:rPr>
          <w:rFonts w:ascii="Times New Roman" w:eastAsia="Times New Roman" w:hAnsi="Times New Roman" w:cs="Traditional Arabic" w:hint="cs"/>
          <w:sz w:val="36"/>
          <w:szCs w:val="36"/>
          <w:rtl/>
          <w:lang w:eastAsia="ar-SA"/>
        </w:rPr>
        <w:t>لمؤلفته</w:t>
      </w:r>
      <w:r w:rsidRPr="006159DD">
        <w:rPr>
          <w:rFonts w:ascii="Times New Roman" w:eastAsia="Times New Roman" w:hAnsi="Times New Roman" w:cs="Traditional Arabic"/>
          <w:sz w:val="36"/>
          <w:szCs w:val="36"/>
          <w:rtl/>
          <w:lang w:eastAsia="ar-SA"/>
        </w:rPr>
        <w:t xml:space="preserve"> </w:t>
      </w:r>
      <w:r w:rsidRPr="006159DD">
        <w:rPr>
          <w:rFonts w:ascii="Traditional Arabic" w:eastAsia="Times New Roman" w:hAnsi="Traditional Arabic" w:cs="Traditional Arabic" w:hint="cs"/>
          <w:sz w:val="36"/>
          <w:szCs w:val="36"/>
          <w:rtl/>
          <w:lang w:eastAsia="ar-SA"/>
        </w:rPr>
        <w:t>مريم</w:t>
      </w:r>
      <w:r w:rsidRPr="006159DD">
        <w:rPr>
          <w:rFonts w:ascii="Times New Roman" w:eastAsia="Times New Roman" w:hAnsi="Times New Roman" w:cs="Traditional Arabic"/>
          <w:sz w:val="36"/>
          <w:szCs w:val="36"/>
          <w:rtl/>
          <w:lang w:eastAsia="ar-SA"/>
        </w:rPr>
        <w:t xml:space="preserve"> </w:t>
      </w:r>
      <w:r w:rsidRPr="006159DD">
        <w:rPr>
          <w:rFonts w:ascii="Traditional Arabic" w:eastAsia="Times New Roman" w:hAnsi="Traditional Arabic" w:cs="Traditional Arabic" w:hint="cs"/>
          <w:sz w:val="36"/>
          <w:szCs w:val="36"/>
          <w:rtl/>
          <w:lang w:eastAsia="ar-SA"/>
        </w:rPr>
        <w:t>أحمد</w:t>
      </w:r>
      <w:r w:rsidRPr="006159DD">
        <w:rPr>
          <w:rFonts w:ascii="Times New Roman" w:eastAsia="Times New Roman" w:hAnsi="Times New Roman" w:cs="Traditional Arabic"/>
          <w:sz w:val="36"/>
          <w:szCs w:val="36"/>
          <w:rtl/>
          <w:lang w:eastAsia="ar-SA"/>
        </w:rPr>
        <w:t xml:space="preserve"> </w:t>
      </w:r>
      <w:r w:rsidRPr="006159DD">
        <w:rPr>
          <w:rFonts w:ascii="Traditional Arabic" w:eastAsia="Times New Roman" w:hAnsi="Traditional Arabic" w:cs="Traditional Arabic" w:hint="cs"/>
          <w:sz w:val="36"/>
          <w:szCs w:val="36"/>
          <w:rtl/>
          <w:lang w:eastAsia="ar-SA"/>
        </w:rPr>
        <w:t>الكندري</w:t>
      </w:r>
      <w:r w:rsidRPr="006159DD">
        <w:rPr>
          <w:rFonts w:ascii="Times New Roman" w:eastAsia="Times New Roman" w:hAnsi="Times New Roman" w:cs="Traditional Arabic" w:hint="cs"/>
          <w:sz w:val="36"/>
          <w:szCs w:val="36"/>
          <w:rtl/>
          <w:lang w:eastAsia="ar-SA"/>
        </w:rPr>
        <w:t>، أستاذة الفقه المقارن والسياسة الشرعية بجامعة الكويت.</w:t>
      </w:r>
    </w:p>
    <w:p w14:paraId="0744B9D1" w14:textId="77777777" w:rsidR="00DD3F17" w:rsidRPr="006159DD" w:rsidRDefault="00DD3F17" w:rsidP="00DD3F17">
      <w:pPr>
        <w:ind w:left="0" w:firstLine="0"/>
        <w:jc w:val="both"/>
        <w:rPr>
          <w:rFonts w:ascii="Times New Roman" w:eastAsia="Times New Roman" w:hAnsi="Times New Roman" w:cs="Traditional Arabic"/>
          <w:sz w:val="36"/>
          <w:szCs w:val="36"/>
          <w:rtl/>
          <w:lang w:eastAsia="ar-SA"/>
        </w:rPr>
      </w:pPr>
      <w:r w:rsidRPr="006159DD">
        <w:rPr>
          <w:rFonts w:ascii="Times New Roman" w:eastAsia="Times New Roman" w:hAnsi="Times New Roman" w:cs="Traditional Arabic" w:hint="cs"/>
          <w:sz w:val="36"/>
          <w:szCs w:val="36"/>
          <w:rtl/>
          <w:lang w:eastAsia="ar-SA"/>
        </w:rPr>
        <w:t>أبرزت فيه</w:t>
      </w:r>
      <w:r w:rsidRPr="006159DD">
        <w:rPr>
          <w:rFonts w:ascii="Times New Roman" w:eastAsia="Times New Roman" w:hAnsi="Times New Roman" w:cs="Traditional Arabic"/>
          <w:sz w:val="36"/>
          <w:szCs w:val="36"/>
          <w:rtl/>
          <w:lang w:eastAsia="ar-SA"/>
        </w:rPr>
        <w:t xml:space="preserve"> قدرة الشريعة على مواكبة النوازل الطبية، و</w:t>
      </w:r>
      <w:r w:rsidRPr="006159DD">
        <w:rPr>
          <w:rFonts w:ascii="Times New Roman" w:eastAsia="Times New Roman" w:hAnsi="Times New Roman" w:cs="Traditional Arabic" w:hint="cs"/>
          <w:sz w:val="36"/>
          <w:szCs w:val="36"/>
          <w:rtl/>
          <w:lang w:eastAsia="ar-SA"/>
        </w:rPr>
        <w:t>كشفت</w:t>
      </w:r>
      <w:r w:rsidRPr="006159DD">
        <w:rPr>
          <w:rFonts w:ascii="Times New Roman" w:eastAsia="Times New Roman" w:hAnsi="Times New Roman" w:cs="Traditional Arabic"/>
          <w:sz w:val="36"/>
          <w:szCs w:val="36"/>
          <w:rtl/>
          <w:lang w:eastAsia="ar-SA"/>
        </w:rPr>
        <w:t xml:space="preserve"> عن انسجام أحكامها مع مقاصد التداوي والوقاية، في منظومة تُوازن بين حفظ النفس والانضباط بالأصول الشرعية.</w:t>
      </w:r>
    </w:p>
    <w:p w14:paraId="72994C02"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7E05D4B2" w14:textId="77777777" w:rsidR="00DD3F17" w:rsidRPr="00254560" w:rsidRDefault="00DD3F17" w:rsidP="00DD3F17">
      <w:pPr>
        <w:ind w:left="0" w:firstLine="0"/>
        <w:rPr>
          <w:rFonts w:ascii="Times New Roman" w:eastAsia="Times New Roman" w:hAnsi="Times New Roman" w:cs="Traditional Arabic"/>
          <w:b/>
          <w:bCs/>
          <w:sz w:val="36"/>
          <w:szCs w:val="36"/>
          <w:rtl/>
          <w:lang w:eastAsia="ar-SA"/>
        </w:rPr>
      </w:pPr>
      <w:r w:rsidRPr="00254560">
        <w:rPr>
          <w:rFonts w:ascii="Times New Roman" w:eastAsia="Times New Roman" w:hAnsi="Times New Roman" w:cs="Traditional Arabic"/>
          <w:b/>
          <w:bCs/>
          <w:sz w:val="36"/>
          <w:szCs w:val="36"/>
          <w:rtl/>
          <w:lang w:eastAsia="ar-SA"/>
        </w:rPr>
        <w:t xml:space="preserve">فقه تاريخ الفقه: قراءة في كتب علم تاريخ الفقه والتشريع والمداخل الفقهية، </w:t>
      </w:r>
    </w:p>
    <w:p w14:paraId="40BDA720" w14:textId="77777777" w:rsidR="00DD3F17" w:rsidRPr="00254560" w:rsidRDefault="00DD3F17" w:rsidP="00DD3F17">
      <w:pPr>
        <w:ind w:left="0" w:firstLine="0"/>
        <w:jc w:val="both"/>
        <w:rPr>
          <w:rFonts w:ascii="Times New Roman" w:eastAsia="Times New Roman" w:hAnsi="Times New Roman" w:cs="Traditional Arabic"/>
          <w:sz w:val="36"/>
          <w:szCs w:val="36"/>
          <w:rtl/>
          <w:lang w:eastAsia="ar-SA"/>
        </w:rPr>
      </w:pPr>
      <w:r w:rsidRPr="00254560">
        <w:rPr>
          <w:rFonts w:ascii="Times New Roman" w:eastAsia="Times New Roman" w:hAnsi="Times New Roman" w:cs="Traditional Arabic"/>
          <w:sz w:val="36"/>
          <w:szCs w:val="36"/>
          <w:rtl/>
          <w:lang w:eastAsia="ar-SA"/>
        </w:rPr>
        <w:t>للأستاذ هيثم فهد الرومي، الطبعة الثالثة مزيدة مصححة، الرياض.</w:t>
      </w:r>
    </w:p>
    <w:p w14:paraId="46C15735" w14:textId="77777777" w:rsidR="00DD3F17" w:rsidRPr="00254560" w:rsidRDefault="00DD3F17" w:rsidP="00DD3F17">
      <w:pPr>
        <w:ind w:left="0" w:firstLine="0"/>
        <w:jc w:val="both"/>
        <w:rPr>
          <w:rFonts w:ascii="Times New Roman" w:eastAsia="Times New Roman" w:hAnsi="Times New Roman" w:cs="Traditional Arabic"/>
          <w:sz w:val="36"/>
          <w:szCs w:val="36"/>
          <w:rtl/>
          <w:lang w:eastAsia="ar-SA"/>
        </w:rPr>
      </w:pPr>
    </w:p>
    <w:p w14:paraId="023B6B44" w14:textId="77777777" w:rsidR="00DD3F17" w:rsidRDefault="00DD3F17" w:rsidP="00DD3F17">
      <w:pPr>
        <w:ind w:left="0" w:firstLine="0"/>
        <w:jc w:val="both"/>
        <w:rPr>
          <w:rFonts w:ascii="Times New Roman" w:eastAsia="Times New Roman" w:hAnsi="Times New Roman" w:cs="Traditional Arabic"/>
          <w:b/>
          <w:bCs/>
          <w:sz w:val="36"/>
          <w:szCs w:val="36"/>
          <w:rtl/>
          <w:lang w:eastAsia="ar-SA"/>
        </w:rPr>
      </w:pPr>
      <w:r w:rsidRPr="00C67177">
        <w:rPr>
          <w:rFonts w:ascii="Times New Roman" w:eastAsia="Times New Roman" w:hAnsi="Times New Roman" w:cs="Traditional Arabic" w:hint="cs"/>
          <w:b/>
          <w:bCs/>
          <w:sz w:val="36"/>
          <w:szCs w:val="36"/>
          <w:rtl/>
          <w:lang w:eastAsia="ar-SA"/>
        </w:rPr>
        <w:t>فقه التطوع عند المالكية</w:t>
      </w:r>
      <w:r>
        <w:rPr>
          <w:rFonts w:ascii="Times New Roman" w:eastAsia="Times New Roman" w:hAnsi="Times New Roman" w:cs="Traditional Arabic" w:hint="cs"/>
          <w:b/>
          <w:bCs/>
          <w:sz w:val="36"/>
          <w:szCs w:val="36"/>
          <w:rtl/>
          <w:lang w:eastAsia="ar-SA"/>
        </w:rPr>
        <w:t xml:space="preserve"> تأصيلًا وتطبيقًا،</w:t>
      </w:r>
    </w:p>
    <w:p w14:paraId="3C8ECF78" w14:textId="77777777" w:rsidR="00DD3F17" w:rsidRPr="00E03D6D" w:rsidRDefault="00DD3F17" w:rsidP="00DD3F17">
      <w:pPr>
        <w:ind w:left="0" w:firstLine="0"/>
        <w:jc w:val="both"/>
        <w:rPr>
          <w:rFonts w:ascii="Times New Roman" w:eastAsia="Times New Roman" w:hAnsi="Times New Roman" w:cs="Traditional Arabic"/>
          <w:sz w:val="36"/>
          <w:szCs w:val="36"/>
          <w:rtl/>
          <w:lang w:eastAsia="ar-SA"/>
        </w:rPr>
      </w:pPr>
      <w:r w:rsidRPr="00E03D6D">
        <w:rPr>
          <w:rFonts w:ascii="Times New Roman" w:eastAsia="Times New Roman" w:hAnsi="Times New Roman" w:cs="Traditional Arabic" w:hint="cs"/>
          <w:sz w:val="36"/>
          <w:szCs w:val="36"/>
          <w:rtl/>
          <w:lang w:eastAsia="ar-SA"/>
        </w:rPr>
        <w:t xml:space="preserve">للأستاذ </w:t>
      </w:r>
      <w:proofErr w:type="spellStart"/>
      <w:r w:rsidRPr="00E03D6D">
        <w:rPr>
          <w:rFonts w:ascii="Times New Roman" w:eastAsia="Times New Roman" w:hAnsi="Times New Roman" w:cs="Traditional Arabic" w:hint="cs"/>
          <w:sz w:val="36"/>
          <w:szCs w:val="36"/>
          <w:rtl/>
          <w:lang w:eastAsia="ar-SA"/>
        </w:rPr>
        <w:t>أحمادو</w:t>
      </w:r>
      <w:proofErr w:type="spellEnd"/>
      <w:r w:rsidRPr="00E03D6D">
        <w:rPr>
          <w:rFonts w:ascii="Times New Roman" w:eastAsia="Times New Roman" w:hAnsi="Times New Roman" w:cs="Traditional Arabic" w:hint="cs"/>
          <w:sz w:val="36"/>
          <w:szCs w:val="36"/>
          <w:rtl/>
          <w:lang w:eastAsia="ar-SA"/>
        </w:rPr>
        <w:t xml:space="preserve"> دباغي.</w:t>
      </w:r>
    </w:p>
    <w:p w14:paraId="4DB9F82D"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التطوع هو ما يثاب عليه فاعله، ولا يُعاقب تاركه. ويقال له: السنَّة، والمندوب.</w:t>
      </w:r>
    </w:p>
    <w:p w14:paraId="7272AF0F"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والقول بأن التطوع لا يعاقب ليس على إطلاقه، فالمالكية يرون وجوب التطوع على من شَرع فيه أو التزمه.</w:t>
      </w:r>
    </w:p>
    <w:p w14:paraId="34B2D50D"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ولا يجوز ترك التطوع كلية، سواء للأفراد أم الجماعات، </w:t>
      </w:r>
      <w:proofErr w:type="spellStart"/>
      <w:r>
        <w:rPr>
          <w:rFonts w:ascii="Times New Roman" w:eastAsia="Times New Roman" w:hAnsi="Times New Roman" w:cs="Traditional Arabic" w:hint="cs"/>
          <w:sz w:val="36"/>
          <w:szCs w:val="36"/>
          <w:rtl/>
          <w:lang w:eastAsia="ar-SA"/>
        </w:rPr>
        <w:t>فالتطوعات</w:t>
      </w:r>
      <w:proofErr w:type="spellEnd"/>
      <w:r>
        <w:rPr>
          <w:rFonts w:ascii="Times New Roman" w:eastAsia="Times New Roman" w:hAnsi="Times New Roman" w:cs="Traditional Arabic" w:hint="cs"/>
          <w:sz w:val="36"/>
          <w:szCs w:val="36"/>
          <w:rtl/>
          <w:lang w:eastAsia="ar-SA"/>
        </w:rPr>
        <w:t xml:space="preserve"> فروض كفائية على مجموع الأمة.</w:t>
      </w:r>
    </w:p>
    <w:p w14:paraId="4BA41E47" w14:textId="77777777" w:rsidR="00DD3F17" w:rsidRPr="00E03D6D"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ويدخل التطوع في جميع أبواب الفقه، من عبادات ومعاملات، فلكل فرض تطوع من جنسه، مكمل لما قد يقع من خلل في ذلك الفرض. </w:t>
      </w:r>
    </w:p>
    <w:p w14:paraId="722A595D" w14:textId="77777777" w:rsidR="00DD3F17" w:rsidRPr="00E03D6D" w:rsidRDefault="00DD3F17" w:rsidP="00DD3F17">
      <w:pPr>
        <w:ind w:left="0" w:firstLine="0"/>
        <w:jc w:val="both"/>
        <w:rPr>
          <w:rFonts w:ascii="Times New Roman" w:eastAsia="Times New Roman" w:hAnsi="Times New Roman" w:cs="Traditional Arabic"/>
          <w:sz w:val="36"/>
          <w:szCs w:val="36"/>
          <w:rtl/>
          <w:lang w:eastAsia="ar-SA"/>
        </w:rPr>
      </w:pPr>
    </w:p>
    <w:p w14:paraId="5DB3413D"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فقه الطوارئ وتطبيقاته</w:t>
      </w:r>
      <w:r w:rsidRPr="00867E54">
        <w:rPr>
          <w:rFonts w:ascii="Times New Roman" w:eastAsia="Times New Roman" w:hAnsi="Times New Roman" w:cs="Traditional Arabic" w:hint="cs"/>
          <w:b/>
          <w:bCs/>
          <w:sz w:val="36"/>
          <w:szCs w:val="36"/>
          <w:rtl/>
          <w:lang w:eastAsia="ar-SA"/>
        </w:rPr>
        <w:t xml:space="preserve">: دراسة </w:t>
      </w:r>
      <w:r>
        <w:rPr>
          <w:rFonts w:ascii="Times New Roman" w:eastAsia="Times New Roman" w:hAnsi="Times New Roman" w:cs="Traditional Arabic" w:hint="cs"/>
          <w:b/>
          <w:bCs/>
          <w:sz w:val="36"/>
          <w:szCs w:val="36"/>
          <w:rtl/>
          <w:lang w:eastAsia="ar-SA"/>
        </w:rPr>
        <w:t>أصولية</w:t>
      </w:r>
      <w:r>
        <w:rPr>
          <w:rFonts w:ascii="Times New Roman" w:eastAsia="Times New Roman" w:hAnsi="Times New Roman" w:cs="Traditional Arabic" w:hint="cs"/>
          <w:sz w:val="36"/>
          <w:szCs w:val="36"/>
          <w:rtl/>
          <w:lang w:eastAsia="ar-SA"/>
        </w:rPr>
        <w:t>،</w:t>
      </w:r>
      <w:r w:rsidRPr="00867E54">
        <w:rPr>
          <w:rFonts w:ascii="Times New Roman" w:eastAsia="Times New Roman" w:hAnsi="Times New Roman" w:cs="Traditional Arabic" w:hint="cs"/>
          <w:sz w:val="36"/>
          <w:szCs w:val="36"/>
          <w:rtl/>
          <w:lang w:eastAsia="ar-SA"/>
        </w:rPr>
        <w:t xml:space="preserve"> </w:t>
      </w:r>
    </w:p>
    <w:p w14:paraId="40DAB620" w14:textId="77777777" w:rsidR="00DD3F17" w:rsidRPr="00867E54"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867E54">
        <w:rPr>
          <w:rFonts w:ascii="Times New Roman" w:eastAsia="Times New Roman" w:hAnsi="Times New Roman" w:cs="Traditional Arabic" w:hint="cs"/>
          <w:sz w:val="36"/>
          <w:szCs w:val="36"/>
          <w:rtl/>
          <w:lang w:eastAsia="ar-SA"/>
        </w:rPr>
        <w:t>هاني كمال جعفر</w:t>
      </w:r>
      <w:r>
        <w:rPr>
          <w:rFonts w:ascii="Times New Roman" w:eastAsia="Times New Roman" w:hAnsi="Times New Roman" w:cs="Traditional Arabic" w:hint="cs"/>
          <w:sz w:val="36"/>
          <w:szCs w:val="36"/>
          <w:rtl/>
          <w:lang w:eastAsia="ar-SA"/>
        </w:rPr>
        <w:t xml:space="preserve">، طبع في </w:t>
      </w:r>
      <w:r w:rsidRPr="00867E54">
        <w:rPr>
          <w:rFonts w:ascii="Times New Roman" w:eastAsia="Times New Roman" w:hAnsi="Times New Roman" w:cs="Traditional Arabic" w:hint="cs"/>
          <w:sz w:val="36"/>
          <w:szCs w:val="36"/>
          <w:rtl/>
          <w:lang w:eastAsia="ar-SA"/>
        </w:rPr>
        <w:t>القاهرة</w:t>
      </w:r>
      <w:r>
        <w:rPr>
          <w:rFonts w:ascii="Times New Roman" w:eastAsia="Times New Roman" w:hAnsi="Times New Roman" w:cs="Traditional Arabic" w:hint="cs"/>
          <w:sz w:val="36"/>
          <w:szCs w:val="36"/>
          <w:rtl/>
          <w:lang w:eastAsia="ar-SA"/>
        </w:rPr>
        <w:t>.</w:t>
      </w:r>
    </w:p>
    <w:p w14:paraId="2189B1DC"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3A78FC4B"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sidRPr="00913F4F">
        <w:rPr>
          <w:rFonts w:ascii="Times New Roman" w:eastAsia="Times New Roman" w:hAnsi="Times New Roman" w:cs="Traditional Arabic"/>
          <w:b/>
          <w:bCs/>
          <w:sz w:val="36"/>
          <w:szCs w:val="36"/>
          <w:rtl/>
          <w:lang w:eastAsia="ar-SA"/>
        </w:rPr>
        <w:t>الفوائد الجلية في حكم استعمال المنشطات الجنسية</w:t>
      </w:r>
      <w:r>
        <w:rPr>
          <w:rFonts w:ascii="Times New Roman" w:eastAsia="Times New Roman" w:hAnsi="Times New Roman" w:cs="Traditional Arabic" w:hint="cs"/>
          <w:sz w:val="36"/>
          <w:szCs w:val="36"/>
          <w:rtl/>
          <w:lang w:eastAsia="ar-SA"/>
        </w:rPr>
        <w:t>،</w:t>
      </w:r>
      <w:r w:rsidRPr="00FB1F00">
        <w:rPr>
          <w:rFonts w:ascii="Times New Roman" w:eastAsia="Times New Roman" w:hAnsi="Times New Roman" w:cs="Traditional Arabic"/>
          <w:sz w:val="36"/>
          <w:szCs w:val="36"/>
          <w:rtl/>
          <w:lang w:eastAsia="ar-SA"/>
        </w:rPr>
        <w:t xml:space="preserve"> </w:t>
      </w:r>
    </w:p>
    <w:p w14:paraId="4E73AC00"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FB1F00">
        <w:rPr>
          <w:rFonts w:ascii="Times New Roman" w:eastAsia="Times New Roman" w:hAnsi="Times New Roman" w:cs="Traditional Arabic"/>
          <w:sz w:val="36"/>
          <w:szCs w:val="36"/>
          <w:rtl/>
          <w:lang w:eastAsia="ar-SA"/>
        </w:rPr>
        <w:t>سمير بن أحمد الصباغ، 20 ص.</w:t>
      </w:r>
    </w:p>
    <w:p w14:paraId="469A6546"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قال مؤلفه: هذا بحث مختصر في بيان حكم استعمال المنشطات الجنسية التي درج بعض الشباب وكبار السن على تعاطيها، إما لضعف أو عجز جنسي، بسبب المرض أو كبر السن ونحوه، أو لغرض زيادة المتعة.</w:t>
      </w:r>
    </w:p>
    <w:p w14:paraId="2C2C1023"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وقد كثر السؤال عن حكم تناولها وحكم بيعها وإهدائها..</w:t>
      </w:r>
    </w:p>
    <w:p w14:paraId="3173E329"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06040FA3" w14:textId="77777777" w:rsidR="007401B4" w:rsidRDefault="007401B4" w:rsidP="00DD3F17">
      <w:pPr>
        <w:ind w:left="0" w:firstLine="0"/>
        <w:jc w:val="both"/>
        <w:rPr>
          <w:rFonts w:ascii="Times New Roman" w:eastAsia="Times New Roman" w:hAnsi="Times New Roman" w:cs="Traditional Arabic"/>
          <w:sz w:val="36"/>
          <w:szCs w:val="36"/>
          <w:rtl/>
          <w:lang w:eastAsia="ar-SA"/>
        </w:rPr>
      </w:pPr>
    </w:p>
    <w:p w14:paraId="45DE6A92"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sidRPr="00074D97">
        <w:rPr>
          <w:rFonts w:ascii="Times New Roman" w:eastAsia="Times New Roman" w:hAnsi="Times New Roman" w:cs="Traditional Arabic" w:hint="cs"/>
          <w:b/>
          <w:bCs/>
          <w:caps/>
          <w:sz w:val="36"/>
          <w:szCs w:val="36"/>
          <w:rtl/>
          <w:lang w:eastAsia="ar-SA"/>
        </w:rPr>
        <w:t>منهجية التفقه</w:t>
      </w:r>
      <w:r>
        <w:rPr>
          <w:rFonts w:ascii="Times New Roman" w:eastAsia="Times New Roman" w:hAnsi="Times New Roman" w:cs="Traditional Arabic" w:hint="cs"/>
          <w:caps/>
          <w:sz w:val="36"/>
          <w:szCs w:val="36"/>
          <w:rtl/>
          <w:lang w:eastAsia="ar-SA"/>
        </w:rPr>
        <w:t xml:space="preserve">، </w:t>
      </w:r>
    </w:p>
    <w:p w14:paraId="00AB323E"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لكاتبه الفاضل محمد السيد السعدني، نشر في القاهرة.</w:t>
      </w:r>
    </w:p>
    <w:p w14:paraId="42B327C6"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وبيانه في عنوانه الشارح: السلَّم التعليمي في دراسة الفقه الشافعي وعلومه العشرة، وطرق التعلم والتعليم وفق المنهج المتبع في المدارس العلمية.</w:t>
      </w:r>
    </w:p>
    <w:p w14:paraId="6E09BA0F" w14:textId="77777777" w:rsidR="00DD3F17" w:rsidRPr="003B6860" w:rsidRDefault="00DD3F17" w:rsidP="00DD3F17">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w:t>
      </w:r>
      <w:r w:rsidRPr="003B6860">
        <w:rPr>
          <w:rFonts w:ascii="Times New Roman" w:eastAsia="Times New Roman" w:hAnsi="Times New Roman" w:cs="Traditional Arabic"/>
          <w:sz w:val="36"/>
          <w:szCs w:val="36"/>
          <w:rtl/>
          <w:lang w:eastAsia="ar-SA"/>
        </w:rPr>
        <w:t xml:space="preserve"> في بيان مناهج التفقه في مصر واليمن والصومال والحجاز والشام وداغستان وإندونيسيا وماليزيا وتايلاند وكردستان </w:t>
      </w:r>
      <w:proofErr w:type="spellStart"/>
      <w:r w:rsidRPr="003B6860">
        <w:rPr>
          <w:rFonts w:ascii="Times New Roman" w:eastAsia="Times New Roman" w:hAnsi="Times New Roman" w:cs="Traditional Arabic"/>
          <w:sz w:val="36"/>
          <w:szCs w:val="36"/>
          <w:rtl/>
          <w:lang w:eastAsia="ar-SA"/>
        </w:rPr>
        <w:t>ومليبار</w:t>
      </w:r>
      <w:proofErr w:type="spellEnd"/>
      <w:r w:rsidRPr="003B6860">
        <w:rPr>
          <w:rFonts w:ascii="Times New Roman" w:eastAsia="Times New Roman" w:hAnsi="Times New Roman" w:cs="Traditional Arabic"/>
          <w:sz w:val="36"/>
          <w:szCs w:val="36"/>
          <w:rtl/>
          <w:lang w:eastAsia="ar-SA"/>
        </w:rPr>
        <w:t xml:space="preserve"> وسائر المدارس الفقهية في الأقطار </w:t>
      </w:r>
      <w:r>
        <w:rPr>
          <w:rFonts w:ascii="Times New Roman" w:eastAsia="Times New Roman" w:hAnsi="Times New Roman" w:cs="Traditional Arabic" w:hint="cs"/>
          <w:sz w:val="36"/>
          <w:szCs w:val="36"/>
          <w:rtl/>
          <w:lang w:eastAsia="ar-SA"/>
        </w:rPr>
        <w:t xml:space="preserve">التي غالبها </w:t>
      </w:r>
      <w:r w:rsidRPr="003B6860">
        <w:rPr>
          <w:rFonts w:ascii="Times New Roman" w:eastAsia="Times New Roman" w:hAnsi="Times New Roman" w:cs="Traditional Arabic"/>
          <w:sz w:val="36"/>
          <w:szCs w:val="36"/>
          <w:rtl/>
          <w:lang w:eastAsia="ar-SA"/>
        </w:rPr>
        <w:t>شافعية!</w:t>
      </w:r>
    </w:p>
    <w:p w14:paraId="0633C2AB"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sidRPr="003B6860">
        <w:rPr>
          <w:rFonts w:ascii="Times New Roman" w:eastAsia="Times New Roman" w:hAnsi="Times New Roman" w:cs="Traditional Arabic"/>
          <w:sz w:val="36"/>
          <w:szCs w:val="36"/>
          <w:rtl/>
          <w:lang w:eastAsia="ar-SA"/>
        </w:rPr>
        <w:t xml:space="preserve">ثم منهجية التفقه المقترحة </w:t>
      </w:r>
      <w:r>
        <w:rPr>
          <w:rFonts w:ascii="Times New Roman" w:eastAsia="Times New Roman" w:hAnsi="Times New Roman" w:cs="Traditional Arabic" w:hint="cs"/>
          <w:sz w:val="36"/>
          <w:szCs w:val="36"/>
          <w:rtl/>
          <w:lang w:eastAsia="ar-SA"/>
        </w:rPr>
        <w:t>ال</w:t>
      </w:r>
      <w:r w:rsidRPr="003B6860">
        <w:rPr>
          <w:rFonts w:ascii="Times New Roman" w:eastAsia="Times New Roman" w:hAnsi="Times New Roman" w:cs="Traditional Arabic"/>
          <w:sz w:val="36"/>
          <w:szCs w:val="36"/>
          <w:rtl/>
          <w:lang w:eastAsia="ar-SA"/>
        </w:rPr>
        <w:t xml:space="preserve">أنسب للمتفقه وفق ما اختاره </w:t>
      </w:r>
      <w:r>
        <w:rPr>
          <w:rFonts w:ascii="Times New Roman" w:eastAsia="Times New Roman" w:hAnsi="Times New Roman" w:cs="Traditional Arabic" w:hint="cs"/>
          <w:sz w:val="36"/>
          <w:szCs w:val="36"/>
          <w:rtl/>
          <w:lang w:eastAsia="ar-SA"/>
        </w:rPr>
        <w:t>ال</w:t>
      </w:r>
      <w:r w:rsidRPr="003B6860">
        <w:rPr>
          <w:rFonts w:ascii="Times New Roman" w:eastAsia="Times New Roman" w:hAnsi="Times New Roman" w:cs="Traditional Arabic"/>
          <w:sz w:val="36"/>
          <w:szCs w:val="36"/>
          <w:rtl/>
          <w:lang w:eastAsia="ar-SA"/>
        </w:rPr>
        <w:t>مشايخ واستحدثوه من كتب الدرس المعاصر، مع السلالم التعليمية في العلوم الإسلامية المختلفة، ومقدمات علمية تأصيلية</w:t>
      </w:r>
      <w:r>
        <w:rPr>
          <w:rFonts w:ascii="Times New Roman" w:eastAsia="Times New Roman" w:hAnsi="Times New Roman" w:cs="Traditional Arabic" w:hint="cs"/>
          <w:sz w:val="36"/>
          <w:szCs w:val="36"/>
          <w:rtl/>
          <w:lang w:eastAsia="ar-SA"/>
        </w:rPr>
        <w:t>.</w:t>
      </w:r>
    </w:p>
    <w:p w14:paraId="0ABFDF49" w14:textId="77777777" w:rsidR="00DD3F17" w:rsidRDefault="00DD3F17" w:rsidP="00DD3F17">
      <w:pPr>
        <w:ind w:left="0" w:firstLine="0"/>
        <w:jc w:val="both"/>
        <w:rPr>
          <w:rFonts w:ascii="Times New Roman" w:eastAsia="Times New Roman" w:hAnsi="Times New Roman" w:cs="Traditional Arabic"/>
          <w:sz w:val="36"/>
          <w:szCs w:val="36"/>
          <w:rtl/>
          <w:lang w:eastAsia="ar-SA"/>
        </w:rPr>
      </w:pPr>
    </w:p>
    <w:p w14:paraId="7DE599BB" w14:textId="77777777" w:rsidR="00DD3F17" w:rsidRDefault="00DD3F17" w:rsidP="00DD3F17">
      <w:pPr>
        <w:ind w:left="0" w:firstLine="0"/>
        <w:jc w:val="both"/>
        <w:rPr>
          <w:rFonts w:ascii="Times New Roman" w:eastAsia="Times New Roman" w:hAnsi="Times New Roman" w:cs="Traditional Arabic"/>
          <w:sz w:val="36"/>
          <w:szCs w:val="36"/>
          <w:rtl/>
          <w:lang w:eastAsia="ar-SA"/>
        </w:rPr>
      </w:pPr>
      <w:r w:rsidRPr="000F4F56">
        <w:rPr>
          <w:rFonts w:ascii="Times New Roman" w:eastAsia="Times New Roman" w:hAnsi="Times New Roman" w:cs="Traditional Arabic" w:hint="cs"/>
          <w:b/>
          <w:bCs/>
          <w:sz w:val="36"/>
          <w:szCs w:val="36"/>
          <w:rtl/>
          <w:lang w:eastAsia="ar-SA"/>
        </w:rPr>
        <w:lastRenderedPageBreak/>
        <w:t>نظرية الاقتصار الفقهي</w:t>
      </w:r>
      <w:r>
        <w:rPr>
          <w:rFonts w:ascii="Times New Roman" w:eastAsia="Times New Roman" w:hAnsi="Times New Roman" w:cs="Traditional Arabic" w:hint="cs"/>
          <w:sz w:val="36"/>
          <w:szCs w:val="36"/>
          <w:rtl/>
          <w:lang w:eastAsia="ar-SA"/>
        </w:rPr>
        <w:t xml:space="preserve">، </w:t>
      </w:r>
    </w:p>
    <w:p w14:paraId="6C478D32"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sz w:val="36"/>
          <w:szCs w:val="36"/>
          <w:rtl/>
          <w:lang w:eastAsia="ar-SA"/>
        </w:rPr>
        <w:t>للأستاذ محمد نايف أبو زيد، عمّان.</w:t>
      </w:r>
    </w:p>
    <w:p w14:paraId="1000B785"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p>
    <w:p w14:paraId="068D22A4" w14:textId="77777777" w:rsidR="00DD3F17" w:rsidRPr="00891A12" w:rsidRDefault="00DD3F17" w:rsidP="00DD3F17">
      <w:pPr>
        <w:ind w:left="0" w:firstLine="0"/>
        <w:rPr>
          <w:rFonts w:ascii="Times New Roman" w:eastAsia="Times New Roman" w:hAnsi="Times New Roman" w:cs="Traditional Arabic"/>
          <w:b/>
          <w:bCs/>
          <w:caps/>
          <w:sz w:val="36"/>
          <w:szCs w:val="36"/>
          <w:rtl/>
          <w:lang w:eastAsia="ar-SA"/>
        </w:rPr>
      </w:pPr>
      <w:r w:rsidRPr="00891A12">
        <w:rPr>
          <w:rFonts w:ascii="Times New Roman" w:eastAsia="Times New Roman" w:hAnsi="Times New Roman" w:cs="Traditional Arabic"/>
          <w:b/>
          <w:bCs/>
          <w:caps/>
          <w:sz w:val="36"/>
          <w:szCs w:val="36"/>
          <w:rtl/>
          <w:lang w:eastAsia="ar-SA"/>
        </w:rPr>
        <w:t>النوم على البطن</w:t>
      </w:r>
      <w:r w:rsidRPr="00891A12">
        <w:rPr>
          <w:rFonts w:ascii="Times New Roman" w:eastAsia="Times New Roman" w:hAnsi="Times New Roman" w:cs="Traditional Arabic" w:hint="cs"/>
          <w:b/>
          <w:bCs/>
          <w:caps/>
          <w:sz w:val="36"/>
          <w:szCs w:val="36"/>
          <w:rtl/>
          <w:lang w:eastAsia="ar-SA"/>
        </w:rPr>
        <w:t>:</w:t>
      </w:r>
      <w:r w:rsidRPr="00891A12">
        <w:rPr>
          <w:rFonts w:ascii="Times New Roman" w:eastAsia="Times New Roman" w:hAnsi="Times New Roman" w:cs="Traditional Arabic"/>
          <w:b/>
          <w:bCs/>
          <w:caps/>
          <w:sz w:val="36"/>
          <w:szCs w:val="36"/>
          <w:rtl/>
          <w:lang w:eastAsia="ar-SA"/>
        </w:rPr>
        <w:t xml:space="preserve"> دراسة حديثية فقهية طبية</w:t>
      </w:r>
      <w:r>
        <w:rPr>
          <w:rFonts w:ascii="Times New Roman" w:eastAsia="Times New Roman" w:hAnsi="Times New Roman" w:cs="Traditional Arabic" w:hint="cs"/>
          <w:b/>
          <w:bCs/>
          <w:caps/>
          <w:sz w:val="36"/>
          <w:szCs w:val="36"/>
          <w:rtl/>
          <w:lang w:eastAsia="ar-SA"/>
        </w:rPr>
        <w:t>،</w:t>
      </w:r>
    </w:p>
    <w:p w14:paraId="6F769F54"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r w:rsidRPr="00891A12">
        <w:rPr>
          <w:rFonts w:ascii="Times New Roman" w:eastAsia="Times New Roman" w:hAnsi="Times New Roman" w:cs="Traditional Arabic"/>
          <w:caps/>
          <w:sz w:val="36"/>
          <w:szCs w:val="36"/>
          <w:rtl/>
          <w:lang w:eastAsia="ar-SA"/>
        </w:rPr>
        <w:t>عبد الرحمن بن محمد الحازمي</w:t>
      </w:r>
      <w:r>
        <w:rPr>
          <w:rFonts w:ascii="Times New Roman" w:eastAsia="Times New Roman" w:hAnsi="Times New Roman" w:cs="Traditional Arabic" w:hint="cs"/>
          <w:caps/>
          <w:sz w:val="36"/>
          <w:szCs w:val="36"/>
          <w:rtl/>
          <w:lang w:eastAsia="ar-SA"/>
        </w:rPr>
        <w:t>، أستاذ بجامعة شقراء في بلاد الحرمين.</w:t>
      </w:r>
    </w:p>
    <w:p w14:paraId="34CB4ABC"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C75CB1">
        <w:rPr>
          <w:rFonts w:ascii="Times New Roman" w:eastAsia="Times New Roman" w:hAnsi="Times New Roman" w:cs="Traditional Arabic"/>
          <w:caps/>
          <w:sz w:val="36"/>
          <w:szCs w:val="36"/>
          <w:rtl/>
          <w:lang w:eastAsia="ar-SA"/>
        </w:rPr>
        <w:t>انت</w:t>
      </w:r>
      <w:r>
        <w:rPr>
          <w:rFonts w:ascii="Times New Roman" w:eastAsia="Times New Roman" w:hAnsi="Times New Roman" w:cs="Traditional Arabic" w:hint="cs"/>
          <w:caps/>
          <w:sz w:val="36"/>
          <w:szCs w:val="36"/>
          <w:rtl/>
          <w:lang w:eastAsia="ar-SA"/>
        </w:rPr>
        <w:t>هى إلى</w:t>
      </w:r>
      <w:r w:rsidRPr="00C75CB1">
        <w:rPr>
          <w:rFonts w:ascii="Times New Roman" w:eastAsia="Times New Roman" w:hAnsi="Times New Roman" w:cs="Traditional Arabic"/>
          <w:caps/>
          <w:sz w:val="36"/>
          <w:szCs w:val="36"/>
          <w:rtl/>
          <w:lang w:eastAsia="ar-SA"/>
        </w:rPr>
        <w:t xml:space="preserve"> أن أحاديث النوم على البطن لا يخلو إسناد منها من مقال، و</w:t>
      </w:r>
      <w:r>
        <w:rPr>
          <w:rFonts w:ascii="Times New Roman" w:eastAsia="Times New Roman" w:hAnsi="Times New Roman" w:cs="Traditional Arabic" w:hint="cs"/>
          <w:caps/>
          <w:sz w:val="36"/>
          <w:szCs w:val="36"/>
          <w:rtl/>
          <w:lang w:eastAsia="ar-SA"/>
        </w:rPr>
        <w:t>أ</w:t>
      </w:r>
      <w:r w:rsidRPr="00C75CB1">
        <w:rPr>
          <w:rFonts w:ascii="Times New Roman" w:eastAsia="Times New Roman" w:hAnsi="Times New Roman" w:cs="Traditional Arabic"/>
          <w:caps/>
          <w:sz w:val="36"/>
          <w:szCs w:val="36"/>
          <w:rtl/>
          <w:lang w:eastAsia="ar-SA"/>
        </w:rPr>
        <w:t xml:space="preserve">نها وإن </w:t>
      </w:r>
      <w:proofErr w:type="spellStart"/>
      <w:r w:rsidRPr="00C75CB1">
        <w:rPr>
          <w:rFonts w:ascii="Times New Roman" w:eastAsia="Times New Roman" w:hAnsi="Times New Roman" w:cs="Traditional Arabic"/>
          <w:caps/>
          <w:sz w:val="36"/>
          <w:szCs w:val="36"/>
          <w:rtl/>
          <w:lang w:eastAsia="ar-SA"/>
        </w:rPr>
        <w:t>کانت</w:t>
      </w:r>
      <w:proofErr w:type="spellEnd"/>
      <w:r w:rsidRPr="00C75CB1">
        <w:rPr>
          <w:rFonts w:ascii="Times New Roman" w:eastAsia="Times New Roman" w:hAnsi="Times New Roman" w:cs="Traditional Arabic"/>
          <w:caps/>
          <w:sz w:val="36"/>
          <w:szCs w:val="36"/>
          <w:rtl/>
          <w:lang w:eastAsia="ar-SA"/>
        </w:rPr>
        <w:t xml:space="preserve"> ضعيفة، </w:t>
      </w:r>
      <w:proofErr w:type="spellStart"/>
      <w:r w:rsidRPr="00C75CB1">
        <w:rPr>
          <w:rFonts w:ascii="Times New Roman" w:eastAsia="Times New Roman" w:hAnsi="Times New Roman" w:cs="Traditional Arabic"/>
          <w:caps/>
          <w:sz w:val="36"/>
          <w:szCs w:val="36"/>
          <w:rtl/>
          <w:lang w:eastAsia="ar-SA"/>
        </w:rPr>
        <w:t>لکن</w:t>
      </w:r>
      <w:proofErr w:type="spellEnd"/>
      <w:r w:rsidRPr="00C75CB1">
        <w:rPr>
          <w:rFonts w:ascii="Times New Roman" w:eastAsia="Times New Roman" w:hAnsi="Times New Roman" w:cs="Traditional Arabic"/>
          <w:caps/>
          <w:sz w:val="36"/>
          <w:szCs w:val="36"/>
          <w:rtl/>
          <w:lang w:eastAsia="ar-SA"/>
        </w:rPr>
        <w:t xml:space="preserve"> قد يقو</w:t>
      </w:r>
      <w:r>
        <w:rPr>
          <w:rFonts w:ascii="Times New Roman" w:eastAsia="Times New Roman" w:hAnsi="Times New Roman" w:cs="Traditional Arabic" w:hint="cs"/>
          <w:caps/>
          <w:sz w:val="36"/>
          <w:szCs w:val="36"/>
          <w:rtl/>
          <w:lang w:eastAsia="ar-SA"/>
        </w:rPr>
        <w:t>ّ</w:t>
      </w:r>
      <w:r w:rsidRPr="00C75CB1">
        <w:rPr>
          <w:rFonts w:ascii="Times New Roman" w:eastAsia="Times New Roman" w:hAnsi="Times New Roman" w:cs="Traditional Arabic"/>
          <w:caps/>
          <w:sz w:val="36"/>
          <w:szCs w:val="36"/>
          <w:rtl/>
          <w:lang w:eastAsia="ar-SA"/>
        </w:rPr>
        <w:t xml:space="preserve">ي القول </w:t>
      </w:r>
      <w:proofErr w:type="spellStart"/>
      <w:r w:rsidRPr="00C75CB1">
        <w:rPr>
          <w:rFonts w:ascii="Times New Roman" w:eastAsia="Times New Roman" w:hAnsi="Times New Roman" w:cs="Traditional Arabic"/>
          <w:caps/>
          <w:sz w:val="36"/>
          <w:szCs w:val="36"/>
          <w:rtl/>
          <w:lang w:eastAsia="ar-SA"/>
        </w:rPr>
        <w:t>بالکراهة</w:t>
      </w:r>
      <w:proofErr w:type="spellEnd"/>
      <w:r w:rsidRPr="00C75CB1">
        <w:rPr>
          <w:rFonts w:ascii="Times New Roman" w:eastAsia="Times New Roman" w:hAnsi="Times New Roman" w:cs="Traditional Arabic"/>
          <w:caps/>
          <w:sz w:val="36"/>
          <w:szCs w:val="36"/>
          <w:rtl/>
          <w:lang w:eastAsia="ar-SA"/>
        </w:rPr>
        <w:t xml:space="preserve"> عدة أمور:</w:t>
      </w:r>
      <w:r>
        <w:rPr>
          <w:rFonts w:ascii="Times New Roman" w:eastAsia="Times New Roman" w:hAnsi="Times New Roman" w:cs="Traditional Arabic" w:hint="cs"/>
          <w:caps/>
          <w:sz w:val="36"/>
          <w:szCs w:val="36"/>
          <w:rtl/>
          <w:lang w:eastAsia="ar-SA"/>
        </w:rPr>
        <w:t xml:space="preserve"> </w:t>
      </w:r>
      <w:r w:rsidRPr="00C75CB1">
        <w:rPr>
          <w:rFonts w:ascii="Times New Roman" w:eastAsia="Times New Roman" w:hAnsi="Times New Roman" w:cs="Traditional Arabic"/>
          <w:caps/>
          <w:sz w:val="36"/>
          <w:szCs w:val="36"/>
          <w:rtl/>
          <w:lang w:eastAsia="ar-SA"/>
        </w:rPr>
        <w:t xml:space="preserve">أن النوم على البطن مخالف لسنة النبي </w:t>
      </w:r>
      <w:r>
        <w:rPr>
          <w:rFonts w:ascii="Times New Roman" w:eastAsia="Times New Roman" w:hAnsi="Times New Roman" w:cs="Traditional Arabic" w:hint="cs"/>
          <w:caps/>
          <w:sz w:val="36"/>
          <w:szCs w:val="36"/>
          <w:rtl/>
          <w:lang w:eastAsia="ar-SA"/>
        </w:rPr>
        <w:t>صلى الله عليه وسلم</w:t>
      </w:r>
      <w:r w:rsidRPr="00C75CB1">
        <w:rPr>
          <w:rFonts w:ascii="Times New Roman" w:eastAsia="Times New Roman" w:hAnsi="Times New Roman" w:cs="Traditional Arabic"/>
          <w:caps/>
          <w:sz w:val="36"/>
          <w:szCs w:val="36"/>
          <w:rtl/>
          <w:lang w:eastAsia="ar-SA"/>
        </w:rPr>
        <w:t xml:space="preserve">، إذ السنة النوم على الشق الأيمن، وأن النوم على البطن فيه ضرر </w:t>
      </w:r>
      <w:proofErr w:type="spellStart"/>
      <w:r w:rsidRPr="00C75CB1">
        <w:rPr>
          <w:rFonts w:ascii="Times New Roman" w:eastAsia="Times New Roman" w:hAnsi="Times New Roman" w:cs="Traditional Arabic"/>
          <w:caps/>
          <w:sz w:val="36"/>
          <w:szCs w:val="36"/>
          <w:rtl/>
          <w:lang w:eastAsia="ar-SA"/>
        </w:rPr>
        <w:t>کبير</w:t>
      </w:r>
      <w:proofErr w:type="spellEnd"/>
      <w:r w:rsidRPr="00C75CB1">
        <w:rPr>
          <w:rFonts w:ascii="Times New Roman" w:eastAsia="Times New Roman" w:hAnsi="Times New Roman" w:cs="Traditional Arabic"/>
          <w:caps/>
          <w:sz w:val="36"/>
          <w:szCs w:val="36"/>
          <w:rtl/>
          <w:lang w:eastAsia="ar-SA"/>
        </w:rPr>
        <w:t xml:space="preserve"> على الإنسان </w:t>
      </w:r>
      <w:proofErr w:type="spellStart"/>
      <w:r w:rsidRPr="00C75CB1">
        <w:rPr>
          <w:rFonts w:ascii="Times New Roman" w:eastAsia="Times New Roman" w:hAnsi="Times New Roman" w:cs="Traditional Arabic"/>
          <w:caps/>
          <w:sz w:val="36"/>
          <w:szCs w:val="36"/>
          <w:rtl/>
          <w:lang w:eastAsia="ar-SA"/>
        </w:rPr>
        <w:t>کما</w:t>
      </w:r>
      <w:proofErr w:type="spellEnd"/>
      <w:r w:rsidRPr="00C75CB1">
        <w:rPr>
          <w:rFonts w:ascii="Times New Roman" w:eastAsia="Times New Roman" w:hAnsi="Times New Roman" w:cs="Traditional Arabic"/>
          <w:caps/>
          <w:sz w:val="36"/>
          <w:szCs w:val="36"/>
          <w:rtl/>
          <w:lang w:eastAsia="ar-SA"/>
        </w:rPr>
        <w:t xml:space="preserve"> ثبت ذل</w:t>
      </w:r>
      <w:r>
        <w:rPr>
          <w:rFonts w:ascii="Times New Roman" w:eastAsia="Times New Roman" w:hAnsi="Times New Roman" w:cs="Traditional Arabic" w:hint="cs"/>
          <w:caps/>
          <w:sz w:val="36"/>
          <w:szCs w:val="36"/>
          <w:rtl/>
          <w:lang w:eastAsia="ar-SA"/>
        </w:rPr>
        <w:t>ك</w:t>
      </w:r>
      <w:r w:rsidRPr="00C75CB1">
        <w:rPr>
          <w:rFonts w:ascii="Times New Roman" w:eastAsia="Times New Roman" w:hAnsi="Times New Roman" w:cs="Traditional Arabic"/>
          <w:caps/>
          <w:sz w:val="36"/>
          <w:szCs w:val="36"/>
          <w:rtl/>
          <w:lang w:eastAsia="ar-SA"/>
        </w:rPr>
        <w:t xml:space="preserve"> طبيًا، و</w:t>
      </w:r>
      <w:r>
        <w:rPr>
          <w:rFonts w:ascii="Times New Roman" w:eastAsia="Times New Roman" w:hAnsi="Times New Roman" w:cs="Traditional Arabic" w:hint="cs"/>
          <w:caps/>
          <w:sz w:val="36"/>
          <w:szCs w:val="36"/>
          <w:rtl/>
          <w:lang w:eastAsia="ar-SA"/>
        </w:rPr>
        <w:t>أ</w:t>
      </w:r>
      <w:r w:rsidRPr="00C75CB1">
        <w:rPr>
          <w:rFonts w:ascii="Times New Roman" w:eastAsia="Times New Roman" w:hAnsi="Times New Roman" w:cs="Traditional Arabic"/>
          <w:caps/>
          <w:sz w:val="36"/>
          <w:szCs w:val="36"/>
          <w:rtl/>
          <w:lang w:eastAsia="ar-SA"/>
        </w:rPr>
        <w:t xml:space="preserve">ن النوم على البطن </w:t>
      </w:r>
      <w:proofErr w:type="spellStart"/>
      <w:r w:rsidRPr="00C75CB1">
        <w:rPr>
          <w:rFonts w:ascii="Times New Roman" w:eastAsia="Times New Roman" w:hAnsi="Times New Roman" w:cs="Traditional Arabic"/>
          <w:caps/>
          <w:sz w:val="36"/>
          <w:szCs w:val="36"/>
          <w:rtl/>
          <w:lang w:eastAsia="ar-SA"/>
        </w:rPr>
        <w:t>مکروه</w:t>
      </w:r>
      <w:proofErr w:type="spellEnd"/>
      <w:r w:rsidRPr="00C75CB1">
        <w:rPr>
          <w:rFonts w:ascii="Times New Roman" w:eastAsia="Times New Roman" w:hAnsi="Times New Roman" w:cs="Traditional Arabic"/>
          <w:caps/>
          <w:sz w:val="36"/>
          <w:szCs w:val="36"/>
          <w:rtl/>
          <w:lang w:eastAsia="ar-SA"/>
        </w:rPr>
        <w:t xml:space="preserve"> عرفًا</w:t>
      </w:r>
      <w:r>
        <w:rPr>
          <w:rFonts w:ascii="Times New Roman" w:eastAsia="Times New Roman" w:hAnsi="Times New Roman" w:cs="Traditional Arabic" w:hint="cs"/>
          <w:caps/>
          <w:sz w:val="36"/>
          <w:szCs w:val="36"/>
          <w:rtl/>
          <w:lang w:eastAsia="ar-SA"/>
        </w:rPr>
        <w:t>.</w:t>
      </w:r>
      <w:r w:rsidRPr="00C75CB1">
        <w:rPr>
          <w:rFonts w:ascii="Times New Roman" w:eastAsia="Times New Roman" w:hAnsi="Times New Roman" w:cs="Traditional Arabic"/>
          <w:caps/>
          <w:sz w:val="36"/>
          <w:szCs w:val="36"/>
          <w:rtl/>
          <w:lang w:eastAsia="ar-SA"/>
        </w:rPr>
        <w:t xml:space="preserve"> ويجوز للإنسان أن ينام على بطنه عند الحاجة، </w:t>
      </w:r>
      <w:proofErr w:type="spellStart"/>
      <w:r w:rsidRPr="00C75CB1">
        <w:rPr>
          <w:rFonts w:ascii="Times New Roman" w:eastAsia="Times New Roman" w:hAnsi="Times New Roman" w:cs="Traditional Arabic"/>
          <w:caps/>
          <w:sz w:val="36"/>
          <w:szCs w:val="36"/>
          <w:rtl/>
          <w:lang w:eastAsia="ar-SA"/>
        </w:rPr>
        <w:t>کوجع</w:t>
      </w:r>
      <w:proofErr w:type="spellEnd"/>
      <w:r w:rsidRPr="00C75CB1">
        <w:rPr>
          <w:rFonts w:ascii="Times New Roman" w:eastAsia="Times New Roman" w:hAnsi="Times New Roman" w:cs="Traditional Arabic"/>
          <w:caps/>
          <w:sz w:val="36"/>
          <w:szCs w:val="36"/>
          <w:rtl/>
          <w:lang w:eastAsia="ar-SA"/>
        </w:rPr>
        <w:t xml:space="preserve"> أو غيره</w:t>
      </w:r>
      <w:r>
        <w:rPr>
          <w:rFonts w:ascii="Times New Roman" w:eastAsia="Times New Roman" w:hAnsi="Times New Roman" w:cs="Traditional Arabic" w:hint="cs"/>
          <w:caps/>
          <w:sz w:val="36"/>
          <w:szCs w:val="36"/>
          <w:rtl/>
          <w:lang w:eastAsia="ar-SA"/>
        </w:rPr>
        <w:t>.</w:t>
      </w:r>
      <w:r w:rsidRPr="00C75CB1">
        <w:rPr>
          <w:rFonts w:ascii="Times New Roman" w:eastAsia="Times New Roman" w:hAnsi="Times New Roman" w:cs="Traditional Arabic"/>
          <w:caps/>
          <w:sz w:val="36"/>
          <w:szCs w:val="36"/>
          <w:rtl/>
          <w:lang w:eastAsia="ar-SA"/>
        </w:rPr>
        <w:t xml:space="preserve"> وأوص</w:t>
      </w:r>
      <w:r>
        <w:rPr>
          <w:rFonts w:ascii="Times New Roman" w:eastAsia="Times New Roman" w:hAnsi="Times New Roman" w:cs="Traditional Arabic" w:hint="cs"/>
          <w:caps/>
          <w:sz w:val="36"/>
          <w:szCs w:val="36"/>
          <w:rtl/>
          <w:lang w:eastAsia="ar-SA"/>
        </w:rPr>
        <w:t>ى</w:t>
      </w:r>
      <w:r w:rsidRPr="00C75CB1">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ب</w:t>
      </w:r>
      <w:r w:rsidRPr="00C75CB1">
        <w:rPr>
          <w:rFonts w:ascii="Times New Roman" w:eastAsia="Times New Roman" w:hAnsi="Times New Roman" w:cs="Traditional Arabic"/>
          <w:caps/>
          <w:sz w:val="36"/>
          <w:szCs w:val="36"/>
          <w:rtl/>
          <w:lang w:eastAsia="ar-SA"/>
        </w:rPr>
        <w:t xml:space="preserve">ضرورة تغيير هذه العادة السيئة عند </w:t>
      </w:r>
      <w:proofErr w:type="spellStart"/>
      <w:r w:rsidRPr="00C75CB1">
        <w:rPr>
          <w:rFonts w:ascii="Times New Roman" w:eastAsia="Times New Roman" w:hAnsi="Times New Roman" w:cs="Traditional Arabic"/>
          <w:caps/>
          <w:sz w:val="36"/>
          <w:szCs w:val="36"/>
          <w:rtl/>
          <w:lang w:eastAsia="ar-SA"/>
        </w:rPr>
        <w:t>کثير</w:t>
      </w:r>
      <w:proofErr w:type="spellEnd"/>
      <w:r w:rsidRPr="00C75CB1">
        <w:rPr>
          <w:rFonts w:ascii="Times New Roman" w:eastAsia="Times New Roman" w:hAnsi="Times New Roman" w:cs="Traditional Arabic"/>
          <w:caps/>
          <w:sz w:val="36"/>
          <w:szCs w:val="36"/>
          <w:rtl/>
          <w:lang w:eastAsia="ar-SA"/>
        </w:rPr>
        <w:t xml:space="preserve"> من الناس</w:t>
      </w:r>
      <w:r>
        <w:rPr>
          <w:rFonts w:ascii="Times New Roman" w:eastAsia="Times New Roman" w:hAnsi="Times New Roman" w:cs="Traditional Arabic" w:hint="cs"/>
          <w:caps/>
          <w:sz w:val="36"/>
          <w:szCs w:val="36"/>
          <w:rtl/>
          <w:lang w:eastAsia="ar-SA"/>
        </w:rPr>
        <w:t>.</w:t>
      </w:r>
    </w:p>
    <w:p w14:paraId="75FED374" w14:textId="77777777" w:rsidR="00DD3F17" w:rsidRDefault="00DD3F17" w:rsidP="00DD3F17">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مجلة كلية أصول الدين، جامعة الأزهر، أسيوط مج39 ع1 (1443 هـ، 2021م).</w:t>
      </w:r>
    </w:p>
    <w:p w14:paraId="4C02FC15" w14:textId="77777777" w:rsidR="00DD3F17" w:rsidRDefault="00DD3F17" w:rsidP="00DD3F17">
      <w:pPr>
        <w:ind w:left="0" w:firstLine="0"/>
        <w:jc w:val="both"/>
        <w:rPr>
          <w:rFonts w:ascii="Times New Roman" w:eastAsia="Times New Roman" w:hAnsi="Times New Roman" w:cs="Traditional Arabic"/>
          <w:caps/>
          <w:sz w:val="36"/>
          <w:szCs w:val="36"/>
          <w:rtl/>
          <w:lang w:eastAsia="ar-SA"/>
        </w:rPr>
      </w:pPr>
    </w:p>
    <w:p w14:paraId="40992FEC" w14:textId="77777777" w:rsidR="00332903" w:rsidRDefault="00332903" w:rsidP="00332903">
      <w:pPr>
        <w:jc w:val="left"/>
        <w:rPr>
          <w:rFonts w:ascii="Times New Roman" w:eastAsia="Times New Roman" w:hAnsi="Times New Roman" w:cs="Traditional Arabic"/>
          <w:b/>
          <w:bCs/>
          <w:caps/>
          <w:color w:val="FF0000"/>
          <w:sz w:val="36"/>
          <w:szCs w:val="36"/>
          <w:rtl/>
          <w:lang w:eastAsia="ar-SA"/>
        </w:rPr>
      </w:pPr>
      <w:r w:rsidRPr="009E304B">
        <w:rPr>
          <w:rFonts w:ascii="Times New Roman" w:eastAsia="Times New Roman" w:hAnsi="Times New Roman" w:cs="Traditional Arabic" w:hint="cs"/>
          <w:b/>
          <w:bCs/>
          <w:caps/>
          <w:color w:val="FF0000"/>
          <w:sz w:val="36"/>
          <w:szCs w:val="36"/>
          <w:rtl/>
          <w:lang w:eastAsia="ar-SA"/>
        </w:rPr>
        <w:t>أصول الفقه</w:t>
      </w:r>
    </w:p>
    <w:p w14:paraId="4FD046D4" w14:textId="77777777" w:rsidR="00332903" w:rsidRDefault="00332903" w:rsidP="00332903">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(يشمل القواعد والمقاصد)</w:t>
      </w:r>
    </w:p>
    <w:p w14:paraId="043A018B" w14:textId="77777777" w:rsidR="00332903" w:rsidRDefault="00332903" w:rsidP="00332903">
      <w:pPr>
        <w:ind w:left="0" w:firstLine="0"/>
        <w:rPr>
          <w:rFonts w:ascii="Times New Roman" w:eastAsia="Times New Roman" w:hAnsi="Times New Roman" w:cs="Traditional Arabic"/>
          <w:sz w:val="36"/>
          <w:szCs w:val="36"/>
          <w:rtl/>
          <w:lang w:eastAsia="ar-SA"/>
        </w:rPr>
      </w:pPr>
      <w:r w:rsidRPr="000817DD">
        <w:rPr>
          <w:rFonts w:ascii="Times New Roman" w:eastAsia="Times New Roman" w:hAnsi="Times New Roman" w:cs="Traditional Arabic" w:hint="cs"/>
          <w:b/>
          <w:bCs/>
          <w:sz w:val="36"/>
          <w:szCs w:val="36"/>
          <w:rtl/>
          <w:lang w:eastAsia="ar-SA"/>
        </w:rPr>
        <w:t>الآراء</w:t>
      </w:r>
      <w:r w:rsidRPr="000817DD">
        <w:rPr>
          <w:rFonts w:ascii="Times New Roman" w:eastAsia="Times New Roman" w:hAnsi="Times New Roman" w:cs="Traditional Arabic"/>
          <w:b/>
          <w:bCs/>
          <w:sz w:val="36"/>
          <w:szCs w:val="36"/>
          <w:rtl/>
          <w:lang w:eastAsia="ar-SA"/>
        </w:rPr>
        <w:t xml:space="preserve"> </w:t>
      </w:r>
      <w:r w:rsidRPr="000817DD">
        <w:rPr>
          <w:rFonts w:ascii="Times New Roman" w:eastAsia="Times New Roman" w:hAnsi="Times New Roman" w:cs="Traditional Arabic" w:hint="cs"/>
          <w:b/>
          <w:bCs/>
          <w:sz w:val="36"/>
          <w:szCs w:val="36"/>
          <w:rtl/>
          <w:lang w:eastAsia="ar-SA"/>
        </w:rPr>
        <w:t>المبهمة</w:t>
      </w:r>
      <w:r w:rsidRPr="000817DD">
        <w:rPr>
          <w:rFonts w:ascii="Times New Roman" w:eastAsia="Times New Roman" w:hAnsi="Times New Roman" w:cs="Traditional Arabic"/>
          <w:b/>
          <w:bCs/>
          <w:sz w:val="36"/>
          <w:szCs w:val="36"/>
          <w:rtl/>
          <w:lang w:eastAsia="ar-SA"/>
        </w:rPr>
        <w:t xml:space="preserve"> </w:t>
      </w:r>
      <w:r w:rsidRPr="000817DD">
        <w:rPr>
          <w:rFonts w:ascii="Times New Roman" w:eastAsia="Times New Roman" w:hAnsi="Times New Roman" w:cs="Traditional Arabic" w:hint="cs"/>
          <w:b/>
          <w:bCs/>
          <w:sz w:val="36"/>
          <w:szCs w:val="36"/>
          <w:rtl/>
          <w:lang w:eastAsia="ar-SA"/>
        </w:rPr>
        <w:t>في</w:t>
      </w:r>
      <w:r w:rsidRPr="000817DD">
        <w:rPr>
          <w:rFonts w:ascii="Times New Roman" w:eastAsia="Times New Roman" w:hAnsi="Times New Roman" w:cs="Traditional Arabic"/>
          <w:b/>
          <w:bCs/>
          <w:sz w:val="36"/>
          <w:szCs w:val="36"/>
          <w:rtl/>
          <w:lang w:eastAsia="ar-SA"/>
        </w:rPr>
        <w:t xml:space="preserve"> </w:t>
      </w:r>
      <w:r w:rsidRPr="000817DD">
        <w:rPr>
          <w:rFonts w:ascii="Times New Roman" w:eastAsia="Times New Roman" w:hAnsi="Times New Roman" w:cs="Traditional Arabic" w:hint="cs"/>
          <w:b/>
          <w:bCs/>
          <w:sz w:val="36"/>
          <w:szCs w:val="36"/>
          <w:rtl/>
          <w:lang w:eastAsia="ar-SA"/>
        </w:rPr>
        <w:t>أصول</w:t>
      </w:r>
      <w:r w:rsidRPr="000817DD">
        <w:rPr>
          <w:rFonts w:ascii="Times New Roman" w:eastAsia="Times New Roman" w:hAnsi="Times New Roman" w:cs="Traditional Arabic"/>
          <w:b/>
          <w:bCs/>
          <w:sz w:val="36"/>
          <w:szCs w:val="36"/>
          <w:rtl/>
          <w:lang w:eastAsia="ar-SA"/>
        </w:rPr>
        <w:t xml:space="preserve"> </w:t>
      </w:r>
      <w:r w:rsidRPr="000817DD">
        <w:rPr>
          <w:rFonts w:ascii="Times New Roman" w:eastAsia="Times New Roman" w:hAnsi="Times New Roman" w:cs="Traditional Arabic" w:hint="cs"/>
          <w:b/>
          <w:bCs/>
          <w:sz w:val="36"/>
          <w:szCs w:val="36"/>
          <w:rtl/>
          <w:lang w:eastAsia="ar-SA"/>
        </w:rPr>
        <w:t>الفقه</w:t>
      </w:r>
      <w:r>
        <w:rPr>
          <w:rFonts w:ascii="Times New Roman" w:eastAsia="Times New Roman" w:hAnsi="Times New Roman" w:cs="Traditional Arabic" w:hint="cs"/>
          <w:b/>
          <w:bCs/>
          <w:sz w:val="36"/>
          <w:szCs w:val="36"/>
          <w:rtl/>
          <w:lang w:eastAsia="ar-SA"/>
        </w:rPr>
        <w:t xml:space="preserve">: </w:t>
      </w:r>
      <w:r w:rsidRPr="000817DD">
        <w:rPr>
          <w:rFonts w:ascii="Times New Roman" w:eastAsia="Times New Roman" w:hAnsi="Times New Roman" w:cs="Traditional Arabic" w:hint="cs"/>
          <w:b/>
          <w:bCs/>
          <w:sz w:val="36"/>
          <w:szCs w:val="36"/>
          <w:rtl/>
          <w:lang w:eastAsia="ar-SA"/>
        </w:rPr>
        <w:t>دراسة</w:t>
      </w:r>
      <w:r w:rsidRPr="000817DD">
        <w:rPr>
          <w:rFonts w:ascii="Times New Roman" w:eastAsia="Times New Roman" w:hAnsi="Times New Roman" w:cs="Traditional Arabic"/>
          <w:b/>
          <w:bCs/>
          <w:sz w:val="36"/>
          <w:szCs w:val="36"/>
          <w:rtl/>
          <w:lang w:eastAsia="ar-SA"/>
        </w:rPr>
        <w:t xml:space="preserve"> </w:t>
      </w:r>
      <w:r w:rsidRPr="000817DD">
        <w:rPr>
          <w:rFonts w:ascii="Times New Roman" w:eastAsia="Times New Roman" w:hAnsi="Times New Roman" w:cs="Traditional Arabic" w:hint="cs"/>
          <w:b/>
          <w:bCs/>
          <w:sz w:val="36"/>
          <w:szCs w:val="36"/>
          <w:rtl/>
          <w:lang w:eastAsia="ar-SA"/>
        </w:rPr>
        <w:t>استقرائية</w:t>
      </w:r>
      <w:r w:rsidRPr="000817DD">
        <w:rPr>
          <w:rFonts w:ascii="Times New Roman" w:eastAsia="Times New Roman" w:hAnsi="Times New Roman" w:cs="Traditional Arabic"/>
          <w:b/>
          <w:bCs/>
          <w:sz w:val="36"/>
          <w:szCs w:val="36"/>
          <w:rtl/>
          <w:lang w:eastAsia="ar-SA"/>
        </w:rPr>
        <w:t xml:space="preserve"> </w:t>
      </w:r>
      <w:r w:rsidRPr="000817DD">
        <w:rPr>
          <w:rFonts w:ascii="Times New Roman" w:eastAsia="Times New Roman" w:hAnsi="Times New Roman" w:cs="Traditional Arabic" w:hint="cs"/>
          <w:b/>
          <w:bCs/>
          <w:sz w:val="36"/>
          <w:szCs w:val="36"/>
          <w:rtl/>
          <w:lang w:eastAsia="ar-SA"/>
        </w:rPr>
        <w:t>تحليلية</w:t>
      </w:r>
      <w:r>
        <w:rPr>
          <w:rFonts w:ascii="Times New Roman" w:eastAsia="Times New Roman" w:hAnsi="Times New Roman" w:cs="Traditional Arabic" w:hint="cs"/>
          <w:sz w:val="36"/>
          <w:szCs w:val="36"/>
          <w:rtl/>
          <w:lang w:eastAsia="ar-SA"/>
        </w:rPr>
        <w:t>،</w:t>
      </w:r>
      <w:r w:rsidRPr="000817DD">
        <w:rPr>
          <w:rFonts w:ascii="Times New Roman" w:eastAsia="Times New Roman" w:hAnsi="Times New Roman" w:cs="Traditional Arabic"/>
          <w:sz w:val="36"/>
          <w:szCs w:val="36"/>
          <w:rtl/>
          <w:lang w:eastAsia="ar-SA"/>
        </w:rPr>
        <w:t xml:space="preserve"> </w:t>
      </w:r>
    </w:p>
    <w:p w14:paraId="4059F2C2" w14:textId="77777777" w:rsidR="00332903" w:rsidRDefault="00332903" w:rsidP="00332903">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w:t>
      </w:r>
      <w:r w:rsidRPr="000817DD">
        <w:rPr>
          <w:rFonts w:ascii="Times New Roman" w:eastAsia="Times New Roman" w:hAnsi="Times New Roman" w:cs="Traditional Arabic" w:hint="cs"/>
          <w:sz w:val="36"/>
          <w:szCs w:val="36"/>
          <w:rtl/>
          <w:lang w:eastAsia="ar-SA"/>
        </w:rPr>
        <w:t>مصعب</w:t>
      </w:r>
      <w:r w:rsidRPr="000817DD">
        <w:rPr>
          <w:rFonts w:ascii="Times New Roman" w:eastAsia="Times New Roman" w:hAnsi="Times New Roman" w:cs="Traditional Arabic"/>
          <w:sz w:val="36"/>
          <w:szCs w:val="36"/>
          <w:rtl/>
          <w:lang w:eastAsia="ar-SA"/>
        </w:rPr>
        <w:t xml:space="preserve"> </w:t>
      </w:r>
      <w:r w:rsidRPr="000817DD">
        <w:rPr>
          <w:rFonts w:ascii="Times New Roman" w:eastAsia="Times New Roman" w:hAnsi="Times New Roman" w:cs="Traditional Arabic" w:hint="cs"/>
          <w:sz w:val="36"/>
          <w:szCs w:val="36"/>
          <w:rtl/>
          <w:lang w:eastAsia="ar-SA"/>
        </w:rPr>
        <w:t>بن</w:t>
      </w:r>
      <w:r w:rsidRPr="000817DD">
        <w:rPr>
          <w:rFonts w:ascii="Times New Roman" w:eastAsia="Times New Roman" w:hAnsi="Times New Roman" w:cs="Traditional Arabic"/>
          <w:sz w:val="36"/>
          <w:szCs w:val="36"/>
          <w:rtl/>
          <w:lang w:eastAsia="ar-SA"/>
        </w:rPr>
        <w:t xml:space="preserve"> </w:t>
      </w:r>
      <w:r w:rsidRPr="000817DD">
        <w:rPr>
          <w:rFonts w:ascii="Times New Roman" w:eastAsia="Times New Roman" w:hAnsi="Times New Roman" w:cs="Traditional Arabic" w:hint="cs"/>
          <w:sz w:val="36"/>
          <w:szCs w:val="36"/>
          <w:rtl/>
          <w:lang w:eastAsia="ar-SA"/>
        </w:rPr>
        <w:t>أحمد</w:t>
      </w:r>
      <w:r w:rsidRPr="000817DD">
        <w:rPr>
          <w:rFonts w:ascii="Times New Roman" w:eastAsia="Times New Roman" w:hAnsi="Times New Roman" w:cs="Traditional Arabic"/>
          <w:sz w:val="36"/>
          <w:szCs w:val="36"/>
          <w:rtl/>
          <w:lang w:eastAsia="ar-SA"/>
        </w:rPr>
        <w:t xml:space="preserve"> </w:t>
      </w:r>
      <w:proofErr w:type="spellStart"/>
      <w:r w:rsidRPr="000817DD">
        <w:rPr>
          <w:rFonts w:ascii="Times New Roman" w:eastAsia="Times New Roman" w:hAnsi="Times New Roman" w:cs="Traditional Arabic" w:hint="cs"/>
          <w:sz w:val="36"/>
          <w:szCs w:val="36"/>
          <w:rtl/>
          <w:lang w:eastAsia="ar-SA"/>
        </w:rPr>
        <w:t>الدهيشي</w:t>
      </w:r>
      <w:proofErr w:type="spellEnd"/>
      <w:r>
        <w:rPr>
          <w:rFonts w:ascii="Times New Roman" w:eastAsia="Times New Roman" w:hAnsi="Times New Roman" w:cs="Traditional Arabic" w:hint="cs"/>
          <w:sz w:val="36"/>
          <w:szCs w:val="36"/>
          <w:rtl/>
          <w:lang w:eastAsia="ar-SA"/>
        </w:rPr>
        <w:t>،</w:t>
      </w:r>
      <w:r w:rsidRPr="000817DD">
        <w:rPr>
          <w:rFonts w:ascii="Times New Roman" w:eastAsia="Times New Roman" w:hAnsi="Times New Roman" w:cs="Traditional Arabic" w:hint="cs"/>
          <w:sz w:val="36"/>
          <w:szCs w:val="36"/>
          <w:rtl/>
          <w:lang w:eastAsia="ar-SA"/>
        </w:rPr>
        <w:t xml:space="preserve"> الرياض.</w:t>
      </w:r>
    </w:p>
    <w:p w14:paraId="55C2DE55" w14:textId="77777777" w:rsidR="00332903" w:rsidRDefault="00332903" w:rsidP="00332903">
      <w:pPr>
        <w:ind w:left="0" w:firstLine="0"/>
        <w:rPr>
          <w:rFonts w:ascii="Times New Roman" w:eastAsia="Times New Roman" w:hAnsi="Times New Roman" w:cs="Traditional Arabic"/>
          <w:sz w:val="36"/>
          <w:szCs w:val="36"/>
          <w:rtl/>
          <w:lang w:eastAsia="ar-SA"/>
        </w:rPr>
      </w:pPr>
    </w:p>
    <w:p w14:paraId="2FD84543" w14:textId="77777777" w:rsidR="00332903" w:rsidRPr="00FC10AF" w:rsidRDefault="00332903" w:rsidP="00332903">
      <w:pPr>
        <w:ind w:left="0" w:firstLine="0"/>
        <w:jc w:val="both"/>
        <w:rPr>
          <w:rFonts w:ascii="Times New Roman" w:eastAsia="Times New Roman" w:hAnsi="Times New Roman" w:cs="Traditional Arabic"/>
          <w:b/>
          <w:bCs/>
          <w:sz w:val="36"/>
          <w:szCs w:val="36"/>
          <w:rtl/>
          <w:lang w:eastAsia="ar-SA"/>
        </w:rPr>
      </w:pPr>
      <w:r w:rsidRPr="00FC10AF">
        <w:rPr>
          <w:rFonts w:ascii="Times New Roman" w:eastAsia="Times New Roman" w:hAnsi="Times New Roman" w:cs="Traditional Arabic" w:hint="cs"/>
          <w:b/>
          <w:bCs/>
          <w:sz w:val="36"/>
          <w:szCs w:val="36"/>
          <w:rtl/>
          <w:lang w:eastAsia="ar-SA"/>
        </w:rPr>
        <w:t>أثر اللغة في استنباط الحكم الشرعي،</w:t>
      </w:r>
    </w:p>
    <w:p w14:paraId="16E5E1C6" w14:textId="77777777" w:rsidR="00332903" w:rsidRPr="00932A8C"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علي عبد عاتي، الجامعة المستنصرية. نشر في عمّان. </w:t>
      </w:r>
      <w:r w:rsidRPr="00932A8C">
        <w:rPr>
          <w:rFonts w:ascii="Times New Roman" w:eastAsia="Times New Roman" w:hAnsi="Times New Roman" w:cs="Traditional Arabic" w:hint="cs"/>
          <w:sz w:val="36"/>
          <w:szCs w:val="36"/>
          <w:rtl/>
          <w:lang w:eastAsia="ar-SA"/>
        </w:rPr>
        <w:t xml:space="preserve"> </w:t>
      </w:r>
    </w:p>
    <w:p w14:paraId="0C1338E2" w14:textId="77777777" w:rsidR="00332903" w:rsidRDefault="00332903" w:rsidP="00332903">
      <w:pPr>
        <w:ind w:left="0" w:firstLine="0"/>
        <w:jc w:val="both"/>
        <w:rPr>
          <w:rFonts w:ascii="Times New Roman" w:eastAsia="Times New Roman" w:hAnsi="Times New Roman" w:cs="Traditional Arabic"/>
          <w:sz w:val="36"/>
          <w:szCs w:val="36"/>
          <w:rtl/>
          <w:lang w:eastAsia="ar-SA"/>
        </w:rPr>
      </w:pPr>
    </w:p>
    <w:p w14:paraId="5879E24F"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sidRPr="00DB169B">
        <w:rPr>
          <w:rFonts w:ascii="Times New Roman" w:eastAsia="Times New Roman" w:hAnsi="Times New Roman" w:cs="Traditional Arabic" w:hint="cs"/>
          <w:b/>
          <w:bCs/>
          <w:sz w:val="36"/>
          <w:szCs w:val="36"/>
          <w:rtl/>
          <w:lang w:eastAsia="ar-SA"/>
        </w:rPr>
        <w:t>الاجتهاد</w:t>
      </w:r>
      <w:r w:rsidRPr="00DB169B">
        <w:rPr>
          <w:rFonts w:ascii="Times New Roman" w:eastAsia="Times New Roman" w:hAnsi="Times New Roman" w:cs="Traditional Arabic"/>
          <w:b/>
          <w:bCs/>
          <w:sz w:val="36"/>
          <w:szCs w:val="36"/>
          <w:rtl/>
          <w:lang w:eastAsia="ar-SA"/>
        </w:rPr>
        <w:t xml:space="preserve"> </w:t>
      </w:r>
      <w:proofErr w:type="spellStart"/>
      <w:r w:rsidRPr="00DB169B">
        <w:rPr>
          <w:rFonts w:ascii="Times New Roman" w:eastAsia="Times New Roman" w:hAnsi="Times New Roman" w:cs="Traditional Arabic" w:hint="cs"/>
          <w:b/>
          <w:bCs/>
          <w:sz w:val="36"/>
          <w:szCs w:val="36"/>
          <w:rtl/>
          <w:lang w:eastAsia="ar-SA"/>
        </w:rPr>
        <w:t>الم</w:t>
      </w:r>
      <w:r>
        <w:rPr>
          <w:rFonts w:ascii="Times New Roman" w:eastAsia="Times New Roman" w:hAnsi="Times New Roman" w:cs="Traditional Arabic" w:hint="cs"/>
          <w:b/>
          <w:bCs/>
          <w:sz w:val="36"/>
          <w:szCs w:val="36"/>
          <w:rtl/>
          <w:lang w:eastAsia="ar-SA"/>
        </w:rPr>
        <w:t>آ</w:t>
      </w:r>
      <w:r w:rsidRPr="00DB169B">
        <w:rPr>
          <w:rFonts w:ascii="Times New Roman" w:eastAsia="Times New Roman" w:hAnsi="Times New Roman" w:cs="Traditional Arabic" w:hint="cs"/>
          <w:b/>
          <w:bCs/>
          <w:sz w:val="36"/>
          <w:szCs w:val="36"/>
          <w:rtl/>
          <w:lang w:eastAsia="ar-SA"/>
        </w:rPr>
        <w:t>لي</w:t>
      </w:r>
      <w:proofErr w:type="spellEnd"/>
      <w:r>
        <w:rPr>
          <w:rFonts w:ascii="Times New Roman" w:eastAsia="Times New Roman" w:hAnsi="Times New Roman" w:cs="Traditional Arabic" w:hint="cs"/>
          <w:b/>
          <w:bCs/>
          <w:sz w:val="36"/>
          <w:szCs w:val="36"/>
          <w:rtl/>
          <w:lang w:eastAsia="ar-SA"/>
        </w:rPr>
        <w:t>: ضوابطه، ومسالك معرفته وطرق اعتباره وعلاقة الاجتهاد بالمآل وأثر المآل في الحكم الشرعي</w:t>
      </w:r>
      <w:r>
        <w:rPr>
          <w:rFonts w:ascii="Times New Roman" w:eastAsia="Times New Roman" w:hAnsi="Times New Roman" w:cs="Traditional Arabic" w:hint="cs"/>
          <w:sz w:val="36"/>
          <w:szCs w:val="36"/>
          <w:rtl/>
          <w:lang w:eastAsia="ar-SA"/>
        </w:rPr>
        <w:t>،</w:t>
      </w:r>
      <w:r w:rsidRPr="00DB169B">
        <w:rPr>
          <w:rFonts w:ascii="Times New Roman" w:eastAsia="Times New Roman" w:hAnsi="Times New Roman" w:cs="Traditional Arabic"/>
          <w:sz w:val="36"/>
          <w:szCs w:val="36"/>
          <w:rtl/>
          <w:lang w:eastAsia="ar-SA"/>
        </w:rPr>
        <w:t xml:space="preserve"> </w:t>
      </w:r>
    </w:p>
    <w:p w14:paraId="56EBD0FB"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w:t>
      </w:r>
      <w:r w:rsidRPr="00DB169B">
        <w:rPr>
          <w:rFonts w:ascii="Times New Roman" w:eastAsia="Times New Roman" w:hAnsi="Times New Roman" w:cs="Traditional Arabic" w:hint="cs"/>
          <w:sz w:val="36"/>
          <w:szCs w:val="36"/>
          <w:rtl/>
          <w:lang w:eastAsia="ar-SA"/>
        </w:rPr>
        <w:t>إبراهيم</w:t>
      </w:r>
      <w:r w:rsidRPr="00DB169B">
        <w:rPr>
          <w:rFonts w:ascii="Times New Roman" w:eastAsia="Times New Roman" w:hAnsi="Times New Roman" w:cs="Traditional Arabic"/>
          <w:sz w:val="36"/>
          <w:szCs w:val="36"/>
          <w:rtl/>
          <w:lang w:eastAsia="ar-SA"/>
        </w:rPr>
        <w:t xml:space="preserve"> </w:t>
      </w:r>
      <w:r w:rsidRPr="00DB169B">
        <w:rPr>
          <w:rFonts w:ascii="Times New Roman" w:eastAsia="Times New Roman" w:hAnsi="Times New Roman" w:cs="Traditional Arabic" w:hint="cs"/>
          <w:sz w:val="36"/>
          <w:szCs w:val="36"/>
          <w:rtl/>
          <w:lang w:eastAsia="ar-SA"/>
        </w:rPr>
        <w:t>رشاد</w:t>
      </w:r>
      <w:r w:rsidRPr="00DB169B">
        <w:rPr>
          <w:rFonts w:ascii="Times New Roman" w:eastAsia="Times New Roman" w:hAnsi="Times New Roman" w:cs="Traditional Arabic"/>
          <w:sz w:val="36"/>
          <w:szCs w:val="36"/>
          <w:rtl/>
          <w:lang w:eastAsia="ar-SA"/>
        </w:rPr>
        <w:t xml:space="preserve"> </w:t>
      </w:r>
      <w:r w:rsidRPr="00DB169B">
        <w:rPr>
          <w:rFonts w:ascii="Times New Roman" w:eastAsia="Times New Roman" w:hAnsi="Times New Roman" w:cs="Traditional Arabic" w:hint="cs"/>
          <w:sz w:val="36"/>
          <w:szCs w:val="36"/>
          <w:rtl/>
          <w:lang w:eastAsia="ar-SA"/>
        </w:rPr>
        <w:t>صبري</w:t>
      </w:r>
      <w:r>
        <w:rPr>
          <w:rFonts w:ascii="Times New Roman" w:eastAsia="Times New Roman" w:hAnsi="Times New Roman" w:cs="Traditional Arabic" w:hint="cs"/>
          <w:sz w:val="36"/>
          <w:szCs w:val="36"/>
          <w:rtl/>
          <w:lang w:eastAsia="ar-SA"/>
        </w:rPr>
        <w:t>، أستاذ أصول الفقه في جامعتي الطائف وجنوب الوادي.</w:t>
      </w:r>
    </w:p>
    <w:p w14:paraId="2FBD16AF" w14:textId="77777777" w:rsidR="00332903" w:rsidRPr="00605378"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الرباط.</w:t>
      </w:r>
    </w:p>
    <w:p w14:paraId="041C07D4" w14:textId="77777777" w:rsidR="00332903" w:rsidRPr="00605378" w:rsidRDefault="00332903" w:rsidP="00332903">
      <w:pPr>
        <w:ind w:left="0" w:firstLine="0"/>
        <w:jc w:val="both"/>
        <w:rPr>
          <w:rFonts w:ascii="Times New Roman" w:eastAsia="Times New Roman" w:hAnsi="Times New Roman" w:cs="Traditional Arabic"/>
          <w:sz w:val="36"/>
          <w:szCs w:val="36"/>
          <w:rtl/>
          <w:lang w:eastAsia="ar-SA"/>
        </w:rPr>
      </w:pPr>
    </w:p>
    <w:p w14:paraId="4264F1BC"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sidRPr="00941107">
        <w:rPr>
          <w:rFonts w:ascii="Times New Roman" w:eastAsia="Times New Roman" w:hAnsi="Times New Roman" w:cs="Traditional Arabic" w:hint="cs"/>
          <w:b/>
          <w:bCs/>
          <w:sz w:val="36"/>
          <w:szCs w:val="36"/>
          <w:rtl/>
          <w:lang w:eastAsia="ar-SA"/>
        </w:rPr>
        <w:lastRenderedPageBreak/>
        <w:t>الأربعون النبوية في أصول الفقه والمهمات والقواعد الفقهية</w:t>
      </w:r>
      <w:r>
        <w:rPr>
          <w:rFonts w:ascii="Times New Roman" w:eastAsia="Times New Roman" w:hAnsi="Times New Roman" w:cs="Traditional Arabic" w:hint="cs"/>
          <w:sz w:val="36"/>
          <w:szCs w:val="36"/>
          <w:rtl/>
          <w:lang w:eastAsia="ar-SA"/>
        </w:rPr>
        <w:t>،</w:t>
      </w:r>
      <w:r w:rsidRPr="00941107">
        <w:rPr>
          <w:rFonts w:ascii="Times New Roman" w:eastAsia="Times New Roman" w:hAnsi="Times New Roman" w:cs="Traditional Arabic" w:hint="cs"/>
          <w:sz w:val="36"/>
          <w:szCs w:val="36"/>
          <w:rtl/>
          <w:lang w:eastAsia="ar-SA"/>
        </w:rPr>
        <w:t xml:space="preserve"> </w:t>
      </w:r>
    </w:p>
    <w:p w14:paraId="359A8919" w14:textId="77777777" w:rsidR="00332903" w:rsidRPr="00941107" w:rsidRDefault="00332903" w:rsidP="00332903">
      <w:pPr>
        <w:ind w:left="0" w:firstLine="0"/>
        <w:jc w:val="both"/>
        <w:rPr>
          <w:rFonts w:ascii="Times New Roman" w:eastAsia="Times New Roman" w:hAnsi="Times New Roman" w:cs="Traditional Arabic"/>
          <w:sz w:val="36"/>
          <w:szCs w:val="36"/>
          <w:rtl/>
          <w:lang w:eastAsia="ar-SA"/>
        </w:rPr>
      </w:pPr>
      <w:r w:rsidRPr="00941107">
        <w:rPr>
          <w:rFonts w:ascii="Times New Roman" w:eastAsia="Times New Roman" w:hAnsi="Times New Roman" w:cs="Traditional Arabic" w:hint="cs"/>
          <w:sz w:val="36"/>
          <w:szCs w:val="36"/>
          <w:rtl/>
          <w:lang w:eastAsia="ar-SA"/>
        </w:rPr>
        <w:t xml:space="preserve">جمع وإعداد </w:t>
      </w:r>
      <w:r>
        <w:rPr>
          <w:rFonts w:ascii="Times New Roman" w:eastAsia="Times New Roman" w:hAnsi="Times New Roman" w:cs="Traditional Arabic" w:hint="cs"/>
          <w:sz w:val="36"/>
          <w:szCs w:val="36"/>
          <w:rtl/>
          <w:lang w:eastAsia="ar-SA"/>
        </w:rPr>
        <w:t xml:space="preserve">الأستاذ </w:t>
      </w:r>
      <w:r w:rsidRPr="00941107">
        <w:rPr>
          <w:rFonts w:ascii="Times New Roman" w:eastAsia="Times New Roman" w:hAnsi="Times New Roman" w:cs="Traditional Arabic" w:hint="cs"/>
          <w:sz w:val="36"/>
          <w:szCs w:val="36"/>
          <w:rtl/>
          <w:lang w:eastAsia="ar-SA"/>
        </w:rPr>
        <w:t>الوليد بن محمد شَعيرة. الكويت</w:t>
      </w:r>
      <w:r>
        <w:rPr>
          <w:rFonts w:ascii="Times New Roman" w:eastAsia="Times New Roman" w:hAnsi="Times New Roman" w:cs="Traditional Arabic" w:hint="cs"/>
          <w:sz w:val="36"/>
          <w:szCs w:val="36"/>
          <w:rtl/>
          <w:lang w:eastAsia="ar-SA"/>
        </w:rPr>
        <w:t>.</w:t>
      </w:r>
    </w:p>
    <w:p w14:paraId="048A48B8" w14:textId="77777777" w:rsidR="00332903" w:rsidRPr="00941107" w:rsidRDefault="00332903" w:rsidP="00332903">
      <w:pPr>
        <w:ind w:left="0" w:firstLine="0"/>
        <w:jc w:val="both"/>
        <w:rPr>
          <w:rFonts w:ascii="Times New Roman" w:eastAsia="Times New Roman" w:hAnsi="Times New Roman" w:cs="Traditional Arabic"/>
          <w:sz w:val="36"/>
          <w:szCs w:val="36"/>
          <w:rtl/>
          <w:lang w:eastAsia="ar-SA"/>
        </w:rPr>
      </w:pPr>
    </w:p>
    <w:p w14:paraId="48147D01"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sidRPr="002B3266">
        <w:rPr>
          <w:rFonts w:ascii="Times New Roman" w:eastAsia="Times New Roman" w:hAnsi="Times New Roman" w:cs="Traditional Arabic" w:hint="cs"/>
          <w:b/>
          <w:bCs/>
          <w:sz w:val="36"/>
          <w:szCs w:val="36"/>
          <w:rtl/>
          <w:lang w:eastAsia="ar-SA"/>
        </w:rPr>
        <w:t xml:space="preserve">الاستدلال بالسنة النبوية في فتاوى علماء ليبيا: الشيخ محمد </w:t>
      </w:r>
      <w:proofErr w:type="spellStart"/>
      <w:r w:rsidRPr="002B3266">
        <w:rPr>
          <w:rFonts w:ascii="Times New Roman" w:eastAsia="Times New Roman" w:hAnsi="Times New Roman" w:cs="Traditional Arabic" w:hint="cs"/>
          <w:b/>
          <w:bCs/>
          <w:sz w:val="36"/>
          <w:szCs w:val="36"/>
          <w:rtl/>
          <w:lang w:eastAsia="ar-SA"/>
        </w:rPr>
        <w:t>قرّيو</w:t>
      </w:r>
      <w:proofErr w:type="spellEnd"/>
      <w:r w:rsidRPr="002B3266">
        <w:rPr>
          <w:rFonts w:ascii="Times New Roman" w:eastAsia="Times New Roman" w:hAnsi="Times New Roman" w:cs="Traditional Arabic" w:hint="cs"/>
          <w:b/>
          <w:bCs/>
          <w:sz w:val="36"/>
          <w:szCs w:val="36"/>
          <w:rtl/>
          <w:lang w:eastAsia="ar-SA"/>
        </w:rPr>
        <w:t xml:space="preserve"> ومفتاح </w:t>
      </w:r>
      <w:proofErr w:type="spellStart"/>
      <w:r w:rsidRPr="002B3266">
        <w:rPr>
          <w:rFonts w:ascii="Times New Roman" w:eastAsia="Times New Roman" w:hAnsi="Times New Roman" w:cs="Traditional Arabic" w:hint="cs"/>
          <w:b/>
          <w:bCs/>
          <w:sz w:val="36"/>
          <w:szCs w:val="36"/>
          <w:rtl/>
          <w:lang w:eastAsia="ar-SA"/>
        </w:rPr>
        <w:t>اللبيدي</w:t>
      </w:r>
      <w:proofErr w:type="spellEnd"/>
      <w:r w:rsidRPr="002B3266">
        <w:rPr>
          <w:rFonts w:ascii="Times New Roman" w:eastAsia="Times New Roman" w:hAnsi="Times New Roman" w:cs="Traditional Arabic" w:hint="cs"/>
          <w:b/>
          <w:bCs/>
          <w:sz w:val="36"/>
          <w:szCs w:val="36"/>
          <w:rtl/>
          <w:lang w:eastAsia="ar-SA"/>
        </w:rPr>
        <w:t xml:space="preserve"> أنموذجًا</w:t>
      </w:r>
      <w:r>
        <w:rPr>
          <w:rFonts w:ascii="Times New Roman" w:eastAsia="Times New Roman" w:hAnsi="Times New Roman" w:cs="Traditional Arabic" w:hint="cs"/>
          <w:sz w:val="36"/>
          <w:szCs w:val="36"/>
          <w:rtl/>
          <w:lang w:eastAsia="ar-SA"/>
        </w:rPr>
        <w:t>،</w:t>
      </w:r>
      <w:r w:rsidRPr="002B3266">
        <w:rPr>
          <w:rFonts w:ascii="Times New Roman" w:eastAsia="Times New Roman" w:hAnsi="Times New Roman" w:cs="Traditional Arabic" w:hint="cs"/>
          <w:sz w:val="36"/>
          <w:szCs w:val="36"/>
          <w:rtl/>
          <w:lang w:eastAsia="ar-SA"/>
        </w:rPr>
        <w:t xml:space="preserve"> </w:t>
      </w:r>
    </w:p>
    <w:p w14:paraId="550C781D"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2B3266">
        <w:rPr>
          <w:rFonts w:ascii="Times New Roman" w:eastAsia="Times New Roman" w:hAnsi="Times New Roman" w:cs="Traditional Arabic" w:hint="cs"/>
          <w:sz w:val="36"/>
          <w:szCs w:val="36"/>
          <w:rtl/>
          <w:lang w:eastAsia="ar-SA"/>
        </w:rPr>
        <w:t>علي محمد حمودة</w:t>
      </w:r>
      <w:r>
        <w:rPr>
          <w:rFonts w:ascii="Times New Roman" w:eastAsia="Times New Roman" w:hAnsi="Times New Roman" w:cs="Traditional Arabic" w:hint="cs"/>
          <w:sz w:val="36"/>
          <w:szCs w:val="36"/>
          <w:rtl/>
          <w:lang w:eastAsia="ar-SA"/>
        </w:rPr>
        <w:t xml:space="preserve"> الأستاذ بجامعة مصراتة. نشر في ليبيا.</w:t>
      </w:r>
    </w:p>
    <w:p w14:paraId="5A68C7D3" w14:textId="77777777" w:rsidR="00332903" w:rsidRPr="00F16255" w:rsidRDefault="00332903" w:rsidP="00332903">
      <w:pPr>
        <w:ind w:left="0" w:firstLine="0"/>
        <w:jc w:val="both"/>
        <w:rPr>
          <w:rFonts w:ascii="Times New Roman" w:eastAsia="Times New Roman" w:hAnsi="Times New Roman" w:cs="Traditional Arabic"/>
          <w:sz w:val="36"/>
          <w:szCs w:val="36"/>
          <w:rtl/>
          <w:lang w:eastAsia="ar-SA"/>
        </w:rPr>
      </w:pPr>
    </w:p>
    <w:p w14:paraId="00C6DAF3"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sidRPr="00135556">
        <w:rPr>
          <w:rFonts w:ascii="Times New Roman" w:eastAsia="Times New Roman" w:hAnsi="Times New Roman" w:cs="Traditional Arabic" w:hint="cs"/>
          <w:b/>
          <w:bCs/>
          <w:sz w:val="36"/>
          <w:szCs w:val="36"/>
          <w:rtl/>
          <w:lang w:eastAsia="ar-SA"/>
        </w:rPr>
        <w:t>الاستنباط الفقهي من الحديث النبوي بدلالة الإشارة: دراسة تأصيلية تطبيقية</w:t>
      </w:r>
      <w:r>
        <w:rPr>
          <w:rFonts w:ascii="Times New Roman" w:eastAsia="Times New Roman" w:hAnsi="Times New Roman" w:cs="Traditional Arabic" w:hint="cs"/>
          <w:sz w:val="36"/>
          <w:szCs w:val="36"/>
          <w:rtl/>
          <w:lang w:eastAsia="ar-SA"/>
        </w:rPr>
        <w:t>،</w:t>
      </w:r>
      <w:r w:rsidRPr="00135556">
        <w:rPr>
          <w:rFonts w:ascii="Times New Roman" w:eastAsia="Times New Roman" w:hAnsi="Times New Roman" w:cs="Traditional Arabic" w:hint="cs"/>
          <w:sz w:val="36"/>
          <w:szCs w:val="36"/>
          <w:rtl/>
          <w:lang w:eastAsia="ar-SA"/>
        </w:rPr>
        <w:t xml:space="preserve"> </w:t>
      </w:r>
    </w:p>
    <w:p w14:paraId="67CA41F7" w14:textId="77777777" w:rsidR="00332903" w:rsidRPr="00135556"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proofErr w:type="gramStart"/>
      <w:r w:rsidRPr="00135556">
        <w:rPr>
          <w:rFonts w:ascii="Times New Roman" w:eastAsia="Times New Roman" w:hAnsi="Times New Roman" w:cs="Traditional Arabic" w:hint="cs"/>
          <w:sz w:val="36"/>
          <w:szCs w:val="36"/>
          <w:rtl/>
          <w:lang w:eastAsia="ar-SA"/>
        </w:rPr>
        <w:t>عبدالله</w:t>
      </w:r>
      <w:proofErr w:type="gramEnd"/>
      <w:r w:rsidRPr="00135556">
        <w:rPr>
          <w:rFonts w:ascii="Times New Roman" w:eastAsia="Times New Roman" w:hAnsi="Times New Roman" w:cs="Traditional Arabic" w:hint="cs"/>
          <w:sz w:val="36"/>
          <w:szCs w:val="36"/>
          <w:rtl/>
          <w:lang w:eastAsia="ar-SA"/>
        </w:rPr>
        <w:t xml:space="preserve"> بن جابر الحمادي. الرياض.</w:t>
      </w:r>
    </w:p>
    <w:p w14:paraId="55518895" w14:textId="77777777" w:rsidR="00332903" w:rsidRPr="00135556" w:rsidRDefault="00332903" w:rsidP="00332903">
      <w:pPr>
        <w:ind w:left="0" w:firstLine="0"/>
        <w:jc w:val="both"/>
        <w:rPr>
          <w:rFonts w:ascii="Times New Roman" w:eastAsia="Times New Roman" w:hAnsi="Times New Roman" w:cs="Traditional Arabic"/>
          <w:sz w:val="36"/>
          <w:szCs w:val="36"/>
          <w:rtl/>
          <w:lang w:eastAsia="ar-SA"/>
        </w:rPr>
      </w:pPr>
    </w:p>
    <w:p w14:paraId="33F197FE"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الأوامر والنواهي الشرعية وأثرها على شخصية المرأة</w:t>
      </w:r>
      <w:r>
        <w:rPr>
          <w:rFonts w:ascii="Times New Roman" w:eastAsia="Times New Roman" w:hAnsi="Times New Roman" w:cs="Traditional Arabic" w:hint="cs"/>
          <w:sz w:val="36"/>
          <w:szCs w:val="36"/>
          <w:rtl/>
          <w:lang w:eastAsia="ar-SA"/>
        </w:rPr>
        <w:t>،</w:t>
      </w:r>
      <w:r w:rsidRPr="003417FB">
        <w:rPr>
          <w:rFonts w:ascii="Times New Roman" w:eastAsia="Times New Roman" w:hAnsi="Times New Roman" w:cs="Traditional Arabic" w:hint="cs"/>
          <w:sz w:val="36"/>
          <w:szCs w:val="36"/>
          <w:rtl/>
          <w:lang w:eastAsia="ar-SA"/>
        </w:rPr>
        <w:t xml:space="preserve"> </w:t>
      </w:r>
    </w:p>
    <w:p w14:paraId="5660B946" w14:textId="77777777" w:rsidR="00332903" w:rsidRPr="003417FB"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3417FB">
        <w:rPr>
          <w:rFonts w:ascii="Times New Roman" w:eastAsia="Times New Roman" w:hAnsi="Times New Roman" w:cs="Traditional Arabic" w:hint="cs"/>
          <w:sz w:val="36"/>
          <w:szCs w:val="36"/>
          <w:rtl/>
          <w:lang w:eastAsia="ar-SA"/>
        </w:rPr>
        <w:t>عادل بن حسن الحمد</w:t>
      </w:r>
      <w:r>
        <w:rPr>
          <w:rFonts w:ascii="Times New Roman" w:eastAsia="Times New Roman" w:hAnsi="Times New Roman" w:cs="Traditional Arabic" w:hint="cs"/>
          <w:sz w:val="36"/>
          <w:szCs w:val="36"/>
          <w:rtl/>
          <w:lang w:eastAsia="ar-SA"/>
        </w:rPr>
        <w:t>،</w:t>
      </w:r>
      <w:r w:rsidRPr="00137C95">
        <w:rPr>
          <w:rtl/>
        </w:rPr>
        <w:t xml:space="preserve"> </w:t>
      </w:r>
      <w:r>
        <w:rPr>
          <w:rFonts w:ascii="Times New Roman" w:eastAsia="Times New Roman" w:hAnsi="Times New Roman" w:cs="Traditional Arabic" w:hint="cs"/>
          <w:sz w:val="36"/>
          <w:szCs w:val="36"/>
          <w:rtl/>
          <w:lang w:eastAsia="ar-SA"/>
        </w:rPr>
        <w:t>ع</w:t>
      </w:r>
      <w:r w:rsidRPr="00137C95">
        <w:rPr>
          <w:rFonts w:ascii="Times New Roman" w:eastAsia="Times New Roman" w:hAnsi="Times New Roman" w:cs="Traditional Arabic"/>
          <w:sz w:val="36"/>
          <w:szCs w:val="36"/>
          <w:rtl/>
          <w:lang w:eastAsia="ar-SA"/>
        </w:rPr>
        <w:t>ضو رابطة علماء المسلمين</w:t>
      </w:r>
      <w:r>
        <w:rPr>
          <w:rFonts w:ascii="Times New Roman" w:eastAsia="Times New Roman" w:hAnsi="Times New Roman" w:cs="Traditional Arabic" w:hint="cs"/>
          <w:sz w:val="36"/>
          <w:szCs w:val="36"/>
          <w:rtl/>
          <w:lang w:eastAsia="ar-SA"/>
        </w:rPr>
        <w:t>، من البحرين.</w:t>
      </w:r>
    </w:p>
    <w:p w14:paraId="57B08FA4" w14:textId="77777777" w:rsidR="00332903" w:rsidRPr="00B93277" w:rsidRDefault="00332903" w:rsidP="00332903">
      <w:pPr>
        <w:ind w:left="0" w:firstLine="0"/>
        <w:jc w:val="both"/>
        <w:rPr>
          <w:rFonts w:ascii="Times New Roman" w:eastAsia="Times New Roman" w:hAnsi="Times New Roman" w:cs="Traditional Arabic"/>
          <w:sz w:val="36"/>
          <w:szCs w:val="36"/>
          <w:rtl/>
          <w:lang w:eastAsia="ar-SA"/>
        </w:rPr>
      </w:pPr>
    </w:p>
    <w:p w14:paraId="2B835EEC" w14:textId="77777777" w:rsidR="00332903" w:rsidRDefault="00332903" w:rsidP="00332903">
      <w:pPr>
        <w:ind w:left="0" w:firstLine="0"/>
        <w:rPr>
          <w:rFonts w:ascii="Times New Roman" w:eastAsia="Times New Roman" w:hAnsi="Times New Roman" w:cs="Traditional Arabic"/>
          <w:sz w:val="36"/>
          <w:szCs w:val="36"/>
          <w:rtl/>
          <w:lang w:eastAsia="ar-SA"/>
        </w:rPr>
      </w:pPr>
      <w:r w:rsidRPr="004A02DD">
        <w:rPr>
          <w:rFonts w:ascii="Times New Roman" w:eastAsia="Times New Roman" w:hAnsi="Times New Roman" w:cs="Traditional Arabic" w:hint="cs"/>
          <w:b/>
          <w:bCs/>
          <w:sz w:val="36"/>
          <w:szCs w:val="36"/>
          <w:rtl/>
          <w:lang w:eastAsia="ar-SA"/>
        </w:rPr>
        <w:t>الترجيح بالقاعدة الفقهية: دراسة تأصيلية تطبيقية</w:t>
      </w:r>
      <w:r>
        <w:rPr>
          <w:rFonts w:ascii="Times New Roman" w:eastAsia="Times New Roman" w:hAnsi="Times New Roman" w:cs="Traditional Arabic" w:hint="cs"/>
          <w:sz w:val="36"/>
          <w:szCs w:val="36"/>
          <w:rtl/>
          <w:lang w:eastAsia="ar-SA"/>
        </w:rPr>
        <w:t>،</w:t>
      </w:r>
      <w:r w:rsidRPr="004A02DD">
        <w:rPr>
          <w:rFonts w:ascii="Times New Roman" w:eastAsia="Times New Roman" w:hAnsi="Times New Roman" w:cs="Traditional Arabic" w:hint="cs"/>
          <w:sz w:val="36"/>
          <w:szCs w:val="36"/>
          <w:rtl/>
          <w:lang w:eastAsia="ar-SA"/>
        </w:rPr>
        <w:t xml:space="preserve"> </w:t>
      </w:r>
    </w:p>
    <w:p w14:paraId="69DD3D21" w14:textId="77777777" w:rsidR="00332903" w:rsidRDefault="00332903" w:rsidP="00332903">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للباحثة </w:t>
      </w:r>
      <w:r w:rsidRPr="004A02DD">
        <w:rPr>
          <w:rFonts w:ascii="Times New Roman" w:eastAsia="Times New Roman" w:hAnsi="Times New Roman" w:cs="Traditional Arabic" w:hint="cs"/>
          <w:sz w:val="36"/>
          <w:szCs w:val="36"/>
          <w:rtl/>
          <w:lang w:eastAsia="ar-SA"/>
        </w:rPr>
        <w:t>رحاب فارق علي</w:t>
      </w:r>
      <w:r>
        <w:rPr>
          <w:rFonts w:ascii="Times New Roman" w:eastAsia="Times New Roman" w:hAnsi="Times New Roman" w:cs="Traditional Arabic" w:hint="cs"/>
          <w:sz w:val="36"/>
          <w:szCs w:val="36"/>
          <w:rtl/>
          <w:lang w:eastAsia="ar-SA"/>
        </w:rPr>
        <w:t>،</w:t>
      </w:r>
      <w:r w:rsidRPr="004A02DD">
        <w:rPr>
          <w:rFonts w:ascii="Times New Roman" w:eastAsia="Times New Roman" w:hAnsi="Times New Roman" w:cs="Traditional Arabic" w:hint="cs"/>
          <w:sz w:val="36"/>
          <w:szCs w:val="36"/>
          <w:rtl/>
          <w:lang w:eastAsia="ar-SA"/>
        </w:rPr>
        <w:t xml:space="preserve"> الجامعة الإسلامية</w:t>
      </w:r>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بمنيسوتا</w:t>
      </w:r>
      <w:proofErr w:type="spellEnd"/>
      <w:r>
        <w:rPr>
          <w:rFonts w:ascii="Times New Roman" w:eastAsia="Times New Roman" w:hAnsi="Times New Roman" w:cs="Traditional Arabic" w:hint="cs"/>
          <w:sz w:val="36"/>
          <w:szCs w:val="36"/>
          <w:rtl/>
          <w:lang w:eastAsia="ar-SA"/>
        </w:rPr>
        <w:t xml:space="preserve">، </w:t>
      </w:r>
      <w:r w:rsidRPr="004A02DD">
        <w:rPr>
          <w:rFonts w:ascii="Times New Roman" w:eastAsia="Times New Roman" w:hAnsi="Times New Roman" w:cs="Traditional Arabic" w:hint="cs"/>
          <w:sz w:val="36"/>
          <w:szCs w:val="36"/>
          <w:rtl/>
          <w:lang w:eastAsia="ar-SA"/>
        </w:rPr>
        <w:t>دكتوراه.</w:t>
      </w:r>
    </w:p>
    <w:p w14:paraId="677EFA12" w14:textId="77777777" w:rsidR="00332903" w:rsidRPr="004A02DD" w:rsidRDefault="00332903" w:rsidP="00332903">
      <w:pPr>
        <w:ind w:left="0" w:firstLine="0"/>
        <w:rPr>
          <w:rFonts w:ascii="Times New Roman" w:eastAsia="Times New Roman" w:hAnsi="Times New Roman" w:cs="Traditional Arabic"/>
          <w:sz w:val="36"/>
          <w:szCs w:val="36"/>
          <w:rtl/>
          <w:lang w:eastAsia="ar-SA"/>
        </w:rPr>
      </w:pPr>
    </w:p>
    <w:p w14:paraId="0D4C71A3"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sidRPr="00054161">
        <w:rPr>
          <w:rFonts w:ascii="Times New Roman" w:eastAsia="Times New Roman" w:hAnsi="Times New Roman" w:cs="Traditional Arabic" w:hint="cs"/>
          <w:b/>
          <w:bCs/>
          <w:sz w:val="36"/>
          <w:szCs w:val="36"/>
          <w:rtl/>
          <w:lang w:eastAsia="ar-SA"/>
        </w:rPr>
        <w:t>الترجيح</w:t>
      </w:r>
      <w:r w:rsidRPr="00054161">
        <w:rPr>
          <w:rFonts w:ascii="Times New Roman" w:eastAsia="Times New Roman" w:hAnsi="Times New Roman" w:cs="Traditional Arabic"/>
          <w:b/>
          <w:bCs/>
          <w:sz w:val="36"/>
          <w:szCs w:val="36"/>
          <w:rtl/>
          <w:lang w:eastAsia="ar-SA"/>
        </w:rPr>
        <w:t xml:space="preserve"> </w:t>
      </w:r>
      <w:r w:rsidRPr="00054161">
        <w:rPr>
          <w:rFonts w:ascii="Times New Roman" w:eastAsia="Times New Roman" w:hAnsi="Times New Roman" w:cs="Traditional Arabic" w:hint="cs"/>
          <w:b/>
          <w:bCs/>
          <w:sz w:val="36"/>
          <w:szCs w:val="36"/>
          <w:rtl/>
          <w:lang w:eastAsia="ar-SA"/>
        </w:rPr>
        <w:t>بالمقاصد</w:t>
      </w:r>
      <w:r w:rsidRPr="00054161">
        <w:rPr>
          <w:rFonts w:ascii="Times New Roman" w:eastAsia="Times New Roman" w:hAnsi="Times New Roman" w:cs="Traditional Arabic"/>
          <w:b/>
          <w:bCs/>
          <w:sz w:val="36"/>
          <w:szCs w:val="36"/>
          <w:rtl/>
          <w:lang w:eastAsia="ar-SA"/>
        </w:rPr>
        <w:t xml:space="preserve"> </w:t>
      </w:r>
      <w:r w:rsidRPr="00054161">
        <w:rPr>
          <w:rFonts w:ascii="Times New Roman" w:eastAsia="Times New Roman" w:hAnsi="Times New Roman" w:cs="Traditional Arabic" w:hint="cs"/>
          <w:b/>
          <w:bCs/>
          <w:sz w:val="36"/>
          <w:szCs w:val="36"/>
          <w:rtl/>
          <w:lang w:eastAsia="ar-SA"/>
        </w:rPr>
        <w:t>وأثره</w:t>
      </w:r>
      <w:r w:rsidRPr="00054161">
        <w:rPr>
          <w:rFonts w:ascii="Times New Roman" w:eastAsia="Times New Roman" w:hAnsi="Times New Roman" w:cs="Traditional Arabic"/>
          <w:b/>
          <w:bCs/>
          <w:sz w:val="36"/>
          <w:szCs w:val="36"/>
          <w:rtl/>
          <w:lang w:eastAsia="ar-SA"/>
        </w:rPr>
        <w:t xml:space="preserve"> </w:t>
      </w:r>
      <w:r w:rsidRPr="00054161">
        <w:rPr>
          <w:rFonts w:ascii="Times New Roman" w:eastAsia="Times New Roman" w:hAnsi="Times New Roman" w:cs="Traditional Arabic" w:hint="cs"/>
          <w:b/>
          <w:bCs/>
          <w:sz w:val="36"/>
          <w:szCs w:val="36"/>
          <w:rtl/>
          <w:lang w:eastAsia="ar-SA"/>
        </w:rPr>
        <w:t>في</w:t>
      </w:r>
      <w:r w:rsidRPr="00054161">
        <w:rPr>
          <w:rFonts w:ascii="Times New Roman" w:eastAsia="Times New Roman" w:hAnsi="Times New Roman" w:cs="Traditional Arabic"/>
          <w:b/>
          <w:bCs/>
          <w:sz w:val="36"/>
          <w:szCs w:val="36"/>
          <w:rtl/>
          <w:lang w:eastAsia="ar-SA"/>
        </w:rPr>
        <w:t xml:space="preserve"> </w:t>
      </w:r>
      <w:r w:rsidRPr="00054161">
        <w:rPr>
          <w:rFonts w:ascii="Times New Roman" w:eastAsia="Times New Roman" w:hAnsi="Times New Roman" w:cs="Traditional Arabic" w:hint="cs"/>
          <w:b/>
          <w:bCs/>
          <w:sz w:val="36"/>
          <w:szCs w:val="36"/>
          <w:rtl/>
          <w:lang w:eastAsia="ar-SA"/>
        </w:rPr>
        <w:t>الفقه</w:t>
      </w:r>
      <w:r w:rsidRPr="00054161">
        <w:rPr>
          <w:rFonts w:ascii="Times New Roman" w:eastAsia="Times New Roman" w:hAnsi="Times New Roman" w:cs="Traditional Arabic"/>
          <w:b/>
          <w:bCs/>
          <w:sz w:val="36"/>
          <w:szCs w:val="36"/>
          <w:rtl/>
          <w:lang w:eastAsia="ar-SA"/>
        </w:rPr>
        <w:t xml:space="preserve"> </w:t>
      </w:r>
      <w:r w:rsidRPr="00054161">
        <w:rPr>
          <w:rFonts w:ascii="Times New Roman" w:eastAsia="Times New Roman" w:hAnsi="Times New Roman" w:cs="Traditional Arabic" w:hint="cs"/>
          <w:b/>
          <w:bCs/>
          <w:sz w:val="36"/>
          <w:szCs w:val="36"/>
          <w:rtl/>
          <w:lang w:eastAsia="ar-SA"/>
        </w:rPr>
        <w:t>عند</w:t>
      </w:r>
      <w:r w:rsidRPr="00054161">
        <w:rPr>
          <w:rFonts w:ascii="Times New Roman" w:eastAsia="Times New Roman" w:hAnsi="Times New Roman" w:cs="Traditional Arabic"/>
          <w:b/>
          <w:bCs/>
          <w:sz w:val="36"/>
          <w:szCs w:val="36"/>
          <w:rtl/>
          <w:lang w:eastAsia="ar-SA"/>
        </w:rPr>
        <w:t xml:space="preserve"> </w:t>
      </w:r>
      <w:r w:rsidRPr="00054161">
        <w:rPr>
          <w:rFonts w:ascii="Times New Roman" w:eastAsia="Times New Roman" w:hAnsi="Times New Roman" w:cs="Traditional Arabic" w:hint="cs"/>
          <w:b/>
          <w:bCs/>
          <w:sz w:val="36"/>
          <w:szCs w:val="36"/>
          <w:rtl/>
          <w:lang w:eastAsia="ar-SA"/>
        </w:rPr>
        <w:t>المالكية</w:t>
      </w:r>
      <w:r>
        <w:rPr>
          <w:rFonts w:ascii="Times New Roman" w:eastAsia="Times New Roman" w:hAnsi="Times New Roman" w:cs="Traditional Arabic" w:hint="cs"/>
          <w:sz w:val="36"/>
          <w:szCs w:val="36"/>
          <w:rtl/>
          <w:lang w:eastAsia="ar-SA"/>
        </w:rPr>
        <w:t>،</w:t>
      </w:r>
      <w:r w:rsidRPr="00054161">
        <w:rPr>
          <w:rFonts w:ascii="Times New Roman" w:eastAsia="Times New Roman" w:hAnsi="Times New Roman" w:cs="Traditional Arabic"/>
          <w:sz w:val="36"/>
          <w:szCs w:val="36"/>
          <w:rtl/>
          <w:lang w:eastAsia="ar-SA"/>
        </w:rPr>
        <w:t xml:space="preserve"> </w:t>
      </w:r>
    </w:p>
    <w:p w14:paraId="48B03FAC" w14:textId="77777777" w:rsidR="00332903" w:rsidRPr="00054161"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054161">
        <w:rPr>
          <w:rFonts w:ascii="Times New Roman" w:eastAsia="Times New Roman" w:hAnsi="Times New Roman" w:cs="Traditional Arabic" w:hint="cs"/>
          <w:sz w:val="36"/>
          <w:szCs w:val="36"/>
          <w:rtl/>
          <w:lang w:eastAsia="ar-SA"/>
        </w:rPr>
        <w:t>محمد</w:t>
      </w:r>
      <w:r w:rsidRPr="00054161">
        <w:rPr>
          <w:rFonts w:ascii="Times New Roman" w:eastAsia="Times New Roman" w:hAnsi="Times New Roman" w:cs="Traditional Arabic"/>
          <w:sz w:val="36"/>
          <w:szCs w:val="36"/>
          <w:rtl/>
          <w:lang w:eastAsia="ar-SA"/>
        </w:rPr>
        <w:t xml:space="preserve"> </w:t>
      </w:r>
      <w:r w:rsidRPr="00054161">
        <w:rPr>
          <w:rFonts w:ascii="Times New Roman" w:eastAsia="Times New Roman" w:hAnsi="Times New Roman" w:cs="Traditional Arabic" w:hint="cs"/>
          <w:sz w:val="36"/>
          <w:szCs w:val="36"/>
          <w:rtl/>
          <w:lang w:eastAsia="ar-SA"/>
        </w:rPr>
        <w:t>علي</w:t>
      </w:r>
      <w:r w:rsidRPr="00054161">
        <w:rPr>
          <w:rFonts w:ascii="Times New Roman" w:eastAsia="Times New Roman" w:hAnsi="Times New Roman" w:cs="Traditional Arabic"/>
          <w:sz w:val="36"/>
          <w:szCs w:val="36"/>
          <w:rtl/>
          <w:lang w:eastAsia="ar-SA"/>
        </w:rPr>
        <w:t xml:space="preserve"> </w:t>
      </w:r>
      <w:proofErr w:type="spellStart"/>
      <w:r w:rsidRPr="00054161">
        <w:rPr>
          <w:rFonts w:ascii="Times New Roman" w:eastAsia="Times New Roman" w:hAnsi="Times New Roman" w:cs="Traditional Arabic" w:hint="cs"/>
          <w:sz w:val="36"/>
          <w:szCs w:val="36"/>
          <w:rtl/>
          <w:lang w:eastAsia="ar-SA"/>
        </w:rPr>
        <w:t>بلاعو</w:t>
      </w:r>
      <w:proofErr w:type="spellEnd"/>
      <w:r>
        <w:rPr>
          <w:rFonts w:ascii="Times New Roman" w:eastAsia="Times New Roman" w:hAnsi="Times New Roman" w:cs="Traditional Arabic" w:hint="cs"/>
          <w:sz w:val="36"/>
          <w:szCs w:val="36"/>
          <w:rtl/>
          <w:lang w:eastAsia="ar-SA"/>
        </w:rPr>
        <w:t>،</w:t>
      </w:r>
      <w:r w:rsidRPr="002D2F93">
        <w:rPr>
          <w:rtl/>
        </w:rPr>
        <w:t xml:space="preserve"> </w:t>
      </w:r>
      <w:r>
        <w:rPr>
          <w:rFonts w:ascii="Times New Roman" w:eastAsia="Times New Roman" w:hAnsi="Times New Roman" w:cs="Traditional Arabic" w:hint="cs"/>
          <w:sz w:val="36"/>
          <w:szCs w:val="36"/>
          <w:rtl/>
          <w:lang w:eastAsia="ar-SA"/>
        </w:rPr>
        <w:t>أ</w:t>
      </w:r>
      <w:r w:rsidRPr="002D2F93">
        <w:rPr>
          <w:rFonts w:ascii="Times New Roman" w:eastAsia="Times New Roman" w:hAnsi="Times New Roman" w:cs="Traditional Arabic"/>
          <w:sz w:val="36"/>
          <w:szCs w:val="36"/>
          <w:rtl/>
          <w:lang w:eastAsia="ar-SA"/>
        </w:rPr>
        <w:t>ستاذ جامعي وعضو مجلس الفتوى في بريطانيا</w:t>
      </w:r>
      <w:r>
        <w:rPr>
          <w:rFonts w:ascii="Times New Roman" w:eastAsia="Times New Roman" w:hAnsi="Times New Roman" w:cs="Traditional Arabic" w:hint="cs"/>
          <w:sz w:val="36"/>
          <w:szCs w:val="36"/>
          <w:rtl/>
          <w:lang w:eastAsia="ar-SA"/>
        </w:rPr>
        <w:t xml:space="preserve">. نشر في </w:t>
      </w:r>
      <w:r w:rsidRPr="00054161">
        <w:rPr>
          <w:rFonts w:ascii="Times New Roman" w:eastAsia="Times New Roman" w:hAnsi="Times New Roman" w:cs="Traditional Arabic" w:hint="cs"/>
          <w:sz w:val="36"/>
          <w:szCs w:val="36"/>
          <w:rtl/>
          <w:lang w:eastAsia="ar-SA"/>
        </w:rPr>
        <w:t>إستانبول</w:t>
      </w:r>
      <w:r>
        <w:rPr>
          <w:rFonts w:ascii="Times New Roman" w:eastAsia="Times New Roman" w:hAnsi="Times New Roman" w:cs="Traditional Arabic" w:hint="cs"/>
          <w:sz w:val="36"/>
          <w:szCs w:val="36"/>
          <w:rtl/>
          <w:lang w:eastAsia="ar-SA"/>
        </w:rPr>
        <w:t>.</w:t>
      </w:r>
    </w:p>
    <w:p w14:paraId="2C8791F0" w14:textId="77777777" w:rsidR="00332903" w:rsidRPr="0020658D" w:rsidRDefault="00332903" w:rsidP="00332903">
      <w:pPr>
        <w:ind w:left="0" w:firstLine="0"/>
        <w:jc w:val="both"/>
        <w:rPr>
          <w:rFonts w:ascii="Times New Roman" w:eastAsia="Times New Roman" w:hAnsi="Times New Roman" w:cs="Traditional Arabic"/>
          <w:sz w:val="36"/>
          <w:szCs w:val="36"/>
          <w:rtl/>
          <w:lang w:eastAsia="ar-SA"/>
        </w:rPr>
      </w:pPr>
      <w:r w:rsidRPr="0020658D">
        <w:rPr>
          <w:rFonts w:ascii="Times New Roman" w:eastAsia="Times New Roman" w:hAnsi="Times New Roman" w:cs="Traditional Arabic"/>
          <w:sz w:val="36"/>
          <w:szCs w:val="36"/>
          <w:rtl/>
          <w:lang w:eastAsia="ar-SA"/>
        </w:rPr>
        <w:t>أبرز هذا النوع من الترجيح، الذي يكاد يكون منعدمًا</w:t>
      </w:r>
      <w:r>
        <w:rPr>
          <w:rFonts w:ascii="Times New Roman" w:eastAsia="Times New Roman" w:hAnsi="Times New Roman" w:cs="Traditional Arabic" w:hint="cs"/>
          <w:sz w:val="36"/>
          <w:szCs w:val="36"/>
          <w:rtl/>
          <w:lang w:eastAsia="ar-SA"/>
        </w:rPr>
        <w:t>؛</w:t>
      </w:r>
      <w:r w:rsidRPr="0020658D">
        <w:rPr>
          <w:rFonts w:ascii="Times New Roman" w:eastAsia="Times New Roman" w:hAnsi="Times New Roman" w:cs="Traditional Arabic"/>
          <w:sz w:val="36"/>
          <w:szCs w:val="36"/>
          <w:rtl/>
          <w:lang w:eastAsia="ar-SA"/>
        </w:rPr>
        <w:t xml:space="preserve"> لضموره وخفوته في بطون المصنَّفات الأصول</w:t>
      </w:r>
      <w:r>
        <w:rPr>
          <w:rFonts w:ascii="Times New Roman" w:eastAsia="Times New Roman" w:hAnsi="Times New Roman" w:cs="Traditional Arabic" w:hint="cs"/>
          <w:sz w:val="36"/>
          <w:szCs w:val="36"/>
          <w:rtl/>
          <w:lang w:eastAsia="ar-SA"/>
        </w:rPr>
        <w:t>ي</w:t>
      </w:r>
      <w:r w:rsidRPr="0020658D">
        <w:rPr>
          <w:rFonts w:ascii="Times New Roman" w:eastAsia="Times New Roman" w:hAnsi="Times New Roman" w:cs="Traditional Arabic"/>
          <w:sz w:val="36"/>
          <w:szCs w:val="36"/>
          <w:rtl/>
          <w:lang w:eastAsia="ar-SA"/>
        </w:rPr>
        <w:t>ة، أو حتَّى التي تناولت المقاصد، إذ لم يأخذ حظّه من المعالجة والبيان.</w:t>
      </w:r>
    </w:p>
    <w:p w14:paraId="67F65F9B" w14:textId="77777777" w:rsidR="00332903" w:rsidRPr="0020658D"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20658D">
        <w:rPr>
          <w:rFonts w:ascii="Times New Roman" w:eastAsia="Times New Roman" w:hAnsi="Times New Roman" w:cs="Traditional Arabic"/>
          <w:sz w:val="36"/>
          <w:szCs w:val="36"/>
          <w:rtl/>
          <w:lang w:eastAsia="ar-SA"/>
        </w:rPr>
        <w:t xml:space="preserve">أفرده </w:t>
      </w:r>
      <w:r>
        <w:rPr>
          <w:rFonts w:ascii="Times New Roman" w:eastAsia="Times New Roman" w:hAnsi="Times New Roman" w:cs="Traditional Arabic" w:hint="cs"/>
          <w:sz w:val="36"/>
          <w:szCs w:val="36"/>
          <w:rtl/>
          <w:lang w:eastAsia="ar-SA"/>
        </w:rPr>
        <w:t xml:space="preserve">الكاتب </w:t>
      </w:r>
      <w:r w:rsidRPr="0020658D">
        <w:rPr>
          <w:rFonts w:ascii="Times New Roman" w:eastAsia="Times New Roman" w:hAnsi="Times New Roman" w:cs="Traditional Arabic"/>
          <w:sz w:val="36"/>
          <w:szCs w:val="36"/>
          <w:rtl/>
          <w:lang w:eastAsia="ar-SA"/>
        </w:rPr>
        <w:t>بال</w:t>
      </w:r>
      <w:r>
        <w:rPr>
          <w:rFonts w:ascii="Times New Roman" w:eastAsia="Times New Roman" w:hAnsi="Times New Roman" w:cs="Traditional Arabic" w:hint="cs"/>
          <w:sz w:val="36"/>
          <w:szCs w:val="36"/>
          <w:rtl/>
          <w:lang w:eastAsia="ar-SA"/>
        </w:rPr>
        <w:t>ت</w:t>
      </w:r>
      <w:r w:rsidRPr="0020658D">
        <w:rPr>
          <w:rFonts w:ascii="Times New Roman" w:eastAsia="Times New Roman" w:hAnsi="Times New Roman" w:cs="Traditional Arabic"/>
          <w:sz w:val="36"/>
          <w:szCs w:val="36"/>
          <w:rtl/>
          <w:lang w:eastAsia="ar-SA"/>
        </w:rPr>
        <w:t>أليف، فجمع فيه قواعد الترجيح بالمقاصد، وعطف عليها مسائل تطبيقية من المذهب المالكي، فجمع بذلك بين النظرية وال</w:t>
      </w:r>
      <w:r>
        <w:rPr>
          <w:rFonts w:ascii="Times New Roman" w:eastAsia="Times New Roman" w:hAnsi="Times New Roman" w:cs="Traditional Arabic" w:hint="cs"/>
          <w:sz w:val="36"/>
          <w:szCs w:val="36"/>
          <w:rtl/>
          <w:lang w:eastAsia="ar-SA"/>
        </w:rPr>
        <w:t>ت</w:t>
      </w:r>
      <w:r w:rsidRPr="0020658D">
        <w:rPr>
          <w:rFonts w:ascii="Times New Roman" w:eastAsia="Times New Roman" w:hAnsi="Times New Roman" w:cs="Traditional Arabic"/>
          <w:sz w:val="36"/>
          <w:szCs w:val="36"/>
          <w:rtl/>
          <w:lang w:eastAsia="ar-SA"/>
        </w:rPr>
        <w:t xml:space="preserve">طبيق، </w:t>
      </w:r>
      <w:proofErr w:type="spellStart"/>
      <w:r w:rsidRPr="0020658D">
        <w:rPr>
          <w:rFonts w:ascii="Times New Roman" w:eastAsia="Times New Roman" w:hAnsi="Times New Roman" w:cs="Traditional Arabic"/>
          <w:sz w:val="36"/>
          <w:szCs w:val="36"/>
          <w:rtl/>
          <w:lang w:eastAsia="ar-SA"/>
        </w:rPr>
        <w:t>والمدارسة</w:t>
      </w:r>
      <w:proofErr w:type="spellEnd"/>
      <w:r w:rsidRPr="0020658D">
        <w:rPr>
          <w:rFonts w:ascii="Times New Roman" w:eastAsia="Times New Roman" w:hAnsi="Times New Roman" w:cs="Traditional Arabic"/>
          <w:sz w:val="36"/>
          <w:szCs w:val="36"/>
          <w:rtl/>
          <w:lang w:eastAsia="ar-SA"/>
        </w:rPr>
        <w:t xml:space="preserve"> والممارسة، حتى تكون قواعد الترجيح بالمقاصد مُبي</w:t>
      </w:r>
      <w:r>
        <w:rPr>
          <w:rFonts w:ascii="Times New Roman" w:eastAsia="Times New Roman" w:hAnsi="Times New Roman" w:cs="Traditional Arabic" w:hint="cs"/>
          <w:sz w:val="36"/>
          <w:szCs w:val="36"/>
          <w:rtl/>
          <w:lang w:eastAsia="ar-SA"/>
        </w:rPr>
        <w:t>َّ</w:t>
      </w:r>
      <w:r w:rsidRPr="0020658D">
        <w:rPr>
          <w:rFonts w:ascii="Times New Roman" w:eastAsia="Times New Roman" w:hAnsi="Times New Roman" w:cs="Traditional Arabic"/>
          <w:sz w:val="36"/>
          <w:szCs w:val="36"/>
          <w:rtl/>
          <w:lang w:eastAsia="ar-SA"/>
        </w:rPr>
        <w:t>نة واضحة</w:t>
      </w:r>
      <w:r>
        <w:rPr>
          <w:rFonts w:ascii="Times New Roman" w:eastAsia="Times New Roman" w:hAnsi="Times New Roman" w:cs="Traditional Arabic" w:hint="cs"/>
          <w:sz w:val="36"/>
          <w:szCs w:val="36"/>
          <w:rtl/>
          <w:lang w:eastAsia="ar-SA"/>
        </w:rPr>
        <w:t>.</w:t>
      </w:r>
    </w:p>
    <w:p w14:paraId="71BE98B8" w14:textId="77777777" w:rsidR="00332903" w:rsidRDefault="00332903" w:rsidP="00332903">
      <w:pPr>
        <w:ind w:left="0" w:firstLine="0"/>
        <w:jc w:val="both"/>
        <w:rPr>
          <w:rFonts w:ascii="Times New Roman" w:eastAsia="Times New Roman" w:hAnsi="Times New Roman" w:cs="Traditional Arabic"/>
          <w:caps/>
          <w:sz w:val="36"/>
          <w:szCs w:val="36"/>
          <w:rtl/>
          <w:lang w:eastAsia="ar-SA"/>
        </w:rPr>
      </w:pPr>
    </w:p>
    <w:p w14:paraId="37F5BBC3" w14:textId="77777777" w:rsidR="00332903" w:rsidRDefault="00332903" w:rsidP="00332903">
      <w:pPr>
        <w:ind w:left="0" w:firstLine="0"/>
        <w:contextualSpacing/>
        <w:jc w:val="both"/>
        <w:rPr>
          <w:rFonts w:ascii="Calibri" w:eastAsia="Calibri" w:hAnsi="Calibri" w:cs="Traditional Arabic"/>
          <w:sz w:val="36"/>
          <w:szCs w:val="36"/>
          <w:rtl/>
        </w:rPr>
      </w:pPr>
      <w:r w:rsidRPr="00C87E6E">
        <w:rPr>
          <w:rFonts w:ascii="Calibri" w:eastAsia="Calibri" w:hAnsi="Calibri" w:cs="Traditional Arabic" w:hint="cs"/>
          <w:b/>
          <w:bCs/>
          <w:sz w:val="36"/>
          <w:szCs w:val="36"/>
          <w:rtl/>
        </w:rPr>
        <w:t>السكوت التشريعي وأثره في اختلاف الفقهاء</w:t>
      </w:r>
      <w:r>
        <w:rPr>
          <w:rFonts w:ascii="Calibri" w:eastAsia="Calibri" w:hAnsi="Calibri" w:cs="Traditional Arabic" w:hint="cs"/>
          <w:b/>
          <w:bCs/>
          <w:sz w:val="36"/>
          <w:szCs w:val="36"/>
          <w:rtl/>
        </w:rPr>
        <w:t>،</w:t>
      </w:r>
    </w:p>
    <w:p w14:paraId="6930F77D" w14:textId="77777777" w:rsidR="00332903" w:rsidRPr="004F24C8" w:rsidRDefault="00332903" w:rsidP="00332903">
      <w:pPr>
        <w:ind w:left="0" w:firstLine="0"/>
        <w:contextualSpacing/>
        <w:jc w:val="both"/>
        <w:rPr>
          <w:rFonts w:ascii="Times New Roman" w:eastAsia="Times New Roman" w:hAnsi="Times New Roman" w:cs="Traditional Arabic"/>
          <w:sz w:val="36"/>
          <w:szCs w:val="36"/>
          <w:rtl/>
          <w:lang w:eastAsia="ar-SA"/>
        </w:rPr>
      </w:pPr>
      <w:r w:rsidRPr="004F24C8">
        <w:rPr>
          <w:rFonts w:ascii="Calibri" w:eastAsia="Calibri" w:hAnsi="Calibri" w:cs="Traditional Arabic" w:hint="cs"/>
          <w:sz w:val="36"/>
          <w:szCs w:val="36"/>
          <w:rtl/>
        </w:rPr>
        <w:t>للأستاذ سعيد الشويَّة</w:t>
      </w:r>
      <w:r w:rsidRPr="004F24C8">
        <w:rPr>
          <w:rFonts w:ascii="Times New Roman" w:eastAsia="Times New Roman" w:hAnsi="Times New Roman" w:cs="Traditional Arabic" w:hint="cs"/>
          <w:sz w:val="36"/>
          <w:szCs w:val="36"/>
          <w:rtl/>
          <w:lang w:eastAsia="ar-SA"/>
        </w:rPr>
        <w:t>، الرباط، 96 ص.</w:t>
      </w:r>
    </w:p>
    <w:p w14:paraId="16935379" w14:textId="77777777" w:rsidR="00332903" w:rsidRDefault="00332903" w:rsidP="00332903">
      <w:pPr>
        <w:ind w:left="0" w:firstLine="0"/>
        <w:jc w:val="both"/>
        <w:rPr>
          <w:rFonts w:ascii="Times New Roman" w:eastAsia="Times New Roman" w:hAnsi="Times New Roman" w:cs="Traditional Arabic"/>
          <w:b/>
          <w:bCs/>
          <w:sz w:val="36"/>
          <w:szCs w:val="36"/>
          <w:rtl/>
          <w:lang w:eastAsia="ar-SA"/>
        </w:rPr>
      </w:pPr>
    </w:p>
    <w:p w14:paraId="2CF6135D" w14:textId="77777777" w:rsidR="00332903" w:rsidRDefault="00332903" w:rsidP="003329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موضوع قيّم، واختيار موفق، والأستاذ فتحي </w:t>
      </w:r>
      <w:proofErr w:type="spellStart"/>
      <w:r>
        <w:rPr>
          <w:rFonts w:ascii="Times New Roman" w:eastAsia="Times New Roman" w:hAnsi="Times New Roman" w:cs="Traditional Arabic" w:hint="cs"/>
          <w:caps/>
          <w:sz w:val="36"/>
          <w:szCs w:val="36"/>
          <w:rtl/>
          <w:lang w:eastAsia="ar-SA"/>
        </w:rPr>
        <w:t>الدريني</w:t>
      </w:r>
      <w:proofErr w:type="spellEnd"/>
      <w:r>
        <w:rPr>
          <w:rFonts w:ascii="Times New Roman" w:eastAsia="Times New Roman" w:hAnsi="Times New Roman" w:cs="Traditional Arabic" w:hint="cs"/>
          <w:caps/>
          <w:sz w:val="36"/>
          <w:szCs w:val="36"/>
          <w:rtl/>
          <w:lang w:eastAsia="ar-SA"/>
        </w:rPr>
        <w:t xml:space="preserve"> رحمه الله كان علامة في الأصول، دقيقًا في بيان قواعده:</w:t>
      </w:r>
    </w:p>
    <w:p w14:paraId="7751986B"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 xml:space="preserve">علاقة أصول الفقه بالمقاصد الشرعية عند الدكتور فتحي </w:t>
      </w:r>
      <w:proofErr w:type="spellStart"/>
      <w:r>
        <w:rPr>
          <w:rFonts w:ascii="Times New Roman" w:eastAsia="Times New Roman" w:hAnsi="Times New Roman" w:cs="Traditional Arabic" w:hint="cs"/>
          <w:b/>
          <w:bCs/>
          <w:sz w:val="36"/>
          <w:szCs w:val="36"/>
          <w:rtl/>
          <w:lang w:eastAsia="ar-SA"/>
        </w:rPr>
        <w:t>الدريني</w:t>
      </w:r>
      <w:proofErr w:type="spellEnd"/>
      <w:r>
        <w:rPr>
          <w:rFonts w:ascii="Times New Roman" w:eastAsia="Times New Roman" w:hAnsi="Times New Roman" w:cs="Traditional Arabic" w:hint="cs"/>
          <w:sz w:val="36"/>
          <w:szCs w:val="36"/>
          <w:rtl/>
          <w:lang w:eastAsia="ar-SA"/>
        </w:rPr>
        <w:t>،</w:t>
      </w:r>
      <w:r w:rsidRPr="005F092D">
        <w:rPr>
          <w:rFonts w:ascii="Times New Roman" w:eastAsia="Times New Roman" w:hAnsi="Times New Roman" w:cs="Traditional Arabic" w:hint="cs"/>
          <w:sz w:val="36"/>
          <w:szCs w:val="36"/>
          <w:rtl/>
          <w:lang w:eastAsia="ar-SA"/>
        </w:rPr>
        <w:t xml:space="preserve"> </w:t>
      </w:r>
    </w:p>
    <w:p w14:paraId="10514593" w14:textId="77777777" w:rsidR="00332903" w:rsidRPr="005F092D"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رسالة ماجستير نوقشت في جامعة </w:t>
      </w:r>
      <w:r w:rsidRPr="005F092D">
        <w:rPr>
          <w:rFonts w:ascii="Times New Roman" w:eastAsia="Times New Roman" w:hAnsi="Times New Roman" w:cs="Traditional Arabic" w:hint="cs"/>
          <w:sz w:val="36"/>
          <w:szCs w:val="36"/>
          <w:rtl/>
          <w:lang w:eastAsia="ar-SA"/>
        </w:rPr>
        <w:t>طرابلس الشام</w:t>
      </w:r>
      <w:r>
        <w:rPr>
          <w:rFonts w:ascii="Times New Roman" w:eastAsia="Times New Roman" w:hAnsi="Times New Roman" w:cs="Traditional Arabic" w:hint="cs"/>
          <w:sz w:val="36"/>
          <w:szCs w:val="36"/>
          <w:rtl/>
          <w:lang w:eastAsia="ar-SA"/>
        </w:rPr>
        <w:t xml:space="preserve">، قدّمها الباحث </w:t>
      </w:r>
      <w:r w:rsidRPr="005F092D">
        <w:rPr>
          <w:rFonts w:ascii="Times New Roman" w:eastAsia="Times New Roman" w:hAnsi="Times New Roman" w:cs="Traditional Arabic" w:hint="cs"/>
          <w:sz w:val="36"/>
          <w:szCs w:val="36"/>
          <w:rtl/>
          <w:lang w:eastAsia="ar-SA"/>
        </w:rPr>
        <w:t>محمود محمد القاضي.</w:t>
      </w:r>
    </w:p>
    <w:p w14:paraId="18E6BFE4" w14:textId="77777777" w:rsidR="00332903" w:rsidRPr="005F092D" w:rsidRDefault="00332903" w:rsidP="00332903">
      <w:pPr>
        <w:ind w:left="0" w:firstLine="0"/>
        <w:jc w:val="both"/>
        <w:rPr>
          <w:rFonts w:ascii="Times New Roman" w:eastAsia="Times New Roman" w:hAnsi="Times New Roman" w:cs="Traditional Arabic"/>
          <w:sz w:val="36"/>
          <w:szCs w:val="36"/>
          <w:rtl/>
          <w:lang w:eastAsia="ar-SA"/>
        </w:rPr>
      </w:pPr>
    </w:p>
    <w:p w14:paraId="675C5D1A" w14:textId="77777777" w:rsidR="00332903" w:rsidRPr="008972D6" w:rsidRDefault="00332903" w:rsidP="00332903">
      <w:pPr>
        <w:ind w:left="0" w:firstLine="0"/>
        <w:jc w:val="both"/>
        <w:rPr>
          <w:rFonts w:ascii="Times New Roman" w:eastAsia="Times New Roman" w:hAnsi="Times New Roman" w:cs="Traditional Arabic"/>
          <w:b/>
          <w:bCs/>
          <w:caps/>
          <w:sz w:val="36"/>
          <w:szCs w:val="36"/>
          <w:rtl/>
          <w:lang w:eastAsia="ar-SA"/>
        </w:rPr>
      </w:pPr>
      <w:r w:rsidRPr="008972D6">
        <w:rPr>
          <w:rFonts w:ascii="Times New Roman" w:eastAsia="Times New Roman" w:hAnsi="Times New Roman" w:cs="Traditional Arabic"/>
          <w:b/>
          <w:bCs/>
          <w:caps/>
          <w:sz w:val="36"/>
          <w:szCs w:val="36"/>
          <w:rtl/>
          <w:lang w:eastAsia="ar-SA"/>
        </w:rPr>
        <w:t>الفتوى عن طريق الذكاء الاصطناعي بين الإقدام والإحجام</w:t>
      </w:r>
      <w:r w:rsidRPr="008972D6">
        <w:rPr>
          <w:rFonts w:ascii="Times New Roman" w:eastAsia="Times New Roman" w:hAnsi="Times New Roman" w:cs="Traditional Arabic" w:hint="cs"/>
          <w:b/>
          <w:bCs/>
          <w:caps/>
          <w:sz w:val="36"/>
          <w:szCs w:val="36"/>
          <w:rtl/>
          <w:lang w:eastAsia="ar-SA"/>
        </w:rPr>
        <w:t>،</w:t>
      </w:r>
    </w:p>
    <w:p w14:paraId="5D6C8F07" w14:textId="77777777" w:rsidR="00332903" w:rsidRDefault="00332903" w:rsidP="003329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كتبته </w:t>
      </w:r>
      <w:r w:rsidRPr="003B7BBC">
        <w:rPr>
          <w:rFonts w:ascii="Times New Roman" w:eastAsia="Times New Roman" w:hAnsi="Times New Roman" w:cs="Traditional Arabic"/>
          <w:caps/>
          <w:sz w:val="36"/>
          <w:szCs w:val="36"/>
          <w:rtl/>
          <w:lang w:eastAsia="ar-SA"/>
        </w:rPr>
        <w:t xml:space="preserve">لمى </w:t>
      </w:r>
      <w:r>
        <w:rPr>
          <w:rFonts w:ascii="Times New Roman" w:eastAsia="Times New Roman" w:hAnsi="Times New Roman" w:cs="Traditional Arabic" w:hint="cs"/>
          <w:caps/>
          <w:sz w:val="36"/>
          <w:szCs w:val="36"/>
          <w:rtl/>
          <w:lang w:eastAsia="ar-SA"/>
        </w:rPr>
        <w:t xml:space="preserve">بنت محمد </w:t>
      </w:r>
      <w:r w:rsidRPr="003B7BBC">
        <w:rPr>
          <w:rFonts w:ascii="Times New Roman" w:eastAsia="Times New Roman" w:hAnsi="Times New Roman" w:cs="Traditional Arabic"/>
          <w:caps/>
          <w:sz w:val="36"/>
          <w:szCs w:val="36"/>
          <w:rtl/>
          <w:lang w:eastAsia="ar-SA"/>
        </w:rPr>
        <w:t>المنصور</w:t>
      </w:r>
      <w:r>
        <w:rPr>
          <w:rFonts w:ascii="Times New Roman" w:eastAsia="Times New Roman" w:hAnsi="Times New Roman" w:cs="Traditional Arabic" w:hint="cs"/>
          <w:caps/>
          <w:sz w:val="36"/>
          <w:szCs w:val="36"/>
          <w:rtl/>
          <w:lang w:eastAsia="ar-SA"/>
        </w:rPr>
        <w:t>، أستاذة أصول الفقه ببلاد الحرمين.</w:t>
      </w:r>
    </w:p>
    <w:p w14:paraId="28B7DE8E" w14:textId="77777777" w:rsidR="00332903" w:rsidRDefault="00332903" w:rsidP="003329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قالت: مشاريع الذكاء الاصطناعي كثيرة، ومتنوعة، التي جاءت لنفع البشرية، ولكن تبقى الانحرافات في أبحاثه المقصودة أحيانًا وغير المقصودة ممكنة، فيجب الحذر منه.</w:t>
      </w:r>
    </w:p>
    <w:p w14:paraId="30E1AD5A" w14:textId="77777777" w:rsidR="00332903" w:rsidRDefault="00332903" w:rsidP="003329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الفتوى أمرها عظيم في الشريعة، ويجب ألّا توكل لآلة غير مدركة وغير واعية لما تقول، وإنما هي عملت بجهود بشرية قد توجه للخير وقد توجه للشرّ.</w:t>
      </w:r>
    </w:p>
    <w:p w14:paraId="5CC41F46"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845515">
        <w:rPr>
          <w:rFonts w:ascii="Times New Roman" w:eastAsia="Times New Roman" w:hAnsi="Times New Roman" w:cs="Traditional Arabic" w:hint="cs"/>
          <w:sz w:val="36"/>
          <w:szCs w:val="36"/>
          <w:rtl/>
          <w:lang w:eastAsia="ar-SA"/>
        </w:rPr>
        <w:t>مجلة</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كلية</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الدراسات</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الإسلامية</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للبنات،</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جامعة</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الأزهر،</w:t>
      </w:r>
      <w:r w:rsidRPr="00845515">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دمنهور</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مج</w:t>
      </w:r>
      <w:r>
        <w:rPr>
          <w:rFonts w:ascii="Times New Roman" w:eastAsia="Times New Roman" w:hAnsi="Times New Roman" w:cs="Traditional Arabic" w:hint="cs"/>
          <w:sz w:val="36"/>
          <w:szCs w:val="36"/>
          <w:rtl/>
          <w:lang w:eastAsia="ar-SA"/>
        </w:rPr>
        <w:t>9</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ع</w:t>
      </w:r>
      <w:r>
        <w:rPr>
          <w:rFonts w:ascii="Times New Roman" w:eastAsia="Times New Roman" w:hAnsi="Times New Roman" w:cs="Traditional Arabic" w:hint="cs"/>
          <w:sz w:val="36"/>
          <w:szCs w:val="36"/>
          <w:rtl/>
          <w:lang w:eastAsia="ar-SA"/>
        </w:rPr>
        <w:t>1</w:t>
      </w:r>
      <w:r w:rsidRPr="00845515">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يونيو</w:t>
      </w:r>
      <w:r w:rsidRPr="00845515">
        <w:rPr>
          <w:rFonts w:ascii="Times New Roman" w:eastAsia="Times New Roman" w:hAnsi="Times New Roman" w:cs="Traditional Arabic"/>
          <w:sz w:val="36"/>
          <w:szCs w:val="36"/>
          <w:rtl/>
          <w:lang w:eastAsia="ar-SA"/>
        </w:rPr>
        <w:t xml:space="preserve"> 202</w:t>
      </w:r>
      <w:r>
        <w:rPr>
          <w:rFonts w:ascii="Times New Roman" w:eastAsia="Times New Roman" w:hAnsi="Times New Roman" w:cs="Traditional Arabic" w:hint="cs"/>
          <w:sz w:val="36"/>
          <w:szCs w:val="36"/>
          <w:rtl/>
          <w:lang w:eastAsia="ar-SA"/>
        </w:rPr>
        <w:t>4</w:t>
      </w:r>
      <w:r w:rsidRPr="00845515">
        <w:rPr>
          <w:rFonts w:ascii="Times New Roman" w:eastAsia="Times New Roman" w:hAnsi="Times New Roman" w:cs="Traditional Arabic"/>
          <w:sz w:val="36"/>
          <w:szCs w:val="36"/>
          <w:rtl/>
          <w:lang w:eastAsia="ar-SA"/>
        </w:rPr>
        <w:t xml:space="preserve"> </w:t>
      </w:r>
      <w:r w:rsidRPr="00845515">
        <w:rPr>
          <w:rFonts w:ascii="Times New Roman" w:eastAsia="Times New Roman" w:hAnsi="Times New Roman" w:cs="Traditional Arabic" w:hint="cs"/>
          <w:sz w:val="36"/>
          <w:szCs w:val="36"/>
          <w:rtl/>
          <w:lang w:eastAsia="ar-SA"/>
        </w:rPr>
        <w:t>م</w:t>
      </w:r>
      <w:r w:rsidRPr="00845515">
        <w:rPr>
          <w:rFonts w:ascii="Times New Roman" w:eastAsia="Times New Roman" w:hAnsi="Times New Roman" w:cs="Traditional Arabic"/>
          <w:sz w:val="36"/>
          <w:szCs w:val="36"/>
          <w:rtl/>
          <w:lang w:eastAsia="ar-SA"/>
        </w:rPr>
        <w:t>).</w:t>
      </w:r>
    </w:p>
    <w:p w14:paraId="6AF0A881" w14:textId="77777777" w:rsidR="00332903" w:rsidRDefault="00332903" w:rsidP="00332903">
      <w:pPr>
        <w:ind w:left="0" w:firstLine="0"/>
        <w:jc w:val="both"/>
        <w:rPr>
          <w:rFonts w:ascii="Times New Roman" w:eastAsia="Times New Roman" w:hAnsi="Times New Roman" w:cs="Traditional Arabic"/>
          <w:caps/>
          <w:sz w:val="36"/>
          <w:szCs w:val="36"/>
          <w:rtl/>
          <w:lang w:eastAsia="ar-SA"/>
        </w:rPr>
      </w:pPr>
    </w:p>
    <w:p w14:paraId="2D7D422B" w14:textId="77777777" w:rsidR="00332903" w:rsidRDefault="00332903" w:rsidP="00332903">
      <w:pPr>
        <w:ind w:left="0" w:firstLine="0"/>
        <w:rPr>
          <w:rFonts w:ascii="Times New Roman" w:eastAsia="Times New Roman" w:hAnsi="Times New Roman" w:cs="Traditional Arabic"/>
          <w:b/>
          <w:bCs/>
          <w:sz w:val="36"/>
          <w:szCs w:val="36"/>
          <w:rtl/>
          <w:lang w:eastAsia="ar-SA"/>
        </w:rPr>
      </w:pPr>
      <w:r w:rsidRPr="008A2797">
        <w:rPr>
          <w:rFonts w:ascii="Times New Roman" w:eastAsia="Times New Roman" w:hAnsi="Times New Roman" w:cs="Traditional Arabic" w:hint="cs"/>
          <w:b/>
          <w:bCs/>
          <w:sz w:val="36"/>
          <w:szCs w:val="36"/>
          <w:rtl/>
          <w:lang w:eastAsia="ar-SA"/>
        </w:rPr>
        <w:t>فقه</w:t>
      </w:r>
      <w:r w:rsidRPr="008A2797">
        <w:rPr>
          <w:rFonts w:ascii="Times New Roman" w:eastAsia="Times New Roman" w:hAnsi="Times New Roman" w:cs="Traditional Arabic"/>
          <w:b/>
          <w:bCs/>
          <w:sz w:val="36"/>
          <w:szCs w:val="36"/>
          <w:rtl/>
          <w:lang w:eastAsia="ar-SA"/>
        </w:rPr>
        <w:t xml:space="preserve"> </w:t>
      </w:r>
      <w:r w:rsidRPr="008A2797">
        <w:rPr>
          <w:rFonts w:ascii="Times New Roman" w:eastAsia="Times New Roman" w:hAnsi="Times New Roman" w:cs="Traditional Arabic" w:hint="cs"/>
          <w:b/>
          <w:bCs/>
          <w:sz w:val="36"/>
          <w:szCs w:val="36"/>
          <w:rtl/>
          <w:lang w:eastAsia="ar-SA"/>
        </w:rPr>
        <w:t>الاحتياط</w:t>
      </w:r>
      <w:r w:rsidRPr="008A2797">
        <w:rPr>
          <w:rFonts w:ascii="Times New Roman" w:eastAsia="Times New Roman" w:hAnsi="Times New Roman" w:cs="Traditional Arabic"/>
          <w:b/>
          <w:bCs/>
          <w:sz w:val="36"/>
          <w:szCs w:val="36"/>
          <w:rtl/>
          <w:lang w:eastAsia="ar-SA"/>
        </w:rPr>
        <w:t xml:space="preserve"> </w:t>
      </w:r>
      <w:r w:rsidRPr="008A2797">
        <w:rPr>
          <w:rFonts w:ascii="Times New Roman" w:eastAsia="Times New Roman" w:hAnsi="Times New Roman" w:cs="Traditional Arabic" w:hint="cs"/>
          <w:b/>
          <w:bCs/>
          <w:sz w:val="36"/>
          <w:szCs w:val="36"/>
          <w:rtl/>
          <w:lang w:eastAsia="ar-SA"/>
        </w:rPr>
        <w:t>في</w:t>
      </w:r>
      <w:r w:rsidRPr="008A2797">
        <w:rPr>
          <w:rFonts w:ascii="Times New Roman" w:eastAsia="Times New Roman" w:hAnsi="Times New Roman" w:cs="Traditional Arabic"/>
          <w:b/>
          <w:bCs/>
          <w:sz w:val="36"/>
          <w:szCs w:val="36"/>
          <w:rtl/>
          <w:lang w:eastAsia="ar-SA"/>
        </w:rPr>
        <w:t xml:space="preserve"> </w:t>
      </w:r>
      <w:r w:rsidRPr="008A2797">
        <w:rPr>
          <w:rFonts w:ascii="Times New Roman" w:eastAsia="Times New Roman" w:hAnsi="Times New Roman" w:cs="Traditional Arabic" w:hint="cs"/>
          <w:b/>
          <w:bCs/>
          <w:sz w:val="36"/>
          <w:szCs w:val="36"/>
          <w:rtl/>
          <w:lang w:eastAsia="ar-SA"/>
        </w:rPr>
        <w:t>الشريعة</w:t>
      </w:r>
      <w:r w:rsidRPr="008A2797">
        <w:rPr>
          <w:rFonts w:ascii="Times New Roman" w:eastAsia="Times New Roman" w:hAnsi="Times New Roman" w:cs="Traditional Arabic"/>
          <w:b/>
          <w:bCs/>
          <w:sz w:val="36"/>
          <w:szCs w:val="36"/>
          <w:rtl/>
          <w:lang w:eastAsia="ar-SA"/>
        </w:rPr>
        <w:t xml:space="preserve"> </w:t>
      </w:r>
      <w:r w:rsidRPr="008A2797">
        <w:rPr>
          <w:rFonts w:ascii="Times New Roman" w:eastAsia="Times New Roman" w:hAnsi="Times New Roman" w:cs="Traditional Arabic" w:hint="cs"/>
          <w:b/>
          <w:bCs/>
          <w:sz w:val="36"/>
          <w:szCs w:val="36"/>
          <w:rtl/>
          <w:lang w:eastAsia="ar-SA"/>
        </w:rPr>
        <w:t>الإسلامية</w:t>
      </w:r>
      <w:r>
        <w:rPr>
          <w:rFonts w:ascii="Times New Roman" w:eastAsia="Times New Roman" w:hAnsi="Times New Roman" w:cs="Traditional Arabic" w:hint="cs"/>
          <w:b/>
          <w:bCs/>
          <w:sz w:val="36"/>
          <w:szCs w:val="36"/>
          <w:rtl/>
          <w:lang w:eastAsia="ar-SA"/>
        </w:rPr>
        <w:t>،</w:t>
      </w:r>
      <w:r w:rsidRPr="008A2797">
        <w:rPr>
          <w:rFonts w:ascii="Times New Roman" w:eastAsia="Times New Roman" w:hAnsi="Times New Roman" w:cs="Traditional Arabic"/>
          <w:b/>
          <w:bCs/>
          <w:sz w:val="36"/>
          <w:szCs w:val="36"/>
          <w:rtl/>
          <w:lang w:eastAsia="ar-SA"/>
        </w:rPr>
        <w:t xml:space="preserve"> </w:t>
      </w:r>
    </w:p>
    <w:p w14:paraId="39603547" w14:textId="77777777" w:rsidR="00332903" w:rsidRDefault="00332903" w:rsidP="00332903">
      <w:pPr>
        <w:ind w:left="0" w:firstLine="0"/>
        <w:rPr>
          <w:rFonts w:ascii="Times New Roman" w:eastAsia="Times New Roman" w:hAnsi="Times New Roman" w:cs="Traditional Arabic"/>
          <w:b/>
          <w:bCs/>
          <w:sz w:val="36"/>
          <w:szCs w:val="36"/>
          <w:rtl/>
          <w:lang w:eastAsia="ar-SA"/>
        </w:rPr>
      </w:pPr>
      <w:r w:rsidRPr="002A531E">
        <w:rPr>
          <w:rFonts w:ascii="Times New Roman" w:eastAsia="Times New Roman" w:hAnsi="Times New Roman" w:cs="Traditional Arabic" w:hint="cs"/>
          <w:sz w:val="36"/>
          <w:szCs w:val="36"/>
          <w:rtl/>
          <w:lang w:eastAsia="ar-SA"/>
        </w:rPr>
        <w:t>لمؤلفه</w:t>
      </w:r>
      <w:r>
        <w:rPr>
          <w:rFonts w:ascii="Times New Roman" w:eastAsia="Times New Roman" w:hAnsi="Times New Roman" w:cs="Traditional Arabic" w:hint="cs"/>
          <w:b/>
          <w:bCs/>
          <w:sz w:val="36"/>
          <w:szCs w:val="36"/>
          <w:rtl/>
          <w:lang w:eastAsia="ar-SA"/>
        </w:rPr>
        <w:t xml:space="preserve"> </w:t>
      </w:r>
      <w:r w:rsidRPr="00AB2BE5">
        <w:rPr>
          <w:rFonts w:ascii="Times New Roman" w:eastAsia="Times New Roman" w:hAnsi="Times New Roman" w:cs="Traditional Arabic" w:hint="cs"/>
          <w:sz w:val="36"/>
          <w:szCs w:val="36"/>
          <w:rtl/>
          <w:lang w:eastAsia="ar-SA"/>
        </w:rPr>
        <w:t>إبراهيم</w:t>
      </w:r>
      <w:r w:rsidRPr="00AB2BE5">
        <w:rPr>
          <w:rFonts w:ascii="Times New Roman" w:eastAsia="Times New Roman" w:hAnsi="Times New Roman" w:cs="Traditional Arabic"/>
          <w:sz w:val="36"/>
          <w:szCs w:val="36"/>
          <w:rtl/>
          <w:lang w:eastAsia="ar-SA"/>
        </w:rPr>
        <w:t xml:space="preserve"> </w:t>
      </w:r>
      <w:r w:rsidRPr="00AB2BE5">
        <w:rPr>
          <w:rFonts w:ascii="Times New Roman" w:eastAsia="Times New Roman" w:hAnsi="Times New Roman" w:cs="Traditional Arabic" w:hint="cs"/>
          <w:sz w:val="36"/>
          <w:szCs w:val="36"/>
          <w:rtl/>
          <w:lang w:eastAsia="ar-SA"/>
        </w:rPr>
        <w:t>رشاد</w:t>
      </w:r>
      <w:r w:rsidRPr="00AB2BE5">
        <w:rPr>
          <w:rFonts w:ascii="Times New Roman" w:eastAsia="Times New Roman" w:hAnsi="Times New Roman" w:cs="Traditional Arabic"/>
          <w:sz w:val="36"/>
          <w:szCs w:val="36"/>
          <w:rtl/>
          <w:lang w:eastAsia="ar-SA"/>
        </w:rPr>
        <w:t xml:space="preserve"> </w:t>
      </w:r>
      <w:r w:rsidRPr="00AB2BE5">
        <w:rPr>
          <w:rFonts w:ascii="Times New Roman" w:eastAsia="Times New Roman" w:hAnsi="Times New Roman" w:cs="Traditional Arabic" w:hint="cs"/>
          <w:sz w:val="36"/>
          <w:szCs w:val="36"/>
          <w:rtl/>
          <w:lang w:eastAsia="ar-SA"/>
        </w:rPr>
        <w:t>صبري</w:t>
      </w:r>
      <w:r>
        <w:rPr>
          <w:rFonts w:ascii="Times New Roman" w:eastAsia="Times New Roman" w:hAnsi="Times New Roman" w:cs="Traditional Arabic" w:hint="cs"/>
          <w:sz w:val="36"/>
          <w:szCs w:val="36"/>
          <w:rtl/>
          <w:lang w:eastAsia="ar-SA"/>
        </w:rPr>
        <w:t>، أستاذ أصول الفقه في جامعتي الطائف وجنوب الوادي.</w:t>
      </w:r>
    </w:p>
    <w:p w14:paraId="3AE8AD79" w14:textId="77777777" w:rsidR="00332903" w:rsidRDefault="00332903" w:rsidP="00332903">
      <w:pPr>
        <w:ind w:left="0" w:firstLine="0"/>
        <w:rPr>
          <w:rFonts w:ascii="Times New Roman" w:eastAsia="Times New Roman" w:hAnsi="Times New Roman" w:cs="Traditional Arabic"/>
          <w:b/>
          <w:bCs/>
          <w:sz w:val="36"/>
          <w:szCs w:val="36"/>
          <w:rtl/>
          <w:lang w:eastAsia="ar-SA"/>
        </w:rPr>
      </w:pPr>
    </w:p>
    <w:p w14:paraId="0B53DC24" w14:textId="77777777" w:rsidR="00332903" w:rsidRDefault="00332903" w:rsidP="00332903">
      <w:pPr>
        <w:ind w:left="0" w:firstLine="0"/>
        <w:jc w:val="both"/>
        <w:rPr>
          <w:rFonts w:ascii="Aptos" w:eastAsia="Aptos" w:hAnsi="Aptos" w:cs="Traditional Arabic"/>
          <w:b/>
          <w:bCs/>
          <w:sz w:val="36"/>
          <w:szCs w:val="36"/>
          <w:rtl/>
        </w:rPr>
      </w:pPr>
      <w:r w:rsidRPr="00383821">
        <w:rPr>
          <w:rFonts w:ascii="Aptos" w:eastAsia="Aptos" w:hAnsi="Aptos" w:cs="Traditional Arabic" w:hint="cs"/>
          <w:b/>
          <w:bCs/>
          <w:sz w:val="36"/>
          <w:szCs w:val="36"/>
          <w:rtl/>
        </w:rPr>
        <w:t>القانون</w:t>
      </w:r>
      <w:r w:rsidRPr="00383821">
        <w:rPr>
          <w:rFonts w:ascii="Aptos" w:eastAsia="Aptos" w:hAnsi="Aptos" w:cs="Traditional Arabic"/>
          <w:b/>
          <w:bCs/>
          <w:sz w:val="36"/>
          <w:szCs w:val="36"/>
          <w:rtl/>
        </w:rPr>
        <w:t xml:space="preserve"> </w:t>
      </w:r>
      <w:r w:rsidRPr="00383821">
        <w:rPr>
          <w:rFonts w:ascii="Aptos" w:eastAsia="Aptos" w:hAnsi="Aptos" w:cs="Traditional Arabic" w:hint="cs"/>
          <w:b/>
          <w:bCs/>
          <w:sz w:val="36"/>
          <w:szCs w:val="36"/>
          <w:rtl/>
        </w:rPr>
        <w:t>في</w:t>
      </w:r>
      <w:r w:rsidRPr="00383821">
        <w:rPr>
          <w:rFonts w:ascii="Aptos" w:eastAsia="Aptos" w:hAnsi="Aptos" w:cs="Traditional Arabic"/>
          <w:b/>
          <w:bCs/>
          <w:sz w:val="36"/>
          <w:szCs w:val="36"/>
          <w:rtl/>
        </w:rPr>
        <w:t xml:space="preserve"> </w:t>
      </w:r>
      <w:r w:rsidRPr="00383821">
        <w:rPr>
          <w:rFonts w:ascii="Aptos" w:eastAsia="Aptos" w:hAnsi="Aptos" w:cs="Traditional Arabic" w:hint="cs"/>
          <w:b/>
          <w:bCs/>
          <w:sz w:val="36"/>
          <w:szCs w:val="36"/>
          <w:rtl/>
        </w:rPr>
        <w:t>تفسير</w:t>
      </w:r>
      <w:r w:rsidRPr="00383821">
        <w:rPr>
          <w:rFonts w:ascii="Aptos" w:eastAsia="Aptos" w:hAnsi="Aptos" w:cs="Traditional Arabic"/>
          <w:b/>
          <w:bCs/>
          <w:sz w:val="36"/>
          <w:szCs w:val="36"/>
          <w:rtl/>
        </w:rPr>
        <w:t xml:space="preserve"> </w:t>
      </w:r>
      <w:r w:rsidRPr="00383821">
        <w:rPr>
          <w:rFonts w:ascii="Aptos" w:eastAsia="Aptos" w:hAnsi="Aptos" w:cs="Traditional Arabic" w:hint="cs"/>
          <w:b/>
          <w:bCs/>
          <w:sz w:val="36"/>
          <w:szCs w:val="36"/>
          <w:rtl/>
        </w:rPr>
        <w:t>النصوص</w:t>
      </w:r>
      <w:r>
        <w:rPr>
          <w:rFonts w:ascii="Aptos" w:eastAsia="Aptos" w:hAnsi="Aptos" w:cs="Traditional Arabic" w:hint="cs"/>
          <w:b/>
          <w:bCs/>
          <w:sz w:val="36"/>
          <w:szCs w:val="36"/>
          <w:rtl/>
        </w:rPr>
        <w:t>،</w:t>
      </w:r>
      <w:r w:rsidRPr="00383821">
        <w:rPr>
          <w:rFonts w:ascii="Aptos" w:eastAsia="Aptos" w:hAnsi="Aptos" w:cs="Traditional Arabic" w:hint="cs"/>
          <w:b/>
          <w:bCs/>
          <w:sz w:val="36"/>
          <w:szCs w:val="36"/>
          <w:rtl/>
        </w:rPr>
        <w:t xml:space="preserve"> </w:t>
      </w:r>
    </w:p>
    <w:p w14:paraId="2B311B1C" w14:textId="77777777" w:rsidR="00332903" w:rsidRPr="00383821" w:rsidRDefault="00332903" w:rsidP="00332903">
      <w:pPr>
        <w:ind w:left="0" w:firstLine="0"/>
        <w:jc w:val="both"/>
        <w:rPr>
          <w:rFonts w:ascii="Times New Roman" w:eastAsia="Times New Roman" w:hAnsi="Times New Roman" w:cs="Traditional Arabic"/>
          <w:sz w:val="36"/>
          <w:szCs w:val="36"/>
          <w:rtl/>
          <w:lang w:eastAsia="ar-SA"/>
        </w:rPr>
      </w:pPr>
      <w:r w:rsidRPr="009D1989">
        <w:rPr>
          <w:rFonts w:ascii="Aptos" w:eastAsia="Aptos" w:hAnsi="Aptos" w:cs="Traditional Arabic" w:hint="cs"/>
          <w:sz w:val="36"/>
          <w:szCs w:val="36"/>
          <w:rtl/>
        </w:rPr>
        <w:t>للأستاذ</w:t>
      </w:r>
      <w:r>
        <w:rPr>
          <w:rFonts w:ascii="Aptos" w:eastAsia="Aptos" w:hAnsi="Aptos" w:cs="Traditional Arabic" w:hint="cs"/>
          <w:b/>
          <w:bCs/>
          <w:sz w:val="36"/>
          <w:szCs w:val="36"/>
          <w:rtl/>
        </w:rPr>
        <w:t xml:space="preserve"> </w:t>
      </w:r>
      <w:r w:rsidRPr="00383821">
        <w:rPr>
          <w:rFonts w:ascii="Times New Roman" w:eastAsia="Times New Roman" w:hAnsi="Times New Roman" w:cs="Traditional Arabic" w:hint="cs"/>
          <w:sz w:val="36"/>
          <w:szCs w:val="36"/>
          <w:rtl/>
          <w:lang w:eastAsia="ar-SA"/>
        </w:rPr>
        <w:t>مولود السريري، 248 ص.</w:t>
      </w:r>
    </w:p>
    <w:p w14:paraId="15E9C655" w14:textId="77777777" w:rsidR="00332903" w:rsidRPr="00383821" w:rsidRDefault="00332903" w:rsidP="00332903">
      <w:pPr>
        <w:ind w:left="0" w:firstLine="0"/>
        <w:contextualSpacing/>
        <w:jc w:val="both"/>
        <w:rPr>
          <w:rFonts w:ascii="Aptos" w:eastAsia="Aptos" w:hAnsi="Aptos" w:cs="Traditional Arabic"/>
          <w:kern w:val="2"/>
          <w:sz w:val="36"/>
          <w:szCs w:val="36"/>
          <w:rtl/>
        </w:rPr>
      </w:pPr>
      <w:r>
        <w:rPr>
          <w:rFonts w:ascii="Aptos" w:eastAsia="Aptos" w:hAnsi="Aptos" w:cs="Traditional Arabic" w:hint="cs"/>
          <w:kern w:val="2"/>
          <w:sz w:val="36"/>
          <w:szCs w:val="36"/>
          <w:rtl/>
        </w:rPr>
        <w:t xml:space="preserve">وفيه </w:t>
      </w:r>
      <w:r w:rsidRPr="00383821">
        <w:rPr>
          <w:rFonts w:ascii="Aptos" w:eastAsia="Aptos" w:hAnsi="Aptos" w:cs="Traditional Arabic" w:hint="cs"/>
          <w:kern w:val="2"/>
          <w:sz w:val="36"/>
          <w:szCs w:val="36"/>
          <w:rtl/>
        </w:rPr>
        <w:t>بيان</w:t>
      </w:r>
      <w:r w:rsidRPr="00383821">
        <w:rPr>
          <w:rFonts w:ascii="Aptos" w:eastAsia="Aptos" w:hAnsi="Aptos" w:cs="Traditional Arabic"/>
          <w:kern w:val="2"/>
          <w:sz w:val="36"/>
          <w:szCs w:val="36"/>
          <w:rtl/>
        </w:rPr>
        <w:t xml:space="preserve"> </w:t>
      </w:r>
      <w:r w:rsidRPr="00383821">
        <w:rPr>
          <w:rFonts w:ascii="Aptos" w:eastAsia="Aptos" w:hAnsi="Aptos" w:cs="Traditional Arabic" w:hint="cs"/>
          <w:kern w:val="2"/>
          <w:sz w:val="36"/>
          <w:szCs w:val="36"/>
          <w:rtl/>
        </w:rPr>
        <w:t>مناهج</w:t>
      </w:r>
      <w:r w:rsidRPr="00383821">
        <w:rPr>
          <w:rFonts w:ascii="Aptos" w:eastAsia="Aptos" w:hAnsi="Aptos" w:cs="Traditional Arabic"/>
          <w:kern w:val="2"/>
          <w:sz w:val="36"/>
          <w:szCs w:val="36"/>
          <w:rtl/>
        </w:rPr>
        <w:t xml:space="preserve"> </w:t>
      </w:r>
      <w:r w:rsidRPr="00383821">
        <w:rPr>
          <w:rFonts w:ascii="Aptos" w:eastAsia="Aptos" w:hAnsi="Aptos" w:cs="Traditional Arabic" w:hint="cs"/>
          <w:kern w:val="2"/>
          <w:sz w:val="36"/>
          <w:szCs w:val="36"/>
          <w:rtl/>
        </w:rPr>
        <w:t>وقواعد</w:t>
      </w:r>
      <w:r w:rsidRPr="00383821">
        <w:rPr>
          <w:rFonts w:ascii="Aptos" w:eastAsia="Aptos" w:hAnsi="Aptos" w:cs="Traditional Arabic"/>
          <w:kern w:val="2"/>
          <w:sz w:val="36"/>
          <w:szCs w:val="36"/>
          <w:rtl/>
        </w:rPr>
        <w:t xml:space="preserve"> </w:t>
      </w:r>
      <w:r w:rsidRPr="00383821">
        <w:rPr>
          <w:rFonts w:ascii="Aptos" w:eastAsia="Aptos" w:hAnsi="Aptos" w:cs="Traditional Arabic" w:hint="cs"/>
          <w:kern w:val="2"/>
          <w:sz w:val="36"/>
          <w:szCs w:val="36"/>
          <w:rtl/>
        </w:rPr>
        <w:t>وضوابط</w:t>
      </w:r>
      <w:r w:rsidRPr="00383821">
        <w:rPr>
          <w:rFonts w:ascii="Aptos" w:eastAsia="Aptos" w:hAnsi="Aptos" w:cs="Traditional Arabic"/>
          <w:kern w:val="2"/>
          <w:sz w:val="36"/>
          <w:szCs w:val="36"/>
          <w:rtl/>
        </w:rPr>
        <w:t xml:space="preserve"> </w:t>
      </w:r>
      <w:r w:rsidRPr="00383821">
        <w:rPr>
          <w:rFonts w:ascii="Aptos" w:eastAsia="Aptos" w:hAnsi="Aptos" w:cs="Traditional Arabic" w:hint="cs"/>
          <w:kern w:val="2"/>
          <w:sz w:val="36"/>
          <w:szCs w:val="36"/>
          <w:rtl/>
        </w:rPr>
        <w:t>تفسير</w:t>
      </w:r>
      <w:r w:rsidRPr="00383821">
        <w:rPr>
          <w:rFonts w:ascii="Aptos" w:eastAsia="Aptos" w:hAnsi="Aptos" w:cs="Traditional Arabic"/>
          <w:kern w:val="2"/>
          <w:sz w:val="36"/>
          <w:szCs w:val="36"/>
          <w:rtl/>
        </w:rPr>
        <w:t xml:space="preserve"> </w:t>
      </w:r>
      <w:r w:rsidRPr="00383821">
        <w:rPr>
          <w:rFonts w:ascii="Aptos" w:eastAsia="Aptos" w:hAnsi="Aptos" w:cs="Traditional Arabic" w:hint="cs"/>
          <w:kern w:val="2"/>
          <w:sz w:val="36"/>
          <w:szCs w:val="36"/>
          <w:rtl/>
        </w:rPr>
        <w:t>وشرح</w:t>
      </w:r>
      <w:r w:rsidRPr="00383821">
        <w:rPr>
          <w:rFonts w:ascii="Aptos" w:eastAsia="Aptos" w:hAnsi="Aptos" w:cs="Traditional Arabic"/>
          <w:kern w:val="2"/>
          <w:sz w:val="36"/>
          <w:szCs w:val="36"/>
          <w:rtl/>
        </w:rPr>
        <w:t xml:space="preserve"> </w:t>
      </w:r>
      <w:r w:rsidRPr="00383821">
        <w:rPr>
          <w:rFonts w:ascii="Aptos" w:eastAsia="Aptos" w:hAnsi="Aptos" w:cs="Traditional Arabic" w:hint="cs"/>
          <w:kern w:val="2"/>
          <w:sz w:val="36"/>
          <w:szCs w:val="36"/>
          <w:rtl/>
        </w:rPr>
        <w:t>النصوص</w:t>
      </w:r>
      <w:r w:rsidRPr="00383821">
        <w:rPr>
          <w:rFonts w:ascii="Aptos" w:eastAsia="Aptos" w:hAnsi="Aptos" w:cs="Traditional Arabic"/>
          <w:kern w:val="2"/>
          <w:sz w:val="36"/>
          <w:szCs w:val="36"/>
          <w:rtl/>
        </w:rPr>
        <w:t xml:space="preserve"> </w:t>
      </w:r>
      <w:r w:rsidRPr="00383821">
        <w:rPr>
          <w:rFonts w:ascii="Aptos" w:eastAsia="Aptos" w:hAnsi="Aptos" w:cs="Traditional Arabic" w:hint="cs"/>
          <w:kern w:val="2"/>
          <w:sz w:val="36"/>
          <w:szCs w:val="36"/>
          <w:rtl/>
        </w:rPr>
        <w:t>الدينية</w:t>
      </w:r>
      <w:r w:rsidRPr="00383821">
        <w:rPr>
          <w:rFonts w:ascii="Aptos" w:eastAsia="Aptos" w:hAnsi="Aptos" w:cs="Traditional Arabic"/>
          <w:kern w:val="2"/>
          <w:sz w:val="36"/>
          <w:szCs w:val="36"/>
          <w:rtl/>
        </w:rPr>
        <w:t xml:space="preserve"> </w:t>
      </w:r>
      <w:r w:rsidRPr="00383821">
        <w:rPr>
          <w:rFonts w:ascii="Aptos" w:eastAsia="Aptos" w:hAnsi="Aptos" w:cs="Traditional Arabic" w:hint="cs"/>
          <w:kern w:val="2"/>
          <w:sz w:val="36"/>
          <w:szCs w:val="36"/>
          <w:rtl/>
        </w:rPr>
        <w:t>في</w:t>
      </w:r>
      <w:r w:rsidRPr="00383821">
        <w:rPr>
          <w:rFonts w:ascii="Aptos" w:eastAsia="Aptos" w:hAnsi="Aptos" w:cs="Traditional Arabic"/>
          <w:kern w:val="2"/>
          <w:sz w:val="36"/>
          <w:szCs w:val="36"/>
          <w:rtl/>
        </w:rPr>
        <w:t xml:space="preserve"> </w:t>
      </w:r>
      <w:r w:rsidRPr="00383821">
        <w:rPr>
          <w:rFonts w:ascii="Aptos" w:eastAsia="Aptos" w:hAnsi="Aptos" w:cs="Traditional Arabic" w:hint="cs"/>
          <w:kern w:val="2"/>
          <w:sz w:val="36"/>
          <w:szCs w:val="36"/>
          <w:rtl/>
        </w:rPr>
        <w:t>الإسلام.</w:t>
      </w:r>
    </w:p>
    <w:p w14:paraId="446A7775" w14:textId="77777777" w:rsidR="00332903" w:rsidRPr="00383821" w:rsidRDefault="00332903" w:rsidP="00332903">
      <w:pPr>
        <w:ind w:left="0" w:firstLine="0"/>
        <w:contextualSpacing/>
        <w:jc w:val="both"/>
        <w:rPr>
          <w:rFonts w:ascii="Aptos" w:eastAsia="Aptos" w:hAnsi="Aptos" w:cs="Traditional Arabic"/>
          <w:kern w:val="2"/>
          <w:sz w:val="36"/>
          <w:szCs w:val="36"/>
          <w:rtl/>
        </w:rPr>
      </w:pPr>
    </w:p>
    <w:p w14:paraId="43758F68" w14:textId="77777777" w:rsidR="00332903" w:rsidRPr="00151C3C" w:rsidRDefault="00332903" w:rsidP="00332903">
      <w:pPr>
        <w:ind w:left="0" w:firstLine="0"/>
        <w:jc w:val="both"/>
        <w:rPr>
          <w:rFonts w:ascii="Times New Roman" w:eastAsia="Times New Roman" w:hAnsi="Times New Roman" w:cs="Traditional Arabic"/>
          <w:b/>
          <w:bCs/>
          <w:sz w:val="36"/>
          <w:szCs w:val="36"/>
          <w:rtl/>
          <w:lang w:eastAsia="ar-SA"/>
        </w:rPr>
      </w:pPr>
      <w:r w:rsidRPr="00151C3C">
        <w:rPr>
          <w:rFonts w:ascii="Times New Roman" w:eastAsia="Times New Roman" w:hAnsi="Times New Roman" w:cs="Traditional Arabic"/>
          <w:b/>
          <w:bCs/>
          <w:sz w:val="36"/>
          <w:szCs w:val="36"/>
          <w:rtl/>
          <w:lang w:eastAsia="ar-SA"/>
        </w:rPr>
        <w:t>القواعد الأصولية المؤثرة في اختلاف الأحكام الشرعية للنساء تبعًا للفروق الفردية:</w:t>
      </w:r>
      <w:r>
        <w:rPr>
          <w:rFonts w:ascii="Times New Roman" w:eastAsia="Times New Roman" w:hAnsi="Times New Roman" w:cs="Traditional Arabic" w:hint="cs"/>
          <w:b/>
          <w:bCs/>
          <w:sz w:val="36"/>
          <w:szCs w:val="36"/>
          <w:rtl/>
          <w:lang w:eastAsia="ar-SA"/>
        </w:rPr>
        <w:t xml:space="preserve"> </w:t>
      </w:r>
      <w:r w:rsidRPr="00151C3C">
        <w:rPr>
          <w:rFonts w:ascii="Times New Roman" w:eastAsia="Times New Roman" w:hAnsi="Times New Roman" w:cs="Traditional Arabic"/>
          <w:b/>
          <w:bCs/>
          <w:sz w:val="36"/>
          <w:szCs w:val="36"/>
          <w:rtl/>
          <w:lang w:eastAsia="ar-SA"/>
        </w:rPr>
        <w:t>دراسة أصولية تطبيقية،</w:t>
      </w:r>
    </w:p>
    <w:p w14:paraId="100B62B3" w14:textId="77777777" w:rsidR="00332903" w:rsidRPr="00DC4EBE" w:rsidRDefault="00332903" w:rsidP="00332903">
      <w:pPr>
        <w:ind w:left="0" w:firstLine="0"/>
        <w:jc w:val="both"/>
        <w:rPr>
          <w:rFonts w:ascii="Times New Roman" w:eastAsia="Times New Roman" w:hAnsi="Times New Roman" w:cs="Traditional Arabic"/>
          <w:sz w:val="36"/>
          <w:szCs w:val="36"/>
          <w:rtl/>
          <w:lang w:eastAsia="ar-SA"/>
        </w:rPr>
      </w:pPr>
      <w:r w:rsidRPr="00DC4EBE">
        <w:rPr>
          <w:rFonts w:ascii="Times New Roman" w:eastAsia="Times New Roman" w:hAnsi="Times New Roman" w:cs="Traditional Arabic"/>
          <w:sz w:val="36"/>
          <w:szCs w:val="36"/>
          <w:rtl/>
          <w:lang w:eastAsia="ar-SA"/>
        </w:rPr>
        <w:t>بحث محكم كتبته الباحثة الأصولية إيمان عامر</w:t>
      </w:r>
      <w:r>
        <w:rPr>
          <w:rFonts w:ascii="Times New Roman" w:eastAsia="Times New Roman" w:hAnsi="Times New Roman" w:cs="Traditional Arabic" w:hint="cs"/>
          <w:sz w:val="36"/>
          <w:szCs w:val="36"/>
          <w:rtl/>
          <w:lang w:eastAsia="ar-SA"/>
        </w:rPr>
        <w:t>.</w:t>
      </w:r>
    </w:p>
    <w:p w14:paraId="1FD61F4E"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sidRPr="00DC4EBE">
        <w:rPr>
          <w:rFonts w:ascii="Times New Roman" w:eastAsia="Times New Roman" w:hAnsi="Times New Roman" w:cs="Traditional Arabic"/>
          <w:sz w:val="36"/>
          <w:szCs w:val="36"/>
          <w:rtl/>
          <w:lang w:eastAsia="ar-SA"/>
        </w:rPr>
        <w:lastRenderedPageBreak/>
        <w:t>وخلصت في بحثها إلى أن تنوع الأحكام الشرعية ليس من قبيل التفرقة أو التحيز، بل هو انعكاس لحكمة التشريع الإسلامي وعمق فقهه بالإنسان وفطرته</w:t>
      </w:r>
      <w:r>
        <w:rPr>
          <w:rFonts w:ascii="Times New Roman" w:eastAsia="Times New Roman" w:hAnsi="Times New Roman" w:cs="Traditional Arabic" w:hint="cs"/>
          <w:sz w:val="36"/>
          <w:szCs w:val="36"/>
          <w:rtl/>
          <w:lang w:eastAsia="ar-SA"/>
        </w:rPr>
        <w:t xml:space="preserve">. </w:t>
      </w:r>
    </w:p>
    <w:p w14:paraId="747BC89A" w14:textId="77777777" w:rsidR="00332903" w:rsidRPr="00151C3C" w:rsidRDefault="00332903" w:rsidP="00332903">
      <w:pPr>
        <w:ind w:left="0" w:firstLine="0"/>
        <w:jc w:val="both"/>
        <w:rPr>
          <w:rFonts w:ascii="Times New Roman" w:eastAsia="Times New Roman" w:hAnsi="Times New Roman" w:cs="Traditional Arabic"/>
          <w:sz w:val="36"/>
          <w:szCs w:val="36"/>
          <w:rtl/>
          <w:lang w:eastAsia="ar-SA"/>
        </w:rPr>
      </w:pPr>
      <w:r w:rsidRPr="00151C3C">
        <w:rPr>
          <w:rFonts w:ascii="Times New Roman" w:eastAsia="Times New Roman" w:hAnsi="Times New Roman" w:cs="Traditional Arabic"/>
          <w:sz w:val="36"/>
          <w:szCs w:val="36"/>
          <w:rtl/>
          <w:lang w:eastAsia="ar-SA"/>
        </w:rPr>
        <w:t>وأكدت أهمية القواعد الأصولية في فهم الأحكام الشرعية المتعلقة بالمرأة، وأن الفروق الفردية بين النساء من مقتضيات اختلاف الأحكام الشرعية.</w:t>
      </w:r>
    </w:p>
    <w:p w14:paraId="4BCBB0E8"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sidRPr="00151C3C">
        <w:rPr>
          <w:rFonts w:ascii="Times New Roman" w:eastAsia="Times New Roman" w:hAnsi="Times New Roman" w:cs="Traditional Arabic"/>
          <w:sz w:val="36"/>
          <w:szCs w:val="36"/>
          <w:rtl/>
          <w:lang w:eastAsia="ar-SA"/>
        </w:rPr>
        <w:t>نشر البحث في مجلة كلية الشريعة والقانون بجامعة الأزهر في دمنهور مج49 (1446 هـ، إبريل 2025 م</w:t>
      </w:r>
      <w:r>
        <w:rPr>
          <w:rFonts w:ascii="Times New Roman" w:eastAsia="Times New Roman" w:hAnsi="Times New Roman" w:cs="Traditional Arabic" w:hint="cs"/>
          <w:sz w:val="36"/>
          <w:szCs w:val="36"/>
          <w:rtl/>
          <w:lang w:eastAsia="ar-SA"/>
        </w:rPr>
        <w:t xml:space="preserve">).      </w:t>
      </w:r>
    </w:p>
    <w:p w14:paraId="604EA2F3" w14:textId="77777777" w:rsidR="00332903" w:rsidRDefault="00332903" w:rsidP="00332903">
      <w:pPr>
        <w:ind w:left="0" w:firstLine="0"/>
        <w:jc w:val="both"/>
        <w:rPr>
          <w:rFonts w:ascii="Times New Roman" w:eastAsia="Times New Roman" w:hAnsi="Times New Roman" w:cs="Traditional Arabic"/>
          <w:sz w:val="36"/>
          <w:szCs w:val="36"/>
          <w:rtl/>
          <w:lang w:eastAsia="ar-SA"/>
        </w:rPr>
      </w:pPr>
    </w:p>
    <w:p w14:paraId="43CE28FB" w14:textId="77777777" w:rsidR="00332903" w:rsidRPr="00896983" w:rsidRDefault="00332903" w:rsidP="00332903">
      <w:pPr>
        <w:ind w:left="0" w:firstLine="0"/>
        <w:jc w:val="both"/>
        <w:rPr>
          <w:rFonts w:ascii="Times New Roman" w:eastAsia="Times New Roman" w:hAnsi="Times New Roman" w:cs="Traditional Arabic"/>
          <w:b/>
          <w:bCs/>
          <w:caps/>
          <w:sz w:val="36"/>
          <w:szCs w:val="36"/>
          <w:rtl/>
          <w:lang w:eastAsia="ar-SA"/>
        </w:rPr>
      </w:pPr>
      <w:r w:rsidRPr="00896983">
        <w:rPr>
          <w:rFonts w:ascii="Times New Roman" w:eastAsia="Times New Roman" w:hAnsi="Times New Roman" w:cs="Traditional Arabic"/>
          <w:b/>
          <w:bCs/>
          <w:caps/>
          <w:sz w:val="36"/>
          <w:szCs w:val="36"/>
          <w:rtl/>
          <w:lang w:eastAsia="ar-SA"/>
        </w:rPr>
        <w:t>القواعد الفقهية المتعلقة بالعمل الخيري</w:t>
      </w:r>
      <w:r w:rsidRPr="00896983">
        <w:rPr>
          <w:rFonts w:ascii="Times New Roman" w:eastAsia="Times New Roman" w:hAnsi="Times New Roman" w:cs="Traditional Arabic" w:hint="cs"/>
          <w:b/>
          <w:bCs/>
          <w:caps/>
          <w:sz w:val="36"/>
          <w:szCs w:val="36"/>
          <w:rtl/>
          <w:lang w:eastAsia="ar-SA"/>
        </w:rPr>
        <w:t xml:space="preserve">: </w:t>
      </w:r>
      <w:r w:rsidRPr="00896983">
        <w:rPr>
          <w:rFonts w:ascii="Times New Roman" w:eastAsia="Times New Roman" w:hAnsi="Times New Roman" w:cs="Traditional Arabic"/>
          <w:b/>
          <w:bCs/>
          <w:caps/>
          <w:sz w:val="36"/>
          <w:szCs w:val="36"/>
          <w:rtl/>
          <w:lang w:eastAsia="ar-SA"/>
        </w:rPr>
        <w:t>دراسة تطبيقية</w:t>
      </w:r>
      <w:r w:rsidRPr="00896983">
        <w:rPr>
          <w:rFonts w:ascii="Times New Roman" w:eastAsia="Times New Roman" w:hAnsi="Times New Roman" w:cs="Traditional Arabic" w:hint="cs"/>
          <w:b/>
          <w:bCs/>
          <w:caps/>
          <w:sz w:val="36"/>
          <w:szCs w:val="36"/>
          <w:rtl/>
          <w:lang w:eastAsia="ar-SA"/>
        </w:rPr>
        <w:t>،</w:t>
      </w:r>
    </w:p>
    <w:p w14:paraId="570703D1" w14:textId="77777777" w:rsidR="00332903" w:rsidRDefault="00332903" w:rsidP="003329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ت</w:t>
      </w:r>
      <w:r w:rsidRPr="00896983">
        <w:rPr>
          <w:rFonts w:ascii="Times New Roman" w:eastAsia="Times New Roman" w:hAnsi="Times New Roman" w:cs="Traditional Arabic"/>
          <w:caps/>
          <w:sz w:val="36"/>
          <w:szCs w:val="36"/>
          <w:rtl/>
          <w:lang w:eastAsia="ar-SA"/>
        </w:rPr>
        <w:t>أليف</w:t>
      </w:r>
      <w:r>
        <w:rPr>
          <w:rFonts w:ascii="Times New Roman" w:eastAsia="Times New Roman" w:hAnsi="Times New Roman" w:cs="Traditional Arabic" w:hint="cs"/>
          <w:caps/>
          <w:sz w:val="36"/>
          <w:szCs w:val="36"/>
          <w:rtl/>
          <w:lang w:eastAsia="ar-SA"/>
        </w:rPr>
        <w:t xml:space="preserve"> الأستاذ </w:t>
      </w:r>
      <w:r w:rsidRPr="00896983">
        <w:rPr>
          <w:rFonts w:ascii="Times New Roman" w:eastAsia="Times New Roman" w:hAnsi="Times New Roman" w:cs="Traditional Arabic"/>
          <w:caps/>
          <w:sz w:val="36"/>
          <w:szCs w:val="36"/>
          <w:rtl/>
          <w:lang w:eastAsia="ar-SA"/>
        </w:rPr>
        <w:t>مصعب بن حمد العجلان</w:t>
      </w:r>
      <w:r>
        <w:rPr>
          <w:rFonts w:ascii="Times New Roman" w:eastAsia="Times New Roman" w:hAnsi="Times New Roman" w:cs="Traditional Arabic" w:hint="cs"/>
          <w:caps/>
          <w:sz w:val="36"/>
          <w:szCs w:val="36"/>
          <w:rtl/>
          <w:lang w:eastAsia="ar-SA"/>
        </w:rPr>
        <w:t>،</w:t>
      </w:r>
      <w:r w:rsidRPr="00896983">
        <w:rPr>
          <w:rtl/>
        </w:rPr>
        <w:t xml:space="preserve"> </w:t>
      </w:r>
      <w:r>
        <w:rPr>
          <w:rFonts w:ascii="Times New Roman" w:eastAsia="Times New Roman" w:hAnsi="Times New Roman" w:cs="Traditional Arabic" w:hint="cs"/>
          <w:caps/>
          <w:sz w:val="36"/>
          <w:szCs w:val="36"/>
          <w:rtl/>
          <w:lang w:eastAsia="ar-SA"/>
        </w:rPr>
        <w:t>ا</w:t>
      </w:r>
      <w:r w:rsidRPr="00896983">
        <w:rPr>
          <w:rFonts w:ascii="Times New Roman" w:eastAsia="Times New Roman" w:hAnsi="Times New Roman" w:cs="Traditional Arabic"/>
          <w:caps/>
          <w:sz w:val="36"/>
          <w:szCs w:val="36"/>
          <w:rtl/>
          <w:lang w:eastAsia="ar-SA"/>
        </w:rPr>
        <w:t>لمعيد في قسم أصول الفقه</w:t>
      </w:r>
      <w:r>
        <w:rPr>
          <w:rFonts w:ascii="Times New Roman" w:eastAsia="Times New Roman" w:hAnsi="Times New Roman" w:cs="Traditional Arabic" w:hint="cs"/>
          <w:caps/>
          <w:sz w:val="36"/>
          <w:szCs w:val="36"/>
          <w:rtl/>
          <w:lang w:eastAsia="ar-SA"/>
        </w:rPr>
        <w:t xml:space="preserve"> بكلية الشريعة في الرياض.</w:t>
      </w:r>
    </w:p>
    <w:p w14:paraId="432A5293" w14:textId="77777777" w:rsidR="00332903" w:rsidRDefault="00332903" w:rsidP="00332903">
      <w:pPr>
        <w:ind w:left="0" w:firstLine="0"/>
        <w:jc w:val="both"/>
        <w:rPr>
          <w:rFonts w:ascii="Times New Roman" w:eastAsia="Times New Roman" w:hAnsi="Times New Roman" w:cs="Traditional Arabic"/>
          <w:caps/>
          <w:sz w:val="36"/>
          <w:szCs w:val="36"/>
          <w:rtl/>
          <w:lang w:eastAsia="ar-SA"/>
        </w:rPr>
      </w:pPr>
    </w:p>
    <w:p w14:paraId="49AEAF96" w14:textId="77777777" w:rsidR="00332903" w:rsidRDefault="00332903" w:rsidP="00332903">
      <w:pPr>
        <w:ind w:left="0" w:firstLine="0"/>
        <w:rPr>
          <w:rFonts w:ascii="Times New Roman" w:eastAsia="Times New Roman" w:hAnsi="Times New Roman" w:cs="Traditional Arabic"/>
          <w:b/>
          <w:bCs/>
          <w:sz w:val="36"/>
          <w:szCs w:val="36"/>
          <w:rtl/>
          <w:lang w:eastAsia="ar-SA"/>
        </w:rPr>
      </w:pPr>
      <w:r w:rsidRPr="00FE48D1">
        <w:rPr>
          <w:rFonts w:ascii="Times New Roman" w:eastAsia="Times New Roman" w:hAnsi="Times New Roman" w:cs="Traditional Arabic" w:hint="cs"/>
          <w:b/>
          <w:bCs/>
          <w:sz w:val="36"/>
          <w:szCs w:val="36"/>
          <w:rtl/>
          <w:lang w:eastAsia="ar-SA"/>
        </w:rPr>
        <w:t>القوة</w:t>
      </w:r>
      <w:r w:rsidRPr="00FE48D1">
        <w:rPr>
          <w:rFonts w:ascii="Times New Roman" w:eastAsia="Times New Roman" w:hAnsi="Times New Roman" w:cs="Traditional Arabic"/>
          <w:b/>
          <w:bCs/>
          <w:sz w:val="36"/>
          <w:szCs w:val="36"/>
          <w:rtl/>
          <w:lang w:eastAsia="ar-SA"/>
        </w:rPr>
        <w:t xml:space="preserve"> </w:t>
      </w:r>
      <w:r w:rsidRPr="00FE48D1">
        <w:rPr>
          <w:rFonts w:ascii="Times New Roman" w:eastAsia="Times New Roman" w:hAnsi="Times New Roman" w:cs="Traditional Arabic" w:hint="cs"/>
          <w:b/>
          <w:bCs/>
          <w:sz w:val="36"/>
          <w:szCs w:val="36"/>
          <w:rtl/>
          <w:lang w:eastAsia="ar-SA"/>
        </w:rPr>
        <w:t>والضعف</w:t>
      </w:r>
      <w:r w:rsidRPr="00FE48D1">
        <w:rPr>
          <w:rFonts w:ascii="Times New Roman" w:eastAsia="Times New Roman" w:hAnsi="Times New Roman" w:cs="Traditional Arabic"/>
          <w:b/>
          <w:bCs/>
          <w:sz w:val="36"/>
          <w:szCs w:val="36"/>
          <w:rtl/>
          <w:lang w:eastAsia="ar-SA"/>
        </w:rPr>
        <w:t xml:space="preserve"> </w:t>
      </w:r>
      <w:r w:rsidRPr="00FE48D1">
        <w:rPr>
          <w:rFonts w:ascii="Times New Roman" w:eastAsia="Times New Roman" w:hAnsi="Times New Roman" w:cs="Traditional Arabic" w:hint="cs"/>
          <w:b/>
          <w:bCs/>
          <w:sz w:val="36"/>
          <w:szCs w:val="36"/>
          <w:rtl/>
          <w:lang w:eastAsia="ar-SA"/>
        </w:rPr>
        <w:t>و</w:t>
      </w:r>
      <w:r>
        <w:rPr>
          <w:rFonts w:ascii="Times New Roman" w:eastAsia="Times New Roman" w:hAnsi="Times New Roman" w:cs="Traditional Arabic" w:hint="cs"/>
          <w:b/>
          <w:bCs/>
          <w:sz w:val="36"/>
          <w:szCs w:val="36"/>
          <w:rtl/>
          <w:lang w:eastAsia="ar-SA"/>
        </w:rPr>
        <w:t>أ</w:t>
      </w:r>
      <w:r w:rsidRPr="00FE48D1">
        <w:rPr>
          <w:rFonts w:ascii="Times New Roman" w:eastAsia="Times New Roman" w:hAnsi="Times New Roman" w:cs="Traditional Arabic" w:hint="cs"/>
          <w:b/>
          <w:bCs/>
          <w:sz w:val="36"/>
          <w:szCs w:val="36"/>
          <w:rtl/>
          <w:lang w:eastAsia="ar-SA"/>
        </w:rPr>
        <w:t>ثرها</w:t>
      </w:r>
      <w:r w:rsidRPr="00FE48D1">
        <w:rPr>
          <w:rFonts w:ascii="Times New Roman" w:eastAsia="Times New Roman" w:hAnsi="Times New Roman" w:cs="Traditional Arabic"/>
          <w:b/>
          <w:bCs/>
          <w:sz w:val="36"/>
          <w:szCs w:val="36"/>
          <w:rtl/>
          <w:lang w:eastAsia="ar-SA"/>
        </w:rPr>
        <w:t xml:space="preserve"> </w:t>
      </w:r>
      <w:r w:rsidRPr="00FE48D1">
        <w:rPr>
          <w:rFonts w:ascii="Times New Roman" w:eastAsia="Times New Roman" w:hAnsi="Times New Roman" w:cs="Traditional Arabic" w:hint="cs"/>
          <w:b/>
          <w:bCs/>
          <w:sz w:val="36"/>
          <w:szCs w:val="36"/>
          <w:rtl/>
          <w:lang w:eastAsia="ar-SA"/>
        </w:rPr>
        <w:t>في</w:t>
      </w:r>
      <w:r w:rsidRPr="00FE48D1">
        <w:rPr>
          <w:rFonts w:ascii="Times New Roman" w:eastAsia="Times New Roman" w:hAnsi="Times New Roman" w:cs="Traditional Arabic"/>
          <w:b/>
          <w:bCs/>
          <w:sz w:val="36"/>
          <w:szCs w:val="36"/>
          <w:rtl/>
          <w:lang w:eastAsia="ar-SA"/>
        </w:rPr>
        <w:t xml:space="preserve"> </w:t>
      </w:r>
      <w:r w:rsidRPr="00FE48D1">
        <w:rPr>
          <w:rFonts w:ascii="Times New Roman" w:eastAsia="Times New Roman" w:hAnsi="Times New Roman" w:cs="Traditional Arabic" w:hint="cs"/>
          <w:b/>
          <w:bCs/>
          <w:sz w:val="36"/>
          <w:szCs w:val="36"/>
          <w:rtl/>
          <w:lang w:eastAsia="ar-SA"/>
        </w:rPr>
        <w:t>تغيير</w:t>
      </w:r>
      <w:r w:rsidRPr="00FE48D1">
        <w:rPr>
          <w:rFonts w:ascii="Times New Roman" w:eastAsia="Times New Roman" w:hAnsi="Times New Roman" w:cs="Traditional Arabic"/>
          <w:b/>
          <w:bCs/>
          <w:sz w:val="36"/>
          <w:szCs w:val="36"/>
          <w:rtl/>
          <w:lang w:eastAsia="ar-SA"/>
        </w:rPr>
        <w:t xml:space="preserve"> </w:t>
      </w:r>
      <w:r w:rsidRPr="00FE48D1">
        <w:rPr>
          <w:rFonts w:ascii="Times New Roman" w:eastAsia="Times New Roman" w:hAnsi="Times New Roman" w:cs="Traditional Arabic" w:hint="cs"/>
          <w:b/>
          <w:bCs/>
          <w:sz w:val="36"/>
          <w:szCs w:val="36"/>
          <w:rtl/>
          <w:lang w:eastAsia="ar-SA"/>
        </w:rPr>
        <w:t>ال</w:t>
      </w:r>
      <w:r>
        <w:rPr>
          <w:rFonts w:ascii="Times New Roman" w:eastAsia="Times New Roman" w:hAnsi="Times New Roman" w:cs="Traditional Arabic" w:hint="cs"/>
          <w:b/>
          <w:bCs/>
          <w:sz w:val="36"/>
          <w:szCs w:val="36"/>
          <w:rtl/>
          <w:lang w:eastAsia="ar-SA"/>
        </w:rPr>
        <w:t>أ</w:t>
      </w:r>
      <w:r w:rsidRPr="00FE48D1">
        <w:rPr>
          <w:rFonts w:ascii="Times New Roman" w:eastAsia="Times New Roman" w:hAnsi="Times New Roman" w:cs="Traditional Arabic" w:hint="cs"/>
          <w:b/>
          <w:bCs/>
          <w:sz w:val="36"/>
          <w:szCs w:val="36"/>
          <w:rtl/>
          <w:lang w:eastAsia="ar-SA"/>
        </w:rPr>
        <w:t>حكام</w:t>
      </w:r>
      <w:r w:rsidRPr="00FE48D1">
        <w:rPr>
          <w:rFonts w:ascii="Times New Roman" w:eastAsia="Times New Roman" w:hAnsi="Times New Roman" w:cs="Traditional Arabic"/>
          <w:b/>
          <w:bCs/>
          <w:sz w:val="36"/>
          <w:szCs w:val="36"/>
          <w:rtl/>
          <w:lang w:eastAsia="ar-SA"/>
        </w:rPr>
        <w:t xml:space="preserve"> </w:t>
      </w:r>
      <w:r w:rsidRPr="00FE48D1">
        <w:rPr>
          <w:rFonts w:ascii="Times New Roman" w:eastAsia="Times New Roman" w:hAnsi="Times New Roman" w:cs="Traditional Arabic" w:hint="cs"/>
          <w:b/>
          <w:bCs/>
          <w:sz w:val="36"/>
          <w:szCs w:val="36"/>
          <w:rtl/>
          <w:lang w:eastAsia="ar-SA"/>
        </w:rPr>
        <w:t>الشرعية</w:t>
      </w:r>
      <w:r>
        <w:rPr>
          <w:rFonts w:ascii="Times New Roman" w:eastAsia="Times New Roman" w:hAnsi="Times New Roman" w:cs="Traditional Arabic" w:hint="cs"/>
          <w:b/>
          <w:bCs/>
          <w:sz w:val="36"/>
          <w:szCs w:val="36"/>
          <w:rtl/>
          <w:lang w:eastAsia="ar-SA"/>
        </w:rPr>
        <w:t xml:space="preserve">، </w:t>
      </w:r>
    </w:p>
    <w:p w14:paraId="4D92F3B2" w14:textId="77777777" w:rsidR="00332903" w:rsidRPr="00A86386" w:rsidRDefault="00332903" w:rsidP="00332903">
      <w:pPr>
        <w:ind w:left="0" w:firstLine="0"/>
        <w:rPr>
          <w:rFonts w:ascii="Times New Roman" w:eastAsia="Times New Roman" w:hAnsi="Times New Roman" w:cs="Traditional Arabic"/>
          <w:sz w:val="36"/>
          <w:szCs w:val="36"/>
          <w:rtl/>
          <w:lang w:eastAsia="ar-SA"/>
        </w:rPr>
      </w:pPr>
      <w:r w:rsidRPr="00A86386">
        <w:rPr>
          <w:rFonts w:ascii="Times New Roman" w:eastAsia="Times New Roman" w:hAnsi="Times New Roman" w:cs="Traditional Arabic" w:hint="cs"/>
          <w:sz w:val="36"/>
          <w:szCs w:val="36"/>
          <w:rtl/>
          <w:lang w:eastAsia="ar-SA"/>
        </w:rPr>
        <w:t>كتاب جديد للأستاذ داود</w:t>
      </w:r>
      <w:r w:rsidRPr="00A86386">
        <w:rPr>
          <w:rFonts w:ascii="Times New Roman" w:eastAsia="Times New Roman" w:hAnsi="Times New Roman" w:cs="Traditional Arabic"/>
          <w:sz w:val="36"/>
          <w:szCs w:val="36"/>
          <w:rtl/>
          <w:lang w:eastAsia="ar-SA"/>
        </w:rPr>
        <w:t xml:space="preserve"> </w:t>
      </w:r>
      <w:r w:rsidRPr="00A86386">
        <w:rPr>
          <w:rFonts w:ascii="Times New Roman" w:eastAsia="Times New Roman" w:hAnsi="Times New Roman" w:cs="Traditional Arabic" w:hint="cs"/>
          <w:sz w:val="36"/>
          <w:szCs w:val="36"/>
          <w:rtl/>
          <w:lang w:eastAsia="ar-SA"/>
        </w:rPr>
        <w:t>السبعاوي، العراق، 135 ص.</w:t>
      </w:r>
    </w:p>
    <w:p w14:paraId="199BC437" w14:textId="77777777" w:rsidR="00332903" w:rsidRDefault="00332903" w:rsidP="00332903">
      <w:pPr>
        <w:ind w:left="0" w:firstLine="0"/>
        <w:jc w:val="both"/>
        <w:rPr>
          <w:rFonts w:ascii="Times New Roman" w:eastAsia="Times New Roman" w:hAnsi="Times New Roman" w:cs="Traditional Arabic"/>
          <w:b/>
          <w:bCs/>
          <w:sz w:val="36"/>
          <w:szCs w:val="36"/>
          <w:rtl/>
          <w:lang w:eastAsia="ar-SA"/>
        </w:rPr>
      </w:pPr>
    </w:p>
    <w:p w14:paraId="07C32F93"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sidRPr="002A3364">
        <w:rPr>
          <w:rFonts w:ascii="Times New Roman" w:eastAsia="Times New Roman" w:hAnsi="Times New Roman" w:cs="Traditional Arabic"/>
          <w:b/>
          <w:bCs/>
          <w:sz w:val="36"/>
          <w:szCs w:val="36"/>
          <w:rtl/>
          <w:lang w:eastAsia="ar-SA"/>
        </w:rPr>
        <w:t>المسائل الافتراضية في أصول الفقه</w:t>
      </w:r>
      <w:r>
        <w:rPr>
          <w:rFonts w:ascii="Times New Roman" w:eastAsia="Times New Roman" w:hAnsi="Times New Roman" w:cs="Traditional Arabic" w:hint="cs"/>
          <w:b/>
          <w:bCs/>
          <w:sz w:val="36"/>
          <w:szCs w:val="36"/>
          <w:rtl/>
          <w:lang w:eastAsia="ar-SA"/>
        </w:rPr>
        <w:t>:</w:t>
      </w:r>
      <w:r w:rsidRPr="002A3364">
        <w:rPr>
          <w:rFonts w:ascii="Times New Roman" w:eastAsia="Times New Roman" w:hAnsi="Times New Roman" w:cs="Traditional Arabic"/>
          <w:b/>
          <w:bCs/>
          <w:sz w:val="36"/>
          <w:szCs w:val="36"/>
          <w:rtl/>
          <w:lang w:eastAsia="ar-SA"/>
        </w:rPr>
        <w:t xml:space="preserve"> دراسة نظرية تطبيقية</w:t>
      </w:r>
      <w:r>
        <w:rPr>
          <w:rFonts w:ascii="Times New Roman" w:eastAsia="Times New Roman" w:hAnsi="Times New Roman" w:cs="Traditional Arabic" w:hint="cs"/>
          <w:sz w:val="36"/>
          <w:szCs w:val="36"/>
          <w:rtl/>
          <w:lang w:eastAsia="ar-SA"/>
        </w:rPr>
        <w:t>،</w:t>
      </w:r>
      <w:r w:rsidRPr="00117201">
        <w:rPr>
          <w:rFonts w:ascii="Times New Roman" w:eastAsia="Times New Roman" w:hAnsi="Times New Roman" w:cs="Traditional Arabic" w:hint="cs"/>
          <w:sz w:val="36"/>
          <w:szCs w:val="36"/>
          <w:rtl/>
          <w:lang w:eastAsia="ar-SA"/>
        </w:rPr>
        <w:t xml:space="preserve"> </w:t>
      </w:r>
    </w:p>
    <w:p w14:paraId="6604D9B7" w14:textId="77777777" w:rsidR="00332903" w:rsidRPr="00117201"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sidRPr="00117201">
        <w:rPr>
          <w:rFonts w:ascii="Times New Roman" w:eastAsia="Times New Roman" w:hAnsi="Times New Roman" w:cs="Traditional Arabic" w:hint="cs"/>
          <w:sz w:val="36"/>
          <w:szCs w:val="36"/>
          <w:rtl/>
          <w:lang w:eastAsia="ar-SA"/>
        </w:rPr>
        <w:t>عبدالفتاح</w:t>
      </w:r>
      <w:proofErr w:type="gramEnd"/>
      <w:r w:rsidRPr="00117201">
        <w:rPr>
          <w:rFonts w:ascii="Times New Roman" w:eastAsia="Times New Roman" w:hAnsi="Times New Roman" w:cs="Traditional Arabic" w:hint="cs"/>
          <w:sz w:val="36"/>
          <w:szCs w:val="36"/>
          <w:rtl/>
          <w:lang w:eastAsia="ar-SA"/>
        </w:rPr>
        <w:t xml:space="preserve"> محفوظ. الرباط</w:t>
      </w:r>
      <w:r>
        <w:rPr>
          <w:rFonts w:ascii="Times New Roman" w:eastAsia="Times New Roman" w:hAnsi="Times New Roman" w:cs="Traditional Arabic" w:hint="cs"/>
          <w:sz w:val="36"/>
          <w:szCs w:val="36"/>
          <w:rtl/>
          <w:lang w:eastAsia="ar-SA"/>
        </w:rPr>
        <w:t>.</w:t>
      </w:r>
    </w:p>
    <w:p w14:paraId="63212DFA"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بحث مندرج ضمن مدخل التنخيل، أو مستوى إلغاء ما ليس من علم الأصول، الذي يقصد منه غربلة المادة الأصولية وتصفيتها مما ليس منها؛ لأن ذلك يعوّق سيرها من أجل تحقيق وظائفها، ولا يتم ذلك الأمر إلا من خلال استحضار هذه الوظائف والمقاصد التي رُسمت لعلم الأصول، بحيث تخوّل لنا النظر في مسائله ومباحثه، فما كان يخدم تلك الغايات والأغراض أُبقي فيه، وما لا يخدمها نُفي عنه. </w:t>
      </w:r>
    </w:p>
    <w:p w14:paraId="0AEDAA43" w14:textId="77777777" w:rsidR="00332903" w:rsidRPr="00A4220F" w:rsidRDefault="00332903" w:rsidP="00332903">
      <w:pPr>
        <w:ind w:left="0" w:firstLine="0"/>
        <w:rPr>
          <w:rFonts w:ascii="Times New Roman" w:eastAsia="Times New Roman" w:hAnsi="Times New Roman" w:cs="Traditional Arabic"/>
          <w:caps/>
          <w:sz w:val="36"/>
          <w:szCs w:val="36"/>
          <w:rtl/>
          <w:lang w:eastAsia="ar-SA"/>
        </w:rPr>
      </w:pPr>
    </w:p>
    <w:p w14:paraId="5AA98908" w14:textId="77777777" w:rsidR="00332903" w:rsidRDefault="00332903" w:rsidP="00332903">
      <w:pPr>
        <w:ind w:left="0" w:firstLine="0"/>
        <w:jc w:val="both"/>
        <w:rPr>
          <w:rFonts w:ascii="Times New Roman" w:eastAsia="Times New Roman" w:hAnsi="Times New Roman" w:cs="Traditional Arabic"/>
          <w:caps/>
          <w:sz w:val="36"/>
          <w:szCs w:val="36"/>
          <w:rtl/>
          <w:lang w:eastAsia="ar-SA"/>
        </w:rPr>
      </w:pPr>
      <w:r w:rsidRPr="00961B68">
        <w:rPr>
          <w:rFonts w:ascii="Times New Roman" w:eastAsia="Times New Roman" w:hAnsi="Times New Roman" w:cs="Traditional Arabic" w:hint="cs"/>
          <w:b/>
          <w:bCs/>
          <w:caps/>
          <w:sz w:val="36"/>
          <w:szCs w:val="36"/>
          <w:rtl/>
          <w:lang w:eastAsia="ar-SA"/>
        </w:rPr>
        <w:t>مقدمة في أصول الفقه</w:t>
      </w:r>
      <w:r>
        <w:rPr>
          <w:rFonts w:ascii="Times New Roman" w:eastAsia="Times New Roman" w:hAnsi="Times New Roman" w:cs="Traditional Arabic" w:hint="cs"/>
          <w:caps/>
          <w:sz w:val="36"/>
          <w:szCs w:val="36"/>
          <w:rtl/>
          <w:lang w:eastAsia="ar-SA"/>
        </w:rPr>
        <w:t xml:space="preserve">، </w:t>
      </w:r>
    </w:p>
    <w:p w14:paraId="34FAD6B1" w14:textId="77777777" w:rsidR="00332903" w:rsidRDefault="00332903" w:rsidP="003329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للقاضي أبي الحسن علي بن عمر بن القصّار البغدادي (ت 397 هـ)؛ </w:t>
      </w:r>
    </w:p>
    <w:p w14:paraId="160B1587" w14:textId="77777777" w:rsidR="00332903" w:rsidRDefault="00332903" w:rsidP="003329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طبعت ثانية بتحقيق وتعليق الأستاذ الأصولي مصطفى مخدوم، الكويت.</w:t>
      </w:r>
    </w:p>
    <w:p w14:paraId="42458B9F" w14:textId="77777777" w:rsidR="00332903" w:rsidRPr="003D241F" w:rsidRDefault="00332903" w:rsidP="003329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وفي مقدمتها ترجمة موسَّعة ودراسة لجهود ابن القصّار واختياراته الأصولية. </w:t>
      </w:r>
    </w:p>
    <w:p w14:paraId="010A39B8" w14:textId="77777777" w:rsidR="00332903" w:rsidRPr="003D241F" w:rsidRDefault="00332903" w:rsidP="003329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وأصل الكتاب رسالة ماجستير نال المحقق درجتها من الجامعة الإسلامية بالمدينة المنورة عام 1413 هـ.</w:t>
      </w:r>
    </w:p>
    <w:p w14:paraId="0054EAFD" w14:textId="77777777" w:rsidR="00332903" w:rsidRPr="003D241F" w:rsidRDefault="00332903" w:rsidP="00332903">
      <w:pPr>
        <w:ind w:left="0" w:firstLine="0"/>
        <w:jc w:val="both"/>
        <w:rPr>
          <w:rFonts w:ascii="Times New Roman" w:eastAsia="Times New Roman" w:hAnsi="Times New Roman" w:cs="Traditional Arabic"/>
          <w:caps/>
          <w:sz w:val="36"/>
          <w:szCs w:val="36"/>
          <w:rtl/>
          <w:lang w:eastAsia="ar-SA"/>
        </w:rPr>
      </w:pPr>
    </w:p>
    <w:p w14:paraId="54C7A6A7" w14:textId="77777777" w:rsidR="00332903" w:rsidRPr="00DB1C26" w:rsidRDefault="00332903" w:rsidP="003329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موسوعة القواعد الفقهية،</w:t>
      </w:r>
      <w:r w:rsidRPr="003E76B7">
        <w:rPr>
          <w:rFonts w:ascii="Times New Roman" w:eastAsia="Times New Roman" w:hAnsi="Times New Roman" w:cs="Traditional Arabic" w:hint="cs"/>
          <w:b/>
          <w:bCs/>
          <w:sz w:val="36"/>
          <w:szCs w:val="36"/>
          <w:rtl/>
          <w:lang w:eastAsia="ar-SA"/>
        </w:rPr>
        <w:t xml:space="preserve"> </w:t>
      </w:r>
    </w:p>
    <w:p w14:paraId="0A514998" w14:textId="77777777" w:rsidR="00332903" w:rsidRDefault="00332903" w:rsidP="00332903">
      <w:pPr>
        <w:ind w:left="0" w:firstLine="0"/>
        <w:jc w:val="both"/>
        <w:rPr>
          <w:rFonts w:ascii="Times New Roman" w:eastAsia="Times New Roman" w:hAnsi="Times New Roman" w:cs="Traditional Arabic"/>
          <w:sz w:val="36"/>
          <w:szCs w:val="36"/>
          <w:rtl/>
          <w:lang w:eastAsia="ar-SA"/>
        </w:rPr>
      </w:pPr>
      <w:r w:rsidRPr="003063D3">
        <w:rPr>
          <w:rFonts w:ascii="Times New Roman" w:eastAsia="Times New Roman" w:hAnsi="Times New Roman" w:cs="Traditional Arabic" w:hint="cs"/>
          <w:sz w:val="36"/>
          <w:szCs w:val="36"/>
          <w:rtl/>
          <w:lang w:eastAsia="ar-SA"/>
        </w:rPr>
        <w:t>تأليف وجمع وترتيب وبيان مؤلفه الفقيه</w:t>
      </w:r>
      <w:r>
        <w:rPr>
          <w:rFonts w:ascii="Times New Roman" w:eastAsia="Times New Roman" w:hAnsi="Times New Roman" w:cs="Traditional Arabic" w:hint="cs"/>
          <w:b/>
          <w:bCs/>
          <w:sz w:val="36"/>
          <w:szCs w:val="36"/>
          <w:rtl/>
          <w:lang w:eastAsia="ar-SA"/>
        </w:rPr>
        <w:t xml:space="preserve"> </w:t>
      </w:r>
      <w:r w:rsidRPr="003E76B7">
        <w:rPr>
          <w:rFonts w:ascii="Times New Roman" w:eastAsia="Times New Roman" w:hAnsi="Times New Roman" w:cs="Traditional Arabic" w:hint="cs"/>
          <w:sz w:val="36"/>
          <w:szCs w:val="36"/>
          <w:rtl/>
          <w:lang w:eastAsia="ar-SA"/>
        </w:rPr>
        <w:t>محمد صدقي بن أحمد البورن</w:t>
      </w:r>
      <w:r>
        <w:rPr>
          <w:rFonts w:ascii="Times New Roman" w:eastAsia="Times New Roman" w:hAnsi="Times New Roman" w:cs="Traditional Arabic" w:hint="cs"/>
          <w:sz w:val="36"/>
          <w:szCs w:val="36"/>
          <w:rtl/>
          <w:lang w:eastAsia="ar-SA"/>
        </w:rPr>
        <w:t>و الغزّي، أستاذ في كلية الشريعة بجامعة القصيم.</w:t>
      </w:r>
    </w:p>
    <w:p w14:paraId="6B811007" w14:textId="77777777" w:rsidR="00332903" w:rsidRPr="003E76B7" w:rsidRDefault="00332903" w:rsidP="00332903">
      <w:pPr>
        <w:ind w:left="0" w:firstLine="0"/>
        <w:jc w:val="both"/>
        <w:rPr>
          <w:rFonts w:ascii="Times New Roman" w:eastAsia="Times New Roman" w:hAnsi="Times New Roman" w:cs="Traditional Arabic"/>
          <w:sz w:val="36"/>
          <w:szCs w:val="36"/>
          <w:rtl/>
          <w:lang w:eastAsia="ar-SA"/>
        </w:rPr>
      </w:pPr>
      <w:r w:rsidRPr="004148B8">
        <w:rPr>
          <w:rFonts w:ascii="Times New Roman" w:eastAsia="Times New Roman" w:hAnsi="Times New Roman" w:cs="Traditional Arabic"/>
          <w:sz w:val="36"/>
          <w:szCs w:val="36"/>
          <w:rtl/>
          <w:lang w:eastAsia="ar-SA"/>
        </w:rPr>
        <w:t>طبعة جديدة، 15مج، نشرت في دمشق.</w:t>
      </w:r>
      <w:r w:rsidRPr="004148B8">
        <w:rPr>
          <w:rFonts w:ascii="Times New Roman" w:eastAsia="Times New Roman" w:hAnsi="Times New Roman" w:cs="Traditional Arabic" w:hint="cs"/>
          <w:sz w:val="36"/>
          <w:szCs w:val="36"/>
          <w:rtl/>
          <w:lang w:eastAsia="ar-SA"/>
        </w:rPr>
        <w:t xml:space="preserve"> </w:t>
      </w:r>
    </w:p>
    <w:p w14:paraId="5150C524" w14:textId="77777777" w:rsidR="00332903" w:rsidRPr="003E76B7" w:rsidRDefault="00332903" w:rsidP="00332903">
      <w:pPr>
        <w:ind w:left="0" w:firstLine="0"/>
        <w:jc w:val="both"/>
        <w:rPr>
          <w:rFonts w:ascii="Times New Roman" w:eastAsia="Times New Roman" w:hAnsi="Times New Roman" w:cs="Traditional Arabic"/>
          <w:sz w:val="36"/>
          <w:szCs w:val="36"/>
          <w:rtl/>
          <w:lang w:eastAsia="ar-SA"/>
        </w:rPr>
      </w:pPr>
      <w:r w:rsidRPr="00FF738B">
        <w:rPr>
          <w:rFonts w:ascii="Times New Roman" w:eastAsia="Times New Roman" w:hAnsi="Times New Roman" w:cs="Traditional Arabic"/>
          <w:sz w:val="36"/>
          <w:szCs w:val="36"/>
          <w:rtl/>
          <w:lang w:eastAsia="ar-SA"/>
        </w:rPr>
        <w:t>جمع شتات</w:t>
      </w:r>
      <w:r>
        <w:rPr>
          <w:rFonts w:ascii="Times New Roman" w:eastAsia="Times New Roman" w:hAnsi="Times New Roman" w:cs="Traditional Arabic" w:hint="cs"/>
          <w:sz w:val="36"/>
          <w:szCs w:val="36"/>
          <w:rtl/>
          <w:lang w:eastAsia="ar-SA"/>
        </w:rPr>
        <w:t xml:space="preserve">ها </w:t>
      </w:r>
      <w:r w:rsidRPr="00FF738B">
        <w:rPr>
          <w:rFonts w:ascii="Times New Roman" w:eastAsia="Times New Roman" w:hAnsi="Times New Roman" w:cs="Traditional Arabic"/>
          <w:sz w:val="36"/>
          <w:szCs w:val="36"/>
          <w:rtl/>
          <w:lang w:eastAsia="ar-SA"/>
        </w:rPr>
        <w:t xml:space="preserve">من مختلف كتب القواعد </w:t>
      </w:r>
      <w:r>
        <w:rPr>
          <w:rFonts w:ascii="Times New Roman" w:eastAsia="Times New Roman" w:hAnsi="Times New Roman" w:cs="Traditional Arabic" w:hint="cs"/>
          <w:sz w:val="36"/>
          <w:szCs w:val="36"/>
          <w:rtl/>
          <w:lang w:eastAsia="ar-SA"/>
        </w:rPr>
        <w:t xml:space="preserve">الفقهية </w:t>
      </w:r>
      <w:r w:rsidRPr="00FF738B">
        <w:rPr>
          <w:rFonts w:ascii="Times New Roman" w:eastAsia="Times New Roman" w:hAnsi="Times New Roman" w:cs="Traditional Arabic"/>
          <w:sz w:val="36"/>
          <w:szCs w:val="36"/>
          <w:rtl/>
          <w:lang w:eastAsia="ar-SA"/>
        </w:rPr>
        <w:t>من كتب المذاهب</w:t>
      </w:r>
      <w:r>
        <w:rPr>
          <w:rFonts w:ascii="Times New Roman" w:eastAsia="Times New Roman" w:hAnsi="Times New Roman" w:cs="Traditional Arabic" w:hint="cs"/>
          <w:sz w:val="36"/>
          <w:szCs w:val="36"/>
          <w:rtl/>
          <w:lang w:eastAsia="ar-SA"/>
        </w:rPr>
        <w:t>،</w:t>
      </w:r>
      <w:r w:rsidRPr="00FF738B">
        <w:rPr>
          <w:rFonts w:ascii="Times New Roman" w:eastAsia="Times New Roman" w:hAnsi="Times New Roman" w:cs="Traditional Arabic"/>
          <w:sz w:val="36"/>
          <w:szCs w:val="36"/>
          <w:rtl/>
          <w:lang w:eastAsia="ar-SA"/>
        </w:rPr>
        <w:t xml:space="preserve"> و</w:t>
      </w:r>
      <w:r>
        <w:rPr>
          <w:rFonts w:ascii="Times New Roman" w:eastAsia="Times New Roman" w:hAnsi="Times New Roman" w:cs="Traditional Arabic" w:hint="cs"/>
          <w:sz w:val="36"/>
          <w:szCs w:val="36"/>
          <w:rtl/>
          <w:lang w:eastAsia="ar-SA"/>
        </w:rPr>
        <w:t xml:space="preserve">مما هو مبثوث في </w:t>
      </w:r>
      <w:r w:rsidRPr="00FF738B">
        <w:rPr>
          <w:rFonts w:ascii="Times New Roman" w:eastAsia="Times New Roman" w:hAnsi="Times New Roman" w:cs="Traditional Arabic"/>
          <w:sz w:val="36"/>
          <w:szCs w:val="36"/>
          <w:rtl/>
          <w:lang w:eastAsia="ar-SA"/>
        </w:rPr>
        <w:t xml:space="preserve">كتب الفقه العام، </w:t>
      </w:r>
      <w:r>
        <w:rPr>
          <w:rFonts w:ascii="Times New Roman" w:eastAsia="Times New Roman" w:hAnsi="Times New Roman" w:cs="Traditional Arabic" w:hint="cs"/>
          <w:sz w:val="36"/>
          <w:szCs w:val="36"/>
          <w:rtl/>
          <w:lang w:eastAsia="ar-SA"/>
        </w:rPr>
        <w:t>لتكون</w:t>
      </w:r>
      <w:r w:rsidRPr="00FF738B">
        <w:rPr>
          <w:rFonts w:ascii="Times New Roman" w:eastAsia="Times New Roman" w:hAnsi="Times New Roman" w:cs="Traditional Arabic"/>
          <w:sz w:val="36"/>
          <w:szCs w:val="36"/>
          <w:rtl/>
          <w:lang w:eastAsia="ar-SA"/>
        </w:rPr>
        <w:t xml:space="preserve"> موسوعة شاملة لكل القواعد الفقهية</w:t>
      </w:r>
      <w:r>
        <w:rPr>
          <w:rFonts w:ascii="Times New Roman" w:eastAsia="Times New Roman" w:hAnsi="Times New Roman" w:cs="Traditional Arabic" w:hint="cs"/>
          <w:sz w:val="36"/>
          <w:szCs w:val="36"/>
          <w:rtl/>
          <w:lang w:eastAsia="ar-SA"/>
        </w:rPr>
        <w:t>.</w:t>
      </w:r>
    </w:p>
    <w:p w14:paraId="22A7E5CC" w14:textId="77777777" w:rsidR="00332903" w:rsidRDefault="00332903" w:rsidP="00332903">
      <w:pPr>
        <w:ind w:left="0" w:firstLine="0"/>
        <w:jc w:val="both"/>
        <w:rPr>
          <w:rFonts w:ascii="Calibri" w:eastAsia="Calibri" w:hAnsi="Calibri" w:cs="Traditional Arabic"/>
          <w:b/>
          <w:bCs/>
          <w:sz w:val="36"/>
          <w:szCs w:val="36"/>
          <w:rtl/>
        </w:rPr>
      </w:pPr>
    </w:p>
    <w:p w14:paraId="0CA839F2" w14:textId="77777777" w:rsidR="00D0023A" w:rsidRDefault="00D0023A" w:rsidP="00D0023A">
      <w:pPr>
        <w:jc w:val="left"/>
        <w:rPr>
          <w:rFonts w:ascii="Times New Roman" w:eastAsia="Times New Roman" w:hAnsi="Times New Roman" w:cs="Traditional Arabic"/>
          <w:b/>
          <w:bCs/>
          <w:caps/>
          <w:color w:val="FF0000"/>
          <w:sz w:val="36"/>
          <w:szCs w:val="36"/>
          <w:rtl/>
          <w:lang w:eastAsia="ar-SA"/>
        </w:rPr>
      </w:pPr>
      <w:r w:rsidRPr="005D4C64">
        <w:rPr>
          <w:rFonts w:ascii="Times New Roman" w:eastAsia="Times New Roman" w:hAnsi="Times New Roman" w:cs="Traditional Arabic" w:hint="cs"/>
          <w:b/>
          <w:bCs/>
          <w:caps/>
          <w:color w:val="FF0000"/>
          <w:sz w:val="36"/>
          <w:szCs w:val="36"/>
          <w:rtl/>
          <w:lang w:eastAsia="ar-SA"/>
        </w:rPr>
        <w:t>العبادات</w:t>
      </w:r>
    </w:p>
    <w:p w14:paraId="2CC3C1D3"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sidRPr="008B3FE5">
        <w:rPr>
          <w:rFonts w:ascii="Times New Roman" w:eastAsia="Times New Roman" w:hAnsi="Times New Roman" w:cs="Traditional Arabic" w:hint="cs"/>
          <w:b/>
          <w:bCs/>
          <w:caps/>
          <w:sz w:val="36"/>
          <w:szCs w:val="36"/>
          <w:rtl/>
          <w:lang w:eastAsia="ar-SA"/>
        </w:rPr>
        <w:t>أثر</w:t>
      </w:r>
      <w:r w:rsidRPr="008B3FE5">
        <w:rPr>
          <w:rFonts w:ascii="Times New Roman" w:eastAsia="Times New Roman" w:hAnsi="Times New Roman" w:cs="Traditional Arabic"/>
          <w:b/>
          <w:bCs/>
          <w:caps/>
          <w:sz w:val="36"/>
          <w:szCs w:val="36"/>
          <w:rtl/>
          <w:lang w:eastAsia="ar-SA"/>
        </w:rPr>
        <w:t xml:space="preserve"> </w:t>
      </w:r>
      <w:r w:rsidRPr="008B3FE5">
        <w:rPr>
          <w:rFonts w:ascii="Times New Roman" w:eastAsia="Times New Roman" w:hAnsi="Times New Roman" w:cs="Traditional Arabic" w:hint="cs"/>
          <w:b/>
          <w:bCs/>
          <w:caps/>
          <w:sz w:val="36"/>
          <w:szCs w:val="36"/>
          <w:rtl/>
          <w:lang w:eastAsia="ar-SA"/>
        </w:rPr>
        <w:t>الغسيل</w:t>
      </w:r>
      <w:r w:rsidRPr="008B3FE5">
        <w:rPr>
          <w:rFonts w:ascii="Times New Roman" w:eastAsia="Times New Roman" w:hAnsi="Times New Roman" w:cs="Traditional Arabic"/>
          <w:b/>
          <w:bCs/>
          <w:caps/>
          <w:sz w:val="36"/>
          <w:szCs w:val="36"/>
          <w:rtl/>
          <w:lang w:eastAsia="ar-SA"/>
        </w:rPr>
        <w:t xml:space="preserve"> </w:t>
      </w:r>
      <w:r w:rsidRPr="008B3FE5">
        <w:rPr>
          <w:rFonts w:ascii="Times New Roman" w:eastAsia="Times New Roman" w:hAnsi="Times New Roman" w:cs="Traditional Arabic" w:hint="cs"/>
          <w:b/>
          <w:bCs/>
          <w:caps/>
          <w:sz w:val="36"/>
          <w:szCs w:val="36"/>
          <w:rtl/>
          <w:lang w:eastAsia="ar-SA"/>
        </w:rPr>
        <w:t>الكلوي</w:t>
      </w:r>
      <w:r w:rsidRPr="008B3FE5">
        <w:rPr>
          <w:rFonts w:ascii="Times New Roman" w:eastAsia="Times New Roman" w:hAnsi="Times New Roman" w:cs="Traditional Arabic"/>
          <w:b/>
          <w:bCs/>
          <w:caps/>
          <w:sz w:val="36"/>
          <w:szCs w:val="36"/>
          <w:rtl/>
          <w:lang w:eastAsia="ar-SA"/>
        </w:rPr>
        <w:t xml:space="preserve"> </w:t>
      </w:r>
      <w:r w:rsidRPr="008B3FE5">
        <w:rPr>
          <w:rFonts w:ascii="Times New Roman" w:eastAsia="Times New Roman" w:hAnsi="Times New Roman" w:cs="Traditional Arabic" w:hint="cs"/>
          <w:b/>
          <w:bCs/>
          <w:caps/>
          <w:sz w:val="36"/>
          <w:szCs w:val="36"/>
          <w:rtl/>
          <w:lang w:eastAsia="ar-SA"/>
        </w:rPr>
        <w:t>على</w:t>
      </w:r>
      <w:r w:rsidRPr="008B3FE5">
        <w:rPr>
          <w:rFonts w:ascii="Times New Roman" w:eastAsia="Times New Roman" w:hAnsi="Times New Roman" w:cs="Traditional Arabic"/>
          <w:b/>
          <w:bCs/>
          <w:caps/>
          <w:sz w:val="36"/>
          <w:szCs w:val="36"/>
          <w:rtl/>
          <w:lang w:eastAsia="ar-SA"/>
        </w:rPr>
        <w:t xml:space="preserve"> </w:t>
      </w:r>
      <w:r w:rsidRPr="008B3FE5">
        <w:rPr>
          <w:rFonts w:ascii="Times New Roman" w:eastAsia="Times New Roman" w:hAnsi="Times New Roman" w:cs="Traditional Arabic" w:hint="cs"/>
          <w:b/>
          <w:bCs/>
          <w:caps/>
          <w:sz w:val="36"/>
          <w:szCs w:val="36"/>
          <w:rtl/>
          <w:lang w:eastAsia="ar-SA"/>
        </w:rPr>
        <w:t>الوضوء</w:t>
      </w:r>
      <w:r w:rsidRPr="008B3FE5">
        <w:rPr>
          <w:rFonts w:ascii="Times New Roman" w:eastAsia="Times New Roman" w:hAnsi="Times New Roman" w:cs="Traditional Arabic"/>
          <w:b/>
          <w:bCs/>
          <w:caps/>
          <w:sz w:val="36"/>
          <w:szCs w:val="36"/>
          <w:rtl/>
          <w:lang w:eastAsia="ar-SA"/>
        </w:rPr>
        <w:t xml:space="preserve"> </w:t>
      </w:r>
      <w:r w:rsidRPr="008B3FE5">
        <w:rPr>
          <w:rFonts w:ascii="Times New Roman" w:eastAsia="Times New Roman" w:hAnsi="Times New Roman" w:cs="Traditional Arabic" w:hint="cs"/>
          <w:b/>
          <w:bCs/>
          <w:caps/>
          <w:sz w:val="36"/>
          <w:szCs w:val="36"/>
          <w:rtl/>
          <w:lang w:eastAsia="ar-SA"/>
        </w:rPr>
        <w:t>والصلاة</w:t>
      </w:r>
      <w:r>
        <w:rPr>
          <w:rFonts w:ascii="Times New Roman" w:eastAsia="Times New Roman" w:hAnsi="Times New Roman" w:cs="Traditional Arabic" w:hint="cs"/>
          <w:caps/>
          <w:sz w:val="36"/>
          <w:szCs w:val="36"/>
          <w:rtl/>
          <w:lang w:eastAsia="ar-SA"/>
        </w:rPr>
        <w:t>،</w:t>
      </w:r>
      <w:r w:rsidRPr="00A90945">
        <w:rPr>
          <w:rFonts w:ascii="Times New Roman" w:eastAsia="Times New Roman" w:hAnsi="Times New Roman" w:cs="Traditional Arabic" w:hint="cs"/>
          <w:caps/>
          <w:sz w:val="36"/>
          <w:szCs w:val="36"/>
          <w:rtl/>
          <w:lang w:eastAsia="ar-SA"/>
        </w:rPr>
        <w:t xml:space="preserve"> </w:t>
      </w:r>
    </w:p>
    <w:p w14:paraId="6CEF7C01" w14:textId="77777777" w:rsidR="00D0023A" w:rsidRPr="00A90945"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r w:rsidRPr="00A90945">
        <w:rPr>
          <w:rFonts w:ascii="Times New Roman" w:eastAsia="Times New Roman" w:hAnsi="Times New Roman" w:cs="Traditional Arabic" w:hint="cs"/>
          <w:caps/>
          <w:sz w:val="36"/>
          <w:szCs w:val="36"/>
          <w:rtl/>
          <w:lang w:eastAsia="ar-SA"/>
        </w:rPr>
        <w:t>مسفر</w:t>
      </w:r>
      <w:r w:rsidRPr="00A90945">
        <w:rPr>
          <w:rFonts w:ascii="Times New Roman" w:eastAsia="Times New Roman" w:hAnsi="Times New Roman" w:cs="Traditional Arabic"/>
          <w:caps/>
          <w:sz w:val="36"/>
          <w:szCs w:val="36"/>
          <w:rtl/>
          <w:lang w:eastAsia="ar-SA"/>
        </w:rPr>
        <w:t xml:space="preserve"> </w:t>
      </w:r>
      <w:r w:rsidRPr="00A90945">
        <w:rPr>
          <w:rFonts w:ascii="Times New Roman" w:eastAsia="Times New Roman" w:hAnsi="Times New Roman" w:cs="Traditional Arabic" w:hint="cs"/>
          <w:caps/>
          <w:sz w:val="36"/>
          <w:szCs w:val="36"/>
          <w:rtl/>
          <w:lang w:eastAsia="ar-SA"/>
        </w:rPr>
        <w:t>بن</w:t>
      </w:r>
      <w:r w:rsidRPr="00A90945">
        <w:rPr>
          <w:rFonts w:ascii="Times New Roman" w:eastAsia="Times New Roman" w:hAnsi="Times New Roman" w:cs="Traditional Arabic"/>
          <w:caps/>
          <w:sz w:val="36"/>
          <w:szCs w:val="36"/>
          <w:rtl/>
          <w:lang w:eastAsia="ar-SA"/>
        </w:rPr>
        <w:t xml:space="preserve"> </w:t>
      </w:r>
      <w:r w:rsidRPr="00A90945">
        <w:rPr>
          <w:rFonts w:ascii="Times New Roman" w:eastAsia="Times New Roman" w:hAnsi="Times New Roman" w:cs="Traditional Arabic" w:hint="cs"/>
          <w:caps/>
          <w:sz w:val="36"/>
          <w:szCs w:val="36"/>
          <w:rtl/>
          <w:lang w:eastAsia="ar-SA"/>
        </w:rPr>
        <w:t>سعد</w:t>
      </w:r>
      <w:r w:rsidRPr="00A90945">
        <w:rPr>
          <w:rFonts w:ascii="Times New Roman" w:eastAsia="Times New Roman" w:hAnsi="Times New Roman" w:cs="Traditional Arabic"/>
          <w:caps/>
          <w:sz w:val="36"/>
          <w:szCs w:val="36"/>
          <w:rtl/>
          <w:lang w:eastAsia="ar-SA"/>
        </w:rPr>
        <w:t xml:space="preserve"> </w:t>
      </w:r>
      <w:proofErr w:type="spellStart"/>
      <w:r w:rsidRPr="00A90945">
        <w:rPr>
          <w:rFonts w:ascii="Times New Roman" w:eastAsia="Times New Roman" w:hAnsi="Times New Roman" w:cs="Traditional Arabic" w:hint="cs"/>
          <w:caps/>
          <w:sz w:val="36"/>
          <w:szCs w:val="36"/>
          <w:rtl/>
          <w:lang w:eastAsia="ar-SA"/>
        </w:rPr>
        <w:t>الجروي</w:t>
      </w:r>
      <w:proofErr w:type="spellEnd"/>
      <w:r>
        <w:rPr>
          <w:rFonts w:ascii="Times New Roman" w:eastAsia="Times New Roman" w:hAnsi="Times New Roman" w:cs="Traditional Arabic" w:hint="cs"/>
          <w:caps/>
          <w:sz w:val="36"/>
          <w:szCs w:val="36"/>
          <w:rtl/>
          <w:lang w:eastAsia="ar-SA"/>
        </w:rPr>
        <w:t>، الأستاذ بكلية الشريعة في جامعة الجوف</w:t>
      </w:r>
      <w:r w:rsidRPr="00A90945">
        <w:rPr>
          <w:rFonts w:ascii="Times New Roman" w:eastAsia="Times New Roman" w:hAnsi="Times New Roman" w:cs="Traditional Arabic" w:hint="cs"/>
          <w:caps/>
          <w:sz w:val="36"/>
          <w:szCs w:val="36"/>
          <w:rtl/>
          <w:lang w:eastAsia="ar-SA"/>
        </w:rPr>
        <w:t>.</w:t>
      </w:r>
    </w:p>
    <w:p w14:paraId="3A752471" w14:textId="77777777" w:rsidR="00D0023A" w:rsidRPr="0008058D"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بيّن أ</w:t>
      </w:r>
      <w:r w:rsidRPr="0008058D">
        <w:rPr>
          <w:rFonts w:ascii="Times New Roman" w:eastAsia="Times New Roman" w:hAnsi="Times New Roman" w:cs="Traditional Arabic"/>
          <w:caps/>
          <w:sz w:val="36"/>
          <w:szCs w:val="36"/>
          <w:rtl/>
          <w:lang w:eastAsia="ar-SA"/>
        </w:rPr>
        <w:t>نواع غسيل الكلى</w:t>
      </w:r>
      <w:r>
        <w:rPr>
          <w:rFonts w:ascii="Times New Roman" w:eastAsia="Times New Roman" w:hAnsi="Times New Roman" w:cs="Traditional Arabic" w:hint="cs"/>
          <w:caps/>
          <w:sz w:val="36"/>
          <w:szCs w:val="36"/>
          <w:rtl/>
          <w:lang w:eastAsia="ar-SA"/>
        </w:rPr>
        <w:t>،</w:t>
      </w:r>
      <w:r w:rsidRPr="0008058D">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و</w:t>
      </w:r>
      <w:r w:rsidRPr="0008058D">
        <w:rPr>
          <w:rFonts w:ascii="Times New Roman" w:eastAsia="Times New Roman" w:hAnsi="Times New Roman" w:cs="Traditional Arabic"/>
          <w:caps/>
          <w:sz w:val="36"/>
          <w:szCs w:val="36"/>
          <w:rtl/>
          <w:lang w:eastAsia="ar-SA"/>
        </w:rPr>
        <w:t>أثر</w:t>
      </w:r>
      <w:r>
        <w:rPr>
          <w:rFonts w:ascii="Times New Roman" w:eastAsia="Times New Roman" w:hAnsi="Times New Roman" w:cs="Traditional Arabic" w:hint="cs"/>
          <w:caps/>
          <w:sz w:val="36"/>
          <w:szCs w:val="36"/>
          <w:rtl/>
          <w:lang w:eastAsia="ar-SA"/>
        </w:rPr>
        <w:t>ه في</w:t>
      </w:r>
      <w:r w:rsidRPr="0008058D">
        <w:rPr>
          <w:rFonts w:ascii="Times New Roman" w:eastAsia="Times New Roman" w:hAnsi="Times New Roman" w:cs="Traditional Arabic"/>
          <w:caps/>
          <w:sz w:val="36"/>
          <w:szCs w:val="36"/>
          <w:rtl/>
          <w:lang w:eastAsia="ar-SA"/>
        </w:rPr>
        <w:t xml:space="preserve"> الوضوء، </w:t>
      </w:r>
      <w:r>
        <w:rPr>
          <w:rFonts w:ascii="Times New Roman" w:eastAsia="Times New Roman" w:hAnsi="Times New Roman" w:cs="Traditional Arabic" w:hint="cs"/>
          <w:caps/>
          <w:sz w:val="36"/>
          <w:szCs w:val="36"/>
          <w:rtl/>
          <w:lang w:eastAsia="ar-SA"/>
        </w:rPr>
        <w:t>و</w:t>
      </w:r>
      <w:r w:rsidRPr="0008058D">
        <w:rPr>
          <w:rFonts w:ascii="Times New Roman" w:eastAsia="Times New Roman" w:hAnsi="Times New Roman" w:cs="Traditional Arabic"/>
          <w:caps/>
          <w:sz w:val="36"/>
          <w:szCs w:val="36"/>
          <w:rtl/>
          <w:lang w:eastAsia="ar-SA"/>
        </w:rPr>
        <w:t xml:space="preserve">الصلاة، </w:t>
      </w:r>
      <w:r>
        <w:rPr>
          <w:rFonts w:ascii="Times New Roman" w:eastAsia="Times New Roman" w:hAnsi="Times New Roman" w:cs="Traditional Arabic" w:hint="cs"/>
          <w:caps/>
          <w:sz w:val="36"/>
          <w:szCs w:val="36"/>
          <w:rtl/>
          <w:lang w:eastAsia="ar-SA"/>
        </w:rPr>
        <w:t>و</w:t>
      </w:r>
      <w:r w:rsidRPr="0008058D">
        <w:rPr>
          <w:rFonts w:ascii="Times New Roman" w:eastAsia="Times New Roman" w:hAnsi="Times New Roman" w:cs="Traditional Arabic"/>
          <w:caps/>
          <w:sz w:val="36"/>
          <w:szCs w:val="36"/>
          <w:rtl/>
          <w:lang w:eastAsia="ar-SA"/>
        </w:rPr>
        <w:t>الصوم.</w:t>
      </w:r>
    </w:p>
    <w:p w14:paraId="3B03DED7"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ومما توصل إليه</w:t>
      </w:r>
      <w:r w:rsidRPr="0008058D">
        <w:rPr>
          <w:rFonts w:ascii="Times New Roman" w:eastAsia="Times New Roman" w:hAnsi="Times New Roman" w:cs="Traditional Arabic"/>
          <w:caps/>
          <w:sz w:val="36"/>
          <w:szCs w:val="36"/>
          <w:rtl/>
          <w:lang w:eastAsia="ar-SA"/>
        </w:rPr>
        <w:t>: الغسيل الكلوي عبارة عن إخراج دم المريض إلى آلة (كلية صناعية) تتولى تنقيته، ثم إعادته إلى الجسم بعد ذلك</w:t>
      </w:r>
      <w:r>
        <w:rPr>
          <w:rFonts w:ascii="Times New Roman" w:eastAsia="Times New Roman" w:hAnsi="Times New Roman" w:cs="Traditional Arabic" w:hint="cs"/>
          <w:caps/>
          <w:sz w:val="36"/>
          <w:szCs w:val="36"/>
          <w:rtl/>
          <w:lang w:eastAsia="ar-SA"/>
        </w:rPr>
        <w:t>.</w:t>
      </w:r>
      <w:r w:rsidRPr="0008058D">
        <w:rPr>
          <w:rFonts w:ascii="Times New Roman" w:eastAsia="Times New Roman" w:hAnsi="Times New Roman" w:cs="Traditional Arabic"/>
          <w:caps/>
          <w:sz w:val="36"/>
          <w:szCs w:val="36"/>
          <w:rtl/>
          <w:lang w:eastAsia="ar-SA"/>
        </w:rPr>
        <w:t xml:space="preserve"> </w:t>
      </w:r>
    </w:p>
    <w:p w14:paraId="1E88A524"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والدم </w:t>
      </w:r>
      <w:r w:rsidRPr="0008058D">
        <w:rPr>
          <w:rFonts w:ascii="Times New Roman" w:eastAsia="Times New Roman" w:hAnsi="Times New Roman" w:cs="Traditional Arabic"/>
          <w:caps/>
          <w:sz w:val="36"/>
          <w:szCs w:val="36"/>
          <w:rtl/>
          <w:lang w:eastAsia="ar-SA"/>
        </w:rPr>
        <w:t xml:space="preserve">في هذه العملية من الغسيل </w:t>
      </w:r>
      <w:r>
        <w:rPr>
          <w:rFonts w:ascii="Times New Roman" w:eastAsia="Times New Roman" w:hAnsi="Times New Roman" w:cs="Traditional Arabic" w:hint="cs"/>
          <w:caps/>
          <w:sz w:val="36"/>
          <w:szCs w:val="36"/>
          <w:rtl/>
          <w:lang w:eastAsia="ar-SA"/>
        </w:rPr>
        <w:t>يخرج</w:t>
      </w:r>
      <w:r w:rsidRPr="0008058D">
        <w:rPr>
          <w:rFonts w:ascii="Times New Roman" w:eastAsia="Times New Roman" w:hAnsi="Times New Roman" w:cs="Traditional Arabic"/>
          <w:caps/>
          <w:sz w:val="36"/>
          <w:szCs w:val="36"/>
          <w:rtl/>
          <w:lang w:eastAsia="ar-SA"/>
        </w:rPr>
        <w:t xml:space="preserve"> من غير السبيلين. </w:t>
      </w:r>
    </w:p>
    <w:p w14:paraId="7B34110B"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08058D">
        <w:rPr>
          <w:rFonts w:ascii="Times New Roman" w:eastAsia="Times New Roman" w:hAnsi="Times New Roman" w:cs="Traditional Arabic"/>
          <w:caps/>
          <w:sz w:val="36"/>
          <w:szCs w:val="36"/>
          <w:rtl/>
          <w:lang w:eastAsia="ar-SA"/>
        </w:rPr>
        <w:t>خروج الدم لا ينقض الوضوء سواء أكان خروجه قليلًا أم كثيرًا</w:t>
      </w:r>
      <w:r>
        <w:rPr>
          <w:rFonts w:ascii="Times New Roman" w:eastAsia="Times New Roman" w:hAnsi="Times New Roman" w:cs="Traditional Arabic" w:hint="cs"/>
          <w:caps/>
          <w:sz w:val="36"/>
          <w:szCs w:val="36"/>
          <w:rtl/>
          <w:lang w:eastAsia="ar-SA"/>
        </w:rPr>
        <w:t xml:space="preserve"> (عند المالكية والشافعية واختيار ابن تيمية).</w:t>
      </w:r>
    </w:p>
    <w:p w14:paraId="177ED154" w14:textId="77777777" w:rsidR="00D0023A" w:rsidRPr="0008058D"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وفرّق بين هذا الغسيل والغسيل البروتيني، وذكر نتائج أخرى.</w:t>
      </w:r>
    </w:p>
    <w:p w14:paraId="77314094" w14:textId="77777777" w:rsidR="00D0023A" w:rsidRPr="004B429D"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مجلة اللغة العربية والعلوم الإسلامية، جامعة الوادي الجديد مج2 ع5 (1444 هـ، مارس 2023 م).</w:t>
      </w:r>
    </w:p>
    <w:p w14:paraId="37876F64" w14:textId="77777777" w:rsidR="00D0023A" w:rsidRDefault="00D0023A" w:rsidP="00D0023A">
      <w:pPr>
        <w:ind w:left="0" w:firstLine="0"/>
        <w:jc w:val="both"/>
        <w:rPr>
          <w:rFonts w:ascii="Times New Roman" w:eastAsia="Times New Roman" w:hAnsi="Times New Roman" w:cs="Traditional Arabic"/>
          <w:kern w:val="2"/>
          <w:sz w:val="36"/>
          <w:szCs w:val="36"/>
          <w:rtl/>
          <w:lang w:eastAsia="ar-SA"/>
        </w:rPr>
      </w:pPr>
    </w:p>
    <w:p w14:paraId="61C93275" w14:textId="77777777" w:rsidR="00D0023A" w:rsidRPr="0094667D" w:rsidRDefault="00D0023A" w:rsidP="00D0023A">
      <w:pPr>
        <w:ind w:left="0" w:firstLine="0"/>
        <w:jc w:val="both"/>
        <w:rPr>
          <w:rFonts w:ascii="Times New Roman" w:eastAsia="Times New Roman" w:hAnsi="Times New Roman" w:cs="Traditional Arabic"/>
          <w:caps/>
          <w:sz w:val="36"/>
          <w:szCs w:val="36"/>
          <w:rtl/>
          <w:lang w:eastAsia="ar-SA"/>
        </w:rPr>
      </w:pPr>
      <w:r w:rsidRPr="0094667D">
        <w:rPr>
          <w:rFonts w:ascii="Times New Roman" w:eastAsia="Times New Roman" w:hAnsi="Times New Roman" w:cs="Traditional Arabic" w:hint="cs"/>
          <w:caps/>
          <w:sz w:val="36"/>
          <w:szCs w:val="36"/>
          <w:rtl/>
          <w:lang w:eastAsia="ar-SA"/>
        </w:rPr>
        <w:t>دكتوراه؟ معناه توجد مشكلة كبيرة في الموضوع!</w:t>
      </w:r>
    </w:p>
    <w:p w14:paraId="7EA19841"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sidRPr="00FA6774">
        <w:rPr>
          <w:rFonts w:ascii="Times New Roman" w:eastAsia="Times New Roman" w:hAnsi="Times New Roman" w:cs="Traditional Arabic" w:hint="cs"/>
          <w:b/>
          <w:bCs/>
          <w:caps/>
          <w:sz w:val="36"/>
          <w:szCs w:val="36"/>
          <w:rtl/>
          <w:lang w:eastAsia="ar-SA"/>
        </w:rPr>
        <w:t>اختلاف وقت الفجر والعشاء في التقاويم:</w:t>
      </w:r>
      <w:r>
        <w:rPr>
          <w:rFonts w:ascii="Times New Roman" w:eastAsia="Times New Roman" w:hAnsi="Times New Roman" w:cs="Traditional Arabic" w:hint="cs"/>
          <w:b/>
          <w:bCs/>
          <w:caps/>
          <w:sz w:val="36"/>
          <w:szCs w:val="36"/>
          <w:rtl/>
          <w:lang w:eastAsia="ar-SA"/>
        </w:rPr>
        <w:t xml:space="preserve"> فرنسا نموذجًا</w:t>
      </w:r>
      <w:r>
        <w:rPr>
          <w:rFonts w:ascii="Times New Roman" w:eastAsia="Times New Roman" w:hAnsi="Times New Roman" w:cs="Traditional Arabic" w:hint="cs"/>
          <w:caps/>
          <w:sz w:val="36"/>
          <w:szCs w:val="36"/>
          <w:rtl/>
          <w:lang w:eastAsia="ar-SA"/>
        </w:rPr>
        <w:t>،</w:t>
      </w:r>
      <w:r w:rsidRPr="00FA6774">
        <w:rPr>
          <w:rFonts w:ascii="Times New Roman" w:eastAsia="Times New Roman" w:hAnsi="Times New Roman" w:cs="Traditional Arabic" w:hint="cs"/>
          <w:caps/>
          <w:sz w:val="36"/>
          <w:szCs w:val="36"/>
          <w:rtl/>
          <w:lang w:eastAsia="ar-SA"/>
        </w:rPr>
        <w:t xml:space="preserve"> </w:t>
      </w:r>
    </w:p>
    <w:p w14:paraId="185AE915" w14:textId="77777777" w:rsidR="00D0023A" w:rsidRPr="00FA6774"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 xml:space="preserve">رسالة دكتوراه للباحث </w:t>
      </w:r>
      <w:r w:rsidRPr="00FA6774">
        <w:rPr>
          <w:rFonts w:ascii="Times New Roman" w:eastAsia="Times New Roman" w:hAnsi="Times New Roman" w:cs="Traditional Arabic" w:hint="cs"/>
          <w:caps/>
          <w:sz w:val="36"/>
          <w:szCs w:val="36"/>
          <w:rtl/>
          <w:lang w:eastAsia="ar-SA"/>
        </w:rPr>
        <w:t xml:space="preserve">أيمن أبو بكر </w:t>
      </w:r>
      <w:proofErr w:type="spellStart"/>
      <w:r w:rsidRPr="00FA6774">
        <w:rPr>
          <w:rFonts w:ascii="Times New Roman" w:eastAsia="Times New Roman" w:hAnsi="Times New Roman" w:cs="Traditional Arabic" w:hint="cs"/>
          <w:caps/>
          <w:sz w:val="36"/>
          <w:szCs w:val="36"/>
          <w:rtl/>
          <w:lang w:eastAsia="ar-SA"/>
        </w:rPr>
        <w:t>الوينسي</w:t>
      </w:r>
      <w:proofErr w:type="spellEnd"/>
      <w:r>
        <w:rPr>
          <w:rFonts w:ascii="Times New Roman" w:eastAsia="Times New Roman" w:hAnsi="Times New Roman" w:cs="Traditional Arabic" w:hint="cs"/>
          <w:caps/>
          <w:sz w:val="36"/>
          <w:szCs w:val="36"/>
          <w:rtl/>
          <w:lang w:eastAsia="ar-SA"/>
        </w:rPr>
        <w:t>،</w:t>
      </w:r>
      <w:r w:rsidRPr="00FA6774">
        <w:rPr>
          <w:rFonts w:ascii="Times New Roman" w:eastAsia="Times New Roman" w:hAnsi="Times New Roman" w:cs="Traditional Arabic" w:hint="cs"/>
          <w:caps/>
          <w:sz w:val="36"/>
          <w:szCs w:val="36"/>
          <w:rtl/>
          <w:lang w:eastAsia="ar-SA"/>
        </w:rPr>
        <w:t xml:space="preserve"> </w:t>
      </w:r>
      <w:proofErr w:type="spellStart"/>
      <w:r w:rsidRPr="00FA6774">
        <w:rPr>
          <w:rFonts w:ascii="Times New Roman" w:eastAsia="Times New Roman" w:hAnsi="Times New Roman" w:cs="Traditional Arabic" w:hint="cs"/>
          <w:caps/>
          <w:sz w:val="36"/>
          <w:szCs w:val="36"/>
          <w:rtl/>
          <w:lang w:eastAsia="ar-SA"/>
        </w:rPr>
        <w:t>منيسوتا</w:t>
      </w:r>
      <w:proofErr w:type="spellEnd"/>
      <w:r w:rsidRPr="00FA6774">
        <w:rPr>
          <w:rFonts w:ascii="Times New Roman" w:eastAsia="Times New Roman" w:hAnsi="Times New Roman" w:cs="Traditional Arabic" w:hint="cs"/>
          <w:caps/>
          <w:sz w:val="36"/>
          <w:szCs w:val="36"/>
          <w:rtl/>
          <w:lang w:eastAsia="ar-SA"/>
        </w:rPr>
        <w:t>: الجامعة الإسلامية</w:t>
      </w:r>
      <w:r>
        <w:rPr>
          <w:rFonts w:ascii="Times New Roman" w:eastAsia="Times New Roman" w:hAnsi="Times New Roman" w:cs="Traditional Arabic" w:hint="cs"/>
          <w:caps/>
          <w:sz w:val="36"/>
          <w:szCs w:val="36"/>
          <w:rtl/>
          <w:lang w:eastAsia="ar-SA"/>
        </w:rPr>
        <w:t>.</w:t>
      </w:r>
      <w:r w:rsidRPr="00FA6774">
        <w:rPr>
          <w:rFonts w:ascii="Times New Roman" w:eastAsia="Times New Roman" w:hAnsi="Times New Roman" w:cs="Traditional Arabic" w:hint="cs"/>
          <w:caps/>
          <w:sz w:val="36"/>
          <w:szCs w:val="36"/>
          <w:rtl/>
          <w:lang w:eastAsia="ar-SA"/>
        </w:rPr>
        <w:t xml:space="preserve"> </w:t>
      </w:r>
    </w:p>
    <w:p w14:paraId="72AC7AA8" w14:textId="77777777" w:rsidR="00D0023A" w:rsidRPr="00FA6774" w:rsidRDefault="00D0023A" w:rsidP="00D0023A">
      <w:pPr>
        <w:ind w:left="0" w:firstLine="0"/>
        <w:jc w:val="both"/>
        <w:rPr>
          <w:rFonts w:ascii="Times New Roman" w:eastAsia="Times New Roman" w:hAnsi="Times New Roman" w:cs="Traditional Arabic"/>
          <w:caps/>
          <w:sz w:val="36"/>
          <w:szCs w:val="36"/>
          <w:rtl/>
          <w:lang w:eastAsia="ar-SA"/>
        </w:rPr>
      </w:pPr>
    </w:p>
    <w:p w14:paraId="5DEA696E" w14:textId="77777777" w:rsidR="00D0023A" w:rsidRDefault="00D0023A" w:rsidP="00D0023A">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الإعجاز العلمي في الصلاة،</w:t>
      </w:r>
    </w:p>
    <w:p w14:paraId="04DB781B" w14:textId="77777777" w:rsidR="00D0023A" w:rsidRPr="00F52622" w:rsidRDefault="00D0023A" w:rsidP="00D0023A">
      <w:pPr>
        <w:ind w:left="0" w:firstLine="0"/>
        <w:jc w:val="both"/>
        <w:rPr>
          <w:rFonts w:ascii="Times New Roman" w:eastAsia="Times New Roman" w:hAnsi="Times New Roman" w:cs="Traditional Arabic"/>
          <w:sz w:val="36"/>
          <w:szCs w:val="36"/>
          <w:rtl/>
          <w:lang w:eastAsia="ar-SA"/>
        </w:rPr>
      </w:pPr>
      <w:r w:rsidRPr="00F52622">
        <w:rPr>
          <w:rFonts w:ascii="Times New Roman" w:eastAsia="Times New Roman" w:hAnsi="Times New Roman" w:cs="Traditional Arabic" w:hint="cs"/>
          <w:sz w:val="36"/>
          <w:szCs w:val="36"/>
          <w:rtl/>
          <w:lang w:eastAsia="ar-SA"/>
        </w:rPr>
        <w:t xml:space="preserve">رسالة أو بحث </w:t>
      </w:r>
      <w:r>
        <w:rPr>
          <w:rFonts w:ascii="Times New Roman" w:eastAsia="Times New Roman" w:hAnsi="Times New Roman" w:cs="Traditional Arabic" w:hint="cs"/>
          <w:sz w:val="36"/>
          <w:szCs w:val="36"/>
          <w:rtl/>
          <w:lang w:eastAsia="ar-SA"/>
        </w:rPr>
        <w:t xml:space="preserve">قيّم </w:t>
      </w:r>
      <w:r w:rsidRPr="00F52622">
        <w:rPr>
          <w:rFonts w:ascii="Times New Roman" w:eastAsia="Times New Roman" w:hAnsi="Times New Roman" w:cs="Traditional Arabic" w:hint="cs"/>
          <w:sz w:val="36"/>
          <w:szCs w:val="36"/>
          <w:rtl/>
          <w:lang w:eastAsia="ar-SA"/>
        </w:rPr>
        <w:t>كتبه الأستاذ</w:t>
      </w:r>
      <w:r w:rsidRPr="00F52622">
        <w:rPr>
          <w:rFonts w:ascii="Times New Roman" w:eastAsia="Times New Roman" w:hAnsi="Times New Roman" w:cs="Traditional Arabic"/>
          <w:sz w:val="36"/>
          <w:szCs w:val="36"/>
          <w:rtl/>
          <w:lang w:eastAsia="ar-SA"/>
        </w:rPr>
        <w:t xml:space="preserve"> غمدان أحمد </w:t>
      </w:r>
      <w:r>
        <w:rPr>
          <w:rFonts w:ascii="Times New Roman" w:eastAsia="Times New Roman" w:hAnsi="Times New Roman" w:cs="Traditional Arabic" w:hint="cs"/>
          <w:sz w:val="36"/>
          <w:szCs w:val="36"/>
          <w:rtl/>
          <w:lang w:eastAsia="ar-SA"/>
        </w:rPr>
        <w:t>شريح</w:t>
      </w:r>
      <w:r w:rsidRPr="00F52622">
        <w:rPr>
          <w:rFonts w:ascii="Times New Roman" w:eastAsia="Times New Roman" w:hAnsi="Times New Roman" w:cs="Traditional Arabic" w:hint="cs"/>
          <w:sz w:val="36"/>
          <w:szCs w:val="36"/>
          <w:rtl/>
          <w:lang w:eastAsia="ar-SA"/>
        </w:rPr>
        <w:t>.</w:t>
      </w:r>
    </w:p>
    <w:p w14:paraId="729B60CC"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sidRPr="00F52622">
        <w:rPr>
          <w:rFonts w:ascii="Times New Roman" w:eastAsia="Times New Roman" w:hAnsi="Times New Roman" w:cs="Traditional Arabic" w:hint="cs"/>
          <w:sz w:val="36"/>
          <w:szCs w:val="36"/>
          <w:rtl/>
          <w:lang w:eastAsia="ar-SA"/>
        </w:rPr>
        <w:t xml:space="preserve">مما قاله في إعجاز غسل </w:t>
      </w:r>
      <w:r>
        <w:rPr>
          <w:rFonts w:ascii="Times New Roman" w:eastAsia="Times New Roman" w:hAnsi="Times New Roman" w:cs="Traditional Arabic" w:hint="cs"/>
          <w:sz w:val="36"/>
          <w:szCs w:val="36"/>
          <w:rtl/>
          <w:lang w:eastAsia="ar-SA"/>
        </w:rPr>
        <w:t>الفم</w:t>
      </w:r>
      <w:r w:rsidRPr="00F52622">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w:t>
      </w:r>
    </w:p>
    <w:p w14:paraId="4DDD6CC4"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أثبتت الأبحاث أن في الفم أكثر من ثلاثمئة مستعمرة من أنواع الجراثيم، ويبلغ عدد الجراثيم في اللعاب حوالي مئة مليون جرثومة، كما توجد بعض الفطريات والطفيليات الأولية، وهي تتغدى ببقايا الطعام بين الأسنان، وينتج من تحوّلها وتكاثرها أحماض وإفرازات كثيرة تؤثر في الفم ورائحته ولون الأسنان. والمضمضة بماءٍ ثلاث مرات في خمسة أوقات في اليوم تخلّص الفم من عدد هائل من هذه الكائنات ومن سمومها.</w:t>
      </w:r>
    </w:p>
    <w:p w14:paraId="42A28261"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  </w:t>
      </w:r>
    </w:p>
    <w:p w14:paraId="6F70A1A5" w14:textId="77777777" w:rsidR="00D0023A" w:rsidRPr="00144E46" w:rsidRDefault="00D0023A" w:rsidP="00D0023A">
      <w:pPr>
        <w:ind w:left="0" w:firstLine="0"/>
        <w:jc w:val="both"/>
        <w:rPr>
          <w:rFonts w:ascii="Times New Roman" w:eastAsia="Times New Roman" w:hAnsi="Times New Roman" w:cs="Traditional Arabic"/>
          <w:b/>
          <w:bCs/>
          <w:caps/>
          <w:sz w:val="36"/>
          <w:szCs w:val="36"/>
          <w:rtl/>
          <w:lang w:eastAsia="ar-SA"/>
        </w:rPr>
      </w:pPr>
      <w:r w:rsidRPr="00144E46">
        <w:rPr>
          <w:rFonts w:ascii="Times New Roman" w:eastAsia="Times New Roman" w:hAnsi="Times New Roman" w:cs="Traditional Arabic"/>
          <w:b/>
          <w:bCs/>
          <w:caps/>
          <w:sz w:val="36"/>
          <w:szCs w:val="36"/>
          <w:rtl/>
          <w:lang w:eastAsia="ar-SA"/>
        </w:rPr>
        <w:t>تاريخ الحجر الأسود حتى نهاية عصر الدولة العباسية 656</w:t>
      </w:r>
      <w:r>
        <w:rPr>
          <w:rFonts w:ascii="Times New Roman" w:eastAsia="Times New Roman" w:hAnsi="Times New Roman" w:cs="Traditional Arabic" w:hint="cs"/>
          <w:b/>
          <w:bCs/>
          <w:caps/>
          <w:sz w:val="36"/>
          <w:szCs w:val="36"/>
          <w:rtl/>
          <w:lang w:eastAsia="ar-SA"/>
        </w:rPr>
        <w:t xml:space="preserve"> </w:t>
      </w:r>
      <w:r w:rsidRPr="00144E46">
        <w:rPr>
          <w:rFonts w:ascii="Times New Roman" w:eastAsia="Times New Roman" w:hAnsi="Times New Roman" w:cs="Traditional Arabic"/>
          <w:b/>
          <w:bCs/>
          <w:caps/>
          <w:sz w:val="36"/>
          <w:szCs w:val="36"/>
          <w:rtl/>
          <w:lang w:eastAsia="ar-SA"/>
        </w:rPr>
        <w:t>ه</w:t>
      </w:r>
      <w:r>
        <w:rPr>
          <w:rFonts w:ascii="Times New Roman" w:eastAsia="Times New Roman" w:hAnsi="Times New Roman" w:cs="Traditional Arabic" w:hint="cs"/>
          <w:b/>
          <w:bCs/>
          <w:caps/>
          <w:sz w:val="36"/>
          <w:szCs w:val="36"/>
          <w:rtl/>
          <w:lang w:eastAsia="ar-SA"/>
        </w:rPr>
        <w:t>ـ،</w:t>
      </w:r>
    </w:p>
    <w:p w14:paraId="4EF6320C"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كتبته </w:t>
      </w:r>
      <w:r w:rsidRPr="00717D07">
        <w:rPr>
          <w:rFonts w:ascii="Times New Roman" w:eastAsia="Times New Roman" w:hAnsi="Times New Roman" w:cs="Traditional Arabic"/>
          <w:caps/>
          <w:sz w:val="36"/>
          <w:szCs w:val="36"/>
          <w:rtl/>
          <w:lang w:eastAsia="ar-SA"/>
        </w:rPr>
        <w:t>مشاع</w:t>
      </w:r>
      <w:r>
        <w:rPr>
          <w:rFonts w:ascii="Times New Roman" w:eastAsia="Times New Roman" w:hAnsi="Times New Roman" w:cs="Traditional Arabic" w:hint="cs"/>
          <w:caps/>
          <w:sz w:val="36"/>
          <w:szCs w:val="36"/>
          <w:rtl/>
          <w:lang w:eastAsia="ar-SA"/>
        </w:rPr>
        <w:t>ة</w:t>
      </w:r>
      <w:r w:rsidRPr="00717D07">
        <w:rPr>
          <w:rFonts w:ascii="Times New Roman" w:eastAsia="Times New Roman" w:hAnsi="Times New Roman" w:cs="Traditional Arabic"/>
          <w:caps/>
          <w:sz w:val="36"/>
          <w:szCs w:val="36"/>
          <w:rtl/>
          <w:lang w:eastAsia="ar-SA"/>
        </w:rPr>
        <w:t xml:space="preserve"> جهيم العتيبي</w:t>
      </w:r>
      <w:r>
        <w:rPr>
          <w:rFonts w:hint="cs"/>
          <w:rtl/>
        </w:rPr>
        <w:t>،</w:t>
      </w:r>
      <w:r w:rsidRPr="00117402">
        <w:rPr>
          <w:rtl/>
        </w:rPr>
        <w:t xml:space="preserve"> </w:t>
      </w:r>
      <w:r>
        <w:rPr>
          <w:rFonts w:ascii="Times New Roman" w:eastAsia="Times New Roman" w:hAnsi="Times New Roman" w:cs="Traditional Arabic" w:hint="cs"/>
          <w:caps/>
          <w:sz w:val="36"/>
          <w:szCs w:val="36"/>
          <w:rtl/>
          <w:lang w:eastAsia="ar-SA"/>
        </w:rPr>
        <w:t>أستاذة في</w:t>
      </w:r>
      <w:r w:rsidRPr="00117402">
        <w:rPr>
          <w:rFonts w:ascii="Times New Roman" w:eastAsia="Times New Roman" w:hAnsi="Times New Roman" w:cs="Traditional Arabic"/>
          <w:caps/>
          <w:sz w:val="36"/>
          <w:szCs w:val="36"/>
          <w:rtl/>
          <w:lang w:eastAsia="ar-SA"/>
        </w:rPr>
        <w:t xml:space="preserve"> كلية التربية بالخرج، جامعة الأمير سطام</w:t>
      </w:r>
      <w:r>
        <w:rPr>
          <w:rFonts w:ascii="Times New Roman" w:eastAsia="Times New Roman" w:hAnsi="Times New Roman" w:cs="Traditional Arabic" w:hint="cs"/>
          <w:caps/>
          <w:sz w:val="36"/>
          <w:szCs w:val="36"/>
          <w:rtl/>
          <w:lang w:eastAsia="ar-SA"/>
        </w:rPr>
        <w:t>.</w:t>
      </w:r>
    </w:p>
    <w:p w14:paraId="55EAE0FB"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ذكرت فيه </w:t>
      </w:r>
      <w:r w:rsidRPr="00D259E3">
        <w:rPr>
          <w:rFonts w:ascii="Times New Roman" w:eastAsia="Times New Roman" w:hAnsi="Times New Roman" w:cs="Traditional Arabic"/>
          <w:caps/>
          <w:sz w:val="36"/>
          <w:szCs w:val="36"/>
          <w:rtl/>
          <w:lang w:eastAsia="ar-SA"/>
        </w:rPr>
        <w:t>ماهية الحجر الأسود، وسبب وصف</w:t>
      </w:r>
      <w:r>
        <w:rPr>
          <w:rFonts w:ascii="Times New Roman" w:eastAsia="Times New Roman" w:hAnsi="Times New Roman" w:cs="Traditional Arabic" w:hint="cs"/>
          <w:caps/>
          <w:sz w:val="36"/>
          <w:szCs w:val="36"/>
          <w:rtl/>
          <w:lang w:eastAsia="ar-SA"/>
        </w:rPr>
        <w:t>ه</w:t>
      </w:r>
      <w:r w:rsidRPr="00D259E3">
        <w:rPr>
          <w:rFonts w:ascii="Times New Roman" w:eastAsia="Times New Roman" w:hAnsi="Times New Roman" w:cs="Traditional Arabic"/>
          <w:caps/>
          <w:sz w:val="36"/>
          <w:szCs w:val="36"/>
          <w:rtl/>
          <w:lang w:eastAsia="ar-SA"/>
        </w:rPr>
        <w:t xml:space="preserve"> بهذه الصفة، وفضل</w:t>
      </w:r>
      <w:r>
        <w:rPr>
          <w:rFonts w:ascii="Times New Roman" w:eastAsia="Times New Roman" w:hAnsi="Times New Roman" w:cs="Traditional Arabic" w:hint="cs"/>
          <w:caps/>
          <w:sz w:val="36"/>
          <w:szCs w:val="36"/>
          <w:rtl/>
          <w:lang w:eastAsia="ar-SA"/>
        </w:rPr>
        <w:t>ه</w:t>
      </w:r>
      <w:r w:rsidRPr="00D259E3">
        <w:rPr>
          <w:rFonts w:ascii="Times New Roman" w:eastAsia="Times New Roman" w:hAnsi="Times New Roman" w:cs="Traditional Arabic"/>
          <w:caps/>
          <w:sz w:val="36"/>
          <w:szCs w:val="36"/>
          <w:rtl/>
          <w:lang w:eastAsia="ar-SA"/>
        </w:rPr>
        <w:t>، وتاريخ</w:t>
      </w:r>
      <w:r>
        <w:rPr>
          <w:rFonts w:ascii="Times New Roman" w:eastAsia="Times New Roman" w:hAnsi="Times New Roman" w:cs="Traditional Arabic" w:hint="cs"/>
          <w:caps/>
          <w:sz w:val="36"/>
          <w:szCs w:val="36"/>
          <w:rtl/>
          <w:lang w:eastAsia="ar-SA"/>
        </w:rPr>
        <w:t xml:space="preserve">ه </w:t>
      </w:r>
      <w:r w:rsidRPr="00D259E3">
        <w:rPr>
          <w:rFonts w:ascii="Times New Roman" w:eastAsia="Times New Roman" w:hAnsi="Times New Roman" w:cs="Traditional Arabic"/>
          <w:caps/>
          <w:sz w:val="36"/>
          <w:szCs w:val="36"/>
          <w:rtl/>
          <w:lang w:eastAsia="ar-SA"/>
        </w:rPr>
        <w:t>قبل الإسلام وحتى العصر الجاهلي، واحتراق</w:t>
      </w:r>
      <w:r>
        <w:rPr>
          <w:rFonts w:ascii="Times New Roman" w:eastAsia="Times New Roman" w:hAnsi="Times New Roman" w:cs="Traditional Arabic" w:hint="cs"/>
          <w:caps/>
          <w:sz w:val="36"/>
          <w:szCs w:val="36"/>
          <w:rtl/>
          <w:lang w:eastAsia="ar-SA"/>
        </w:rPr>
        <w:t>ه</w:t>
      </w:r>
      <w:r w:rsidRPr="00D259E3">
        <w:rPr>
          <w:rFonts w:ascii="Times New Roman" w:eastAsia="Times New Roman" w:hAnsi="Times New Roman" w:cs="Traditional Arabic"/>
          <w:caps/>
          <w:sz w:val="36"/>
          <w:szCs w:val="36"/>
          <w:rtl/>
          <w:lang w:eastAsia="ar-SA"/>
        </w:rPr>
        <w:t xml:space="preserve"> في الجاهلية و</w:t>
      </w:r>
      <w:r>
        <w:rPr>
          <w:rFonts w:ascii="Times New Roman" w:eastAsia="Times New Roman" w:hAnsi="Times New Roman" w:cs="Traditional Arabic" w:hint="cs"/>
          <w:caps/>
          <w:sz w:val="36"/>
          <w:szCs w:val="36"/>
          <w:rtl/>
          <w:lang w:eastAsia="ar-SA"/>
        </w:rPr>
        <w:t xml:space="preserve">في </w:t>
      </w:r>
      <w:r w:rsidRPr="00D259E3">
        <w:rPr>
          <w:rFonts w:ascii="Times New Roman" w:eastAsia="Times New Roman" w:hAnsi="Times New Roman" w:cs="Traditional Arabic"/>
          <w:caps/>
          <w:sz w:val="36"/>
          <w:szCs w:val="36"/>
          <w:rtl/>
          <w:lang w:eastAsia="ar-SA"/>
        </w:rPr>
        <w:t>عصر النبوة والخلفاء الراشدين، وعصر الدولة الأموية والعباسية</w:t>
      </w:r>
      <w:r>
        <w:rPr>
          <w:rFonts w:ascii="Times New Roman" w:eastAsia="Times New Roman" w:hAnsi="Times New Roman" w:cs="Traditional Arabic" w:hint="cs"/>
          <w:caps/>
          <w:sz w:val="36"/>
          <w:szCs w:val="36"/>
          <w:rtl/>
          <w:lang w:eastAsia="ar-SA"/>
        </w:rPr>
        <w:t>.</w:t>
      </w:r>
      <w:r w:rsidRPr="00D259E3">
        <w:rPr>
          <w:rFonts w:ascii="Times New Roman" w:eastAsia="Times New Roman" w:hAnsi="Times New Roman" w:cs="Traditional Arabic"/>
          <w:caps/>
          <w:sz w:val="36"/>
          <w:szCs w:val="36"/>
          <w:rtl/>
          <w:lang w:eastAsia="ar-SA"/>
        </w:rPr>
        <w:t xml:space="preserve"> </w:t>
      </w:r>
    </w:p>
    <w:p w14:paraId="2EC5E93B"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ومما</w:t>
      </w:r>
      <w:r w:rsidRPr="00D259E3">
        <w:rPr>
          <w:rFonts w:ascii="Times New Roman" w:eastAsia="Times New Roman" w:hAnsi="Times New Roman" w:cs="Traditional Arabic"/>
          <w:caps/>
          <w:sz w:val="36"/>
          <w:szCs w:val="36"/>
          <w:rtl/>
          <w:lang w:eastAsia="ar-SA"/>
        </w:rPr>
        <w:t xml:space="preserve"> توصلت </w:t>
      </w:r>
      <w:r>
        <w:rPr>
          <w:rFonts w:ascii="Times New Roman" w:eastAsia="Times New Roman" w:hAnsi="Times New Roman" w:cs="Traditional Arabic" w:hint="cs"/>
          <w:caps/>
          <w:sz w:val="36"/>
          <w:szCs w:val="36"/>
          <w:rtl/>
          <w:lang w:eastAsia="ar-SA"/>
        </w:rPr>
        <w:t xml:space="preserve">إليه من </w:t>
      </w:r>
      <w:r w:rsidRPr="00D259E3">
        <w:rPr>
          <w:rFonts w:ascii="Times New Roman" w:eastAsia="Times New Roman" w:hAnsi="Times New Roman" w:cs="Traditional Arabic"/>
          <w:caps/>
          <w:sz w:val="36"/>
          <w:szCs w:val="36"/>
          <w:rtl/>
          <w:lang w:eastAsia="ar-SA"/>
        </w:rPr>
        <w:t xml:space="preserve">نتائج: أنه حجر من الجنة، </w:t>
      </w:r>
      <w:r>
        <w:rPr>
          <w:rFonts w:ascii="Times New Roman" w:eastAsia="Times New Roman" w:hAnsi="Times New Roman" w:cs="Traditional Arabic" w:hint="cs"/>
          <w:caps/>
          <w:sz w:val="36"/>
          <w:szCs w:val="36"/>
          <w:rtl/>
          <w:lang w:eastAsia="ar-SA"/>
        </w:rPr>
        <w:t>و</w:t>
      </w:r>
      <w:r w:rsidRPr="00D259E3">
        <w:rPr>
          <w:rFonts w:ascii="Times New Roman" w:eastAsia="Times New Roman" w:hAnsi="Times New Roman" w:cs="Traditional Arabic"/>
          <w:caps/>
          <w:sz w:val="36"/>
          <w:szCs w:val="36"/>
          <w:rtl/>
          <w:lang w:eastAsia="ar-SA"/>
        </w:rPr>
        <w:t xml:space="preserve">يشفع لمن يستلمه يوم القيامة، واستلامه سبب لغفران الذنوب، وهو الحجر الوحيد </w:t>
      </w:r>
      <w:r>
        <w:rPr>
          <w:rFonts w:ascii="Times New Roman" w:eastAsia="Times New Roman" w:hAnsi="Times New Roman" w:cs="Traditional Arabic" w:hint="cs"/>
          <w:caps/>
          <w:sz w:val="36"/>
          <w:szCs w:val="36"/>
          <w:rtl/>
          <w:lang w:eastAsia="ar-SA"/>
        </w:rPr>
        <w:t xml:space="preserve">من الجنة </w:t>
      </w:r>
      <w:r w:rsidRPr="00D259E3">
        <w:rPr>
          <w:rFonts w:ascii="Times New Roman" w:eastAsia="Times New Roman" w:hAnsi="Times New Roman" w:cs="Traditional Arabic"/>
          <w:caps/>
          <w:sz w:val="36"/>
          <w:szCs w:val="36"/>
          <w:rtl/>
          <w:lang w:eastAsia="ar-SA"/>
        </w:rPr>
        <w:t>في الأرض</w:t>
      </w:r>
      <w:r>
        <w:rPr>
          <w:rFonts w:ascii="Times New Roman" w:eastAsia="Times New Roman" w:hAnsi="Times New Roman" w:cs="Traditional Arabic" w:hint="cs"/>
          <w:caps/>
          <w:sz w:val="36"/>
          <w:szCs w:val="36"/>
          <w:rtl/>
          <w:lang w:eastAsia="ar-SA"/>
        </w:rPr>
        <w:t>، وكان أبيض فسوّدته خطايا بني آدم.</w:t>
      </w:r>
      <w:r w:rsidRPr="00D259E3">
        <w:rPr>
          <w:rFonts w:ascii="Times New Roman" w:eastAsia="Times New Roman" w:hAnsi="Times New Roman" w:cs="Traditional Arabic"/>
          <w:caps/>
          <w:sz w:val="36"/>
          <w:szCs w:val="36"/>
          <w:rtl/>
          <w:lang w:eastAsia="ar-SA"/>
        </w:rPr>
        <w:t xml:space="preserve"> </w:t>
      </w:r>
    </w:p>
    <w:p w14:paraId="7991536C"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D259E3">
        <w:rPr>
          <w:rFonts w:ascii="Times New Roman" w:eastAsia="Times New Roman" w:hAnsi="Times New Roman" w:cs="Traditional Arabic"/>
          <w:caps/>
          <w:sz w:val="36"/>
          <w:szCs w:val="36"/>
          <w:rtl/>
          <w:lang w:eastAsia="ar-SA"/>
        </w:rPr>
        <w:t xml:space="preserve">تعرض الحجر الأسود </w:t>
      </w:r>
      <w:r>
        <w:rPr>
          <w:rFonts w:ascii="Times New Roman" w:eastAsia="Times New Roman" w:hAnsi="Times New Roman" w:cs="Traditional Arabic" w:hint="cs"/>
          <w:caps/>
          <w:sz w:val="36"/>
          <w:szCs w:val="36"/>
          <w:rtl/>
          <w:lang w:eastAsia="ar-SA"/>
        </w:rPr>
        <w:t>ل</w:t>
      </w:r>
      <w:r w:rsidRPr="00D259E3">
        <w:rPr>
          <w:rFonts w:ascii="Times New Roman" w:eastAsia="Times New Roman" w:hAnsi="Times New Roman" w:cs="Traditional Arabic"/>
          <w:caps/>
          <w:sz w:val="36"/>
          <w:szCs w:val="36"/>
          <w:rtl/>
          <w:lang w:eastAsia="ar-SA"/>
        </w:rPr>
        <w:t>حوادث واعتداءات.</w:t>
      </w:r>
    </w:p>
    <w:p w14:paraId="573A5204"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نشر البحث في مجلة كلية اللغة العربية، جامعة الأزهر، </w:t>
      </w:r>
      <w:proofErr w:type="spellStart"/>
      <w:r>
        <w:rPr>
          <w:rFonts w:ascii="Times New Roman" w:eastAsia="Times New Roman" w:hAnsi="Times New Roman" w:cs="Traditional Arabic" w:hint="cs"/>
          <w:caps/>
          <w:sz w:val="36"/>
          <w:szCs w:val="36"/>
          <w:rtl/>
          <w:lang w:eastAsia="ar-SA"/>
        </w:rPr>
        <w:t>إيتاي</w:t>
      </w:r>
      <w:proofErr w:type="spellEnd"/>
      <w:r>
        <w:rPr>
          <w:rFonts w:ascii="Times New Roman" w:eastAsia="Times New Roman" w:hAnsi="Times New Roman" w:cs="Traditional Arabic" w:hint="cs"/>
          <w:caps/>
          <w:sz w:val="36"/>
          <w:szCs w:val="36"/>
          <w:rtl/>
          <w:lang w:eastAsia="ar-SA"/>
        </w:rPr>
        <w:t xml:space="preserve"> البارود مج36 ع3 (فبراير 2023م).</w:t>
      </w:r>
    </w:p>
    <w:p w14:paraId="73693FFD"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p>
    <w:p w14:paraId="27C8B344" w14:textId="77777777" w:rsidR="00D0023A" w:rsidRPr="00E96C4C" w:rsidRDefault="00D0023A" w:rsidP="00D0023A">
      <w:pPr>
        <w:ind w:left="0" w:firstLine="0"/>
        <w:jc w:val="both"/>
        <w:rPr>
          <w:rFonts w:ascii="Times New Roman" w:eastAsia="Times New Roman" w:hAnsi="Times New Roman" w:cs="Traditional Arabic"/>
          <w:b/>
          <w:bCs/>
          <w:sz w:val="36"/>
          <w:szCs w:val="36"/>
          <w:rtl/>
          <w:lang w:eastAsia="ar-SA"/>
        </w:rPr>
      </w:pPr>
      <w:r w:rsidRPr="00E96C4C">
        <w:rPr>
          <w:rFonts w:ascii="Times New Roman" w:eastAsia="Times New Roman" w:hAnsi="Times New Roman" w:cs="Traditional Arabic" w:hint="cs"/>
          <w:b/>
          <w:bCs/>
          <w:sz w:val="36"/>
          <w:szCs w:val="36"/>
          <w:rtl/>
          <w:lang w:eastAsia="ar-SA"/>
        </w:rPr>
        <w:t>حكم الاعتكاف في مساجد البيوت</w:t>
      </w:r>
      <w:r>
        <w:rPr>
          <w:rFonts w:ascii="Times New Roman" w:eastAsia="Times New Roman" w:hAnsi="Times New Roman" w:cs="Traditional Arabic" w:hint="cs"/>
          <w:b/>
          <w:bCs/>
          <w:sz w:val="36"/>
          <w:szCs w:val="36"/>
          <w:rtl/>
          <w:lang w:eastAsia="ar-SA"/>
        </w:rPr>
        <w:t>،</w:t>
      </w:r>
    </w:p>
    <w:p w14:paraId="5991EFF9"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محكم كتبه الباحث الفاضل </w:t>
      </w:r>
      <w:proofErr w:type="gramStart"/>
      <w:r>
        <w:rPr>
          <w:rFonts w:ascii="Times New Roman" w:eastAsia="Times New Roman" w:hAnsi="Times New Roman" w:cs="Traditional Arabic" w:hint="cs"/>
          <w:sz w:val="36"/>
          <w:szCs w:val="36"/>
          <w:rtl/>
          <w:lang w:eastAsia="ar-SA"/>
        </w:rPr>
        <w:t>عبدالرحمن</w:t>
      </w:r>
      <w:proofErr w:type="gramEnd"/>
      <w:r>
        <w:rPr>
          <w:rFonts w:ascii="Times New Roman" w:eastAsia="Times New Roman" w:hAnsi="Times New Roman" w:cs="Traditional Arabic" w:hint="cs"/>
          <w:sz w:val="36"/>
          <w:szCs w:val="36"/>
          <w:rtl/>
          <w:lang w:eastAsia="ar-SA"/>
        </w:rPr>
        <w:t xml:space="preserve"> أحمد علي.</w:t>
      </w:r>
    </w:p>
    <w:p w14:paraId="4EB00D1B"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ومما توصل إليه في بحثه:</w:t>
      </w:r>
    </w:p>
    <w:p w14:paraId="52F3A2FE"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الاعتكاف مستحب، ويراد به الانقطاع لله تعالى.</w:t>
      </w:r>
    </w:p>
    <w:p w14:paraId="67C0D079"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جمهور الفقهاء على أنه لا يصح الاعتكاف في مسجد البيت، للرجل والمرأة، وهو مقتضى قول عامة الصحابة، ولا يرخص فيه ولو كانت المساجد مغلقة.</w:t>
      </w:r>
    </w:p>
    <w:p w14:paraId="6B0AA8DE"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يشرع للمسلم أن يلزم البيت ويلازم النوافل ويجتهد في العشر الأواخر في رمضان، ولا يسمى اعتكافًا.</w:t>
      </w:r>
    </w:p>
    <w:p w14:paraId="12FD309B"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النوم على الأرض سبب لتقليل النوم، وهو مما يشرع في العشر الأواخر.</w:t>
      </w:r>
    </w:p>
    <w:p w14:paraId="163E69C7"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مجلة الجمعية الفقهية السعودية ع55 (1441 هـ). </w:t>
      </w:r>
    </w:p>
    <w:p w14:paraId="736CA4FF" w14:textId="77777777" w:rsidR="00D0023A" w:rsidRPr="00A47BC0" w:rsidRDefault="00D0023A" w:rsidP="00D0023A">
      <w:pPr>
        <w:ind w:left="0" w:firstLine="0"/>
        <w:jc w:val="both"/>
        <w:rPr>
          <w:rFonts w:ascii="Times New Roman" w:eastAsia="Times New Roman" w:hAnsi="Times New Roman" w:cs="Traditional Arabic"/>
          <w:sz w:val="36"/>
          <w:szCs w:val="36"/>
          <w:rtl/>
          <w:lang w:eastAsia="ar-SA"/>
        </w:rPr>
      </w:pPr>
    </w:p>
    <w:p w14:paraId="2A02C333" w14:textId="77777777" w:rsidR="00D0023A" w:rsidRPr="00AF1494" w:rsidRDefault="00D0023A" w:rsidP="00D0023A">
      <w:pPr>
        <w:ind w:left="0" w:firstLine="0"/>
        <w:jc w:val="both"/>
        <w:rPr>
          <w:rFonts w:ascii="Times New Roman" w:eastAsia="Times New Roman" w:hAnsi="Times New Roman" w:cs="Traditional Arabic"/>
          <w:b/>
          <w:bCs/>
          <w:caps/>
          <w:sz w:val="36"/>
          <w:szCs w:val="36"/>
          <w:rtl/>
          <w:lang w:eastAsia="ar-SA"/>
        </w:rPr>
      </w:pPr>
      <w:r w:rsidRPr="00AF1494">
        <w:rPr>
          <w:rFonts w:ascii="Times New Roman" w:eastAsia="Times New Roman" w:hAnsi="Times New Roman" w:cs="Traditional Arabic"/>
          <w:b/>
          <w:bCs/>
          <w:caps/>
          <w:sz w:val="36"/>
          <w:szCs w:val="36"/>
          <w:rtl/>
          <w:lang w:eastAsia="ar-SA"/>
        </w:rPr>
        <w:t>السجود على السجادة الحديثة المرتفعة للمرضى ونحوهم</w:t>
      </w:r>
      <w:r w:rsidRPr="00AF1494">
        <w:rPr>
          <w:rFonts w:ascii="Times New Roman" w:eastAsia="Times New Roman" w:hAnsi="Times New Roman" w:cs="Traditional Arabic" w:hint="cs"/>
          <w:b/>
          <w:bCs/>
          <w:caps/>
          <w:sz w:val="36"/>
          <w:szCs w:val="36"/>
          <w:rtl/>
          <w:lang w:eastAsia="ar-SA"/>
        </w:rPr>
        <w:t>،</w:t>
      </w:r>
    </w:p>
    <w:p w14:paraId="4707390B" w14:textId="77777777" w:rsidR="00D0023A" w:rsidRPr="00D47074"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كتبته </w:t>
      </w:r>
      <w:r w:rsidRPr="00D47074">
        <w:rPr>
          <w:rFonts w:ascii="Times New Roman" w:eastAsia="Times New Roman" w:hAnsi="Times New Roman" w:cs="Traditional Arabic"/>
          <w:caps/>
          <w:sz w:val="36"/>
          <w:szCs w:val="36"/>
          <w:rtl/>
          <w:lang w:eastAsia="ar-SA"/>
        </w:rPr>
        <w:t xml:space="preserve">مها بنت </w:t>
      </w:r>
      <w:proofErr w:type="gramStart"/>
      <w:r w:rsidRPr="00D47074">
        <w:rPr>
          <w:rFonts w:ascii="Times New Roman" w:eastAsia="Times New Roman" w:hAnsi="Times New Roman" w:cs="Traditional Arabic"/>
          <w:caps/>
          <w:sz w:val="36"/>
          <w:szCs w:val="36"/>
          <w:rtl/>
          <w:lang w:eastAsia="ar-SA"/>
        </w:rPr>
        <w:t>عبدالله</w:t>
      </w:r>
      <w:proofErr w:type="gramEnd"/>
      <w:r w:rsidRPr="00D47074">
        <w:rPr>
          <w:rFonts w:ascii="Times New Roman" w:eastAsia="Times New Roman" w:hAnsi="Times New Roman" w:cs="Traditional Arabic"/>
          <w:caps/>
          <w:sz w:val="36"/>
          <w:szCs w:val="36"/>
          <w:rtl/>
          <w:lang w:eastAsia="ar-SA"/>
        </w:rPr>
        <w:t xml:space="preserve"> العبودي</w:t>
      </w:r>
      <w:r>
        <w:rPr>
          <w:rFonts w:ascii="Times New Roman" w:eastAsia="Times New Roman" w:hAnsi="Times New Roman" w:cs="Traditional Arabic" w:hint="cs"/>
          <w:caps/>
          <w:sz w:val="36"/>
          <w:szCs w:val="36"/>
          <w:rtl/>
          <w:lang w:eastAsia="ar-SA"/>
        </w:rPr>
        <w:t xml:space="preserve">، </w:t>
      </w:r>
      <w:r w:rsidRPr="00D47074">
        <w:rPr>
          <w:rFonts w:ascii="Times New Roman" w:eastAsia="Times New Roman" w:hAnsi="Times New Roman" w:cs="Traditional Arabic"/>
          <w:caps/>
          <w:sz w:val="36"/>
          <w:szCs w:val="36"/>
          <w:rtl/>
          <w:lang w:eastAsia="ar-SA"/>
        </w:rPr>
        <w:t>أستاذ</w:t>
      </w:r>
      <w:r>
        <w:rPr>
          <w:rFonts w:ascii="Times New Roman" w:eastAsia="Times New Roman" w:hAnsi="Times New Roman" w:cs="Traditional Arabic" w:hint="cs"/>
          <w:caps/>
          <w:sz w:val="36"/>
          <w:szCs w:val="36"/>
          <w:rtl/>
          <w:lang w:eastAsia="ar-SA"/>
        </w:rPr>
        <w:t xml:space="preserve">ة الفقه في </w:t>
      </w:r>
      <w:proofErr w:type="spellStart"/>
      <w:r w:rsidRPr="00D47074">
        <w:rPr>
          <w:rFonts w:ascii="Times New Roman" w:eastAsia="Times New Roman" w:hAnsi="Times New Roman" w:cs="Traditional Arabic"/>
          <w:caps/>
          <w:sz w:val="36"/>
          <w:szCs w:val="36"/>
          <w:rtl/>
          <w:lang w:eastAsia="ar-SA"/>
        </w:rPr>
        <w:t>کلية</w:t>
      </w:r>
      <w:proofErr w:type="spellEnd"/>
      <w:r w:rsidRPr="00D47074">
        <w:rPr>
          <w:rFonts w:ascii="Times New Roman" w:eastAsia="Times New Roman" w:hAnsi="Times New Roman" w:cs="Traditional Arabic"/>
          <w:caps/>
          <w:sz w:val="36"/>
          <w:szCs w:val="36"/>
          <w:rtl/>
          <w:lang w:eastAsia="ar-SA"/>
        </w:rPr>
        <w:t xml:space="preserve"> الشريعة بالرياض</w:t>
      </w:r>
      <w:r>
        <w:rPr>
          <w:rFonts w:ascii="Times New Roman" w:eastAsia="Times New Roman" w:hAnsi="Times New Roman" w:cs="Traditional Arabic" w:hint="cs"/>
          <w:caps/>
          <w:sz w:val="36"/>
          <w:szCs w:val="36"/>
          <w:rtl/>
          <w:lang w:eastAsia="ar-SA"/>
        </w:rPr>
        <w:t>.</w:t>
      </w:r>
    </w:p>
    <w:p w14:paraId="7B2439B4"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sidRPr="00D47074">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قالت: </w:t>
      </w:r>
      <w:r w:rsidRPr="00D47074">
        <w:rPr>
          <w:rFonts w:ascii="Times New Roman" w:eastAsia="Times New Roman" w:hAnsi="Times New Roman" w:cs="Traditional Arabic"/>
          <w:caps/>
          <w:sz w:val="36"/>
          <w:szCs w:val="36"/>
          <w:rtl/>
          <w:lang w:eastAsia="ar-SA"/>
        </w:rPr>
        <w:t>ممن راعتهم الشريعة المرضى، وجعلت صلاتهم على درجات</w:t>
      </w:r>
      <w:r>
        <w:rPr>
          <w:rFonts w:ascii="Times New Roman" w:eastAsia="Times New Roman" w:hAnsi="Times New Roman" w:cs="Traditional Arabic" w:hint="cs"/>
          <w:caps/>
          <w:sz w:val="36"/>
          <w:szCs w:val="36"/>
          <w:rtl/>
          <w:lang w:eastAsia="ar-SA"/>
        </w:rPr>
        <w:t>،</w:t>
      </w:r>
      <w:r w:rsidRPr="00D47074">
        <w:rPr>
          <w:rFonts w:ascii="Times New Roman" w:eastAsia="Times New Roman" w:hAnsi="Times New Roman" w:cs="Traditional Arabic"/>
          <w:caps/>
          <w:sz w:val="36"/>
          <w:szCs w:val="36"/>
          <w:rtl/>
          <w:lang w:eastAsia="ar-SA"/>
        </w:rPr>
        <w:t xml:space="preserve"> يبدأ بالأقدر منها فالأقدر، ومن تل</w:t>
      </w:r>
      <w:r>
        <w:rPr>
          <w:rFonts w:ascii="Times New Roman" w:eastAsia="Times New Roman" w:hAnsi="Times New Roman" w:cs="Traditional Arabic" w:hint="cs"/>
          <w:caps/>
          <w:sz w:val="36"/>
          <w:szCs w:val="36"/>
          <w:rtl/>
          <w:lang w:eastAsia="ar-SA"/>
        </w:rPr>
        <w:t>ك</w:t>
      </w:r>
      <w:r w:rsidRPr="00D47074">
        <w:rPr>
          <w:rFonts w:ascii="Times New Roman" w:eastAsia="Times New Roman" w:hAnsi="Times New Roman" w:cs="Traditional Arabic"/>
          <w:caps/>
          <w:sz w:val="36"/>
          <w:szCs w:val="36"/>
          <w:rtl/>
          <w:lang w:eastAsia="ar-SA"/>
        </w:rPr>
        <w:t xml:space="preserve"> الدرجات الإيماء </w:t>
      </w:r>
      <w:proofErr w:type="spellStart"/>
      <w:r w:rsidRPr="00D47074">
        <w:rPr>
          <w:rFonts w:ascii="Times New Roman" w:eastAsia="Times New Roman" w:hAnsi="Times New Roman" w:cs="Traditional Arabic"/>
          <w:caps/>
          <w:sz w:val="36"/>
          <w:szCs w:val="36"/>
          <w:rtl/>
          <w:lang w:eastAsia="ar-SA"/>
        </w:rPr>
        <w:t>بالرکوع</w:t>
      </w:r>
      <w:proofErr w:type="spellEnd"/>
      <w:r w:rsidRPr="00D47074">
        <w:rPr>
          <w:rFonts w:ascii="Times New Roman" w:eastAsia="Times New Roman" w:hAnsi="Times New Roman" w:cs="Traditional Arabic"/>
          <w:caps/>
          <w:sz w:val="36"/>
          <w:szCs w:val="36"/>
          <w:rtl/>
          <w:lang w:eastAsia="ar-SA"/>
        </w:rPr>
        <w:t xml:space="preserve"> والسجود، وقد تم تصنيع </w:t>
      </w:r>
      <w:proofErr w:type="spellStart"/>
      <w:r w:rsidRPr="00D47074">
        <w:rPr>
          <w:rFonts w:ascii="Times New Roman" w:eastAsia="Times New Roman" w:hAnsi="Times New Roman" w:cs="Traditional Arabic"/>
          <w:caps/>
          <w:sz w:val="36"/>
          <w:szCs w:val="36"/>
          <w:rtl/>
          <w:lang w:eastAsia="ar-SA"/>
        </w:rPr>
        <w:t>کراسي</w:t>
      </w:r>
      <w:proofErr w:type="spellEnd"/>
      <w:r w:rsidRPr="00D47074">
        <w:rPr>
          <w:rFonts w:ascii="Times New Roman" w:eastAsia="Times New Roman" w:hAnsi="Times New Roman" w:cs="Traditional Arabic"/>
          <w:caps/>
          <w:sz w:val="36"/>
          <w:szCs w:val="36"/>
          <w:rtl/>
          <w:lang w:eastAsia="ar-SA"/>
        </w:rPr>
        <w:t xml:space="preserve"> مختصة يرتبط بها أصل</w:t>
      </w:r>
      <w:r>
        <w:rPr>
          <w:rFonts w:ascii="Times New Roman" w:eastAsia="Times New Roman" w:hAnsi="Times New Roman" w:cs="Traditional Arabic" w:hint="cs"/>
          <w:caps/>
          <w:sz w:val="36"/>
          <w:szCs w:val="36"/>
          <w:rtl/>
          <w:lang w:eastAsia="ar-SA"/>
        </w:rPr>
        <w:t>ٌ</w:t>
      </w:r>
      <w:r w:rsidRPr="00D47074">
        <w:rPr>
          <w:rFonts w:ascii="Times New Roman" w:eastAsia="Times New Roman" w:hAnsi="Times New Roman" w:cs="Traditional Arabic"/>
          <w:caps/>
          <w:sz w:val="36"/>
          <w:szCs w:val="36"/>
          <w:rtl/>
          <w:lang w:eastAsia="ar-SA"/>
        </w:rPr>
        <w:t xml:space="preserve"> صلب أشبه بالطاولة</w:t>
      </w:r>
      <w:r>
        <w:rPr>
          <w:rFonts w:ascii="Times New Roman" w:eastAsia="Times New Roman" w:hAnsi="Times New Roman" w:cs="Traditional Arabic" w:hint="cs"/>
          <w:caps/>
          <w:sz w:val="36"/>
          <w:szCs w:val="36"/>
          <w:rtl/>
          <w:lang w:eastAsia="ar-SA"/>
        </w:rPr>
        <w:t>،</w:t>
      </w:r>
      <w:r w:rsidRPr="00D47074">
        <w:rPr>
          <w:rFonts w:ascii="Times New Roman" w:eastAsia="Times New Roman" w:hAnsi="Times New Roman" w:cs="Traditional Arabic"/>
          <w:caps/>
          <w:sz w:val="36"/>
          <w:szCs w:val="36"/>
          <w:rtl/>
          <w:lang w:eastAsia="ar-SA"/>
        </w:rPr>
        <w:t xml:space="preserve"> قد تتصل </w:t>
      </w:r>
      <w:proofErr w:type="spellStart"/>
      <w:r w:rsidRPr="00D47074">
        <w:rPr>
          <w:rFonts w:ascii="Times New Roman" w:eastAsia="Times New Roman" w:hAnsi="Times New Roman" w:cs="Traditional Arabic"/>
          <w:caps/>
          <w:sz w:val="36"/>
          <w:szCs w:val="36"/>
          <w:rtl/>
          <w:lang w:eastAsia="ar-SA"/>
        </w:rPr>
        <w:t>بالکرسي</w:t>
      </w:r>
      <w:proofErr w:type="spellEnd"/>
      <w:r w:rsidRPr="00D47074">
        <w:rPr>
          <w:rFonts w:ascii="Times New Roman" w:eastAsia="Times New Roman" w:hAnsi="Times New Roman" w:cs="Traditional Arabic"/>
          <w:caps/>
          <w:sz w:val="36"/>
          <w:szCs w:val="36"/>
          <w:rtl/>
          <w:lang w:eastAsia="ar-SA"/>
        </w:rPr>
        <w:t xml:space="preserve"> وقد تنفصل عنه، </w:t>
      </w:r>
      <w:proofErr w:type="spellStart"/>
      <w:r w:rsidRPr="00D47074">
        <w:rPr>
          <w:rFonts w:ascii="Times New Roman" w:eastAsia="Times New Roman" w:hAnsi="Times New Roman" w:cs="Traditional Arabic"/>
          <w:caps/>
          <w:sz w:val="36"/>
          <w:szCs w:val="36"/>
          <w:rtl/>
          <w:lang w:eastAsia="ar-SA"/>
        </w:rPr>
        <w:t>لکنها</w:t>
      </w:r>
      <w:proofErr w:type="spellEnd"/>
      <w:r w:rsidRPr="00D47074">
        <w:rPr>
          <w:rFonts w:ascii="Times New Roman" w:eastAsia="Times New Roman" w:hAnsi="Times New Roman" w:cs="Traditional Arabic"/>
          <w:caps/>
          <w:sz w:val="36"/>
          <w:szCs w:val="36"/>
          <w:rtl/>
          <w:lang w:eastAsia="ar-SA"/>
        </w:rPr>
        <w:t xml:space="preserve"> </w:t>
      </w:r>
      <w:proofErr w:type="spellStart"/>
      <w:r w:rsidRPr="00D47074">
        <w:rPr>
          <w:rFonts w:ascii="Times New Roman" w:eastAsia="Times New Roman" w:hAnsi="Times New Roman" w:cs="Traditional Arabic"/>
          <w:caps/>
          <w:sz w:val="36"/>
          <w:szCs w:val="36"/>
          <w:rtl/>
          <w:lang w:eastAsia="ar-SA"/>
        </w:rPr>
        <w:t>تمک</w:t>
      </w:r>
      <w:r>
        <w:rPr>
          <w:rFonts w:ascii="Times New Roman" w:eastAsia="Times New Roman" w:hAnsi="Times New Roman" w:cs="Traditional Arabic" w:hint="cs"/>
          <w:caps/>
          <w:sz w:val="36"/>
          <w:szCs w:val="36"/>
          <w:rtl/>
          <w:lang w:eastAsia="ar-SA"/>
        </w:rPr>
        <w:t>ّ</w:t>
      </w:r>
      <w:r w:rsidRPr="00D47074">
        <w:rPr>
          <w:rFonts w:ascii="Times New Roman" w:eastAsia="Times New Roman" w:hAnsi="Times New Roman" w:cs="Traditional Arabic"/>
          <w:caps/>
          <w:sz w:val="36"/>
          <w:szCs w:val="36"/>
          <w:rtl/>
          <w:lang w:eastAsia="ar-SA"/>
        </w:rPr>
        <w:t>ن</w:t>
      </w:r>
      <w:proofErr w:type="spellEnd"/>
      <w:r w:rsidRPr="00D47074">
        <w:rPr>
          <w:rFonts w:ascii="Times New Roman" w:eastAsia="Times New Roman" w:hAnsi="Times New Roman" w:cs="Traditional Arabic"/>
          <w:caps/>
          <w:sz w:val="36"/>
          <w:szCs w:val="36"/>
          <w:rtl/>
          <w:lang w:eastAsia="ar-SA"/>
        </w:rPr>
        <w:t xml:space="preserve"> المصلي من السجود عليها </w:t>
      </w:r>
      <w:proofErr w:type="spellStart"/>
      <w:r w:rsidRPr="00D47074">
        <w:rPr>
          <w:rFonts w:ascii="Times New Roman" w:eastAsia="Times New Roman" w:hAnsi="Times New Roman" w:cs="Traditional Arabic"/>
          <w:caps/>
          <w:sz w:val="36"/>
          <w:szCs w:val="36"/>
          <w:rtl/>
          <w:lang w:eastAsia="ar-SA"/>
        </w:rPr>
        <w:t>وتمکين</w:t>
      </w:r>
      <w:proofErr w:type="spellEnd"/>
      <w:r w:rsidRPr="00D47074">
        <w:rPr>
          <w:rFonts w:ascii="Times New Roman" w:eastAsia="Times New Roman" w:hAnsi="Times New Roman" w:cs="Traditional Arabic"/>
          <w:caps/>
          <w:sz w:val="36"/>
          <w:szCs w:val="36"/>
          <w:rtl/>
          <w:lang w:eastAsia="ar-SA"/>
        </w:rPr>
        <w:t xml:space="preserve"> جبهته منها</w:t>
      </w:r>
      <w:r>
        <w:rPr>
          <w:rFonts w:ascii="Times New Roman" w:eastAsia="Times New Roman" w:hAnsi="Times New Roman" w:cs="Traditional Arabic" w:hint="cs"/>
          <w:caps/>
          <w:sz w:val="36"/>
          <w:szCs w:val="36"/>
          <w:rtl/>
          <w:lang w:eastAsia="ar-SA"/>
        </w:rPr>
        <w:t>،</w:t>
      </w:r>
      <w:r w:rsidRPr="00D47074">
        <w:rPr>
          <w:rFonts w:ascii="Times New Roman" w:eastAsia="Times New Roman" w:hAnsi="Times New Roman" w:cs="Traditional Arabic"/>
          <w:caps/>
          <w:sz w:val="36"/>
          <w:szCs w:val="36"/>
          <w:rtl/>
          <w:lang w:eastAsia="ar-SA"/>
        </w:rPr>
        <w:t xml:space="preserve"> ليشبه بذل</w:t>
      </w:r>
      <w:r>
        <w:rPr>
          <w:rFonts w:ascii="Times New Roman" w:eastAsia="Times New Roman" w:hAnsi="Times New Roman" w:cs="Traditional Arabic" w:hint="cs"/>
          <w:caps/>
          <w:sz w:val="36"/>
          <w:szCs w:val="36"/>
          <w:rtl/>
          <w:lang w:eastAsia="ar-SA"/>
        </w:rPr>
        <w:t>ك</w:t>
      </w:r>
      <w:r w:rsidRPr="00D47074">
        <w:rPr>
          <w:rFonts w:ascii="Times New Roman" w:eastAsia="Times New Roman" w:hAnsi="Times New Roman" w:cs="Traditional Arabic"/>
          <w:caps/>
          <w:sz w:val="36"/>
          <w:szCs w:val="36"/>
          <w:rtl/>
          <w:lang w:eastAsia="ar-SA"/>
        </w:rPr>
        <w:t xml:space="preserve"> الساجد على الأرض. وبعد التأمل فيها </w:t>
      </w:r>
      <w:proofErr w:type="spellStart"/>
      <w:r w:rsidRPr="00D47074">
        <w:rPr>
          <w:rFonts w:ascii="Times New Roman" w:eastAsia="Times New Roman" w:hAnsi="Times New Roman" w:cs="Traditional Arabic"/>
          <w:caps/>
          <w:sz w:val="36"/>
          <w:szCs w:val="36"/>
          <w:rtl/>
          <w:lang w:eastAsia="ar-SA"/>
        </w:rPr>
        <w:t>فيمکن</w:t>
      </w:r>
      <w:proofErr w:type="spellEnd"/>
      <w:r w:rsidRPr="00D47074">
        <w:rPr>
          <w:rFonts w:ascii="Times New Roman" w:eastAsia="Times New Roman" w:hAnsi="Times New Roman" w:cs="Traditional Arabic"/>
          <w:caps/>
          <w:sz w:val="36"/>
          <w:szCs w:val="36"/>
          <w:rtl/>
          <w:lang w:eastAsia="ar-SA"/>
        </w:rPr>
        <w:t xml:space="preserve"> تخريجها على مسألة </w:t>
      </w:r>
      <w:proofErr w:type="spellStart"/>
      <w:r w:rsidRPr="00D47074">
        <w:rPr>
          <w:rFonts w:ascii="Times New Roman" w:eastAsia="Times New Roman" w:hAnsi="Times New Roman" w:cs="Traditional Arabic"/>
          <w:caps/>
          <w:sz w:val="36"/>
          <w:szCs w:val="36"/>
          <w:rtl/>
          <w:lang w:eastAsia="ar-SA"/>
        </w:rPr>
        <w:t>تکلم</w:t>
      </w:r>
      <w:proofErr w:type="spellEnd"/>
      <w:r w:rsidRPr="00D47074">
        <w:rPr>
          <w:rFonts w:ascii="Times New Roman" w:eastAsia="Times New Roman" w:hAnsi="Times New Roman" w:cs="Traditional Arabic"/>
          <w:caps/>
          <w:sz w:val="36"/>
          <w:szCs w:val="36"/>
          <w:rtl/>
          <w:lang w:eastAsia="ar-SA"/>
        </w:rPr>
        <w:t xml:space="preserve"> عنها الفقهاء الأسلاف</w:t>
      </w:r>
      <w:r>
        <w:rPr>
          <w:rFonts w:ascii="Times New Roman" w:eastAsia="Times New Roman" w:hAnsi="Times New Roman" w:cs="Traditional Arabic" w:hint="cs"/>
          <w:caps/>
          <w:sz w:val="36"/>
          <w:szCs w:val="36"/>
          <w:rtl/>
          <w:lang w:eastAsia="ar-SA"/>
        </w:rPr>
        <w:t>،</w:t>
      </w:r>
      <w:r w:rsidRPr="00D47074">
        <w:rPr>
          <w:rFonts w:ascii="Times New Roman" w:eastAsia="Times New Roman" w:hAnsi="Times New Roman" w:cs="Traditional Arabic"/>
          <w:caps/>
          <w:sz w:val="36"/>
          <w:szCs w:val="36"/>
          <w:rtl/>
          <w:lang w:eastAsia="ar-SA"/>
        </w:rPr>
        <w:t xml:space="preserve"> وهي مسألة السجود على الموضع المرتفع أو الوسادة المرتفعة</w:t>
      </w:r>
      <w:r>
        <w:rPr>
          <w:rFonts w:ascii="Times New Roman" w:eastAsia="Times New Roman" w:hAnsi="Times New Roman" w:cs="Traditional Arabic" w:hint="cs"/>
          <w:caps/>
          <w:sz w:val="36"/>
          <w:szCs w:val="36"/>
          <w:rtl/>
          <w:lang w:eastAsia="ar-SA"/>
        </w:rPr>
        <w:t>،</w:t>
      </w:r>
      <w:r w:rsidRPr="00D47074">
        <w:rPr>
          <w:rFonts w:ascii="Times New Roman" w:eastAsia="Times New Roman" w:hAnsi="Times New Roman" w:cs="Traditional Arabic"/>
          <w:caps/>
          <w:sz w:val="36"/>
          <w:szCs w:val="36"/>
          <w:rtl/>
          <w:lang w:eastAsia="ar-SA"/>
        </w:rPr>
        <w:t xml:space="preserve"> إذ الصورة واحدة،</w:t>
      </w:r>
      <w:r>
        <w:rPr>
          <w:rFonts w:ascii="Times New Roman" w:eastAsia="Times New Roman" w:hAnsi="Times New Roman" w:cs="Traditional Arabic" w:hint="cs"/>
          <w:caps/>
          <w:sz w:val="36"/>
          <w:szCs w:val="36"/>
          <w:rtl/>
          <w:lang w:eastAsia="ar-SA"/>
        </w:rPr>
        <w:t xml:space="preserve"> </w:t>
      </w:r>
      <w:r w:rsidRPr="00D47074">
        <w:rPr>
          <w:rFonts w:ascii="Times New Roman" w:eastAsia="Times New Roman" w:hAnsi="Times New Roman" w:cs="Traditional Arabic"/>
          <w:caps/>
          <w:sz w:val="36"/>
          <w:szCs w:val="36"/>
          <w:rtl/>
          <w:lang w:eastAsia="ar-SA"/>
        </w:rPr>
        <w:t xml:space="preserve">وقد انتهى بحث هذه المسألة إلى </w:t>
      </w:r>
      <w:proofErr w:type="spellStart"/>
      <w:r w:rsidRPr="00D47074">
        <w:rPr>
          <w:rFonts w:ascii="Times New Roman" w:eastAsia="Times New Roman" w:hAnsi="Times New Roman" w:cs="Traditional Arabic"/>
          <w:caps/>
          <w:sz w:val="36"/>
          <w:szCs w:val="36"/>
          <w:rtl/>
          <w:lang w:eastAsia="ar-SA"/>
        </w:rPr>
        <w:t>کراهة</w:t>
      </w:r>
      <w:proofErr w:type="spellEnd"/>
      <w:r w:rsidRPr="00D47074">
        <w:rPr>
          <w:rFonts w:ascii="Times New Roman" w:eastAsia="Times New Roman" w:hAnsi="Times New Roman" w:cs="Traditional Arabic"/>
          <w:caps/>
          <w:sz w:val="36"/>
          <w:szCs w:val="36"/>
          <w:rtl/>
          <w:lang w:eastAsia="ar-SA"/>
        </w:rPr>
        <w:t xml:space="preserve"> السجود على الوسادة المرتفعة</w:t>
      </w:r>
      <w:r>
        <w:rPr>
          <w:rFonts w:ascii="Times New Roman" w:eastAsia="Times New Roman" w:hAnsi="Times New Roman" w:cs="Traditional Arabic" w:hint="cs"/>
          <w:caps/>
          <w:sz w:val="36"/>
          <w:szCs w:val="36"/>
          <w:rtl/>
          <w:lang w:eastAsia="ar-SA"/>
        </w:rPr>
        <w:t>،</w:t>
      </w:r>
      <w:r w:rsidRPr="00D47074">
        <w:rPr>
          <w:rFonts w:ascii="Times New Roman" w:eastAsia="Times New Roman" w:hAnsi="Times New Roman" w:cs="Traditional Arabic"/>
          <w:caps/>
          <w:sz w:val="36"/>
          <w:szCs w:val="36"/>
          <w:rtl/>
          <w:lang w:eastAsia="ar-SA"/>
        </w:rPr>
        <w:t xml:space="preserve"> وعليه </w:t>
      </w:r>
      <w:proofErr w:type="spellStart"/>
      <w:r w:rsidRPr="00D47074">
        <w:rPr>
          <w:rFonts w:ascii="Times New Roman" w:eastAsia="Times New Roman" w:hAnsi="Times New Roman" w:cs="Traditional Arabic"/>
          <w:caps/>
          <w:sz w:val="36"/>
          <w:szCs w:val="36"/>
          <w:rtl/>
          <w:lang w:eastAsia="ar-SA"/>
        </w:rPr>
        <w:t>فيکره</w:t>
      </w:r>
      <w:proofErr w:type="spellEnd"/>
      <w:r w:rsidRPr="00D47074">
        <w:rPr>
          <w:rFonts w:ascii="Times New Roman" w:eastAsia="Times New Roman" w:hAnsi="Times New Roman" w:cs="Traditional Arabic"/>
          <w:caps/>
          <w:sz w:val="36"/>
          <w:szCs w:val="36"/>
          <w:rtl/>
          <w:lang w:eastAsia="ar-SA"/>
        </w:rPr>
        <w:t xml:space="preserve"> السجود على السجادة الحديثة المرتفعة.</w:t>
      </w:r>
    </w:p>
    <w:p w14:paraId="37C69F02"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نشر البحث في </w:t>
      </w:r>
      <w:r w:rsidRPr="007527ED">
        <w:rPr>
          <w:rFonts w:ascii="Times New Roman" w:eastAsia="Times New Roman" w:hAnsi="Times New Roman" w:cs="Traditional Arabic"/>
          <w:caps/>
          <w:sz w:val="36"/>
          <w:szCs w:val="36"/>
          <w:rtl/>
          <w:lang w:eastAsia="ar-SA"/>
        </w:rPr>
        <w:t xml:space="preserve">مجلة </w:t>
      </w:r>
      <w:proofErr w:type="spellStart"/>
      <w:r w:rsidRPr="007527ED">
        <w:rPr>
          <w:rFonts w:ascii="Times New Roman" w:eastAsia="Times New Roman" w:hAnsi="Times New Roman" w:cs="Traditional Arabic"/>
          <w:caps/>
          <w:sz w:val="36"/>
          <w:szCs w:val="36"/>
          <w:rtl/>
          <w:lang w:eastAsia="ar-SA"/>
        </w:rPr>
        <w:t>کلية</w:t>
      </w:r>
      <w:proofErr w:type="spellEnd"/>
      <w:r w:rsidRPr="007527ED">
        <w:rPr>
          <w:rFonts w:ascii="Times New Roman" w:eastAsia="Times New Roman" w:hAnsi="Times New Roman" w:cs="Traditional Arabic"/>
          <w:caps/>
          <w:sz w:val="36"/>
          <w:szCs w:val="36"/>
          <w:rtl/>
          <w:lang w:eastAsia="ar-SA"/>
        </w:rPr>
        <w:t xml:space="preserve"> الدراسات الإسلامية والعربية للبنات، جامعة الأزهر، الإسكندرية مج3</w:t>
      </w:r>
      <w:r>
        <w:rPr>
          <w:rFonts w:ascii="Times New Roman" w:eastAsia="Times New Roman" w:hAnsi="Times New Roman" w:cs="Traditional Arabic" w:hint="cs"/>
          <w:caps/>
          <w:sz w:val="36"/>
          <w:szCs w:val="36"/>
          <w:rtl/>
          <w:lang w:eastAsia="ar-SA"/>
        </w:rPr>
        <w:t>7</w:t>
      </w:r>
      <w:r w:rsidRPr="007527ED">
        <w:rPr>
          <w:rFonts w:ascii="Times New Roman" w:eastAsia="Times New Roman" w:hAnsi="Times New Roman" w:cs="Traditional Arabic"/>
          <w:caps/>
          <w:sz w:val="36"/>
          <w:szCs w:val="36"/>
          <w:rtl/>
          <w:lang w:eastAsia="ar-SA"/>
        </w:rPr>
        <w:t xml:space="preserve"> ع</w:t>
      </w:r>
      <w:r>
        <w:rPr>
          <w:rFonts w:ascii="Times New Roman" w:eastAsia="Times New Roman" w:hAnsi="Times New Roman" w:cs="Traditional Arabic" w:hint="cs"/>
          <w:caps/>
          <w:sz w:val="36"/>
          <w:szCs w:val="36"/>
          <w:rtl/>
          <w:lang w:eastAsia="ar-SA"/>
        </w:rPr>
        <w:t>6</w:t>
      </w:r>
      <w:r w:rsidRPr="007527ED">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ديسمبر</w:t>
      </w:r>
      <w:r w:rsidRPr="007527ED">
        <w:rPr>
          <w:rFonts w:ascii="Times New Roman" w:eastAsia="Times New Roman" w:hAnsi="Times New Roman" w:cs="Traditional Arabic"/>
          <w:caps/>
          <w:sz w:val="36"/>
          <w:szCs w:val="36"/>
          <w:rtl/>
          <w:lang w:eastAsia="ar-SA"/>
        </w:rPr>
        <w:t xml:space="preserve"> 202</w:t>
      </w:r>
      <w:r>
        <w:rPr>
          <w:rFonts w:ascii="Times New Roman" w:eastAsia="Times New Roman" w:hAnsi="Times New Roman" w:cs="Traditional Arabic" w:hint="cs"/>
          <w:caps/>
          <w:sz w:val="36"/>
          <w:szCs w:val="36"/>
          <w:rtl/>
          <w:lang w:eastAsia="ar-SA"/>
        </w:rPr>
        <w:t>1</w:t>
      </w:r>
      <w:r w:rsidRPr="007527ED">
        <w:rPr>
          <w:rFonts w:ascii="Times New Roman" w:eastAsia="Times New Roman" w:hAnsi="Times New Roman" w:cs="Traditional Arabic"/>
          <w:caps/>
          <w:sz w:val="36"/>
          <w:szCs w:val="36"/>
          <w:rtl/>
          <w:lang w:eastAsia="ar-SA"/>
        </w:rPr>
        <w:t xml:space="preserve"> م).</w:t>
      </w:r>
    </w:p>
    <w:p w14:paraId="59CEE9DD"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p>
    <w:p w14:paraId="71EEB0D4"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sidRPr="00851F4A">
        <w:rPr>
          <w:rFonts w:ascii="Times New Roman" w:eastAsia="Times New Roman" w:hAnsi="Times New Roman" w:cs="Traditional Arabic" w:hint="cs"/>
          <w:b/>
          <w:bCs/>
          <w:sz w:val="36"/>
          <w:szCs w:val="36"/>
          <w:rtl/>
          <w:lang w:eastAsia="ar-SA"/>
        </w:rPr>
        <w:t>فسخ</w:t>
      </w:r>
      <w:r w:rsidRPr="00851F4A">
        <w:rPr>
          <w:rFonts w:ascii="Times New Roman" w:eastAsia="Times New Roman" w:hAnsi="Times New Roman" w:cs="Traditional Arabic"/>
          <w:b/>
          <w:bCs/>
          <w:sz w:val="36"/>
          <w:szCs w:val="36"/>
          <w:rtl/>
          <w:lang w:eastAsia="ar-SA"/>
        </w:rPr>
        <w:t xml:space="preserve"> </w:t>
      </w:r>
      <w:r w:rsidRPr="00851F4A">
        <w:rPr>
          <w:rFonts w:ascii="Times New Roman" w:eastAsia="Times New Roman" w:hAnsi="Times New Roman" w:cs="Traditional Arabic" w:hint="cs"/>
          <w:b/>
          <w:bCs/>
          <w:sz w:val="36"/>
          <w:szCs w:val="36"/>
          <w:rtl/>
          <w:lang w:eastAsia="ar-SA"/>
        </w:rPr>
        <w:t>الحج</w:t>
      </w:r>
      <w:r w:rsidRPr="00851F4A">
        <w:rPr>
          <w:rFonts w:ascii="Times New Roman" w:eastAsia="Times New Roman" w:hAnsi="Times New Roman" w:cs="Traditional Arabic"/>
          <w:b/>
          <w:bCs/>
          <w:sz w:val="36"/>
          <w:szCs w:val="36"/>
          <w:rtl/>
          <w:lang w:eastAsia="ar-SA"/>
        </w:rPr>
        <w:t xml:space="preserve"> </w:t>
      </w:r>
      <w:r>
        <w:rPr>
          <w:rFonts w:ascii="Times New Roman" w:eastAsia="Times New Roman" w:hAnsi="Times New Roman" w:cs="Traditional Arabic" w:hint="cs"/>
          <w:b/>
          <w:bCs/>
          <w:sz w:val="36"/>
          <w:szCs w:val="36"/>
          <w:rtl/>
          <w:lang w:eastAsia="ar-SA"/>
        </w:rPr>
        <w:t>إ</w:t>
      </w:r>
      <w:r w:rsidRPr="00851F4A">
        <w:rPr>
          <w:rFonts w:ascii="Times New Roman" w:eastAsia="Times New Roman" w:hAnsi="Times New Roman" w:cs="Traditional Arabic" w:hint="cs"/>
          <w:b/>
          <w:bCs/>
          <w:sz w:val="36"/>
          <w:szCs w:val="36"/>
          <w:rtl/>
          <w:lang w:eastAsia="ar-SA"/>
        </w:rPr>
        <w:t>لى</w:t>
      </w:r>
      <w:r w:rsidRPr="00851F4A">
        <w:rPr>
          <w:rFonts w:ascii="Times New Roman" w:eastAsia="Times New Roman" w:hAnsi="Times New Roman" w:cs="Traditional Arabic"/>
          <w:b/>
          <w:bCs/>
          <w:sz w:val="36"/>
          <w:szCs w:val="36"/>
          <w:rtl/>
          <w:lang w:eastAsia="ar-SA"/>
        </w:rPr>
        <w:t xml:space="preserve"> </w:t>
      </w:r>
      <w:r w:rsidRPr="00851F4A">
        <w:rPr>
          <w:rFonts w:ascii="Times New Roman" w:eastAsia="Times New Roman" w:hAnsi="Times New Roman" w:cs="Traditional Arabic" w:hint="cs"/>
          <w:b/>
          <w:bCs/>
          <w:sz w:val="36"/>
          <w:szCs w:val="36"/>
          <w:rtl/>
          <w:lang w:eastAsia="ar-SA"/>
        </w:rPr>
        <w:t>عمرة</w:t>
      </w:r>
      <w:r>
        <w:rPr>
          <w:rFonts w:ascii="Times New Roman" w:eastAsia="Times New Roman" w:hAnsi="Times New Roman" w:cs="Traditional Arabic" w:hint="cs"/>
          <w:b/>
          <w:bCs/>
          <w:sz w:val="36"/>
          <w:szCs w:val="36"/>
          <w:rtl/>
          <w:lang w:eastAsia="ar-SA"/>
        </w:rPr>
        <w:t>: دراسة فقهية مقارنة</w:t>
      </w:r>
      <w:r>
        <w:rPr>
          <w:rFonts w:ascii="Times New Roman" w:eastAsia="Times New Roman" w:hAnsi="Times New Roman" w:cs="Traditional Arabic" w:hint="cs"/>
          <w:sz w:val="36"/>
          <w:szCs w:val="36"/>
          <w:rtl/>
          <w:lang w:eastAsia="ar-SA"/>
        </w:rPr>
        <w:t>،</w:t>
      </w:r>
      <w:r w:rsidRPr="008B2E61">
        <w:rPr>
          <w:rFonts w:ascii="Times New Roman" w:eastAsia="Times New Roman" w:hAnsi="Times New Roman" w:cs="Traditional Arabic" w:hint="cs"/>
          <w:sz w:val="36"/>
          <w:szCs w:val="36"/>
          <w:rtl/>
          <w:lang w:eastAsia="ar-SA"/>
        </w:rPr>
        <w:t xml:space="preserve"> </w:t>
      </w:r>
    </w:p>
    <w:p w14:paraId="6D02A448" w14:textId="77777777" w:rsidR="00D0023A" w:rsidRPr="008B2E61"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w:t>
      </w:r>
      <w:proofErr w:type="gramStart"/>
      <w:r w:rsidRPr="008B2E61">
        <w:rPr>
          <w:rFonts w:ascii="Times New Roman" w:eastAsia="Times New Roman" w:hAnsi="Times New Roman" w:cs="Traditional Arabic" w:hint="cs"/>
          <w:sz w:val="36"/>
          <w:szCs w:val="36"/>
          <w:rtl/>
          <w:lang w:eastAsia="ar-SA"/>
        </w:rPr>
        <w:t>عبدالمجيد</w:t>
      </w:r>
      <w:proofErr w:type="gramEnd"/>
      <w:r w:rsidRPr="008B2E61">
        <w:rPr>
          <w:rFonts w:ascii="Times New Roman" w:eastAsia="Times New Roman" w:hAnsi="Times New Roman" w:cs="Traditional Arabic" w:hint="cs"/>
          <w:sz w:val="36"/>
          <w:szCs w:val="36"/>
          <w:rtl/>
          <w:lang w:eastAsia="ar-SA"/>
        </w:rPr>
        <w:t xml:space="preserve"> بن</w:t>
      </w:r>
      <w:r w:rsidRPr="008B2E61">
        <w:rPr>
          <w:rFonts w:ascii="Times New Roman" w:eastAsia="Times New Roman" w:hAnsi="Times New Roman" w:cs="Traditional Arabic"/>
          <w:sz w:val="36"/>
          <w:szCs w:val="36"/>
          <w:rtl/>
          <w:lang w:eastAsia="ar-SA"/>
        </w:rPr>
        <w:t xml:space="preserve"> </w:t>
      </w:r>
      <w:r w:rsidRPr="008B2E61">
        <w:rPr>
          <w:rFonts w:ascii="Times New Roman" w:eastAsia="Times New Roman" w:hAnsi="Times New Roman" w:cs="Traditional Arabic" w:hint="cs"/>
          <w:sz w:val="36"/>
          <w:szCs w:val="36"/>
          <w:rtl/>
          <w:lang w:eastAsia="ar-SA"/>
        </w:rPr>
        <w:t>محمد</w:t>
      </w:r>
      <w:r w:rsidRPr="008B2E61">
        <w:rPr>
          <w:rFonts w:ascii="Times New Roman" w:eastAsia="Times New Roman" w:hAnsi="Times New Roman" w:cs="Traditional Arabic"/>
          <w:sz w:val="36"/>
          <w:szCs w:val="36"/>
          <w:rtl/>
          <w:lang w:eastAsia="ar-SA"/>
        </w:rPr>
        <w:t xml:space="preserve"> </w:t>
      </w:r>
      <w:r w:rsidRPr="008B2E61">
        <w:rPr>
          <w:rFonts w:ascii="Times New Roman" w:eastAsia="Times New Roman" w:hAnsi="Times New Roman" w:cs="Traditional Arabic" w:hint="cs"/>
          <w:sz w:val="36"/>
          <w:szCs w:val="36"/>
          <w:rtl/>
          <w:lang w:eastAsia="ar-SA"/>
        </w:rPr>
        <w:t>السبيِّل</w:t>
      </w:r>
      <w:r>
        <w:rPr>
          <w:rFonts w:ascii="Times New Roman" w:eastAsia="Times New Roman" w:hAnsi="Times New Roman" w:cs="Traditional Arabic" w:hint="cs"/>
          <w:sz w:val="36"/>
          <w:szCs w:val="36"/>
          <w:rtl/>
          <w:lang w:eastAsia="ar-SA"/>
        </w:rPr>
        <w:t>، أستاذ في قسم الدراسات القضائية بجامعة أم القرى.</w:t>
      </w:r>
      <w:r w:rsidRPr="008B2E61">
        <w:rPr>
          <w:rFonts w:ascii="Times New Roman" w:eastAsia="Times New Roman" w:hAnsi="Times New Roman" w:cs="Traditional Arabic"/>
          <w:sz w:val="36"/>
          <w:szCs w:val="36"/>
          <w:rtl/>
          <w:lang w:eastAsia="ar-SA"/>
        </w:rPr>
        <w:t xml:space="preserve">  </w:t>
      </w:r>
    </w:p>
    <w:p w14:paraId="19655452" w14:textId="77777777" w:rsidR="00D0023A" w:rsidRPr="008B2E61" w:rsidRDefault="00D0023A" w:rsidP="00D0023A">
      <w:pPr>
        <w:ind w:left="0" w:firstLine="0"/>
        <w:jc w:val="both"/>
        <w:rPr>
          <w:rFonts w:ascii="Times New Roman" w:eastAsia="Times New Roman" w:hAnsi="Times New Roman" w:cs="Traditional Arabic"/>
          <w:sz w:val="36"/>
          <w:szCs w:val="36"/>
          <w:rtl/>
          <w:lang w:eastAsia="ar-SA"/>
        </w:rPr>
      </w:pPr>
    </w:p>
    <w:p w14:paraId="5F60927F"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sidRPr="0030055C">
        <w:rPr>
          <w:rFonts w:ascii="Times New Roman" w:eastAsia="Times New Roman" w:hAnsi="Times New Roman" w:cs="Traditional Arabic" w:hint="cs"/>
          <w:b/>
          <w:bCs/>
          <w:sz w:val="36"/>
          <w:szCs w:val="36"/>
          <w:rtl/>
          <w:lang w:eastAsia="ar-SA"/>
        </w:rPr>
        <w:t xml:space="preserve">معجم الأزهر لمصطلحات الحج والعمرة: عربي </w:t>
      </w:r>
      <w:r>
        <w:rPr>
          <w:rFonts w:ascii="Times New Roman" w:eastAsia="Times New Roman" w:hAnsi="Times New Roman" w:cs="Traditional Arabic" w:hint="cs"/>
          <w:b/>
          <w:bCs/>
          <w:sz w:val="36"/>
          <w:szCs w:val="36"/>
          <w:rtl/>
          <w:lang w:eastAsia="ar-SA"/>
        </w:rPr>
        <w:t>-</w:t>
      </w:r>
      <w:r w:rsidRPr="0030055C">
        <w:rPr>
          <w:rFonts w:ascii="Times New Roman" w:eastAsia="Times New Roman" w:hAnsi="Times New Roman" w:cs="Traditional Arabic" w:hint="cs"/>
          <w:b/>
          <w:bCs/>
          <w:sz w:val="36"/>
          <w:szCs w:val="36"/>
          <w:rtl/>
          <w:lang w:eastAsia="ar-SA"/>
        </w:rPr>
        <w:t xml:space="preserve"> إنجليزي</w:t>
      </w:r>
      <w:r>
        <w:rPr>
          <w:rFonts w:ascii="Times New Roman" w:eastAsia="Times New Roman" w:hAnsi="Times New Roman" w:cs="Traditional Arabic" w:hint="cs"/>
          <w:sz w:val="36"/>
          <w:szCs w:val="36"/>
          <w:rtl/>
          <w:lang w:eastAsia="ar-SA"/>
        </w:rPr>
        <w:t xml:space="preserve">، </w:t>
      </w:r>
    </w:p>
    <w:p w14:paraId="16E101A2"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من تأليف داليا حلمي. نشره مجمع البحوث الإسلامية بالقاهرة.</w:t>
      </w:r>
    </w:p>
    <w:p w14:paraId="5108621E" w14:textId="77777777" w:rsidR="00D0023A" w:rsidRPr="00A47BC0"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وفيه ترجمة لأكثر من (200) مصطلح باللغة الإنجليزية خاص بالحج والعمرة، مع تعريف بكل مصطلح، مدعوم بأمثلة، وصور توضيحية.</w:t>
      </w:r>
    </w:p>
    <w:p w14:paraId="49A8F090" w14:textId="77777777" w:rsidR="00D0023A" w:rsidRDefault="00D0023A" w:rsidP="00D0023A">
      <w:pPr>
        <w:ind w:left="0" w:firstLine="0"/>
        <w:jc w:val="both"/>
        <w:rPr>
          <w:rFonts w:ascii="Times New Roman" w:eastAsia="Times New Roman" w:hAnsi="Times New Roman" w:cs="Traditional Arabic"/>
          <w:sz w:val="36"/>
          <w:szCs w:val="36"/>
          <w:rtl/>
          <w:lang w:eastAsia="ar-SA"/>
        </w:rPr>
      </w:pPr>
    </w:p>
    <w:p w14:paraId="7121B214" w14:textId="77777777" w:rsidR="00D0023A" w:rsidRDefault="00D0023A" w:rsidP="00D0023A">
      <w:pPr>
        <w:ind w:left="0" w:firstLine="0"/>
        <w:jc w:val="both"/>
        <w:rPr>
          <w:rFonts w:ascii="Times New Roman" w:eastAsia="Times New Roman" w:hAnsi="Times New Roman" w:cs="Traditional Arabic"/>
          <w:b/>
          <w:bCs/>
          <w:caps/>
          <w:sz w:val="36"/>
          <w:szCs w:val="36"/>
          <w:rtl/>
          <w:lang w:eastAsia="ar-SA"/>
        </w:rPr>
      </w:pPr>
      <w:r w:rsidRPr="00B22BE2">
        <w:rPr>
          <w:rFonts w:ascii="Times New Roman" w:eastAsia="Times New Roman" w:hAnsi="Times New Roman" w:cs="Traditional Arabic" w:hint="cs"/>
          <w:b/>
          <w:bCs/>
          <w:caps/>
          <w:sz w:val="36"/>
          <w:szCs w:val="36"/>
          <w:rtl/>
          <w:lang w:eastAsia="ar-SA"/>
        </w:rPr>
        <w:t>م</w:t>
      </w:r>
      <w:r>
        <w:rPr>
          <w:rFonts w:ascii="Times New Roman" w:eastAsia="Times New Roman" w:hAnsi="Times New Roman" w:cs="Traditional Arabic" w:hint="cs"/>
          <w:b/>
          <w:bCs/>
          <w:caps/>
          <w:sz w:val="36"/>
          <w:szCs w:val="36"/>
          <w:rtl/>
          <w:lang w:eastAsia="ar-SA"/>
        </w:rPr>
        <w:t>ِ</w:t>
      </w:r>
      <w:r w:rsidRPr="00B22BE2">
        <w:rPr>
          <w:rFonts w:ascii="Times New Roman" w:eastAsia="Times New Roman" w:hAnsi="Times New Roman" w:cs="Traditional Arabic" w:hint="cs"/>
          <w:b/>
          <w:bCs/>
          <w:caps/>
          <w:sz w:val="36"/>
          <w:szCs w:val="36"/>
          <w:rtl/>
          <w:lang w:eastAsia="ar-SA"/>
        </w:rPr>
        <w:t>ن</w:t>
      </w:r>
      <w:r>
        <w:rPr>
          <w:rFonts w:ascii="Times New Roman" w:eastAsia="Times New Roman" w:hAnsi="Times New Roman" w:cs="Traditional Arabic" w:hint="cs"/>
          <w:b/>
          <w:bCs/>
          <w:caps/>
          <w:sz w:val="36"/>
          <w:szCs w:val="36"/>
          <w:rtl/>
          <w:lang w:eastAsia="ar-SA"/>
        </w:rPr>
        <w:t>َ</w:t>
      </w:r>
      <w:r w:rsidRPr="00B22BE2">
        <w:rPr>
          <w:rFonts w:ascii="Times New Roman" w:eastAsia="Times New Roman" w:hAnsi="Times New Roman" w:cs="Traditional Arabic" w:hint="cs"/>
          <w:b/>
          <w:bCs/>
          <w:caps/>
          <w:sz w:val="36"/>
          <w:szCs w:val="36"/>
          <w:rtl/>
          <w:lang w:eastAsia="ar-SA"/>
        </w:rPr>
        <w:t>ح</w:t>
      </w:r>
      <w:r w:rsidRPr="00B22BE2">
        <w:rPr>
          <w:rFonts w:ascii="Times New Roman" w:eastAsia="Times New Roman" w:hAnsi="Times New Roman" w:cs="Traditional Arabic"/>
          <w:b/>
          <w:bCs/>
          <w:caps/>
          <w:sz w:val="36"/>
          <w:szCs w:val="36"/>
          <w:rtl/>
          <w:lang w:eastAsia="ar-SA"/>
        </w:rPr>
        <w:t xml:space="preserve"> </w:t>
      </w:r>
      <w:r w:rsidRPr="00B22BE2">
        <w:rPr>
          <w:rFonts w:ascii="Times New Roman" w:eastAsia="Times New Roman" w:hAnsi="Times New Roman" w:cs="Traditional Arabic" w:hint="cs"/>
          <w:b/>
          <w:bCs/>
          <w:caps/>
          <w:sz w:val="36"/>
          <w:szCs w:val="36"/>
          <w:rtl/>
          <w:lang w:eastAsia="ar-SA"/>
        </w:rPr>
        <w:t>الله</w:t>
      </w:r>
      <w:r w:rsidRPr="00B22BE2">
        <w:rPr>
          <w:rFonts w:ascii="Times New Roman" w:eastAsia="Times New Roman" w:hAnsi="Times New Roman" w:cs="Traditional Arabic"/>
          <w:b/>
          <w:bCs/>
          <w:caps/>
          <w:sz w:val="36"/>
          <w:szCs w:val="36"/>
          <w:rtl/>
          <w:lang w:eastAsia="ar-SA"/>
        </w:rPr>
        <w:t xml:space="preserve"> </w:t>
      </w:r>
      <w:r w:rsidRPr="00B22BE2">
        <w:rPr>
          <w:rFonts w:ascii="Times New Roman" w:eastAsia="Times New Roman" w:hAnsi="Times New Roman" w:cs="Traditional Arabic" w:hint="cs"/>
          <w:b/>
          <w:bCs/>
          <w:caps/>
          <w:sz w:val="36"/>
          <w:szCs w:val="36"/>
          <w:rtl/>
          <w:lang w:eastAsia="ar-SA"/>
        </w:rPr>
        <w:t>في</w:t>
      </w:r>
      <w:r w:rsidRPr="00B22BE2">
        <w:rPr>
          <w:rFonts w:ascii="Times New Roman" w:eastAsia="Times New Roman" w:hAnsi="Times New Roman" w:cs="Traditional Arabic"/>
          <w:b/>
          <w:bCs/>
          <w:caps/>
          <w:sz w:val="36"/>
          <w:szCs w:val="36"/>
          <w:rtl/>
          <w:lang w:eastAsia="ar-SA"/>
        </w:rPr>
        <w:t xml:space="preserve"> </w:t>
      </w:r>
      <w:r w:rsidRPr="00B22BE2">
        <w:rPr>
          <w:rFonts w:ascii="Times New Roman" w:eastAsia="Times New Roman" w:hAnsi="Times New Roman" w:cs="Traditional Arabic" w:hint="cs"/>
          <w:b/>
          <w:bCs/>
          <w:caps/>
          <w:sz w:val="36"/>
          <w:szCs w:val="36"/>
          <w:rtl/>
          <w:lang w:eastAsia="ar-SA"/>
        </w:rPr>
        <w:t>إسقاط</w:t>
      </w:r>
      <w:r w:rsidRPr="00B22BE2">
        <w:rPr>
          <w:rFonts w:ascii="Times New Roman" w:eastAsia="Times New Roman" w:hAnsi="Times New Roman" w:cs="Traditional Arabic"/>
          <w:b/>
          <w:bCs/>
          <w:caps/>
          <w:sz w:val="36"/>
          <w:szCs w:val="36"/>
          <w:rtl/>
          <w:lang w:eastAsia="ar-SA"/>
        </w:rPr>
        <w:t xml:space="preserve"> </w:t>
      </w:r>
      <w:r w:rsidRPr="00B22BE2">
        <w:rPr>
          <w:rFonts w:ascii="Times New Roman" w:eastAsia="Times New Roman" w:hAnsi="Times New Roman" w:cs="Traditional Arabic" w:hint="cs"/>
          <w:b/>
          <w:bCs/>
          <w:caps/>
          <w:sz w:val="36"/>
          <w:szCs w:val="36"/>
          <w:rtl/>
          <w:lang w:eastAsia="ar-SA"/>
        </w:rPr>
        <w:t>الصوم</w:t>
      </w:r>
      <w:r w:rsidRPr="00B22BE2">
        <w:rPr>
          <w:rFonts w:ascii="Times New Roman" w:eastAsia="Times New Roman" w:hAnsi="Times New Roman" w:cs="Traditional Arabic"/>
          <w:b/>
          <w:bCs/>
          <w:caps/>
          <w:sz w:val="36"/>
          <w:szCs w:val="36"/>
          <w:rtl/>
          <w:lang w:eastAsia="ar-SA"/>
        </w:rPr>
        <w:t xml:space="preserve"> </w:t>
      </w:r>
      <w:r w:rsidRPr="00B22BE2">
        <w:rPr>
          <w:rFonts w:ascii="Times New Roman" w:eastAsia="Times New Roman" w:hAnsi="Times New Roman" w:cs="Traditional Arabic" w:hint="cs"/>
          <w:b/>
          <w:bCs/>
          <w:caps/>
          <w:sz w:val="36"/>
          <w:szCs w:val="36"/>
          <w:rtl/>
          <w:lang w:eastAsia="ar-SA"/>
        </w:rPr>
        <w:t>والصلاة</w:t>
      </w:r>
      <w:r>
        <w:rPr>
          <w:rFonts w:ascii="Times New Roman" w:eastAsia="Times New Roman" w:hAnsi="Times New Roman" w:cs="Traditional Arabic" w:hint="cs"/>
          <w:b/>
          <w:bCs/>
          <w:caps/>
          <w:sz w:val="36"/>
          <w:szCs w:val="36"/>
          <w:rtl/>
          <w:lang w:eastAsia="ar-SA"/>
        </w:rPr>
        <w:t>،</w:t>
      </w:r>
      <w:r w:rsidRPr="00B22BE2">
        <w:rPr>
          <w:rFonts w:ascii="Times New Roman" w:eastAsia="Times New Roman" w:hAnsi="Times New Roman" w:cs="Traditional Arabic"/>
          <w:b/>
          <w:bCs/>
          <w:caps/>
          <w:sz w:val="36"/>
          <w:szCs w:val="36"/>
          <w:rtl/>
          <w:lang w:eastAsia="ar-SA"/>
        </w:rPr>
        <w:t xml:space="preserve"> </w:t>
      </w:r>
    </w:p>
    <w:p w14:paraId="34B9AD71" w14:textId="77777777" w:rsidR="00D0023A" w:rsidRPr="003E6DA7" w:rsidRDefault="00D0023A" w:rsidP="00D0023A">
      <w:pPr>
        <w:ind w:left="0" w:firstLine="0"/>
        <w:jc w:val="both"/>
        <w:rPr>
          <w:rFonts w:ascii="Times New Roman" w:eastAsia="Times New Roman" w:hAnsi="Times New Roman" w:cs="Traditional Arabic"/>
          <w:caps/>
          <w:sz w:val="36"/>
          <w:szCs w:val="36"/>
          <w:rtl/>
          <w:lang w:eastAsia="ar-SA"/>
        </w:rPr>
      </w:pPr>
      <w:r w:rsidRPr="00F620A1">
        <w:rPr>
          <w:rFonts w:ascii="Times New Roman" w:eastAsia="Times New Roman" w:hAnsi="Times New Roman" w:cs="Traditional Arabic" w:hint="cs"/>
          <w:caps/>
          <w:sz w:val="36"/>
          <w:szCs w:val="36"/>
          <w:rtl/>
          <w:lang w:eastAsia="ar-SA"/>
        </w:rPr>
        <w:t>لمؤلفه</w:t>
      </w:r>
      <w:r>
        <w:rPr>
          <w:rFonts w:ascii="Times New Roman" w:eastAsia="Times New Roman" w:hAnsi="Times New Roman" w:cs="Traditional Arabic" w:hint="cs"/>
          <w:b/>
          <w:bCs/>
          <w:caps/>
          <w:sz w:val="36"/>
          <w:szCs w:val="36"/>
          <w:rtl/>
          <w:lang w:eastAsia="ar-SA"/>
        </w:rPr>
        <w:t xml:space="preserve"> </w:t>
      </w:r>
      <w:r w:rsidRPr="003E6DA7">
        <w:rPr>
          <w:rFonts w:ascii="Times New Roman" w:eastAsia="Times New Roman" w:hAnsi="Times New Roman" w:cs="Traditional Arabic" w:hint="cs"/>
          <w:caps/>
          <w:sz w:val="36"/>
          <w:szCs w:val="36"/>
          <w:rtl/>
          <w:lang w:eastAsia="ar-SA"/>
        </w:rPr>
        <w:t>عيسى</w:t>
      </w:r>
      <w:r w:rsidRPr="003E6DA7">
        <w:rPr>
          <w:rFonts w:ascii="Times New Roman" w:eastAsia="Times New Roman" w:hAnsi="Times New Roman" w:cs="Traditional Arabic"/>
          <w:caps/>
          <w:sz w:val="36"/>
          <w:szCs w:val="36"/>
          <w:rtl/>
          <w:lang w:eastAsia="ar-SA"/>
        </w:rPr>
        <w:t xml:space="preserve"> </w:t>
      </w:r>
      <w:r w:rsidRPr="003E6DA7">
        <w:rPr>
          <w:rFonts w:ascii="Times New Roman" w:eastAsia="Times New Roman" w:hAnsi="Times New Roman" w:cs="Traditional Arabic" w:hint="cs"/>
          <w:caps/>
          <w:sz w:val="36"/>
          <w:szCs w:val="36"/>
          <w:rtl/>
          <w:lang w:eastAsia="ar-SA"/>
        </w:rPr>
        <w:t>بن</w:t>
      </w:r>
      <w:r w:rsidRPr="003E6DA7">
        <w:rPr>
          <w:rFonts w:ascii="Times New Roman" w:eastAsia="Times New Roman" w:hAnsi="Times New Roman" w:cs="Traditional Arabic"/>
          <w:caps/>
          <w:sz w:val="36"/>
          <w:szCs w:val="36"/>
          <w:rtl/>
          <w:lang w:eastAsia="ar-SA"/>
        </w:rPr>
        <w:t xml:space="preserve"> </w:t>
      </w:r>
      <w:r w:rsidRPr="003E6DA7">
        <w:rPr>
          <w:rFonts w:ascii="Times New Roman" w:eastAsia="Times New Roman" w:hAnsi="Times New Roman" w:cs="Traditional Arabic" w:hint="cs"/>
          <w:caps/>
          <w:sz w:val="36"/>
          <w:szCs w:val="36"/>
          <w:rtl/>
          <w:lang w:eastAsia="ar-SA"/>
        </w:rPr>
        <w:t>عيسى</w:t>
      </w:r>
      <w:r w:rsidRPr="003E6DA7">
        <w:rPr>
          <w:rFonts w:ascii="Times New Roman" w:eastAsia="Times New Roman" w:hAnsi="Times New Roman" w:cs="Traditional Arabic"/>
          <w:caps/>
          <w:sz w:val="36"/>
          <w:szCs w:val="36"/>
          <w:rtl/>
          <w:lang w:eastAsia="ar-SA"/>
        </w:rPr>
        <w:t xml:space="preserve"> </w:t>
      </w:r>
      <w:r w:rsidRPr="003E6DA7">
        <w:rPr>
          <w:rFonts w:ascii="Times New Roman" w:eastAsia="Times New Roman" w:hAnsi="Times New Roman" w:cs="Traditional Arabic" w:hint="cs"/>
          <w:caps/>
          <w:sz w:val="36"/>
          <w:szCs w:val="36"/>
          <w:rtl/>
          <w:lang w:eastAsia="ar-SA"/>
        </w:rPr>
        <w:t>السفطي</w:t>
      </w:r>
      <w:r w:rsidRPr="003E6DA7">
        <w:rPr>
          <w:rFonts w:ascii="Times New Roman" w:eastAsia="Times New Roman" w:hAnsi="Times New Roman" w:cs="Traditional Arabic"/>
          <w:caps/>
          <w:sz w:val="36"/>
          <w:szCs w:val="36"/>
          <w:rtl/>
          <w:lang w:eastAsia="ar-SA"/>
        </w:rPr>
        <w:t xml:space="preserve"> </w:t>
      </w:r>
      <w:r w:rsidRPr="003E6DA7">
        <w:rPr>
          <w:rFonts w:ascii="Times New Roman" w:eastAsia="Times New Roman" w:hAnsi="Times New Roman" w:cs="Traditional Arabic" w:hint="cs"/>
          <w:caps/>
          <w:sz w:val="36"/>
          <w:szCs w:val="36"/>
          <w:rtl/>
          <w:lang w:eastAsia="ar-SA"/>
        </w:rPr>
        <w:t>الحنفي</w:t>
      </w:r>
      <w:r w:rsidRPr="003E6DA7">
        <w:rPr>
          <w:rFonts w:ascii="Times New Roman" w:eastAsia="Times New Roman" w:hAnsi="Times New Roman" w:cs="Traditional Arabic"/>
          <w:caps/>
          <w:sz w:val="36"/>
          <w:szCs w:val="36"/>
          <w:rtl/>
          <w:lang w:eastAsia="ar-SA"/>
        </w:rPr>
        <w:t xml:space="preserve"> (</w:t>
      </w:r>
      <w:r w:rsidRPr="003E6DA7">
        <w:rPr>
          <w:rFonts w:ascii="Times New Roman" w:eastAsia="Times New Roman" w:hAnsi="Times New Roman" w:cs="Traditional Arabic" w:hint="cs"/>
          <w:caps/>
          <w:sz w:val="36"/>
          <w:szCs w:val="36"/>
          <w:rtl/>
          <w:lang w:eastAsia="ar-SA"/>
        </w:rPr>
        <w:t xml:space="preserve">ت </w:t>
      </w:r>
      <w:r w:rsidRPr="003E6DA7">
        <w:rPr>
          <w:rFonts w:ascii="Times New Roman" w:eastAsia="Times New Roman" w:hAnsi="Times New Roman" w:cs="Traditional Arabic"/>
          <w:caps/>
          <w:sz w:val="36"/>
          <w:szCs w:val="36"/>
          <w:rtl/>
          <w:lang w:eastAsia="ar-SA"/>
        </w:rPr>
        <w:t>1143</w:t>
      </w:r>
      <w:r w:rsidRPr="003E6DA7">
        <w:rPr>
          <w:rFonts w:ascii="Times New Roman" w:eastAsia="Times New Roman" w:hAnsi="Times New Roman" w:cs="Traditional Arabic" w:hint="cs"/>
          <w:caps/>
          <w:sz w:val="36"/>
          <w:szCs w:val="36"/>
          <w:rtl/>
          <w:lang w:eastAsia="ar-SA"/>
        </w:rPr>
        <w:t xml:space="preserve"> هـ</w:t>
      </w:r>
      <w:r w:rsidRPr="003E6DA7">
        <w:rPr>
          <w:rFonts w:ascii="Times New Roman" w:eastAsia="Times New Roman" w:hAnsi="Times New Roman" w:cs="Traditional Arabic"/>
          <w:caps/>
          <w:sz w:val="36"/>
          <w:szCs w:val="36"/>
          <w:rtl/>
          <w:lang w:eastAsia="ar-SA"/>
        </w:rPr>
        <w:t>)</w:t>
      </w:r>
      <w:r w:rsidRPr="003E6DA7">
        <w:rPr>
          <w:rFonts w:ascii="Times New Roman" w:eastAsia="Times New Roman" w:hAnsi="Times New Roman" w:cs="Traditional Arabic" w:hint="cs"/>
          <w:caps/>
          <w:sz w:val="36"/>
          <w:szCs w:val="36"/>
          <w:rtl/>
          <w:lang w:eastAsia="ar-SA"/>
        </w:rPr>
        <w:t>؛ تحقيق حصة</w:t>
      </w:r>
      <w:r w:rsidRPr="003E6DA7">
        <w:rPr>
          <w:rFonts w:ascii="Times New Roman" w:eastAsia="Times New Roman" w:hAnsi="Times New Roman" w:cs="Traditional Arabic"/>
          <w:caps/>
          <w:sz w:val="36"/>
          <w:szCs w:val="36"/>
          <w:rtl/>
          <w:lang w:eastAsia="ar-SA"/>
        </w:rPr>
        <w:t xml:space="preserve"> </w:t>
      </w:r>
      <w:r w:rsidRPr="003E6DA7">
        <w:rPr>
          <w:rFonts w:ascii="Times New Roman" w:eastAsia="Times New Roman" w:hAnsi="Times New Roman" w:cs="Traditional Arabic" w:hint="cs"/>
          <w:caps/>
          <w:sz w:val="36"/>
          <w:szCs w:val="36"/>
          <w:rtl/>
          <w:lang w:eastAsia="ar-SA"/>
        </w:rPr>
        <w:t>بنت</w:t>
      </w:r>
      <w:r w:rsidRPr="003E6DA7">
        <w:rPr>
          <w:rFonts w:ascii="Times New Roman" w:eastAsia="Times New Roman" w:hAnsi="Times New Roman" w:cs="Traditional Arabic"/>
          <w:caps/>
          <w:sz w:val="36"/>
          <w:szCs w:val="36"/>
          <w:rtl/>
          <w:lang w:eastAsia="ar-SA"/>
        </w:rPr>
        <w:t xml:space="preserve"> </w:t>
      </w:r>
      <w:proofErr w:type="gramStart"/>
      <w:r w:rsidRPr="003E6DA7">
        <w:rPr>
          <w:rFonts w:ascii="Times New Roman" w:eastAsia="Times New Roman" w:hAnsi="Times New Roman" w:cs="Traditional Arabic" w:hint="cs"/>
          <w:caps/>
          <w:sz w:val="36"/>
          <w:szCs w:val="36"/>
          <w:rtl/>
          <w:lang w:eastAsia="ar-SA"/>
        </w:rPr>
        <w:t>عبدالرحمن</w:t>
      </w:r>
      <w:proofErr w:type="gramEnd"/>
      <w:r w:rsidRPr="003E6DA7">
        <w:rPr>
          <w:rFonts w:ascii="Times New Roman" w:eastAsia="Times New Roman" w:hAnsi="Times New Roman" w:cs="Traditional Arabic"/>
          <w:caps/>
          <w:sz w:val="36"/>
          <w:szCs w:val="36"/>
          <w:rtl/>
          <w:lang w:eastAsia="ar-SA"/>
        </w:rPr>
        <w:t xml:space="preserve"> </w:t>
      </w:r>
      <w:r w:rsidRPr="003E6DA7">
        <w:rPr>
          <w:rFonts w:ascii="Times New Roman" w:eastAsia="Times New Roman" w:hAnsi="Times New Roman" w:cs="Traditional Arabic" w:hint="cs"/>
          <w:caps/>
          <w:sz w:val="36"/>
          <w:szCs w:val="36"/>
          <w:rtl/>
          <w:lang w:eastAsia="ar-SA"/>
        </w:rPr>
        <w:t>الرفي</w:t>
      </w:r>
      <w:r>
        <w:rPr>
          <w:rFonts w:ascii="Times New Roman" w:eastAsia="Times New Roman" w:hAnsi="Times New Roman" w:cs="Traditional Arabic" w:hint="cs"/>
          <w:caps/>
          <w:sz w:val="36"/>
          <w:szCs w:val="36"/>
          <w:rtl/>
          <w:lang w:eastAsia="ar-SA"/>
        </w:rPr>
        <w:t>ّ</w:t>
      </w:r>
      <w:r w:rsidRPr="003E6DA7">
        <w:rPr>
          <w:rFonts w:ascii="Times New Roman" w:eastAsia="Times New Roman" w:hAnsi="Times New Roman" w:cs="Traditional Arabic" w:hint="cs"/>
          <w:caps/>
          <w:sz w:val="36"/>
          <w:szCs w:val="36"/>
          <w:rtl/>
          <w:lang w:eastAsia="ar-SA"/>
        </w:rPr>
        <w:t>ق</w:t>
      </w:r>
      <w:r>
        <w:rPr>
          <w:rFonts w:ascii="Times New Roman" w:eastAsia="Times New Roman" w:hAnsi="Times New Roman" w:cs="Traditional Arabic" w:hint="cs"/>
          <w:caps/>
          <w:sz w:val="36"/>
          <w:szCs w:val="36"/>
          <w:rtl/>
          <w:lang w:eastAsia="ar-SA"/>
        </w:rPr>
        <w:t>، أستاذة في قسم الفقه بجامعة الإمام في الرياض.</w:t>
      </w:r>
    </w:p>
    <w:p w14:paraId="523F8B69"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sidRPr="00F27157">
        <w:rPr>
          <w:rFonts w:ascii="Times New Roman" w:eastAsia="Times New Roman" w:hAnsi="Times New Roman" w:cs="Traditional Arabic"/>
          <w:caps/>
          <w:sz w:val="36"/>
          <w:szCs w:val="36"/>
          <w:rtl/>
          <w:lang w:eastAsia="ar-SA"/>
        </w:rPr>
        <w:t>رسالة لطيفة في بيان المواضع والأحوال التي يسقط فيها الصومُ والصلاة عن المك</w:t>
      </w:r>
      <w:r>
        <w:rPr>
          <w:rFonts w:ascii="Times New Roman" w:eastAsia="Times New Roman" w:hAnsi="Times New Roman" w:cs="Traditional Arabic" w:hint="cs"/>
          <w:caps/>
          <w:sz w:val="36"/>
          <w:szCs w:val="36"/>
          <w:rtl/>
          <w:lang w:eastAsia="ar-SA"/>
        </w:rPr>
        <w:t>ل</w:t>
      </w:r>
      <w:r w:rsidRPr="00F27157">
        <w:rPr>
          <w:rFonts w:ascii="Times New Roman" w:eastAsia="Times New Roman" w:hAnsi="Times New Roman" w:cs="Traditional Arabic"/>
          <w:caps/>
          <w:sz w:val="36"/>
          <w:szCs w:val="36"/>
          <w:rtl/>
          <w:lang w:eastAsia="ar-SA"/>
        </w:rPr>
        <w:t xml:space="preserve">َّفين وَفْقَ المذهب الحنفي، وأن إسقاطهما عن المكلف يكون إلى بدل عنهما وهو الفدية، والاستدلال على ذلك من السنة، وحكم من مات وعليه صلوات أو صيام، وحكم من زال عذره ثم مات قبل قضاء ما فاته، وأن الحكم يختلف إن كان الموت متصلًا بالعذر، أو صحّ ولو يومًا قبل الموت وبعد زوال العذر، وحكم من أفطر أو ترك الصلاة عمدًا بلا عذر، أو من تركهما تفريطًا </w:t>
      </w:r>
      <w:r>
        <w:rPr>
          <w:rFonts w:ascii="Times New Roman" w:eastAsia="Times New Roman" w:hAnsi="Times New Roman" w:cs="Traditional Arabic" w:hint="cs"/>
          <w:caps/>
          <w:sz w:val="36"/>
          <w:szCs w:val="36"/>
          <w:rtl/>
          <w:lang w:eastAsia="ar-SA"/>
        </w:rPr>
        <w:t>وإيثارًا</w:t>
      </w:r>
      <w:r w:rsidRPr="00F27157">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ل</w:t>
      </w:r>
      <w:r w:rsidRPr="00F27157">
        <w:rPr>
          <w:rFonts w:ascii="Times New Roman" w:eastAsia="Times New Roman" w:hAnsi="Times New Roman" w:cs="Traditional Arabic"/>
          <w:caps/>
          <w:sz w:val="36"/>
          <w:szCs w:val="36"/>
          <w:rtl/>
          <w:lang w:eastAsia="ar-SA"/>
        </w:rPr>
        <w:t>لهوى</w:t>
      </w:r>
      <w:r>
        <w:rPr>
          <w:rFonts w:ascii="Times New Roman" w:eastAsia="Times New Roman" w:hAnsi="Times New Roman" w:cs="Traditional Arabic" w:hint="cs"/>
          <w:caps/>
          <w:sz w:val="36"/>
          <w:szCs w:val="36"/>
          <w:rtl/>
          <w:lang w:eastAsia="ar-SA"/>
        </w:rPr>
        <w:t>.</w:t>
      </w:r>
      <w:r w:rsidRPr="00F27157">
        <w:rPr>
          <w:rFonts w:ascii="Times New Roman" w:eastAsia="Times New Roman" w:hAnsi="Times New Roman" w:cs="Traditional Arabic"/>
          <w:caps/>
          <w:sz w:val="36"/>
          <w:szCs w:val="36"/>
          <w:rtl/>
          <w:lang w:eastAsia="ar-SA"/>
        </w:rPr>
        <w:t xml:space="preserve"> </w:t>
      </w:r>
    </w:p>
    <w:p w14:paraId="6AD4204C" w14:textId="77777777" w:rsidR="00D0023A" w:rsidRPr="00F27157" w:rsidRDefault="00D0023A" w:rsidP="00D0023A">
      <w:pPr>
        <w:ind w:left="0" w:firstLine="0"/>
        <w:jc w:val="both"/>
        <w:rPr>
          <w:rFonts w:ascii="Times New Roman" w:eastAsia="Times New Roman" w:hAnsi="Times New Roman" w:cs="Traditional Arabic"/>
          <w:caps/>
          <w:sz w:val="36"/>
          <w:szCs w:val="36"/>
          <w:rtl/>
          <w:lang w:eastAsia="ar-SA"/>
        </w:rPr>
      </w:pPr>
      <w:r w:rsidRPr="00F27157">
        <w:rPr>
          <w:rFonts w:ascii="Times New Roman" w:eastAsia="Times New Roman" w:hAnsi="Times New Roman" w:cs="Traditional Arabic"/>
          <w:caps/>
          <w:sz w:val="36"/>
          <w:szCs w:val="36"/>
          <w:rtl/>
          <w:lang w:eastAsia="ar-SA"/>
        </w:rPr>
        <w:t>ثم فصّل في أحكام الكفارة (الفدية) الواجبة ومقدارها</w:t>
      </w:r>
      <w:r>
        <w:rPr>
          <w:rFonts w:ascii="Times New Roman" w:eastAsia="Times New Roman" w:hAnsi="Times New Roman" w:cs="Traditional Arabic" w:hint="cs"/>
          <w:caps/>
          <w:sz w:val="36"/>
          <w:szCs w:val="36"/>
          <w:rtl/>
          <w:lang w:eastAsia="ar-SA"/>
        </w:rPr>
        <w:t>...</w:t>
      </w:r>
    </w:p>
    <w:p w14:paraId="66E7E5B0"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 في مجلة الزهراء، جامعة الأزهر مج34 (1446 هـ، أكتوبر 2024 م).</w:t>
      </w:r>
    </w:p>
    <w:p w14:paraId="6963884C" w14:textId="77777777" w:rsidR="00D0023A" w:rsidRPr="00CA386B" w:rsidRDefault="00D0023A" w:rsidP="00D0023A">
      <w:pPr>
        <w:ind w:left="0" w:firstLine="0"/>
        <w:jc w:val="both"/>
        <w:rPr>
          <w:rFonts w:ascii="Times New Roman" w:eastAsia="Times New Roman" w:hAnsi="Times New Roman" w:cs="Traditional Arabic"/>
          <w:caps/>
          <w:sz w:val="36"/>
          <w:szCs w:val="36"/>
          <w:rtl/>
          <w:lang w:eastAsia="ar-SA"/>
        </w:rPr>
      </w:pPr>
    </w:p>
    <w:p w14:paraId="2A70B303" w14:textId="77777777" w:rsidR="00D0023A" w:rsidRDefault="00D0023A" w:rsidP="00D0023A">
      <w:pPr>
        <w:ind w:left="0" w:firstLine="0"/>
        <w:jc w:val="both"/>
        <w:rPr>
          <w:rFonts w:ascii="Times New Roman" w:eastAsia="Times New Roman" w:hAnsi="Times New Roman" w:cs="Traditional Arabic"/>
          <w:sz w:val="36"/>
          <w:szCs w:val="36"/>
          <w:rtl/>
          <w:lang w:eastAsia="ar-SA"/>
        </w:rPr>
      </w:pPr>
      <w:r w:rsidRPr="00954B01">
        <w:rPr>
          <w:rFonts w:ascii="Times New Roman" w:eastAsia="Times New Roman" w:hAnsi="Times New Roman" w:cs="Traditional Arabic" w:hint="cs"/>
          <w:b/>
          <w:bCs/>
          <w:sz w:val="36"/>
          <w:szCs w:val="36"/>
          <w:rtl/>
          <w:lang w:eastAsia="ar-SA"/>
        </w:rPr>
        <w:t>منظومة في فقه السواك</w:t>
      </w:r>
      <w:r>
        <w:rPr>
          <w:rFonts w:ascii="Times New Roman" w:eastAsia="Times New Roman" w:hAnsi="Times New Roman" w:cs="Traditional Arabic" w:hint="cs"/>
          <w:sz w:val="36"/>
          <w:szCs w:val="36"/>
          <w:rtl/>
          <w:lang w:eastAsia="ar-SA"/>
        </w:rPr>
        <w:t>،</w:t>
      </w:r>
      <w:r w:rsidRPr="00954B01">
        <w:rPr>
          <w:rFonts w:ascii="Times New Roman" w:eastAsia="Times New Roman" w:hAnsi="Times New Roman" w:cs="Traditional Arabic" w:hint="cs"/>
          <w:sz w:val="36"/>
          <w:szCs w:val="36"/>
          <w:rtl/>
          <w:lang w:eastAsia="ar-SA"/>
        </w:rPr>
        <w:t xml:space="preserve"> </w:t>
      </w:r>
    </w:p>
    <w:p w14:paraId="4090470B" w14:textId="77777777" w:rsidR="00D0023A" w:rsidRPr="00954B01" w:rsidRDefault="00D0023A" w:rsidP="00D0023A">
      <w:pPr>
        <w:ind w:left="0" w:firstLine="0"/>
        <w:jc w:val="both"/>
        <w:rPr>
          <w:rFonts w:ascii="Times New Roman" w:eastAsia="Times New Roman" w:hAnsi="Times New Roman" w:cs="Traditional Arabic"/>
          <w:sz w:val="36"/>
          <w:szCs w:val="36"/>
          <w:rtl/>
          <w:lang w:eastAsia="ar-SA"/>
        </w:rPr>
      </w:pPr>
      <w:r w:rsidRPr="00954B01">
        <w:rPr>
          <w:rFonts w:ascii="Times New Roman" w:eastAsia="Times New Roman" w:hAnsi="Times New Roman" w:cs="Traditional Arabic" w:hint="cs"/>
          <w:sz w:val="36"/>
          <w:szCs w:val="36"/>
          <w:rtl/>
          <w:lang w:eastAsia="ar-SA"/>
        </w:rPr>
        <w:t xml:space="preserve">لأبي الفتح </w:t>
      </w:r>
      <w:proofErr w:type="spellStart"/>
      <w:r w:rsidRPr="00954B01">
        <w:rPr>
          <w:rFonts w:ascii="Times New Roman" w:eastAsia="Times New Roman" w:hAnsi="Times New Roman" w:cs="Traditional Arabic" w:hint="cs"/>
          <w:sz w:val="36"/>
          <w:szCs w:val="36"/>
          <w:rtl/>
          <w:lang w:eastAsia="ar-SA"/>
        </w:rPr>
        <w:t>الكروخي</w:t>
      </w:r>
      <w:proofErr w:type="spellEnd"/>
      <w:r w:rsidRPr="00954B01">
        <w:rPr>
          <w:rFonts w:ascii="Times New Roman" w:eastAsia="Times New Roman" w:hAnsi="Times New Roman" w:cs="Traditional Arabic" w:hint="cs"/>
          <w:sz w:val="36"/>
          <w:szCs w:val="36"/>
          <w:rtl/>
          <w:lang w:eastAsia="ar-SA"/>
        </w:rPr>
        <w:t xml:space="preserve"> (ت 548 هـ)؛ تحقيق كمال نجم </w:t>
      </w:r>
      <w:proofErr w:type="gramStart"/>
      <w:r w:rsidRPr="00954B01">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w:t>
      </w:r>
      <w:r w:rsidRPr="00954B01">
        <w:rPr>
          <w:rFonts w:ascii="Times New Roman" w:eastAsia="Times New Roman" w:hAnsi="Times New Roman" w:cs="Traditional Arabic" w:hint="cs"/>
          <w:sz w:val="36"/>
          <w:szCs w:val="36"/>
          <w:rtl/>
          <w:lang w:eastAsia="ar-SA"/>
        </w:rPr>
        <w:t xml:space="preserve"> بغداد، 40 ص.</w:t>
      </w:r>
    </w:p>
    <w:p w14:paraId="7A023960" w14:textId="77777777" w:rsidR="00D0023A" w:rsidRDefault="00D0023A" w:rsidP="00D0023A">
      <w:pPr>
        <w:ind w:left="0" w:firstLine="0"/>
        <w:jc w:val="both"/>
        <w:rPr>
          <w:rFonts w:ascii="Times New Roman" w:eastAsia="Times New Roman" w:hAnsi="Times New Roman" w:cs="Traditional Arabic"/>
          <w:b/>
          <w:bCs/>
          <w:sz w:val="36"/>
          <w:szCs w:val="36"/>
          <w:rtl/>
          <w:lang w:eastAsia="ar-SA"/>
        </w:rPr>
      </w:pPr>
    </w:p>
    <w:p w14:paraId="4260038C" w14:textId="77777777" w:rsidR="00D0023A" w:rsidRPr="003C5D77" w:rsidRDefault="00D0023A" w:rsidP="00D0023A">
      <w:pPr>
        <w:ind w:left="0" w:firstLine="0"/>
        <w:jc w:val="both"/>
        <w:rPr>
          <w:rFonts w:ascii="Times New Roman" w:eastAsia="Times New Roman" w:hAnsi="Times New Roman" w:cs="Traditional Arabic"/>
          <w:b/>
          <w:bCs/>
          <w:caps/>
          <w:sz w:val="36"/>
          <w:szCs w:val="36"/>
          <w:rtl/>
          <w:lang w:eastAsia="ar-SA"/>
        </w:rPr>
      </w:pPr>
      <w:r w:rsidRPr="003C5D77">
        <w:rPr>
          <w:rFonts w:ascii="Times New Roman" w:eastAsia="Times New Roman" w:hAnsi="Times New Roman" w:cs="Traditional Arabic"/>
          <w:b/>
          <w:bCs/>
          <w:caps/>
          <w:sz w:val="36"/>
          <w:szCs w:val="36"/>
          <w:rtl/>
          <w:lang w:eastAsia="ar-SA"/>
        </w:rPr>
        <w:t>النوافل التي يستحب تخفيفها عند الحنابلة</w:t>
      </w:r>
      <w:r w:rsidRPr="003C5D77">
        <w:rPr>
          <w:rFonts w:ascii="Times New Roman" w:eastAsia="Times New Roman" w:hAnsi="Times New Roman" w:cs="Traditional Arabic" w:hint="cs"/>
          <w:b/>
          <w:bCs/>
          <w:caps/>
          <w:sz w:val="36"/>
          <w:szCs w:val="36"/>
          <w:rtl/>
          <w:lang w:eastAsia="ar-SA"/>
        </w:rPr>
        <w:t>:</w:t>
      </w:r>
      <w:r w:rsidRPr="003C5D77">
        <w:rPr>
          <w:rFonts w:ascii="Times New Roman" w:eastAsia="Times New Roman" w:hAnsi="Times New Roman" w:cs="Traditional Arabic"/>
          <w:b/>
          <w:bCs/>
          <w:caps/>
          <w:sz w:val="36"/>
          <w:szCs w:val="36"/>
          <w:rtl/>
          <w:lang w:eastAsia="ar-SA"/>
        </w:rPr>
        <w:t xml:space="preserve"> دراسة فقهية مقارنة</w:t>
      </w:r>
      <w:r w:rsidRPr="003C5D77">
        <w:rPr>
          <w:rFonts w:ascii="Times New Roman" w:eastAsia="Times New Roman" w:hAnsi="Times New Roman" w:cs="Traditional Arabic" w:hint="cs"/>
          <w:b/>
          <w:bCs/>
          <w:caps/>
          <w:sz w:val="36"/>
          <w:szCs w:val="36"/>
          <w:rtl/>
          <w:lang w:eastAsia="ar-SA"/>
        </w:rPr>
        <w:t>،</w:t>
      </w:r>
    </w:p>
    <w:p w14:paraId="7874EC72"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كتبه </w:t>
      </w:r>
      <w:r w:rsidRPr="003C5D77">
        <w:rPr>
          <w:rFonts w:ascii="Times New Roman" w:eastAsia="Times New Roman" w:hAnsi="Times New Roman" w:cs="Traditional Arabic"/>
          <w:caps/>
          <w:sz w:val="36"/>
          <w:szCs w:val="36"/>
          <w:rtl/>
          <w:lang w:eastAsia="ar-SA"/>
        </w:rPr>
        <w:t>مهنا بن خالد الضالع</w:t>
      </w:r>
      <w:r>
        <w:rPr>
          <w:rFonts w:ascii="Times New Roman" w:eastAsia="Times New Roman" w:hAnsi="Times New Roman" w:cs="Traditional Arabic" w:hint="cs"/>
          <w:caps/>
          <w:sz w:val="36"/>
          <w:szCs w:val="36"/>
          <w:rtl/>
          <w:lang w:eastAsia="ar-SA"/>
        </w:rPr>
        <w:t>، أستاذ الفقه في جامعة القصيم.</w:t>
      </w:r>
    </w:p>
    <w:p w14:paraId="389FC268"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وانتهى إلى أن الصلوات التي يستحبُّ تخفيفها لذاتها عند الحنابلة سبعة: سنة الفجر، تحية المسجد، عند افتتاح قيام الليل، سنة الطواف، الركعتان بعد الوتر، سنة المغرب قبلها، الركعتان بعد المغرب.</w:t>
      </w:r>
    </w:p>
    <w:p w14:paraId="63F1E652"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واتفقت المذاهب على تخفيف القراءة في ركعتي الطواف، واختلفوا فيما عداها.</w:t>
      </w:r>
    </w:p>
    <w:p w14:paraId="521DD020"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وذكر أن الشريعة جاءت كاملة في تشريعاتها، متنوعة الأحوال، من إطالة وتخفيف، والاتباعُ حق الاتباع في اتباع رسول الله صلى الله عليه وسلم في تخفيفه وإطالته.</w:t>
      </w:r>
    </w:p>
    <w:p w14:paraId="5CC62A86" w14:textId="77777777" w:rsidR="00D0023A" w:rsidRPr="00FD08D7" w:rsidRDefault="00D0023A" w:rsidP="00D0023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caps/>
          <w:sz w:val="36"/>
          <w:szCs w:val="36"/>
          <w:rtl/>
          <w:lang w:eastAsia="ar-SA"/>
        </w:rPr>
        <w:t xml:space="preserve">نشر البحث في </w:t>
      </w:r>
      <w:r w:rsidRPr="00FD08D7">
        <w:rPr>
          <w:rFonts w:ascii="Times New Roman" w:eastAsia="Times New Roman" w:hAnsi="Times New Roman" w:cs="Traditional Arabic" w:hint="cs"/>
          <w:sz w:val="36"/>
          <w:szCs w:val="36"/>
          <w:rtl/>
          <w:lang w:eastAsia="ar-SA"/>
        </w:rPr>
        <w:t>مجلة كلية دار العلوم، جامعة القاهرة مج4</w:t>
      </w:r>
      <w:r>
        <w:rPr>
          <w:rFonts w:ascii="Times New Roman" w:eastAsia="Times New Roman" w:hAnsi="Times New Roman" w:cs="Traditional Arabic" w:hint="cs"/>
          <w:sz w:val="36"/>
          <w:szCs w:val="36"/>
          <w:rtl/>
          <w:lang w:eastAsia="ar-SA"/>
        </w:rPr>
        <w:t>1</w:t>
      </w:r>
      <w:r w:rsidRPr="00FD08D7">
        <w:rPr>
          <w:rFonts w:ascii="Times New Roman" w:eastAsia="Times New Roman" w:hAnsi="Times New Roman" w:cs="Traditional Arabic" w:hint="cs"/>
          <w:sz w:val="36"/>
          <w:szCs w:val="36"/>
          <w:rtl/>
          <w:lang w:eastAsia="ar-SA"/>
        </w:rPr>
        <w:t xml:space="preserve"> ع15</w:t>
      </w:r>
      <w:r>
        <w:rPr>
          <w:rFonts w:ascii="Times New Roman" w:eastAsia="Times New Roman" w:hAnsi="Times New Roman" w:cs="Traditional Arabic" w:hint="cs"/>
          <w:sz w:val="36"/>
          <w:szCs w:val="36"/>
          <w:rtl/>
          <w:lang w:eastAsia="ar-SA"/>
        </w:rPr>
        <w:t>2</w:t>
      </w:r>
      <w:r w:rsidRPr="00FD08D7">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سبتمبر 1424</w:t>
      </w:r>
      <w:r w:rsidRPr="00FD08D7">
        <w:rPr>
          <w:rFonts w:ascii="Times New Roman" w:eastAsia="Times New Roman" w:hAnsi="Times New Roman" w:cs="Traditional Arabic" w:hint="cs"/>
          <w:sz w:val="36"/>
          <w:szCs w:val="36"/>
          <w:rtl/>
          <w:lang w:eastAsia="ar-SA"/>
        </w:rPr>
        <w:t xml:space="preserve"> م).</w:t>
      </w:r>
    </w:p>
    <w:p w14:paraId="395A3AC9" w14:textId="77777777" w:rsidR="00D0023A" w:rsidRDefault="00D0023A" w:rsidP="00D0023A">
      <w:pPr>
        <w:ind w:left="0" w:firstLine="0"/>
        <w:jc w:val="both"/>
        <w:rPr>
          <w:rFonts w:ascii="Times New Roman" w:eastAsia="Times New Roman" w:hAnsi="Times New Roman" w:cs="Traditional Arabic"/>
          <w:caps/>
          <w:sz w:val="36"/>
          <w:szCs w:val="36"/>
          <w:rtl/>
          <w:lang w:eastAsia="ar-SA"/>
        </w:rPr>
      </w:pPr>
    </w:p>
    <w:p w14:paraId="12A57FC0" w14:textId="77777777" w:rsidR="00A239A4" w:rsidRDefault="00A239A4" w:rsidP="00A239A4">
      <w:pPr>
        <w:jc w:val="both"/>
        <w:rPr>
          <w:rFonts w:ascii="Times New Roman" w:eastAsia="Times New Roman" w:hAnsi="Times New Roman" w:cs="Traditional Arabic"/>
          <w:b/>
          <w:bCs/>
          <w:caps/>
          <w:color w:val="FF0000"/>
          <w:sz w:val="36"/>
          <w:szCs w:val="36"/>
          <w:rtl/>
          <w:lang w:eastAsia="ar-SA"/>
        </w:rPr>
      </w:pPr>
      <w:r w:rsidRPr="00D623DD">
        <w:rPr>
          <w:rFonts w:ascii="Times New Roman" w:eastAsia="Times New Roman" w:hAnsi="Times New Roman" w:cs="Traditional Arabic" w:hint="cs"/>
          <w:b/>
          <w:bCs/>
          <w:caps/>
          <w:color w:val="FF0000"/>
          <w:sz w:val="36"/>
          <w:szCs w:val="36"/>
          <w:rtl/>
          <w:lang w:eastAsia="ar-SA"/>
        </w:rPr>
        <w:t>المعاملات وما إليها</w:t>
      </w:r>
      <w:r>
        <w:rPr>
          <w:rFonts w:ascii="Times New Roman" w:eastAsia="Times New Roman" w:hAnsi="Times New Roman" w:cs="Traditional Arabic" w:hint="cs"/>
          <w:b/>
          <w:bCs/>
          <w:caps/>
          <w:color w:val="FF0000"/>
          <w:sz w:val="36"/>
          <w:szCs w:val="36"/>
          <w:rtl/>
          <w:lang w:eastAsia="ar-SA"/>
        </w:rPr>
        <w:t xml:space="preserve"> (عام وخاص)</w:t>
      </w:r>
      <w:r w:rsidRPr="00D623DD">
        <w:rPr>
          <w:rFonts w:ascii="Times New Roman" w:eastAsia="Times New Roman" w:hAnsi="Times New Roman" w:cs="Traditional Arabic" w:hint="cs"/>
          <w:b/>
          <w:bCs/>
          <w:caps/>
          <w:color w:val="FF0000"/>
          <w:sz w:val="36"/>
          <w:szCs w:val="36"/>
          <w:rtl/>
          <w:lang w:eastAsia="ar-SA"/>
        </w:rPr>
        <w:t>:</w:t>
      </w:r>
    </w:p>
    <w:p w14:paraId="7222AC08" w14:textId="77777777" w:rsidR="00A239A4" w:rsidRDefault="00A239A4" w:rsidP="00A239A4">
      <w:pPr>
        <w:ind w:left="0" w:firstLine="0"/>
        <w:jc w:val="both"/>
        <w:rPr>
          <w:rFonts w:ascii="Times New Roman" w:eastAsia="Times New Roman" w:hAnsi="Times New Roman" w:cs="Traditional Arabic"/>
          <w:sz w:val="36"/>
          <w:szCs w:val="36"/>
          <w:rtl/>
          <w:lang w:eastAsia="ar-SA"/>
        </w:rPr>
      </w:pPr>
      <w:proofErr w:type="spellStart"/>
      <w:r w:rsidRPr="00E259E1">
        <w:rPr>
          <w:rFonts w:ascii="Times New Roman" w:eastAsia="Times New Roman" w:hAnsi="Times New Roman" w:cs="Traditional Arabic" w:hint="cs"/>
          <w:b/>
          <w:bCs/>
          <w:sz w:val="36"/>
          <w:szCs w:val="36"/>
          <w:rtl/>
          <w:lang w:eastAsia="ar-SA"/>
        </w:rPr>
        <w:t>إجماعات</w:t>
      </w:r>
      <w:proofErr w:type="spellEnd"/>
      <w:r w:rsidRPr="00E259E1">
        <w:rPr>
          <w:rFonts w:ascii="Times New Roman" w:eastAsia="Times New Roman" w:hAnsi="Times New Roman" w:cs="Traditional Arabic"/>
          <w:b/>
          <w:bCs/>
          <w:sz w:val="36"/>
          <w:szCs w:val="36"/>
          <w:rtl/>
          <w:lang w:eastAsia="ar-SA"/>
        </w:rPr>
        <w:t xml:space="preserve"> </w:t>
      </w:r>
      <w:r w:rsidRPr="00E259E1">
        <w:rPr>
          <w:rFonts w:ascii="Times New Roman" w:eastAsia="Times New Roman" w:hAnsi="Times New Roman" w:cs="Traditional Arabic" w:hint="cs"/>
          <w:b/>
          <w:bCs/>
          <w:sz w:val="36"/>
          <w:szCs w:val="36"/>
          <w:rtl/>
          <w:lang w:eastAsia="ar-SA"/>
        </w:rPr>
        <w:t>المعاملات</w:t>
      </w:r>
      <w:r w:rsidRPr="00E259E1">
        <w:rPr>
          <w:rFonts w:ascii="Times New Roman" w:eastAsia="Times New Roman" w:hAnsi="Times New Roman" w:cs="Traditional Arabic"/>
          <w:b/>
          <w:bCs/>
          <w:sz w:val="36"/>
          <w:szCs w:val="36"/>
          <w:rtl/>
          <w:lang w:eastAsia="ar-SA"/>
        </w:rPr>
        <w:t xml:space="preserve"> </w:t>
      </w:r>
      <w:r w:rsidRPr="00E259E1">
        <w:rPr>
          <w:rFonts w:ascii="Times New Roman" w:eastAsia="Times New Roman" w:hAnsi="Times New Roman" w:cs="Traditional Arabic" w:hint="cs"/>
          <w:b/>
          <w:bCs/>
          <w:sz w:val="36"/>
          <w:szCs w:val="36"/>
          <w:rtl/>
          <w:lang w:eastAsia="ar-SA"/>
        </w:rPr>
        <w:t>المالية</w:t>
      </w:r>
      <w:r>
        <w:rPr>
          <w:rFonts w:ascii="Times New Roman" w:eastAsia="Times New Roman" w:hAnsi="Times New Roman" w:cs="Traditional Arabic" w:hint="cs"/>
          <w:sz w:val="36"/>
          <w:szCs w:val="36"/>
          <w:rtl/>
          <w:lang w:eastAsia="ar-SA"/>
        </w:rPr>
        <w:t>،</w:t>
      </w:r>
      <w:r w:rsidRPr="008C3A07">
        <w:rPr>
          <w:rFonts w:ascii="Times New Roman" w:eastAsia="Times New Roman" w:hAnsi="Times New Roman" w:cs="Traditional Arabic" w:hint="cs"/>
          <w:sz w:val="36"/>
          <w:szCs w:val="36"/>
          <w:rtl/>
          <w:lang w:eastAsia="ar-SA"/>
        </w:rPr>
        <w:t xml:space="preserve"> </w:t>
      </w:r>
    </w:p>
    <w:p w14:paraId="372EB375" w14:textId="77777777" w:rsidR="00A239A4" w:rsidRPr="008C3A07" w:rsidRDefault="00A239A4" w:rsidP="00A239A4">
      <w:pPr>
        <w:ind w:left="0" w:firstLine="0"/>
        <w:jc w:val="both"/>
        <w:rPr>
          <w:rFonts w:ascii="Times New Roman" w:eastAsia="Times New Roman" w:hAnsi="Times New Roman" w:cs="Traditional Arabic"/>
          <w:sz w:val="36"/>
          <w:szCs w:val="36"/>
          <w:rtl/>
          <w:lang w:eastAsia="ar-SA"/>
        </w:rPr>
      </w:pPr>
      <w:r w:rsidRPr="008C3A07">
        <w:rPr>
          <w:rFonts w:ascii="Times New Roman" w:eastAsia="Times New Roman" w:hAnsi="Times New Roman" w:cs="Traditional Arabic" w:hint="cs"/>
          <w:sz w:val="36"/>
          <w:szCs w:val="36"/>
          <w:rtl/>
          <w:lang w:eastAsia="ar-SA"/>
        </w:rPr>
        <w:t>إعداد القسم العلمي بمؤسسة</w:t>
      </w:r>
      <w:r w:rsidRPr="008C3A07">
        <w:rPr>
          <w:rFonts w:ascii="Times New Roman" w:eastAsia="Times New Roman" w:hAnsi="Times New Roman" w:cs="Traditional Arabic"/>
          <w:sz w:val="36"/>
          <w:szCs w:val="36"/>
          <w:rtl/>
          <w:lang w:eastAsia="ar-SA"/>
        </w:rPr>
        <w:t xml:space="preserve"> </w:t>
      </w:r>
      <w:r w:rsidRPr="008C3A07">
        <w:rPr>
          <w:rFonts w:ascii="Times New Roman" w:eastAsia="Times New Roman" w:hAnsi="Times New Roman" w:cs="Traditional Arabic" w:hint="cs"/>
          <w:sz w:val="36"/>
          <w:szCs w:val="36"/>
          <w:rtl/>
          <w:lang w:eastAsia="ar-SA"/>
        </w:rPr>
        <w:t>الدرر</w:t>
      </w:r>
      <w:r w:rsidRPr="008C3A07">
        <w:rPr>
          <w:rFonts w:ascii="Times New Roman" w:eastAsia="Times New Roman" w:hAnsi="Times New Roman" w:cs="Traditional Arabic"/>
          <w:sz w:val="36"/>
          <w:szCs w:val="36"/>
          <w:rtl/>
          <w:lang w:eastAsia="ar-SA"/>
        </w:rPr>
        <w:t xml:space="preserve"> </w:t>
      </w:r>
      <w:r w:rsidRPr="008C3A07">
        <w:rPr>
          <w:rFonts w:ascii="Times New Roman" w:eastAsia="Times New Roman" w:hAnsi="Times New Roman" w:cs="Traditional Arabic" w:hint="cs"/>
          <w:sz w:val="36"/>
          <w:szCs w:val="36"/>
          <w:rtl/>
          <w:lang w:eastAsia="ar-SA"/>
        </w:rPr>
        <w:t>السنية. الهفوف</w:t>
      </w:r>
      <w:r>
        <w:rPr>
          <w:rFonts w:ascii="Times New Roman" w:eastAsia="Times New Roman" w:hAnsi="Times New Roman" w:cs="Traditional Arabic" w:hint="cs"/>
          <w:sz w:val="36"/>
          <w:szCs w:val="36"/>
          <w:rtl/>
          <w:lang w:eastAsia="ar-SA"/>
        </w:rPr>
        <w:t>.</w:t>
      </w:r>
    </w:p>
    <w:p w14:paraId="15A74F6C" w14:textId="77777777" w:rsidR="00A239A4" w:rsidRPr="008C3A07"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يحوي</w:t>
      </w:r>
      <w:r w:rsidRPr="00953968">
        <w:rPr>
          <w:rFonts w:ascii="Times New Roman" w:eastAsia="Times New Roman" w:hAnsi="Times New Roman" w:cs="Traditional Arabic"/>
          <w:sz w:val="36"/>
          <w:szCs w:val="36"/>
          <w:rtl/>
          <w:lang w:eastAsia="ar-SA"/>
        </w:rPr>
        <w:t xml:space="preserve"> </w:t>
      </w:r>
      <w:proofErr w:type="spellStart"/>
      <w:r w:rsidRPr="00953968">
        <w:rPr>
          <w:rFonts w:ascii="Times New Roman" w:eastAsia="Times New Roman" w:hAnsi="Times New Roman" w:cs="Traditional Arabic"/>
          <w:sz w:val="36"/>
          <w:szCs w:val="36"/>
          <w:rtl/>
          <w:lang w:eastAsia="ar-SA"/>
        </w:rPr>
        <w:t>الإجماعات</w:t>
      </w:r>
      <w:proofErr w:type="spellEnd"/>
      <w:r w:rsidRPr="00953968">
        <w:rPr>
          <w:rFonts w:ascii="Times New Roman" w:eastAsia="Times New Roman" w:hAnsi="Times New Roman" w:cs="Traditional Arabic"/>
          <w:sz w:val="36"/>
          <w:szCs w:val="36"/>
          <w:rtl/>
          <w:lang w:eastAsia="ar-SA"/>
        </w:rPr>
        <w:t xml:space="preserve"> الثابتة في المعاملات المالية، ويشتمل على (342) مسألة مجمع عليها في المعاملات المالية، ويجمع ويوثق نصوص </w:t>
      </w:r>
      <w:proofErr w:type="spellStart"/>
      <w:r w:rsidRPr="00953968">
        <w:rPr>
          <w:rFonts w:ascii="Times New Roman" w:eastAsia="Times New Roman" w:hAnsi="Times New Roman" w:cs="Traditional Arabic"/>
          <w:sz w:val="36"/>
          <w:szCs w:val="36"/>
          <w:rtl/>
          <w:lang w:eastAsia="ar-SA"/>
        </w:rPr>
        <w:t>الإجماعات</w:t>
      </w:r>
      <w:proofErr w:type="spellEnd"/>
      <w:r w:rsidRPr="00953968">
        <w:rPr>
          <w:rFonts w:ascii="Times New Roman" w:eastAsia="Times New Roman" w:hAnsi="Times New Roman" w:cs="Traditional Arabic"/>
          <w:sz w:val="36"/>
          <w:szCs w:val="36"/>
          <w:rtl/>
          <w:lang w:eastAsia="ar-SA"/>
        </w:rPr>
        <w:t xml:space="preserve"> الثابتة في كل مسألة، وينص على الخلاف الواقع في بعض صور </w:t>
      </w:r>
      <w:proofErr w:type="spellStart"/>
      <w:r w:rsidRPr="00953968">
        <w:rPr>
          <w:rFonts w:ascii="Times New Roman" w:eastAsia="Times New Roman" w:hAnsi="Times New Roman" w:cs="Traditional Arabic"/>
          <w:sz w:val="36"/>
          <w:szCs w:val="36"/>
          <w:rtl/>
          <w:lang w:eastAsia="ar-SA"/>
        </w:rPr>
        <w:t>الإجماعات</w:t>
      </w:r>
      <w:proofErr w:type="spellEnd"/>
      <w:r w:rsidRPr="00953968">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953968">
        <w:rPr>
          <w:rFonts w:ascii="Times New Roman" w:eastAsia="Times New Roman" w:hAnsi="Times New Roman" w:cs="Traditional Arabic"/>
          <w:sz w:val="36"/>
          <w:szCs w:val="36"/>
          <w:rtl/>
          <w:lang w:eastAsia="ar-SA"/>
        </w:rPr>
        <w:t>المسائل التي حُكِيَ فيها خلافٌ شاذّ</w:t>
      </w:r>
      <w:r>
        <w:rPr>
          <w:rFonts w:ascii="Times New Roman" w:eastAsia="Times New Roman" w:hAnsi="Times New Roman" w:cs="Traditional Arabic" w:hint="cs"/>
          <w:sz w:val="36"/>
          <w:szCs w:val="36"/>
          <w:rtl/>
          <w:lang w:eastAsia="ar-SA"/>
        </w:rPr>
        <w:t>، مع</w:t>
      </w:r>
      <w:r w:rsidRPr="00953968">
        <w:rPr>
          <w:rFonts w:ascii="Times New Roman" w:eastAsia="Times New Roman" w:hAnsi="Times New Roman" w:cs="Traditional Arabic"/>
          <w:sz w:val="36"/>
          <w:szCs w:val="36"/>
          <w:rtl/>
          <w:lang w:eastAsia="ar-SA"/>
        </w:rPr>
        <w:t xml:space="preserve"> حسن الصياغة والترتيب والعرض للمسائل</w:t>
      </w:r>
      <w:r>
        <w:rPr>
          <w:rFonts w:ascii="Times New Roman" w:eastAsia="Times New Roman" w:hAnsi="Times New Roman" w:cs="Traditional Arabic" w:hint="cs"/>
          <w:sz w:val="36"/>
          <w:szCs w:val="36"/>
          <w:rtl/>
          <w:lang w:eastAsia="ar-SA"/>
        </w:rPr>
        <w:t>.</w:t>
      </w:r>
      <w:r w:rsidRPr="00953968">
        <w:rPr>
          <w:rFonts w:ascii="Times New Roman" w:eastAsia="Times New Roman" w:hAnsi="Times New Roman" w:cs="Traditional Arabic"/>
          <w:sz w:val="36"/>
          <w:szCs w:val="36"/>
          <w:rtl/>
          <w:lang w:eastAsia="ar-SA"/>
        </w:rPr>
        <w:t xml:space="preserve"> </w:t>
      </w:r>
    </w:p>
    <w:p w14:paraId="4E9E9363"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2905F793" w14:textId="77777777" w:rsidR="001E41D8" w:rsidRDefault="001E41D8" w:rsidP="00A239A4">
      <w:pPr>
        <w:ind w:left="0" w:firstLine="0"/>
        <w:jc w:val="both"/>
        <w:rPr>
          <w:rFonts w:ascii="Times New Roman" w:eastAsia="Times New Roman" w:hAnsi="Times New Roman" w:cs="Traditional Arabic"/>
          <w:sz w:val="36"/>
          <w:szCs w:val="36"/>
          <w:rtl/>
          <w:lang w:eastAsia="ar-SA"/>
        </w:rPr>
      </w:pPr>
    </w:p>
    <w:p w14:paraId="34891CCD" w14:textId="77777777" w:rsidR="00A239A4" w:rsidRDefault="00A239A4" w:rsidP="00A239A4">
      <w:pPr>
        <w:ind w:left="0" w:firstLine="0"/>
        <w:rPr>
          <w:rFonts w:eastAsiaTheme="minorEastAsia" w:cs="Traditional Arabic"/>
          <w:sz w:val="36"/>
          <w:szCs w:val="36"/>
          <w:rtl/>
        </w:rPr>
      </w:pPr>
      <w:r w:rsidRPr="00476B57">
        <w:rPr>
          <w:rFonts w:eastAsiaTheme="minorEastAsia" w:cs="Traditional Arabic" w:hint="cs"/>
          <w:b/>
          <w:bCs/>
          <w:sz w:val="36"/>
          <w:szCs w:val="36"/>
          <w:rtl/>
        </w:rPr>
        <w:t>أحكام</w:t>
      </w:r>
      <w:r w:rsidRPr="00476B57">
        <w:rPr>
          <w:rFonts w:eastAsiaTheme="minorEastAsia" w:cs="Traditional Arabic"/>
          <w:b/>
          <w:bCs/>
          <w:sz w:val="36"/>
          <w:szCs w:val="36"/>
          <w:rtl/>
        </w:rPr>
        <w:t xml:space="preserve"> </w:t>
      </w:r>
      <w:r w:rsidRPr="00476B57">
        <w:rPr>
          <w:rFonts w:eastAsiaTheme="minorEastAsia" w:cs="Traditional Arabic" w:hint="cs"/>
          <w:b/>
          <w:bCs/>
          <w:sz w:val="36"/>
          <w:szCs w:val="36"/>
          <w:rtl/>
        </w:rPr>
        <w:t>العملات</w:t>
      </w:r>
      <w:r w:rsidRPr="00476B57">
        <w:rPr>
          <w:rFonts w:eastAsiaTheme="minorEastAsia" w:cs="Traditional Arabic"/>
          <w:b/>
          <w:bCs/>
          <w:sz w:val="36"/>
          <w:szCs w:val="36"/>
          <w:rtl/>
        </w:rPr>
        <w:t xml:space="preserve"> </w:t>
      </w:r>
      <w:r w:rsidRPr="00476B57">
        <w:rPr>
          <w:rFonts w:eastAsiaTheme="minorEastAsia" w:cs="Traditional Arabic" w:hint="cs"/>
          <w:b/>
          <w:bCs/>
          <w:sz w:val="36"/>
          <w:szCs w:val="36"/>
          <w:rtl/>
        </w:rPr>
        <w:t>المشف</w:t>
      </w:r>
      <w:r>
        <w:rPr>
          <w:rFonts w:eastAsiaTheme="minorEastAsia" w:cs="Traditional Arabic" w:hint="cs"/>
          <w:b/>
          <w:bCs/>
          <w:sz w:val="36"/>
          <w:szCs w:val="36"/>
          <w:rtl/>
        </w:rPr>
        <w:t>َّ</w:t>
      </w:r>
      <w:r w:rsidRPr="00476B57">
        <w:rPr>
          <w:rFonts w:eastAsiaTheme="minorEastAsia" w:cs="Traditional Arabic" w:hint="cs"/>
          <w:b/>
          <w:bCs/>
          <w:sz w:val="36"/>
          <w:szCs w:val="36"/>
          <w:rtl/>
        </w:rPr>
        <w:t>رة</w:t>
      </w:r>
      <w:r w:rsidRPr="00476B57">
        <w:rPr>
          <w:rFonts w:eastAsiaTheme="minorEastAsia" w:cs="Traditional Arabic"/>
          <w:b/>
          <w:bCs/>
          <w:sz w:val="36"/>
          <w:szCs w:val="36"/>
          <w:rtl/>
        </w:rPr>
        <w:t xml:space="preserve"> </w:t>
      </w:r>
      <w:r w:rsidRPr="00476B57">
        <w:rPr>
          <w:rFonts w:eastAsiaTheme="minorEastAsia" w:cs="Traditional Arabic" w:hint="cs"/>
          <w:b/>
          <w:bCs/>
          <w:sz w:val="36"/>
          <w:szCs w:val="36"/>
          <w:rtl/>
        </w:rPr>
        <w:t>في</w:t>
      </w:r>
      <w:r w:rsidRPr="00476B57">
        <w:rPr>
          <w:rFonts w:eastAsiaTheme="minorEastAsia" w:cs="Traditional Arabic"/>
          <w:b/>
          <w:bCs/>
          <w:sz w:val="36"/>
          <w:szCs w:val="36"/>
          <w:rtl/>
        </w:rPr>
        <w:t xml:space="preserve"> </w:t>
      </w:r>
      <w:r w:rsidRPr="00476B57">
        <w:rPr>
          <w:rFonts w:eastAsiaTheme="minorEastAsia" w:cs="Traditional Arabic" w:hint="cs"/>
          <w:b/>
          <w:bCs/>
          <w:sz w:val="36"/>
          <w:szCs w:val="36"/>
          <w:rtl/>
        </w:rPr>
        <w:t>الفقه</w:t>
      </w:r>
      <w:r w:rsidRPr="00476B57">
        <w:rPr>
          <w:rFonts w:eastAsiaTheme="minorEastAsia" w:cs="Traditional Arabic"/>
          <w:b/>
          <w:bCs/>
          <w:sz w:val="36"/>
          <w:szCs w:val="36"/>
          <w:rtl/>
        </w:rPr>
        <w:t xml:space="preserve"> </w:t>
      </w:r>
      <w:r w:rsidRPr="00476B57">
        <w:rPr>
          <w:rFonts w:eastAsiaTheme="minorEastAsia" w:cs="Traditional Arabic" w:hint="cs"/>
          <w:b/>
          <w:bCs/>
          <w:sz w:val="36"/>
          <w:szCs w:val="36"/>
          <w:rtl/>
        </w:rPr>
        <w:t>الإسلامي</w:t>
      </w:r>
      <w:r w:rsidRPr="00476B57">
        <w:rPr>
          <w:rFonts w:eastAsiaTheme="minorEastAsia" w:cs="Traditional Arabic"/>
          <w:b/>
          <w:bCs/>
          <w:sz w:val="36"/>
          <w:szCs w:val="36"/>
          <w:rtl/>
        </w:rPr>
        <w:t xml:space="preserve"> </w:t>
      </w:r>
      <w:r w:rsidRPr="00476B57">
        <w:rPr>
          <w:rFonts w:eastAsiaTheme="minorEastAsia" w:cs="Traditional Arabic" w:hint="cs"/>
          <w:b/>
          <w:bCs/>
          <w:sz w:val="36"/>
          <w:szCs w:val="36"/>
          <w:rtl/>
        </w:rPr>
        <w:t>بين</w:t>
      </w:r>
      <w:r w:rsidRPr="00476B57">
        <w:rPr>
          <w:rFonts w:eastAsiaTheme="minorEastAsia" w:cs="Traditional Arabic"/>
          <w:b/>
          <w:bCs/>
          <w:sz w:val="36"/>
          <w:szCs w:val="36"/>
          <w:rtl/>
        </w:rPr>
        <w:t xml:space="preserve"> </w:t>
      </w:r>
      <w:r w:rsidRPr="00476B57">
        <w:rPr>
          <w:rFonts w:eastAsiaTheme="minorEastAsia" w:cs="Traditional Arabic" w:hint="cs"/>
          <w:b/>
          <w:bCs/>
          <w:sz w:val="36"/>
          <w:szCs w:val="36"/>
          <w:rtl/>
        </w:rPr>
        <w:t>المالية</w:t>
      </w:r>
      <w:r w:rsidRPr="00476B57">
        <w:rPr>
          <w:rFonts w:eastAsiaTheme="minorEastAsia" w:cs="Traditional Arabic"/>
          <w:b/>
          <w:bCs/>
          <w:sz w:val="36"/>
          <w:szCs w:val="36"/>
          <w:rtl/>
        </w:rPr>
        <w:t xml:space="preserve"> </w:t>
      </w:r>
      <w:r w:rsidRPr="00476B57">
        <w:rPr>
          <w:rFonts w:eastAsiaTheme="minorEastAsia" w:cs="Traditional Arabic" w:hint="cs"/>
          <w:b/>
          <w:bCs/>
          <w:sz w:val="36"/>
          <w:szCs w:val="36"/>
          <w:rtl/>
        </w:rPr>
        <w:t>والنقدية</w:t>
      </w:r>
      <w:r>
        <w:rPr>
          <w:rFonts w:eastAsiaTheme="minorEastAsia" w:cs="Traditional Arabic" w:hint="cs"/>
          <w:sz w:val="36"/>
          <w:szCs w:val="36"/>
          <w:rtl/>
        </w:rPr>
        <w:t>،</w:t>
      </w:r>
      <w:r w:rsidRPr="00F614BB">
        <w:rPr>
          <w:rFonts w:eastAsiaTheme="minorEastAsia" w:cs="Traditional Arabic"/>
          <w:sz w:val="36"/>
          <w:szCs w:val="36"/>
          <w:rtl/>
        </w:rPr>
        <w:t xml:space="preserve"> </w:t>
      </w:r>
    </w:p>
    <w:p w14:paraId="0B22A42A" w14:textId="77777777" w:rsidR="00A239A4" w:rsidRPr="00F614BB" w:rsidRDefault="00A239A4" w:rsidP="00A239A4">
      <w:pPr>
        <w:ind w:left="0" w:firstLine="0"/>
        <w:rPr>
          <w:rFonts w:eastAsiaTheme="minorEastAsia" w:cs="Traditional Arabic"/>
          <w:sz w:val="36"/>
          <w:szCs w:val="36"/>
          <w:rtl/>
        </w:rPr>
      </w:pPr>
      <w:r>
        <w:rPr>
          <w:rFonts w:eastAsiaTheme="minorEastAsia" w:cs="Traditional Arabic" w:hint="cs"/>
          <w:sz w:val="36"/>
          <w:szCs w:val="36"/>
          <w:rtl/>
        </w:rPr>
        <w:t xml:space="preserve">للأستاذ </w:t>
      </w:r>
      <w:r w:rsidRPr="00F614BB">
        <w:rPr>
          <w:rFonts w:eastAsiaTheme="minorEastAsia" w:cs="Traditional Arabic" w:hint="cs"/>
          <w:sz w:val="36"/>
          <w:szCs w:val="36"/>
          <w:rtl/>
        </w:rPr>
        <w:t>محمد</w:t>
      </w:r>
      <w:r w:rsidRPr="00F614BB">
        <w:rPr>
          <w:rFonts w:eastAsiaTheme="minorEastAsia" w:cs="Traditional Arabic"/>
          <w:sz w:val="36"/>
          <w:szCs w:val="36"/>
          <w:rtl/>
        </w:rPr>
        <w:t xml:space="preserve"> </w:t>
      </w:r>
      <w:r w:rsidRPr="00F614BB">
        <w:rPr>
          <w:rFonts w:eastAsiaTheme="minorEastAsia" w:cs="Traditional Arabic" w:hint="cs"/>
          <w:sz w:val="36"/>
          <w:szCs w:val="36"/>
          <w:rtl/>
        </w:rPr>
        <w:t>أحمد</w:t>
      </w:r>
      <w:r w:rsidRPr="00F614BB">
        <w:rPr>
          <w:rFonts w:eastAsiaTheme="minorEastAsia" w:cs="Traditional Arabic"/>
          <w:sz w:val="36"/>
          <w:szCs w:val="36"/>
          <w:rtl/>
        </w:rPr>
        <w:t xml:space="preserve"> </w:t>
      </w:r>
      <w:r w:rsidRPr="00F614BB">
        <w:rPr>
          <w:rFonts w:eastAsiaTheme="minorEastAsia" w:cs="Traditional Arabic" w:hint="cs"/>
          <w:sz w:val="36"/>
          <w:szCs w:val="36"/>
          <w:rtl/>
        </w:rPr>
        <w:t>شحاتة</w:t>
      </w:r>
      <w:r w:rsidRPr="00F614BB">
        <w:rPr>
          <w:rFonts w:eastAsiaTheme="minorEastAsia" w:cs="Traditional Arabic"/>
          <w:sz w:val="36"/>
          <w:szCs w:val="36"/>
          <w:rtl/>
        </w:rPr>
        <w:t xml:space="preserve"> </w:t>
      </w:r>
      <w:r w:rsidRPr="00F614BB">
        <w:rPr>
          <w:rFonts w:eastAsiaTheme="minorEastAsia" w:cs="Traditional Arabic" w:hint="cs"/>
          <w:sz w:val="36"/>
          <w:szCs w:val="36"/>
          <w:rtl/>
        </w:rPr>
        <w:t>حسين</w:t>
      </w:r>
      <w:r>
        <w:rPr>
          <w:rFonts w:eastAsiaTheme="minorEastAsia" w:cs="Traditional Arabic" w:hint="cs"/>
          <w:sz w:val="36"/>
          <w:szCs w:val="36"/>
          <w:rtl/>
        </w:rPr>
        <w:t xml:space="preserve">، مدرس الشريعة الإسلامية بجامعة فاروس في </w:t>
      </w:r>
      <w:r w:rsidRPr="00F614BB">
        <w:rPr>
          <w:rFonts w:eastAsiaTheme="minorEastAsia" w:cs="Traditional Arabic" w:hint="cs"/>
          <w:sz w:val="36"/>
          <w:szCs w:val="36"/>
          <w:rtl/>
        </w:rPr>
        <w:t>الإسكندرية</w:t>
      </w:r>
      <w:r>
        <w:rPr>
          <w:rFonts w:eastAsiaTheme="minorEastAsia" w:cs="Traditional Arabic" w:hint="cs"/>
          <w:sz w:val="36"/>
          <w:szCs w:val="36"/>
          <w:rtl/>
        </w:rPr>
        <w:t>.</w:t>
      </w:r>
    </w:p>
    <w:p w14:paraId="4B00A1DE" w14:textId="77777777" w:rsidR="00A239A4" w:rsidRPr="00F614BB" w:rsidRDefault="00A239A4" w:rsidP="00A239A4">
      <w:pPr>
        <w:ind w:left="0" w:firstLine="0"/>
        <w:jc w:val="both"/>
        <w:rPr>
          <w:rFonts w:eastAsiaTheme="minorEastAsia" w:cs="Traditional Arabic"/>
          <w:sz w:val="36"/>
          <w:szCs w:val="36"/>
          <w:rtl/>
        </w:rPr>
      </w:pPr>
    </w:p>
    <w:p w14:paraId="724EADD8" w14:textId="77777777" w:rsidR="00A239A4" w:rsidRDefault="00A239A4" w:rsidP="00A239A4">
      <w:pPr>
        <w:ind w:left="0" w:firstLine="0"/>
        <w:jc w:val="both"/>
        <w:rPr>
          <w:rFonts w:ascii="Times New Roman" w:eastAsia="Times New Roman" w:hAnsi="Times New Roman" w:cs="Traditional Arabic"/>
          <w:b/>
          <w:bCs/>
          <w:sz w:val="36"/>
          <w:szCs w:val="36"/>
          <w:rtl/>
          <w:lang w:eastAsia="ar-SA"/>
        </w:rPr>
      </w:pPr>
      <w:proofErr w:type="spellStart"/>
      <w:r w:rsidRPr="00BD3C45">
        <w:rPr>
          <w:rFonts w:ascii="Times New Roman" w:eastAsia="Times New Roman" w:hAnsi="Times New Roman" w:cs="Traditional Arabic" w:hint="cs"/>
          <w:b/>
          <w:bCs/>
          <w:sz w:val="36"/>
          <w:szCs w:val="36"/>
          <w:rtl/>
          <w:lang w:eastAsia="ar-SA"/>
        </w:rPr>
        <w:t>الاغتفار</w:t>
      </w:r>
      <w:proofErr w:type="spellEnd"/>
      <w:r w:rsidRPr="00BD3C45">
        <w:rPr>
          <w:rFonts w:ascii="Times New Roman" w:eastAsia="Times New Roman" w:hAnsi="Times New Roman" w:cs="Traditional Arabic" w:hint="cs"/>
          <w:b/>
          <w:bCs/>
          <w:sz w:val="36"/>
          <w:szCs w:val="36"/>
          <w:rtl/>
          <w:lang w:eastAsia="ar-SA"/>
        </w:rPr>
        <w:t xml:space="preserve"> في العقود المالية المعاصرة: دراسة فقهية تطبيقية</w:t>
      </w:r>
      <w:r>
        <w:rPr>
          <w:rFonts w:ascii="Times New Roman" w:eastAsia="Times New Roman" w:hAnsi="Times New Roman" w:cs="Traditional Arabic" w:hint="cs"/>
          <w:b/>
          <w:bCs/>
          <w:sz w:val="36"/>
          <w:szCs w:val="36"/>
          <w:rtl/>
          <w:lang w:eastAsia="ar-SA"/>
        </w:rPr>
        <w:t>،</w:t>
      </w:r>
      <w:r w:rsidRPr="00BD3C45">
        <w:rPr>
          <w:rFonts w:ascii="Times New Roman" w:eastAsia="Times New Roman" w:hAnsi="Times New Roman" w:cs="Traditional Arabic" w:hint="cs"/>
          <w:b/>
          <w:bCs/>
          <w:sz w:val="36"/>
          <w:szCs w:val="36"/>
          <w:rtl/>
          <w:lang w:eastAsia="ar-SA"/>
        </w:rPr>
        <w:t xml:space="preserve"> </w:t>
      </w:r>
    </w:p>
    <w:p w14:paraId="4F701C66" w14:textId="77777777" w:rsidR="00A239A4" w:rsidRPr="00BD3C45" w:rsidRDefault="00A239A4" w:rsidP="00A239A4">
      <w:pPr>
        <w:ind w:left="0" w:firstLine="0"/>
        <w:jc w:val="both"/>
        <w:rPr>
          <w:rFonts w:ascii="Times New Roman" w:eastAsia="Times New Roman" w:hAnsi="Times New Roman" w:cs="Traditional Arabic"/>
          <w:sz w:val="36"/>
          <w:szCs w:val="36"/>
          <w:rtl/>
          <w:lang w:eastAsia="ar-SA"/>
        </w:rPr>
      </w:pPr>
      <w:r w:rsidRPr="00E511B7">
        <w:rPr>
          <w:rFonts w:ascii="Times New Roman" w:eastAsia="Times New Roman" w:hAnsi="Times New Roman" w:cs="Traditional Arabic" w:hint="cs"/>
          <w:sz w:val="36"/>
          <w:szCs w:val="36"/>
          <w:rtl/>
          <w:lang w:eastAsia="ar-SA"/>
        </w:rPr>
        <w:t>للأستاذ فواز بن سعد الحنين</w:t>
      </w:r>
      <w:r w:rsidRPr="00BD3C45">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نشرته</w:t>
      </w:r>
      <w:r w:rsidRPr="0078549C">
        <w:rPr>
          <w:rFonts w:ascii="Times New Roman" w:eastAsia="Times New Roman" w:hAnsi="Times New Roman" w:cs="Traditional Arabic" w:hint="cs"/>
          <w:sz w:val="36"/>
          <w:szCs w:val="36"/>
          <w:rtl/>
          <w:lang w:eastAsia="ar-SA"/>
        </w:rPr>
        <w:t xml:space="preserve"> الجمعية الفقهية </w:t>
      </w:r>
      <w:r>
        <w:rPr>
          <w:rFonts w:ascii="Times New Roman" w:eastAsia="Times New Roman" w:hAnsi="Times New Roman" w:cs="Traditional Arabic" w:hint="cs"/>
          <w:sz w:val="36"/>
          <w:szCs w:val="36"/>
          <w:rtl/>
          <w:lang w:eastAsia="ar-SA"/>
        </w:rPr>
        <w:t>بالرياض</w:t>
      </w:r>
      <w:r w:rsidRPr="0078549C">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وأصله رسالة دكتوراه.</w:t>
      </w:r>
    </w:p>
    <w:p w14:paraId="1AFE424F"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7E593C">
        <w:rPr>
          <w:rFonts w:ascii="Times New Roman" w:eastAsia="Times New Roman" w:hAnsi="Times New Roman" w:cs="Traditional Arabic" w:hint="cs"/>
          <w:sz w:val="36"/>
          <w:szCs w:val="36"/>
          <w:rtl/>
          <w:lang w:eastAsia="ar-SA"/>
        </w:rPr>
        <w:t xml:space="preserve">ذكر ما يربو عن (70) مسألة معاصرة </w:t>
      </w:r>
      <w:r>
        <w:rPr>
          <w:rFonts w:ascii="Times New Roman" w:eastAsia="Times New Roman" w:hAnsi="Times New Roman" w:cs="Traditional Arabic" w:hint="cs"/>
          <w:sz w:val="36"/>
          <w:szCs w:val="36"/>
          <w:rtl/>
          <w:lang w:eastAsia="ar-SA"/>
        </w:rPr>
        <w:t xml:space="preserve">مما يغتفر في العقود المالية المعاصرة، مبينًا صورتها وحكمها، ومدى اعتبار </w:t>
      </w:r>
      <w:proofErr w:type="spellStart"/>
      <w:r>
        <w:rPr>
          <w:rFonts w:ascii="Times New Roman" w:eastAsia="Times New Roman" w:hAnsi="Times New Roman" w:cs="Traditional Arabic" w:hint="cs"/>
          <w:sz w:val="36"/>
          <w:szCs w:val="36"/>
          <w:rtl/>
          <w:lang w:eastAsia="ar-SA"/>
        </w:rPr>
        <w:t>الاغتفار</w:t>
      </w:r>
      <w:proofErr w:type="spellEnd"/>
      <w:r>
        <w:rPr>
          <w:rFonts w:ascii="Times New Roman" w:eastAsia="Times New Roman" w:hAnsi="Times New Roman" w:cs="Traditional Arabic" w:hint="cs"/>
          <w:sz w:val="36"/>
          <w:szCs w:val="36"/>
          <w:rtl/>
          <w:lang w:eastAsia="ar-SA"/>
        </w:rPr>
        <w:t xml:space="preserve"> فيها.</w:t>
      </w:r>
    </w:p>
    <w:p w14:paraId="27428E98" w14:textId="77777777" w:rsidR="00A239A4" w:rsidRPr="007E593C"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وختم بحثه بدراسة تطبيقية لخمسة منتجات تمويلية في المصارف الإسلامية، موضحًا الحكم الذي توصل إليه.</w:t>
      </w:r>
    </w:p>
    <w:p w14:paraId="3F65120B" w14:textId="77777777" w:rsidR="00A239A4" w:rsidRPr="007E593C" w:rsidRDefault="00A239A4" w:rsidP="00A239A4">
      <w:pPr>
        <w:ind w:left="0" w:firstLine="0"/>
        <w:jc w:val="both"/>
        <w:rPr>
          <w:rFonts w:ascii="Times New Roman" w:eastAsia="Times New Roman" w:hAnsi="Times New Roman" w:cs="Traditional Arabic"/>
          <w:sz w:val="36"/>
          <w:szCs w:val="36"/>
          <w:rtl/>
          <w:lang w:eastAsia="ar-SA"/>
        </w:rPr>
      </w:pPr>
      <w:r w:rsidRPr="007E593C">
        <w:rPr>
          <w:rFonts w:ascii="Times New Roman" w:eastAsia="Times New Roman" w:hAnsi="Times New Roman" w:cs="Traditional Arabic"/>
          <w:sz w:val="36"/>
          <w:szCs w:val="36"/>
          <w:rtl/>
          <w:lang w:eastAsia="ar-SA"/>
        </w:rPr>
        <w:tab/>
      </w:r>
    </w:p>
    <w:p w14:paraId="23720C03" w14:textId="77777777" w:rsidR="00A239A4" w:rsidRDefault="00A239A4" w:rsidP="00A239A4">
      <w:pPr>
        <w:ind w:left="0" w:firstLine="0"/>
        <w:jc w:val="both"/>
        <w:rPr>
          <w:rFonts w:ascii="Times New Roman" w:eastAsia="Times New Roman" w:hAnsi="Times New Roman" w:cs="Traditional Arabic"/>
          <w:b/>
          <w:bCs/>
          <w:sz w:val="36"/>
          <w:szCs w:val="36"/>
          <w:rtl/>
          <w:lang w:eastAsia="ar-SA"/>
        </w:rPr>
      </w:pPr>
      <w:r w:rsidRPr="00306A36">
        <w:rPr>
          <w:rFonts w:ascii="Times New Roman" w:eastAsia="Times New Roman" w:hAnsi="Times New Roman" w:cs="Traditional Arabic" w:hint="cs"/>
          <w:b/>
          <w:bCs/>
          <w:sz w:val="36"/>
          <w:szCs w:val="36"/>
          <w:rtl/>
          <w:lang w:eastAsia="ar-SA"/>
        </w:rPr>
        <w:t>البناء</w:t>
      </w:r>
      <w:r w:rsidRPr="00306A36">
        <w:rPr>
          <w:rFonts w:ascii="Times New Roman" w:eastAsia="Times New Roman" w:hAnsi="Times New Roman" w:cs="Traditional Arabic"/>
          <w:b/>
          <w:bCs/>
          <w:sz w:val="36"/>
          <w:szCs w:val="36"/>
          <w:rtl/>
          <w:lang w:eastAsia="ar-SA"/>
        </w:rPr>
        <w:t xml:space="preserve"> </w:t>
      </w:r>
      <w:r w:rsidRPr="00306A36">
        <w:rPr>
          <w:rFonts w:ascii="Times New Roman" w:eastAsia="Times New Roman" w:hAnsi="Times New Roman" w:cs="Traditional Arabic" w:hint="cs"/>
          <w:b/>
          <w:bCs/>
          <w:sz w:val="36"/>
          <w:szCs w:val="36"/>
          <w:rtl/>
          <w:lang w:eastAsia="ar-SA"/>
        </w:rPr>
        <w:t>والتأثيث</w:t>
      </w:r>
      <w:r w:rsidRPr="00306A36">
        <w:rPr>
          <w:rFonts w:ascii="Times New Roman" w:eastAsia="Times New Roman" w:hAnsi="Times New Roman" w:cs="Traditional Arabic"/>
          <w:b/>
          <w:bCs/>
          <w:sz w:val="36"/>
          <w:szCs w:val="36"/>
          <w:rtl/>
          <w:lang w:eastAsia="ar-SA"/>
        </w:rPr>
        <w:t xml:space="preserve"> </w:t>
      </w:r>
      <w:r w:rsidRPr="00306A36">
        <w:rPr>
          <w:rFonts w:ascii="Times New Roman" w:eastAsia="Times New Roman" w:hAnsi="Times New Roman" w:cs="Traditional Arabic" w:hint="cs"/>
          <w:b/>
          <w:bCs/>
          <w:sz w:val="36"/>
          <w:szCs w:val="36"/>
          <w:rtl/>
          <w:lang w:eastAsia="ar-SA"/>
        </w:rPr>
        <w:t>فقهًا</w:t>
      </w:r>
      <w:r w:rsidRPr="00306A36">
        <w:rPr>
          <w:rFonts w:ascii="Times New Roman" w:eastAsia="Times New Roman" w:hAnsi="Times New Roman" w:cs="Traditional Arabic"/>
          <w:b/>
          <w:bCs/>
          <w:sz w:val="36"/>
          <w:szCs w:val="36"/>
          <w:rtl/>
          <w:lang w:eastAsia="ar-SA"/>
        </w:rPr>
        <w:t xml:space="preserve"> </w:t>
      </w:r>
      <w:r w:rsidRPr="00306A36">
        <w:rPr>
          <w:rFonts w:ascii="Times New Roman" w:eastAsia="Times New Roman" w:hAnsi="Times New Roman" w:cs="Traditional Arabic" w:hint="cs"/>
          <w:b/>
          <w:bCs/>
          <w:sz w:val="36"/>
          <w:szCs w:val="36"/>
          <w:rtl/>
          <w:lang w:eastAsia="ar-SA"/>
        </w:rPr>
        <w:t>وقضاء</w:t>
      </w:r>
      <w:r>
        <w:rPr>
          <w:rFonts w:ascii="Times New Roman" w:eastAsia="Times New Roman" w:hAnsi="Times New Roman" w:cs="Traditional Arabic" w:hint="cs"/>
          <w:b/>
          <w:bCs/>
          <w:sz w:val="36"/>
          <w:szCs w:val="36"/>
          <w:rtl/>
          <w:lang w:eastAsia="ar-SA"/>
        </w:rPr>
        <w:t>،</w:t>
      </w:r>
      <w:r w:rsidRPr="00306A36">
        <w:rPr>
          <w:rFonts w:ascii="Times New Roman" w:eastAsia="Times New Roman" w:hAnsi="Times New Roman" w:cs="Traditional Arabic"/>
          <w:b/>
          <w:bCs/>
          <w:sz w:val="36"/>
          <w:szCs w:val="36"/>
          <w:rtl/>
          <w:lang w:eastAsia="ar-SA"/>
        </w:rPr>
        <w:t xml:space="preserve"> </w:t>
      </w:r>
    </w:p>
    <w:p w14:paraId="694384A9"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A3303E">
        <w:rPr>
          <w:rFonts w:ascii="Times New Roman" w:eastAsia="Times New Roman" w:hAnsi="Times New Roman" w:cs="Traditional Arabic" w:hint="cs"/>
          <w:sz w:val="36"/>
          <w:szCs w:val="36"/>
          <w:rtl/>
          <w:lang w:eastAsia="ar-SA"/>
        </w:rPr>
        <w:t>رسالة فقهية واقعية جيدة، كتبها</w:t>
      </w:r>
      <w:r>
        <w:rPr>
          <w:rFonts w:ascii="Times New Roman" w:eastAsia="Times New Roman" w:hAnsi="Times New Roman" w:cs="Traditional Arabic" w:hint="cs"/>
          <w:b/>
          <w:bCs/>
          <w:sz w:val="36"/>
          <w:szCs w:val="36"/>
          <w:rtl/>
          <w:lang w:eastAsia="ar-SA"/>
        </w:rPr>
        <w:t xml:space="preserve"> </w:t>
      </w:r>
      <w:r>
        <w:rPr>
          <w:rFonts w:ascii="Times New Roman" w:eastAsia="Times New Roman" w:hAnsi="Times New Roman" w:cs="Traditional Arabic" w:hint="cs"/>
          <w:sz w:val="36"/>
          <w:szCs w:val="36"/>
          <w:rtl/>
          <w:lang w:eastAsia="ar-SA"/>
        </w:rPr>
        <w:t xml:space="preserve">الأستاذ </w:t>
      </w:r>
      <w:proofErr w:type="gramStart"/>
      <w:r w:rsidRPr="00306A36">
        <w:rPr>
          <w:rFonts w:ascii="Times New Roman" w:eastAsia="Times New Roman" w:hAnsi="Times New Roman" w:cs="Traditional Arabic" w:hint="cs"/>
          <w:sz w:val="36"/>
          <w:szCs w:val="36"/>
          <w:rtl/>
          <w:lang w:eastAsia="ar-SA"/>
        </w:rPr>
        <w:t>عبدالعزيز</w:t>
      </w:r>
      <w:proofErr w:type="gramEnd"/>
      <w:r w:rsidRPr="00306A36">
        <w:rPr>
          <w:rFonts w:ascii="Times New Roman" w:eastAsia="Times New Roman" w:hAnsi="Times New Roman" w:cs="Traditional Arabic"/>
          <w:sz w:val="36"/>
          <w:szCs w:val="36"/>
          <w:rtl/>
          <w:lang w:eastAsia="ar-SA"/>
        </w:rPr>
        <w:t xml:space="preserve"> </w:t>
      </w:r>
      <w:r w:rsidRPr="00306A36">
        <w:rPr>
          <w:rFonts w:ascii="Times New Roman" w:eastAsia="Times New Roman" w:hAnsi="Times New Roman" w:cs="Traditional Arabic" w:hint="cs"/>
          <w:sz w:val="36"/>
          <w:szCs w:val="36"/>
          <w:rtl/>
          <w:lang w:eastAsia="ar-SA"/>
        </w:rPr>
        <w:t>بن</w:t>
      </w:r>
      <w:r w:rsidRPr="00306A36">
        <w:rPr>
          <w:rFonts w:ascii="Times New Roman" w:eastAsia="Times New Roman" w:hAnsi="Times New Roman" w:cs="Traditional Arabic"/>
          <w:sz w:val="36"/>
          <w:szCs w:val="36"/>
          <w:rtl/>
          <w:lang w:eastAsia="ar-SA"/>
        </w:rPr>
        <w:t xml:space="preserve"> </w:t>
      </w:r>
      <w:r w:rsidRPr="00306A36">
        <w:rPr>
          <w:rFonts w:ascii="Times New Roman" w:eastAsia="Times New Roman" w:hAnsi="Times New Roman" w:cs="Traditional Arabic" w:hint="cs"/>
          <w:sz w:val="36"/>
          <w:szCs w:val="36"/>
          <w:rtl/>
          <w:lang w:eastAsia="ar-SA"/>
        </w:rPr>
        <w:t>سعد</w:t>
      </w:r>
      <w:r w:rsidRPr="00306A36">
        <w:rPr>
          <w:rFonts w:ascii="Times New Roman" w:eastAsia="Times New Roman" w:hAnsi="Times New Roman" w:cs="Traditional Arabic"/>
          <w:sz w:val="36"/>
          <w:szCs w:val="36"/>
          <w:rtl/>
          <w:lang w:eastAsia="ar-SA"/>
        </w:rPr>
        <w:t xml:space="preserve"> </w:t>
      </w:r>
      <w:r w:rsidRPr="00306A36">
        <w:rPr>
          <w:rFonts w:ascii="Times New Roman" w:eastAsia="Times New Roman" w:hAnsi="Times New Roman" w:cs="Traditional Arabic" w:hint="cs"/>
          <w:sz w:val="36"/>
          <w:szCs w:val="36"/>
          <w:rtl/>
          <w:lang w:eastAsia="ar-SA"/>
        </w:rPr>
        <w:t>الدغيثر، 84 ص.</w:t>
      </w:r>
    </w:p>
    <w:p w14:paraId="5E4542BA" w14:textId="77777777" w:rsidR="00A239A4" w:rsidRPr="00306A36"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من مباحثه فيها: حكم التطاول في البنيان، وتوسيع البيوت، واستخدام الذهب والفضة في زخرفة السيراميك والرخام والخشب، كسوة الجدران بالستائر والديكورات، حكم فرش الحرير، حكم المحنطات في البيوت، حكم وضع سلة النفايات في المساجد...</w:t>
      </w:r>
    </w:p>
    <w:p w14:paraId="221DB2AA" w14:textId="77777777" w:rsidR="00A239A4" w:rsidRPr="00306A36" w:rsidRDefault="00A239A4" w:rsidP="00A239A4">
      <w:pPr>
        <w:ind w:left="0" w:firstLine="0"/>
        <w:jc w:val="both"/>
        <w:rPr>
          <w:rFonts w:ascii="Times New Roman" w:eastAsia="Times New Roman" w:hAnsi="Times New Roman" w:cs="Traditional Arabic"/>
          <w:sz w:val="36"/>
          <w:szCs w:val="36"/>
          <w:rtl/>
          <w:lang w:eastAsia="ar-SA"/>
        </w:rPr>
      </w:pPr>
    </w:p>
    <w:p w14:paraId="685BD61C" w14:textId="77777777" w:rsidR="00A239A4" w:rsidRPr="009C259D" w:rsidRDefault="00A239A4" w:rsidP="00A239A4">
      <w:pPr>
        <w:ind w:left="0" w:firstLine="0"/>
        <w:jc w:val="both"/>
        <w:rPr>
          <w:rFonts w:cs="Traditional Arabic"/>
          <w:b/>
          <w:bCs/>
          <w:sz w:val="36"/>
          <w:szCs w:val="36"/>
          <w:rtl/>
        </w:rPr>
      </w:pPr>
      <w:r w:rsidRPr="009C259D">
        <w:rPr>
          <w:rFonts w:cs="Traditional Arabic"/>
          <w:b/>
          <w:bCs/>
          <w:sz w:val="36"/>
          <w:szCs w:val="36"/>
          <w:rtl/>
        </w:rPr>
        <w:t xml:space="preserve">تنبيه الأصحاب على أحكام وآداب </w:t>
      </w:r>
      <w:proofErr w:type="spellStart"/>
      <w:r w:rsidRPr="009C259D">
        <w:rPr>
          <w:rFonts w:cs="Traditional Arabic"/>
          <w:b/>
          <w:bCs/>
          <w:sz w:val="36"/>
          <w:szCs w:val="36"/>
          <w:rtl/>
        </w:rPr>
        <w:t>الوتس</w:t>
      </w:r>
      <w:proofErr w:type="spellEnd"/>
      <w:r w:rsidRPr="009C259D">
        <w:rPr>
          <w:rFonts w:cs="Traditional Arabic"/>
          <w:b/>
          <w:bCs/>
          <w:sz w:val="36"/>
          <w:szCs w:val="36"/>
          <w:rtl/>
        </w:rPr>
        <w:t xml:space="preserve"> آب</w:t>
      </w:r>
      <w:r>
        <w:rPr>
          <w:rFonts w:cs="Traditional Arabic" w:hint="cs"/>
          <w:b/>
          <w:bCs/>
          <w:sz w:val="36"/>
          <w:szCs w:val="36"/>
          <w:rtl/>
        </w:rPr>
        <w:t>،</w:t>
      </w:r>
    </w:p>
    <w:p w14:paraId="2631CC69" w14:textId="77777777" w:rsidR="00A239A4" w:rsidRPr="00842A88" w:rsidRDefault="00A239A4" w:rsidP="00A239A4">
      <w:pPr>
        <w:ind w:left="0" w:firstLine="0"/>
        <w:jc w:val="both"/>
        <w:rPr>
          <w:rFonts w:cs="Traditional Arabic"/>
          <w:sz w:val="36"/>
          <w:szCs w:val="36"/>
          <w:rtl/>
        </w:rPr>
      </w:pPr>
      <w:r w:rsidRPr="00842A88">
        <w:rPr>
          <w:rFonts w:cs="Traditional Arabic"/>
          <w:sz w:val="36"/>
          <w:szCs w:val="36"/>
          <w:rtl/>
        </w:rPr>
        <w:t xml:space="preserve">جمع وترتيب محمد </w:t>
      </w:r>
      <w:r>
        <w:rPr>
          <w:rFonts w:cs="Traditional Arabic" w:hint="cs"/>
          <w:sz w:val="36"/>
          <w:szCs w:val="36"/>
          <w:rtl/>
        </w:rPr>
        <w:t xml:space="preserve">جابر </w:t>
      </w:r>
      <w:r w:rsidRPr="00842A88">
        <w:rPr>
          <w:rFonts w:cs="Traditional Arabic"/>
          <w:sz w:val="36"/>
          <w:szCs w:val="36"/>
          <w:rtl/>
        </w:rPr>
        <w:t>الأسواني</w:t>
      </w:r>
      <w:r>
        <w:rPr>
          <w:rFonts w:cs="Traditional Arabic" w:hint="cs"/>
          <w:sz w:val="36"/>
          <w:szCs w:val="36"/>
          <w:rtl/>
        </w:rPr>
        <w:t>، إمام وخطيب جامع في الكويت.</w:t>
      </w:r>
    </w:p>
    <w:p w14:paraId="5F7BA29F" w14:textId="77777777" w:rsidR="00A239A4" w:rsidRPr="00725268" w:rsidRDefault="00A239A4" w:rsidP="00A239A4">
      <w:pPr>
        <w:ind w:left="0" w:firstLine="0"/>
        <w:jc w:val="both"/>
        <w:rPr>
          <w:rFonts w:cs="Traditional Arabic"/>
          <w:sz w:val="36"/>
          <w:szCs w:val="36"/>
          <w:rtl/>
        </w:rPr>
      </w:pPr>
      <w:r w:rsidRPr="00842A88">
        <w:rPr>
          <w:rFonts w:cs="Traditional Arabic"/>
          <w:sz w:val="36"/>
          <w:szCs w:val="36"/>
          <w:rtl/>
        </w:rPr>
        <w:t>الواتس آب:</w:t>
      </w:r>
      <w:r>
        <w:rPr>
          <w:rFonts w:ascii="Traditional Arabic" w:hAnsi="Traditional Arabic" w:cs="Traditional Arabic" w:hint="cs"/>
          <w:sz w:val="36"/>
          <w:szCs w:val="36"/>
          <w:rtl/>
        </w:rPr>
        <w:t xml:space="preserve"> </w:t>
      </w:r>
      <w:r w:rsidRPr="00842A88">
        <w:rPr>
          <w:rFonts w:ascii="Traditional Arabic" w:hAnsi="Traditional Arabic" w:cs="Traditional Arabic" w:hint="cs"/>
          <w:sz w:val="36"/>
          <w:szCs w:val="36"/>
          <w:rtl/>
        </w:rPr>
        <w:t>من</w:t>
      </w:r>
      <w:r w:rsidRPr="00842A88">
        <w:rPr>
          <w:rFonts w:cs="Traditional Arabic"/>
          <w:sz w:val="36"/>
          <w:szCs w:val="36"/>
          <w:rtl/>
        </w:rPr>
        <w:t xml:space="preserve"> </w:t>
      </w:r>
      <w:r w:rsidRPr="00842A88">
        <w:rPr>
          <w:rFonts w:ascii="Traditional Arabic" w:hAnsi="Traditional Arabic" w:cs="Traditional Arabic" w:hint="cs"/>
          <w:sz w:val="36"/>
          <w:szCs w:val="36"/>
          <w:rtl/>
        </w:rPr>
        <w:t>التطبيقات</w:t>
      </w:r>
      <w:r w:rsidRPr="00842A88">
        <w:rPr>
          <w:rFonts w:cs="Traditional Arabic"/>
          <w:sz w:val="36"/>
          <w:szCs w:val="36"/>
          <w:rtl/>
        </w:rPr>
        <w:t xml:space="preserve"> </w:t>
      </w:r>
      <w:r w:rsidRPr="00842A88">
        <w:rPr>
          <w:rFonts w:ascii="Traditional Arabic" w:hAnsi="Traditional Arabic" w:cs="Traditional Arabic" w:hint="cs"/>
          <w:sz w:val="36"/>
          <w:szCs w:val="36"/>
          <w:rtl/>
        </w:rPr>
        <w:t>المهمة</w:t>
      </w:r>
      <w:r w:rsidRPr="00842A88">
        <w:rPr>
          <w:rFonts w:cs="Traditional Arabic"/>
          <w:sz w:val="36"/>
          <w:szCs w:val="36"/>
          <w:rtl/>
        </w:rPr>
        <w:t xml:space="preserve"> </w:t>
      </w:r>
      <w:r w:rsidRPr="00842A88">
        <w:rPr>
          <w:rFonts w:ascii="Traditional Arabic" w:hAnsi="Traditional Arabic" w:cs="Traditional Arabic" w:hint="cs"/>
          <w:sz w:val="36"/>
          <w:szCs w:val="36"/>
          <w:rtl/>
        </w:rPr>
        <w:t>في</w:t>
      </w:r>
      <w:r w:rsidRPr="00842A88">
        <w:rPr>
          <w:rFonts w:cs="Traditional Arabic"/>
          <w:sz w:val="36"/>
          <w:szCs w:val="36"/>
          <w:rtl/>
        </w:rPr>
        <w:t xml:space="preserve"> </w:t>
      </w:r>
      <w:r w:rsidRPr="00842A88">
        <w:rPr>
          <w:rFonts w:ascii="Traditional Arabic" w:hAnsi="Traditional Arabic" w:cs="Traditional Arabic" w:hint="cs"/>
          <w:sz w:val="36"/>
          <w:szCs w:val="36"/>
          <w:rtl/>
        </w:rPr>
        <w:t>هذا</w:t>
      </w:r>
      <w:r w:rsidRPr="00842A88">
        <w:rPr>
          <w:rFonts w:cs="Traditional Arabic"/>
          <w:sz w:val="36"/>
          <w:szCs w:val="36"/>
          <w:rtl/>
        </w:rPr>
        <w:t xml:space="preserve"> </w:t>
      </w:r>
      <w:r w:rsidRPr="00842A88">
        <w:rPr>
          <w:rFonts w:ascii="Traditional Arabic" w:hAnsi="Traditional Arabic" w:cs="Traditional Arabic" w:hint="cs"/>
          <w:sz w:val="36"/>
          <w:szCs w:val="36"/>
          <w:rtl/>
        </w:rPr>
        <w:t>العصر</w:t>
      </w:r>
      <w:r>
        <w:rPr>
          <w:rFonts w:cs="Traditional Arabic" w:hint="cs"/>
          <w:sz w:val="36"/>
          <w:szCs w:val="36"/>
          <w:rtl/>
        </w:rPr>
        <w:t>،</w:t>
      </w:r>
      <w:r>
        <w:rPr>
          <w:rFonts w:ascii="Traditional Arabic" w:hAnsi="Traditional Arabic" w:cs="Traditional Arabic" w:hint="cs"/>
          <w:sz w:val="36"/>
          <w:szCs w:val="36"/>
          <w:rtl/>
        </w:rPr>
        <w:t xml:space="preserve"> </w:t>
      </w:r>
      <w:r w:rsidRPr="00842A88">
        <w:rPr>
          <w:rFonts w:ascii="Traditional Arabic" w:hAnsi="Traditional Arabic" w:cs="Traditional Arabic" w:hint="cs"/>
          <w:sz w:val="36"/>
          <w:szCs w:val="36"/>
          <w:rtl/>
        </w:rPr>
        <w:t>وسيلة</w:t>
      </w:r>
      <w:r w:rsidRPr="00842A88">
        <w:rPr>
          <w:rFonts w:cs="Traditional Arabic"/>
          <w:sz w:val="36"/>
          <w:szCs w:val="36"/>
          <w:rtl/>
        </w:rPr>
        <w:t xml:space="preserve"> </w:t>
      </w:r>
      <w:r w:rsidRPr="00842A88">
        <w:rPr>
          <w:rFonts w:ascii="Traditional Arabic" w:hAnsi="Traditional Arabic" w:cs="Traditional Arabic" w:hint="cs"/>
          <w:sz w:val="36"/>
          <w:szCs w:val="36"/>
          <w:rtl/>
        </w:rPr>
        <w:t>سهلة</w:t>
      </w:r>
      <w:r w:rsidRPr="00842A88">
        <w:rPr>
          <w:rFonts w:cs="Traditional Arabic"/>
          <w:sz w:val="36"/>
          <w:szCs w:val="36"/>
          <w:rtl/>
        </w:rPr>
        <w:t xml:space="preserve"> </w:t>
      </w:r>
      <w:r w:rsidRPr="00842A88">
        <w:rPr>
          <w:rFonts w:ascii="Traditional Arabic" w:hAnsi="Traditional Arabic" w:cs="Traditional Arabic" w:hint="cs"/>
          <w:sz w:val="36"/>
          <w:szCs w:val="36"/>
          <w:rtl/>
        </w:rPr>
        <w:t>للتواصل</w:t>
      </w:r>
      <w:r w:rsidRPr="00842A88">
        <w:rPr>
          <w:rFonts w:cs="Traditional Arabic"/>
          <w:sz w:val="36"/>
          <w:szCs w:val="36"/>
          <w:rtl/>
        </w:rPr>
        <w:t xml:space="preserve"> </w:t>
      </w:r>
      <w:r w:rsidRPr="00842A88">
        <w:rPr>
          <w:rFonts w:ascii="Traditional Arabic" w:hAnsi="Traditional Arabic" w:cs="Traditional Arabic" w:hint="cs"/>
          <w:sz w:val="36"/>
          <w:szCs w:val="36"/>
          <w:rtl/>
        </w:rPr>
        <w:t>بين</w:t>
      </w:r>
      <w:r w:rsidRPr="00842A88">
        <w:rPr>
          <w:rFonts w:cs="Traditional Arabic"/>
          <w:sz w:val="36"/>
          <w:szCs w:val="36"/>
          <w:rtl/>
        </w:rPr>
        <w:t xml:space="preserve"> </w:t>
      </w:r>
      <w:r w:rsidRPr="00842A88">
        <w:rPr>
          <w:rFonts w:ascii="Traditional Arabic" w:hAnsi="Traditional Arabic" w:cs="Traditional Arabic" w:hint="cs"/>
          <w:sz w:val="36"/>
          <w:szCs w:val="36"/>
          <w:rtl/>
        </w:rPr>
        <w:t>الناس</w:t>
      </w:r>
      <w:r>
        <w:rPr>
          <w:rFonts w:cs="Traditional Arabic" w:hint="cs"/>
          <w:sz w:val="36"/>
          <w:szCs w:val="36"/>
          <w:rtl/>
        </w:rPr>
        <w:t xml:space="preserve">، </w:t>
      </w:r>
      <w:r w:rsidRPr="00842A88">
        <w:rPr>
          <w:rFonts w:ascii="Traditional Arabic" w:hAnsi="Traditional Arabic" w:cs="Traditional Arabic" w:hint="cs"/>
          <w:sz w:val="36"/>
          <w:szCs w:val="36"/>
          <w:rtl/>
        </w:rPr>
        <w:t>أداة</w:t>
      </w:r>
      <w:r w:rsidRPr="00842A88">
        <w:rPr>
          <w:rFonts w:cs="Traditional Arabic"/>
          <w:sz w:val="36"/>
          <w:szCs w:val="36"/>
          <w:rtl/>
        </w:rPr>
        <w:t xml:space="preserve"> </w:t>
      </w:r>
      <w:r w:rsidRPr="00842A88">
        <w:rPr>
          <w:rFonts w:ascii="Traditional Arabic" w:hAnsi="Traditional Arabic" w:cs="Traditional Arabic" w:hint="cs"/>
          <w:sz w:val="36"/>
          <w:szCs w:val="36"/>
          <w:rtl/>
        </w:rPr>
        <w:t>يستطيع</w:t>
      </w:r>
      <w:r w:rsidRPr="00842A88">
        <w:rPr>
          <w:rFonts w:cs="Traditional Arabic"/>
          <w:sz w:val="36"/>
          <w:szCs w:val="36"/>
          <w:rtl/>
        </w:rPr>
        <w:t xml:space="preserve"> </w:t>
      </w:r>
      <w:r w:rsidRPr="00842A88">
        <w:rPr>
          <w:rFonts w:ascii="Traditional Arabic" w:hAnsi="Traditional Arabic" w:cs="Traditional Arabic" w:hint="cs"/>
          <w:sz w:val="36"/>
          <w:szCs w:val="36"/>
          <w:rtl/>
        </w:rPr>
        <w:t>الإنسان</w:t>
      </w:r>
      <w:r w:rsidRPr="00842A88">
        <w:rPr>
          <w:rFonts w:cs="Traditional Arabic"/>
          <w:sz w:val="36"/>
          <w:szCs w:val="36"/>
          <w:rtl/>
        </w:rPr>
        <w:t xml:space="preserve"> </w:t>
      </w:r>
      <w:r w:rsidRPr="00842A88">
        <w:rPr>
          <w:rFonts w:ascii="Traditional Arabic" w:hAnsi="Traditional Arabic" w:cs="Traditional Arabic" w:hint="cs"/>
          <w:sz w:val="36"/>
          <w:szCs w:val="36"/>
          <w:rtl/>
        </w:rPr>
        <w:t>بواسطتها</w:t>
      </w:r>
      <w:r w:rsidRPr="00842A88">
        <w:rPr>
          <w:rFonts w:cs="Traditional Arabic"/>
          <w:sz w:val="36"/>
          <w:szCs w:val="36"/>
          <w:rtl/>
        </w:rPr>
        <w:t xml:space="preserve"> </w:t>
      </w:r>
      <w:r w:rsidRPr="00842A88">
        <w:rPr>
          <w:rFonts w:ascii="Traditional Arabic" w:hAnsi="Traditional Arabic" w:cs="Traditional Arabic" w:hint="cs"/>
          <w:sz w:val="36"/>
          <w:szCs w:val="36"/>
          <w:rtl/>
        </w:rPr>
        <w:t>خدمة</w:t>
      </w:r>
      <w:r w:rsidRPr="00842A88">
        <w:rPr>
          <w:rFonts w:cs="Traditional Arabic"/>
          <w:sz w:val="36"/>
          <w:szCs w:val="36"/>
          <w:rtl/>
        </w:rPr>
        <w:t xml:space="preserve"> </w:t>
      </w:r>
      <w:r w:rsidRPr="00842A88">
        <w:rPr>
          <w:rFonts w:ascii="Traditional Arabic" w:hAnsi="Traditional Arabic" w:cs="Traditional Arabic" w:hint="cs"/>
          <w:sz w:val="36"/>
          <w:szCs w:val="36"/>
          <w:rtl/>
        </w:rPr>
        <w:t>دينه</w:t>
      </w:r>
      <w:r w:rsidRPr="00842A88">
        <w:rPr>
          <w:rFonts w:cs="Traditional Arabic"/>
          <w:sz w:val="36"/>
          <w:szCs w:val="36"/>
          <w:rtl/>
        </w:rPr>
        <w:t xml:space="preserve"> </w:t>
      </w:r>
      <w:r w:rsidRPr="00842A88">
        <w:rPr>
          <w:rFonts w:ascii="Traditional Arabic" w:hAnsi="Traditional Arabic" w:cs="Traditional Arabic" w:hint="cs"/>
          <w:sz w:val="36"/>
          <w:szCs w:val="36"/>
          <w:rtl/>
        </w:rPr>
        <w:t>ونفسه</w:t>
      </w:r>
      <w:r w:rsidRPr="00842A88">
        <w:rPr>
          <w:rFonts w:cs="Traditional Arabic"/>
          <w:sz w:val="36"/>
          <w:szCs w:val="36"/>
          <w:rtl/>
        </w:rPr>
        <w:t xml:space="preserve"> </w:t>
      </w:r>
      <w:r w:rsidRPr="00842A88">
        <w:rPr>
          <w:rFonts w:ascii="Traditional Arabic" w:hAnsi="Traditional Arabic" w:cs="Traditional Arabic" w:hint="cs"/>
          <w:sz w:val="36"/>
          <w:szCs w:val="36"/>
          <w:rtl/>
        </w:rPr>
        <w:t>ووطنه</w:t>
      </w:r>
      <w:r w:rsidRPr="00842A88">
        <w:rPr>
          <w:rFonts w:cs="Traditional Arabic"/>
          <w:sz w:val="36"/>
          <w:szCs w:val="36"/>
          <w:rtl/>
        </w:rPr>
        <w:t>..</w:t>
      </w:r>
    </w:p>
    <w:p w14:paraId="251A9CBC" w14:textId="77777777" w:rsidR="00A239A4" w:rsidRPr="00725268" w:rsidRDefault="00A239A4" w:rsidP="00A239A4">
      <w:pPr>
        <w:ind w:left="0" w:firstLine="0"/>
        <w:jc w:val="both"/>
        <w:rPr>
          <w:rFonts w:cs="Traditional Arabic"/>
          <w:sz w:val="36"/>
          <w:szCs w:val="36"/>
          <w:rtl/>
        </w:rPr>
      </w:pPr>
    </w:p>
    <w:p w14:paraId="08FB8C27" w14:textId="77777777" w:rsidR="00A239A4" w:rsidRDefault="00A239A4" w:rsidP="00A239A4">
      <w:pPr>
        <w:ind w:left="0" w:firstLine="0"/>
        <w:jc w:val="both"/>
        <w:rPr>
          <w:rFonts w:ascii="Times New Roman" w:eastAsia="Times New Roman" w:hAnsi="Times New Roman" w:cs="Traditional Arabic"/>
          <w:b/>
          <w:bCs/>
          <w:sz w:val="36"/>
          <w:szCs w:val="36"/>
          <w:rtl/>
          <w:lang w:eastAsia="ar-SA"/>
        </w:rPr>
      </w:pPr>
      <w:r w:rsidRPr="008A29E7">
        <w:rPr>
          <w:rFonts w:ascii="Times New Roman" w:eastAsia="Times New Roman" w:hAnsi="Times New Roman" w:cs="Traditional Arabic" w:hint="cs"/>
          <w:b/>
          <w:bCs/>
          <w:sz w:val="36"/>
          <w:szCs w:val="36"/>
          <w:rtl/>
          <w:lang w:eastAsia="ar-SA"/>
        </w:rPr>
        <w:t>الراتب</w:t>
      </w:r>
      <w:r w:rsidRPr="008A29E7">
        <w:rPr>
          <w:rFonts w:ascii="Times New Roman" w:eastAsia="Times New Roman" w:hAnsi="Times New Roman" w:cs="Traditional Arabic"/>
          <w:b/>
          <w:bCs/>
          <w:sz w:val="36"/>
          <w:szCs w:val="36"/>
          <w:rtl/>
          <w:lang w:eastAsia="ar-SA"/>
        </w:rPr>
        <w:t xml:space="preserve"> </w:t>
      </w:r>
      <w:r w:rsidRPr="008A29E7">
        <w:rPr>
          <w:rFonts w:ascii="Times New Roman" w:eastAsia="Times New Roman" w:hAnsi="Times New Roman" w:cs="Traditional Arabic" w:hint="cs"/>
          <w:b/>
          <w:bCs/>
          <w:sz w:val="36"/>
          <w:szCs w:val="36"/>
          <w:rtl/>
          <w:lang w:eastAsia="ar-SA"/>
        </w:rPr>
        <w:t>التقاعدي</w:t>
      </w:r>
      <w:r>
        <w:rPr>
          <w:rFonts w:ascii="Times New Roman" w:eastAsia="Times New Roman" w:hAnsi="Times New Roman" w:cs="Traditional Arabic" w:hint="cs"/>
          <w:b/>
          <w:bCs/>
          <w:sz w:val="36"/>
          <w:szCs w:val="36"/>
          <w:rtl/>
          <w:lang w:eastAsia="ar-SA"/>
        </w:rPr>
        <w:t>:</w:t>
      </w:r>
      <w:r w:rsidRPr="008A29E7">
        <w:rPr>
          <w:rFonts w:ascii="Times New Roman" w:eastAsia="Times New Roman" w:hAnsi="Times New Roman" w:cs="Traditional Arabic"/>
          <w:b/>
          <w:bCs/>
          <w:sz w:val="36"/>
          <w:szCs w:val="36"/>
          <w:rtl/>
          <w:lang w:eastAsia="ar-SA"/>
        </w:rPr>
        <w:t xml:space="preserve"> </w:t>
      </w:r>
      <w:r w:rsidRPr="008A29E7">
        <w:rPr>
          <w:rFonts w:ascii="Times New Roman" w:eastAsia="Times New Roman" w:hAnsi="Times New Roman" w:cs="Traditional Arabic" w:hint="cs"/>
          <w:b/>
          <w:bCs/>
          <w:sz w:val="36"/>
          <w:szCs w:val="36"/>
          <w:rtl/>
          <w:lang w:eastAsia="ar-SA"/>
        </w:rPr>
        <w:t>دراسة</w:t>
      </w:r>
      <w:r w:rsidRPr="008A29E7">
        <w:rPr>
          <w:rFonts w:ascii="Times New Roman" w:eastAsia="Times New Roman" w:hAnsi="Times New Roman" w:cs="Traditional Arabic"/>
          <w:b/>
          <w:bCs/>
          <w:sz w:val="36"/>
          <w:szCs w:val="36"/>
          <w:rtl/>
          <w:lang w:eastAsia="ar-SA"/>
        </w:rPr>
        <w:t xml:space="preserve"> </w:t>
      </w:r>
      <w:r w:rsidRPr="008A29E7">
        <w:rPr>
          <w:rFonts w:ascii="Times New Roman" w:eastAsia="Times New Roman" w:hAnsi="Times New Roman" w:cs="Traditional Arabic" w:hint="cs"/>
          <w:b/>
          <w:bCs/>
          <w:sz w:val="36"/>
          <w:szCs w:val="36"/>
          <w:rtl/>
          <w:lang w:eastAsia="ar-SA"/>
        </w:rPr>
        <w:t>فقهية</w:t>
      </w:r>
      <w:r>
        <w:rPr>
          <w:rFonts w:ascii="Times New Roman" w:eastAsia="Times New Roman" w:hAnsi="Times New Roman" w:cs="Traditional Arabic" w:hint="cs"/>
          <w:b/>
          <w:bCs/>
          <w:sz w:val="36"/>
          <w:szCs w:val="36"/>
          <w:rtl/>
          <w:lang w:eastAsia="ar-SA"/>
        </w:rPr>
        <w:t>،</w:t>
      </w:r>
      <w:r w:rsidRPr="008A29E7">
        <w:rPr>
          <w:rFonts w:ascii="Times New Roman" w:eastAsia="Times New Roman" w:hAnsi="Times New Roman" w:cs="Traditional Arabic"/>
          <w:b/>
          <w:bCs/>
          <w:sz w:val="36"/>
          <w:szCs w:val="36"/>
          <w:rtl/>
          <w:lang w:eastAsia="ar-SA"/>
        </w:rPr>
        <w:t xml:space="preserve"> </w:t>
      </w:r>
    </w:p>
    <w:p w14:paraId="353C5BF5" w14:textId="77777777" w:rsidR="00A239A4" w:rsidRPr="00EE19A2" w:rsidRDefault="00A239A4" w:rsidP="00A239A4">
      <w:pPr>
        <w:ind w:left="0" w:firstLine="0"/>
        <w:jc w:val="both"/>
        <w:rPr>
          <w:rFonts w:ascii="Times New Roman" w:eastAsia="Times New Roman" w:hAnsi="Times New Roman" w:cs="Traditional Arabic"/>
          <w:sz w:val="36"/>
          <w:szCs w:val="36"/>
          <w:rtl/>
          <w:lang w:eastAsia="ar-SA"/>
        </w:rPr>
      </w:pPr>
      <w:r w:rsidRPr="00D152AA">
        <w:rPr>
          <w:rFonts w:ascii="Times New Roman" w:eastAsia="Times New Roman" w:hAnsi="Times New Roman" w:cs="Traditional Arabic" w:hint="cs"/>
          <w:sz w:val="36"/>
          <w:szCs w:val="36"/>
          <w:rtl/>
          <w:lang w:eastAsia="ar-SA"/>
        </w:rPr>
        <w:t>لأستاذ الفقه بكلية الشريعة في الرياض</w:t>
      </w:r>
      <w:r>
        <w:rPr>
          <w:rFonts w:ascii="Times New Roman" w:eastAsia="Times New Roman" w:hAnsi="Times New Roman" w:cs="Traditional Arabic" w:hint="cs"/>
          <w:b/>
          <w:bCs/>
          <w:sz w:val="36"/>
          <w:szCs w:val="36"/>
          <w:rtl/>
          <w:lang w:eastAsia="ar-SA"/>
        </w:rPr>
        <w:t xml:space="preserve"> </w:t>
      </w:r>
      <w:r w:rsidRPr="008A29E7">
        <w:rPr>
          <w:rFonts w:ascii="Times New Roman" w:eastAsia="Times New Roman" w:hAnsi="Times New Roman" w:cs="Traditional Arabic" w:hint="cs"/>
          <w:sz w:val="36"/>
          <w:szCs w:val="36"/>
          <w:rtl/>
          <w:lang w:eastAsia="ar-SA"/>
        </w:rPr>
        <w:t>محمد</w:t>
      </w:r>
      <w:r w:rsidRPr="008A29E7">
        <w:rPr>
          <w:rFonts w:ascii="Times New Roman" w:eastAsia="Times New Roman" w:hAnsi="Times New Roman" w:cs="Traditional Arabic"/>
          <w:sz w:val="36"/>
          <w:szCs w:val="36"/>
          <w:rtl/>
          <w:lang w:eastAsia="ar-SA"/>
        </w:rPr>
        <w:t xml:space="preserve"> </w:t>
      </w:r>
      <w:r w:rsidRPr="008A29E7">
        <w:rPr>
          <w:rFonts w:ascii="Times New Roman" w:eastAsia="Times New Roman" w:hAnsi="Times New Roman" w:cs="Traditional Arabic" w:hint="cs"/>
          <w:sz w:val="36"/>
          <w:szCs w:val="36"/>
          <w:rtl/>
          <w:lang w:eastAsia="ar-SA"/>
        </w:rPr>
        <w:t>بن</w:t>
      </w:r>
      <w:r w:rsidRPr="008A29E7">
        <w:rPr>
          <w:rFonts w:ascii="Times New Roman" w:eastAsia="Times New Roman" w:hAnsi="Times New Roman" w:cs="Traditional Arabic"/>
          <w:sz w:val="36"/>
          <w:szCs w:val="36"/>
          <w:rtl/>
          <w:lang w:eastAsia="ar-SA"/>
        </w:rPr>
        <w:t xml:space="preserve"> </w:t>
      </w:r>
      <w:r w:rsidRPr="008A29E7">
        <w:rPr>
          <w:rFonts w:ascii="Times New Roman" w:eastAsia="Times New Roman" w:hAnsi="Times New Roman" w:cs="Traditional Arabic" w:hint="cs"/>
          <w:sz w:val="36"/>
          <w:szCs w:val="36"/>
          <w:rtl/>
          <w:lang w:eastAsia="ar-SA"/>
        </w:rPr>
        <w:t>سعد</w:t>
      </w:r>
      <w:r w:rsidRPr="008A29E7">
        <w:rPr>
          <w:rFonts w:ascii="Times New Roman" w:eastAsia="Times New Roman" w:hAnsi="Times New Roman" w:cs="Traditional Arabic"/>
          <w:sz w:val="36"/>
          <w:szCs w:val="36"/>
          <w:rtl/>
          <w:lang w:eastAsia="ar-SA"/>
        </w:rPr>
        <w:t xml:space="preserve"> </w:t>
      </w:r>
      <w:r w:rsidRPr="008A29E7">
        <w:rPr>
          <w:rFonts w:ascii="Times New Roman" w:eastAsia="Times New Roman" w:hAnsi="Times New Roman" w:cs="Traditional Arabic" w:hint="cs"/>
          <w:sz w:val="36"/>
          <w:szCs w:val="36"/>
          <w:rtl/>
          <w:lang w:eastAsia="ar-SA"/>
        </w:rPr>
        <w:t>الدوسري.</w:t>
      </w:r>
      <w:r>
        <w:rPr>
          <w:rFonts w:ascii="Times New Roman" w:eastAsia="Times New Roman" w:hAnsi="Times New Roman" w:cs="Traditional Arabic" w:hint="cs"/>
          <w:b/>
          <w:bCs/>
          <w:sz w:val="36"/>
          <w:szCs w:val="36"/>
          <w:rtl/>
          <w:lang w:eastAsia="ar-SA"/>
        </w:rPr>
        <w:t xml:space="preserve"> </w:t>
      </w:r>
      <w:r>
        <w:rPr>
          <w:rFonts w:ascii="Times New Roman" w:eastAsia="Times New Roman" w:hAnsi="Times New Roman" w:cs="Traditional Arabic" w:hint="cs"/>
          <w:sz w:val="36"/>
          <w:szCs w:val="36"/>
          <w:rtl/>
          <w:lang w:eastAsia="ar-SA"/>
        </w:rPr>
        <w:t>نشرته</w:t>
      </w:r>
      <w:r w:rsidRPr="0078549C">
        <w:rPr>
          <w:rFonts w:ascii="Times New Roman" w:eastAsia="Times New Roman" w:hAnsi="Times New Roman" w:cs="Traditional Arabic" w:hint="cs"/>
          <w:sz w:val="36"/>
          <w:szCs w:val="36"/>
          <w:rtl/>
          <w:lang w:eastAsia="ar-SA"/>
        </w:rPr>
        <w:t xml:space="preserve"> الجمعية الفقهية </w:t>
      </w:r>
      <w:r>
        <w:rPr>
          <w:rFonts w:ascii="Times New Roman" w:eastAsia="Times New Roman" w:hAnsi="Times New Roman" w:cs="Traditional Arabic" w:hint="cs"/>
          <w:sz w:val="36"/>
          <w:szCs w:val="36"/>
          <w:rtl/>
          <w:lang w:eastAsia="ar-SA"/>
        </w:rPr>
        <w:t>بالرياض.</w:t>
      </w:r>
    </w:p>
    <w:p w14:paraId="67A08AC9"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E31809">
        <w:rPr>
          <w:rFonts w:ascii="Times New Roman" w:eastAsia="Times New Roman" w:hAnsi="Times New Roman" w:cs="Traditional Arabic" w:hint="cs"/>
          <w:sz w:val="36"/>
          <w:szCs w:val="36"/>
          <w:rtl/>
          <w:lang w:eastAsia="ar-SA"/>
        </w:rPr>
        <w:t>وموضوع الراتب التقاعدي من نوازل العصر، تحف</w:t>
      </w:r>
      <w:r>
        <w:rPr>
          <w:rFonts w:ascii="Times New Roman" w:eastAsia="Times New Roman" w:hAnsi="Times New Roman" w:cs="Traditional Arabic" w:hint="cs"/>
          <w:sz w:val="36"/>
          <w:szCs w:val="36"/>
          <w:rtl/>
          <w:lang w:eastAsia="ar-SA"/>
        </w:rPr>
        <w:t>ّ</w:t>
      </w:r>
      <w:r w:rsidRPr="00E31809">
        <w:rPr>
          <w:rFonts w:ascii="Times New Roman" w:eastAsia="Times New Roman" w:hAnsi="Times New Roman" w:cs="Traditional Arabic" w:hint="cs"/>
          <w:sz w:val="36"/>
          <w:szCs w:val="36"/>
          <w:rtl/>
          <w:lang w:eastAsia="ar-SA"/>
        </w:rPr>
        <w:t>ه مشكلات تحتاج إلى دراسة وتحرير.</w:t>
      </w:r>
      <w:r>
        <w:rPr>
          <w:rFonts w:ascii="Times New Roman" w:eastAsia="Times New Roman" w:hAnsi="Times New Roman" w:cs="Traditional Arabic" w:hint="cs"/>
          <w:sz w:val="36"/>
          <w:szCs w:val="36"/>
          <w:rtl/>
          <w:lang w:eastAsia="ar-SA"/>
        </w:rPr>
        <w:t xml:space="preserve"> فبيّن الباحث حكمه، وحكم زكاته بعد قبضه، وقبله، وضوابط ذلك من خلال بيان أحكام الأموال المجمدة. ثم حكم انتقال هذا الراتب إلى الورثة، وصور التحايل للحصول عليه عند عدم استحقاقه من المستفيد، سواء من المتقاعد نفسه أو من ورثته.</w:t>
      </w:r>
    </w:p>
    <w:p w14:paraId="14F9377C" w14:textId="77777777" w:rsidR="00A239A4" w:rsidRPr="00E31809" w:rsidRDefault="00A239A4" w:rsidP="00A239A4">
      <w:pPr>
        <w:ind w:left="0" w:firstLine="0"/>
        <w:jc w:val="both"/>
        <w:rPr>
          <w:rFonts w:ascii="Times New Roman" w:eastAsia="Times New Roman" w:hAnsi="Times New Roman" w:cs="Traditional Arabic"/>
          <w:sz w:val="36"/>
          <w:szCs w:val="36"/>
          <w:rtl/>
          <w:lang w:eastAsia="ar-SA"/>
        </w:rPr>
      </w:pPr>
      <w:r w:rsidRPr="00E31809">
        <w:rPr>
          <w:rFonts w:ascii="Times New Roman" w:eastAsia="Times New Roman" w:hAnsi="Times New Roman" w:cs="Traditional Arabic" w:hint="cs"/>
          <w:sz w:val="36"/>
          <w:szCs w:val="36"/>
          <w:rtl/>
          <w:lang w:eastAsia="ar-SA"/>
        </w:rPr>
        <w:t xml:space="preserve"> </w:t>
      </w:r>
    </w:p>
    <w:p w14:paraId="37D24A31"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6D60A9">
        <w:rPr>
          <w:rFonts w:ascii="Times New Roman" w:eastAsia="Times New Roman" w:hAnsi="Times New Roman" w:cs="Traditional Arabic" w:hint="cs"/>
          <w:b/>
          <w:bCs/>
          <w:sz w:val="36"/>
          <w:szCs w:val="36"/>
          <w:rtl/>
          <w:lang w:eastAsia="ar-SA"/>
        </w:rPr>
        <w:t>رسالتان</w:t>
      </w:r>
      <w:r w:rsidRPr="006D60A9">
        <w:rPr>
          <w:rFonts w:ascii="Times New Roman" w:eastAsia="Times New Roman" w:hAnsi="Times New Roman" w:cs="Traditional Arabic"/>
          <w:b/>
          <w:bCs/>
          <w:sz w:val="36"/>
          <w:szCs w:val="36"/>
          <w:rtl/>
          <w:lang w:eastAsia="ar-SA"/>
        </w:rPr>
        <w:t xml:space="preserve"> </w:t>
      </w:r>
      <w:r w:rsidRPr="006D60A9">
        <w:rPr>
          <w:rFonts w:ascii="Times New Roman" w:eastAsia="Times New Roman" w:hAnsi="Times New Roman" w:cs="Traditional Arabic" w:hint="cs"/>
          <w:b/>
          <w:bCs/>
          <w:sz w:val="36"/>
          <w:szCs w:val="36"/>
          <w:rtl/>
          <w:lang w:eastAsia="ar-SA"/>
        </w:rPr>
        <w:t>حول</w:t>
      </w:r>
      <w:r w:rsidRPr="006D60A9">
        <w:rPr>
          <w:rFonts w:ascii="Times New Roman" w:eastAsia="Times New Roman" w:hAnsi="Times New Roman" w:cs="Traditional Arabic"/>
          <w:b/>
          <w:bCs/>
          <w:sz w:val="36"/>
          <w:szCs w:val="36"/>
          <w:rtl/>
          <w:lang w:eastAsia="ar-SA"/>
        </w:rPr>
        <w:t xml:space="preserve"> </w:t>
      </w:r>
      <w:r w:rsidRPr="006D60A9">
        <w:rPr>
          <w:rFonts w:ascii="Times New Roman" w:eastAsia="Times New Roman" w:hAnsi="Times New Roman" w:cs="Traditional Arabic" w:hint="cs"/>
          <w:b/>
          <w:bCs/>
          <w:sz w:val="36"/>
          <w:szCs w:val="36"/>
          <w:rtl/>
          <w:lang w:eastAsia="ar-SA"/>
        </w:rPr>
        <w:t>رهن</w:t>
      </w:r>
      <w:r w:rsidRPr="006D60A9">
        <w:rPr>
          <w:rFonts w:ascii="Times New Roman" w:eastAsia="Times New Roman" w:hAnsi="Times New Roman" w:cs="Traditional Arabic"/>
          <w:b/>
          <w:bCs/>
          <w:sz w:val="36"/>
          <w:szCs w:val="36"/>
          <w:rtl/>
          <w:lang w:eastAsia="ar-SA"/>
        </w:rPr>
        <w:t xml:space="preserve"> </w:t>
      </w:r>
      <w:r w:rsidRPr="006D60A9">
        <w:rPr>
          <w:rFonts w:ascii="Times New Roman" w:eastAsia="Times New Roman" w:hAnsi="Times New Roman" w:cs="Traditional Arabic" w:hint="cs"/>
          <w:b/>
          <w:bCs/>
          <w:sz w:val="36"/>
          <w:szCs w:val="36"/>
          <w:rtl/>
          <w:lang w:eastAsia="ar-SA"/>
        </w:rPr>
        <w:t>البيوت</w:t>
      </w:r>
      <w:r w:rsidRPr="006D60A9">
        <w:rPr>
          <w:rFonts w:ascii="Times New Roman" w:eastAsia="Times New Roman" w:hAnsi="Times New Roman" w:cs="Traditional Arabic"/>
          <w:b/>
          <w:bCs/>
          <w:sz w:val="36"/>
          <w:szCs w:val="36"/>
          <w:rtl/>
          <w:lang w:eastAsia="ar-SA"/>
        </w:rPr>
        <w:t xml:space="preserve"> </w:t>
      </w:r>
      <w:r w:rsidRPr="006D60A9">
        <w:rPr>
          <w:rFonts w:ascii="Times New Roman" w:eastAsia="Times New Roman" w:hAnsi="Times New Roman" w:cs="Traditional Arabic" w:hint="cs"/>
          <w:b/>
          <w:bCs/>
          <w:sz w:val="36"/>
          <w:szCs w:val="36"/>
          <w:rtl/>
          <w:lang w:eastAsia="ar-SA"/>
        </w:rPr>
        <w:t>والمحلات</w:t>
      </w:r>
      <w:r w:rsidRPr="006D60A9">
        <w:rPr>
          <w:rFonts w:ascii="Times New Roman" w:eastAsia="Times New Roman" w:hAnsi="Times New Roman" w:cs="Traditional Arabic"/>
          <w:b/>
          <w:bCs/>
          <w:sz w:val="36"/>
          <w:szCs w:val="36"/>
          <w:rtl/>
          <w:lang w:eastAsia="ar-SA"/>
        </w:rPr>
        <w:t xml:space="preserve"> </w:t>
      </w:r>
      <w:r w:rsidRPr="006D60A9">
        <w:rPr>
          <w:rFonts w:ascii="Times New Roman" w:eastAsia="Times New Roman" w:hAnsi="Times New Roman" w:cs="Traditional Arabic" w:hint="cs"/>
          <w:b/>
          <w:bCs/>
          <w:sz w:val="36"/>
          <w:szCs w:val="36"/>
          <w:rtl/>
          <w:lang w:eastAsia="ar-SA"/>
        </w:rPr>
        <w:t>التجارية</w:t>
      </w:r>
      <w:r w:rsidRPr="006D60A9">
        <w:rPr>
          <w:rFonts w:ascii="Times New Roman" w:eastAsia="Times New Roman" w:hAnsi="Times New Roman" w:cs="Traditional Arabic"/>
          <w:b/>
          <w:bCs/>
          <w:sz w:val="36"/>
          <w:szCs w:val="36"/>
          <w:rtl/>
          <w:lang w:eastAsia="ar-SA"/>
        </w:rPr>
        <w:t xml:space="preserve"> </w:t>
      </w:r>
      <w:r w:rsidRPr="006D60A9">
        <w:rPr>
          <w:rFonts w:ascii="Times New Roman" w:eastAsia="Times New Roman" w:hAnsi="Times New Roman" w:cs="Traditional Arabic" w:hint="cs"/>
          <w:b/>
          <w:bCs/>
          <w:sz w:val="36"/>
          <w:szCs w:val="36"/>
          <w:rtl/>
          <w:lang w:eastAsia="ar-SA"/>
        </w:rPr>
        <w:t>والاستفاد</w:t>
      </w:r>
      <w:r>
        <w:rPr>
          <w:rFonts w:ascii="Times New Roman" w:eastAsia="Times New Roman" w:hAnsi="Times New Roman" w:cs="Traditional Arabic" w:hint="cs"/>
          <w:b/>
          <w:bCs/>
          <w:sz w:val="36"/>
          <w:szCs w:val="36"/>
          <w:rtl/>
          <w:lang w:eastAsia="ar-SA"/>
        </w:rPr>
        <w:t>ة</w:t>
      </w:r>
      <w:r w:rsidRPr="006D60A9">
        <w:rPr>
          <w:rFonts w:ascii="Times New Roman" w:eastAsia="Times New Roman" w:hAnsi="Times New Roman" w:cs="Traditional Arabic"/>
          <w:b/>
          <w:bCs/>
          <w:sz w:val="36"/>
          <w:szCs w:val="36"/>
          <w:rtl/>
          <w:lang w:eastAsia="ar-SA"/>
        </w:rPr>
        <w:t xml:space="preserve"> </w:t>
      </w:r>
      <w:r w:rsidRPr="006D60A9">
        <w:rPr>
          <w:rFonts w:ascii="Times New Roman" w:eastAsia="Times New Roman" w:hAnsi="Times New Roman" w:cs="Traditional Arabic" w:hint="cs"/>
          <w:b/>
          <w:bCs/>
          <w:sz w:val="36"/>
          <w:szCs w:val="36"/>
          <w:rtl/>
          <w:lang w:eastAsia="ar-SA"/>
        </w:rPr>
        <w:t>من</w:t>
      </w:r>
      <w:r w:rsidRPr="006D60A9">
        <w:rPr>
          <w:rFonts w:ascii="Times New Roman" w:eastAsia="Times New Roman" w:hAnsi="Times New Roman" w:cs="Traditional Arabic"/>
          <w:b/>
          <w:bCs/>
          <w:sz w:val="36"/>
          <w:szCs w:val="36"/>
          <w:rtl/>
          <w:lang w:eastAsia="ar-SA"/>
        </w:rPr>
        <w:t xml:space="preserve"> </w:t>
      </w:r>
      <w:r w:rsidRPr="006D60A9">
        <w:rPr>
          <w:rFonts w:ascii="Times New Roman" w:eastAsia="Times New Roman" w:hAnsi="Times New Roman" w:cs="Traditional Arabic" w:hint="cs"/>
          <w:b/>
          <w:bCs/>
          <w:sz w:val="36"/>
          <w:szCs w:val="36"/>
          <w:rtl/>
          <w:lang w:eastAsia="ar-SA"/>
        </w:rPr>
        <w:t>الرهن</w:t>
      </w:r>
      <w:r>
        <w:rPr>
          <w:rFonts w:ascii="Times New Roman" w:eastAsia="Times New Roman" w:hAnsi="Times New Roman" w:cs="Traditional Arabic" w:hint="cs"/>
          <w:sz w:val="36"/>
          <w:szCs w:val="36"/>
          <w:rtl/>
          <w:lang w:eastAsia="ar-SA"/>
        </w:rPr>
        <w:t>،</w:t>
      </w:r>
      <w:r w:rsidRPr="001F0834">
        <w:rPr>
          <w:rFonts w:ascii="Times New Roman" w:eastAsia="Times New Roman" w:hAnsi="Times New Roman" w:cs="Traditional Arabic"/>
          <w:sz w:val="36"/>
          <w:szCs w:val="36"/>
          <w:rtl/>
          <w:lang w:eastAsia="ar-SA"/>
        </w:rPr>
        <w:t xml:space="preserve"> </w:t>
      </w:r>
    </w:p>
    <w:p w14:paraId="197511D8" w14:textId="77777777" w:rsidR="00A239A4" w:rsidRPr="001F083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للأستاذين </w:t>
      </w:r>
      <w:r w:rsidRPr="001F0834">
        <w:rPr>
          <w:rFonts w:ascii="Times New Roman" w:eastAsia="Times New Roman" w:hAnsi="Times New Roman" w:cs="Traditional Arabic" w:hint="cs"/>
          <w:sz w:val="36"/>
          <w:szCs w:val="36"/>
          <w:rtl/>
          <w:lang w:eastAsia="ar-SA"/>
        </w:rPr>
        <w:t xml:space="preserve">البشير </w:t>
      </w:r>
      <w:proofErr w:type="spellStart"/>
      <w:r w:rsidRPr="001F0834">
        <w:rPr>
          <w:rFonts w:ascii="Times New Roman" w:eastAsia="Times New Roman" w:hAnsi="Times New Roman" w:cs="Traditional Arabic" w:hint="cs"/>
          <w:sz w:val="36"/>
          <w:szCs w:val="36"/>
          <w:rtl/>
          <w:lang w:eastAsia="ar-SA"/>
        </w:rPr>
        <w:t>القنديلي</w:t>
      </w:r>
      <w:proofErr w:type="spellEnd"/>
      <w:r w:rsidRPr="001F0834">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و</w:t>
      </w:r>
      <w:r w:rsidRPr="001F0834">
        <w:rPr>
          <w:rFonts w:ascii="Times New Roman" w:eastAsia="Times New Roman" w:hAnsi="Times New Roman" w:cs="Traditional Arabic" w:hint="cs"/>
          <w:sz w:val="36"/>
          <w:szCs w:val="36"/>
          <w:rtl/>
          <w:lang w:eastAsia="ar-SA"/>
        </w:rPr>
        <w:t>أحمد</w:t>
      </w:r>
      <w:r w:rsidRPr="001F0834">
        <w:rPr>
          <w:rFonts w:ascii="Times New Roman" w:eastAsia="Times New Roman" w:hAnsi="Times New Roman" w:cs="Traditional Arabic"/>
          <w:sz w:val="36"/>
          <w:szCs w:val="36"/>
          <w:rtl/>
          <w:lang w:eastAsia="ar-SA"/>
        </w:rPr>
        <w:t xml:space="preserve"> </w:t>
      </w:r>
      <w:r w:rsidRPr="001F0834">
        <w:rPr>
          <w:rFonts w:ascii="Times New Roman" w:eastAsia="Times New Roman" w:hAnsi="Times New Roman" w:cs="Traditional Arabic" w:hint="cs"/>
          <w:sz w:val="36"/>
          <w:szCs w:val="36"/>
          <w:rtl/>
          <w:lang w:eastAsia="ar-SA"/>
        </w:rPr>
        <w:t>كافي. الرباط</w:t>
      </w:r>
      <w:r>
        <w:rPr>
          <w:rFonts w:ascii="Times New Roman" w:eastAsia="Times New Roman" w:hAnsi="Times New Roman" w:cs="Traditional Arabic" w:hint="cs"/>
          <w:sz w:val="36"/>
          <w:szCs w:val="36"/>
          <w:rtl/>
          <w:lang w:eastAsia="ar-SA"/>
        </w:rPr>
        <w:t>.</w:t>
      </w:r>
    </w:p>
    <w:p w14:paraId="3B3A4F5B"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47031F43" w14:textId="77777777" w:rsidR="00A239A4" w:rsidRPr="00A5528E" w:rsidRDefault="00A239A4" w:rsidP="00A239A4">
      <w:pPr>
        <w:ind w:left="0" w:firstLine="0"/>
        <w:rPr>
          <w:rFonts w:ascii="Times New Roman" w:eastAsia="Times New Roman" w:hAnsi="Times New Roman" w:cs="Traditional Arabic"/>
          <w:sz w:val="36"/>
          <w:szCs w:val="36"/>
          <w:rtl/>
          <w:lang w:eastAsia="ar-SA"/>
        </w:rPr>
      </w:pPr>
      <w:r w:rsidRPr="00A5528E">
        <w:rPr>
          <w:rFonts w:ascii="Times New Roman" w:eastAsia="Times New Roman" w:hAnsi="Times New Roman" w:cs="Traditional Arabic" w:hint="cs"/>
          <w:sz w:val="36"/>
          <w:szCs w:val="36"/>
          <w:rtl/>
          <w:lang w:eastAsia="ar-SA"/>
        </w:rPr>
        <w:t>مسمى مجموع هذه العقود هل هو مصطلح من عند الكاتبة؟</w:t>
      </w:r>
    </w:p>
    <w:p w14:paraId="5DD338EF" w14:textId="77777777" w:rsidR="00A239A4" w:rsidRDefault="00A239A4" w:rsidP="00A239A4">
      <w:pPr>
        <w:ind w:left="0" w:firstLine="0"/>
        <w:rPr>
          <w:rFonts w:ascii="Times New Roman" w:eastAsia="Times New Roman" w:hAnsi="Times New Roman" w:cs="Traditional Arabic"/>
          <w:b/>
          <w:bCs/>
          <w:sz w:val="36"/>
          <w:szCs w:val="36"/>
          <w:rtl/>
          <w:lang w:eastAsia="ar-SA"/>
        </w:rPr>
      </w:pPr>
      <w:r w:rsidRPr="0067259C">
        <w:rPr>
          <w:rFonts w:ascii="Times New Roman" w:eastAsia="Times New Roman" w:hAnsi="Times New Roman" w:cs="Traditional Arabic" w:hint="cs"/>
          <w:b/>
          <w:bCs/>
          <w:sz w:val="36"/>
          <w:szCs w:val="36"/>
          <w:rtl/>
          <w:lang w:eastAsia="ar-SA"/>
        </w:rPr>
        <w:t>عقود</w:t>
      </w:r>
      <w:r w:rsidRPr="0067259C">
        <w:rPr>
          <w:rFonts w:ascii="Times New Roman" w:eastAsia="Times New Roman" w:hAnsi="Times New Roman" w:cs="Traditional Arabic"/>
          <w:b/>
          <w:bCs/>
          <w:sz w:val="36"/>
          <w:szCs w:val="36"/>
          <w:rtl/>
          <w:lang w:eastAsia="ar-SA"/>
        </w:rPr>
        <w:t xml:space="preserve"> </w:t>
      </w:r>
      <w:r w:rsidRPr="0067259C">
        <w:rPr>
          <w:rFonts w:ascii="Times New Roman" w:eastAsia="Times New Roman" w:hAnsi="Times New Roman" w:cs="Traditional Arabic" w:hint="cs"/>
          <w:b/>
          <w:bCs/>
          <w:sz w:val="36"/>
          <w:szCs w:val="36"/>
          <w:rtl/>
          <w:lang w:eastAsia="ar-SA"/>
        </w:rPr>
        <w:t>الفضل</w:t>
      </w:r>
      <w:r w:rsidRPr="0067259C">
        <w:rPr>
          <w:rFonts w:ascii="Times New Roman" w:eastAsia="Times New Roman" w:hAnsi="Times New Roman" w:cs="Traditional Arabic"/>
          <w:b/>
          <w:bCs/>
          <w:sz w:val="36"/>
          <w:szCs w:val="36"/>
          <w:rtl/>
          <w:lang w:eastAsia="ar-SA"/>
        </w:rPr>
        <w:t xml:space="preserve"> </w:t>
      </w:r>
      <w:r w:rsidRPr="0067259C">
        <w:rPr>
          <w:rFonts w:ascii="Times New Roman" w:eastAsia="Times New Roman" w:hAnsi="Times New Roman" w:cs="Traditional Arabic" w:hint="cs"/>
          <w:b/>
          <w:bCs/>
          <w:sz w:val="36"/>
          <w:szCs w:val="36"/>
          <w:rtl/>
          <w:lang w:eastAsia="ar-SA"/>
        </w:rPr>
        <w:t>والإحسان</w:t>
      </w:r>
      <w:r>
        <w:rPr>
          <w:rFonts w:ascii="Times New Roman" w:eastAsia="Times New Roman" w:hAnsi="Times New Roman" w:cs="Traditional Arabic" w:hint="cs"/>
          <w:b/>
          <w:bCs/>
          <w:sz w:val="36"/>
          <w:szCs w:val="36"/>
          <w:rtl/>
          <w:lang w:eastAsia="ar-SA"/>
        </w:rPr>
        <w:t xml:space="preserve"> </w:t>
      </w:r>
      <w:r w:rsidRPr="0067259C">
        <w:rPr>
          <w:rFonts w:ascii="Times New Roman" w:eastAsia="Times New Roman" w:hAnsi="Times New Roman" w:cs="Traditional Arabic" w:hint="cs"/>
          <w:b/>
          <w:bCs/>
          <w:sz w:val="36"/>
          <w:szCs w:val="36"/>
          <w:rtl/>
          <w:lang w:eastAsia="ar-SA"/>
        </w:rPr>
        <w:t>وتطبيقاتها</w:t>
      </w:r>
      <w:r w:rsidRPr="0067259C">
        <w:rPr>
          <w:rFonts w:ascii="Times New Roman" w:eastAsia="Times New Roman" w:hAnsi="Times New Roman" w:cs="Traditional Arabic"/>
          <w:b/>
          <w:bCs/>
          <w:sz w:val="36"/>
          <w:szCs w:val="36"/>
          <w:rtl/>
          <w:lang w:eastAsia="ar-SA"/>
        </w:rPr>
        <w:t xml:space="preserve"> </w:t>
      </w:r>
      <w:r w:rsidRPr="0067259C">
        <w:rPr>
          <w:rFonts w:ascii="Times New Roman" w:eastAsia="Times New Roman" w:hAnsi="Times New Roman" w:cs="Traditional Arabic" w:hint="cs"/>
          <w:b/>
          <w:bCs/>
          <w:sz w:val="36"/>
          <w:szCs w:val="36"/>
          <w:rtl/>
          <w:lang w:eastAsia="ar-SA"/>
        </w:rPr>
        <w:t>في</w:t>
      </w:r>
      <w:r w:rsidRPr="0067259C">
        <w:rPr>
          <w:rFonts w:ascii="Times New Roman" w:eastAsia="Times New Roman" w:hAnsi="Times New Roman" w:cs="Traditional Arabic"/>
          <w:b/>
          <w:bCs/>
          <w:sz w:val="36"/>
          <w:szCs w:val="36"/>
          <w:rtl/>
          <w:lang w:eastAsia="ar-SA"/>
        </w:rPr>
        <w:t xml:space="preserve"> </w:t>
      </w:r>
      <w:r w:rsidRPr="0067259C">
        <w:rPr>
          <w:rFonts w:ascii="Times New Roman" w:eastAsia="Times New Roman" w:hAnsi="Times New Roman" w:cs="Traditional Arabic" w:hint="cs"/>
          <w:b/>
          <w:bCs/>
          <w:sz w:val="36"/>
          <w:szCs w:val="36"/>
          <w:rtl/>
          <w:lang w:eastAsia="ar-SA"/>
        </w:rPr>
        <w:t>الشريعة</w:t>
      </w:r>
      <w:r w:rsidRPr="0067259C">
        <w:rPr>
          <w:rFonts w:ascii="Times New Roman" w:eastAsia="Times New Roman" w:hAnsi="Times New Roman" w:cs="Traditional Arabic"/>
          <w:b/>
          <w:bCs/>
          <w:sz w:val="36"/>
          <w:szCs w:val="36"/>
          <w:rtl/>
          <w:lang w:eastAsia="ar-SA"/>
        </w:rPr>
        <w:t xml:space="preserve"> </w:t>
      </w:r>
      <w:r w:rsidRPr="0067259C">
        <w:rPr>
          <w:rFonts w:ascii="Times New Roman" w:eastAsia="Times New Roman" w:hAnsi="Times New Roman" w:cs="Traditional Arabic" w:hint="cs"/>
          <w:b/>
          <w:bCs/>
          <w:sz w:val="36"/>
          <w:szCs w:val="36"/>
          <w:rtl/>
          <w:lang w:eastAsia="ar-SA"/>
        </w:rPr>
        <w:t>الإسلامية</w:t>
      </w:r>
      <w:r>
        <w:rPr>
          <w:rFonts w:ascii="Times New Roman" w:eastAsia="Times New Roman" w:hAnsi="Times New Roman" w:cs="Traditional Arabic" w:hint="cs"/>
          <w:b/>
          <w:bCs/>
          <w:sz w:val="36"/>
          <w:szCs w:val="36"/>
          <w:rtl/>
          <w:lang w:eastAsia="ar-SA"/>
        </w:rPr>
        <w:t xml:space="preserve">: </w:t>
      </w:r>
      <w:r w:rsidRPr="0067259C">
        <w:rPr>
          <w:rFonts w:ascii="Times New Roman" w:eastAsia="Times New Roman" w:hAnsi="Times New Roman" w:cs="Traditional Arabic" w:hint="cs"/>
          <w:b/>
          <w:bCs/>
          <w:sz w:val="36"/>
          <w:szCs w:val="36"/>
          <w:rtl/>
          <w:lang w:eastAsia="ar-SA"/>
        </w:rPr>
        <w:t>دراسة</w:t>
      </w:r>
      <w:r w:rsidRPr="0067259C">
        <w:rPr>
          <w:rFonts w:ascii="Times New Roman" w:eastAsia="Times New Roman" w:hAnsi="Times New Roman" w:cs="Traditional Arabic"/>
          <w:b/>
          <w:bCs/>
          <w:sz w:val="36"/>
          <w:szCs w:val="36"/>
          <w:rtl/>
          <w:lang w:eastAsia="ar-SA"/>
        </w:rPr>
        <w:t xml:space="preserve"> </w:t>
      </w:r>
      <w:r w:rsidRPr="0067259C">
        <w:rPr>
          <w:rFonts w:ascii="Times New Roman" w:eastAsia="Times New Roman" w:hAnsi="Times New Roman" w:cs="Traditional Arabic" w:hint="cs"/>
          <w:b/>
          <w:bCs/>
          <w:sz w:val="36"/>
          <w:szCs w:val="36"/>
          <w:rtl/>
          <w:lang w:eastAsia="ar-SA"/>
        </w:rPr>
        <w:t>فقهية</w:t>
      </w:r>
      <w:r w:rsidRPr="0067259C">
        <w:rPr>
          <w:rFonts w:ascii="Times New Roman" w:eastAsia="Times New Roman" w:hAnsi="Times New Roman" w:cs="Traditional Arabic"/>
          <w:b/>
          <w:bCs/>
          <w:sz w:val="36"/>
          <w:szCs w:val="36"/>
          <w:rtl/>
          <w:lang w:eastAsia="ar-SA"/>
        </w:rPr>
        <w:t xml:space="preserve"> </w:t>
      </w:r>
      <w:r w:rsidRPr="0067259C">
        <w:rPr>
          <w:rFonts w:ascii="Times New Roman" w:eastAsia="Times New Roman" w:hAnsi="Times New Roman" w:cs="Traditional Arabic" w:hint="cs"/>
          <w:b/>
          <w:bCs/>
          <w:sz w:val="36"/>
          <w:szCs w:val="36"/>
          <w:rtl/>
          <w:lang w:eastAsia="ar-SA"/>
        </w:rPr>
        <w:t>مقارنة</w:t>
      </w:r>
      <w:r>
        <w:rPr>
          <w:rFonts w:ascii="Times New Roman" w:eastAsia="Times New Roman" w:hAnsi="Times New Roman" w:cs="Traditional Arabic" w:hint="cs"/>
          <w:b/>
          <w:bCs/>
          <w:sz w:val="36"/>
          <w:szCs w:val="36"/>
          <w:rtl/>
          <w:lang w:eastAsia="ar-SA"/>
        </w:rPr>
        <w:t>،</w:t>
      </w:r>
      <w:r w:rsidRPr="0067259C">
        <w:rPr>
          <w:rFonts w:ascii="Times New Roman" w:eastAsia="Times New Roman" w:hAnsi="Times New Roman" w:cs="Traditional Arabic"/>
          <w:b/>
          <w:bCs/>
          <w:sz w:val="36"/>
          <w:szCs w:val="36"/>
          <w:rtl/>
          <w:lang w:eastAsia="ar-SA"/>
        </w:rPr>
        <w:t xml:space="preserve"> </w:t>
      </w:r>
    </w:p>
    <w:p w14:paraId="0B3C22BC" w14:textId="77777777" w:rsidR="00A239A4" w:rsidRDefault="00A239A4" w:rsidP="00A239A4">
      <w:pPr>
        <w:ind w:left="0" w:firstLine="0"/>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 xml:space="preserve">تأليف </w:t>
      </w:r>
      <w:r w:rsidRPr="0067259C">
        <w:rPr>
          <w:rFonts w:ascii="Times New Roman" w:eastAsia="Times New Roman" w:hAnsi="Times New Roman" w:cs="Traditional Arabic" w:hint="cs"/>
          <w:sz w:val="36"/>
          <w:szCs w:val="36"/>
          <w:rtl/>
          <w:lang w:eastAsia="ar-SA"/>
        </w:rPr>
        <w:t>إسراء</w:t>
      </w:r>
      <w:r w:rsidRPr="0067259C">
        <w:rPr>
          <w:rFonts w:ascii="Times New Roman" w:eastAsia="Times New Roman" w:hAnsi="Times New Roman" w:cs="Traditional Arabic"/>
          <w:sz w:val="36"/>
          <w:szCs w:val="36"/>
          <w:rtl/>
          <w:lang w:eastAsia="ar-SA"/>
        </w:rPr>
        <w:t xml:space="preserve"> </w:t>
      </w:r>
      <w:r w:rsidRPr="0067259C">
        <w:rPr>
          <w:rFonts w:ascii="Times New Roman" w:eastAsia="Times New Roman" w:hAnsi="Times New Roman" w:cs="Traditional Arabic" w:hint="cs"/>
          <w:sz w:val="36"/>
          <w:szCs w:val="36"/>
          <w:rtl/>
          <w:lang w:eastAsia="ar-SA"/>
        </w:rPr>
        <w:t>حامد</w:t>
      </w:r>
      <w:r w:rsidRPr="0067259C">
        <w:rPr>
          <w:rFonts w:ascii="Times New Roman" w:eastAsia="Times New Roman" w:hAnsi="Times New Roman" w:cs="Traditional Arabic"/>
          <w:sz w:val="36"/>
          <w:szCs w:val="36"/>
          <w:rtl/>
          <w:lang w:eastAsia="ar-SA"/>
        </w:rPr>
        <w:t xml:space="preserve"> </w:t>
      </w:r>
      <w:r w:rsidRPr="0067259C">
        <w:rPr>
          <w:rFonts w:ascii="Times New Roman" w:eastAsia="Times New Roman" w:hAnsi="Times New Roman" w:cs="Traditional Arabic" w:hint="cs"/>
          <w:sz w:val="36"/>
          <w:szCs w:val="36"/>
          <w:rtl/>
          <w:lang w:eastAsia="ar-SA"/>
        </w:rPr>
        <w:t>الدالي</w:t>
      </w:r>
      <w:r>
        <w:rPr>
          <w:rFonts w:ascii="Times New Roman" w:eastAsia="Times New Roman" w:hAnsi="Times New Roman" w:cs="Traditional Arabic" w:hint="cs"/>
          <w:sz w:val="36"/>
          <w:szCs w:val="36"/>
          <w:rtl/>
          <w:lang w:eastAsia="ar-SA"/>
        </w:rPr>
        <w:t>، مدرسة الفقه المقارن بجامعة الأزهر</w:t>
      </w:r>
      <w:r w:rsidRPr="0067259C">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b/>
          <w:bCs/>
          <w:sz w:val="36"/>
          <w:szCs w:val="36"/>
          <w:rtl/>
          <w:lang w:eastAsia="ar-SA"/>
        </w:rPr>
        <w:t xml:space="preserve"> </w:t>
      </w:r>
    </w:p>
    <w:p w14:paraId="1D0D4E15" w14:textId="77777777" w:rsidR="00A239A4" w:rsidRPr="00DD5686" w:rsidRDefault="00A239A4" w:rsidP="00A239A4">
      <w:pPr>
        <w:ind w:left="0" w:firstLine="0"/>
        <w:rPr>
          <w:rFonts w:ascii="Times New Roman" w:eastAsia="Times New Roman" w:hAnsi="Times New Roman" w:cs="Traditional Arabic"/>
          <w:sz w:val="36"/>
          <w:szCs w:val="36"/>
          <w:rtl/>
          <w:lang w:eastAsia="ar-SA"/>
        </w:rPr>
      </w:pPr>
      <w:r w:rsidRPr="00DD5686">
        <w:rPr>
          <w:rFonts w:ascii="Times New Roman" w:eastAsia="Times New Roman" w:hAnsi="Times New Roman" w:cs="Traditional Arabic" w:hint="cs"/>
          <w:sz w:val="36"/>
          <w:szCs w:val="36"/>
          <w:rtl/>
          <w:lang w:eastAsia="ar-SA"/>
        </w:rPr>
        <w:t>نشر في الإسكندرية، وأصله رسالة دكتوراه، نوقشت منذ عام مضى.</w:t>
      </w:r>
    </w:p>
    <w:p w14:paraId="22792F8E" w14:textId="77777777" w:rsidR="00A239A4" w:rsidRDefault="00A239A4" w:rsidP="00A239A4">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ومقصدها من عقود الإحسان: الهبة والإبراء والصدقة والوصية بالعين والمنافع والعاريّة والوقف والكفالة والرهن </w:t>
      </w:r>
      <w:proofErr w:type="gramStart"/>
      <w:r>
        <w:rPr>
          <w:rFonts w:ascii="Times New Roman" w:eastAsia="Times New Roman" w:hAnsi="Times New Roman" w:cs="Traditional Arabic" w:hint="cs"/>
          <w:sz w:val="36"/>
          <w:szCs w:val="36"/>
          <w:rtl/>
          <w:lang w:eastAsia="ar-SA"/>
        </w:rPr>
        <w:t>والحوالة</w:t>
      </w:r>
      <w:proofErr w:type="gramEnd"/>
      <w:r>
        <w:rPr>
          <w:rFonts w:ascii="Times New Roman" w:eastAsia="Times New Roman" w:hAnsi="Times New Roman" w:cs="Traditional Arabic" w:hint="cs"/>
          <w:sz w:val="36"/>
          <w:szCs w:val="36"/>
          <w:rtl/>
          <w:lang w:eastAsia="ar-SA"/>
        </w:rPr>
        <w:t xml:space="preserve"> والقرض والوديعة والإباحة.</w:t>
      </w:r>
    </w:p>
    <w:p w14:paraId="1E222FB5" w14:textId="77777777" w:rsidR="00A239A4" w:rsidRDefault="00A239A4" w:rsidP="00A239A4">
      <w:pPr>
        <w:ind w:left="0" w:firstLine="0"/>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بينت الأحكام العامة المتعلقة بهذه العقود، وبعض التطبيقات المعاصرة لعقود الإحسان.</w:t>
      </w:r>
    </w:p>
    <w:p w14:paraId="208CF36B"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5A632058"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sidRPr="00663C16">
        <w:rPr>
          <w:rFonts w:ascii="Times New Roman" w:eastAsia="Times New Roman" w:hAnsi="Times New Roman" w:cs="Traditional Arabic" w:hint="cs"/>
          <w:b/>
          <w:bCs/>
          <w:caps/>
          <w:sz w:val="36"/>
          <w:szCs w:val="36"/>
          <w:rtl/>
          <w:lang w:eastAsia="ar-SA"/>
        </w:rPr>
        <w:t>ق</w:t>
      </w:r>
      <w:r>
        <w:rPr>
          <w:rFonts w:ascii="Times New Roman" w:eastAsia="Times New Roman" w:hAnsi="Times New Roman" w:cs="Traditional Arabic" w:hint="cs"/>
          <w:b/>
          <w:bCs/>
          <w:caps/>
          <w:sz w:val="36"/>
          <w:szCs w:val="36"/>
          <w:rtl/>
          <w:lang w:eastAsia="ar-SA"/>
        </w:rPr>
        <w:t>َ</w:t>
      </w:r>
      <w:r w:rsidRPr="00663C16">
        <w:rPr>
          <w:rFonts w:ascii="Times New Roman" w:eastAsia="Times New Roman" w:hAnsi="Times New Roman" w:cs="Traditional Arabic" w:hint="cs"/>
          <w:b/>
          <w:bCs/>
          <w:caps/>
          <w:sz w:val="36"/>
          <w:szCs w:val="36"/>
          <w:rtl/>
          <w:lang w:eastAsia="ar-SA"/>
        </w:rPr>
        <w:t>لب</w:t>
      </w:r>
      <w:r w:rsidRPr="00663C16">
        <w:rPr>
          <w:rFonts w:ascii="Times New Roman" w:eastAsia="Times New Roman" w:hAnsi="Times New Roman" w:cs="Traditional Arabic"/>
          <w:b/>
          <w:bCs/>
          <w:caps/>
          <w:sz w:val="36"/>
          <w:szCs w:val="36"/>
          <w:rtl/>
          <w:lang w:eastAsia="ar-SA"/>
        </w:rPr>
        <w:t xml:space="preserve"> </w:t>
      </w:r>
      <w:r w:rsidRPr="00663C16">
        <w:rPr>
          <w:rFonts w:ascii="Times New Roman" w:eastAsia="Times New Roman" w:hAnsi="Times New Roman" w:cs="Traditional Arabic" w:hint="cs"/>
          <w:b/>
          <w:bCs/>
          <w:caps/>
          <w:sz w:val="36"/>
          <w:szCs w:val="36"/>
          <w:rtl/>
          <w:lang w:eastAsia="ar-SA"/>
        </w:rPr>
        <w:t>الد</w:t>
      </w:r>
      <w:r>
        <w:rPr>
          <w:rFonts w:ascii="Times New Roman" w:eastAsia="Times New Roman" w:hAnsi="Times New Roman" w:cs="Traditional Arabic" w:hint="cs"/>
          <w:b/>
          <w:bCs/>
          <w:caps/>
          <w:sz w:val="36"/>
          <w:szCs w:val="36"/>
          <w:rtl/>
          <w:lang w:eastAsia="ar-SA"/>
        </w:rPr>
        <w:t>َّ</w:t>
      </w:r>
      <w:r w:rsidRPr="00663C16">
        <w:rPr>
          <w:rFonts w:ascii="Times New Roman" w:eastAsia="Times New Roman" w:hAnsi="Times New Roman" w:cs="Traditional Arabic" w:hint="cs"/>
          <w:b/>
          <w:bCs/>
          <w:caps/>
          <w:sz w:val="36"/>
          <w:szCs w:val="36"/>
          <w:rtl/>
          <w:lang w:eastAsia="ar-SA"/>
        </w:rPr>
        <w:t>ين</w:t>
      </w:r>
      <w:r w:rsidRPr="00663C16">
        <w:rPr>
          <w:rFonts w:ascii="Times New Roman" w:eastAsia="Times New Roman" w:hAnsi="Times New Roman" w:cs="Traditional Arabic"/>
          <w:b/>
          <w:bCs/>
          <w:caps/>
          <w:sz w:val="36"/>
          <w:szCs w:val="36"/>
          <w:rtl/>
          <w:lang w:eastAsia="ar-SA"/>
        </w:rPr>
        <w:t xml:space="preserve"> </w:t>
      </w:r>
      <w:r w:rsidRPr="00663C16">
        <w:rPr>
          <w:rFonts w:ascii="Times New Roman" w:eastAsia="Times New Roman" w:hAnsi="Times New Roman" w:cs="Traditional Arabic" w:hint="cs"/>
          <w:b/>
          <w:bCs/>
          <w:caps/>
          <w:sz w:val="36"/>
          <w:szCs w:val="36"/>
          <w:rtl/>
          <w:lang w:eastAsia="ar-SA"/>
        </w:rPr>
        <w:t>وأحكام</w:t>
      </w:r>
      <w:r w:rsidRPr="00663C16">
        <w:rPr>
          <w:rFonts w:ascii="Times New Roman" w:eastAsia="Times New Roman" w:hAnsi="Times New Roman" w:cs="Traditional Arabic"/>
          <w:b/>
          <w:bCs/>
          <w:caps/>
          <w:sz w:val="36"/>
          <w:szCs w:val="36"/>
          <w:rtl/>
          <w:lang w:eastAsia="ar-SA"/>
        </w:rPr>
        <w:t xml:space="preserve"> </w:t>
      </w:r>
      <w:r w:rsidRPr="00663C16">
        <w:rPr>
          <w:rFonts w:ascii="Times New Roman" w:eastAsia="Times New Roman" w:hAnsi="Times New Roman" w:cs="Traditional Arabic" w:hint="cs"/>
          <w:b/>
          <w:bCs/>
          <w:caps/>
          <w:sz w:val="36"/>
          <w:szCs w:val="36"/>
          <w:rtl/>
          <w:lang w:eastAsia="ar-SA"/>
        </w:rPr>
        <w:t>تطبيقاته</w:t>
      </w:r>
      <w:r w:rsidRPr="00663C16">
        <w:rPr>
          <w:rFonts w:ascii="Times New Roman" w:eastAsia="Times New Roman" w:hAnsi="Times New Roman" w:cs="Traditional Arabic"/>
          <w:b/>
          <w:bCs/>
          <w:caps/>
          <w:sz w:val="36"/>
          <w:szCs w:val="36"/>
          <w:rtl/>
          <w:lang w:eastAsia="ar-SA"/>
        </w:rPr>
        <w:t xml:space="preserve"> </w:t>
      </w:r>
      <w:r w:rsidRPr="00663C16">
        <w:rPr>
          <w:rFonts w:ascii="Times New Roman" w:eastAsia="Times New Roman" w:hAnsi="Times New Roman" w:cs="Traditional Arabic" w:hint="cs"/>
          <w:b/>
          <w:bCs/>
          <w:caps/>
          <w:sz w:val="36"/>
          <w:szCs w:val="36"/>
          <w:rtl/>
          <w:lang w:eastAsia="ar-SA"/>
        </w:rPr>
        <w:t>المعاصرة</w:t>
      </w:r>
      <w:r>
        <w:rPr>
          <w:rFonts w:ascii="Times New Roman" w:eastAsia="Times New Roman" w:hAnsi="Times New Roman" w:cs="Traditional Arabic" w:hint="cs"/>
          <w:caps/>
          <w:sz w:val="36"/>
          <w:szCs w:val="36"/>
          <w:rtl/>
          <w:lang w:eastAsia="ar-SA"/>
        </w:rPr>
        <w:t>،</w:t>
      </w:r>
      <w:r w:rsidRPr="002F1215">
        <w:rPr>
          <w:rFonts w:ascii="Times New Roman" w:eastAsia="Times New Roman" w:hAnsi="Times New Roman" w:cs="Traditional Arabic"/>
          <w:caps/>
          <w:sz w:val="36"/>
          <w:szCs w:val="36"/>
          <w:rtl/>
          <w:lang w:eastAsia="ar-SA"/>
        </w:rPr>
        <w:t xml:space="preserve"> </w:t>
      </w:r>
    </w:p>
    <w:p w14:paraId="27DCACF5"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الأستاذ </w:t>
      </w:r>
      <w:proofErr w:type="gramStart"/>
      <w:r w:rsidRPr="002F1215">
        <w:rPr>
          <w:rFonts w:ascii="Times New Roman" w:eastAsia="Times New Roman" w:hAnsi="Times New Roman" w:cs="Traditional Arabic" w:hint="cs"/>
          <w:caps/>
          <w:sz w:val="36"/>
          <w:szCs w:val="36"/>
          <w:rtl/>
          <w:lang w:eastAsia="ar-SA"/>
        </w:rPr>
        <w:t>عبدالله</w:t>
      </w:r>
      <w:proofErr w:type="gramEnd"/>
      <w:r w:rsidRPr="002F1215">
        <w:rPr>
          <w:rFonts w:ascii="Times New Roman" w:eastAsia="Times New Roman" w:hAnsi="Times New Roman" w:cs="Traditional Arabic"/>
          <w:caps/>
          <w:sz w:val="36"/>
          <w:szCs w:val="36"/>
          <w:rtl/>
          <w:lang w:eastAsia="ar-SA"/>
        </w:rPr>
        <w:t xml:space="preserve"> </w:t>
      </w:r>
      <w:r w:rsidRPr="002F1215">
        <w:rPr>
          <w:rFonts w:ascii="Times New Roman" w:eastAsia="Times New Roman" w:hAnsi="Times New Roman" w:cs="Traditional Arabic" w:hint="cs"/>
          <w:caps/>
          <w:sz w:val="36"/>
          <w:szCs w:val="36"/>
          <w:rtl/>
          <w:lang w:eastAsia="ar-SA"/>
        </w:rPr>
        <w:t>الزبير</w:t>
      </w:r>
      <w:r w:rsidRPr="002F1215">
        <w:rPr>
          <w:rFonts w:ascii="Times New Roman" w:eastAsia="Times New Roman" w:hAnsi="Times New Roman" w:cs="Traditional Arabic"/>
          <w:caps/>
          <w:sz w:val="36"/>
          <w:szCs w:val="36"/>
          <w:rtl/>
          <w:lang w:eastAsia="ar-SA"/>
        </w:rPr>
        <w:t xml:space="preserve"> </w:t>
      </w:r>
      <w:proofErr w:type="gramStart"/>
      <w:r w:rsidRPr="002F1215">
        <w:rPr>
          <w:rFonts w:ascii="Times New Roman" w:eastAsia="Times New Roman" w:hAnsi="Times New Roman" w:cs="Traditional Arabic" w:hint="cs"/>
          <w:caps/>
          <w:sz w:val="36"/>
          <w:szCs w:val="36"/>
          <w:rtl/>
          <w:lang w:eastAsia="ar-SA"/>
        </w:rPr>
        <w:t>عبدالرحمن</w:t>
      </w:r>
      <w:proofErr w:type="gramEnd"/>
      <w:r w:rsidRPr="002F1215">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 xml:space="preserve"> طبع في </w:t>
      </w:r>
      <w:r w:rsidRPr="002F1215">
        <w:rPr>
          <w:rFonts w:ascii="Times New Roman" w:eastAsia="Times New Roman" w:hAnsi="Times New Roman" w:cs="Traditional Arabic" w:hint="cs"/>
          <w:caps/>
          <w:sz w:val="36"/>
          <w:szCs w:val="36"/>
          <w:rtl/>
          <w:lang w:eastAsia="ar-SA"/>
        </w:rPr>
        <w:t>مصر</w:t>
      </w:r>
      <w:r>
        <w:rPr>
          <w:rFonts w:ascii="Times New Roman" w:eastAsia="Times New Roman" w:hAnsi="Times New Roman" w:cs="Traditional Arabic" w:hint="cs"/>
          <w:caps/>
          <w:sz w:val="36"/>
          <w:szCs w:val="36"/>
          <w:rtl/>
          <w:lang w:eastAsia="ar-SA"/>
        </w:rPr>
        <w:t>.</w:t>
      </w:r>
    </w:p>
    <w:p w14:paraId="57E3F670"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5F7212CF"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5522CD">
        <w:rPr>
          <w:rFonts w:ascii="Times New Roman" w:eastAsia="Times New Roman" w:hAnsi="Times New Roman" w:cs="Traditional Arabic" w:hint="cs"/>
          <w:b/>
          <w:bCs/>
          <w:sz w:val="36"/>
          <w:szCs w:val="36"/>
          <w:rtl/>
          <w:lang w:eastAsia="ar-SA"/>
        </w:rPr>
        <w:t>مواد مجلة الأحكام العدلية المعدَّلة: حصر المواد الملغاة والمعدلة والمضافة من طرف لجنة التعديلات للمجلة</w:t>
      </w:r>
      <w:r>
        <w:rPr>
          <w:rFonts w:ascii="Times New Roman" w:eastAsia="Times New Roman" w:hAnsi="Times New Roman" w:cs="Traditional Arabic" w:hint="cs"/>
          <w:sz w:val="36"/>
          <w:szCs w:val="36"/>
          <w:rtl/>
          <w:lang w:eastAsia="ar-SA"/>
        </w:rPr>
        <w:t>،</w:t>
      </w:r>
      <w:r w:rsidRPr="005522CD">
        <w:rPr>
          <w:rFonts w:ascii="Times New Roman" w:eastAsia="Times New Roman" w:hAnsi="Times New Roman" w:cs="Traditional Arabic" w:hint="cs"/>
          <w:sz w:val="36"/>
          <w:szCs w:val="36"/>
          <w:rtl/>
          <w:lang w:eastAsia="ar-SA"/>
        </w:rPr>
        <w:t xml:space="preserve"> </w:t>
      </w:r>
    </w:p>
    <w:p w14:paraId="36486D29"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5522CD">
        <w:rPr>
          <w:rFonts w:ascii="Times New Roman" w:eastAsia="Times New Roman" w:hAnsi="Times New Roman" w:cs="Traditional Arabic" w:hint="cs"/>
          <w:sz w:val="36"/>
          <w:szCs w:val="36"/>
          <w:rtl/>
          <w:lang w:eastAsia="ar-SA"/>
        </w:rPr>
        <w:t xml:space="preserve">جمعها ورتبها </w:t>
      </w:r>
      <w:r>
        <w:rPr>
          <w:rFonts w:ascii="Times New Roman" w:eastAsia="Times New Roman" w:hAnsi="Times New Roman" w:cs="Traditional Arabic" w:hint="cs"/>
          <w:sz w:val="36"/>
          <w:szCs w:val="36"/>
          <w:rtl/>
          <w:lang w:eastAsia="ar-SA"/>
        </w:rPr>
        <w:t xml:space="preserve">الأستاذ </w:t>
      </w:r>
      <w:r w:rsidRPr="005522CD">
        <w:rPr>
          <w:rFonts w:ascii="Times New Roman" w:eastAsia="Times New Roman" w:hAnsi="Times New Roman" w:cs="Traditional Arabic" w:hint="cs"/>
          <w:sz w:val="36"/>
          <w:szCs w:val="36"/>
          <w:rtl/>
          <w:lang w:eastAsia="ar-SA"/>
        </w:rPr>
        <w:t>يوسف عظيم صديقي</w:t>
      </w:r>
      <w:r>
        <w:rPr>
          <w:rFonts w:ascii="Times New Roman" w:eastAsia="Times New Roman" w:hAnsi="Times New Roman" w:cs="Traditional Arabic" w:hint="cs"/>
          <w:sz w:val="36"/>
          <w:szCs w:val="36"/>
          <w:rtl/>
          <w:lang w:eastAsia="ar-SA"/>
        </w:rPr>
        <w:t xml:space="preserve">. </w:t>
      </w:r>
      <w:r w:rsidRPr="007C21FD">
        <w:rPr>
          <w:rFonts w:ascii="Times New Roman" w:eastAsia="Times New Roman" w:hAnsi="Times New Roman" w:cs="Traditional Arabic"/>
          <w:sz w:val="36"/>
          <w:szCs w:val="36"/>
          <w:rtl/>
          <w:lang w:eastAsia="ar-SA"/>
        </w:rPr>
        <w:t>هندي</w:t>
      </w:r>
      <w:r>
        <w:rPr>
          <w:rFonts w:ascii="Times New Roman" w:eastAsia="Times New Roman" w:hAnsi="Times New Roman" w:cs="Traditional Arabic" w:hint="cs"/>
          <w:sz w:val="36"/>
          <w:szCs w:val="36"/>
          <w:rtl/>
          <w:lang w:eastAsia="ar-SA"/>
        </w:rPr>
        <w:t xml:space="preserve"> من</w:t>
      </w:r>
      <w:r w:rsidRPr="007C21FD">
        <w:rPr>
          <w:rFonts w:ascii="Times New Roman" w:eastAsia="Times New Roman" w:hAnsi="Times New Roman" w:cs="Traditional Arabic"/>
          <w:sz w:val="36"/>
          <w:szCs w:val="36"/>
          <w:rtl/>
          <w:lang w:eastAsia="ar-SA"/>
        </w:rPr>
        <w:t xml:space="preserve"> مواليد جدَّة</w:t>
      </w:r>
      <w:r>
        <w:rPr>
          <w:rFonts w:ascii="Times New Roman" w:eastAsia="Times New Roman" w:hAnsi="Times New Roman" w:cs="Traditional Arabic" w:hint="cs"/>
          <w:sz w:val="36"/>
          <w:szCs w:val="36"/>
          <w:rtl/>
          <w:lang w:eastAsia="ar-SA"/>
        </w:rPr>
        <w:t>،</w:t>
      </w:r>
      <w:r w:rsidRPr="007C21FD">
        <w:rPr>
          <w:rFonts w:ascii="Times New Roman" w:eastAsia="Times New Roman" w:hAnsi="Times New Roman" w:cs="Traditional Arabic"/>
          <w:sz w:val="36"/>
          <w:szCs w:val="36"/>
          <w:rtl/>
          <w:lang w:eastAsia="ar-SA"/>
        </w:rPr>
        <w:t xml:space="preserve"> باحث في الصيرفة الإسلامية والتاريخ الإسلامي</w:t>
      </w:r>
      <w:r>
        <w:rPr>
          <w:rFonts w:ascii="Times New Roman" w:eastAsia="Times New Roman" w:hAnsi="Times New Roman" w:cs="Traditional Arabic" w:hint="cs"/>
          <w:sz w:val="36"/>
          <w:szCs w:val="36"/>
          <w:rtl/>
          <w:lang w:eastAsia="ar-SA"/>
        </w:rPr>
        <w:t xml:space="preserve">، </w:t>
      </w:r>
      <w:r w:rsidRPr="007C21FD">
        <w:rPr>
          <w:rFonts w:ascii="Times New Roman" w:eastAsia="Times New Roman" w:hAnsi="Times New Roman" w:cs="Traditional Arabic"/>
          <w:sz w:val="36"/>
          <w:szCs w:val="36"/>
          <w:rtl/>
          <w:lang w:eastAsia="ar-SA"/>
        </w:rPr>
        <w:t xml:space="preserve">مهتم بالإسلام </w:t>
      </w:r>
      <w:r>
        <w:rPr>
          <w:rFonts w:ascii="Times New Roman" w:eastAsia="Times New Roman" w:hAnsi="Times New Roman" w:cs="Traditional Arabic" w:hint="cs"/>
          <w:sz w:val="36"/>
          <w:szCs w:val="36"/>
          <w:rtl/>
          <w:lang w:eastAsia="ar-SA"/>
        </w:rPr>
        <w:t>وشؤونه</w:t>
      </w:r>
      <w:r w:rsidRPr="007C21FD">
        <w:rPr>
          <w:rFonts w:ascii="Times New Roman" w:eastAsia="Times New Roman" w:hAnsi="Times New Roman" w:cs="Traditional Arabic"/>
          <w:sz w:val="36"/>
          <w:szCs w:val="36"/>
          <w:rtl/>
          <w:lang w:eastAsia="ar-SA"/>
        </w:rPr>
        <w:t>.</w:t>
      </w:r>
    </w:p>
    <w:p w14:paraId="13908F32"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w:t>
      </w:r>
      <w:r w:rsidRPr="005522CD">
        <w:rPr>
          <w:rFonts w:ascii="Times New Roman" w:eastAsia="Times New Roman" w:hAnsi="Times New Roman" w:cs="Traditional Arabic"/>
          <w:sz w:val="36"/>
          <w:szCs w:val="36"/>
          <w:rtl/>
          <w:lang w:eastAsia="ar-SA"/>
        </w:rPr>
        <w:t>عتبر مجلة الأحكام العدلية من أبرز الجهود الفقهية في تاريخ التقنين الإسلامي، فهي أول نسخة رسمية في التاريخ لقانون مدني متوافق مع الشريعة الإسلامية</w:t>
      </w:r>
      <w:r>
        <w:rPr>
          <w:rFonts w:ascii="Times New Roman" w:eastAsia="Times New Roman" w:hAnsi="Times New Roman" w:cs="Traditional Arabic" w:hint="cs"/>
          <w:sz w:val="36"/>
          <w:szCs w:val="36"/>
          <w:rtl/>
          <w:lang w:eastAsia="ar-SA"/>
        </w:rPr>
        <w:t>، كما يقول المؤلف.</w:t>
      </w:r>
      <w:r w:rsidRPr="005522CD">
        <w:rPr>
          <w:rFonts w:ascii="Times New Roman" w:eastAsia="Times New Roman" w:hAnsi="Times New Roman" w:cs="Traditional Arabic"/>
          <w:sz w:val="36"/>
          <w:szCs w:val="36"/>
          <w:rtl/>
          <w:lang w:eastAsia="ar-SA"/>
        </w:rPr>
        <w:t xml:space="preserve"> </w:t>
      </w:r>
    </w:p>
    <w:p w14:paraId="2BD227B7"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5522CD">
        <w:rPr>
          <w:rFonts w:ascii="Times New Roman" w:eastAsia="Times New Roman" w:hAnsi="Times New Roman" w:cs="Traditional Arabic"/>
          <w:sz w:val="36"/>
          <w:szCs w:val="36"/>
          <w:rtl/>
          <w:lang w:eastAsia="ar-SA"/>
        </w:rPr>
        <w:t>وقد التزمت لجنة المجلة بما جاء في كتب الفقه الحنفي، وهذا الالتزام الصارم ضيّق الواسع، وكاد يوقع الناس في حرج</w:t>
      </w:r>
      <w:r>
        <w:rPr>
          <w:rFonts w:ascii="Times New Roman" w:eastAsia="Times New Roman" w:hAnsi="Times New Roman" w:cs="Traditional Arabic" w:hint="cs"/>
          <w:sz w:val="36"/>
          <w:szCs w:val="36"/>
          <w:rtl/>
          <w:lang w:eastAsia="ar-SA"/>
        </w:rPr>
        <w:t>؛</w:t>
      </w:r>
      <w:r w:rsidRPr="005522CD">
        <w:rPr>
          <w:rFonts w:ascii="Times New Roman" w:eastAsia="Times New Roman" w:hAnsi="Times New Roman" w:cs="Traditional Arabic"/>
          <w:sz w:val="36"/>
          <w:szCs w:val="36"/>
          <w:rtl/>
          <w:lang w:eastAsia="ar-SA"/>
        </w:rPr>
        <w:t xml:space="preserve"> لذا تشكلت لجنة تعديلات المجلة </w:t>
      </w:r>
      <w:r>
        <w:rPr>
          <w:rFonts w:ascii="Times New Roman" w:eastAsia="Times New Roman" w:hAnsi="Times New Roman" w:cs="Traditional Arabic" w:hint="cs"/>
          <w:sz w:val="36"/>
          <w:szCs w:val="36"/>
          <w:rtl/>
          <w:lang w:eastAsia="ar-SA"/>
        </w:rPr>
        <w:t>ل</w:t>
      </w:r>
      <w:r w:rsidRPr="005522CD">
        <w:rPr>
          <w:rFonts w:ascii="Times New Roman" w:eastAsia="Times New Roman" w:hAnsi="Times New Roman" w:cs="Traditional Arabic"/>
          <w:sz w:val="36"/>
          <w:szCs w:val="36"/>
          <w:rtl/>
          <w:lang w:eastAsia="ar-SA"/>
        </w:rPr>
        <w:t>تبن</w:t>
      </w:r>
      <w:r>
        <w:rPr>
          <w:rFonts w:ascii="Times New Roman" w:eastAsia="Times New Roman" w:hAnsi="Times New Roman" w:cs="Traditional Arabic" w:hint="cs"/>
          <w:sz w:val="36"/>
          <w:szCs w:val="36"/>
          <w:rtl/>
          <w:lang w:eastAsia="ar-SA"/>
        </w:rPr>
        <w:t>ّي</w:t>
      </w:r>
      <w:r w:rsidRPr="005522CD">
        <w:rPr>
          <w:rFonts w:ascii="Times New Roman" w:eastAsia="Times New Roman" w:hAnsi="Times New Roman" w:cs="Traditional Arabic"/>
          <w:sz w:val="36"/>
          <w:szCs w:val="36"/>
          <w:rtl/>
          <w:lang w:eastAsia="ar-SA"/>
        </w:rPr>
        <w:t xml:space="preserve"> آراء مختلف المذاهب الفقهية المعتبرة، وأدخلت أكثر من (٧٠) تعديلاً في المجلة</w:t>
      </w:r>
      <w:r>
        <w:rPr>
          <w:rFonts w:ascii="Times New Roman" w:eastAsia="Times New Roman" w:hAnsi="Times New Roman" w:cs="Traditional Arabic" w:hint="cs"/>
          <w:sz w:val="36"/>
          <w:szCs w:val="36"/>
          <w:rtl/>
          <w:lang w:eastAsia="ar-SA"/>
        </w:rPr>
        <w:t>.</w:t>
      </w:r>
      <w:r w:rsidRPr="005522CD">
        <w:rPr>
          <w:rFonts w:ascii="Times New Roman" w:eastAsia="Times New Roman" w:hAnsi="Times New Roman" w:cs="Traditional Arabic"/>
          <w:sz w:val="36"/>
          <w:szCs w:val="36"/>
          <w:rtl/>
          <w:lang w:eastAsia="ar-SA"/>
        </w:rPr>
        <w:t xml:space="preserve"> وقد اعت</w:t>
      </w:r>
      <w:r>
        <w:rPr>
          <w:rFonts w:ascii="Times New Roman" w:eastAsia="Times New Roman" w:hAnsi="Times New Roman" w:cs="Traditional Arabic" w:hint="cs"/>
          <w:sz w:val="36"/>
          <w:szCs w:val="36"/>
          <w:rtl/>
          <w:lang w:eastAsia="ar-SA"/>
        </w:rPr>
        <w:t>ُ</w:t>
      </w:r>
      <w:r w:rsidRPr="005522CD">
        <w:rPr>
          <w:rFonts w:ascii="Times New Roman" w:eastAsia="Times New Roman" w:hAnsi="Times New Roman" w:cs="Traditional Arabic"/>
          <w:sz w:val="36"/>
          <w:szCs w:val="36"/>
          <w:rtl/>
          <w:lang w:eastAsia="ar-SA"/>
        </w:rPr>
        <w:t xml:space="preserve">مدت هذه التعديلات بطريقة رسمية. </w:t>
      </w:r>
    </w:p>
    <w:p w14:paraId="384A53F3" w14:textId="77777777" w:rsidR="00A239A4" w:rsidRPr="005522CD"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5522CD">
        <w:rPr>
          <w:rFonts w:ascii="Times New Roman" w:eastAsia="Times New Roman" w:hAnsi="Times New Roman" w:cs="Traditional Arabic"/>
          <w:sz w:val="36"/>
          <w:szCs w:val="36"/>
          <w:rtl/>
          <w:lang w:eastAsia="ar-SA"/>
        </w:rPr>
        <w:t xml:space="preserve">هذه التعديلات </w:t>
      </w:r>
      <w:r>
        <w:rPr>
          <w:rFonts w:ascii="Times New Roman" w:eastAsia="Times New Roman" w:hAnsi="Times New Roman" w:cs="Traditional Arabic" w:hint="cs"/>
          <w:sz w:val="36"/>
          <w:szCs w:val="36"/>
          <w:rtl/>
          <w:lang w:eastAsia="ar-SA"/>
        </w:rPr>
        <w:t>كتبت</w:t>
      </w:r>
      <w:r w:rsidRPr="005522CD">
        <w:rPr>
          <w:rFonts w:ascii="Times New Roman" w:eastAsia="Times New Roman" w:hAnsi="Times New Roman" w:cs="Traditional Arabic"/>
          <w:sz w:val="36"/>
          <w:szCs w:val="36"/>
          <w:rtl/>
          <w:lang w:eastAsia="ar-SA"/>
        </w:rPr>
        <w:t xml:space="preserve"> باللغة التركية</w:t>
      </w:r>
      <w:r>
        <w:rPr>
          <w:rFonts w:ascii="Times New Roman" w:eastAsia="Times New Roman" w:hAnsi="Times New Roman" w:cs="Traditional Arabic" w:hint="cs"/>
          <w:sz w:val="36"/>
          <w:szCs w:val="36"/>
          <w:rtl/>
          <w:lang w:eastAsia="ar-SA"/>
        </w:rPr>
        <w:t>،</w:t>
      </w:r>
      <w:r w:rsidRPr="005522CD">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5522CD">
        <w:rPr>
          <w:rFonts w:ascii="Times New Roman" w:eastAsia="Times New Roman" w:hAnsi="Times New Roman" w:cs="Traditional Arabic"/>
          <w:sz w:val="36"/>
          <w:szCs w:val="36"/>
          <w:rtl/>
          <w:lang w:eastAsia="ar-SA"/>
        </w:rPr>
        <w:t xml:space="preserve">لم يطلع عليها علماء البلاد العربية إلى أن صدرت النسخة المحققة </w:t>
      </w:r>
      <w:r>
        <w:rPr>
          <w:rFonts w:ascii="Times New Roman" w:eastAsia="Times New Roman" w:hAnsi="Times New Roman" w:cs="Traditional Arabic" w:hint="cs"/>
          <w:sz w:val="36"/>
          <w:szCs w:val="36"/>
          <w:rtl/>
          <w:lang w:eastAsia="ar-SA"/>
        </w:rPr>
        <w:t xml:space="preserve">منها </w:t>
      </w:r>
      <w:r w:rsidRPr="005522CD">
        <w:rPr>
          <w:rFonts w:ascii="Times New Roman" w:eastAsia="Times New Roman" w:hAnsi="Times New Roman" w:cs="Traditional Arabic"/>
          <w:sz w:val="36"/>
          <w:szCs w:val="36"/>
          <w:rtl/>
          <w:lang w:eastAsia="ar-SA"/>
        </w:rPr>
        <w:t xml:space="preserve">من قبل الأستاذ الفقيه المؤرخ أحمد آق </w:t>
      </w:r>
      <w:proofErr w:type="spellStart"/>
      <w:r w:rsidRPr="005522CD">
        <w:rPr>
          <w:rFonts w:ascii="Times New Roman" w:eastAsia="Times New Roman" w:hAnsi="Times New Roman" w:cs="Traditional Arabic"/>
          <w:sz w:val="36"/>
          <w:szCs w:val="36"/>
          <w:rtl/>
          <w:lang w:eastAsia="ar-SA"/>
        </w:rPr>
        <w:t>كوندوز</w:t>
      </w:r>
      <w:proofErr w:type="spellEnd"/>
      <w:r w:rsidRPr="005522CD">
        <w:rPr>
          <w:rFonts w:ascii="Times New Roman" w:eastAsia="Times New Roman" w:hAnsi="Times New Roman" w:cs="Traditional Arabic"/>
          <w:sz w:val="36"/>
          <w:szCs w:val="36"/>
          <w:rtl/>
          <w:lang w:eastAsia="ar-SA"/>
        </w:rPr>
        <w:t>.</w:t>
      </w:r>
    </w:p>
    <w:p w14:paraId="16835B29" w14:textId="77777777" w:rsidR="00A239A4" w:rsidRPr="005522CD"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5522CD">
        <w:rPr>
          <w:rFonts w:ascii="Times New Roman" w:eastAsia="Times New Roman" w:hAnsi="Times New Roman" w:cs="Traditional Arabic"/>
          <w:sz w:val="36"/>
          <w:szCs w:val="36"/>
          <w:rtl/>
          <w:lang w:eastAsia="ar-SA"/>
        </w:rPr>
        <w:t xml:space="preserve">يعرض هذا الكتاب </w:t>
      </w:r>
      <w:r>
        <w:rPr>
          <w:rFonts w:ascii="Times New Roman" w:eastAsia="Times New Roman" w:hAnsi="Times New Roman" w:cs="Traditional Arabic" w:hint="cs"/>
          <w:sz w:val="36"/>
          <w:szCs w:val="36"/>
          <w:rtl/>
          <w:lang w:eastAsia="ar-SA"/>
        </w:rPr>
        <w:t>الجديد ج</w:t>
      </w:r>
      <w:r w:rsidRPr="005522CD">
        <w:rPr>
          <w:rFonts w:ascii="Times New Roman" w:eastAsia="Times New Roman" w:hAnsi="Times New Roman" w:cs="Traditional Arabic"/>
          <w:sz w:val="36"/>
          <w:szCs w:val="36"/>
          <w:rtl/>
          <w:lang w:eastAsia="ar-SA"/>
        </w:rPr>
        <w:t xml:space="preserve">ميع المواد التي عُدلت </w:t>
      </w:r>
      <w:r>
        <w:rPr>
          <w:rFonts w:ascii="Times New Roman" w:eastAsia="Times New Roman" w:hAnsi="Times New Roman" w:cs="Traditional Arabic" w:hint="cs"/>
          <w:sz w:val="36"/>
          <w:szCs w:val="36"/>
          <w:rtl/>
          <w:lang w:eastAsia="ar-SA"/>
        </w:rPr>
        <w:t>أ</w:t>
      </w:r>
      <w:r w:rsidRPr="005522CD">
        <w:rPr>
          <w:rFonts w:ascii="Times New Roman" w:eastAsia="Times New Roman" w:hAnsi="Times New Roman" w:cs="Traditional Arabic"/>
          <w:sz w:val="36"/>
          <w:szCs w:val="36"/>
          <w:rtl/>
          <w:lang w:eastAsia="ar-SA"/>
        </w:rPr>
        <w:t xml:space="preserve">و حذفت أو </w:t>
      </w:r>
      <w:r>
        <w:rPr>
          <w:rFonts w:ascii="Times New Roman" w:eastAsia="Times New Roman" w:hAnsi="Times New Roman" w:cs="Traditional Arabic" w:hint="cs"/>
          <w:sz w:val="36"/>
          <w:szCs w:val="36"/>
          <w:rtl/>
          <w:lang w:eastAsia="ar-SA"/>
        </w:rPr>
        <w:t>أ</w:t>
      </w:r>
      <w:r w:rsidRPr="005522CD">
        <w:rPr>
          <w:rFonts w:ascii="Times New Roman" w:eastAsia="Times New Roman" w:hAnsi="Times New Roman" w:cs="Traditional Arabic"/>
          <w:sz w:val="36"/>
          <w:szCs w:val="36"/>
          <w:rtl/>
          <w:lang w:eastAsia="ar-SA"/>
        </w:rPr>
        <w:t>ضيفت</w:t>
      </w:r>
      <w:r>
        <w:rPr>
          <w:rFonts w:ascii="Times New Roman" w:eastAsia="Times New Roman" w:hAnsi="Times New Roman" w:cs="Traditional Arabic" w:hint="cs"/>
          <w:sz w:val="36"/>
          <w:szCs w:val="36"/>
          <w:rtl/>
          <w:lang w:eastAsia="ar-SA"/>
        </w:rPr>
        <w:t>،</w:t>
      </w:r>
      <w:r w:rsidRPr="005522CD">
        <w:rPr>
          <w:rFonts w:ascii="Times New Roman" w:eastAsia="Times New Roman" w:hAnsi="Times New Roman" w:cs="Traditional Arabic"/>
          <w:sz w:val="36"/>
          <w:szCs w:val="36"/>
          <w:rtl/>
          <w:lang w:eastAsia="ar-SA"/>
        </w:rPr>
        <w:t xml:space="preserve"> مع عرض المادة الأصلية التي ذكرت في النسخة المتداولة.</w:t>
      </w:r>
    </w:p>
    <w:p w14:paraId="484CEB1E"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49E4B2B8" w14:textId="77777777" w:rsidR="00A239A4" w:rsidRDefault="00A239A4" w:rsidP="00A239A4">
      <w:pPr>
        <w:jc w:val="both"/>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الوقف</w:t>
      </w:r>
    </w:p>
    <w:p w14:paraId="65A907FF" w14:textId="77777777" w:rsidR="00A239A4" w:rsidRDefault="00A239A4" w:rsidP="00A239A4">
      <w:pPr>
        <w:ind w:left="0" w:firstLine="0"/>
        <w:rPr>
          <w:rFonts w:ascii="Times New Roman" w:eastAsia="Times New Roman" w:hAnsi="Times New Roman" w:cs="Traditional Arabic"/>
          <w:caps/>
          <w:sz w:val="36"/>
          <w:szCs w:val="36"/>
          <w:rtl/>
          <w:lang w:eastAsia="ar-SA"/>
        </w:rPr>
      </w:pPr>
      <w:r w:rsidRPr="00FA42D2">
        <w:rPr>
          <w:rFonts w:ascii="Times New Roman" w:eastAsia="Times New Roman" w:hAnsi="Times New Roman" w:cs="Traditional Arabic"/>
          <w:b/>
          <w:bCs/>
          <w:caps/>
          <w:sz w:val="36"/>
          <w:szCs w:val="36"/>
          <w:rtl/>
          <w:lang w:eastAsia="ar-SA"/>
        </w:rPr>
        <w:t>إنهاء الوقف</w:t>
      </w:r>
      <w:r>
        <w:rPr>
          <w:rFonts w:ascii="Times New Roman" w:eastAsia="Times New Roman" w:hAnsi="Times New Roman" w:cs="Traditional Arabic" w:hint="cs"/>
          <w:b/>
          <w:bCs/>
          <w:caps/>
          <w:sz w:val="36"/>
          <w:szCs w:val="36"/>
          <w:rtl/>
          <w:lang w:eastAsia="ar-SA"/>
        </w:rPr>
        <w:t>:</w:t>
      </w:r>
      <w:r w:rsidRPr="00FA42D2">
        <w:rPr>
          <w:rFonts w:ascii="Times New Roman" w:eastAsia="Times New Roman" w:hAnsi="Times New Roman" w:cs="Traditional Arabic"/>
          <w:b/>
          <w:bCs/>
          <w:caps/>
          <w:sz w:val="36"/>
          <w:szCs w:val="36"/>
          <w:rtl/>
          <w:lang w:eastAsia="ar-SA"/>
        </w:rPr>
        <w:t xml:space="preserve"> دراسة فقهية</w:t>
      </w:r>
      <w:r>
        <w:rPr>
          <w:rFonts w:ascii="Times New Roman" w:eastAsia="Times New Roman" w:hAnsi="Times New Roman" w:cs="Traditional Arabic" w:hint="cs"/>
          <w:caps/>
          <w:sz w:val="36"/>
          <w:szCs w:val="36"/>
          <w:rtl/>
          <w:lang w:eastAsia="ar-SA"/>
        </w:rPr>
        <w:t xml:space="preserve">، </w:t>
      </w:r>
    </w:p>
    <w:p w14:paraId="20A4A299" w14:textId="77777777" w:rsidR="00A239A4" w:rsidRPr="00FA42D2" w:rsidRDefault="00A239A4" w:rsidP="00A239A4">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لكاتبه </w:t>
      </w:r>
      <w:proofErr w:type="gramStart"/>
      <w:r w:rsidRPr="00FA42D2">
        <w:rPr>
          <w:rFonts w:ascii="Times New Roman" w:eastAsia="Times New Roman" w:hAnsi="Times New Roman" w:cs="Traditional Arabic"/>
          <w:caps/>
          <w:sz w:val="36"/>
          <w:szCs w:val="36"/>
          <w:rtl/>
          <w:lang w:eastAsia="ar-SA"/>
        </w:rPr>
        <w:t>عبدالمحسن</w:t>
      </w:r>
      <w:proofErr w:type="gramEnd"/>
      <w:r w:rsidRPr="00FA42D2">
        <w:rPr>
          <w:rFonts w:ascii="Times New Roman" w:eastAsia="Times New Roman" w:hAnsi="Times New Roman" w:cs="Traditional Arabic"/>
          <w:caps/>
          <w:sz w:val="36"/>
          <w:szCs w:val="36"/>
          <w:rtl/>
          <w:lang w:eastAsia="ar-SA"/>
        </w:rPr>
        <w:t xml:space="preserve"> عيسى العتال</w:t>
      </w:r>
      <w:r>
        <w:rPr>
          <w:rFonts w:ascii="Times New Roman" w:eastAsia="Times New Roman" w:hAnsi="Times New Roman" w:cs="Traditional Arabic" w:hint="cs"/>
          <w:caps/>
          <w:sz w:val="36"/>
          <w:szCs w:val="36"/>
          <w:rtl/>
          <w:lang w:eastAsia="ar-SA"/>
        </w:rPr>
        <w:t>، أستاذ الفقه وأصوله بجامعة الشارقة.</w:t>
      </w:r>
      <w:r w:rsidRPr="00FA42D2">
        <w:rPr>
          <w:rFonts w:ascii="Times New Roman" w:eastAsia="Times New Roman" w:hAnsi="Times New Roman" w:cs="Traditional Arabic"/>
          <w:caps/>
          <w:sz w:val="36"/>
          <w:szCs w:val="36"/>
          <w:rtl/>
          <w:lang w:eastAsia="ar-SA"/>
        </w:rPr>
        <w:t xml:space="preserve"> </w:t>
      </w:r>
    </w:p>
    <w:p w14:paraId="66FE7CB4" w14:textId="77777777" w:rsidR="00A239A4" w:rsidRPr="00FA42D2" w:rsidRDefault="00A239A4" w:rsidP="00A239A4">
      <w:pPr>
        <w:ind w:left="0" w:firstLine="0"/>
        <w:rPr>
          <w:rFonts w:ascii="Times New Roman" w:eastAsia="Times New Roman" w:hAnsi="Times New Roman" w:cs="Traditional Arabic"/>
          <w:caps/>
          <w:sz w:val="36"/>
          <w:szCs w:val="36"/>
          <w:rtl/>
          <w:lang w:eastAsia="ar-SA"/>
        </w:rPr>
      </w:pPr>
      <w:r w:rsidRPr="00FA42D2">
        <w:rPr>
          <w:rFonts w:ascii="Times New Roman" w:eastAsia="Times New Roman" w:hAnsi="Times New Roman" w:cs="Traditional Arabic"/>
          <w:caps/>
          <w:sz w:val="36"/>
          <w:szCs w:val="36"/>
          <w:rtl/>
          <w:lang w:eastAsia="ar-SA"/>
        </w:rPr>
        <w:lastRenderedPageBreak/>
        <w:t xml:space="preserve">توصل </w:t>
      </w:r>
      <w:r>
        <w:rPr>
          <w:rFonts w:ascii="Times New Roman" w:eastAsia="Times New Roman" w:hAnsi="Times New Roman" w:cs="Traditional Arabic" w:hint="cs"/>
          <w:caps/>
          <w:sz w:val="36"/>
          <w:szCs w:val="36"/>
          <w:rtl/>
          <w:lang w:eastAsia="ar-SA"/>
        </w:rPr>
        <w:t xml:space="preserve">في </w:t>
      </w:r>
      <w:r w:rsidRPr="00FA42D2">
        <w:rPr>
          <w:rFonts w:ascii="Times New Roman" w:eastAsia="Times New Roman" w:hAnsi="Times New Roman" w:cs="Traditional Arabic"/>
          <w:caps/>
          <w:sz w:val="36"/>
          <w:szCs w:val="36"/>
          <w:rtl/>
          <w:lang w:eastAsia="ar-SA"/>
        </w:rPr>
        <w:t>نهاية البحث إلى نتائج من أبرزها</w:t>
      </w:r>
      <w:r>
        <w:rPr>
          <w:rFonts w:ascii="Times New Roman" w:eastAsia="Times New Roman" w:hAnsi="Times New Roman" w:cs="Traditional Arabic" w:hint="cs"/>
          <w:caps/>
          <w:sz w:val="36"/>
          <w:szCs w:val="36"/>
          <w:rtl/>
          <w:lang w:eastAsia="ar-SA"/>
        </w:rPr>
        <w:t>:</w:t>
      </w:r>
      <w:r w:rsidRPr="00FA42D2">
        <w:rPr>
          <w:rFonts w:ascii="Times New Roman" w:eastAsia="Times New Roman" w:hAnsi="Times New Roman" w:cs="Traditional Arabic"/>
          <w:caps/>
          <w:sz w:val="36"/>
          <w:szCs w:val="36"/>
          <w:rtl/>
          <w:lang w:eastAsia="ar-SA"/>
        </w:rPr>
        <w:t xml:space="preserve"> جواز انتهاء الوقف بانتهاء مدته بناءً على جواز </w:t>
      </w:r>
      <w:proofErr w:type="spellStart"/>
      <w:r w:rsidRPr="00FA42D2">
        <w:rPr>
          <w:rFonts w:ascii="Times New Roman" w:eastAsia="Times New Roman" w:hAnsi="Times New Roman" w:cs="Traditional Arabic"/>
          <w:caps/>
          <w:sz w:val="36"/>
          <w:szCs w:val="36"/>
          <w:rtl/>
          <w:lang w:eastAsia="ar-SA"/>
        </w:rPr>
        <w:t>التأقيت</w:t>
      </w:r>
      <w:proofErr w:type="spellEnd"/>
      <w:r w:rsidRPr="00FA42D2">
        <w:rPr>
          <w:rFonts w:ascii="Times New Roman" w:eastAsia="Times New Roman" w:hAnsi="Times New Roman" w:cs="Traditional Arabic"/>
          <w:caps/>
          <w:sz w:val="36"/>
          <w:szCs w:val="36"/>
          <w:rtl/>
          <w:lang w:eastAsia="ar-SA"/>
        </w:rPr>
        <w:t xml:space="preserve"> بالوقف، إذ هو الأنسب لعصرنا الحالي، </w:t>
      </w:r>
      <w:r>
        <w:rPr>
          <w:rFonts w:ascii="Times New Roman" w:eastAsia="Times New Roman" w:hAnsi="Times New Roman" w:cs="Traditional Arabic" w:hint="cs"/>
          <w:caps/>
          <w:sz w:val="36"/>
          <w:szCs w:val="36"/>
          <w:rtl/>
          <w:lang w:eastAsia="ar-SA"/>
        </w:rPr>
        <w:t>و</w:t>
      </w:r>
      <w:r w:rsidRPr="00FA42D2">
        <w:rPr>
          <w:rFonts w:ascii="Times New Roman" w:eastAsia="Times New Roman" w:hAnsi="Times New Roman" w:cs="Traditional Arabic"/>
          <w:caps/>
          <w:sz w:val="36"/>
          <w:szCs w:val="36"/>
          <w:rtl/>
          <w:lang w:eastAsia="ar-SA"/>
        </w:rPr>
        <w:t>جواز الرجوع في الوقف الذُّري دون الوقف الخيري سد</w:t>
      </w:r>
      <w:r>
        <w:rPr>
          <w:rFonts w:ascii="Times New Roman" w:eastAsia="Times New Roman" w:hAnsi="Times New Roman" w:cs="Traditional Arabic" w:hint="cs"/>
          <w:caps/>
          <w:sz w:val="36"/>
          <w:szCs w:val="36"/>
          <w:rtl/>
          <w:lang w:eastAsia="ar-SA"/>
        </w:rPr>
        <w:t>ًّا</w:t>
      </w:r>
      <w:r w:rsidRPr="00FA42D2">
        <w:rPr>
          <w:rFonts w:ascii="Times New Roman" w:eastAsia="Times New Roman" w:hAnsi="Times New Roman" w:cs="Traditional Arabic"/>
          <w:caps/>
          <w:sz w:val="36"/>
          <w:szCs w:val="36"/>
          <w:rtl/>
          <w:lang w:eastAsia="ar-SA"/>
        </w:rPr>
        <w:t xml:space="preserve"> لذريعة تنازع الورثة بالوقف.  </w:t>
      </w:r>
    </w:p>
    <w:p w14:paraId="4C02FD47" w14:textId="77777777" w:rsidR="00A239A4" w:rsidRDefault="00A239A4" w:rsidP="00A239A4">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 البحث في مجلة الزهراء، جامعة الأزهر مج31 (إبريل 2021 م).</w:t>
      </w:r>
    </w:p>
    <w:p w14:paraId="29BB583F" w14:textId="77777777" w:rsidR="00A239A4" w:rsidRDefault="00A239A4" w:rsidP="00A239A4">
      <w:pPr>
        <w:ind w:left="0" w:firstLine="0"/>
        <w:rPr>
          <w:rFonts w:ascii="Times New Roman" w:eastAsia="Times New Roman" w:hAnsi="Times New Roman" w:cs="Traditional Arabic"/>
          <w:caps/>
          <w:sz w:val="36"/>
          <w:szCs w:val="36"/>
          <w:rtl/>
          <w:lang w:eastAsia="ar-SA"/>
        </w:rPr>
      </w:pPr>
    </w:p>
    <w:p w14:paraId="13353F5B"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موضوع تاريخي نافع، يكرّس أهمية الأوقاف، ومدى تشعبها في الخدمات الاجتماعية الإسلامية: </w:t>
      </w:r>
    </w:p>
    <w:p w14:paraId="7CCC510F"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أوقاف أهل الغرب الإسلامي ودورها في فك الأسرى من دار الحرب في عصر دولة بني نصر</w:t>
      </w:r>
      <w:r>
        <w:rPr>
          <w:rFonts w:ascii="Times New Roman" w:eastAsia="Times New Roman" w:hAnsi="Times New Roman" w:cs="Traditional Arabic" w:hint="cs"/>
          <w:sz w:val="36"/>
          <w:szCs w:val="36"/>
          <w:rtl/>
          <w:lang w:eastAsia="ar-SA"/>
        </w:rPr>
        <w:t>،</w:t>
      </w:r>
    </w:p>
    <w:p w14:paraId="454EA5D5" w14:textId="77777777" w:rsidR="00A239A4" w:rsidRPr="001F59BD"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للباحث </w:t>
      </w:r>
      <w:r w:rsidRPr="001F59BD">
        <w:rPr>
          <w:rFonts w:ascii="Times New Roman" w:eastAsia="Times New Roman" w:hAnsi="Times New Roman" w:cs="Traditional Arabic" w:hint="cs"/>
          <w:sz w:val="36"/>
          <w:szCs w:val="36"/>
          <w:rtl/>
          <w:lang w:eastAsia="ar-SA"/>
        </w:rPr>
        <w:t>ناضر محمد</w:t>
      </w:r>
      <w:r>
        <w:rPr>
          <w:rFonts w:ascii="Times New Roman" w:eastAsia="Times New Roman" w:hAnsi="Times New Roman" w:cs="Traditional Arabic" w:hint="cs"/>
          <w:sz w:val="36"/>
          <w:szCs w:val="36"/>
          <w:rtl/>
          <w:lang w:eastAsia="ar-SA"/>
        </w:rPr>
        <w:t>،</w:t>
      </w:r>
      <w:r w:rsidRPr="001F59BD">
        <w:rPr>
          <w:rFonts w:ascii="Times New Roman" w:eastAsia="Times New Roman" w:hAnsi="Times New Roman" w:cs="Traditional Arabic" w:hint="cs"/>
          <w:sz w:val="36"/>
          <w:szCs w:val="36"/>
          <w:rtl/>
          <w:lang w:eastAsia="ar-SA"/>
        </w:rPr>
        <w:t xml:space="preserve"> جامعة الجزائر </w:t>
      </w:r>
      <w:r>
        <w:rPr>
          <w:rFonts w:ascii="Times New Roman" w:eastAsia="Times New Roman" w:hAnsi="Times New Roman" w:cs="Traditional Arabic" w:hint="cs"/>
          <w:sz w:val="36"/>
          <w:szCs w:val="36"/>
          <w:rtl/>
          <w:lang w:eastAsia="ar-SA"/>
        </w:rPr>
        <w:t>-</w:t>
      </w:r>
      <w:r w:rsidRPr="001F59BD">
        <w:rPr>
          <w:rFonts w:ascii="Times New Roman" w:eastAsia="Times New Roman" w:hAnsi="Times New Roman" w:cs="Traditional Arabic" w:hint="cs"/>
          <w:sz w:val="36"/>
          <w:szCs w:val="36"/>
          <w:rtl/>
          <w:lang w:eastAsia="ar-SA"/>
        </w:rPr>
        <w:t xml:space="preserve"> ابن يوسف بن خدة،</w:t>
      </w:r>
      <w:r>
        <w:rPr>
          <w:rFonts w:ascii="Times New Roman" w:eastAsia="Times New Roman" w:hAnsi="Times New Roman" w:cs="Traditional Arabic" w:hint="cs"/>
          <w:sz w:val="36"/>
          <w:szCs w:val="36"/>
          <w:rtl/>
          <w:lang w:eastAsia="ar-SA"/>
        </w:rPr>
        <w:t xml:space="preserve"> </w:t>
      </w:r>
      <w:r w:rsidRPr="001F59BD">
        <w:rPr>
          <w:rFonts w:ascii="Times New Roman" w:eastAsia="Times New Roman" w:hAnsi="Times New Roman" w:cs="Traditional Arabic" w:hint="cs"/>
          <w:sz w:val="36"/>
          <w:szCs w:val="36"/>
          <w:rtl/>
          <w:lang w:eastAsia="ar-SA"/>
        </w:rPr>
        <w:t xml:space="preserve">دكتوراه. </w:t>
      </w:r>
    </w:p>
    <w:p w14:paraId="753CC01B" w14:textId="77777777" w:rsidR="00A239A4" w:rsidRPr="001F59BD" w:rsidRDefault="00A239A4" w:rsidP="00A239A4">
      <w:pPr>
        <w:ind w:left="0" w:firstLine="0"/>
        <w:jc w:val="both"/>
        <w:rPr>
          <w:rFonts w:ascii="Times New Roman" w:eastAsia="Times New Roman" w:hAnsi="Times New Roman" w:cs="Traditional Arabic"/>
          <w:sz w:val="36"/>
          <w:szCs w:val="36"/>
          <w:rtl/>
          <w:lang w:eastAsia="ar-SA"/>
        </w:rPr>
      </w:pPr>
    </w:p>
    <w:p w14:paraId="36A2C2F2" w14:textId="77777777" w:rsidR="00A239A4" w:rsidRDefault="00A239A4" w:rsidP="00A239A4">
      <w:pPr>
        <w:ind w:left="0" w:firstLine="0"/>
        <w:jc w:val="both"/>
        <w:rPr>
          <w:rFonts w:ascii="Times New Roman" w:eastAsia="Times New Roman" w:hAnsi="Times New Roman" w:cs="Traditional Arabic"/>
          <w:kern w:val="2"/>
          <w:sz w:val="36"/>
          <w:szCs w:val="36"/>
          <w:rtl/>
          <w:lang w:eastAsia="ar-SA"/>
        </w:rPr>
      </w:pPr>
      <w:r w:rsidRPr="00883D60">
        <w:rPr>
          <w:rFonts w:ascii="Times New Roman" w:eastAsia="Times New Roman" w:hAnsi="Times New Roman" w:cs="Traditional Arabic" w:hint="cs"/>
          <w:b/>
          <w:bCs/>
          <w:kern w:val="2"/>
          <w:sz w:val="36"/>
          <w:szCs w:val="36"/>
          <w:rtl/>
          <w:lang w:eastAsia="ar-SA"/>
        </w:rPr>
        <w:t>جميع أوقاف الباشا: ملف وثائقي تاريخي</w:t>
      </w:r>
      <w:r>
        <w:rPr>
          <w:rFonts w:ascii="Times New Roman" w:eastAsia="Times New Roman" w:hAnsi="Times New Roman" w:cs="Traditional Arabic" w:hint="cs"/>
          <w:kern w:val="2"/>
          <w:sz w:val="36"/>
          <w:szCs w:val="36"/>
          <w:rtl/>
          <w:lang w:eastAsia="ar-SA"/>
        </w:rPr>
        <w:t>،</w:t>
      </w:r>
      <w:r w:rsidRPr="00883D60">
        <w:rPr>
          <w:rFonts w:ascii="Times New Roman" w:eastAsia="Times New Roman" w:hAnsi="Times New Roman" w:cs="Traditional Arabic" w:hint="cs"/>
          <w:kern w:val="2"/>
          <w:sz w:val="36"/>
          <w:szCs w:val="36"/>
          <w:rtl/>
          <w:lang w:eastAsia="ar-SA"/>
        </w:rPr>
        <w:t xml:space="preserve"> </w:t>
      </w:r>
    </w:p>
    <w:p w14:paraId="1D1D9090" w14:textId="77777777" w:rsidR="00A239A4" w:rsidRPr="00883D60" w:rsidRDefault="00A239A4" w:rsidP="00A239A4">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تأليف </w:t>
      </w:r>
      <w:r w:rsidRPr="00883D60">
        <w:rPr>
          <w:rFonts w:ascii="Times New Roman" w:eastAsia="Times New Roman" w:hAnsi="Times New Roman" w:cs="Traditional Arabic" w:hint="cs"/>
          <w:kern w:val="2"/>
          <w:sz w:val="36"/>
          <w:szCs w:val="36"/>
          <w:rtl/>
          <w:lang w:eastAsia="ar-SA"/>
        </w:rPr>
        <w:t>إبراهيم البيومي غانم</w:t>
      </w:r>
      <w:r>
        <w:rPr>
          <w:rFonts w:ascii="Times New Roman" w:eastAsia="Times New Roman" w:hAnsi="Times New Roman" w:cs="Traditional Arabic" w:hint="cs"/>
          <w:kern w:val="2"/>
          <w:sz w:val="36"/>
          <w:szCs w:val="36"/>
          <w:rtl/>
          <w:lang w:eastAsia="ar-SA"/>
        </w:rPr>
        <w:t>،</w:t>
      </w:r>
      <w:r w:rsidRPr="00883D60">
        <w:rPr>
          <w:rFonts w:ascii="Times New Roman" w:eastAsia="Times New Roman" w:hAnsi="Times New Roman" w:cs="Traditional Arabic" w:hint="cs"/>
          <w:kern w:val="2"/>
          <w:sz w:val="36"/>
          <w:szCs w:val="36"/>
          <w:rtl/>
          <w:lang w:eastAsia="ar-SA"/>
        </w:rPr>
        <w:t xml:space="preserve"> </w:t>
      </w:r>
      <w:r w:rsidRPr="008E14AE">
        <w:rPr>
          <w:rFonts w:ascii="Times New Roman" w:eastAsia="Times New Roman" w:hAnsi="Times New Roman" w:cs="Traditional Arabic"/>
          <w:kern w:val="2"/>
          <w:sz w:val="36"/>
          <w:szCs w:val="36"/>
          <w:rtl/>
          <w:lang w:eastAsia="ar-SA"/>
        </w:rPr>
        <w:t>أستاذ العلوم السياسية، مستشار المركز القومي للبحوث الاجتماعية والجنائية.</w:t>
      </w:r>
      <w:r w:rsidRPr="008E14AE">
        <w:rPr>
          <w:rFonts w:ascii="Times New Roman" w:eastAsia="Times New Roman" w:hAnsi="Times New Roman" w:cs="Traditional Arabic" w:hint="cs"/>
          <w:kern w:val="2"/>
          <w:sz w:val="36"/>
          <w:szCs w:val="36"/>
          <w:rtl/>
          <w:lang w:eastAsia="ar-SA"/>
        </w:rPr>
        <w:t xml:space="preserve"> </w:t>
      </w:r>
      <w:r>
        <w:rPr>
          <w:rFonts w:ascii="Times New Roman" w:eastAsia="Times New Roman" w:hAnsi="Times New Roman" w:cs="Traditional Arabic" w:hint="cs"/>
          <w:kern w:val="2"/>
          <w:sz w:val="36"/>
          <w:szCs w:val="36"/>
          <w:rtl/>
          <w:lang w:eastAsia="ar-SA"/>
        </w:rPr>
        <w:t xml:space="preserve">نشر في </w:t>
      </w:r>
      <w:r w:rsidRPr="00883D60">
        <w:rPr>
          <w:rFonts w:ascii="Times New Roman" w:eastAsia="Times New Roman" w:hAnsi="Times New Roman" w:cs="Traditional Arabic" w:hint="cs"/>
          <w:kern w:val="2"/>
          <w:sz w:val="36"/>
          <w:szCs w:val="36"/>
          <w:rtl/>
          <w:lang w:eastAsia="ar-SA"/>
        </w:rPr>
        <w:t>الرباط</w:t>
      </w:r>
      <w:r>
        <w:rPr>
          <w:rFonts w:ascii="Times New Roman" w:eastAsia="Times New Roman" w:hAnsi="Times New Roman" w:cs="Traditional Arabic" w:hint="cs"/>
          <w:kern w:val="2"/>
          <w:sz w:val="36"/>
          <w:szCs w:val="36"/>
          <w:rtl/>
          <w:lang w:eastAsia="ar-SA"/>
        </w:rPr>
        <w:t>، القاهرة</w:t>
      </w:r>
      <w:r w:rsidRPr="00883D60">
        <w:rPr>
          <w:rFonts w:ascii="Times New Roman" w:eastAsia="Times New Roman" w:hAnsi="Times New Roman" w:cs="Traditional Arabic" w:hint="cs"/>
          <w:kern w:val="2"/>
          <w:sz w:val="36"/>
          <w:szCs w:val="36"/>
          <w:rtl/>
          <w:lang w:eastAsia="ar-SA"/>
        </w:rPr>
        <w:t>، 408 ص.</w:t>
      </w:r>
    </w:p>
    <w:p w14:paraId="123FA534" w14:textId="77777777" w:rsidR="00A239A4" w:rsidRPr="00883D60" w:rsidRDefault="00A239A4" w:rsidP="00A239A4">
      <w:pPr>
        <w:ind w:left="0" w:firstLine="0"/>
        <w:jc w:val="both"/>
        <w:rPr>
          <w:rFonts w:ascii="Times New Roman" w:eastAsia="Times New Roman" w:hAnsi="Times New Roman" w:cs="Traditional Arabic"/>
          <w:kern w:val="2"/>
          <w:sz w:val="36"/>
          <w:szCs w:val="36"/>
          <w:rtl/>
          <w:lang w:eastAsia="ar-SA"/>
        </w:rPr>
      </w:pPr>
      <w:r w:rsidRPr="00883D60">
        <w:rPr>
          <w:rFonts w:ascii="Times New Roman" w:eastAsia="Times New Roman" w:hAnsi="Times New Roman" w:cs="Traditional Arabic" w:hint="cs"/>
          <w:kern w:val="2"/>
          <w:sz w:val="36"/>
          <w:szCs w:val="36"/>
          <w:rtl/>
          <w:lang w:eastAsia="ar-SA"/>
        </w:rPr>
        <w:t>(أوقاف محمد علي باشا حاكم مصر)</w:t>
      </w:r>
    </w:p>
    <w:p w14:paraId="2EB17AE8" w14:textId="77777777" w:rsidR="00A239A4" w:rsidRPr="00883D60" w:rsidRDefault="00A239A4" w:rsidP="00A239A4">
      <w:pPr>
        <w:ind w:left="0" w:firstLine="0"/>
        <w:jc w:val="both"/>
        <w:rPr>
          <w:rFonts w:ascii="Times New Roman" w:eastAsia="Times New Roman" w:hAnsi="Times New Roman" w:cs="Traditional Arabic"/>
          <w:kern w:val="2"/>
          <w:sz w:val="36"/>
          <w:szCs w:val="36"/>
          <w:rtl/>
          <w:lang w:eastAsia="ar-SA"/>
        </w:rPr>
      </w:pPr>
    </w:p>
    <w:p w14:paraId="69C4E6E7" w14:textId="77777777" w:rsidR="00A239A4" w:rsidRPr="00553568" w:rsidRDefault="00A239A4" w:rsidP="00A239A4">
      <w:pPr>
        <w:ind w:left="0" w:firstLine="0"/>
        <w:jc w:val="both"/>
        <w:rPr>
          <w:rFonts w:ascii="Times New Roman" w:eastAsia="Times New Roman" w:hAnsi="Times New Roman" w:cs="Traditional Arabic"/>
          <w:b/>
          <w:bCs/>
          <w:caps/>
          <w:sz w:val="36"/>
          <w:szCs w:val="36"/>
          <w:rtl/>
          <w:lang w:eastAsia="ar-SA"/>
        </w:rPr>
      </w:pPr>
      <w:r w:rsidRPr="00553568">
        <w:rPr>
          <w:rFonts w:ascii="Times New Roman" w:eastAsia="Times New Roman" w:hAnsi="Times New Roman" w:cs="Traditional Arabic"/>
          <w:b/>
          <w:bCs/>
          <w:caps/>
          <w:sz w:val="36"/>
          <w:szCs w:val="36"/>
          <w:rtl/>
          <w:lang w:eastAsia="ar-SA"/>
        </w:rPr>
        <w:t>وقف الأموال المحرمة والمشتبه فيها في الفقه الإسلامي</w:t>
      </w:r>
      <w:r>
        <w:rPr>
          <w:rFonts w:ascii="Times New Roman" w:eastAsia="Times New Roman" w:hAnsi="Times New Roman" w:cs="Traditional Arabic" w:hint="cs"/>
          <w:b/>
          <w:bCs/>
          <w:caps/>
          <w:sz w:val="36"/>
          <w:szCs w:val="36"/>
          <w:rtl/>
          <w:lang w:eastAsia="ar-SA"/>
        </w:rPr>
        <w:t>،</w:t>
      </w:r>
    </w:p>
    <w:p w14:paraId="41DB16D7"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مهم كتبه </w:t>
      </w:r>
      <w:r w:rsidRPr="00553568">
        <w:rPr>
          <w:rFonts w:ascii="Times New Roman" w:eastAsia="Times New Roman" w:hAnsi="Times New Roman" w:cs="Traditional Arabic"/>
          <w:caps/>
          <w:sz w:val="36"/>
          <w:szCs w:val="36"/>
          <w:rtl/>
          <w:lang w:eastAsia="ar-SA"/>
        </w:rPr>
        <w:t>خالد أبا الصافي المطيري</w:t>
      </w:r>
      <w:r>
        <w:rPr>
          <w:rFonts w:ascii="Times New Roman" w:eastAsia="Times New Roman" w:hAnsi="Times New Roman" w:cs="Traditional Arabic" w:hint="cs"/>
          <w:caps/>
          <w:sz w:val="36"/>
          <w:szCs w:val="36"/>
          <w:rtl/>
          <w:lang w:eastAsia="ar-SA"/>
        </w:rPr>
        <w:t>، أستاذ الفقه المقارن والسياسة الشرعية بجامعة الكويت.</w:t>
      </w:r>
    </w:p>
    <w:p w14:paraId="4D6F92F6" w14:textId="77777777" w:rsidR="00E30E4A"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توصل فيه إلى عدم جواز وقف المال الحرام، أو الذي قويت شبهته، وفقًا للاصطلاح الشرعي للوقف، ولكن يجوز أن يكون بصيغة الإرصاد، فهي شبيهة بالوقف من حيث تخصيصها للصالح العام. </w:t>
      </w:r>
    </w:p>
    <w:p w14:paraId="0D0817AA" w14:textId="066E3839"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وتوصل إلى هذا الاختيار في إطار المقاصد الشرعية في التصرف بهذا المال، وطرح البديل الفقهي المناسب.</w:t>
      </w:r>
    </w:p>
    <w:p w14:paraId="0A809B45"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نشر البحث في </w:t>
      </w:r>
      <w:r w:rsidRPr="00723ACE">
        <w:rPr>
          <w:rFonts w:ascii="Times New Roman" w:eastAsia="Times New Roman" w:hAnsi="Times New Roman" w:cs="Traditional Arabic" w:hint="cs"/>
          <w:caps/>
          <w:sz w:val="36"/>
          <w:szCs w:val="36"/>
          <w:rtl/>
          <w:lang w:eastAsia="ar-SA"/>
        </w:rPr>
        <w:t>مجلة الدراسات الإسلامية والبحوث الأكاديمية</w:t>
      </w:r>
      <w:r>
        <w:rPr>
          <w:rFonts w:ascii="Times New Roman" w:eastAsia="Times New Roman" w:hAnsi="Times New Roman" w:cs="Traditional Arabic" w:hint="cs"/>
          <w:caps/>
          <w:sz w:val="36"/>
          <w:szCs w:val="36"/>
          <w:rtl/>
          <w:lang w:eastAsia="ar-SA"/>
        </w:rPr>
        <w:t>،</w:t>
      </w:r>
      <w:r w:rsidRPr="00723ACE">
        <w:rPr>
          <w:rFonts w:ascii="Times New Roman" w:eastAsia="Times New Roman" w:hAnsi="Times New Roman" w:cs="Traditional Arabic" w:hint="cs"/>
          <w:caps/>
          <w:sz w:val="36"/>
          <w:szCs w:val="36"/>
          <w:rtl/>
          <w:lang w:eastAsia="ar-SA"/>
        </w:rPr>
        <w:t xml:space="preserve"> جامعة القاهرة </w:t>
      </w:r>
      <w:r>
        <w:rPr>
          <w:rFonts w:ascii="Times New Roman" w:eastAsia="Times New Roman" w:hAnsi="Times New Roman" w:cs="Traditional Arabic" w:hint="cs"/>
          <w:caps/>
          <w:sz w:val="36"/>
          <w:szCs w:val="36"/>
          <w:rtl/>
          <w:lang w:eastAsia="ar-SA"/>
        </w:rPr>
        <w:t xml:space="preserve">مج16 </w:t>
      </w:r>
      <w:r w:rsidRPr="00723ACE">
        <w:rPr>
          <w:rFonts w:ascii="Times New Roman" w:eastAsia="Times New Roman" w:hAnsi="Times New Roman" w:cs="Traditional Arabic" w:hint="cs"/>
          <w:caps/>
          <w:sz w:val="36"/>
          <w:szCs w:val="36"/>
          <w:rtl/>
          <w:lang w:eastAsia="ar-SA"/>
        </w:rPr>
        <w:t>ع</w:t>
      </w:r>
      <w:r>
        <w:rPr>
          <w:rFonts w:ascii="Times New Roman" w:eastAsia="Times New Roman" w:hAnsi="Times New Roman" w:cs="Traditional Arabic" w:hint="cs"/>
          <w:caps/>
          <w:sz w:val="36"/>
          <w:szCs w:val="36"/>
          <w:rtl/>
          <w:lang w:eastAsia="ar-SA"/>
        </w:rPr>
        <w:t>102</w:t>
      </w:r>
      <w:r w:rsidRPr="00723ACE">
        <w:rPr>
          <w:rFonts w:ascii="Times New Roman" w:eastAsia="Times New Roman" w:hAnsi="Times New Roman" w:cs="Traditional Arabic" w:hint="cs"/>
          <w:caps/>
          <w:sz w:val="36"/>
          <w:szCs w:val="36"/>
          <w:rtl/>
          <w:lang w:eastAsia="ar-SA"/>
        </w:rPr>
        <w:t xml:space="preserve"> (144</w:t>
      </w:r>
      <w:r>
        <w:rPr>
          <w:rFonts w:ascii="Times New Roman" w:eastAsia="Times New Roman" w:hAnsi="Times New Roman" w:cs="Traditional Arabic" w:hint="cs"/>
          <w:caps/>
          <w:sz w:val="36"/>
          <w:szCs w:val="36"/>
          <w:rtl/>
          <w:lang w:eastAsia="ar-SA"/>
        </w:rPr>
        <w:t>2</w:t>
      </w:r>
      <w:r w:rsidRPr="00723ACE">
        <w:rPr>
          <w:rFonts w:ascii="Times New Roman" w:eastAsia="Times New Roman" w:hAnsi="Times New Roman" w:cs="Traditional Arabic" w:hint="cs"/>
          <w:caps/>
          <w:sz w:val="36"/>
          <w:szCs w:val="36"/>
          <w:rtl/>
          <w:lang w:eastAsia="ar-SA"/>
        </w:rPr>
        <w:t xml:space="preserve"> هـ، </w:t>
      </w:r>
      <w:r>
        <w:rPr>
          <w:rFonts w:ascii="Times New Roman" w:eastAsia="Times New Roman" w:hAnsi="Times New Roman" w:cs="Traditional Arabic" w:hint="cs"/>
          <w:caps/>
          <w:sz w:val="36"/>
          <w:szCs w:val="36"/>
          <w:rtl/>
          <w:lang w:eastAsia="ar-SA"/>
        </w:rPr>
        <w:t>أكتوبر</w:t>
      </w:r>
      <w:r w:rsidRPr="00723ACE">
        <w:rPr>
          <w:rFonts w:ascii="Times New Roman" w:eastAsia="Times New Roman" w:hAnsi="Times New Roman" w:cs="Traditional Arabic" w:hint="cs"/>
          <w:caps/>
          <w:sz w:val="36"/>
          <w:szCs w:val="36"/>
          <w:rtl/>
          <w:lang w:eastAsia="ar-SA"/>
        </w:rPr>
        <w:t xml:space="preserve"> 202</w:t>
      </w:r>
      <w:r>
        <w:rPr>
          <w:rFonts w:ascii="Times New Roman" w:eastAsia="Times New Roman" w:hAnsi="Times New Roman" w:cs="Traditional Arabic" w:hint="cs"/>
          <w:caps/>
          <w:sz w:val="36"/>
          <w:szCs w:val="36"/>
          <w:rtl/>
          <w:lang w:eastAsia="ar-SA"/>
        </w:rPr>
        <w:t>1</w:t>
      </w:r>
      <w:r w:rsidRPr="00723ACE">
        <w:rPr>
          <w:rFonts w:ascii="Times New Roman" w:eastAsia="Times New Roman" w:hAnsi="Times New Roman" w:cs="Traditional Arabic" w:hint="cs"/>
          <w:caps/>
          <w:sz w:val="36"/>
          <w:szCs w:val="36"/>
          <w:rtl/>
          <w:lang w:eastAsia="ar-SA"/>
        </w:rPr>
        <w:t xml:space="preserve"> م)</w:t>
      </w:r>
      <w:r>
        <w:rPr>
          <w:rFonts w:ascii="Times New Roman" w:eastAsia="Times New Roman" w:hAnsi="Times New Roman" w:cs="Traditional Arabic" w:hint="cs"/>
          <w:caps/>
          <w:sz w:val="36"/>
          <w:szCs w:val="36"/>
          <w:rtl/>
          <w:lang w:eastAsia="ar-SA"/>
        </w:rPr>
        <w:t>.</w:t>
      </w:r>
    </w:p>
    <w:p w14:paraId="02D156A0"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p>
    <w:p w14:paraId="33F4E036" w14:textId="77777777" w:rsidR="00A239A4" w:rsidRPr="0082521F" w:rsidRDefault="00A239A4" w:rsidP="00A239A4">
      <w:pPr>
        <w:ind w:left="0" w:firstLine="0"/>
        <w:jc w:val="both"/>
        <w:rPr>
          <w:rFonts w:ascii="Times New Roman" w:eastAsia="Times New Roman" w:hAnsi="Times New Roman" w:cs="Traditional Arabic"/>
          <w:b/>
          <w:bCs/>
          <w:sz w:val="36"/>
          <w:szCs w:val="36"/>
          <w:rtl/>
          <w:lang w:eastAsia="ar-SA"/>
        </w:rPr>
      </w:pPr>
      <w:r w:rsidRPr="0082521F">
        <w:rPr>
          <w:rFonts w:ascii="Times New Roman" w:eastAsia="Times New Roman" w:hAnsi="Times New Roman" w:cs="Traditional Arabic" w:hint="cs"/>
          <w:b/>
          <w:bCs/>
          <w:sz w:val="36"/>
          <w:szCs w:val="36"/>
          <w:rtl/>
          <w:lang w:eastAsia="ar-SA"/>
        </w:rPr>
        <w:lastRenderedPageBreak/>
        <w:t xml:space="preserve">وقفية السلطان محمد الفاتح على القسطنطينية </w:t>
      </w:r>
      <w:proofErr w:type="spellStart"/>
      <w:r w:rsidRPr="0082521F">
        <w:rPr>
          <w:rFonts w:ascii="Times New Roman" w:eastAsia="Times New Roman" w:hAnsi="Times New Roman" w:cs="Traditional Arabic" w:hint="cs"/>
          <w:b/>
          <w:bCs/>
          <w:sz w:val="36"/>
          <w:szCs w:val="36"/>
          <w:rtl/>
          <w:lang w:eastAsia="ar-SA"/>
        </w:rPr>
        <w:t>وآياصوفيا</w:t>
      </w:r>
      <w:proofErr w:type="spellEnd"/>
      <w:r w:rsidRPr="0082521F">
        <w:rPr>
          <w:rFonts w:ascii="Times New Roman" w:eastAsia="Times New Roman" w:hAnsi="Times New Roman" w:cs="Traditional Arabic" w:hint="cs"/>
          <w:b/>
          <w:bCs/>
          <w:sz w:val="36"/>
          <w:szCs w:val="36"/>
          <w:rtl/>
          <w:lang w:eastAsia="ar-SA"/>
        </w:rPr>
        <w:t>،</w:t>
      </w:r>
    </w:p>
    <w:p w14:paraId="544A5847"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دراسة وتحقيق الأستاذ أحمد </w:t>
      </w:r>
      <w:proofErr w:type="gramStart"/>
      <w:r>
        <w:rPr>
          <w:rFonts w:ascii="Times New Roman" w:eastAsia="Times New Roman" w:hAnsi="Times New Roman" w:cs="Traditional Arabic" w:hint="cs"/>
          <w:sz w:val="36"/>
          <w:szCs w:val="36"/>
          <w:rtl/>
          <w:lang w:eastAsia="ar-SA"/>
        </w:rPr>
        <w:t>عبدالوهاب</w:t>
      </w:r>
      <w:proofErr w:type="gramEnd"/>
      <w:r>
        <w:rPr>
          <w:rFonts w:ascii="Times New Roman" w:eastAsia="Times New Roman" w:hAnsi="Times New Roman" w:cs="Traditional Arabic" w:hint="cs"/>
          <w:sz w:val="36"/>
          <w:szCs w:val="36"/>
          <w:rtl/>
          <w:lang w:eastAsia="ar-SA"/>
        </w:rPr>
        <w:t xml:space="preserve"> الشرقاوي.</w:t>
      </w:r>
    </w:p>
    <w:p w14:paraId="43297269"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2816FF16" w14:textId="77777777" w:rsidR="00A239A4" w:rsidRDefault="00A239A4" w:rsidP="00A239A4">
      <w:pPr>
        <w:jc w:val="both"/>
        <w:rPr>
          <w:rFonts w:ascii="Times New Roman" w:eastAsia="Times New Roman" w:hAnsi="Times New Roman" w:cs="Traditional Arabic"/>
          <w:b/>
          <w:bCs/>
          <w:caps/>
          <w:color w:val="FF0000"/>
          <w:sz w:val="36"/>
          <w:szCs w:val="36"/>
          <w:rtl/>
          <w:lang w:eastAsia="ar-SA"/>
        </w:rPr>
      </w:pPr>
      <w:r w:rsidRPr="00132E02">
        <w:rPr>
          <w:rFonts w:ascii="Times New Roman" w:eastAsia="Times New Roman" w:hAnsi="Times New Roman" w:cs="Traditional Arabic" w:hint="cs"/>
          <w:b/>
          <w:bCs/>
          <w:caps/>
          <w:color w:val="FF0000"/>
          <w:sz w:val="36"/>
          <w:szCs w:val="36"/>
          <w:rtl/>
          <w:lang w:eastAsia="ar-SA"/>
        </w:rPr>
        <w:t>فقه الأسرة</w:t>
      </w:r>
    </w:p>
    <w:p w14:paraId="1544B9C6"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إسعاف المستفتي عن قول الرجل لامرأته أنتِ أختي</w:t>
      </w:r>
      <w:r>
        <w:rPr>
          <w:rFonts w:ascii="Times New Roman" w:eastAsia="Times New Roman" w:hAnsi="Times New Roman" w:cs="Traditional Arabic" w:hint="cs"/>
          <w:caps/>
          <w:sz w:val="36"/>
          <w:szCs w:val="36"/>
          <w:rtl/>
          <w:lang w:eastAsia="ar-SA"/>
        </w:rPr>
        <w:t>،</w:t>
      </w:r>
      <w:r w:rsidRPr="00096D6B">
        <w:rPr>
          <w:rFonts w:ascii="Times New Roman" w:eastAsia="Times New Roman" w:hAnsi="Times New Roman" w:cs="Traditional Arabic" w:hint="cs"/>
          <w:caps/>
          <w:sz w:val="36"/>
          <w:szCs w:val="36"/>
          <w:rtl/>
          <w:lang w:eastAsia="ar-SA"/>
        </w:rPr>
        <w:t xml:space="preserve"> </w:t>
      </w:r>
    </w:p>
    <w:p w14:paraId="08979F0D" w14:textId="77777777" w:rsidR="00A239A4" w:rsidRPr="00096D6B"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الشافعي </w:t>
      </w:r>
      <w:proofErr w:type="gramStart"/>
      <w:r>
        <w:rPr>
          <w:rFonts w:ascii="Times New Roman" w:eastAsia="Times New Roman" w:hAnsi="Times New Roman" w:cs="Traditional Arabic" w:hint="cs"/>
          <w:caps/>
          <w:sz w:val="36"/>
          <w:szCs w:val="36"/>
          <w:rtl/>
          <w:lang w:eastAsia="ar-SA"/>
        </w:rPr>
        <w:t>عبدالرحمن</w:t>
      </w:r>
      <w:proofErr w:type="gramEnd"/>
      <w:r>
        <w:rPr>
          <w:rFonts w:ascii="Times New Roman" w:eastAsia="Times New Roman" w:hAnsi="Times New Roman" w:cs="Traditional Arabic" w:hint="cs"/>
          <w:caps/>
          <w:sz w:val="36"/>
          <w:szCs w:val="36"/>
          <w:rtl/>
          <w:lang w:eastAsia="ar-SA"/>
        </w:rPr>
        <w:t xml:space="preserve"> بن </w:t>
      </w:r>
      <w:proofErr w:type="gramStart"/>
      <w:r>
        <w:rPr>
          <w:rFonts w:ascii="Times New Roman" w:eastAsia="Times New Roman" w:hAnsi="Times New Roman" w:cs="Traditional Arabic" w:hint="cs"/>
          <w:caps/>
          <w:sz w:val="36"/>
          <w:szCs w:val="36"/>
          <w:rtl/>
          <w:lang w:eastAsia="ar-SA"/>
        </w:rPr>
        <w:t>عبدالكريم</w:t>
      </w:r>
      <w:proofErr w:type="gramEnd"/>
      <w:r>
        <w:rPr>
          <w:rFonts w:ascii="Times New Roman" w:eastAsia="Times New Roman" w:hAnsi="Times New Roman" w:cs="Traditional Arabic" w:hint="cs"/>
          <w:caps/>
          <w:sz w:val="36"/>
          <w:szCs w:val="36"/>
          <w:rtl/>
          <w:lang w:eastAsia="ar-SA"/>
        </w:rPr>
        <w:t xml:space="preserve"> بن زياد </w:t>
      </w:r>
      <w:proofErr w:type="spellStart"/>
      <w:r>
        <w:rPr>
          <w:rFonts w:ascii="Times New Roman" w:eastAsia="Times New Roman" w:hAnsi="Times New Roman" w:cs="Traditional Arabic" w:hint="cs"/>
          <w:caps/>
          <w:sz w:val="36"/>
          <w:szCs w:val="36"/>
          <w:rtl/>
          <w:lang w:eastAsia="ar-SA"/>
        </w:rPr>
        <w:t>المقصري</w:t>
      </w:r>
      <w:proofErr w:type="spellEnd"/>
      <w:r>
        <w:rPr>
          <w:rFonts w:ascii="Times New Roman" w:eastAsia="Times New Roman" w:hAnsi="Times New Roman" w:cs="Traditional Arabic" w:hint="cs"/>
          <w:caps/>
          <w:sz w:val="36"/>
          <w:szCs w:val="36"/>
          <w:rtl/>
          <w:lang w:eastAsia="ar-SA"/>
        </w:rPr>
        <w:t xml:space="preserve"> (ت 975 هـ)؛ </w:t>
      </w:r>
      <w:r w:rsidRPr="00096D6B">
        <w:rPr>
          <w:rFonts w:ascii="Times New Roman" w:eastAsia="Times New Roman" w:hAnsi="Times New Roman" w:cs="Traditional Arabic" w:hint="cs"/>
          <w:caps/>
          <w:sz w:val="36"/>
          <w:szCs w:val="36"/>
          <w:rtl/>
          <w:lang w:eastAsia="ar-SA"/>
        </w:rPr>
        <w:t xml:space="preserve">تحقيق فهد بن </w:t>
      </w:r>
      <w:proofErr w:type="gramStart"/>
      <w:r w:rsidRPr="00096D6B">
        <w:rPr>
          <w:rFonts w:ascii="Times New Roman" w:eastAsia="Times New Roman" w:hAnsi="Times New Roman" w:cs="Traditional Arabic" w:hint="cs"/>
          <w:caps/>
          <w:sz w:val="36"/>
          <w:szCs w:val="36"/>
          <w:rtl/>
          <w:lang w:eastAsia="ar-SA"/>
        </w:rPr>
        <w:t>عبدالرحمن</w:t>
      </w:r>
      <w:proofErr w:type="gramEnd"/>
      <w:r w:rsidRPr="00096D6B">
        <w:rPr>
          <w:rFonts w:ascii="Times New Roman" w:eastAsia="Times New Roman" w:hAnsi="Times New Roman" w:cs="Traditional Arabic" w:hint="cs"/>
          <w:caps/>
          <w:sz w:val="36"/>
          <w:szCs w:val="36"/>
          <w:rtl/>
          <w:lang w:eastAsia="ar-SA"/>
        </w:rPr>
        <w:t xml:space="preserve"> </w:t>
      </w:r>
      <w:proofErr w:type="spellStart"/>
      <w:r w:rsidRPr="00096D6B">
        <w:rPr>
          <w:rFonts w:ascii="Times New Roman" w:eastAsia="Times New Roman" w:hAnsi="Times New Roman" w:cs="Traditional Arabic" w:hint="cs"/>
          <w:caps/>
          <w:sz w:val="36"/>
          <w:szCs w:val="36"/>
          <w:rtl/>
          <w:lang w:eastAsia="ar-SA"/>
        </w:rPr>
        <w:t>الدهمش</w:t>
      </w:r>
      <w:proofErr w:type="spellEnd"/>
      <w:r w:rsidRPr="00096D6B">
        <w:rPr>
          <w:rFonts w:ascii="Times New Roman" w:eastAsia="Times New Roman" w:hAnsi="Times New Roman" w:cs="Traditional Arabic" w:hint="cs"/>
          <w:caps/>
          <w:sz w:val="36"/>
          <w:szCs w:val="36"/>
          <w:rtl/>
          <w:lang w:eastAsia="ar-SA"/>
        </w:rPr>
        <w:t>.</w:t>
      </w:r>
    </w:p>
    <w:p w14:paraId="3BBD5917" w14:textId="77777777" w:rsidR="00A239A4" w:rsidRPr="00096D6B"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رسالة فقهية نشرت في </w:t>
      </w:r>
      <w:r w:rsidRPr="00096D6B">
        <w:rPr>
          <w:rFonts w:ascii="Times New Roman" w:eastAsia="Times New Roman" w:hAnsi="Times New Roman" w:cs="Traditional Arabic" w:hint="cs"/>
          <w:caps/>
          <w:sz w:val="36"/>
          <w:szCs w:val="36"/>
          <w:rtl/>
          <w:lang w:eastAsia="ar-SA"/>
        </w:rPr>
        <w:t>مجلة قضاء، الرياض ع40 (محرم 1447 هـ، 2025 م).</w:t>
      </w:r>
    </w:p>
    <w:p w14:paraId="6A0F9701" w14:textId="77777777" w:rsidR="00A239A4" w:rsidRPr="003C0445" w:rsidRDefault="00A239A4" w:rsidP="00A239A4">
      <w:pPr>
        <w:ind w:left="0" w:firstLine="0"/>
        <w:rPr>
          <w:rFonts w:ascii="Times New Roman" w:eastAsia="Times New Roman" w:hAnsi="Times New Roman" w:cs="Traditional Arabic"/>
          <w:caps/>
          <w:sz w:val="36"/>
          <w:szCs w:val="36"/>
          <w:rtl/>
          <w:lang w:eastAsia="ar-SA"/>
        </w:rPr>
      </w:pPr>
    </w:p>
    <w:p w14:paraId="7320DE6C"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5A414D">
        <w:rPr>
          <w:rFonts w:ascii="Times New Roman" w:eastAsia="Times New Roman" w:hAnsi="Times New Roman" w:cs="Traditional Arabic" w:hint="cs"/>
          <w:b/>
          <w:bCs/>
          <w:sz w:val="36"/>
          <w:szCs w:val="36"/>
          <w:rtl/>
          <w:lang w:eastAsia="ar-SA"/>
        </w:rPr>
        <w:t>إعلام أهل البحرين بما شجر بين القاضيين</w:t>
      </w:r>
      <w:r>
        <w:rPr>
          <w:rFonts w:ascii="Times New Roman" w:eastAsia="Times New Roman" w:hAnsi="Times New Roman" w:cs="Traditional Arabic" w:hint="cs"/>
          <w:sz w:val="36"/>
          <w:szCs w:val="36"/>
          <w:rtl/>
          <w:lang w:eastAsia="ar-SA"/>
        </w:rPr>
        <w:t>،</w:t>
      </w:r>
      <w:r w:rsidRPr="005A414D">
        <w:rPr>
          <w:rFonts w:ascii="Times New Roman" w:eastAsia="Times New Roman" w:hAnsi="Times New Roman" w:cs="Traditional Arabic" w:hint="cs"/>
          <w:sz w:val="36"/>
          <w:szCs w:val="36"/>
          <w:rtl/>
          <w:lang w:eastAsia="ar-SA"/>
        </w:rPr>
        <w:t xml:space="preserve"> </w:t>
      </w:r>
    </w:p>
    <w:p w14:paraId="4F01C600" w14:textId="77777777" w:rsidR="00A239A4" w:rsidRPr="005A414D"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w:t>
      </w:r>
      <w:r w:rsidRPr="005A414D">
        <w:rPr>
          <w:rFonts w:ascii="Times New Roman" w:eastAsia="Times New Roman" w:hAnsi="Times New Roman" w:cs="Traditional Arabic" w:hint="cs"/>
          <w:sz w:val="36"/>
          <w:szCs w:val="36"/>
          <w:rtl/>
          <w:lang w:eastAsia="ar-SA"/>
        </w:rPr>
        <w:t xml:space="preserve">محمد بن </w:t>
      </w:r>
      <w:proofErr w:type="gramStart"/>
      <w:r w:rsidRPr="005A414D">
        <w:rPr>
          <w:rFonts w:ascii="Times New Roman" w:eastAsia="Times New Roman" w:hAnsi="Times New Roman" w:cs="Traditional Arabic" w:hint="cs"/>
          <w:sz w:val="36"/>
          <w:szCs w:val="36"/>
          <w:rtl/>
          <w:lang w:eastAsia="ar-SA"/>
        </w:rPr>
        <w:t>عبدالرزاق</w:t>
      </w:r>
      <w:proofErr w:type="gramEnd"/>
      <w:r w:rsidRPr="005A414D">
        <w:rPr>
          <w:rFonts w:ascii="Times New Roman" w:eastAsia="Times New Roman" w:hAnsi="Times New Roman" w:cs="Traditional Arabic" w:hint="cs"/>
          <w:sz w:val="36"/>
          <w:szCs w:val="36"/>
          <w:rtl/>
          <w:lang w:eastAsia="ar-SA"/>
        </w:rPr>
        <w:t xml:space="preserve"> آل محمود (ت 1336 هـ)؛ تحقيق </w:t>
      </w:r>
      <w:r>
        <w:rPr>
          <w:rFonts w:ascii="Times New Roman" w:eastAsia="Times New Roman" w:hAnsi="Times New Roman" w:cs="Traditional Arabic" w:hint="cs"/>
          <w:sz w:val="36"/>
          <w:szCs w:val="36"/>
          <w:rtl/>
          <w:lang w:eastAsia="ar-SA"/>
        </w:rPr>
        <w:t xml:space="preserve">حفيده </w:t>
      </w:r>
      <w:r w:rsidRPr="005A414D">
        <w:rPr>
          <w:rFonts w:ascii="Times New Roman" w:eastAsia="Times New Roman" w:hAnsi="Times New Roman" w:cs="Traditional Arabic" w:hint="cs"/>
          <w:sz w:val="36"/>
          <w:szCs w:val="36"/>
          <w:rtl/>
          <w:lang w:eastAsia="ar-SA"/>
        </w:rPr>
        <w:t xml:space="preserve">محمد بن </w:t>
      </w:r>
      <w:proofErr w:type="gramStart"/>
      <w:r w:rsidRPr="005A414D">
        <w:rPr>
          <w:rFonts w:ascii="Times New Roman" w:eastAsia="Times New Roman" w:hAnsi="Times New Roman" w:cs="Traditional Arabic" w:hint="cs"/>
          <w:sz w:val="36"/>
          <w:szCs w:val="36"/>
          <w:rtl/>
          <w:lang w:eastAsia="ar-SA"/>
        </w:rPr>
        <w:t>عبداللطيف</w:t>
      </w:r>
      <w:proofErr w:type="gramEnd"/>
      <w:r w:rsidRPr="005A414D">
        <w:rPr>
          <w:rFonts w:ascii="Times New Roman" w:eastAsia="Times New Roman" w:hAnsi="Times New Roman" w:cs="Traditional Arabic" w:hint="cs"/>
          <w:sz w:val="36"/>
          <w:szCs w:val="36"/>
          <w:rtl/>
          <w:lang w:eastAsia="ar-SA"/>
        </w:rPr>
        <w:t xml:space="preserve"> آل محمود.</w:t>
      </w:r>
    </w:p>
    <w:p w14:paraId="1215D614" w14:textId="77777777" w:rsidR="00A239A4" w:rsidRPr="003B671F" w:rsidRDefault="00A239A4" w:rsidP="00A239A4">
      <w:pPr>
        <w:ind w:left="0" w:firstLine="0"/>
        <w:jc w:val="both"/>
        <w:rPr>
          <w:rFonts w:ascii="Times New Roman" w:eastAsia="Times New Roman" w:hAnsi="Times New Roman" w:cs="Traditional Arabic"/>
          <w:sz w:val="36"/>
          <w:szCs w:val="36"/>
          <w:rtl/>
          <w:lang w:eastAsia="ar-SA"/>
        </w:rPr>
      </w:pPr>
      <w:r w:rsidRPr="007B4A76">
        <w:rPr>
          <w:rFonts w:ascii="Times New Roman" w:eastAsia="Times New Roman" w:hAnsi="Times New Roman" w:cs="Traditional Arabic"/>
          <w:sz w:val="36"/>
          <w:szCs w:val="36"/>
          <w:rtl/>
          <w:lang w:eastAsia="ar-SA"/>
        </w:rPr>
        <w:t>دراسة عميقة حول مسألة فقهية من مسائل الزواج والطلا</w:t>
      </w:r>
      <w:r>
        <w:rPr>
          <w:rFonts w:ascii="Times New Roman" w:eastAsia="Times New Roman" w:hAnsi="Times New Roman" w:cs="Traditional Arabic" w:hint="cs"/>
          <w:sz w:val="36"/>
          <w:szCs w:val="36"/>
          <w:rtl/>
          <w:lang w:eastAsia="ar-SA"/>
        </w:rPr>
        <w:t>ق</w:t>
      </w:r>
      <w:r w:rsidRPr="007B4A76">
        <w:rPr>
          <w:rFonts w:ascii="Times New Roman" w:eastAsia="Times New Roman" w:hAnsi="Times New Roman" w:cs="Traditional Arabic"/>
          <w:sz w:val="36"/>
          <w:szCs w:val="36"/>
          <w:rtl/>
          <w:lang w:eastAsia="ar-SA"/>
        </w:rPr>
        <w:t xml:space="preserve"> في الفقه الإسلامي</w:t>
      </w:r>
      <w:r>
        <w:rPr>
          <w:rFonts w:ascii="Times New Roman" w:eastAsia="Times New Roman" w:hAnsi="Times New Roman" w:cs="Traditional Arabic" w:hint="cs"/>
          <w:sz w:val="36"/>
          <w:szCs w:val="36"/>
          <w:rtl/>
          <w:lang w:eastAsia="ar-SA"/>
        </w:rPr>
        <w:t>،</w:t>
      </w:r>
      <w:r w:rsidRPr="007B4A76">
        <w:rPr>
          <w:rFonts w:ascii="Times New Roman" w:eastAsia="Times New Roman" w:hAnsi="Times New Roman" w:cs="Traditional Arabic"/>
          <w:sz w:val="36"/>
          <w:szCs w:val="36"/>
          <w:rtl/>
          <w:lang w:eastAsia="ar-SA"/>
        </w:rPr>
        <w:t xml:space="preserve"> حصل فيها خلاف كبير</w:t>
      </w:r>
      <w:r>
        <w:rPr>
          <w:rFonts w:ascii="Times New Roman" w:eastAsia="Times New Roman" w:hAnsi="Times New Roman" w:cs="Traditional Arabic" w:hint="cs"/>
          <w:sz w:val="36"/>
          <w:szCs w:val="36"/>
          <w:rtl/>
          <w:lang w:eastAsia="ar-SA"/>
        </w:rPr>
        <w:t>،</w:t>
      </w:r>
      <w:r w:rsidRPr="007B4A76">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5F4B33">
        <w:rPr>
          <w:rFonts w:ascii="Times New Roman" w:eastAsia="Times New Roman" w:hAnsi="Times New Roman" w:cs="Traditional Arabic"/>
          <w:sz w:val="36"/>
          <w:szCs w:val="36"/>
          <w:rtl/>
          <w:lang w:eastAsia="ar-SA"/>
        </w:rPr>
        <w:t>نزاع ونقاش علمي كبيري</w:t>
      </w:r>
      <w:r>
        <w:rPr>
          <w:rFonts w:ascii="Times New Roman" w:eastAsia="Times New Roman" w:hAnsi="Times New Roman" w:cs="Traditional Arabic" w:hint="cs"/>
          <w:sz w:val="36"/>
          <w:szCs w:val="36"/>
          <w:rtl/>
          <w:lang w:eastAsia="ar-SA"/>
        </w:rPr>
        <w:t>،</w:t>
      </w:r>
      <w:r w:rsidRPr="005F4B33">
        <w:rPr>
          <w:rFonts w:ascii="Times New Roman" w:eastAsia="Times New Roman" w:hAnsi="Times New Roman" w:cs="Traditional Arabic"/>
          <w:sz w:val="36"/>
          <w:szCs w:val="36"/>
          <w:rtl/>
          <w:lang w:eastAsia="ar-SA"/>
        </w:rPr>
        <w:t xml:space="preserve"> فقهي وقضائي</w:t>
      </w:r>
      <w:r>
        <w:rPr>
          <w:rFonts w:ascii="Times New Roman" w:eastAsia="Times New Roman" w:hAnsi="Times New Roman" w:cs="Traditional Arabic" w:hint="cs"/>
          <w:sz w:val="36"/>
          <w:szCs w:val="36"/>
          <w:rtl/>
          <w:lang w:eastAsia="ar-SA"/>
        </w:rPr>
        <w:t>،</w:t>
      </w:r>
      <w:r w:rsidRPr="005F4B33">
        <w:rPr>
          <w:rFonts w:ascii="Times New Roman" w:eastAsia="Times New Roman" w:hAnsi="Times New Roman" w:cs="Traditional Arabic"/>
          <w:sz w:val="36"/>
          <w:szCs w:val="36"/>
          <w:rtl/>
          <w:lang w:eastAsia="ar-SA"/>
        </w:rPr>
        <w:t xml:space="preserve"> دارت مساجلاتها بين علماء البحرين والحرمين والأحساء</w:t>
      </w:r>
      <w:r>
        <w:rPr>
          <w:rFonts w:ascii="Times New Roman" w:eastAsia="Times New Roman" w:hAnsi="Times New Roman" w:cs="Traditional Arabic" w:hint="cs"/>
          <w:sz w:val="36"/>
          <w:szCs w:val="36"/>
          <w:rtl/>
          <w:lang w:eastAsia="ar-SA"/>
        </w:rPr>
        <w:t>،</w:t>
      </w:r>
      <w:r w:rsidRPr="005F4B33">
        <w:rPr>
          <w:rFonts w:ascii="Times New Roman" w:eastAsia="Times New Roman" w:hAnsi="Times New Roman" w:cs="Traditional Arabic"/>
          <w:sz w:val="36"/>
          <w:szCs w:val="36"/>
          <w:rtl/>
          <w:lang w:eastAsia="ar-SA"/>
        </w:rPr>
        <w:t xml:space="preserve"> وفصل فيها أخيرًا الأزهر</w:t>
      </w:r>
      <w:r>
        <w:rPr>
          <w:rFonts w:ascii="Times New Roman" w:eastAsia="Times New Roman" w:hAnsi="Times New Roman" w:cs="Traditional Arabic" w:hint="cs"/>
          <w:sz w:val="36"/>
          <w:szCs w:val="36"/>
          <w:rtl/>
          <w:lang w:eastAsia="ar-SA"/>
        </w:rPr>
        <w:t>،</w:t>
      </w:r>
      <w:r w:rsidRPr="005F4B33">
        <w:rPr>
          <w:rFonts w:ascii="Times New Roman" w:eastAsia="Times New Roman" w:hAnsi="Times New Roman" w:cs="Traditional Arabic"/>
          <w:sz w:val="36"/>
          <w:szCs w:val="36"/>
          <w:rtl/>
          <w:lang w:eastAsia="ar-SA"/>
        </w:rPr>
        <w:t xml:space="preserve"> في لجنة كبار العلماء فيه</w:t>
      </w:r>
      <w:r>
        <w:rPr>
          <w:rFonts w:ascii="Times New Roman" w:eastAsia="Times New Roman" w:hAnsi="Times New Roman" w:cs="Traditional Arabic" w:hint="cs"/>
          <w:sz w:val="36"/>
          <w:szCs w:val="36"/>
          <w:rtl/>
          <w:lang w:eastAsia="ar-SA"/>
        </w:rPr>
        <w:t>،</w:t>
      </w:r>
      <w:r w:rsidRPr="005F4B33">
        <w:rPr>
          <w:rFonts w:ascii="Times New Roman" w:eastAsia="Times New Roman" w:hAnsi="Times New Roman" w:cs="Traditional Arabic"/>
          <w:sz w:val="36"/>
          <w:szCs w:val="36"/>
          <w:rtl/>
          <w:lang w:eastAsia="ar-SA"/>
        </w:rPr>
        <w:t xml:space="preserve"> بإشراف شيخ الأزهر حينها.</w:t>
      </w:r>
    </w:p>
    <w:p w14:paraId="6AC27C34"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4223C6E9"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sidRPr="00B15E18">
        <w:rPr>
          <w:rFonts w:ascii="Times New Roman" w:eastAsia="Times New Roman" w:hAnsi="Times New Roman" w:cs="Traditional Arabic" w:hint="cs"/>
          <w:b/>
          <w:bCs/>
          <w:caps/>
          <w:sz w:val="36"/>
          <w:szCs w:val="36"/>
          <w:rtl/>
          <w:lang w:eastAsia="ar-SA"/>
        </w:rPr>
        <w:t>التأصيل</w:t>
      </w:r>
      <w:r w:rsidRPr="00B15E18">
        <w:rPr>
          <w:rFonts w:ascii="Times New Roman" w:eastAsia="Times New Roman" w:hAnsi="Times New Roman" w:cs="Traditional Arabic"/>
          <w:b/>
          <w:bCs/>
          <w:caps/>
          <w:sz w:val="36"/>
          <w:szCs w:val="36"/>
          <w:rtl/>
          <w:lang w:eastAsia="ar-SA"/>
        </w:rPr>
        <w:t xml:space="preserve"> </w:t>
      </w:r>
      <w:r w:rsidRPr="00B15E18">
        <w:rPr>
          <w:rFonts w:ascii="Times New Roman" w:eastAsia="Times New Roman" w:hAnsi="Times New Roman" w:cs="Traditional Arabic" w:hint="cs"/>
          <w:b/>
          <w:bCs/>
          <w:caps/>
          <w:sz w:val="36"/>
          <w:szCs w:val="36"/>
          <w:rtl/>
          <w:lang w:eastAsia="ar-SA"/>
        </w:rPr>
        <w:t>الفقهي</w:t>
      </w:r>
      <w:r w:rsidRPr="00B15E18">
        <w:rPr>
          <w:rFonts w:ascii="Times New Roman" w:eastAsia="Times New Roman" w:hAnsi="Times New Roman" w:cs="Traditional Arabic"/>
          <w:b/>
          <w:bCs/>
          <w:caps/>
          <w:sz w:val="36"/>
          <w:szCs w:val="36"/>
          <w:rtl/>
          <w:lang w:eastAsia="ar-SA"/>
        </w:rPr>
        <w:t xml:space="preserve"> </w:t>
      </w:r>
      <w:r w:rsidRPr="00B15E18">
        <w:rPr>
          <w:rFonts w:ascii="Times New Roman" w:eastAsia="Times New Roman" w:hAnsi="Times New Roman" w:cs="Traditional Arabic" w:hint="cs"/>
          <w:b/>
          <w:bCs/>
          <w:caps/>
          <w:sz w:val="36"/>
          <w:szCs w:val="36"/>
          <w:rtl/>
          <w:lang w:eastAsia="ar-SA"/>
        </w:rPr>
        <w:t>لنوازل</w:t>
      </w:r>
      <w:r w:rsidRPr="00B15E18">
        <w:rPr>
          <w:rFonts w:ascii="Times New Roman" w:eastAsia="Times New Roman" w:hAnsi="Times New Roman" w:cs="Traditional Arabic"/>
          <w:b/>
          <w:bCs/>
          <w:caps/>
          <w:sz w:val="36"/>
          <w:szCs w:val="36"/>
          <w:rtl/>
          <w:lang w:eastAsia="ar-SA"/>
        </w:rPr>
        <w:t xml:space="preserve"> </w:t>
      </w:r>
      <w:r w:rsidRPr="00B15E18">
        <w:rPr>
          <w:rFonts w:ascii="Times New Roman" w:eastAsia="Times New Roman" w:hAnsi="Times New Roman" w:cs="Traditional Arabic" w:hint="cs"/>
          <w:b/>
          <w:bCs/>
          <w:caps/>
          <w:sz w:val="36"/>
          <w:szCs w:val="36"/>
          <w:rtl/>
          <w:lang w:eastAsia="ar-SA"/>
        </w:rPr>
        <w:t>الأحوال</w:t>
      </w:r>
      <w:r w:rsidRPr="00B15E18">
        <w:rPr>
          <w:rFonts w:ascii="Times New Roman" w:eastAsia="Times New Roman" w:hAnsi="Times New Roman" w:cs="Traditional Arabic"/>
          <w:b/>
          <w:bCs/>
          <w:caps/>
          <w:sz w:val="36"/>
          <w:szCs w:val="36"/>
          <w:rtl/>
          <w:lang w:eastAsia="ar-SA"/>
        </w:rPr>
        <w:t xml:space="preserve"> </w:t>
      </w:r>
      <w:r w:rsidRPr="00B15E18">
        <w:rPr>
          <w:rFonts w:ascii="Times New Roman" w:eastAsia="Times New Roman" w:hAnsi="Times New Roman" w:cs="Traditional Arabic" w:hint="cs"/>
          <w:b/>
          <w:bCs/>
          <w:caps/>
          <w:sz w:val="36"/>
          <w:szCs w:val="36"/>
          <w:rtl/>
          <w:lang w:eastAsia="ar-SA"/>
        </w:rPr>
        <w:t>الشخصية في الشمال السوري من بداية الثورة حتى النصر</w:t>
      </w:r>
      <w:r>
        <w:rPr>
          <w:rFonts w:ascii="Times New Roman" w:eastAsia="Times New Roman" w:hAnsi="Times New Roman" w:cs="Traditional Arabic" w:hint="cs"/>
          <w:caps/>
          <w:sz w:val="36"/>
          <w:szCs w:val="36"/>
          <w:rtl/>
          <w:lang w:eastAsia="ar-SA"/>
        </w:rPr>
        <w:t>،</w:t>
      </w:r>
      <w:r w:rsidRPr="00B15E18">
        <w:rPr>
          <w:rFonts w:ascii="Times New Roman" w:eastAsia="Times New Roman" w:hAnsi="Times New Roman" w:cs="Traditional Arabic" w:hint="cs"/>
          <w:caps/>
          <w:sz w:val="36"/>
          <w:szCs w:val="36"/>
          <w:rtl/>
          <w:lang w:eastAsia="ar-SA"/>
        </w:rPr>
        <w:t xml:space="preserve"> </w:t>
      </w:r>
    </w:p>
    <w:p w14:paraId="7192A153" w14:textId="77777777" w:rsidR="00A239A4" w:rsidRPr="00B15E18"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 الفاضل </w:t>
      </w:r>
      <w:r w:rsidRPr="00B15E18">
        <w:rPr>
          <w:rFonts w:ascii="Times New Roman" w:eastAsia="Times New Roman" w:hAnsi="Times New Roman" w:cs="Traditional Arabic" w:hint="cs"/>
          <w:caps/>
          <w:sz w:val="36"/>
          <w:szCs w:val="36"/>
          <w:rtl/>
          <w:lang w:eastAsia="ar-SA"/>
        </w:rPr>
        <w:t>ياسين</w:t>
      </w:r>
      <w:r w:rsidRPr="00B15E18">
        <w:rPr>
          <w:rFonts w:ascii="Times New Roman" w:eastAsia="Times New Roman" w:hAnsi="Times New Roman" w:cs="Traditional Arabic"/>
          <w:caps/>
          <w:sz w:val="36"/>
          <w:szCs w:val="36"/>
          <w:rtl/>
          <w:lang w:eastAsia="ar-SA"/>
        </w:rPr>
        <w:t xml:space="preserve"> </w:t>
      </w:r>
      <w:r w:rsidRPr="00B15E18">
        <w:rPr>
          <w:rFonts w:ascii="Times New Roman" w:eastAsia="Times New Roman" w:hAnsi="Times New Roman" w:cs="Traditional Arabic" w:hint="cs"/>
          <w:caps/>
          <w:sz w:val="36"/>
          <w:szCs w:val="36"/>
          <w:rtl/>
          <w:lang w:eastAsia="ar-SA"/>
        </w:rPr>
        <w:t>محمد</w:t>
      </w:r>
      <w:r w:rsidRPr="00B15E18">
        <w:rPr>
          <w:rFonts w:ascii="Times New Roman" w:eastAsia="Times New Roman" w:hAnsi="Times New Roman" w:cs="Traditional Arabic"/>
          <w:caps/>
          <w:sz w:val="36"/>
          <w:szCs w:val="36"/>
          <w:rtl/>
          <w:lang w:eastAsia="ar-SA"/>
        </w:rPr>
        <w:t xml:space="preserve"> </w:t>
      </w:r>
      <w:r w:rsidRPr="00B15E18">
        <w:rPr>
          <w:rFonts w:ascii="Times New Roman" w:eastAsia="Times New Roman" w:hAnsi="Times New Roman" w:cs="Traditional Arabic" w:hint="cs"/>
          <w:caps/>
          <w:sz w:val="36"/>
          <w:szCs w:val="36"/>
          <w:rtl/>
          <w:lang w:eastAsia="ar-SA"/>
        </w:rPr>
        <w:t>علوش</w:t>
      </w:r>
      <w:r>
        <w:rPr>
          <w:rFonts w:ascii="Times New Roman" w:eastAsia="Times New Roman" w:hAnsi="Times New Roman" w:cs="Traditional Arabic" w:hint="cs"/>
          <w:caps/>
          <w:sz w:val="36"/>
          <w:szCs w:val="36"/>
          <w:rtl/>
          <w:lang w:eastAsia="ar-SA"/>
        </w:rPr>
        <w:t>. الدار البيضاء.</w:t>
      </w:r>
      <w:r w:rsidRPr="00B15E18">
        <w:rPr>
          <w:rFonts w:ascii="Times New Roman" w:eastAsia="Times New Roman" w:hAnsi="Times New Roman" w:cs="Traditional Arabic"/>
          <w:caps/>
          <w:sz w:val="36"/>
          <w:szCs w:val="36"/>
          <w:rtl/>
          <w:lang w:eastAsia="ar-SA"/>
        </w:rPr>
        <w:t xml:space="preserve"> </w:t>
      </w:r>
    </w:p>
    <w:p w14:paraId="2143CE56" w14:textId="77777777" w:rsidR="00A239A4" w:rsidRPr="00B15E18" w:rsidRDefault="00A239A4" w:rsidP="00A239A4">
      <w:pPr>
        <w:ind w:left="0" w:firstLine="0"/>
        <w:jc w:val="both"/>
        <w:rPr>
          <w:rFonts w:ascii="Times New Roman" w:eastAsia="Times New Roman" w:hAnsi="Times New Roman" w:cs="Traditional Arabic"/>
          <w:caps/>
          <w:sz w:val="36"/>
          <w:szCs w:val="36"/>
          <w:rtl/>
          <w:lang w:eastAsia="ar-SA"/>
        </w:rPr>
      </w:pPr>
    </w:p>
    <w:p w14:paraId="414F8359"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هل تبقى للمطلقة طلاقًا باتًّا حقوق على مطلِّقها؟</w:t>
      </w:r>
    </w:p>
    <w:p w14:paraId="226EB976"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هذا ما يبينه بالتفصيل كتاب صدر بعنوان:</w:t>
      </w:r>
    </w:p>
    <w:p w14:paraId="0CCDAC54"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8142CF">
        <w:rPr>
          <w:rFonts w:ascii="Times New Roman" w:eastAsia="Times New Roman" w:hAnsi="Times New Roman" w:cs="Traditional Arabic" w:hint="cs"/>
          <w:b/>
          <w:bCs/>
          <w:sz w:val="36"/>
          <w:szCs w:val="36"/>
          <w:rtl/>
          <w:lang w:eastAsia="ar-SA"/>
        </w:rPr>
        <w:t xml:space="preserve">حكم نفقة المطلقة </w:t>
      </w:r>
      <w:proofErr w:type="spellStart"/>
      <w:r w:rsidRPr="008142CF">
        <w:rPr>
          <w:rFonts w:ascii="Times New Roman" w:eastAsia="Times New Roman" w:hAnsi="Times New Roman" w:cs="Traditional Arabic" w:hint="cs"/>
          <w:b/>
          <w:bCs/>
          <w:sz w:val="36"/>
          <w:szCs w:val="36"/>
          <w:rtl/>
          <w:lang w:eastAsia="ar-SA"/>
        </w:rPr>
        <w:t>المبتوتة</w:t>
      </w:r>
      <w:proofErr w:type="spellEnd"/>
      <w:r w:rsidRPr="008142CF">
        <w:rPr>
          <w:rFonts w:ascii="Times New Roman" w:eastAsia="Times New Roman" w:hAnsi="Times New Roman" w:cs="Traditional Arabic" w:hint="cs"/>
          <w:b/>
          <w:bCs/>
          <w:sz w:val="36"/>
          <w:szCs w:val="36"/>
          <w:rtl/>
          <w:lang w:eastAsia="ar-SA"/>
        </w:rPr>
        <w:t>: دراسة نظرية تطبيقية</w:t>
      </w:r>
      <w:r>
        <w:rPr>
          <w:rFonts w:ascii="Times New Roman" w:eastAsia="Times New Roman" w:hAnsi="Times New Roman" w:cs="Traditional Arabic" w:hint="cs"/>
          <w:sz w:val="36"/>
          <w:szCs w:val="36"/>
          <w:rtl/>
          <w:lang w:eastAsia="ar-SA"/>
        </w:rPr>
        <w:t>،</w:t>
      </w:r>
      <w:r w:rsidRPr="008142CF">
        <w:rPr>
          <w:rFonts w:ascii="Times New Roman" w:eastAsia="Times New Roman" w:hAnsi="Times New Roman" w:cs="Traditional Arabic" w:hint="cs"/>
          <w:sz w:val="36"/>
          <w:szCs w:val="36"/>
          <w:rtl/>
          <w:lang w:eastAsia="ar-SA"/>
        </w:rPr>
        <w:t xml:space="preserve"> </w:t>
      </w:r>
    </w:p>
    <w:p w14:paraId="4958B86E"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لكاتبه الفاضل </w:t>
      </w:r>
      <w:r w:rsidRPr="008142CF">
        <w:rPr>
          <w:rFonts w:ascii="Times New Roman" w:eastAsia="Times New Roman" w:hAnsi="Times New Roman" w:cs="Traditional Arabic" w:hint="cs"/>
          <w:sz w:val="36"/>
          <w:szCs w:val="36"/>
          <w:rtl/>
          <w:lang w:eastAsia="ar-SA"/>
        </w:rPr>
        <w:t>محمد نور الدين الأنيس</w:t>
      </w:r>
      <w:r>
        <w:rPr>
          <w:rFonts w:ascii="Times New Roman" w:eastAsia="Times New Roman" w:hAnsi="Times New Roman" w:cs="Traditional Arabic" w:hint="cs"/>
          <w:sz w:val="36"/>
          <w:szCs w:val="36"/>
          <w:rtl/>
          <w:lang w:eastAsia="ar-SA"/>
        </w:rPr>
        <w:t>،</w:t>
      </w:r>
      <w:r w:rsidRPr="008142CF">
        <w:rPr>
          <w:rFonts w:ascii="Times New Roman" w:eastAsia="Times New Roman" w:hAnsi="Times New Roman" w:cs="Traditional Arabic" w:hint="cs"/>
          <w:sz w:val="36"/>
          <w:szCs w:val="36"/>
          <w:rtl/>
          <w:lang w:eastAsia="ar-SA"/>
        </w:rPr>
        <w:t xml:space="preserve"> الشارقة.</w:t>
      </w:r>
    </w:p>
    <w:p w14:paraId="6BA82A5A" w14:textId="77777777" w:rsidR="00A239A4" w:rsidRPr="008142CF"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ومن لم يحضره الكتاب عرف حكه بإيجاز في الرابط </w:t>
      </w:r>
    </w:p>
    <w:p w14:paraId="2D6DA918" w14:textId="77777777" w:rsidR="00A239A4" w:rsidRDefault="00A239A4" w:rsidP="00A239A4">
      <w:pPr>
        <w:ind w:left="0" w:firstLine="0"/>
        <w:rPr>
          <w:rFonts w:ascii="Times New Roman" w:eastAsia="Times New Roman" w:hAnsi="Times New Roman" w:cs="Traditional Arabic"/>
          <w:b/>
          <w:bCs/>
          <w:sz w:val="36"/>
          <w:szCs w:val="36"/>
          <w:rtl/>
          <w:lang w:eastAsia="ar-SA"/>
        </w:rPr>
      </w:pPr>
    </w:p>
    <w:p w14:paraId="62FCD4DC"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الخدمة الزوجية وأحكام خادم الزوجة في الفقه الإسلامي</w:t>
      </w:r>
      <w:r>
        <w:rPr>
          <w:rFonts w:ascii="Times New Roman" w:eastAsia="Times New Roman" w:hAnsi="Times New Roman" w:cs="Traditional Arabic" w:hint="cs"/>
          <w:sz w:val="36"/>
          <w:szCs w:val="36"/>
          <w:rtl/>
          <w:lang w:eastAsia="ar-SA"/>
        </w:rPr>
        <w:t>،</w:t>
      </w:r>
      <w:r w:rsidRPr="003202C1">
        <w:rPr>
          <w:rFonts w:ascii="Times New Roman" w:eastAsia="Times New Roman" w:hAnsi="Times New Roman" w:cs="Traditional Arabic" w:hint="cs"/>
          <w:sz w:val="36"/>
          <w:szCs w:val="36"/>
          <w:rtl/>
          <w:lang w:eastAsia="ar-SA"/>
        </w:rPr>
        <w:t xml:space="preserve"> </w:t>
      </w:r>
    </w:p>
    <w:p w14:paraId="187EDF48" w14:textId="77777777" w:rsidR="00A239A4" w:rsidRPr="003202C1"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w:t>
      </w:r>
      <w:r w:rsidRPr="003202C1">
        <w:rPr>
          <w:rFonts w:ascii="Times New Roman" w:eastAsia="Times New Roman" w:hAnsi="Times New Roman" w:cs="Traditional Arabic" w:hint="cs"/>
          <w:sz w:val="36"/>
          <w:szCs w:val="36"/>
          <w:rtl/>
          <w:lang w:eastAsia="ar-SA"/>
        </w:rPr>
        <w:t xml:space="preserve">محمد </w:t>
      </w:r>
      <w:proofErr w:type="gramStart"/>
      <w:r w:rsidRPr="003202C1">
        <w:rPr>
          <w:rFonts w:ascii="Times New Roman" w:eastAsia="Times New Roman" w:hAnsi="Times New Roman" w:cs="Traditional Arabic" w:hint="cs"/>
          <w:sz w:val="36"/>
          <w:szCs w:val="36"/>
          <w:rtl/>
          <w:lang w:eastAsia="ar-SA"/>
        </w:rPr>
        <w:t>عبدالحميد</w:t>
      </w:r>
      <w:proofErr w:type="gramEnd"/>
      <w:r w:rsidRPr="003202C1">
        <w:rPr>
          <w:rFonts w:ascii="Times New Roman" w:eastAsia="Times New Roman" w:hAnsi="Times New Roman" w:cs="Traditional Arabic" w:hint="cs"/>
          <w:sz w:val="36"/>
          <w:szCs w:val="36"/>
          <w:rtl/>
          <w:lang w:eastAsia="ar-SA"/>
        </w:rPr>
        <w:t xml:space="preserve"> </w:t>
      </w:r>
      <w:proofErr w:type="spellStart"/>
      <w:r w:rsidRPr="003202C1">
        <w:rPr>
          <w:rFonts w:ascii="Times New Roman" w:eastAsia="Times New Roman" w:hAnsi="Times New Roman" w:cs="Traditional Arabic" w:hint="cs"/>
          <w:sz w:val="36"/>
          <w:szCs w:val="36"/>
          <w:rtl/>
          <w:lang w:eastAsia="ar-SA"/>
        </w:rPr>
        <w:t>الشاقلدي</w:t>
      </w:r>
      <w:proofErr w:type="spellEnd"/>
      <w:r>
        <w:rPr>
          <w:rFonts w:ascii="Times New Roman" w:eastAsia="Times New Roman" w:hAnsi="Times New Roman" w:cs="Traditional Arabic" w:hint="cs"/>
          <w:sz w:val="36"/>
          <w:szCs w:val="36"/>
          <w:rtl/>
          <w:lang w:eastAsia="ar-SA"/>
        </w:rPr>
        <w:t>،</w:t>
      </w:r>
      <w:r w:rsidRPr="003202C1">
        <w:rPr>
          <w:rFonts w:ascii="Times New Roman" w:eastAsia="Times New Roman" w:hAnsi="Times New Roman" w:cs="Traditional Arabic" w:hint="cs"/>
          <w:sz w:val="36"/>
          <w:szCs w:val="36"/>
          <w:rtl/>
          <w:lang w:eastAsia="ar-SA"/>
        </w:rPr>
        <w:t xml:space="preserve"> عمّان: دار النفائس.</w:t>
      </w:r>
    </w:p>
    <w:p w14:paraId="56487B16" w14:textId="77777777" w:rsidR="00A239A4" w:rsidRPr="003202C1" w:rsidRDefault="00A239A4" w:rsidP="00A239A4">
      <w:pPr>
        <w:ind w:left="0" w:firstLine="0"/>
        <w:jc w:val="both"/>
        <w:rPr>
          <w:rFonts w:ascii="Times New Roman" w:eastAsia="Times New Roman" w:hAnsi="Times New Roman" w:cs="Traditional Arabic"/>
          <w:sz w:val="36"/>
          <w:szCs w:val="36"/>
          <w:rtl/>
          <w:lang w:eastAsia="ar-SA"/>
        </w:rPr>
      </w:pPr>
    </w:p>
    <w:p w14:paraId="35A6E218"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0430AE">
        <w:rPr>
          <w:rFonts w:ascii="Times New Roman" w:eastAsia="Times New Roman" w:hAnsi="Times New Roman" w:cs="Traditional Arabic" w:hint="cs"/>
          <w:b/>
          <w:bCs/>
          <w:sz w:val="36"/>
          <w:szCs w:val="36"/>
          <w:rtl/>
          <w:lang w:eastAsia="ar-SA"/>
        </w:rPr>
        <w:t>الخلوة</w:t>
      </w:r>
      <w:r w:rsidRPr="000430AE">
        <w:rPr>
          <w:rFonts w:ascii="Times New Roman" w:eastAsia="Times New Roman" w:hAnsi="Times New Roman" w:cs="Traditional Arabic"/>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بعد</w:t>
      </w:r>
      <w:r w:rsidRPr="000430AE">
        <w:rPr>
          <w:rFonts w:ascii="Times New Roman" w:eastAsia="Times New Roman" w:hAnsi="Times New Roman" w:cs="Traditional Arabic"/>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العقد</w:t>
      </w:r>
      <w:r w:rsidRPr="000430AE">
        <w:rPr>
          <w:rFonts w:ascii="Times New Roman" w:eastAsia="Times New Roman" w:hAnsi="Times New Roman" w:cs="Traditional Arabic"/>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في</w:t>
      </w:r>
      <w:r w:rsidRPr="000430AE">
        <w:rPr>
          <w:rFonts w:ascii="Times New Roman" w:eastAsia="Times New Roman" w:hAnsi="Times New Roman" w:cs="Traditional Arabic"/>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الفقه</w:t>
      </w:r>
      <w:r w:rsidRPr="000430AE">
        <w:rPr>
          <w:rFonts w:ascii="Times New Roman" w:eastAsia="Times New Roman" w:hAnsi="Times New Roman" w:cs="Traditional Arabic"/>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الحنبلي</w:t>
      </w:r>
      <w:r>
        <w:rPr>
          <w:rFonts w:ascii="Times New Roman" w:eastAsia="Times New Roman" w:hAnsi="Times New Roman" w:cs="Traditional Arabic" w:hint="cs"/>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أحكامها</w:t>
      </w:r>
      <w:r w:rsidRPr="000430AE">
        <w:rPr>
          <w:rFonts w:ascii="Times New Roman" w:eastAsia="Times New Roman" w:hAnsi="Times New Roman" w:cs="Traditional Arabic"/>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وآثارها</w:t>
      </w:r>
      <w:r w:rsidRPr="000430AE">
        <w:rPr>
          <w:rFonts w:ascii="Times New Roman" w:eastAsia="Times New Roman" w:hAnsi="Times New Roman" w:cs="Traditional Arabic"/>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الشرعية</w:t>
      </w:r>
      <w:r w:rsidRPr="000430AE">
        <w:rPr>
          <w:rFonts w:ascii="Times New Roman" w:eastAsia="Times New Roman" w:hAnsi="Times New Roman" w:cs="Traditional Arabic"/>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والقانونية</w:t>
      </w:r>
      <w:r>
        <w:rPr>
          <w:rFonts w:ascii="Times New Roman" w:eastAsia="Times New Roman" w:hAnsi="Times New Roman" w:cs="Traditional Arabic" w:hint="cs"/>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دراسة</w:t>
      </w:r>
      <w:r w:rsidRPr="000430AE">
        <w:rPr>
          <w:rFonts w:ascii="Times New Roman" w:eastAsia="Times New Roman" w:hAnsi="Times New Roman" w:cs="Traditional Arabic"/>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تأصيلية</w:t>
      </w:r>
      <w:r w:rsidRPr="000430AE">
        <w:rPr>
          <w:rFonts w:ascii="Times New Roman" w:eastAsia="Times New Roman" w:hAnsi="Times New Roman" w:cs="Traditional Arabic"/>
          <w:b/>
          <w:bCs/>
          <w:sz w:val="36"/>
          <w:szCs w:val="36"/>
          <w:rtl/>
          <w:lang w:eastAsia="ar-SA"/>
        </w:rPr>
        <w:t xml:space="preserve"> </w:t>
      </w:r>
      <w:r w:rsidRPr="000430AE">
        <w:rPr>
          <w:rFonts w:ascii="Times New Roman" w:eastAsia="Times New Roman" w:hAnsi="Times New Roman" w:cs="Traditional Arabic" w:hint="cs"/>
          <w:b/>
          <w:bCs/>
          <w:sz w:val="36"/>
          <w:szCs w:val="36"/>
          <w:rtl/>
          <w:lang w:eastAsia="ar-SA"/>
        </w:rPr>
        <w:t>تطبيقية</w:t>
      </w:r>
      <w:r>
        <w:rPr>
          <w:rFonts w:ascii="Times New Roman" w:eastAsia="Times New Roman" w:hAnsi="Times New Roman" w:cs="Traditional Arabic" w:hint="cs"/>
          <w:sz w:val="36"/>
          <w:szCs w:val="36"/>
          <w:rtl/>
          <w:lang w:eastAsia="ar-SA"/>
        </w:rPr>
        <w:t>،</w:t>
      </w:r>
      <w:r w:rsidRPr="008A0E62">
        <w:rPr>
          <w:rFonts w:ascii="Times New Roman" w:eastAsia="Times New Roman" w:hAnsi="Times New Roman" w:cs="Traditional Arabic" w:hint="cs"/>
          <w:sz w:val="36"/>
          <w:szCs w:val="36"/>
          <w:rtl/>
          <w:lang w:eastAsia="ar-SA"/>
        </w:rPr>
        <w:t xml:space="preserve"> </w:t>
      </w:r>
    </w:p>
    <w:p w14:paraId="5E3C8A29" w14:textId="77777777" w:rsidR="00A239A4" w:rsidRPr="008A0E62" w:rsidRDefault="00A239A4" w:rsidP="00A239A4">
      <w:pPr>
        <w:ind w:left="0" w:firstLine="0"/>
        <w:jc w:val="both"/>
        <w:rPr>
          <w:rFonts w:ascii="Times New Roman" w:eastAsia="Times New Roman" w:hAnsi="Times New Roman" w:cs="Traditional Arabic"/>
          <w:sz w:val="36"/>
          <w:szCs w:val="36"/>
          <w:rtl/>
          <w:lang w:eastAsia="ar-SA"/>
        </w:rPr>
      </w:pPr>
      <w:r w:rsidRPr="008A0E62">
        <w:rPr>
          <w:rFonts w:ascii="Times New Roman" w:eastAsia="Times New Roman" w:hAnsi="Times New Roman" w:cs="Traditional Arabic" w:hint="cs"/>
          <w:sz w:val="36"/>
          <w:szCs w:val="36"/>
          <w:rtl/>
          <w:lang w:eastAsia="ar-SA"/>
        </w:rPr>
        <w:t>جمع</w:t>
      </w:r>
      <w:r w:rsidRPr="008A0E62">
        <w:rPr>
          <w:rFonts w:ascii="Times New Roman" w:eastAsia="Times New Roman" w:hAnsi="Times New Roman" w:cs="Traditional Arabic"/>
          <w:sz w:val="36"/>
          <w:szCs w:val="36"/>
          <w:rtl/>
          <w:lang w:eastAsia="ar-SA"/>
        </w:rPr>
        <w:t xml:space="preserve"> </w:t>
      </w:r>
      <w:r w:rsidRPr="008A0E62">
        <w:rPr>
          <w:rFonts w:ascii="Times New Roman" w:eastAsia="Times New Roman" w:hAnsi="Times New Roman" w:cs="Traditional Arabic" w:hint="cs"/>
          <w:sz w:val="36"/>
          <w:szCs w:val="36"/>
          <w:rtl/>
          <w:lang w:eastAsia="ar-SA"/>
        </w:rPr>
        <w:t>وإعداد أسامة</w:t>
      </w:r>
      <w:r w:rsidRPr="008A0E62">
        <w:rPr>
          <w:rFonts w:ascii="Times New Roman" w:eastAsia="Times New Roman" w:hAnsi="Times New Roman" w:cs="Traditional Arabic"/>
          <w:sz w:val="36"/>
          <w:szCs w:val="36"/>
          <w:rtl/>
          <w:lang w:eastAsia="ar-SA"/>
        </w:rPr>
        <w:t xml:space="preserve"> </w:t>
      </w:r>
      <w:r w:rsidRPr="008A0E62">
        <w:rPr>
          <w:rFonts w:ascii="Times New Roman" w:eastAsia="Times New Roman" w:hAnsi="Times New Roman" w:cs="Traditional Arabic" w:hint="cs"/>
          <w:sz w:val="36"/>
          <w:szCs w:val="36"/>
          <w:rtl/>
          <w:lang w:eastAsia="ar-SA"/>
        </w:rPr>
        <w:t>بن</w:t>
      </w:r>
      <w:r w:rsidRPr="008A0E62">
        <w:rPr>
          <w:rFonts w:ascii="Times New Roman" w:eastAsia="Times New Roman" w:hAnsi="Times New Roman" w:cs="Traditional Arabic"/>
          <w:sz w:val="36"/>
          <w:szCs w:val="36"/>
          <w:rtl/>
          <w:lang w:eastAsia="ar-SA"/>
        </w:rPr>
        <w:t xml:space="preserve"> </w:t>
      </w:r>
      <w:r w:rsidRPr="008A0E62">
        <w:rPr>
          <w:rFonts w:ascii="Times New Roman" w:eastAsia="Times New Roman" w:hAnsi="Times New Roman" w:cs="Traditional Arabic" w:hint="cs"/>
          <w:sz w:val="36"/>
          <w:szCs w:val="36"/>
          <w:rtl/>
          <w:lang w:eastAsia="ar-SA"/>
        </w:rPr>
        <w:t>محمد</w:t>
      </w:r>
      <w:r w:rsidRPr="008A0E62">
        <w:rPr>
          <w:rFonts w:ascii="Times New Roman" w:eastAsia="Times New Roman" w:hAnsi="Times New Roman" w:cs="Traditional Arabic"/>
          <w:sz w:val="36"/>
          <w:szCs w:val="36"/>
          <w:rtl/>
          <w:lang w:eastAsia="ar-SA"/>
        </w:rPr>
        <w:t xml:space="preserve"> </w:t>
      </w:r>
      <w:r w:rsidRPr="008A0E62">
        <w:rPr>
          <w:rFonts w:ascii="Times New Roman" w:eastAsia="Times New Roman" w:hAnsi="Times New Roman" w:cs="Traditional Arabic" w:hint="cs"/>
          <w:sz w:val="36"/>
          <w:szCs w:val="36"/>
          <w:rtl/>
          <w:lang w:eastAsia="ar-SA"/>
        </w:rPr>
        <w:t>الحفيان</w:t>
      </w:r>
      <w:r>
        <w:rPr>
          <w:rFonts w:ascii="Times New Roman" w:eastAsia="Times New Roman" w:hAnsi="Times New Roman" w:cs="Traditional Arabic" w:hint="cs"/>
          <w:sz w:val="36"/>
          <w:szCs w:val="36"/>
          <w:rtl/>
          <w:lang w:eastAsia="ar-SA"/>
        </w:rPr>
        <w:t>.</w:t>
      </w:r>
      <w:r w:rsidRPr="008A0E62">
        <w:rPr>
          <w:rFonts w:ascii="Times New Roman" w:eastAsia="Times New Roman" w:hAnsi="Times New Roman" w:cs="Traditional Arabic" w:hint="cs"/>
          <w:sz w:val="36"/>
          <w:szCs w:val="36"/>
          <w:rtl/>
          <w:lang w:eastAsia="ar-SA"/>
        </w:rPr>
        <w:t xml:space="preserve"> إستانبول</w:t>
      </w:r>
      <w:r>
        <w:rPr>
          <w:rFonts w:ascii="Times New Roman" w:eastAsia="Times New Roman" w:hAnsi="Times New Roman" w:cs="Traditional Arabic" w:hint="cs"/>
          <w:sz w:val="36"/>
          <w:szCs w:val="36"/>
          <w:rtl/>
          <w:lang w:eastAsia="ar-SA"/>
        </w:rPr>
        <w:t>.</w:t>
      </w:r>
    </w:p>
    <w:p w14:paraId="538D1FC2" w14:textId="77777777" w:rsidR="00A239A4" w:rsidRPr="008A0E62" w:rsidRDefault="00A239A4" w:rsidP="00A239A4">
      <w:pPr>
        <w:ind w:left="0" w:firstLine="0"/>
        <w:jc w:val="both"/>
        <w:rPr>
          <w:rFonts w:ascii="Times New Roman" w:eastAsia="Times New Roman" w:hAnsi="Times New Roman" w:cs="Traditional Arabic"/>
          <w:sz w:val="36"/>
          <w:szCs w:val="36"/>
          <w:rtl/>
          <w:lang w:eastAsia="ar-SA"/>
        </w:rPr>
      </w:pPr>
      <w:r w:rsidRPr="0049542F">
        <w:rPr>
          <w:rFonts w:ascii="Times New Roman" w:eastAsia="Times New Roman" w:hAnsi="Times New Roman" w:cs="Traditional Arabic"/>
          <w:sz w:val="36"/>
          <w:szCs w:val="36"/>
          <w:rtl/>
          <w:lang w:eastAsia="ar-SA"/>
        </w:rPr>
        <w:t xml:space="preserve">تناول </w:t>
      </w:r>
      <w:r>
        <w:rPr>
          <w:rFonts w:ascii="Times New Roman" w:eastAsia="Times New Roman" w:hAnsi="Times New Roman" w:cs="Traditional Arabic" w:hint="cs"/>
          <w:sz w:val="36"/>
          <w:szCs w:val="36"/>
          <w:rtl/>
          <w:lang w:eastAsia="ar-SA"/>
        </w:rPr>
        <w:t xml:space="preserve">فيه </w:t>
      </w:r>
      <w:r w:rsidRPr="0049542F">
        <w:rPr>
          <w:rFonts w:ascii="Times New Roman" w:eastAsia="Times New Roman" w:hAnsi="Times New Roman" w:cs="Traditional Arabic"/>
          <w:sz w:val="36"/>
          <w:szCs w:val="36"/>
          <w:rtl/>
          <w:lang w:eastAsia="ar-SA"/>
        </w:rPr>
        <w:t>مسألة الخلوة بين الزوجين بعد العقد وقبل الدخول، وما يترتب عليها من: أحكام المهر والرجعة والعدة وغيرها</w:t>
      </w:r>
      <w:r>
        <w:rPr>
          <w:rFonts w:ascii="Times New Roman" w:eastAsia="Times New Roman" w:hAnsi="Times New Roman" w:cs="Traditional Arabic" w:hint="cs"/>
          <w:sz w:val="36"/>
          <w:szCs w:val="36"/>
          <w:rtl/>
          <w:lang w:eastAsia="ar-SA"/>
        </w:rPr>
        <w:t>،</w:t>
      </w:r>
      <w:r w:rsidRPr="0049542F">
        <w:rPr>
          <w:rFonts w:ascii="Times New Roman" w:eastAsia="Times New Roman" w:hAnsi="Times New Roman" w:cs="Traditional Arabic"/>
          <w:sz w:val="36"/>
          <w:szCs w:val="36"/>
          <w:rtl/>
          <w:lang w:eastAsia="ar-SA"/>
        </w:rPr>
        <w:t xml:space="preserve"> وذلك وفق مذهب الحنابلة، مع تحرير المسائل وبيان الخلاف الفقهي.</w:t>
      </w:r>
    </w:p>
    <w:p w14:paraId="68083FA6" w14:textId="77777777" w:rsidR="00A239A4" w:rsidRPr="003217D6" w:rsidRDefault="00A239A4" w:rsidP="00A239A4">
      <w:pPr>
        <w:ind w:left="0" w:firstLine="0"/>
        <w:jc w:val="both"/>
        <w:rPr>
          <w:rFonts w:ascii="Times New Roman" w:eastAsia="Times New Roman" w:hAnsi="Times New Roman" w:cs="Traditional Arabic"/>
          <w:caps/>
          <w:sz w:val="36"/>
          <w:szCs w:val="36"/>
          <w:rtl/>
          <w:lang w:eastAsia="ar-SA"/>
        </w:rPr>
      </w:pPr>
    </w:p>
    <w:p w14:paraId="1F7EABE8" w14:textId="77777777" w:rsidR="00A239A4" w:rsidRDefault="00A239A4" w:rsidP="00A239A4">
      <w:pPr>
        <w:ind w:left="0" w:firstLine="0"/>
        <w:rPr>
          <w:rFonts w:ascii="Times New Roman" w:eastAsia="Times New Roman" w:hAnsi="Times New Roman" w:cs="Traditional Arabic"/>
          <w:sz w:val="36"/>
          <w:szCs w:val="36"/>
          <w:rtl/>
          <w:lang w:eastAsia="ar-SA"/>
        </w:rPr>
      </w:pPr>
      <w:r w:rsidRPr="006A373F">
        <w:rPr>
          <w:rFonts w:ascii="Times New Roman" w:eastAsia="Times New Roman" w:hAnsi="Times New Roman" w:cs="Traditional Arabic" w:hint="cs"/>
          <w:b/>
          <w:bCs/>
          <w:sz w:val="36"/>
          <w:szCs w:val="36"/>
          <w:rtl/>
          <w:lang w:eastAsia="ar-SA"/>
        </w:rPr>
        <w:t>فتح الإغلاق بتحقيق بعض أشهر مسائل الطلاق</w:t>
      </w:r>
      <w:r>
        <w:rPr>
          <w:rFonts w:ascii="Times New Roman" w:eastAsia="Times New Roman" w:hAnsi="Times New Roman" w:cs="Traditional Arabic" w:hint="cs"/>
          <w:sz w:val="36"/>
          <w:szCs w:val="36"/>
          <w:rtl/>
          <w:lang w:eastAsia="ar-SA"/>
        </w:rPr>
        <w:t xml:space="preserve">، </w:t>
      </w:r>
    </w:p>
    <w:p w14:paraId="5995ACA3" w14:textId="77777777" w:rsidR="00A239A4" w:rsidRPr="002344EC" w:rsidRDefault="00A239A4" w:rsidP="00A239A4">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تأليف مصطفى إسماعيل السليماني. المنصورة.</w:t>
      </w:r>
    </w:p>
    <w:p w14:paraId="5E0CBC62" w14:textId="77777777" w:rsidR="00A239A4" w:rsidRDefault="00A239A4" w:rsidP="00A239A4">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وهي:</w:t>
      </w:r>
    </w:p>
    <w:p w14:paraId="29A3ED45" w14:textId="77777777" w:rsidR="00A239A4" w:rsidRDefault="00A239A4" w:rsidP="00A239A4">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الاجتثاث لمعضلة الطلاق الثلاث.</w:t>
      </w:r>
    </w:p>
    <w:p w14:paraId="10D2389A" w14:textId="77777777" w:rsidR="00A239A4" w:rsidRDefault="00A239A4" w:rsidP="00A239A4">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إقناع المعارض بوقوع طلاق الحائض.</w:t>
      </w:r>
    </w:p>
    <w:p w14:paraId="6BD218D3" w14:textId="77777777" w:rsidR="00A239A4" w:rsidRDefault="00A239A4" w:rsidP="00A239A4">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القول الموفَّق في حكم الطلاق المعلَّق.</w:t>
      </w:r>
    </w:p>
    <w:p w14:paraId="760F4F49" w14:textId="77777777" w:rsidR="00A239A4" w:rsidRPr="002344EC" w:rsidRDefault="00A239A4" w:rsidP="00A239A4">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فتح الرحمن في حكم طلاق الغضبان.</w:t>
      </w:r>
    </w:p>
    <w:p w14:paraId="44618E71"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6DA266AE" w14:textId="77777777" w:rsidR="00A239A4" w:rsidRDefault="00A239A4" w:rsidP="00A239A4">
      <w:pPr>
        <w:ind w:left="0" w:firstLine="0"/>
        <w:jc w:val="both"/>
        <w:rPr>
          <w:rFonts w:ascii="Calibri" w:eastAsia="Calibri" w:hAnsi="Calibri" w:cs="Traditional Arabic"/>
          <w:sz w:val="36"/>
          <w:szCs w:val="36"/>
          <w:rtl/>
        </w:rPr>
      </w:pPr>
      <w:r w:rsidRPr="00F15BF8">
        <w:rPr>
          <w:rFonts w:ascii="Calibri" w:eastAsia="Calibri" w:hAnsi="Calibri" w:cs="Traditional Arabic" w:hint="cs"/>
          <w:b/>
          <w:bCs/>
          <w:sz w:val="36"/>
          <w:szCs w:val="36"/>
          <w:rtl/>
        </w:rPr>
        <w:t>ن</w:t>
      </w:r>
      <w:r>
        <w:rPr>
          <w:rFonts w:ascii="Calibri" w:eastAsia="Calibri" w:hAnsi="Calibri" w:cs="Traditional Arabic" w:hint="cs"/>
          <w:b/>
          <w:bCs/>
          <w:sz w:val="36"/>
          <w:szCs w:val="36"/>
          <w:rtl/>
        </w:rPr>
        <w:t>ُ</w:t>
      </w:r>
      <w:r w:rsidRPr="00F15BF8">
        <w:rPr>
          <w:rFonts w:ascii="Calibri" w:eastAsia="Calibri" w:hAnsi="Calibri" w:cs="Traditional Arabic" w:hint="cs"/>
          <w:b/>
          <w:bCs/>
          <w:sz w:val="36"/>
          <w:szCs w:val="36"/>
          <w:rtl/>
        </w:rPr>
        <w:t>قول</w:t>
      </w:r>
      <w:r w:rsidRPr="00F15BF8">
        <w:rPr>
          <w:rFonts w:ascii="Calibri" w:eastAsia="Calibri" w:hAnsi="Calibri" w:cs="Traditional Arabic"/>
          <w:b/>
          <w:bCs/>
          <w:sz w:val="36"/>
          <w:szCs w:val="36"/>
          <w:rtl/>
        </w:rPr>
        <w:t xml:space="preserve"> </w:t>
      </w:r>
      <w:r w:rsidRPr="00F15BF8">
        <w:rPr>
          <w:rFonts w:ascii="Calibri" w:eastAsia="Calibri" w:hAnsi="Calibri" w:cs="Traditional Arabic" w:hint="cs"/>
          <w:b/>
          <w:bCs/>
          <w:sz w:val="36"/>
          <w:szCs w:val="36"/>
          <w:rtl/>
        </w:rPr>
        <w:t>القوم</w:t>
      </w:r>
      <w:r w:rsidRPr="00F15BF8">
        <w:rPr>
          <w:rFonts w:ascii="Calibri" w:eastAsia="Calibri" w:hAnsi="Calibri" w:cs="Traditional Arabic"/>
          <w:b/>
          <w:bCs/>
          <w:sz w:val="36"/>
          <w:szCs w:val="36"/>
          <w:rtl/>
        </w:rPr>
        <w:t xml:space="preserve"> </w:t>
      </w:r>
      <w:r w:rsidRPr="00F15BF8">
        <w:rPr>
          <w:rFonts w:ascii="Calibri" w:eastAsia="Calibri" w:hAnsi="Calibri" w:cs="Traditional Arabic" w:hint="cs"/>
          <w:b/>
          <w:bCs/>
          <w:sz w:val="36"/>
          <w:szCs w:val="36"/>
          <w:rtl/>
        </w:rPr>
        <w:t>في</w:t>
      </w:r>
      <w:r w:rsidRPr="00F15BF8">
        <w:rPr>
          <w:rFonts w:ascii="Calibri" w:eastAsia="Calibri" w:hAnsi="Calibri" w:cs="Traditional Arabic"/>
          <w:b/>
          <w:bCs/>
          <w:sz w:val="36"/>
          <w:szCs w:val="36"/>
          <w:rtl/>
        </w:rPr>
        <w:t xml:space="preserve"> </w:t>
      </w:r>
      <w:r w:rsidRPr="00F15BF8">
        <w:rPr>
          <w:rFonts w:ascii="Calibri" w:eastAsia="Calibri" w:hAnsi="Calibri" w:cs="Traditional Arabic" w:hint="cs"/>
          <w:b/>
          <w:bCs/>
          <w:sz w:val="36"/>
          <w:szCs w:val="36"/>
          <w:rtl/>
        </w:rPr>
        <w:t>جواز</w:t>
      </w:r>
      <w:r w:rsidRPr="00F15BF8">
        <w:rPr>
          <w:rFonts w:ascii="Calibri" w:eastAsia="Calibri" w:hAnsi="Calibri" w:cs="Traditional Arabic"/>
          <w:b/>
          <w:bCs/>
          <w:sz w:val="36"/>
          <w:szCs w:val="36"/>
          <w:rtl/>
        </w:rPr>
        <w:t xml:space="preserve"> </w:t>
      </w:r>
      <w:r w:rsidRPr="00F15BF8">
        <w:rPr>
          <w:rFonts w:ascii="Calibri" w:eastAsia="Calibri" w:hAnsi="Calibri" w:cs="Traditional Arabic" w:hint="cs"/>
          <w:b/>
          <w:bCs/>
          <w:sz w:val="36"/>
          <w:szCs w:val="36"/>
          <w:rtl/>
        </w:rPr>
        <w:t>نكاح</w:t>
      </w:r>
      <w:r w:rsidRPr="00F15BF8">
        <w:rPr>
          <w:rFonts w:ascii="Calibri" w:eastAsia="Calibri" w:hAnsi="Calibri" w:cs="Traditional Arabic"/>
          <w:b/>
          <w:bCs/>
          <w:sz w:val="36"/>
          <w:szCs w:val="36"/>
          <w:rtl/>
        </w:rPr>
        <w:t xml:space="preserve"> </w:t>
      </w:r>
      <w:r w:rsidRPr="00F15BF8">
        <w:rPr>
          <w:rFonts w:ascii="Calibri" w:eastAsia="Calibri" w:hAnsi="Calibri" w:cs="Traditional Arabic" w:hint="cs"/>
          <w:b/>
          <w:bCs/>
          <w:sz w:val="36"/>
          <w:szCs w:val="36"/>
          <w:rtl/>
        </w:rPr>
        <w:t>الأخت</w:t>
      </w:r>
      <w:r w:rsidRPr="00F15BF8">
        <w:rPr>
          <w:rFonts w:ascii="Calibri" w:eastAsia="Calibri" w:hAnsi="Calibri" w:cs="Traditional Arabic"/>
          <w:b/>
          <w:bCs/>
          <w:sz w:val="36"/>
          <w:szCs w:val="36"/>
          <w:rtl/>
        </w:rPr>
        <w:t xml:space="preserve"> </w:t>
      </w:r>
      <w:r w:rsidRPr="00F15BF8">
        <w:rPr>
          <w:rFonts w:ascii="Calibri" w:eastAsia="Calibri" w:hAnsi="Calibri" w:cs="Traditional Arabic" w:hint="cs"/>
          <w:b/>
          <w:bCs/>
          <w:sz w:val="36"/>
          <w:szCs w:val="36"/>
          <w:rtl/>
        </w:rPr>
        <w:t>بعد</w:t>
      </w:r>
      <w:r w:rsidRPr="00F15BF8">
        <w:rPr>
          <w:rFonts w:ascii="Calibri" w:eastAsia="Calibri" w:hAnsi="Calibri" w:cs="Traditional Arabic"/>
          <w:b/>
          <w:bCs/>
          <w:sz w:val="36"/>
          <w:szCs w:val="36"/>
          <w:rtl/>
        </w:rPr>
        <w:t xml:space="preserve"> </w:t>
      </w:r>
      <w:r w:rsidRPr="00F15BF8">
        <w:rPr>
          <w:rFonts w:ascii="Calibri" w:eastAsia="Calibri" w:hAnsi="Calibri" w:cs="Traditional Arabic" w:hint="cs"/>
          <w:b/>
          <w:bCs/>
          <w:sz w:val="36"/>
          <w:szCs w:val="36"/>
          <w:rtl/>
        </w:rPr>
        <w:t>موت</w:t>
      </w:r>
      <w:r w:rsidRPr="00F15BF8">
        <w:rPr>
          <w:rFonts w:ascii="Calibri" w:eastAsia="Calibri" w:hAnsi="Calibri" w:cs="Traditional Arabic"/>
          <w:b/>
          <w:bCs/>
          <w:sz w:val="36"/>
          <w:szCs w:val="36"/>
          <w:rtl/>
        </w:rPr>
        <w:t xml:space="preserve"> </w:t>
      </w:r>
      <w:r w:rsidRPr="00F15BF8">
        <w:rPr>
          <w:rFonts w:ascii="Calibri" w:eastAsia="Calibri" w:hAnsi="Calibri" w:cs="Traditional Arabic" w:hint="cs"/>
          <w:b/>
          <w:bCs/>
          <w:sz w:val="36"/>
          <w:szCs w:val="36"/>
          <w:rtl/>
        </w:rPr>
        <w:t>أختها</w:t>
      </w:r>
      <w:r w:rsidRPr="00F15BF8">
        <w:rPr>
          <w:rFonts w:ascii="Calibri" w:eastAsia="Calibri" w:hAnsi="Calibri" w:cs="Traditional Arabic"/>
          <w:b/>
          <w:bCs/>
          <w:sz w:val="36"/>
          <w:szCs w:val="36"/>
          <w:rtl/>
        </w:rPr>
        <w:t xml:space="preserve"> </w:t>
      </w:r>
      <w:r w:rsidRPr="00F15BF8">
        <w:rPr>
          <w:rFonts w:ascii="Calibri" w:eastAsia="Calibri" w:hAnsi="Calibri" w:cs="Traditional Arabic" w:hint="cs"/>
          <w:b/>
          <w:bCs/>
          <w:sz w:val="36"/>
          <w:szCs w:val="36"/>
          <w:rtl/>
        </w:rPr>
        <w:t>بيوم</w:t>
      </w:r>
      <w:r>
        <w:rPr>
          <w:rFonts w:ascii="Calibri" w:eastAsia="Calibri" w:hAnsi="Calibri" w:cs="Traditional Arabic" w:hint="cs"/>
          <w:sz w:val="36"/>
          <w:szCs w:val="36"/>
          <w:rtl/>
        </w:rPr>
        <w:t>،</w:t>
      </w:r>
      <w:r w:rsidRPr="008F07FF">
        <w:rPr>
          <w:rFonts w:ascii="Calibri" w:eastAsia="Calibri" w:hAnsi="Calibri" w:cs="Traditional Arabic"/>
          <w:sz w:val="36"/>
          <w:szCs w:val="36"/>
          <w:rtl/>
        </w:rPr>
        <w:t xml:space="preserve"> </w:t>
      </w:r>
    </w:p>
    <w:p w14:paraId="0A4A150E" w14:textId="77777777" w:rsidR="00A239A4" w:rsidRDefault="00A239A4" w:rsidP="00A239A4">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رسالة لمفتي الحنفية بدمشق الفقيه </w:t>
      </w:r>
      <w:r w:rsidRPr="008F07FF">
        <w:rPr>
          <w:rFonts w:ascii="Calibri" w:eastAsia="Calibri" w:hAnsi="Calibri" w:cs="Traditional Arabic" w:hint="cs"/>
          <w:sz w:val="36"/>
          <w:szCs w:val="36"/>
          <w:rtl/>
        </w:rPr>
        <w:t>حامد</w:t>
      </w:r>
      <w:r w:rsidRPr="008F07FF">
        <w:rPr>
          <w:rFonts w:ascii="Calibri" w:eastAsia="Calibri" w:hAnsi="Calibri" w:cs="Traditional Arabic"/>
          <w:sz w:val="36"/>
          <w:szCs w:val="36"/>
          <w:rtl/>
        </w:rPr>
        <w:t xml:space="preserve"> </w:t>
      </w:r>
      <w:r w:rsidRPr="008F07FF">
        <w:rPr>
          <w:rFonts w:ascii="Calibri" w:eastAsia="Calibri" w:hAnsi="Calibri" w:cs="Traditional Arabic" w:hint="cs"/>
          <w:sz w:val="36"/>
          <w:szCs w:val="36"/>
          <w:rtl/>
        </w:rPr>
        <w:t>بن</w:t>
      </w:r>
      <w:r w:rsidRPr="008F07FF">
        <w:rPr>
          <w:rFonts w:ascii="Calibri" w:eastAsia="Calibri" w:hAnsi="Calibri" w:cs="Traditional Arabic"/>
          <w:sz w:val="36"/>
          <w:szCs w:val="36"/>
          <w:rtl/>
        </w:rPr>
        <w:t xml:space="preserve"> </w:t>
      </w:r>
      <w:r w:rsidRPr="008F07FF">
        <w:rPr>
          <w:rFonts w:ascii="Calibri" w:eastAsia="Calibri" w:hAnsi="Calibri" w:cs="Traditional Arabic" w:hint="cs"/>
          <w:sz w:val="36"/>
          <w:szCs w:val="36"/>
          <w:rtl/>
        </w:rPr>
        <w:t>علي</w:t>
      </w:r>
      <w:r w:rsidRPr="008F07FF">
        <w:rPr>
          <w:rFonts w:ascii="Calibri" w:eastAsia="Calibri" w:hAnsi="Calibri" w:cs="Traditional Arabic"/>
          <w:sz w:val="36"/>
          <w:szCs w:val="36"/>
          <w:rtl/>
        </w:rPr>
        <w:t xml:space="preserve"> </w:t>
      </w:r>
      <w:r w:rsidRPr="008F07FF">
        <w:rPr>
          <w:rFonts w:ascii="Calibri" w:eastAsia="Calibri" w:hAnsi="Calibri" w:cs="Traditional Arabic" w:hint="cs"/>
          <w:sz w:val="36"/>
          <w:szCs w:val="36"/>
          <w:rtl/>
        </w:rPr>
        <w:t>العمادي</w:t>
      </w:r>
      <w:r w:rsidRPr="008F07FF">
        <w:rPr>
          <w:rFonts w:ascii="Calibri" w:eastAsia="Calibri" w:hAnsi="Calibri" w:cs="Traditional Arabic"/>
          <w:sz w:val="36"/>
          <w:szCs w:val="36"/>
          <w:rtl/>
        </w:rPr>
        <w:t xml:space="preserve"> (</w:t>
      </w:r>
      <w:r w:rsidRPr="008F07FF">
        <w:rPr>
          <w:rFonts w:ascii="Calibri" w:eastAsia="Calibri" w:hAnsi="Calibri" w:cs="Traditional Arabic" w:hint="cs"/>
          <w:sz w:val="36"/>
          <w:szCs w:val="36"/>
          <w:rtl/>
        </w:rPr>
        <w:t>ت</w:t>
      </w:r>
      <w:r w:rsidRPr="008F07FF">
        <w:rPr>
          <w:rFonts w:ascii="Calibri" w:eastAsia="Calibri" w:hAnsi="Calibri" w:cs="Traditional Arabic"/>
          <w:sz w:val="36"/>
          <w:szCs w:val="36"/>
          <w:rtl/>
        </w:rPr>
        <w:t xml:space="preserve"> 11</w:t>
      </w:r>
      <w:r>
        <w:rPr>
          <w:rFonts w:ascii="Calibri" w:eastAsia="Calibri" w:hAnsi="Calibri" w:cs="Traditional Arabic" w:hint="cs"/>
          <w:sz w:val="36"/>
          <w:szCs w:val="36"/>
          <w:rtl/>
        </w:rPr>
        <w:t>7</w:t>
      </w:r>
      <w:r w:rsidRPr="008F07FF">
        <w:rPr>
          <w:rFonts w:ascii="Calibri" w:eastAsia="Calibri" w:hAnsi="Calibri" w:cs="Traditional Arabic"/>
          <w:sz w:val="36"/>
          <w:szCs w:val="36"/>
          <w:rtl/>
        </w:rPr>
        <w:t xml:space="preserve">1 </w:t>
      </w:r>
      <w:r w:rsidRPr="008F07FF">
        <w:rPr>
          <w:rFonts w:ascii="Calibri" w:eastAsia="Calibri" w:hAnsi="Calibri" w:cs="Traditional Arabic" w:hint="cs"/>
          <w:sz w:val="36"/>
          <w:szCs w:val="36"/>
          <w:rtl/>
        </w:rPr>
        <w:t>هـ</w:t>
      </w:r>
      <w:r w:rsidRPr="008F07FF">
        <w:rPr>
          <w:rFonts w:ascii="Calibri" w:eastAsia="Calibri" w:hAnsi="Calibri" w:cs="Traditional Arabic"/>
          <w:sz w:val="36"/>
          <w:szCs w:val="36"/>
          <w:rtl/>
        </w:rPr>
        <w:t>)</w:t>
      </w:r>
      <w:r w:rsidRPr="008F07FF">
        <w:rPr>
          <w:rFonts w:ascii="Calibri" w:eastAsia="Calibri" w:hAnsi="Calibri" w:cs="Traditional Arabic" w:hint="cs"/>
          <w:sz w:val="36"/>
          <w:szCs w:val="36"/>
          <w:rtl/>
        </w:rPr>
        <w:t>؛</w:t>
      </w:r>
      <w:r w:rsidRPr="008F07FF">
        <w:rPr>
          <w:rFonts w:ascii="Calibri" w:eastAsia="Calibri" w:hAnsi="Calibri" w:cs="Traditional Arabic"/>
          <w:sz w:val="36"/>
          <w:szCs w:val="36"/>
          <w:rtl/>
        </w:rPr>
        <w:t xml:space="preserve"> </w:t>
      </w:r>
      <w:r w:rsidRPr="008F07FF">
        <w:rPr>
          <w:rFonts w:ascii="Calibri" w:eastAsia="Calibri" w:hAnsi="Calibri" w:cs="Traditional Arabic" w:hint="cs"/>
          <w:sz w:val="36"/>
          <w:szCs w:val="36"/>
          <w:rtl/>
        </w:rPr>
        <w:t>دراسة</w:t>
      </w:r>
      <w:r w:rsidRPr="008F07FF">
        <w:rPr>
          <w:rFonts w:ascii="Calibri" w:eastAsia="Calibri" w:hAnsi="Calibri" w:cs="Traditional Arabic"/>
          <w:sz w:val="36"/>
          <w:szCs w:val="36"/>
          <w:rtl/>
        </w:rPr>
        <w:t xml:space="preserve"> </w:t>
      </w:r>
      <w:r w:rsidRPr="008F07FF">
        <w:rPr>
          <w:rFonts w:ascii="Calibri" w:eastAsia="Calibri" w:hAnsi="Calibri" w:cs="Traditional Arabic" w:hint="cs"/>
          <w:sz w:val="36"/>
          <w:szCs w:val="36"/>
          <w:rtl/>
        </w:rPr>
        <w:t xml:space="preserve">وتحقيق </w:t>
      </w:r>
      <w:r>
        <w:rPr>
          <w:rFonts w:ascii="Calibri" w:eastAsia="Calibri" w:hAnsi="Calibri" w:cs="Traditional Arabic" w:hint="cs"/>
          <w:sz w:val="36"/>
          <w:szCs w:val="36"/>
          <w:rtl/>
        </w:rPr>
        <w:t xml:space="preserve">الأستاذ </w:t>
      </w:r>
      <w:r w:rsidRPr="008F07FF">
        <w:rPr>
          <w:rFonts w:ascii="Calibri" w:eastAsia="Calibri" w:hAnsi="Calibri" w:cs="Traditional Arabic" w:hint="cs"/>
          <w:sz w:val="36"/>
          <w:szCs w:val="36"/>
          <w:rtl/>
        </w:rPr>
        <w:t>سالم</w:t>
      </w:r>
      <w:r w:rsidRPr="008F07FF">
        <w:rPr>
          <w:rFonts w:ascii="Calibri" w:eastAsia="Calibri" w:hAnsi="Calibri" w:cs="Traditional Arabic"/>
          <w:sz w:val="36"/>
          <w:szCs w:val="36"/>
          <w:rtl/>
        </w:rPr>
        <w:t xml:space="preserve"> </w:t>
      </w:r>
      <w:r w:rsidRPr="008F07FF">
        <w:rPr>
          <w:rFonts w:ascii="Calibri" w:eastAsia="Calibri" w:hAnsi="Calibri" w:cs="Traditional Arabic" w:hint="cs"/>
          <w:sz w:val="36"/>
          <w:szCs w:val="36"/>
          <w:rtl/>
        </w:rPr>
        <w:t>بن</w:t>
      </w:r>
      <w:r w:rsidRPr="008F07FF">
        <w:rPr>
          <w:rFonts w:ascii="Calibri" w:eastAsia="Calibri" w:hAnsi="Calibri" w:cs="Traditional Arabic"/>
          <w:sz w:val="36"/>
          <w:szCs w:val="36"/>
          <w:rtl/>
        </w:rPr>
        <w:t xml:space="preserve"> </w:t>
      </w:r>
      <w:r w:rsidRPr="008F07FF">
        <w:rPr>
          <w:rFonts w:ascii="Calibri" w:eastAsia="Calibri" w:hAnsi="Calibri" w:cs="Traditional Arabic" w:hint="cs"/>
          <w:sz w:val="36"/>
          <w:szCs w:val="36"/>
          <w:rtl/>
        </w:rPr>
        <w:t>يحيى</w:t>
      </w:r>
      <w:r w:rsidRPr="008F07FF">
        <w:rPr>
          <w:rFonts w:ascii="Calibri" w:eastAsia="Calibri" w:hAnsi="Calibri" w:cs="Traditional Arabic"/>
          <w:sz w:val="36"/>
          <w:szCs w:val="36"/>
          <w:rtl/>
        </w:rPr>
        <w:t xml:space="preserve"> </w:t>
      </w:r>
      <w:r w:rsidRPr="008F07FF">
        <w:rPr>
          <w:rFonts w:ascii="Calibri" w:eastAsia="Calibri" w:hAnsi="Calibri" w:cs="Traditional Arabic" w:hint="cs"/>
          <w:sz w:val="36"/>
          <w:szCs w:val="36"/>
          <w:rtl/>
        </w:rPr>
        <w:t>قيراطي.</w:t>
      </w:r>
    </w:p>
    <w:p w14:paraId="571666AB" w14:textId="77777777" w:rsidR="00A239A4" w:rsidRPr="008F07FF" w:rsidRDefault="00A239A4" w:rsidP="00A239A4">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lastRenderedPageBreak/>
        <w:t>بيّن فيها جواز نكاح الأخت بعد موت أختها بيوم، وكأنه بذلك ردٌّ على القاضي ظهير الدين البخاري بقوله: "لا يجوز نكاح امرأة في عِدَّة أختها من أي جهة كانت العِدَّة". ففنَّد هذا القول وأمثاله، وأن الجمع بين الأختين لأجل القطيعة، وقد زالت بعد موت أختها.</w:t>
      </w:r>
    </w:p>
    <w:p w14:paraId="116D8AE3"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 قول المذاهب الأربعة، وحكى ابن حزم الاتفاق عليه.</w:t>
      </w:r>
    </w:p>
    <w:p w14:paraId="3275D4FF" w14:textId="77777777" w:rsidR="00A239A4" w:rsidRPr="00FD08D7"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نشرت الرسالة في </w:t>
      </w:r>
      <w:r w:rsidRPr="00FD08D7">
        <w:rPr>
          <w:rFonts w:ascii="Times New Roman" w:eastAsia="Times New Roman" w:hAnsi="Times New Roman" w:cs="Traditional Arabic" w:hint="cs"/>
          <w:sz w:val="36"/>
          <w:szCs w:val="36"/>
          <w:rtl/>
          <w:lang w:eastAsia="ar-SA"/>
        </w:rPr>
        <w:t>مجلة كلية دار العلوم، جامعة القاهرة مج42 ع154 (1446 هـ، مارس 2025 م).</w:t>
      </w:r>
    </w:p>
    <w:p w14:paraId="6D790CC1" w14:textId="77777777" w:rsidR="00A239A4" w:rsidRDefault="00A239A4" w:rsidP="00A239A4">
      <w:pPr>
        <w:ind w:left="0" w:firstLine="0"/>
        <w:jc w:val="both"/>
        <w:rPr>
          <w:rFonts w:ascii="Times New Roman" w:eastAsia="Times New Roman" w:hAnsi="Times New Roman" w:cs="Traditional Arabic"/>
          <w:b/>
          <w:bCs/>
          <w:kern w:val="2"/>
          <w:sz w:val="36"/>
          <w:szCs w:val="36"/>
          <w:rtl/>
          <w:lang w:eastAsia="ar-SA"/>
        </w:rPr>
      </w:pPr>
    </w:p>
    <w:p w14:paraId="57EB4B50"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700255">
        <w:rPr>
          <w:rFonts w:ascii="Times New Roman" w:eastAsia="Times New Roman" w:hAnsi="Times New Roman" w:cs="Traditional Arabic" w:hint="cs"/>
          <w:b/>
          <w:bCs/>
          <w:sz w:val="36"/>
          <w:szCs w:val="36"/>
          <w:rtl/>
          <w:lang w:eastAsia="ar-SA"/>
        </w:rPr>
        <w:t>وليمة</w:t>
      </w:r>
      <w:r w:rsidRPr="00700255">
        <w:rPr>
          <w:rFonts w:ascii="Times New Roman" w:eastAsia="Times New Roman" w:hAnsi="Times New Roman" w:cs="Traditional Arabic"/>
          <w:b/>
          <w:bCs/>
          <w:sz w:val="36"/>
          <w:szCs w:val="36"/>
          <w:rtl/>
          <w:lang w:eastAsia="ar-SA"/>
        </w:rPr>
        <w:t xml:space="preserve"> </w:t>
      </w:r>
      <w:r w:rsidRPr="00700255">
        <w:rPr>
          <w:rFonts w:ascii="Times New Roman" w:eastAsia="Times New Roman" w:hAnsi="Times New Roman" w:cs="Traditional Arabic" w:hint="cs"/>
          <w:b/>
          <w:bCs/>
          <w:sz w:val="36"/>
          <w:szCs w:val="36"/>
          <w:rtl/>
          <w:lang w:eastAsia="ar-SA"/>
        </w:rPr>
        <w:t>الزواج</w:t>
      </w:r>
      <w:r w:rsidRPr="00700255">
        <w:rPr>
          <w:rFonts w:ascii="Times New Roman" w:eastAsia="Times New Roman" w:hAnsi="Times New Roman" w:cs="Traditional Arabic"/>
          <w:b/>
          <w:bCs/>
          <w:sz w:val="36"/>
          <w:szCs w:val="36"/>
          <w:rtl/>
          <w:lang w:eastAsia="ar-SA"/>
        </w:rPr>
        <w:t xml:space="preserve"> </w:t>
      </w:r>
      <w:r w:rsidRPr="00700255">
        <w:rPr>
          <w:rFonts w:ascii="Times New Roman" w:eastAsia="Times New Roman" w:hAnsi="Times New Roman" w:cs="Traditional Arabic" w:hint="cs"/>
          <w:b/>
          <w:bCs/>
          <w:sz w:val="36"/>
          <w:szCs w:val="36"/>
          <w:rtl/>
          <w:lang w:eastAsia="ar-SA"/>
        </w:rPr>
        <w:t>فقه</w:t>
      </w:r>
      <w:r>
        <w:rPr>
          <w:rFonts w:ascii="Times New Roman" w:eastAsia="Times New Roman" w:hAnsi="Times New Roman" w:cs="Traditional Arabic" w:hint="cs"/>
          <w:b/>
          <w:bCs/>
          <w:sz w:val="36"/>
          <w:szCs w:val="36"/>
          <w:rtl/>
          <w:lang w:eastAsia="ar-SA"/>
        </w:rPr>
        <w:t>ً</w:t>
      </w:r>
      <w:r w:rsidRPr="00700255">
        <w:rPr>
          <w:rFonts w:ascii="Times New Roman" w:eastAsia="Times New Roman" w:hAnsi="Times New Roman" w:cs="Traditional Arabic" w:hint="cs"/>
          <w:b/>
          <w:bCs/>
          <w:sz w:val="36"/>
          <w:szCs w:val="36"/>
          <w:rtl/>
          <w:lang w:eastAsia="ar-SA"/>
        </w:rPr>
        <w:t>ا</w:t>
      </w:r>
      <w:r w:rsidRPr="00700255">
        <w:rPr>
          <w:rFonts w:ascii="Times New Roman" w:eastAsia="Times New Roman" w:hAnsi="Times New Roman" w:cs="Traditional Arabic"/>
          <w:b/>
          <w:bCs/>
          <w:sz w:val="36"/>
          <w:szCs w:val="36"/>
          <w:rtl/>
          <w:lang w:eastAsia="ar-SA"/>
        </w:rPr>
        <w:t xml:space="preserve"> </w:t>
      </w:r>
      <w:r w:rsidRPr="00700255">
        <w:rPr>
          <w:rFonts w:ascii="Times New Roman" w:eastAsia="Times New Roman" w:hAnsi="Times New Roman" w:cs="Traditional Arabic" w:hint="cs"/>
          <w:b/>
          <w:bCs/>
          <w:sz w:val="36"/>
          <w:szCs w:val="36"/>
          <w:rtl/>
          <w:lang w:eastAsia="ar-SA"/>
        </w:rPr>
        <w:t>وقضاء</w:t>
      </w:r>
      <w:r>
        <w:rPr>
          <w:rFonts w:ascii="Times New Roman" w:eastAsia="Times New Roman" w:hAnsi="Times New Roman" w:cs="Traditional Arabic" w:hint="cs"/>
          <w:sz w:val="36"/>
          <w:szCs w:val="36"/>
          <w:rtl/>
          <w:lang w:eastAsia="ar-SA"/>
        </w:rPr>
        <w:t>،</w:t>
      </w:r>
      <w:r w:rsidRPr="00BB00BB">
        <w:rPr>
          <w:rFonts w:ascii="Times New Roman" w:eastAsia="Times New Roman" w:hAnsi="Times New Roman" w:cs="Traditional Arabic"/>
          <w:sz w:val="36"/>
          <w:szCs w:val="36"/>
          <w:rtl/>
          <w:lang w:eastAsia="ar-SA"/>
        </w:rPr>
        <w:t xml:space="preserve"> </w:t>
      </w:r>
    </w:p>
    <w:p w14:paraId="78B517FF"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sidRPr="00BB00BB">
        <w:rPr>
          <w:rFonts w:ascii="Times New Roman" w:eastAsia="Times New Roman" w:hAnsi="Times New Roman" w:cs="Traditional Arabic" w:hint="cs"/>
          <w:sz w:val="36"/>
          <w:szCs w:val="36"/>
          <w:rtl/>
          <w:lang w:eastAsia="ar-SA"/>
        </w:rPr>
        <w:t>عبدالعزيز</w:t>
      </w:r>
      <w:proofErr w:type="gramEnd"/>
      <w:r w:rsidRPr="00BB00BB">
        <w:rPr>
          <w:rFonts w:ascii="Times New Roman" w:eastAsia="Times New Roman" w:hAnsi="Times New Roman" w:cs="Traditional Arabic"/>
          <w:sz w:val="36"/>
          <w:szCs w:val="36"/>
          <w:rtl/>
          <w:lang w:eastAsia="ar-SA"/>
        </w:rPr>
        <w:t xml:space="preserve"> </w:t>
      </w:r>
      <w:r w:rsidRPr="00BB00BB">
        <w:rPr>
          <w:rFonts w:ascii="Times New Roman" w:eastAsia="Times New Roman" w:hAnsi="Times New Roman" w:cs="Traditional Arabic" w:hint="cs"/>
          <w:sz w:val="36"/>
          <w:szCs w:val="36"/>
          <w:rtl/>
          <w:lang w:eastAsia="ar-SA"/>
        </w:rPr>
        <w:t>بن</w:t>
      </w:r>
      <w:r w:rsidRPr="00BB00BB">
        <w:rPr>
          <w:rFonts w:ascii="Times New Roman" w:eastAsia="Times New Roman" w:hAnsi="Times New Roman" w:cs="Traditional Arabic"/>
          <w:sz w:val="36"/>
          <w:szCs w:val="36"/>
          <w:rtl/>
          <w:lang w:eastAsia="ar-SA"/>
        </w:rPr>
        <w:t xml:space="preserve"> </w:t>
      </w:r>
      <w:r w:rsidRPr="00BB00BB">
        <w:rPr>
          <w:rFonts w:ascii="Times New Roman" w:eastAsia="Times New Roman" w:hAnsi="Times New Roman" w:cs="Traditional Arabic" w:hint="cs"/>
          <w:sz w:val="36"/>
          <w:szCs w:val="36"/>
          <w:rtl/>
          <w:lang w:eastAsia="ar-SA"/>
        </w:rPr>
        <w:t>سعد</w:t>
      </w:r>
      <w:r w:rsidRPr="00BB00BB">
        <w:rPr>
          <w:rFonts w:ascii="Times New Roman" w:eastAsia="Times New Roman" w:hAnsi="Times New Roman" w:cs="Traditional Arabic"/>
          <w:sz w:val="36"/>
          <w:szCs w:val="36"/>
          <w:rtl/>
          <w:lang w:eastAsia="ar-SA"/>
        </w:rPr>
        <w:t xml:space="preserve"> </w:t>
      </w:r>
      <w:r w:rsidRPr="00BB00BB">
        <w:rPr>
          <w:rFonts w:ascii="Times New Roman" w:eastAsia="Times New Roman" w:hAnsi="Times New Roman" w:cs="Traditional Arabic" w:hint="cs"/>
          <w:sz w:val="36"/>
          <w:szCs w:val="36"/>
          <w:rtl/>
          <w:lang w:eastAsia="ar-SA"/>
        </w:rPr>
        <w:t>الدغيثر.</w:t>
      </w:r>
    </w:p>
    <w:p w14:paraId="56668CF8"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بيّن فيه أدلة مشروعية الوليمة، وحكم وليمة العرس، ووقتها، واستحباب انتقاء المدعوين إليها، وإعانة الزوج فيها، ووجوب إزالة المنكرات من مكان الوليمة عند الاستطاعة.</w:t>
      </w:r>
    </w:p>
    <w:p w14:paraId="373ADF56" w14:textId="77777777" w:rsidR="00A239A4" w:rsidRPr="00BB00BB"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ثم بيّن صفة طعام الوليمة، وجواز الغناء واستعمال الدف فيها..</w:t>
      </w:r>
    </w:p>
    <w:p w14:paraId="6896A687" w14:textId="77777777" w:rsidR="00A239A4" w:rsidRDefault="00A239A4" w:rsidP="00A239A4">
      <w:pPr>
        <w:ind w:left="0" w:firstLine="0"/>
        <w:rPr>
          <w:rFonts w:ascii="Times New Roman" w:eastAsia="Times New Roman" w:hAnsi="Times New Roman" w:cs="Traditional Arabic"/>
          <w:sz w:val="36"/>
          <w:szCs w:val="36"/>
          <w:rtl/>
          <w:lang w:eastAsia="ar-SA"/>
        </w:rPr>
      </w:pPr>
    </w:p>
    <w:p w14:paraId="767F8366" w14:textId="77777777" w:rsidR="00A239A4" w:rsidRDefault="00A239A4" w:rsidP="00A239A4">
      <w:pPr>
        <w:jc w:val="both"/>
        <w:rPr>
          <w:rFonts w:ascii="Times New Roman" w:eastAsia="Times New Roman" w:hAnsi="Times New Roman" w:cs="Traditional Arabic"/>
          <w:b/>
          <w:bCs/>
          <w:caps/>
          <w:color w:val="FF0000"/>
          <w:sz w:val="36"/>
          <w:szCs w:val="36"/>
          <w:rtl/>
          <w:lang w:eastAsia="ar-SA"/>
        </w:rPr>
      </w:pPr>
      <w:r w:rsidRPr="00152BCA">
        <w:rPr>
          <w:rFonts w:ascii="Times New Roman" w:eastAsia="Times New Roman" w:hAnsi="Times New Roman" w:cs="Traditional Arabic" w:hint="cs"/>
          <w:b/>
          <w:bCs/>
          <w:caps/>
          <w:color w:val="FF0000"/>
          <w:sz w:val="36"/>
          <w:szCs w:val="36"/>
          <w:rtl/>
          <w:lang w:eastAsia="ar-SA"/>
        </w:rPr>
        <w:t>الجنايات</w:t>
      </w:r>
    </w:p>
    <w:p w14:paraId="14E0D1A6" w14:textId="77777777" w:rsidR="00A239A4" w:rsidRDefault="00A239A4" w:rsidP="00A239A4">
      <w:pPr>
        <w:ind w:left="0" w:firstLine="0"/>
        <w:rPr>
          <w:rFonts w:ascii="Times New Roman" w:eastAsia="Times New Roman" w:hAnsi="Times New Roman" w:cs="Traditional Arabic"/>
          <w:sz w:val="36"/>
          <w:szCs w:val="36"/>
          <w:rtl/>
          <w:lang w:eastAsia="ar-SA"/>
        </w:rPr>
      </w:pPr>
      <w:r w:rsidRPr="00AA304A">
        <w:rPr>
          <w:rFonts w:ascii="Times New Roman" w:eastAsia="Times New Roman" w:hAnsi="Times New Roman" w:cs="Traditional Arabic" w:hint="cs"/>
          <w:b/>
          <w:bCs/>
          <w:sz w:val="36"/>
          <w:szCs w:val="36"/>
          <w:rtl/>
          <w:lang w:eastAsia="ar-SA"/>
        </w:rPr>
        <w:t>أثر التوبة في إسقاط الحد: دراسة فقهية مقارنة</w:t>
      </w:r>
      <w:r>
        <w:rPr>
          <w:rFonts w:ascii="Times New Roman" w:eastAsia="Times New Roman" w:hAnsi="Times New Roman" w:cs="Traditional Arabic" w:hint="cs"/>
          <w:sz w:val="36"/>
          <w:szCs w:val="36"/>
          <w:rtl/>
          <w:lang w:eastAsia="ar-SA"/>
        </w:rPr>
        <w:t>،</w:t>
      </w:r>
    </w:p>
    <w:p w14:paraId="0FD78EDF" w14:textId="77777777" w:rsidR="00A239A4" w:rsidRPr="00AA304A" w:rsidRDefault="00A239A4" w:rsidP="00A239A4">
      <w:pPr>
        <w:ind w:left="0" w:firstLine="0"/>
        <w:rPr>
          <w:rFonts w:ascii="Times New Roman" w:eastAsia="Times New Roman" w:hAnsi="Times New Roman" w:cs="Traditional Arabic"/>
          <w:sz w:val="36"/>
          <w:szCs w:val="36"/>
          <w:rtl/>
          <w:lang w:eastAsia="ar-SA"/>
        </w:rPr>
      </w:pPr>
      <w:r w:rsidRPr="00AA304A">
        <w:rPr>
          <w:rFonts w:ascii="Times New Roman" w:eastAsia="Times New Roman" w:hAnsi="Times New Roman" w:cs="Traditional Arabic" w:hint="cs"/>
          <w:sz w:val="36"/>
          <w:szCs w:val="36"/>
          <w:rtl/>
          <w:lang w:eastAsia="ar-SA"/>
        </w:rPr>
        <w:t>يليه: الشفاعة في حدٍّ لله.</w:t>
      </w:r>
    </w:p>
    <w:p w14:paraId="5B90B203" w14:textId="77777777" w:rsidR="00A239A4" w:rsidRPr="00B90746" w:rsidRDefault="00A239A4" w:rsidP="00A239A4">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r w:rsidRPr="00AA304A">
        <w:rPr>
          <w:rFonts w:ascii="Times New Roman" w:eastAsia="Times New Roman" w:hAnsi="Times New Roman" w:cs="Traditional Arabic" w:hint="cs"/>
          <w:sz w:val="36"/>
          <w:szCs w:val="36"/>
          <w:rtl/>
          <w:lang w:eastAsia="ar-SA"/>
        </w:rPr>
        <w:t>محمد بن فهد الفريح</w:t>
      </w:r>
      <w:r>
        <w:rPr>
          <w:rFonts w:ascii="Times New Roman" w:eastAsia="Times New Roman" w:hAnsi="Times New Roman" w:cs="Traditional Arabic" w:hint="cs"/>
          <w:sz w:val="36"/>
          <w:szCs w:val="36"/>
          <w:rtl/>
          <w:lang w:eastAsia="ar-SA"/>
        </w:rPr>
        <w:t>،</w:t>
      </w:r>
      <w:r w:rsidRPr="00AA304A">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أستاذ الفقه المقارن في المعهد العالي للقضاء ب</w:t>
      </w:r>
      <w:r w:rsidRPr="00B90746">
        <w:rPr>
          <w:rFonts w:ascii="Times New Roman" w:eastAsia="Times New Roman" w:hAnsi="Times New Roman" w:cs="Traditional Arabic" w:hint="cs"/>
          <w:sz w:val="36"/>
          <w:szCs w:val="36"/>
          <w:rtl/>
          <w:lang w:eastAsia="ar-SA"/>
        </w:rPr>
        <w:t>الرياض.</w:t>
      </w:r>
    </w:p>
    <w:p w14:paraId="590A1559" w14:textId="77777777" w:rsidR="00A239A4" w:rsidRDefault="00A239A4" w:rsidP="00A239A4">
      <w:pPr>
        <w:ind w:left="0" w:firstLine="0"/>
        <w:rPr>
          <w:rFonts w:ascii="Times New Roman" w:eastAsia="Times New Roman" w:hAnsi="Times New Roman" w:cs="Traditional Arabic"/>
          <w:sz w:val="36"/>
          <w:szCs w:val="36"/>
          <w:rtl/>
          <w:lang w:eastAsia="ar-SA"/>
        </w:rPr>
      </w:pPr>
    </w:p>
    <w:p w14:paraId="72E1E5A0"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086D7D">
        <w:rPr>
          <w:rFonts w:ascii="Times New Roman" w:eastAsia="Times New Roman" w:hAnsi="Times New Roman" w:cs="Traditional Arabic" w:hint="cs"/>
          <w:b/>
          <w:bCs/>
          <w:sz w:val="36"/>
          <w:szCs w:val="36"/>
          <w:rtl/>
          <w:lang w:eastAsia="ar-SA"/>
        </w:rPr>
        <w:t>التعزير وأثره في منع الأفعال الفاضحة بين الشريعة والقانون في مصر والكويت</w:t>
      </w:r>
      <w:r>
        <w:rPr>
          <w:rFonts w:ascii="Times New Roman" w:eastAsia="Times New Roman" w:hAnsi="Times New Roman" w:cs="Traditional Arabic" w:hint="cs"/>
          <w:sz w:val="36"/>
          <w:szCs w:val="36"/>
          <w:rtl/>
          <w:lang w:eastAsia="ar-SA"/>
        </w:rPr>
        <w:t xml:space="preserve">، </w:t>
      </w:r>
    </w:p>
    <w:p w14:paraId="5F331359"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للباحث محمد دغيم العازمي، جامعة القاهرة، دكتوراه.</w:t>
      </w:r>
    </w:p>
    <w:p w14:paraId="457A30A6"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7BA918AF" w14:textId="77777777" w:rsidR="00A239A4" w:rsidRPr="00801795" w:rsidRDefault="00A239A4" w:rsidP="00A239A4">
      <w:pPr>
        <w:ind w:left="0" w:firstLine="0"/>
        <w:jc w:val="both"/>
        <w:rPr>
          <w:rFonts w:ascii="Times New Roman" w:eastAsia="Times New Roman" w:hAnsi="Times New Roman" w:cs="Traditional Arabic"/>
          <w:b/>
          <w:bCs/>
          <w:sz w:val="36"/>
          <w:szCs w:val="36"/>
          <w:rtl/>
          <w:lang w:eastAsia="ar-SA"/>
        </w:rPr>
      </w:pPr>
      <w:r w:rsidRPr="00801795">
        <w:rPr>
          <w:rFonts w:ascii="Times New Roman" w:eastAsia="Times New Roman" w:hAnsi="Times New Roman" w:cs="Traditional Arabic"/>
          <w:b/>
          <w:bCs/>
          <w:sz w:val="36"/>
          <w:szCs w:val="36"/>
          <w:rtl/>
          <w:lang w:eastAsia="ar-SA"/>
        </w:rPr>
        <w:t>تهريب الآثار: مفهومه وحكمه وسبل الحد</w:t>
      </w:r>
      <w:r>
        <w:rPr>
          <w:rFonts w:ascii="Times New Roman" w:eastAsia="Times New Roman" w:hAnsi="Times New Roman" w:cs="Traditional Arabic" w:hint="cs"/>
          <w:b/>
          <w:bCs/>
          <w:sz w:val="36"/>
          <w:szCs w:val="36"/>
          <w:rtl/>
          <w:lang w:eastAsia="ar-SA"/>
        </w:rPr>
        <w:t>ّ</w:t>
      </w:r>
      <w:r w:rsidRPr="00801795">
        <w:rPr>
          <w:rFonts w:ascii="Times New Roman" w:eastAsia="Times New Roman" w:hAnsi="Times New Roman" w:cs="Traditional Arabic"/>
          <w:b/>
          <w:bCs/>
          <w:sz w:val="36"/>
          <w:szCs w:val="36"/>
          <w:rtl/>
          <w:lang w:eastAsia="ar-SA"/>
        </w:rPr>
        <w:t xml:space="preserve"> منه</w:t>
      </w:r>
      <w:r w:rsidRPr="00801795">
        <w:rPr>
          <w:rFonts w:ascii="Times New Roman" w:eastAsia="Times New Roman" w:hAnsi="Times New Roman" w:cs="Traditional Arabic" w:hint="cs"/>
          <w:b/>
          <w:bCs/>
          <w:sz w:val="36"/>
          <w:szCs w:val="36"/>
          <w:rtl/>
          <w:lang w:eastAsia="ar-SA"/>
        </w:rPr>
        <w:t>:</w:t>
      </w:r>
      <w:r w:rsidRPr="00801795">
        <w:rPr>
          <w:rFonts w:ascii="Times New Roman" w:eastAsia="Times New Roman" w:hAnsi="Times New Roman" w:cs="Traditional Arabic"/>
          <w:b/>
          <w:bCs/>
          <w:sz w:val="36"/>
          <w:szCs w:val="36"/>
          <w:rtl/>
          <w:lang w:eastAsia="ar-SA"/>
        </w:rPr>
        <w:t xml:space="preserve"> دراسة فقهية قانونية مقارنة</w:t>
      </w:r>
      <w:r w:rsidRPr="00801795">
        <w:rPr>
          <w:rFonts w:ascii="Times New Roman" w:eastAsia="Times New Roman" w:hAnsi="Times New Roman" w:cs="Traditional Arabic" w:hint="cs"/>
          <w:b/>
          <w:bCs/>
          <w:sz w:val="36"/>
          <w:szCs w:val="36"/>
          <w:rtl/>
          <w:lang w:eastAsia="ar-SA"/>
        </w:rPr>
        <w:t>،</w:t>
      </w:r>
    </w:p>
    <w:p w14:paraId="2124DD40" w14:textId="77777777" w:rsidR="00A239A4" w:rsidRPr="0070698C"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كتبه الأستاذ </w:t>
      </w:r>
      <w:r w:rsidRPr="0070698C">
        <w:rPr>
          <w:rFonts w:ascii="Times New Roman" w:eastAsia="Times New Roman" w:hAnsi="Times New Roman" w:cs="Traditional Arabic"/>
          <w:sz w:val="36"/>
          <w:szCs w:val="36"/>
          <w:rtl/>
          <w:lang w:eastAsia="ar-SA"/>
        </w:rPr>
        <w:t xml:space="preserve">حمزة </w:t>
      </w:r>
      <w:proofErr w:type="gramStart"/>
      <w:r>
        <w:rPr>
          <w:rFonts w:ascii="Times New Roman" w:eastAsia="Times New Roman" w:hAnsi="Times New Roman" w:cs="Traditional Arabic" w:hint="cs"/>
          <w:sz w:val="36"/>
          <w:szCs w:val="36"/>
          <w:rtl/>
          <w:lang w:eastAsia="ar-SA"/>
        </w:rPr>
        <w:t>عبدالكريم</w:t>
      </w:r>
      <w:proofErr w:type="gramEnd"/>
      <w:r>
        <w:rPr>
          <w:rFonts w:ascii="Times New Roman" w:eastAsia="Times New Roman" w:hAnsi="Times New Roman" w:cs="Traditional Arabic" w:hint="cs"/>
          <w:sz w:val="36"/>
          <w:szCs w:val="36"/>
          <w:rtl/>
          <w:lang w:eastAsia="ar-SA"/>
        </w:rPr>
        <w:t xml:space="preserve"> </w:t>
      </w:r>
      <w:r w:rsidRPr="0070698C">
        <w:rPr>
          <w:rFonts w:ascii="Times New Roman" w:eastAsia="Times New Roman" w:hAnsi="Times New Roman" w:cs="Traditional Arabic"/>
          <w:sz w:val="36"/>
          <w:szCs w:val="36"/>
          <w:rtl/>
          <w:lang w:eastAsia="ar-SA"/>
        </w:rPr>
        <w:t>حماد</w:t>
      </w:r>
      <w:r>
        <w:rPr>
          <w:rFonts w:ascii="Times New Roman" w:eastAsia="Times New Roman" w:hAnsi="Times New Roman" w:cs="Traditional Arabic" w:hint="cs"/>
          <w:sz w:val="36"/>
          <w:szCs w:val="36"/>
          <w:rtl/>
          <w:lang w:eastAsia="ar-SA"/>
        </w:rPr>
        <w:t xml:space="preserve">، </w:t>
      </w:r>
      <w:r w:rsidRPr="0070698C">
        <w:rPr>
          <w:rFonts w:ascii="Times New Roman" w:eastAsia="Times New Roman" w:hAnsi="Times New Roman" w:cs="Traditional Arabic"/>
          <w:sz w:val="36"/>
          <w:szCs w:val="36"/>
          <w:rtl/>
          <w:lang w:eastAsia="ar-SA"/>
        </w:rPr>
        <w:t>جامعة الإمارات</w:t>
      </w:r>
      <w:r>
        <w:rPr>
          <w:rFonts w:ascii="Times New Roman" w:eastAsia="Times New Roman" w:hAnsi="Times New Roman" w:cs="Traditional Arabic" w:hint="cs"/>
          <w:sz w:val="36"/>
          <w:szCs w:val="36"/>
          <w:rtl/>
          <w:lang w:eastAsia="ar-SA"/>
        </w:rPr>
        <w:t>.</w:t>
      </w:r>
    </w:p>
    <w:p w14:paraId="1E48947A"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بيّن فيه</w:t>
      </w:r>
      <w:r w:rsidRPr="0070698C">
        <w:rPr>
          <w:rFonts w:ascii="Times New Roman" w:eastAsia="Times New Roman" w:hAnsi="Times New Roman" w:cs="Traditional Arabic"/>
          <w:sz w:val="36"/>
          <w:szCs w:val="36"/>
          <w:rtl/>
          <w:lang w:eastAsia="ar-SA"/>
        </w:rPr>
        <w:t xml:space="preserve"> الموقف الفقهي والقانوني من تهريب الآثار</w:t>
      </w:r>
      <w:r>
        <w:rPr>
          <w:rFonts w:ascii="Times New Roman" w:eastAsia="Times New Roman" w:hAnsi="Times New Roman" w:cs="Traditional Arabic" w:hint="cs"/>
          <w:sz w:val="36"/>
          <w:szCs w:val="36"/>
          <w:rtl/>
          <w:lang w:eastAsia="ar-SA"/>
        </w:rPr>
        <w:t>،</w:t>
      </w:r>
      <w:r w:rsidRPr="0070698C">
        <w:rPr>
          <w:rFonts w:ascii="Times New Roman" w:eastAsia="Times New Roman" w:hAnsi="Times New Roman" w:cs="Traditional Arabic"/>
          <w:sz w:val="36"/>
          <w:szCs w:val="36"/>
          <w:rtl/>
          <w:lang w:eastAsia="ar-SA"/>
        </w:rPr>
        <w:t xml:space="preserve"> من حيث المفهوم والحكم الشرعي وسبل الحد منه</w:t>
      </w:r>
      <w:r>
        <w:rPr>
          <w:rFonts w:ascii="Times New Roman" w:eastAsia="Times New Roman" w:hAnsi="Times New Roman" w:cs="Traditional Arabic" w:hint="cs"/>
          <w:sz w:val="36"/>
          <w:szCs w:val="36"/>
          <w:rtl/>
          <w:lang w:eastAsia="ar-SA"/>
        </w:rPr>
        <w:t>.</w:t>
      </w:r>
      <w:r w:rsidRPr="0070698C">
        <w:rPr>
          <w:rFonts w:ascii="Times New Roman" w:eastAsia="Times New Roman" w:hAnsi="Times New Roman" w:cs="Traditional Arabic"/>
          <w:sz w:val="36"/>
          <w:szCs w:val="36"/>
          <w:rtl/>
          <w:lang w:eastAsia="ar-SA"/>
        </w:rPr>
        <w:t xml:space="preserve"> </w:t>
      </w:r>
    </w:p>
    <w:p w14:paraId="6174D6F2" w14:textId="77777777" w:rsidR="00A239A4" w:rsidRPr="0070698C"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وانتهى</w:t>
      </w:r>
      <w:r w:rsidRPr="0070698C">
        <w:rPr>
          <w:rFonts w:ascii="Times New Roman" w:eastAsia="Times New Roman" w:hAnsi="Times New Roman" w:cs="Traditional Arabic"/>
          <w:sz w:val="36"/>
          <w:szCs w:val="36"/>
          <w:rtl/>
          <w:lang w:eastAsia="ar-SA"/>
        </w:rPr>
        <w:t xml:space="preserve"> إلى أن تهريب الآثار فعل محرم شرعاً ومجر</w:t>
      </w:r>
      <w:r>
        <w:rPr>
          <w:rFonts w:ascii="Times New Roman" w:eastAsia="Times New Roman" w:hAnsi="Times New Roman" w:cs="Traditional Arabic" w:hint="cs"/>
          <w:sz w:val="36"/>
          <w:szCs w:val="36"/>
          <w:rtl/>
          <w:lang w:eastAsia="ar-SA"/>
        </w:rPr>
        <w:t>َّ</w:t>
      </w:r>
      <w:r w:rsidRPr="0070698C">
        <w:rPr>
          <w:rFonts w:ascii="Times New Roman" w:eastAsia="Times New Roman" w:hAnsi="Times New Roman" w:cs="Traditional Arabic"/>
          <w:sz w:val="36"/>
          <w:szCs w:val="36"/>
          <w:rtl/>
          <w:lang w:eastAsia="ar-SA"/>
        </w:rPr>
        <w:t>م قانوناً؛ استناداً إلى مجموعة مؤيدات شرعية؛ هي كون التهريب فيه اعتداء على المال العام، فضلاً عن مخالفته لولي الأمر</w:t>
      </w:r>
      <w:r>
        <w:rPr>
          <w:rFonts w:ascii="Times New Roman" w:eastAsia="Times New Roman" w:hAnsi="Times New Roman" w:cs="Traditional Arabic" w:hint="cs"/>
          <w:sz w:val="36"/>
          <w:szCs w:val="36"/>
          <w:rtl/>
          <w:lang w:eastAsia="ar-SA"/>
        </w:rPr>
        <w:t>،</w:t>
      </w:r>
      <w:r w:rsidRPr="0070698C">
        <w:rPr>
          <w:rFonts w:ascii="Times New Roman" w:eastAsia="Times New Roman" w:hAnsi="Times New Roman" w:cs="Traditional Arabic"/>
          <w:sz w:val="36"/>
          <w:szCs w:val="36"/>
          <w:rtl/>
          <w:lang w:eastAsia="ar-SA"/>
        </w:rPr>
        <w:t xml:space="preserve"> إضافة إلى الضرر المترتب عليه. </w:t>
      </w:r>
    </w:p>
    <w:p w14:paraId="5A66FED1"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المجلة الأردنية في الدراسات الإسلامية مج17 ع2 (1442 هـ، 2021 م).</w:t>
      </w:r>
    </w:p>
    <w:p w14:paraId="3C4A9043"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138D293E" w14:textId="77777777" w:rsidR="00A239A4" w:rsidRPr="009248C1" w:rsidRDefault="00A239A4" w:rsidP="00A239A4">
      <w:pPr>
        <w:ind w:left="0" w:firstLine="0"/>
        <w:jc w:val="both"/>
        <w:rPr>
          <w:rFonts w:ascii="Times New Roman" w:eastAsia="Times New Roman" w:hAnsi="Times New Roman" w:cs="Traditional Arabic"/>
          <w:b/>
          <w:bCs/>
          <w:sz w:val="36"/>
          <w:szCs w:val="36"/>
          <w:rtl/>
          <w:lang w:eastAsia="ar-SA"/>
        </w:rPr>
      </w:pPr>
      <w:r w:rsidRPr="009248C1">
        <w:rPr>
          <w:rFonts w:ascii="Times New Roman" w:eastAsia="Times New Roman" w:hAnsi="Times New Roman" w:cs="Traditional Arabic"/>
          <w:b/>
          <w:bCs/>
          <w:sz w:val="36"/>
          <w:szCs w:val="36"/>
          <w:rtl/>
          <w:lang w:eastAsia="ar-SA"/>
        </w:rPr>
        <w:t>الجرائم الجنسية: دراسة فقه</w:t>
      </w:r>
      <w:r>
        <w:rPr>
          <w:rFonts w:ascii="Times New Roman" w:eastAsia="Times New Roman" w:hAnsi="Times New Roman" w:cs="Traditional Arabic" w:hint="cs"/>
          <w:b/>
          <w:bCs/>
          <w:sz w:val="36"/>
          <w:szCs w:val="36"/>
          <w:rtl/>
          <w:lang w:eastAsia="ar-SA"/>
        </w:rPr>
        <w:t>ي</w:t>
      </w:r>
      <w:r w:rsidRPr="009248C1">
        <w:rPr>
          <w:rFonts w:ascii="Times New Roman" w:eastAsia="Times New Roman" w:hAnsi="Times New Roman" w:cs="Traditional Arabic"/>
          <w:b/>
          <w:bCs/>
          <w:sz w:val="36"/>
          <w:szCs w:val="36"/>
          <w:rtl/>
          <w:lang w:eastAsia="ar-SA"/>
        </w:rPr>
        <w:t>ة مقارنة بين الشريعة الإسلامية والقانون الوضعي</w:t>
      </w:r>
      <w:r>
        <w:rPr>
          <w:rFonts w:ascii="Times New Roman" w:eastAsia="Times New Roman" w:hAnsi="Times New Roman" w:cs="Traditional Arabic" w:hint="cs"/>
          <w:b/>
          <w:bCs/>
          <w:sz w:val="36"/>
          <w:szCs w:val="36"/>
          <w:rtl/>
          <w:lang w:eastAsia="ar-SA"/>
        </w:rPr>
        <w:t>،</w:t>
      </w:r>
    </w:p>
    <w:p w14:paraId="2973ED44" w14:textId="77777777" w:rsidR="00A239A4" w:rsidRPr="008809E2"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8809E2">
        <w:rPr>
          <w:rFonts w:ascii="Times New Roman" w:eastAsia="Times New Roman" w:hAnsi="Times New Roman" w:cs="Traditional Arabic" w:hint="cs"/>
          <w:sz w:val="36"/>
          <w:szCs w:val="36"/>
          <w:rtl/>
          <w:lang w:eastAsia="ar-SA"/>
        </w:rPr>
        <w:t>منير أحمد زمّار</w:t>
      </w:r>
      <w:r>
        <w:rPr>
          <w:rFonts w:ascii="Times New Roman" w:eastAsia="Times New Roman" w:hAnsi="Times New Roman" w:cs="Traditional Arabic" w:hint="cs"/>
          <w:sz w:val="36"/>
          <w:szCs w:val="36"/>
          <w:rtl/>
          <w:lang w:eastAsia="ar-SA"/>
        </w:rPr>
        <w:t>، مدرس في جامعتي حلب والشام. نشر في</w:t>
      </w:r>
      <w:r w:rsidRPr="008809E2">
        <w:rPr>
          <w:rFonts w:ascii="Times New Roman" w:eastAsia="Times New Roman" w:hAnsi="Times New Roman" w:cs="Traditional Arabic" w:hint="cs"/>
          <w:sz w:val="36"/>
          <w:szCs w:val="36"/>
          <w:rtl/>
          <w:lang w:eastAsia="ar-SA"/>
        </w:rPr>
        <w:t xml:space="preserve"> عمّان</w:t>
      </w:r>
      <w:r>
        <w:rPr>
          <w:rFonts w:ascii="Times New Roman" w:eastAsia="Times New Roman" w:hAnsi="Times New Roman" w:cs="Traditional Arabic" w:hint="cs"/>
          <w:sz w:val="36"/>
          <w:szCs w:val="36"/>
          <w:rtl/>
          <w:lang w:eastAsia="ar-SA"/>
        </w:rPr>
        <w:t>، وأصله</w:t>
      </w:r>
      <w:r w:rsidRPr="008809E2">
        <w:rPr>
          <w:rFonts w:ascii="Times New Roman" w:eastAsia="Times New Roman" w:hAnsi="Times New Roman" w:cs="Traditional Arabic" w:hint="cs"/>
          <w:sz w:val="36"/>
          <w:szCs w:val="36"/>
          <w:rtl/>
          <w:lang w:eastAsia="ar-SA"/>
        </w:rPr>
        <w:t xml:space="preserve"> رسالة جامع</w:t>
      </w:r>
      <w:r>
        <w:rPr>
          <w:rFonts w:ascii="Times New Roman" w:eastAsia="Times New Roman" w:hAnsi="Times New Roman" w:cs="Traditional Arabic" w:hint="cs"/>
          <w:sz w:val="36"/>
          <w:szCs w:val="36"/>
          <w:rtl/>
          <w:lang w:eastAsia="ar-SA"/>
        </w:rPr>
        <w:t>ي</w:t>
      </w:r>
      <w:r w:rsidRPr="008809E2">
        <w:rPr>
          <w:rFonts w:ascii="Times New Roman" w:eastAsia="Times New Roman" w:hAnsi="Times New Roman" w:cs="Traditional Arabic" w:hint="cs"/>
          <w:sz w:val="36"/>
          <w:szCs w:val="36"/>
          <w:rtl/>
          <w:lang w:eastAsia="ar-SA"/>
        </w:rPr>
        <w:t>ة.</w:t>
      </w:r>
    </w:p>
    <w:p w14:paraId="5F6216F4" w14:textId="77777777" w:rsidR="00A239A4" w:rsidRPr="00A87593" w:rsidRDefault="00A239A4" w:rsidP="00A239A4">
      <w:pPr>
        <w:ind w:left="0" w:firstLine="0"/>
        <w:jc w:val="both"/>
        <w:rPr>
          <w:rFonts w:ascii="Times New Roman" w:eastAsia="Times New Roman" w:hAnsi="Times New Roman" w:cs="Traditional Arabic"/>
          <w:sz w:val="36"/>
          <w:szCs w:val="36"/>
          <w:rtl/>
          <w:lang w:eastAsia="ar-SA"/>
        </w:rPr>
      </w:pPr>
      <w:r w:rsidRPr="00A87593">
        <w:rPr>
          <w:rFonts w:ascii="Times New Roman" w:eastAsia="Times New Roman" w:hAnsi="Times New Roman" w:cs="Traditional Arabic"/>
          <w:sz w:val="36"/>
          <w:szCs w:val="36"/>
          <w:rtl/>
          <w:lang w:eastAsia="ar-SA"/>
        </w:rPr>
        <w:t>تحدَّث عن جريمة الزِّنى وما تفرَّع عنها من شذوذات جنسيَّة</w:t>
      </w:r>
      <w:r>
        <w:rPr>
          <w:rFonts w:ascii="Times New Roman" w:eastAsia="Times New Roman" w:hAnsi="Times New Roman" w:cs="Traditional Arabic" w:hint="cs"/>
          <w:sz w:val="36"/>
          <w:szCs w:val="36"/>
          <w:rtl/>
          <w:lang w:eastAsia="ar-SA"/>
        </w:rPr>
        <w:t>، وعن</w:t>
      </w:r>
      <w:r w:rsidRPr="00A87593">
        <w:rPr>
          <w:rFonts w:ascii="Times New Roman" w:eastAsia="Times New Roman" w:hAnsi="Times New Roman" w:cs="Traditional Arabic"/>
          <w:sz w:val="36"/>
          <w:szCs w:val="36"/>
          <w:rtl/>
          <w:lang w:eastAsia="ar-SA"/>
        </w:rPr>
        <w:t xml:space="preserve"> الجرائم الجنسيَّة المتجدِّدة والمستجدّة التي تعدُّ في حكم لواحق الجرائم. </w:t>
      </w:r>
      <w:r>
        <w:rPr>
          <w:rFonts w:ascii="Times New Roman" w:eastAsia="Times New Roman" w:hAnsi="Times New Roman" w:cs="Traditional Arabic" w:hint="cs"/>
          <w:sz w:val="36"/>
          <w:szCs w:val="36"/>
          <w:rtl/>
          <w:lang w:eastAsia="ar-SA"/>
        </w:rPr>
        <w:t>و</w:t>
      </w:r>
      <w:r w:rsidRPr="00A87593">
        <w:rPr>
          <w:rFonts w:ascii="Times New Roman" w:eastAsia="Times New Roman" w:hAnsi="Times New Roman" w:cs="Traditional Arabic"/>
          <w:sz w:val="36"/>
          <w:szCs w:val="36"/>
          <w:rtl/>
          <w:lang w:eastAsia="ar-SA"/>
        </w:rPr>
        <w:t>بيَّن أهداف العقوبة من منظور القانون الوضعي ومنظور الشريعة، وأوضح تميُّز الشريعة على القانون، وأظهر ما بينهما من خلاف جوهري في مفهوم العقوبة وماهيَّته، وأكَّد على بُعد القوانين الوضعية عن الأخلاق وانفصالها عنه، بناء على قيامه على مبدأ فصل الدين عن الدولة.</w:t>
      </w:r>
    </w:p>
    <w:p w14:paraId="511772E5" w14:textId="77777777" w:rsidR="00A239A4" w:rsidRPr="00A87593" w:rsidRDefault="00A239A4" w:rsidP="00A239A4">
      <w:pPr>
        <w:ind w:left="0" w:firstLine="0"/>
        <w:jc w:val="both"/>
        <w:rPr>
          <w:rFonts w:ascii="Times New Roman" w:eastAsia="Times New Roman" w:hAnsi="Times New Roman" w:cs="Traditional Arabic"/>
          <w:sz w:val="36"/>
          <w:szCs w:val="36"/>
          <w:rtl/>
          <w:lang w:eastAsia="ar-SA"/>
        </w:rPr>
      </w:pPr>
      <w:r w:rsidRPr="00A87593">
        <w:rPr>
          <w:rFonts w:ascii="Times New Roman" w:eastAsia="Times New Roman" w:hAnsi="Times New Roman" w:cs="Traditional Arabic"/>
          <w:sz w:val="36"/>
          <w:szCs w:val="36"/>
          <w:rtl/>
          <w:lang w:eastAsia="ar-SA"/>
        </w:rPr>
        <w:t>ومن أهم ما يميِّز هذه الدراسة</w:t>
      </w:r>
      <w:r>
        <w:rPr>
          <w:rFonts w:ascii="Times New Roman" w:eastAsia="Times New Roman" w:hAnsi="Times New Roman" w:cs="Traditional Arabic" w:hint="cs"/>
          <w:sz w:val="36"/>
          <w:szCs w:val="36"/>
          <w:rtl/>
          <w:lang w:eastAsia="ar-SA"/>
        </w:rPr>
        <w:t xml:space="preserve"> كما ذكرها الأستاذ مجد مكي في مقدمته للكتاب</w:t>
      </w:r>
      <w:r w:rsidRPr="00A87593">
        <w:rPr>
          <w:rFonts w:ascii="Times New Roman" w:eastAsia="Times New Roman" w:hAnsi="Times New Roman" w:cs="Traditional Arabic"/>
          <w:sz w:val="36"/>
          <w:szCs w:val="36"/>
          <w:rtl/>
          <w:lang w:eastAsia="ar-SA"/>
        </w:rPr>
        <w:t>: ما اشتملت عليه في الكلام عن جرائم جنسيَّة متجدِّدة، وما طرأ على ما كان من تلك الجرائم من تبديل في الوسائل</w:t>
      </w:r>
      <w:r>
        <w:rPr>
          <w:rFonts w:ascii="Times New Roman" w:eastAsia="Times New Roman" w:hAnsi="Times New Roman" w:cs="Traditional Arabic" w:hint="cs"/>
          <w:sz w:val="36"/>
          <w:szCs w:val="36"/>
          <w:rtl/>
          <w:lang w:eastAsia="ar-SA"/>
        </w:rPr>
        <w:t>،</w:t>
      </w:r>
      <w:r w:rsidRPr="00A87593">
        <w:rPr>
          <w:rFonts w:ascii="Times New Roman" w:eastAsia="Times New Roman" w:hAnsi="Times New Roman" w:cs="Traditional Arabic"/>
          <w:sz w:val="36"/>
          <w:szCs w:val="36"/>
          <w:rtl/>
          <w:lang w:eastAsia="ar-SA"/>
        </w:rPr>
        <w:t xml:space="preserve"> كجريمة إجهاض ولد الزنى وقتله بعد الولادة، ورتق غشاء البكارة، وممَّا هو جديد في عصرنا: التلقيح الصناعي من غير الزوج، والرحم المستأجرة، وجرائم الجنس الإلكترونية (ال</w:t>
      </w:r>
      <w:r>
        <w:rPr>
          <w:rFonts w:ascii="Times New Roman" w:eastAsia="Times New Roman" w:hAnsi="Times New Roman" w:cs="Traditional Arabic" w:hint="cs"/>
          <w:sz w:val="36"/>
          <w:szCs w:val="36"/>
          <w:rtl/>
          <w:lang w:eastAsia="ar-SA"/>
        </w:rPr>
        <w:t>إ</w:t>
      </w:r>
      <w:r w:rsidRPr="00A87593">
        <w:rPr>
          <w:rFonts w:ascii="Times New Roman" w:eastAsia="Times New Roman" w:hAnsi="Times New Roman" w:cs="Traditional Arabic"/>
          <w:sz w:val="36"/>
          <w:szCs w:val="36"/>
          <w:rtl/>
          <w:lang w:eastAsia="ar-SA"/>
        </w:rPr>
        <w:t xml:space="preserve">نترنت نموذجًا). </w:t>
      </w:r>
    </w:p>
    <w:p w14:paraId="0B9F9662"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0458E341" w14:textId="77777777" w:rsidR="00A239A4" w:rsidRPr="00C12077" w:rsidRDefault="00A239A4" w:rsidP="00A239A4">
      <w:pPr>
        <w:ind w:left="0" w:firstLine="0"/>
        <w:jc w:val="both"/>
        <w:rPr>
          <w:rFonts w:ascii="Times New Roman" w:eastAsia="Times New Roman" w:hAnsi="Times New Roman" w:cs="Traditional Arabic"/>
          <w:b/>
          <w:bCs/>
          <w:sz w:val="36"/>
          <w:szCs w:val="36"/>
          <w:rtl/>
          <w:lang w:eastAsia="ar-SA"/>
        </w:rPr>
      </w:pPr>
      <w:r w:rsidRPr="00C12077">
        <w:rPr>
          <w:rFonts w:ascii="Times New Roman" w:eastAsia="Times New Roman" w:hAnsi="Times New Roman" w:cs="Traditional Arabic"/>
          <w:b/>
          <w:bCs/>
          <w:sz w:val="36"/>
          <w:szCs w:val="36"/>
          <w:rtl/>
          <w:lang w:eastAsia="ar-SA"/>
        </w:rPr>
        <w:t xml:space="preserve">جريمة سرقة التيار </w:t>
      </w:r>
      <w:proofErr w:type="spellStart"/>
      <w:r w:rsidRPr="00C12077">
        <w:rPr>
          <w:rFonts w:ascii="Times New Roman" w:eastAsia="Times New Roman" w:hAnsi="Times New Roman" w:cs="Traditional Arabic"/>
          <w:b/>
          <w:bCs/>
          <w:sz w:val="36"/>
          <w:szCs w:val="36"/>
          <w:rtl/>
          <w:lang w:eastAsia="ar-SA"/>
        </w:rPr>
        <w:t>الکهربائي</w:t>
      </w:r>
      <w:proofErr w:type="spellEnd"/>
      <w:r w:rsidRPr="00C12077">
        <w:rPr>
          <w:rFonts w:ascii="Times New Roman" w:eastAsia="Times New Roman" w:hAnsi="Times New Roman" w:cs="Traditional Arabic"/>
          <w:b/>
          <w:bCs/>
          <w:sz w:val="36"/>
          <w:szCs w:val="36"/>
          <w:rtl/>
          <w:lang w:eastAsia="ar-SA"/>
        </w:rPr>
        <w:t xml:space="preserve"> وعقوبتها في الفقه الإسلامي</w:t>
      </w:r>
      <w:r w:rsidRPr="00C12077">
        <w:rPr>
          <w:rFonts w:ascii="Times New Roman" w:eastAsia="Times New Roman" w:hAnsi="Times New Roman" w:cs="Traditional Arabic" w:hint="cs"/>
          <w:b/>
          <w:bCs/>
          <w:sz w:val="36"/>
          <w:szCs w:val="36"/>
          <w:rtl/>
          <w:lang w:eastAsia="ar-SA"/>
        </w:rPr>
        <w:t xml:space="preserve">: </w:t>
      </w:r>
      <w:r w:rsidRPr="00C12077">
        <w:rPr>
          <w:rFonts w:ascii="Times New Roman" w:eastAsia="Times New Roman" w:hAnsi="Times New Roman" w:cs="Traditional Arabic"/>
          <w:b/>
          <w:bCs/>
          <w:sz w:val="36"/>
          <w:szCs w:val="36"/>
          <w:rtl/>
          <w:lang w:eastAsia="ar-SA"/>
        </w:rPr>
        <w:t>دراسة فقهية مقارنة</w:t>
      </w:r>
      <w:r w:rsidRPr="00C12077">
        <w:rPr>
          <w:rFonts w:ascii="Times New Roman" w:eastAsia="Times New Roman" w:hAnsi="Times New Roman" w:cs="Traditional Arabic" w:hint="cs"/>
          <w:b/>
          <w:bCs/>
          <w:sz w:val="36"/>
          <w:szCs w:val="36"/>
          <w:rtl/>
          <w:lang w:eastAsia="ar-SA"/>
        </w:rPr>
        <w:t>،</w:t>
      </w:r>
    </w:p>
    <w:p w14:paraId="6112EA2F"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محكم كتبه </w:t>
      </w:r>
      <w:r w:rsidRPr="00820720">
        <w:rPr>
          <w:rFonts w:ascii="Times New Roman" w:eastAsia="Times New Roman" w:hAnsi="Times New Roman" w:cs="Traditional Arabic"/>
          <w:sz w:val="36"/>
          <w:szCs w:val="36"/>
          <w:rtl/>
          <w:lang w:eastAsia="ar-SA"/>
        </w:rPr>
        <w:t>محمد عل</w:t>
      </w:r>
      <w:r>
        <w:rPr>
          <w:rFonts w:ascii="Times New Roman" w:eastAsia="Times New Roman" w:hAnsi="Times New Roman" w:cs="Traditional Arabic" w:hint="cs"/>
          <w:sz w:val="36"/>
          <w:szCs w:val="36"/>
          <w:rtl/>
          <w:lang w:eastAsia="ar-SA"/>
        </w:rPr>
        <w:t>ي</w:t>
      </w:r>
      <w:r w:rsidRPr="00820720">
        <w:rPr>
          <w:rFonts w:ascii="Times New Roman" w:eastAsia="Times New Roman" w:hAnsi="Times New Roman" w:cs="Traditional Arabic"/>
          <w:sz w:val="36"/>
          <w:szCs w:val="36"/>
          <w:rtl/>
          <w:lang w:eastAsia="ar-SA"/>
        </w:rPr>
        <w:t xml:space="preserve"> </w:t>
      </w:r>
      <w:proofErr w:type="spellStart"/>
      <w:r w:rsidRPr="00820720">
        <w:rPr>
          <w:rFonts w:ascii="Times New Roman" w:eastAsia="Times New Roman" w:hAnsi="Times New Roman" w:cs="Traditional Arabic"/>
          <w:sz w:val="36"/>
          <w:szCs w:val="36"/>
          <w:rtl/>
          <w:lang w:eastAsia="ar-SA"/>
        </w:rPr>
        <w:t>عکاز</w:t>
      </w:r>
      <w:proofErr w:type="spellEnd"/>
      <w:r>
        <w:rPr>
          <w:rFonts w:ascii="Times New Roman" w:eastAsia="Times New Roman" w:hAnsi="Times New Roman" w:cs="Traditional Arabic" w:hint="cs"/>
          <w:sz w:val="36"/>
          <w:szCs w:val="36"/>
          <w:rtl/>
          <w:lang w:eastAsia="ar-SA"/>
        </w:rPr>
        <w:t>، أستاذ الفقه في جامعتي الأزهر والملك خالد.</w:t>
      </w:r>
    </w:p>
    <w:p w14:paraId="2DAF0868"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أورد </w:t>
      </w:r>
      <w:r w:rsidRPr="00820720">
        <w:rPr>
          <w:rFonts w:ascii="Times New Roman" w:eastAsia="Times New Roman" w:hAnsi="Times New Roman" w:cs="Traditional Arabic"/>
          <w:sz w:val="36"/>
          <w:szCs w:val="36"/>
          <w:rtl/>
          <w:lang w:eastAsia="ar-SA"/>
        </w:rPr>
        <w:t xml:space="preserve">شروط السرقة التي </w:t>
      </w:r>
      <w:proofErr w:type="spellStart"/>
      <w:r w:rsidRPr="00820720">
        <w:rPr>
          <w:rFonts w:ascii="Times New Roman" w:eastAsia="Times New Roman" w:hAnsi="Times New Roman" w:cs="Traditional Arabic"/>
          <w:sz w:val="36"/>
          <w:szCs w:val="36"/>
          <w:rtl/>
          <w:lang w:eastAsia="ar-SA"/>
        </w:rPr>
        <w:t>ذکرها</w:t>
      </w:r>
      <w:proofErr w:type="spellEnd"/>
      <w:r w:rsidRPr="00820720">
        <w:rPr>
          <w:rFonts w:ascii="Times New Roman" w:eastAsia="Times New Roman" w:hAnsi="Times New Roman" w:cs="Traditional Arabic"/>
          <w:sz w:val="36"/>
          <w:szCs w:val="36"/>
          <w:rtl/>
          <w:lang w:eastAsia="ar-SA"/>
        </w:rPr>
        <w:t xml:space="preserve"> الفقهاء، ومدى انطباقها على سرقة التيار </w:t>
      </w:r>
      <w:proofErr w:type="spellStart"/>
      <w:r w:rsidRPr="00820720">
        <w:rPr>
          <w:rFonts w:ascii="Times New Roman" w:eastAsia="Times New Roman" w:hAnsi="Times New Roman" w:cs="Traditional Arabic"/>
          <w:sz w:val="36"/>
          <w:szCs w:val="36"/>
          <w:rtl/>
          <w:lang w:eastAsia="ar-SA"/>
        </w:rPr>
        <w:t>الکهربائي</w:t>
      </w:r>
      <w:proofErr w:type="spellEnd"/>
      <w:r w:rsidRPr="00820720">
        <w:rPr>
          <w:rFonts w:ascii="Times New Roman" w:eastAsia="Times New Roman" w:hAnsi="Times New Roman" w:cs="Traditional Arabic"/>
          <w:sz w:val="36"/>
          <w:szCs w:val="36"/>
          <w:rtl/>
          <w:lang w:eastAsia="ar-SA"/>
        </w:rPr>
        <w:t>، وذل</w:t>
      </w:r>
      <w:r>
        <w:rPr>
          <w:rFonts w:ascii="Times New Roman" w:eastAsia="Times New Roman" w:hAnsi="Times New Roman" w:cs="Traditional Arabic" w:hint="cs"/>
          <w:sz w:val="36"/>
          <w:szCs w:val="36"/>
          <w:rtl/>
          <w:lang w:eastAsia="ar-SA"/>
        </w:rPr>
        <w:t>ك</w:t>
      </w:r>
      <w:r w:rsidRPr="00820720">
        <w:rPr>
          <w:rFonts w:ascii="Times New Roman" w:eastAsia="Times New Roman" w:hAnsi="Times New Roman" w:cs="Traditional Arabic"/>
          <w:sz w:val="36"/>
          <w:szCs w:val="36"/>
          <w:rtl/>
          <w:lang w:eastAsia="ar-SA"/>
        </w:rPr>
        <w:t xml:space="preserve"> من خلال التعرف على شرط الخفية،</w:t>
      </w:r>
      <w:r>
        <w:rPr>
          <w:rFonts w:ascii="Times New Roman" w:eastAsia="Times New Roman" w:hAnsi="Times New Roman" w:cs="Traditional Arabic" w:hint="cs"/>
          <w:sz w:val="36"/>
          <w:szCs w:val="36"/>
          <w:rtl/>
          <w:lang w:eastAsia="ar-SA"/>
        </w:rPr>
        <w:t xml:space="preserve"> </w:t>
      </w:r>
      <w:r w:rsidRPr="00820720">
        <w:rPr>
          <w:rFonts w:ascii="Times New Roman" w:eastAsia="Times New Roman" w:hAnsi="Times New Roman" w:cs="Traditional Arabic"/>
          <w:sz w:val="36"/>
          <w:szCs w:val="36"/>
          <w:rtl/>
          <w:lang w:eastAsia="ar-SA"/>
        </w:rPr>
        <w:t>والح</w:t>
      </w:r>
      <w:r>
        <w:rPr>
          <w:rFonts w:ascii="Times New Roman" w:eastAsia="Times New Roman" w:hAnsi="Times New Roman" w:cs="Traditional Arabic" w:hint="cs"/>
          <w:sz w:val="36"/>
          <w:szCs w:val="36"/>
          <w:rtl/>
          <w:lang w:eastAsia="ar-SA"/>
        </w:rPr>
        <w:t>ِ</w:t>
      </w:r>
      <w:r w:rsidRPr="00820720">
        <w:rPr>
          <w:rFonts w:ascii="Times New Roman" w:eastAsia="Times New Roman" w:hAnsi="Times New Roman" w:cs="Traditional Arabic"/>
          <w:sz w:val="36"/>
          <w:szCs w:val="36"/>
          <w:rtl/>
          <w:lang w:eastAsia="ar-SA"/>
        </w:rPr>
        <w:t>رز،</w:t>
      </w:r>
      <w:r>
        <w:rPr>
          <w:rFonts w:ascii="Times New Roman" w:eastAsia="Times New Roman" w:hAnsi="Times New Roman" w:cs="Traditional Arabic" w:hint="cs"/>
          <w:sz w:val="36"/>
          <w:szCs w:val="36"/>
          <w:rtl/>
          <w:lang w:eastAsia="ar-SA"/>
        </w:rPr>
        <w:t xml:space="preserve"> </w:t>
      </w:r>
      <w:r w:rsidRPr="00820720">
        <w:rPr>
          <w:rFonts w:ascii="Times New Roman" w:eastAsia="Times New Roman" w:hAnsi="Times New Roman" w:cs="Traditional Arabic"/>
          <w:sz w:val="36"/>
          <w:szCs w:val="36"/>
          <w:rtl/>
          <w:lang w:eastAsia="ar-SA"/>
        </w:rPr>
        <w:t>وسرقة المنافع، وسارق مال</w:t>
      </w:r>
      <w:r>
        <w:rPr>
          <w:rFonts w:ascii="Times New Roman" w:eastAsia="Times New Roman" w:hAnsi="Times New Roman" w:cs="Traditional Arabic" w:hint="cs"/>
          <w:sz w:val="36"/>
          <w:szCs w:val="36"/>
          <w:rtl/>
          <w:lang w:eastAsia="ar-SA"/>
        </w:rPr>
        <w:t>ٍ</w:t>
      </w:r>
      <w:r w:rsidRPr="00820720">
        <w:rPr>
          <w:rFonts w:ascii="Times New Roman" w:eastAsia="Times New Roman" w:hAnsi="Times New Roman" w:cs="Traditional Arabic"/>
          <w:sz w:val="36"/>
          <w:szCs w:val="36"/>
          <w:rtl/>
          <w:lang w:eastAsia="ar-SA"/>
        </w:rPr>
        <w:t xml:space="preserve"> للسارق</w:t>
      </w:r>
      <w:r>
        <w:rPr>
          <w:rFonts w:ascii="Times New Roman" w:eastAsia="Times New Roman" w:hAnsi="Times New Roman" w:cs="Traditional Arabic" w:hint="cs"/>
          <w:sz w:val="36"/>
          <w:szCs w:val="36"/>
          <w:rtl/>
          <w:lang w:eastAsia="ar-SA"/>
        </w:rPr>
        <w:t>ِ</w:t>
      </w:r>
      <w:r w:rsidRPr="00820720">
        <w:rPr>
          <w:rFonts w:ascii="Times New Roman" w:eastAsia="Times New Roman" w:hAnsi="Times New Roman" w:cs="Traditional Arabic"/>
          <w:sz w:val="36"/>
          <w:szCs w:val="36"/>
          <w:rtl/>
          <w:lang w:eastAsia="ar-SA"/>
        </w:rPr>
        <w:t xml:space="preserve"> شبهة</w:t>
      </w:r>
      <w:r>
        <w:rPr>
          <w:rFonts w:ascii="Times New Roman" w:eastAsia="Times New Roman" w:hAnsi="Times New Roman" w:cs="Traditional Arabic" w:hint="cs"/>
          <w:sz w:val="36"/>
          <w:szCs w:val="36"/>
          <w:rtl/>
          <w:lang w:eastAsia="ar-SA"/>
        </w:rPr>
        <w:t>ٌ</w:t>
      </w:r>
      <w:r w:rsidRPr="00820720">
        <w:rPr>
          <w:rFonts w:ascii="Times New Roman" w:eastAsia="Times New Roman" w:hAnsi="Times New Roman" w:cs="Traditional Arabic"/>
          <w:sz w:val="36"/>
          <w:szCs w:val="36"/>
          <w:rtl/>
          <w:lang w:eastAsia="ar-SA"/>
        </w:rPr>
        <w:t xml:space="preserve"> في </w:t>
      </w:r>
      <w:proofErr w:type="spellStart"/>
      <w:r w:rsidRPr="00820720">
        <w:rPr>
          <w:rFonts w:ascii="Times New Roman" w:eastAsia="Times New Roman" w:hAnsi="Times New Roman" w:cs="Traditional Arabic"/>
          <w:sz w:val="36"/>
          <w:szCs w:val="36"/>
          <w:rtl/>
          <w:lang w:eastAsia="ar-SA"/>
        </w:rPr>
        <w:t>ملکيته</w:t>
      </w:r>
      <w:proofErr w:type="spellEnd"/>
      <w:r w:rsidRPr="00820720">
        <w:rPr>
          <w:rFonts w:ascii="Times New Roman" w:eastAsia="Times New Roman" w:hAnsi="Times New Roman" w:cs="Traditional Arabic"/>
          <w:sz w:val="36"/>
          <w:szCs w:val="36"/>
          <w:rtl/>
          <w:lang w:eastAsia="ar-SA"/>
        </w:rPr>
        <w:t>،</w:t>
      </w:r>
      <w:r>
        <w:rPr>
          <w:rFonts w:ascii="Times New Roman" w:eastAsia="Times New Roman" w:hAnsi="Times New Roman" w:cs="Traditional Arabic" w:hint="cs"/>
          <w:sz w:val="36"/>
          <w:szCs w:val="36"/>
          <w:rtl/>
          <w:lang w:eastAsia="ar-SA"/>
        </w:rPr>
        <w:t xml:space="preserve"> </w:t>
      </w:r>
      <w:r w:rsidRPr="00820720">
        <w:rPr>
          <w:rFonts w:ascii="Times New Roman" w:eastAsia="Times New Roman" w:hAnsi="Times New Roman" w:cs="Traditional Arabic"/>
          <w:sz w:val="36"/>
          <w:szCs w:val="36"/>
          <w:rtl/>
          <w:lang w:eastAsia="ar-SA"/>
        </w:rPr>
        <w:t xml:space="preserve">وما هي عقوبات سارق التيار </w:t>
      </w:r>
      <w:proofErr w:type="spellStart"/>
      <w:r w:rsidRPr="00820720">
        <w:rPr>
          <w:rFonts w:ascii="Times New Roman" w:eastAsia="Times New Roman" w:hAnsi="Times New Roman" w:cs="Traditional Arabic"/>
          <w:sz w:val="36"/>
          <w:szCs w:val="36"/>
          <w:rtl/>
          <w:lang w:eastAsia="ar-SA"/>
        </w:rPr>
        <w:t>الکهربائي</w:t>
      </w:r>
      <w:proofErr w:type="spellEnd"/>
      <w:r w:rsidRPr="00820720">
        <w:rPr>
          <w:rFonts w:ascii="Times New Roman" w:eastAsia="Times New Roman" w:hAnsi="Times New Roman" w:cs="Traditional Arabic"/>
          <w:sz w:val="36"/>
          <w:szCs w:val="36"/>
          <w:rtl/>
          <w:lang w:eastAsia="ar-SA"/>
        </w:rPr>
        <w:t xml:space="preserve"> في الفقه الإسلامي،</w:t>
      </w:r>
      <w:r>
        <w:rPr>
          <w:rFonts w:ascii="Times New Roman" w:eastAsia="Times New Roman" w:hAnsi="Times New Roman" w:cs="Traditional Arabic" w:hint="cs"/>
          <w:sz w:val="36"/>
          <w:szCs w:val="36"/>
          <w:rtl/>
          <w:lang w:eastAsia="ar-SA"/>
        </w:rPr>
        <w:t xml:space="preserve"> </w:t>
      </w:r>
      <w:r w:rsidRPr="00820720">
        <w:rPr>
          <w:rFonts w:ascii="Times New Roman" w:eastAsia="Times New Roman" w:hAnsi="Times New Roman" w:cs="Traditional Arabic"/>
          <w:sz w:val="36"/>
          <w:szCs w:val="36"/>
          <w:rtl/>
          <w:lang w:eastAsia="ar-SA"/>
        </w:rPr>
        <w:t xml:space="preserve">التي تتنوع </w:t>
      </w:r>
      <w:r>
        <w:rPr>
          <w:rFonts w:ascii="Times New Roman" w:eastAsia="Times New Roman" w:hAnsi="Times New Roman" w:cs="Traditional Arabic" w:hint="cs"/>
          <w:sz w:val="36"/>
          <w:szCs w:val="36"/>
          <w:rtl/>
          <w:lang w:eastAsia="ar-SA"/>
        </w:rPr>
        <w:t>بين</w:t>
      </w:r>
      <w:r w:rsidRPr="00820720">
        <w:rPr>
          <w:rFonts w:ascii="Times New Roman" w:eastAsia="Times New Roman" w:hAnsi="Times New Roman" w:cs="Traditional Arabic"/>
          <w:sz w:val="36"/>
          <w:szCs w:val="36"/>
          <w:rtl/>
          <w:lang w:eastAsia="ar-SA"/>
        </w:rPr>
        <w:t xml:space="preserve"> عقوبة جنائية، </w:t>
      </w:r>
      <w:r w:rsidRPr="00820720">
        <w:rPr>
          <w:rFonts w:ascii="Times New Roman" w:eastAsia="Times New Roman" w:hAnsi="Times New Roman" w:cs="Traditional Arabic"/>
          <w:sz w:val="36"/>
          <w:szCs w:val="36"/>
          <w:rtl/>
          <w:lang w:eastAsia="ar-SA"/>
        </w:rPr>
        <w:lastRenderedPageBreak/>
        <w:t>وعقوبات مالية،</w:t>
      </w:r>
      <w:r>
        <w:rPr>
          <w:rFonts w:ascii="Times New Roman" w:eastAsia="Times New Roman" w:hAnsi="Times New Roman" w:cs="Traditional Arabic" w:hint="cs"/>
          <w:sz w:val="36"/>
          <w:szCs w:val="36"/>
          <w:rtl/>
          <w:lang w:eastAsia="ar-SA"/>
        </w:rPr>
        <w:t xml:space="preserve"> </w:t>
      </w:r>
      <w:r w:rsidRPr="00820720">
        <w:rPr>
          <w:rFonts w:ascii="Times New Roman" w:eastAsia="Times New Roman" w:hAnsi="Times New Roman" w:cs="Traditional Arabic"/>
          <w:sz w:val="36"/>
          <w:szCs w:val="36"/>
          <w:rtl/>
          <w:lang w:eastAsia="ar-SA"/>
        </w:rPr>
        <w:t xml:space="preserve">وما هو </w:t>
      </w:r>
      <w:proofErr w:type="spellStart"/>
      <w:r w:rsidRPr="00820720">
        <w:rPr>
          <w:rFonts w:ascii="Times New Roman" w:eastAsia="Times New Roman" w:hAnsi="Times New Roman" w:cs="Traditional Arabic"/>
          <w:sz w:val="36"/>
          <w:szCs w:val="36"/>
          <w:rtl/>
          <w:lang w:eastAsia="ar-SA"/>
        </w:rPr>
        <w:t>حکم</w:t>
      </w:r>
      <w:proofErr w:type="spellEnd"/>
      <w:r w:rsidRPr="00820720">
        <w:rPr>
          <w:rFonts w:ascii="Times New Roman" w:eastAsia="Times New Roman" w:hAnsi="Times New Roman" w:cs="Traditional Arabic"/>
          <w:sz w:val="36"/>
          <w:szCs w:val="36"/>
          <w:rtl/>
          <w:lang w:eastAsia="ar-SA"/>
        </w:rPr>
        <w:t xml:space="preserve"> الاشترا</w:t>
      </w:r>
      <w:r>
        <w:rPr>
          <w:rFonts w:ascii="Times New Roman" w:eastAsia="Times New Roman" w:hAnsi="Times New Roman" w:cs="Traditional Arabic" w:hint="cs"/>
          <w:sz w:val="36"/>
          <w:szCs w:val="36"/>
          <w:rtl/>
          <w:lang w:eastAsia="ar-SA"/>
        </w:rPr>
        <w:t>ك</w:t>
      </w:r>
      <w:r w:rsidRPr="00820720">
        <w:rPr>
          <w:rFonts w:ascii="Times New Roman" w:eastAsia="Times New Roman" w:hAnsi="Times New Roman" w:cs="Traditional Arabic"/>
          <w:sz w:val="36"/>
          <w:szCs w:val="36"/>
          <w:rtl/>
          <w:lang w:eastAsia="ar-SA"/>
        </w:rPr>
        <w:t xml:space="preserve"> في سرقة التيار </w:t>
      </w:r>
      <w:proofErr w:type="spellStart"/>
      <w:r w:rsidRPr="00820720">
        <w:rPr>
          <w:rFonts w:ascii="Times New Roman" w:eastAsia="Times New Roman" w:hAnsi="Times New Roman" w:cs="Traditional Arabic"/>
          <w:sz w:val="36"/>
          <w:szCs w:val="36"/>
          <w:rtl/>
          <w:lang w:eastAsia="ar-SA"/>
        </w:rPr>
        <w:t>الکهربائي</w:t>
      </w:r>
      <w:proofErr w:type="spellEnd"/>
      <w:r w:rsidRPr="00820720">
        <w:rPr>
          <w:rFonts w:ascii="Times New Roman" w:eastAsia="Times New Roman" w:hAnsi="Times New Roman" w:cs="Traditional Arabic"/>
          <w:sz w:val="36"/>
          <w:szCs w:val="36"/>
          <w:rtl/>
          <w:lang w:eastAsia="ar-SA"/>
        </w:rPr>
        <w:t xml:space="preserve">، </w:t>
      </w:r>
      <w:proofErr w:type="spellStart"/>
      <w:r w:rsidRPr="00820720">
        <w:rPr>
          <w:rFonts w:ascii="Times New Roman" w:eastAsia="Times New Roman" w:hAnsi="Times New Roman" w:cs="Traditional Arabic"/>
          <w:sz w:val="36"/>
          <w:szCs w:val="36"/>
          <w:rtl/>
          <w:lang w:eastAsia="ar-SA"/>
        </w:rPr>
        <w:t>وحکم</w:t>
      </w:r>
      <w:proofErr w:type="spellEnd"/>
      <w:r w:rsidRPr="00820720">
        <w:rPr>
          <w:rFonts w:ascii="Times New Roman" w:eastAsia="Times New Roman" w:hAnsi="Times New Roman" w:cs="Traditional Arabic"/>
          <w:sz w:val="36"/>
          <w:szCs w:val="36"/>
          <w:rtl/>
          <w:lang w:eastAsia="ar-SA"/>
        </w:rPr>
        <w:t xml:space="preserve"> </w:t>
      </w:r>
      <w:proofErr w:type="spellStart"/>
      <w:r w:rsidRPr="00820720">
        <w:rPr>
          <w:rFonts w:ascii="Times New Roman" w:eastAsia="Times New Roman" w:hAnsi="Times New Roman" w:cs="Traditional Arabic"/>
          <w:sz w:val="36"/>
          <w:szCs w:val="36"/>
          <w:rtl/>
          <w:lang w:eastAsia="ar-SA"/>
        </w:rPr>
        <w:t>تکرار</w:t>
      </w:r>
      <w:proofErr w:type="spellEnd"/>
      <w:r w:rsidRPr="00820720">
        <w:rPr>
          <w:rFonts w:ascii="Times New Roman" w:eastAsia="Times New Roman" w:hAnsi="Times New Roman" w:cs="Traditional Arabic"/>
          <w:sz w:val="36"/>
          <w:szCs w:val="36"/>
          <w:rtl/>
          <w:lang w:eastAsia="ar-SA"/>
        </w:rPr>
        <w:t xml:space="preserve"> الجريمة من المجرم والعود فيها وعقوبته</w:t>
      </w:r>
      <w:r>
        <w:rPr>
          <w:rFonts w:ascii="Times New Roman" w:eastAsia="Times New Roman" w:hAnsi="Times New Roman" w:cs="Traditional Arabic" w:hint="cs"/>
          <w:sz w:val="36"/>
          <w:szCs w:val="36"/>
          <w:rtl/>
          <w:lang w:eastAsia="ar-SA"/>
        </w:rPr>
        <w:t>ا.</w:t>
      </w:r>
      <w:r w:rsidRPr="00820720">
        <w:rPr>
          <w:rFonts w:ascii="Times New Roman" w:eastAsia="Times New Roman" w:hAnsi="Times New Roman" w:cs="Traditional Arabic"/>
          <w:sz w:val="36"/>
          <w:szCs w:val="36"/>
          <w:rtl/>
          <w:lang w:eastAsia="ar-SA"/>
        </w:rPr>
        <w:t xml:space="preserve"> </w:t>
      </w:r>
    </w:p>
    <w:p w14:paraId="2EE256DF" w14:textId="77777777" w:rsidR="00A239A4" w:rsidRPr="00723C56" w:rsidRDefault="00A239A4" w:rsidP="00A239A4">
      <w:pPr>
        <w:ind w:left="0" w:firstLine="0"/>
        <w:jc w:val="both"/>
        <w:rPr>
          <w:rFonts w:ascii="Times New Roman" w:eastAsia="Times New Roman" w:hAnsi="Times New Roman" w:cs="Traditional Arabic"/>
          <w:sz w:val="36"/>
          <w:szCs w:val="36"/>
          <w:rtl/>
          <w:lang w:eastAsia="ar-SA"/>
        </w:rPr>
      </w:pPr>
      <w:r w:rsidRPr="00820720">
        <w:rPr>
          <w:rFonts w:ascii="Times New Roman" w:eastAsia="Times New Roman" w:hAnsi="Times New Roman" w:cs="Traditional Arabic"/>
          <w:sz w:val="36"/>
          <w:szCs w:val="36"/>
          <w:rtl/>
          <w:lang w:eastAsia="ar-SA"/>
        </w:rPr>
        <w:t xml:space="preserve">وخلص إلى أن عقوبة سارق التيار </w:t>
      </w:r>
      <w:proofErr w:type="spellStart"/>
      <w:r w:rsidRPr="00820720">
        <w:rPr>
          <w:rFonts w:ascii="Times New Roman" w:eastAsia="Times New Roman" w:hAnsi="Times New Roman" w:cs="Traditional Arabic"/>
          <w:sz w:val="36"/>
          <w:szCs w:val="36"/>
          <w:rtl/>
          <w:lang w:eastAsia="ar-SA"/>
        </w:rPr>
        <w:t>الکهربائي</w:t>
      </w:r>
      <w:proofErr w:type="spellEnd"/>
      <w:r w:rsidRPr="00820720">
        <w:rPr>
          <w:rFonts w:ascii="Times New Roman" w:eastAsia="Times New Roman" w:hAnsi="Times New Roman" w:cs="Traditional Arabic"/>
          <w:sz w:val="36"/>
          <w:szCs w:val="36"/>
          <w:rtl/>
          <w:lang w:eastAsia="ar-SA"/>
        </w:rPr>
        <w:t xml:space="preserve"> هي عقوبة تعزيرية وليست حد</w:t>
      </w:r>
      <w:r>
        <w:rPr>
          <w:rFonts w:ascii="Times New Roman" w:eastAsia="Times New Roman" w:hAnsi="Times New Roman" w:cs="Traditional Arabic" w:hint="cs"/>
          <w:sz w:val="36"/>
          <w:szCs w:val="36"/>
          <w:rtl/>
          <w:lang w:eastAsia="ar-SA"/>
        </w:rPr>
        <w:t>ّ</w:t>
      </w:r>
      <w:r w:rsidRPr="00820720">
        <w:rPr>
          <w:rFonts w:ascii="Times New Roman" w:eastAsia="Times New Roman" w:hAnsi="Times New Roman" w:cs="Traditional Arabic"/>
          <w:sz w:val="36"/>
          <w:szCs w:val="36"/>
          <w:rtl/>
          <w:lang w:eastAsia="ar-SA"/>
        </w:rPr>
        <w:t>ية</w:t>
      </w:r>
      <w:r>
        <w:rPr>
          <w:rFonts w:ascii="Times New Roman" w:eastAsia="Times New Roman" w:hAnsi="Times New Roman" w:cs="Traditional Arabic" w:hint="cs"/>
          <w:sz w:val="36"/>
          <w:szCs w:val="36"/>
          <w:rtl/>
          <w:lang w:eastAsia="ar-SA"/>
        </w:rPr>
        <w:t>،</w:t>
      </w:r>
      <w:r w:rsidRPr="00820720">
        <w:rPr>
          <w:rFonts w:ascii="Times New Roman" w:eastAsia="Times New Roman" w:hAnsi="Times New Roman" w:cs="Traditional Arabic"/>
          <w:sz w:val="36"/>
          <w:szCs w:val="36"/>
          <w:rtl/>
          <w:lang w:eastAsia="ar-SA"/>
        </w:rPr>
        <w:t xml:space="preserve"> تتمثل في السجن،</w:t>
      </w:r>
      <w:r>
        <w:rPr>
          <w:rFonts w:ascii="Times New Roman" w:eastAsia="Times New Roman" w:hAnsi="Times New Roman" w:cs="Traditional Arabic" w:hint="cs"/>
          <w:sz w:val="36"/>
          <w:szCs w:val="36"/>
          <w:rtl/>
          <w:lang w:eastAsia="ar-SA"/>
        </w:rPr>
        <w:t xml:space="preserve"> </w:t>
      </w:r>
      <w:r w:rsidRPr="00820720">
        <w:rPr>
          <w:rFonts w:ascii="Times New Roman" w:eastAsia="Times New Roman" w:hAnsi="Times New Roman" w:cs="Traditional Arabic"/>
          <w:sz w:val="36"/>
          <w:szCs w:val="36"/>
          <w:rtl/>
          <w:lang w:eastAsia="ar-SA"/>
        </w:rPr>
        <w:t>أو المصادرة</w:t>
      </w:r>
      <w:r>
        <w:rPr>
          <w:rFonts w:ascii="Times New Roman" w:eastAsia="Times New Roman" w:hAnsi="Times New Roman" w:cs="Traditional Arabic" w:hint="cs"/>
          <w:sz w:val="36"/>
          <w:szCs w:val="36"/>
          <w:rtl/>
          <w:lang w:eastAsia="ar-SA"/>
        </w:rPr>
        <w:t>،</w:t>
      </w:r>
      <w:r w:rsidRPr="00820720">
        <w:rPr>
          <w:rFonts w:ascii="Times New Roman" w:eastAsia="Times New Roman" w:hAnsi="Times New Roman" w:cs="Traditional Arabic"/>
          <w:sz w:val="36"/>
          <w:szCs w:val="36"/>
          <w:rtl/>
          <w:lang w:eastAsia="ar-SA"/>
        </w:rPr>
        <w:t xml:space="preserve"> أو أداء قيمة المثل.</w:t>
      </w:r>
    </w:p>
    <w:p w14:paraId="3C2B81BA"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7D6F31">
        <w:rPr>
          <w:rFonts w:ascii="Times New Roman" w:eastAsia="Times New Roman" w:hAnsi="Times New Roman" w:cs="Traditional Arabic" w:hint="cs"/>
          <w:sz w:val="36"/>
          <w:szCs w:val="36"/>
          <w:rtl/>
          <w:lang w:eastAsia="ar-SA"/>
        </w:rPr>
        <w:t>مجلة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كلية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الدراسات</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الإسلامية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للبنات،</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جامعة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الأزهر،</w:t>
      </w:r>
      <w:r w:rsidRPr="007D6F3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كفر الشيخ</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مج</w:t>
      </w:r>
      <w:r>
        <w:rPr>
          <w:rFonts w:ascii="Times New Roman" w:eastAsia="Times New Roman" w:hAnsi="Times New Roman" w:cs="Traditional Arabic" w:hint="cs"/>
          <w:sz w:val="36"/>
          <w:szCs w:val="36"/>
          <w:rtl/>
          <w:lang w:eastAsia="ar-SA"/>
        </w:rPr>
        <w:t>4</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ع</w:t>
      </w:r>
      <w:r>
        <w:rPr>
          <w:rFonts w:ascii="Times New Roman" w:eastAsia="Times New Roman" w:hAnsi="Times New Roman" w:cs="Traditional Arabic" w:hint="cs"/>
          <w:sz w:val="36"/>
          <w:szCs w:val="36"/>
          <w:rtl/>
          <w:lang w:eastAsia="ar-SA"/>
        </w:rPr>
        <w:t>4</w:t>
      </w:r>
      <w:r w:rsidRPr="007D6F3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ديسمبر </w:t>
      </w:r>
      <w:r w:rsidRPr="007D6F31">
        <w:rPr>
          <w:rFonts w:ascii="Times New Roman" w:eastAsia="Times New Roman" w:hAnsi="Times New Roman" w:cs="Traditional Arabic"/>
          <w:sz w:val="36"/>
          <w:szCs w:val="36"/>
          <w:rtl/>
          <w:lang w:eastAsia="ar-SA"/>
        </w:rPr>
        <w:t>202</w:t>
      </w:r>
      <w:r>
        <w:rPr>
          <w:rFonts w:ascii="Times New Roman" w:eastAsia="Times New Roman" w:hAnsi="Times New Roman" w:cs="Traditional Arabic" w:hint="cs"/>
          <w:sz w:val="36"/>
          <w:szCs w:val="36"/>
          <w:rtl/>
          <w:lang w:eastAsia="ar-SA"/>
        </w:rPr>
        <w:t>0</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م</w:t>
      </w:r>
      <w:r w:rsidRPr="007D6F31">
        <w:rPr>
          <w:rFonts w:ascii="Times New Roman" w:eastAsia="Times New Roman" w:hAnsi="Times New Roman" w:cs="Traditional Arabic"/>
          <w:sz w:val="36"/>
          <w:szCs w:val="36"/>
          <w:rtl/>
          <w:lang w:eastAsia="ar-SA"/>
        </w:rPr>
        <w:t>).</w:t>
      </w:r>
    </w:p>
    <w:p w14:paraId="6C1C98CE"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201F07AE" w14:textId="77777777" w:rsidR="00A239A4" w:rsidRDefault="00A239A4" w:rsidP="00A239A4">
      <w:pPr>
        <w:ind w:left="0" w:firstLine="0"/>
        <w:jc w:val="both"/>
        <w:rPr>
          <w:rFonts w:cs="Traditional Arabic"/>
          <w:sz w:val="36"/>
          <w:szCs w:val="36"/>
          <w:rtl/>
        </w:rPr>
      </w:pPr>
      <w:r w:rsidRPr="001250F1">
        <w:rPr>
          <w:rFonts w:cs="Traditional Arabic"/>
          <w:b/>
          <w:bCs/>
          <w:sz w:val="36"/>
          <w:szCs w:val="36"/>
          <w:rtl/>
        </w:rPr>
        <w:t>جمع المقال في الاعتقال</w:t>
      </w:r>
      <w:r>
        <w:rPr>
          <w:rFonts w:cs="Traditional Arabic" w:hint="cs"/>
          <w:sz w:val="36"/>
          <w:szCs w:val="36"/>
          <w:rtl/>
        </w:rPr>
        <w:t>،</w:t>
      </w:r>
      <w:r w:rsidRPr="001250F1">
        <w:rPr>
          <w:rFonts w:cs="Traditional Arabic"/>
          <w:sz w:val="36"/>
          <w:szCs w:val="36"/>
          <w:rtl/>
        </w:rPr>
        <w:t xml:space="preserve"> </w:t>
      </w:r>
    </w:p>
    <w:p w14:paraId="617666F7" w14:textId="77777777" w:rsidR="00A239A4" w:rsidRDefault="00A239A4" w:rsidP="00A239A4">
      <w:pPr>
        <w:ind w:left="0" w:firstLine="0"/>
        <w:jc w:val="both"/>
        <w:rPr>
          <w:rFonts w:cs="Traditional Arabic"/>
          <w:sz w:val="36"/>
          <w:szCs w:val="36"/>
          <w:rtl/>
        </w:rPr>
      </w:pPr>
      <w:r w:rsidRPr="001250F1">
        <w:rPr>
          <w:rFonts w:cs="Traditional Arabic"/>
          <w:sz w:val="36"/>
          <w:szCs w:val="36"/>
          <w:rtl/>
        </w:rPr>
        <w:t xml:space="preserve">لابن أبي حاتم العاملي </w:t>
      </w:r>
      <w:proofErr w:type="spellStart"/>
      <w:r w:rsidRPr="001250F1">
        <w:rPr>
          <w:rFonts w:cs="Traditional Arabic"/>
          <w:sz w:val="36"/>
          <w:szCs w:val="36"/>
          <w:rtl/>
        </w:rPr>
        <w:t>المالقي</w:t>
      </w:r>
      <w:proofErr w:type="spellEnd"/>
      <w:r w:rsidRPr="001250F1">
        <w:rPr>
          <w:rFonts w:cs="Traditional Arabic"/>
          <w:sz w:val="36"/>
          <w:szCs w:val="36"/>
          <w:rtl/>
        </w:rPr>
        <w:t xml:space="preserve"> (ت بعد 815 هـ)</w:t>
      </w:r>
      <w:r>
        <w:rPr>
          <w:rFonts w:cs="Traditional Arabic" w:hint="cs"/>
          <w:sz w:val="36"/>
          <w:szCs w:val="36"/>
          <w:rtl/>
        </w:rPr>
        <w:t>،</w:t>
      </w:r>
      <w:r w:rsidRPr="001250F1">
        <w:rPr>
          <w:rFonts w:cs="Traditional Arabic"/>
          <w:sz w:val="36"/>
          <w:szCs w:val="36"/>
          <w:rtl/>
        </w:rPr>
        <w:t xml:space="preserve"> </w:t>
      </w:r>
    </w:p>
    <w:p w14:paraId="1658F9E2" w14:textId="77777777" w:rsidR="00A239A4" w:rsidRPr="001250F1" w:rsidRDefault="00A239A4" w:rsidP="00A239A4">
      <w:pPr>
        <w:ind w:left="0" w:firstLine="0"/>
        <w:jc w:val="both"/>
        <w:rPr>
          <w:rFonts w:cs="Traditional Arabic"/>
          <w:sz w:val="36"/>
          <w:szCs w:val="36"/>
          <w:rtl/>
        </w:rPr>
      </w:pPr>
      <w:r>
        <w:rPr>
          <w:rFonts w:cs="Traditional Arabic" w:hint="cs"/>
          <w:sz w:val="36"/>
          <w:szCs w:val="36"/>
          <w:rtl/>
        </w:rPr>
        <w:t>كتاب تراثي نشر ب</w:t>
      </w:r>
      <w:r w:rsidRPr="001250F1">
        <w:rPr>
          <w:rFonts w:cs="Traditional Arabic"/>
          <w:sz w:val="36"/>
          <w:szCs w:val="36"/>
          <w:rtl/>
        </w:rPr>
        <w:t xml:space="preserve">دراسة وتحقيق </w:t>
      </w:r>
      <w:r>
        <w:rPr>
          <w:rFonts w:cs="Traditional Arabic" w:hint="cs"/>
          <w:sz w:val="36"/>
          <w:szCs w:val="36"/>
          <w:rtl/>
        </w:rPr>
        <w:t xml:space="preserve">من قبل المحقق الفاضل </w:t>
      </w:r>
      <w:r w:rsidRPr="001250F1">
        <w:rPr>
          <w:rFonts w:cs="Traditional Arabic"/>
          <w:sz w:val="36"/>
          <w:szCs w:val="36"/>
          <w:rtl/>
        </w:rPr>
        <w:t xml:space="preserve">رشيد </w:t>
      </w:r>
      <w:proofErr w:type="spellStart"/>
      <w:r w:rsidRPr="001250F1">
        <w:rPr>
          <w:rFonts w:cs="Traditional Arabic"/>
          <w:sz w:val="36"/>
          <w:szCs w:val="36"/>
          <w:rtl/>
        </w:rPr>
        <w:t>العفاقي</w:t>
      </w:r>
      <w:proofErr w:type="spellEnd"/>
      <w:r>
        <w:rPr>
          <w:rFonts w:cs="Traditional Arabic" w:hint="cs"/>
          <w:sz w:val="36"/>
          <w:szCs w:val="36"/>
          <w:rtl/>
        </w:rPr>
        <w:t>،</w:t>
      </w:r>
      <w:r w:rsidRPr="001250F1">
        <w:rPr>
          <w:rFonts w:cs="Traditional Arabic"/>
          <w:sz w:val="36"/>
          <w:szCs w:val="36"/>
          <w:rtl/>
        </w:rPr>
        <w:t xml:space="preserve"> طنجة، 147 ص.</w:t>
      </w:r>
    </w:p>
    <w:p w14:paraId="6E771902" w14:textId="77777777" w:rsidR="00A239A4" w:rsidRDefault="00A239A4" w:rsidP="00A239A4">
      <w:pPr>
        <w:ind w:left="0" w:firstLine="0"/>
        <w:jc w:val="both"/>
        <w:rPr>
          <w:rFonts w:cs="Traditional Arabic"/>
          <w:sz w:val="36"/>
          <w:szCs w:val="36"/>
          <w:rtl/>
        </w:rPr>
      </w:pPr>
      <w:r>
        <w:rPr>
          <w:rFonts w:cs="Traditional Arabic" w:hint="cs"/>
          <w:sz w:val="36"/>
          <w:szCs w:val="36"/>
          <w:rtl/>
        </w:rPr>
        <w:t>و</w:t>
      </w:r>
      <w:r w:rsidRPr="001250F1">
        <w:rPr>
          <w:rFonts w:cs="Traditional Arabic"/>
          <w:sz w:val="36"/>
          <w:szCs w:val="36"/>
          <w:rtl/>
        </w:rPr>
        <w:t xml:space="preserve">يعني </w:t>
      </w:r>
      <w:r>
        <w:rPr>
          <w:rFonts w:cs="Traditional Arabic" w:hint="cs"/>
          <w:sz w:val="36"/>
          <w:szCs w:val="36"/>
          <w:rtl/>
        </w:rPr>
        <w:t>أحكام الحجز</w:t>
      </w:r>
      <w:r w:rsidRPr="001250F1">
        <w:rPr>
          <w:rFonts w:cs="Traditional Arabic"/>
          <w:sz w:val="36"/>
          <w:szCs w:val="36"/>
          <w:rtl/>
        </w:rPr>
        <w:t xml:space="preserve"> </w:t>
      </w:r>
      <w:r>
        <w:rPr>
          <w:rFonts w:cs="Traditional Arabic" w:hint="cs"/>
          <w:sz w:val="36"/>
          <w:szCs w:val="36"/>
          <w:rtl/>
        </w:rPr>
        <w:t xml:space="preserve">(الاحتجاز) </w:t>
      </w:r>
      <w:r w:rsidRPr="001250F1">
        <w:rPr>
          <w:rFonts w:cs="Traditional Arabic"/>
          <w:sz w:val="36"/>
          <w:szCs w:val="36"/>
          <w:rtl/>
        </w:rPr>
        <w:t>في الفقه</w:t>
      </w:r>
      <w:r>
        <w:rPr>
          <w:rFonts w:cs="Traditional Arabic" w:hint="cs"/>
          <w:sz w:val="36"/>
          <w:szCs w:val="36"/>
          <w:rtl/>
        </w:rPr>
        <w:t xml:space="preserve"> الإسلامي، </w:t>
      </w:r>
      <w:r w:rsidRPr="001250F1">
        <w:rPr>
          <w:rFonts w:cs="Traditional Arabic"/>
          <w:sz w:val="36"/>
          <w:szCs w:val="36"/>
          <w:rtl/>
        </w:rPr>
        <w:t>وضوابطه</w:t>
      </w:r>
      <w:r>
        <w:rPr>
          <w:rFonts w:cs="Traditional Arabic" w:hint="cs"/>
          <w:sz w:val="36"/>
          <w:szCs w:val="36"/>
          <w:rtl/>
        </w:rPr>
        <w:t xml:space="preserve">، </w:t>
      </w:r>
      <w:r w:rsidRPr="001250F1">
        <w:rPr>
          <w:rFonts w:cs="Traditional Arabic"/>
          <w:sz w:val="36"/>
          <w:szCs w:val="36"/>
          <w:rtl/>
        </w:rPr>
        <w:t>وشروطه</w:t>
      </w:r>
      <w:r>
        <w:rPr>
          <w:rFonts w:cs="Traditional Arabic" w:hint="cs"/>
          <w:sz w:val="36"/>
          <w:szCs w:val="36"/>
          <w:rtl/>
        </w:rPr>
        <w:t>، والأسباب والظروف التي تؤدي إلى الاعتقال.</w:t>
      </w:r>
    </w:p>
    <w:p w14:paraId="6A074D9F" w14:textId="77777777" w:rsidR="00A239A4" w:rsidRDefault="00A239A4" w:rsidP="00A239A4">
      <w:pPr>
        <w:ind w:left="0" w:firstLine="0"/>
        <w:jc w:val="both"/>
        <w:rPr>
          <w:rFonts w:cs="Traditional Arabic"/>
          <w:sz w:val="36"/>
          <w:szCs w:val="36"/>
          <w:rtl/>
        </w:rPr>
      </w:pPr>
      <w:r>
        <w:rPr>
          <w:rFonts w:cs="Traditional Arabic" w:hint="cs"/>
          <w:sz w:val="36"/>
          <w:szCs w:val="36"/>
          <w:rtl/>
        </w:rPr>
        <w:t>(كنت أظن أن مصطلح الاعتقال معاصر، ربما لكثرة ما يردَّد في بلادنا)!</w:t>
      </w:r>
    </w:p>
    <w:p w14:paraId="3539BC2E" w14:textId="77777777" w:rsidR="00A239A4" w:rsidRDefault="00A239A4" w:rsidP="00A239A4">
      <w:pPr>
        <w:ind w:left="0" w:firstLine="0"/>
        <w:rPr>
          <w:rFonts w:cs="Traditional Arabic"/>
          <w:sz w:val="36"/>
          <w:szCs w:val="36"/>
          <w:rtl/>
        </w:rPr>
      </w:pPr>
    </w:p>
    <w:p w14:paraId="02F50E60" w14:textId="77777777" w:rsidR="00A239A4" w:rsidRDefault="00A239A4" w:rsidP="00A239A4">
      <w:pPr>
        <w:ind w:left="0" w:firstLine="0"/>
        <w:jc w:val="both"/>
        <w:rPr>
          <w:rFonts w:ascii="Calibri" w:eastAsia="Calibri" w:hAnsi="Calibri" w:cs="Traditional Arabic"/>
          <w:b/>
          <w:bCs/>
          <w:sz w:val="36"/>
          <w:szCs w:val="36"/>
          <w:rtl/>
        </w:rPr>
      </w:pPr>
      <w:r>
        <w:rPr>
          <w:rFonts w:ascii="Calibri" w:eastAsia="Calibri" w:hAnsi="Calibri" w:cs="Traditional Arabic" w:hint="cs"/>
          <w:b/>
          <w:bCs/>
          <w:sz w:val="36"/>
          <w:szCs w:val="36"/>
          <w:rtl/>
        </w:rPr>
        <w:t>حكم انتحال الشخصية في مواقع التواصل الاجتماعي: دراسة فقهية مقارنة بالنظام السعودي،</w:t>
      </w:r>
    </w:p>
    <w:p w14:paraId="0E352E4D" w14:textId="77777777" w:rsidR="00A239A4" w:rsidRDefault="00A239A4" w:rsidP="00A239A4">
      <w:pPr>
        <w:ind w:left="0" w:firstLine="0"/>
        <w:jc w:val="both"/>
        <w:rPr>
          <w:rFonts w:ascii="Calibri" w:eastAsia="Calibri" w:hAnsi="Calibri" w:cs="Traditional Arabic"/>
          <w:sz w:val="36"/>
          <w:szCs w:val="36"/>
          <w:rtl/>
        </w:rPr>
      </w:pPr>
      <w:r w:rsidRPr="006A22F7">
        <w:rPr>
          <w:rFonts w:ascii="Calibri" w:eastAsia="Calibri" w:hAnsi="Calibri" w:cs="Traditional Arabic" w:hint="cs"/>
          <w:sz w:val="36"/>
          <w:szCs w:val="36"/>
          <w:rtl/>
        </w:rPr>
        <w:t>بحث محكم من إعداد خالد بن نوار النمر، أستاذ الفقه المقارن في جامعة شقراء بالدوادمي</w:t>
      </w:r>
      <w:r>
        <w:rPr>
          <w:rFonts w:ascii="Calibri" w:eastAsia="Calibri" w:hAnsi="Calibri" w:cs="Traditional Arabic" w:hint="cs"/>
          <w:sz w:val="36"/>
          <w:szCs w:val="36"/>
          <w:rtl/>
        </w:rPr>
        <w:t>.</w:t>
      </w:r>
    </w:p>
    <w:p w14:paraId="293E0702" w14:textId="77777777" w:rsidR="00A239A4" w:rsidRPr="006A22F7" w:rsidRDefault="00A239A4" w:rsidP="00A239A4">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ومما توصل إليه في بحثه: انتحال الشخصية من الناحية الفقهية جريمة تأتي في نطاق موضوع الحِيَل الذي تحدّث عنه العلماء في كتبهم، فيكون الانتحال جزءًا من الاحتيال، وأن عقوبة جريمة انتحال الشخصية تندرج ضمن العقوبات التعزيرية؛ لكونها معصية لله تعالى، ولم ترد فيها عقوبة معينة في الشريعة الإسلامية، وأن العقوبة المقررة لجريمة انتحال الشخصية في النظام السعودي هي السجن مدة لا تزيد على ثلاث سنوات، وبغرامة لا تزيد على مليوني ريال، أو بإحدى هاتين العقوبتين.</w:t>
      </w:r>
    </w:p>
    <w:p w14:paraId="4B9FA9B3" w14:textId="77777777" w:rsidR="00A239A4" w:rsidRDefault="00A239A4" w:rsidP="00A239A4">
      <w:pPr>
        <w:ind w:left="0" w:firstLine="0"/>
        <w:jc w:val="both"/>
        <w:rPr>
          <w:rFonts w:ascii="Calibri" w:eastAsia="Calibri" w:hAnsi="Calibri" w:cs="Traditional Arabic"/>
          <w:b/>
          <w:bCs/>
          <w:sz w:val="36"/>
          <w:szCs w:val="36"/>
          <w:rtl/>
        </w:rPr>
      </w:pPr>
    </w:p>
    <w:p w14:paraId="708FD992" w14:textId="77777777" w:rsidR="00F729CC" w:rsidRDefault="00F729CC" w:rsidP="00A239A4">
      <w:pPr>
        <w:ind w:left="0" w:firstLine="0"/>
        <w:jc w:val="both"/>
        <w:rPr>
          <w:rFonts w:ascii="Calibri" w:eastAsia="Calibri" w:hAnsi="Calibri" w:cs="Traditional Arabic"/>
          <w:b/>
          <w:bCs/>
          <w:sz w:val="36"/>
          <w:szCs w:val="36"/>
          <w:rtl/>
        </w:rPr>
      </w:pPr>
    </w:p>
    <w:p w14:paraId="473E06ED" w14:textId="77777777" w:rsidR="00A239A4" w:rsidRDefault="00A239A4" w:rsidP="00A239A4">
      <w:pPr>
        <w:ind w:left="0" w:firstLine="0"/>
        <w:jc w:val="both"/>
        <w:rPr>
          <w:rFonts w:cs="Traditional Arabic"/>
          <w:b/>
          <w:bCs/>
          <w:sz w:val="36"/>
          <w:szCs w:val="36"/>
          <w:rtl/>
        </w:rPr>
      </w:pPr>
      <w:r w:rsidRPr="00723F9B">
        <w:rPr>
          <w:rFonts w:cs="Traditional Arabic" w:hint="cs"/>
          <w:b/>
          <w:bCs/>
          <w:sz w:val="36"/>
          <w:szCs w:val="36"/>
          <w:rtl/>
        </w:rPr>
        <w:lastRenderedPageBreak/>
        <w:t>حكم</w:t>
      </w:r>
      <w:r w:rsidRPr="00723F9B">
        <w:rPr>
          <w:rFonts w:cs="Traditional Arabic"/>
          <w:b/>
          <w:bCs/>
          <w:sz w:val="36"/>
          <w:szCs w:val="36"/>
          <w:rtl/>
        </w:rPr>
        <w:t xml:space="preserve"> </w:t>
      </w:r>
      <w:r w:rsidRPr="00723F9B">
        <w:rPr>
          <w:rFonts w:cs="Traditional Arabic" w:hint="cs"/>
          <w:b/>
          <w:bCs/>
          <w:sz w:val="36"/>
          <w:szCs w:val="36"/>
          <w:rtl/>
        </w:rPr>
        <w:t>سرقة</w:t>
      </w:r>
      <w:r w:rsidRPr="00723F9B">
        <w:rPr>
          <w:rFonts w:cs="Traditional Arabic"/>
          <w:b/>
          <w:bCs/>
          <w:sz w:val="36"/>
          <w:szCs w:val="36"/>
          <w:rtl/>
        </w:rPr>
        <w:t xml:space="preserve"> </w:t>
      </w:r>
      <w:r w:rsidRPr="00723F9B">
        <w:rPr>
          <w:rFonts w:cs="Traditional Arabic" w:hint="cs"/>
          <w:b/>
          <w:bCs/>
          <w:sz w:val="36"/>
          <w:szCs w:val="36"/>
          <w:rtl/>
        </w:rPr>
        <w:t>النقود</w:t>
      </w:r>
      <w:r w:rsidRPr="00723F9B">
        <w:rPr>
          <w:rFonts w:cs="Traditional Arabic"/>
          <w:b/>
          <w:bCs/>
          <w:sz w:val="36"/>
          <w:szCs w:val="36"/>
          <w:rtl/>
        </w:rPr>
        <w:t xml:space="preserve"> </w:t>
      </w:r>
      <w:r w:rsidRPr="00723F9B">
        <w:rPr>
          <w:rFonts w:cs="Traditional Arabic" w:hint="cs"/>
          <w:b/>
          <w:bCs/>
          <w:sz w:val="36"/>
          <w:szCs w:val="36"/>
          <w:rtl/>
        </w:rPr>
        <w:t>الرقمية</w:t>
      </w:r>
      <w:r>
        <w:rPr>
          <w:rFonts w:cs="Traditional Arabic" w:hint="cs"/>
          <w:b/>
          <w:bCs/>
          <w:sz w:val="36"/>
          <w:szCs w:val="36"/>
          <w:rtl/>
        </w:rPr>
        <w:t xml:space="preserve">: </w:t>
      </w:r>
      <w:r w:rsidRPr="00723F9B">
        <w:rPr>
          <w:rFonts w:cs="Traditional Arabic" w:hint="cs"/>
          <w:b/>
          <w:bCs/>
          <w:sz w:val="36"/>
          <w:szCs w:val="36"/>
          <w:rtl/>
        </w:rPr>
        <w:t>دراسة</w:t>
      </w:r>
      <w:r w:rsidRPr="00723F9B">
        <w:rPr>
          <w:rFonts w:cs="Traditional Arabic"/>
          <w:b/>
          <w:bCs/>
          <w:sz w:val="36"/>
          <w:szCs w:val="36"/>
          <w:rtl/>
        </w:rPr>
        <w:t xml:space="preserve"> </w:t>
      </w:r>
      <w:r w:rsidRPr="00723F9B">
        <w:rPr>
          <w:rFonts w:cs="Traditional Arabic" w:hint="cs"/>
          <w:b/>
          <w:bCs/>
          <w:sz w:val="36"/>
          <w:szCs w:val="36"/>
          <w:rtl/>
        </w:rPr>
        <w:t>فقهية</w:t>
      </w:r>
      <w:r w:rsidRPr="00723F9B">
        <w:rPr>
          <w:rFonts w:cs="Traditional Arabic"/>
          <w:b/>
          <w:bCs/>
          <w:sz w:val="36"/>
          <w:szCs w:val="36"/>
          <w:rtl/>
        </w:rPr>
        <w:t xml:space="preserve"> </w:t>
      </w:r>
      <w:r w:rsidRPr="00723F9B">
        <w:rPr>
          <w:rFonts w:cs="Traditional Arabic" w:hint="cs"/>
          <w:b/>
          <w:bCs/>
          <w:sz w:val="36"/>
          <w:szCs w:val="36"/>
          <w:rtl/>
        </w:rPr>
        <w:t>معاصرة</w:t>
      </w:r>
      <w:r>
        <w:rPr>
          <w:rFonts w:cs="Traditional Arabic" w:hint="cs"/>
          <w:b/>
          <w:bCs/>
          <w:sz w:val="36"/>
          <w:szCs w:val="36"/>
          <w:rtl/>
        </w:rPr>
        <w:t>،</w:t>
      </w:r>
      <w:r w:rsidRPr="00723F9B">
        <w:rPr>
          <w:rFonts w:cs="Traditional Arabic"/>
          <w:b/>
          <w:bCs/>
          <w:sz w:val="36"/>
          <w:szCs w:val="36"/>
          <w:rtl/>
        </w:rPr>
        <w:t xml:space="preserve"> </w:t>
      </w:r>
    </w:p>
    <w:p w14:paraId="319C9634" w14:textId="77777777" w:rsidR="00A239A4" w:rsidRPr="00262E44" w:rsidRDefault="00A239A4" w:rsidP="00A239A4">
      <w:pPr>
        <w:ind w:left="0" w:firstLine="0"/>
        <w:jc w:val="both"/>
        <w:rPr>
          <w:rFonts w:cs="Traditional Arabic"/>
          <w:sz w:val="36"/>
          <w:szCs w:val="36"/>
          <w:rtl/>
        </w:rPr>
      </w:pPr>
      <w:r w:rsidRPr="00FA1005">
        <w:rPr>
          <w:rFonts w:cs="Traditional Arabic" w:hint="cs"/>
          <w:sz w:val="36"/>
          <w:szCs w:val="36"/>
          <w:rtl/>
        </w:rPr>
        <w:t>للأستاذ</w:t>
      </w:r>
      <w:r>
        <w:rPr>
          <w:rFonts w:cs="Traditional Arabic" w:hint="cs"/>
          <w:b/>
          <w:bCs/>
          <w:sz w:val="36"/>
          <w:szCs w:val="36"/>
          <w:rtl/>
        </w:rPr>
        <w:t xml:space="preserve"> </w:t>
      </w:r>
      <w:r w:rsidRPr="00262E44">
        <w:rPr>
          <w:rFonts w:cs="Traditional Arabic" w:hint="cs"/>
          <w:sz w:val="36"/>
          <w:szCs w:val="36"/>
          <w:rtl/>
        </w:rPr>
        <w:t>مصطفى</w:t>
      </w:r>
      <w:r w:rsidRPr="00262E44">
        <w:rPr>
          <w:rFonts w:cs="Traditional Arabic"/>
          <w:sz w:val="36"/>
          <w:szCs w:val="36"/>
          <w:rtl/>
        </w:rPr>
        <w:t xml:space="preserve"> </w:t>
      </w:r>
      <w:r w:rsidRPr="00262E44">
        <w:rPr>
          <w:rFonts w:cs="Traditional Arabic" w:hint="cs"/>
          <w:sz w:val="36"/>
          <w:szCs w:val="36"/>
          <w:rtl/>
        </w:rPr>
        <w:t>رحيم</w:t>
      </w:r>
      <w:r w:rsidRPr="00262E44">
        <w:rPr>
          <w:rFonts w:cs="Traditional Arabic"/>
          <w:sz w:val="36"/>
          <w:szCs w:val="36"/>
          <w:rtl/>
        </w:rPr>
        <w:t xml:space="preserve"> </w:t>
      </w:r>
      <w:r w:rsidRPr="00262E44">
        <w:rPr>
          <w:rFonts w:cs="Traditional Arabic" w:hint="cs"/>
          <w:sz w:val="36"/>
          <w:szCs w:val="36"/>
          <w:rtl/>
        </w:rPr>
        <w:t>ظاهر.</w:t>
      </w:r>
    </w:p>
    <w:p w14:paraId="5F3B1624" w14:textId="77777777" w:rsidR="00A239A4" w:rsidRPr="00262E44" w:rsidRDefault="00A239A4" w:rsidP="00A239A4">
      <w:pPr>
        <w:ind w:left="0" w:firstLine="0"/>
        <w:jc w:val="both"/>
        <w:rPr>
          <w:rFonts w:cs="Traditional Arabic"/>
          <w:sz w:val="36"/>
          <w:szCs w:val="36"/>
          <w:rtl/>
        </w:rPr>
      </w:pPr>
      <w:r w:rsidRPr="00262E44">
        <w:rPr>
          <w:rFonts w:cs="Traditional Arabic" w:hint="cs"/>
          <w:sz w:val="36"/>
          <w:szCs w:val="36"/>
          <w:rtl/>
        </w:rPr>
        <w:t>بحث نشر في المجلة</w:t>
      </w:r>
      <w:r w:rsidRPr="00262E44">
        <w:rPr>
          <w:rFonts w:cs="Traditional Arabic"/>
          <w:sz w:val="36"/>
          <w:szCs w:val="36"/>
          <w:rtl/>
        </w:rPr>
        <w:t xml:space="preserve"> </w:t>
      </w:r>
      <w:r w:rsidRPr="00262E44">
        <w:rPr>
          <w:rFonts w:cs="Traditional Arabic" w:hint="cs"/>
          <w:sz w:val="36"/>
          <w:szCs w:val="36"/>
          <w:rtl/>
        </w:rPr>
        <w:t>العراقية</w:t>
      </w:r>
      <w:r w:rsidRPr="00262E44">
        <w:rPr>
          <w:rFonts w:cs="Traditional Arabic"/>
          <w:sz w:val="36"/>
          <w:szCs w:val="36"/>
          <w:rtl/>
        </w:rPr>
        <w:t xml:space="preserve"> </w:t>
      </w:r>
      <w:r w:rsidRPr="00262E44">
        <w:rPr>
          <w:rFonts w:cs="Traditional Arabic" w:hint="cs"/>
          <w:sz w:val="36"/>
          <w:szCs w:val="36"/>
          <w:rtl/>
        </w:rPr>
        <w:t>للبحوث</w:t>
      </w:r>
      <w:r w:rsidRPr="00262E44">
        <w:rPr>
          <w:rFonts w:cs="Traditional Arabic"/>
          <w:sz w:val="36"/>
          <w:szCs w:val="36"/>
          <w:rtl/>
        </w:rPr>
        <w:t xml:space="preserve"> </w:t>
      </w:r>
      <w:r w:rsidRPr="00262E44">
        <w:rPr>
          <w:rFonts w:cs="Traditional Arabic" w:hint="cs"/>
          <w:sz w:val="36"/>
          <w:szCs w:val="36"/>
          <w:rtl/>
        </w:rPr>
        <w:t>الإنسانية</w:t>
      </w:r>
      <w:r w:rsidRPr="00262E44">
        <w:rPr>
          <w:rFonts w:cs="Traditional Arabic"/>
          <w:sz w:val="36"/>
          <w:szCs w:val="36"/>
          <w:rtl/>
        </w:rPr>
        <w:t xml:space="preserve"> </w:t>
      </w:r>
      <w:r w:rsidRPr="00E013F3">
        <w:rPr>
          <w:rFonts w:ascii="Times New Roman" w:eastAsia="Times New Roman" w:hAnsi="Times New Roman" w:cs="Traditional Arabic" w:hint="cs"/>
          <w:kern w:val="2"/>
          <w:sz w:val="36"/>
          <w:szCs w:val="36"/>
          <w:rtl/>
          <w:lang w:eastAsia="ar-SA"/>
        </w:rPr>
        <w:t>مج4 ع14 (1446 هـ،</w:t>
      </w:r>
      <w:r w:rsidRPr="00E013F3">
        <w:rPr>
          <w:rFonts w:ascii="Times New Roman" w:eastAsia="Times New Roman" w:hAnsi="Times New Roman" w:cs="Traditional Arabic"/>
          <w:kern w:val="2"/>
          <w:sz w:val="36"/>
          <w:szCs w:val="36"/>
          <w:rtl/>
          <w:lang w:eastAsia="ar-SA"/>
        </w:rPr>
        <w:t xml:space="preserve"> 2024</w:t>
      </w:r>
      <w:r w:rsidRPr="00E013F3">
        <w:rPr>
          <w:rFonts w:ascii="Times New Roman" w:eastAsia="Times New Roman" w:hAnsi="Times New Roman" w:cs="Traditional Arabic" w:hint="cs"/>
          <w:kern w:val="2"/>
          <w:sz w:val="36"/>
          <w:szCs w:val="36"/>
          <w:rtl/>
          <w:lang w:eastAsia="ar-SA"/>
        </w:rPr>
        <w:t xml:space="preserve"> م)</w:t>
      </w:r>
      <w:r w:rsidRPr="00262E44">
        <w:rPr>
          <w:rFonts w:cs="Traditional Arabic" w:hint="cs"/>
          <w:sz w:val="36"/>
          <w:szCs w:val="36"/>
          <w:rtl/>
        </w:rPr>
        <w:t xml:space="preserve"> ص</w:t>
      </w:r>
      <w:r w:rsidRPr="00262E44">
        <w:rPr>
          <w:rFonts w:cs="Traditional Arabic"/>
          <w:sz w:val="36"/>
          <w:szCs w:val="36"/>
          <w:rtl/>
        </w:rPr>
        <w:t xml:space="preserve"> 1210-1225</w:t>
      </w:r>
      <w:r w:rsidRPr="00262E44">
        <w:rPr>
          <w:rFonts w:cs="Traditional Arabic" w:hint="cs"/>
          <w:sz w:val="36"/>
          <w:szCs w:val="36"/>
          <w:rtl/>
        </w:rPr>
        <w:t>.</w:t>
      </w:r>
    </w:p>
    <w:p w14:paraId="78CD4754" w14:textId="77777777" w:rsidR="00A239A4" w:rsidRDefault="00A239A4" w:rsidP="00A239A4">
      <w:pPr>
        <w:ind w:left="0" w:firstLine="0"/>
        <w:jc w:val="both"/>
        <w:rPr>
          <w:rFonts w:cs="Traditional Arabic"/>
          <w:sz w:val="36"/>
          <w:szCs w:val="36"/>
          <w:rtl/>
        </w:rPr>
      </w:pPr>
    </w:p>
    <w:p w14:paraId="76366310" w14:textId="77777777" w:rsidR="00A239A4" w:rsidRPr="00152BCA" w:rsidRDefault="00A239A4" w:rsidP="00A239A4">
      <w:pPr>
        <w:jc w:val="both"/>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الجهاد والسير</w:t>
      </w:r>
    </w:p>
    <w:p w14:paraId="1F835F44"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653BC4">
        <w:rPr>
          <w:rFonts w:ascii="Times New Roman" w:eastAsia="Times New Roman" w:hAnsi="Times New Roman" w:cs="Traditional Arabic" w:hint="cs"/>
          <w:b/>
          <w:bCs/>
          <w:sz w:val="36"/>
          <w:szCs w:val="36"/>
          <w:rtl/>
          <w:lang w:eastAsia="ar-SA"/>
        </w:rPr>
        <w:t>الأحلاف العسكرية والسياسية المعاصرة والآثار المترتبة عليها: دراسة فقهية مقارنة</w:t>
      </w:r>
      <w:r>
        <w:rPr>
          <w:rFonts w:ascii="Times New Roman" w:eastAsia="Times New Roman" w:hAnsi="Times New Roman" w:cs="Traditional Arabic" w:hint="cs"/>
          <w:sz w:val="36"/>
          <w:szCs w:val="36"/>
          <w:rtl/>
          <w:lang w:eastAsia="ar-SA"/>
        </w:rPr>
        <w:t xml:space="preserve">، </w:t>
      </w:r>
    </w:p>
    <w:p w14:paraId="0DEA7053"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هشام محمد آل برغش، القاهرة، 2مج (1500 ص). </w:t>
      </w:r>
    </w:p>
    <w:p w14:paraId="75E3D19A"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أصله رسالة دكتوراه من جامعة الأزهر.</w:t>
      </w:r>
    </w:p>
    <w:p w14:paraId="3FECFCA7" w14:textId="77777777" w:rsidR="00A239A4" w:rsidRPr="00904A0B" w:rsidRDefault="00A239A4" w:rsidP="00A239A4">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بحث مفصَّل</w:t>
      </w:r>
      <w:r w:rsidRPr="00904A0B">
        <w:rPr>
          <w:rFonts w:ascii="Times New Roman" w:eastAsia="Times New Roman" w:hAnsi="Times New Roman" w:cs="Traditional Arabic"/>
          <w:sz w:val="36"/>
          <w:szCs w:val="36"/>
          <w:rtl/>
          <w:lang w:eastAsia="ar-SA"/>
        </w:rPr>
        <w:t xml:space="preserve"> في حكم الأحلاف السياسية والعسكرية المعاصرة، وموقف الشريعة الإسلامية من الاستعانة بغير المسلمين أو التحالف معهم في دفع عدو</w:t>
      </w:r>
      <w:r>
        <w:rPr>
          <w:rFonts w:ascii="Times New Roman" w:eastAsia="Times New Roman" w:hAnsi="Times New Roman" w:cs="Traditional Arabic" w:hint="cs"/>
          <w:sz w:val="36"/>
          <w:szCs w:val="36"/>
          <w:rtl/>
          <w:lang w:eastAsia="ar-SA"/>
        </w:rPr>
        <w:t>ّ</w:t>
      </w:r>
      <w:r w:rsidRPr="00904A0B">
        <w:rPr>
          <w:rFonts w:ascii="Times New Roman" w:eastAsia="Times New Roman" w:hAnsi="Times New Roman" w:cs="Traditional Arabic"/>
          <w:sz w:val="36"/>
          <w:szCs w:val="36"/>
          <w:rtl/>
          <w:lang w:eastAsia="ar-SA"/>
        </w:rPr>
        <w:t xml:space="preserve"> أعظم، إلى غير ذلك من المسائل التي تمس الحاجة إليها في ظل واقع عالمي معقد ومتغير.</w:t>
      </w:r>
    </w:p>
    <w:p w14:paraId="01A56851"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raditional Arabic" w:eastAsia="Times New Roman" w:hAnsi="Traditional Arabic" w:cs="Traditional Arabic" w:hint="cs"/>
          <w:sz w:val="36"/>
          <w:szCs w:val="36"/>
          <w:rtl/>
          <w:lang w:eastAsia="ar-SA"/>
        </w:rPr>
        <w:t xml:space="preserve">وهو </w:t>
      </w:r>
      <w:r w:rsidRPr="00904A0B">
        <w:rPr>
          <w:rFonts w:ascii="Traditional Arabic" w:eastAsia="Times New Roman" w:hAnsi="Traditional Arabic" w:cs="Traditional Arabic" w:hint="cs"/>
          <w:sz w:val="36"/>
          <w:szCs w:val="36"/>
          <w:rtl/>
          <w:lang w:eastAsia="ar-SA"/>
        </w:rPr>
        <w:t>دراسة</w:t>
      </w:r>
      <w:r w:rsidRPr="00904A0B">
        <w:rPr>
          <w:rFonts w:ascii="Times New Roman" w:eastAsia="Times New Roman" w:hAnsi="Times New Roman" w:cs="Traditional Arabic"/>
          <w:sz w:val="36"/>
          <w:szCs w:val="36"/>
          <w:rtl/>
          <w:lang w:eastAsia="ar-SA"/>
        </w:rPr>
        <w:t xml:space="preserve"> </w:t>
      </w:r>
      <w:r w:rsidRPr="00904A0B">
        <w:rPr>
          <w:rFonts w:ascii="Traditional Arabic" w:eastAsia="Times New Roman" w:hAnsi="Traditional Arabic" w:cs="Traditional Arabic" w:hint="cs"/>
          <w:sz w:val="36"/>
          <w:szCs w:val="36"/>
          <w:rtl/>
          <w:lang w:eastAsia="ar-SA"/>
        </w:rPr>
        <w:t>فقهية</w:t>
      </w:r>
      <w:r w:rsidRPr="00904A0B">
        <w:rPr>
          <w:rFonts w:ascii="Times New Roman" w:eastAsia="Times New Roman" w:hAnsi="Times New Roman" w:cs="Traditional Arabic"/>
          <w:sz w:val="36"/>
          <w:szCs w:val="36"/>
          <w:rtl/>
          <w:lang w:eastAsia="ar-SA"/>
        </w:rPr>
        <w:t xml:space="preserve"> </w:t>
      </w:r>
      <w:r w:rsidRPr="00904A0B">
        <w:rPr>
          <w:rFonts w:ascii="Traditional Arabic" w:eastAsia="Times New Roman" w:hAnsi="Traditional Arabic" w:cs="Traditional Arabic" w:hint="cs"/>
          <w:sz w:val="36"/>
          <w:szCs w:val="36"/>
          <w:rtl/>
          <w:lang w:eastAsia="ar-SA"/>
        </w:rPr>
        <w:t>مقارنة</w:t>
      </w:r>
      <w:r>
        <w:rPr>
          <w:rFonts w:ascii="Traditional Arabic" w:eastAsia="Times New Roman" w:hAnsi="Traditional Arabic" w:cs="Traditional Arabic" w:hint="cs"/>
          <w:sz w:val="36"/>
          <w:szCs w:val="36"/>
          <w:rtl/>
          <w:lang w:eastAsia="ar-SA"/>
        </w:rPr>
        <w:t>،</w:t>
      </w:r>
      <w:r w:rsidRPr="00904A0B">
        <w:rPr>
          <w:rFonts w:ascii="Times New Roman" w:eastAsia="Times New Roman" w:hAnsi="Times New Roman" w:cs="Traditional Arabic"/>
          <w:sz w:val="36"/>
          <w:szCs w:val="36"/>
          <w:rtl/>
          <w:lang w:eastAsia="ar-SA"/>
        </w:rPr>
        <w:t xml:space="preserve"> </w:t>
      </w:r>
      <w:r w:rsidRPr="00904A0B">
        <w:rPr>
          <w:rFonts w:ascii="Traditional Arabic" w:eastAsia="Times New Roman" w:hAnsi="Traditional Arabic" w:cs="Traditional Arabic" w:hint="cs"/>
          <w:sz w:val="36"/>
          <w:szCs w:val="36"/>
          <w:rtl/>
          <w:lang w:eastAsia="ar-SA"/>
        </w:rPr>
        <w:t>راعت</w:t>
      </w:r>
      <w:r w:rsidRPr="00904A0B">
        <w:rPr>
          <w:rFonts w:ascii="Times New Roman" w:eastAsia="Times New Roman" w:hAnsi="Times New Roman" w:cs="Traditional Arabic"/>
          <w:sz w:val="36"/>
          <w:szCs w:val="36"/>
          <w:rtl/>
          <w:lang w:eastAsia="ar-SA"/>
        </w:rPr>
        <w:t xml:space="preserve"> </w:t>
      </w:r>
      <w:r w:rsidRPr="00904A0B">
        <w:rPr>
          <w:rFonts w:ascii="Traditional Arabic" w:eastAsia="Times New Roman" w:hAnsi="Traditional Arabic" w:cs="Traditional Arabic" w:hint="cs"/>
          <w:sz w:val="36"/>
          <w:szCs w:val="36"/>
          <w:rtl/>
          <w:lang w:eastAsia="ar-SA"/>
        </w:rPr>
        <w:t>أصول</w:t>
      </w:r>
      <w:r w:rsidRPr="00904A0B">
        <w:rPr>
          <w:rFonts w:ascii="Times New Roman" w:eastAsia="Times New Roman" w:hAnsi="Times New Roman" w:cs="Traditional Arabic"/>
          <w:sz w:val="36"/>
          <w:szCs w:val="36"/>
          <w:rtl/>
          <w:lang w:eastAsia="ar-SA"/>
        </w:rPr>
        <w:t xml:space="preserve"> </w:t>
      </w:r>
      <w:r w:rsidRPr="00904A0B">
        <w:rPr>
          <w:rFonts w:ascii="Traditional Arabic" w:eastAsia="Times New Roman" w:hAnsi="Traditional Arabic" w:cs="Traditional Arabic" w:hint="cs"/>
          <w:sz w:val="36"/>
          <w:szCs w:val="36"/>
          <w:rtl/>
          <w:lang w:eastAsia="ar-SA"/>
        </w:rPr>
        <w:t>الشريعة</w:t>
      </w:r>
      <w:r w:rsidRPr="00904A0B">
        <w:rPr>
          <w:rFonts w:ascii="Times New Roman" w:eastAsia="Times New Roman" w:hAnsi="Times New Roman" w:cs="Traditional Arabic"/>
          <w:sz w:val="36"/>
          <w:szCs w:val="36"/>
          <w:rtl/>
          <w:lang w:eastAsia="ar-SA"/>
        </w:rPr>
        <w:t xml:space="preserve"> </w:t>
      </w:r>
      <w:r w:rsidRPr="00904A0B">
        <w:rPr>
          <w:rFonts w:ascii="Traditional Arabic" w:eastAsia="Times New Roman" w:hAnsi="Traditional Arabic" w:cs="Traditional Arabic" w:hint="cs"/>
          <w:sz w:val="36"/>
          <w:szCs w:val="36"/>
          <w:rtl/>
          <w:lang w:eastAsia="ar-SA"/>
        </w:rPr>
        <w:t>وقواعدها</w:t>
      </w:r>
      <w:r>
        <w:rPr>
          <w:rFonts w:ascii="Traditional Arabic" w:eastAsia="Times New Roman" w:hAnsi="Traditional Arabic" w:cs="Traditional Arabic" w:hint="cs"/>
          <w:sz w:val="36"/>
          <w:szCs w:val="36"/>
          <w:rtl/>
          <w:lang w:eastAsia="ar-SA"/>
        </w:rPr>
        <w:t xml:space="preserve"> في البحث والتحري.</w:t>
      </w:r>
    </w:p>
    <w:p w14:paraId="419F9024" w14:textId="77777777" w:rsidR="00A239A4" w:rsidRDefault="00A239A4" w:rsidP="00A239A4">
      <w:pPr>
        <w:ind w:left="0" w:firstLine="0"/>
        <w:jc w:val="both"/>
        <w:rPr>
          <w:rFonts w:ascii="Traditional Arabic" w:hAnsi="Traditional Arabic" w:cs="Traditional Arabic"/>
          <w:sz w:val="36"/>
          <w:szCs w:val="36"/>
          <w:rtl/>
        </w:rPr>
      </w:pPr>
    </w:p>
    <w:p w14:paraId="21698F12"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665462">
        <w:rPr>
          <w:rFonts w:ascii="Times New Roman" w:eastAsia="Times New Roman" w:hAnsi="Times New Roman" w:cs="Traditional Arabic" w:hint="cs"/>
          <w:b/>
          <w:bCs/>
          <w:sz w:val="36"/>
          <w:szCs w:val="36"/>
          <w:rtl/>
          <w:lang w:eastAsia="ar-SA"/>
        </w:rPr>
        <w:t>أسباب الظفر والانتصار</w:t>
      </w:r>
      <w:r>
        <w:rPr>
          <w:rFonts w:ascii="Times New Roman" w:eastAsia="Times New Roman" w:hAnsi="Times New Roman" w:cs="Traditional Arabic" w:hint="cs"/>
          <w:sz w:val="36"/>
          <w:szCs w:val="36"/>
          <w:rtl/>
          <w:lang w:eastAsia="ar-SA"/>
        </w:rPr>
        <w:t xml:space="preserve">، </w:t>
      </w:r>
    </w:p>
    <w:p w14:paraId="69A26A3F" w14:textId="77777777" w:rsidR="00A239A4" w:rsidRPr="00631B03"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للعلامة ناصح الدين الحنبلي (ت 634 هـ)؛ تحقيق </w:t>
      </w:r>
      <w:proofErr w:type="gramStart"/>
      <w:r>
        <w:rPr>
          <w:rFonts w:ascii="Times New Roman" w:eastAsia="Times New Roman" w:hAnsi="Times New Roman" w:cs="Traditional Arabic" w:hint="cs"/>
          <w:sz w:val="36"/>
          <w:szCs w:val="36"/>
          <w:rtl/>
          <w:lang w:eastAsia="ar-SA"/>
        </w:rPr>
        <w:t>عبدالواحد</w:t>
      </w:r>
      <w:proofErr w:type="gramEnd"/>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جهداني</w:t>
      </w:r>
      <w:proofErr w:type="spellEnd"/>
      <w:r>
        <w:rPr>
          <w:rFonts w:ascii="Times New Roman" w:eastAsia="Times New Roman" w:hAnsi="Times New Roman" w:cs="Traditional Arabic" w:hint="cs"/>
          <w:sz w:val="36"/>
          <w:szCs w:val="36"/>
          <w:rtl/>
          <w:lang w:eastAsia="ar-SA"/>
        </w:rPr>
        <w:t>. عمّان.</w:t>
      </w:r>
    </w:p>
    <w:p w14:paraId="16D2E262" w14:textId="77777777" w:rsidR="00A239A4" w:rsidRPr="00631B03" w:rsidRDefault="00A239A4" w:rsidP="00A239A4">
      <w:pPr>
        <w:ind w:left="0" w:firstLine="0"/>
        <w:jc w:val="both"/>
        <w:rPr>
          <w:rFonts w:ascii="Times New Roman" w:eastAsia="Times New Roman" w:hAnsi="Times New Roman" w:cs="Traditional Arabic"/>
          <w:sz w:val="36"/>
          <w:szCs w:val="36"/>
          <w:rtl/>
          <w:lang w:eastAsia="ar-SA"/>
        </w:rPr>
      </w:pPr>
      <w:r w:rsidRPr="003B6F27">
        <w:rPr>
          <w:rFonts w:ascii="Times New Roman" w:eastAsia="Times New Roman" w:hAnsi="Times New Roman" w:cs="Traditional Arabic"/>
          <w:sz w:val="36"/>
          <w:szCs w:val="36"/>
          <w:rtl/>
          <w:lang w:eastAsia="ar-SA"/>
        </w:rPr>
        <w:t xml:space="preserve">كان ابن الحنبلي شيخ الحنابلة في زمانه بدمشق، </w:t>
      </w:r>
      <w:r>
        <w:rPr>
          <w:rFonts w:ascii="Times New Roman" w:eastAsia="Times New Roman" w:hAnsi="Times New Roman" w:cs="Traditional Arabic" w:hint="cs"/>
          <w:sz w:val="36"/>
          <w:szCs w:val="36"/>
          <w:rtl/>
          <w:lang w:eastAsia="ar-SA"/>
        </w:rPr>
        <w:t>ذا قدر</w:t>
      </w:r>
      <w:r w:rsidRPr="003B6F27">
        <w:rPr>
          <w:rFonts w:ascii="Times New Roman" w:eastAsia="Times New Roman" w:hAnsi="Times New Roman" w:cs="Traditional Arabic"/>
          <w:sz w:val="36"/>
          <w:szCs w:val="36"/>
          <w:rtl/>
          <w:lang w:eastAsia="ar-SA"/>
        </w:rPr>
        <w:t xml:space="preserve"> لدى الأيوبيين، شارك في فتح بيت المقدس، وكتب كتابه هذا ليحفز المجاهدين على تحرير بيت المقدس، استقرأ فيه القرآن والسنة ليستنبط منهما </w:t>
      </w:r>
      <w:r>
        <w:rPr>
          <w:rFonts w:ascii="Times New Roman" w:eastAsia="Times New Roman" w:hAnsi="Times New Roman" w:cs="Traditional Arabic" w:hint="cs"/>
          <w:sz w:val="36"/>
          <w:szCs w:val="36"/>
          <w:rtl/>
          <w:lang w:eastAsia="ar-SA"/>
        </w:rPr>
        <w:t>(</w:t>
      </w:r>
      <w:r w:rsidRPr="003B6F27">
        <w:rPr>
          <w:rFonts w:ascii="Times New Roman" w:eastAsia="Times New Roman" w:hAnsi="Times New Roman" w:cs="Traditional Arabic"/>
          <w:sz w:val="36"/>
          <w:szCs w:val="36"/>
          <w:rtl/>
          <w:lang w:eastAsia="ar-SA"/>
        </w:rPr>
        <w:t>30</w:t>
      </w:r>
      <w:r>
        <w:rPr>
          <w:rFonts w:ascii="Times New Roman" w:eastAsia="Times New Roman" w:hAnsi="Times New Roman" w:cs="Traditional Arabic" w:hint="cs"/>
          <w:sz w:val="36"/>
          <w:szCs w:val="36"/>
          <w:rtl/>
          <w:lang w:eastAsia="ar-SA"/>
        </w:rPr>
        <w:t>)</w:t>
      </w:r>
      <w:r w:rsidRPr="003B6F27">
        <w:rPr>
          <w:rFonts w:ascii="Times New Roman" w:eastAsia="Times New Roman" w:hAnsi="Times New Roman" w:cs="Traditional Arabic"/>
          <w:sz w:val="36"/>
          <w:szCs w:val="36"/>
          <w:rtl/>
          <w:lang w:eastAsia="ar-SA"/>
        </w:rPr>
        <w:t xml:space="preserve"> سببًا من أسباب النصر، ختمها بأن النصر حليفُ أولياء الله وجنوده.</w:t>
      </w:r>
    </w:p>
    <w:p w14:paraId="334387DE"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40C02751" w14:textId="77777777" w:rsidR="00A239A4" w:rsidRDefault="00A239A4" w:rsidP="00A239A4">
      <w:pPr>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عدالة الشريعة: غير المسلمين في محاكم مصر العثمانية،</w:t>
      </w:r>
    </w:p>
    <w:p w14:paraId="26B115D6" w14:textId="77777777" w:rsidR="00A239A4" w:rsidRPr="00ED3613" w:rsidRDefault="00A239A4" w:rsidP="00A239A4">
      <w:pPr>
        <w:rPr>
          <w:rFonts w:ascii="Times New Roman" w:eastAsia="Times New Roman" w:hAnsi="Times New Roman" w:cs="Traditional Arabic"/>
          <w:sz w:val="36"/>
          <w:szCs w:val="36"/>
          <w:rtl/>
          <w:lang w:eastAsia="ar-SA"/>
        </w:rPr>
      </w:pPr>
      <w:r w:rsidRPr="00ED3613">
        <w:rPr>
          <w:rFonts w:ascii="Times New Roman" w:eastAsia="Times New Roman" w:hAnsi="Times New Roman" w:cs="Traditional Arabic" w:hint="cs"/>
          <w:sz w:val="36"/>
          <w:szCs w:val="36"/>
          <w:rtl/>
          <w:lang w:eastAsia="ar-SA"/>
        </w:rPr>
        <w:t xml:space="preserve">ألّفه الأستاذ خالد رجب القاضي.  </w:t>
      </w:r>
    </w:p>
    <w:p w14:paraId="729F6A30" w14:textId="77777777" w:rsidR="00A239A4" w:rsidRPr="00ED3613" w:rsidRDefault="00A239A4" w:rsidP="00A239A4">
      <w:pPr>
        <w:rPr>
          <w:rFonts w:ascii="Times New Roman" w:eastAsia="Times New Roman" w:hAnsi="Times New Roman" w:cs="Traditional Arabic"/>
          <w:sz w:val="36"/>
          <w:szCs w:val="36"/>
          <w:rtl/>
          <w:lang w:eastAsia="ar-SA"/>
        </w:rPr>
      </w:pPr>
    </w:p>
    <w:p w14:paraId="68B99D29"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sidRPr="00B63B16">
        <w:rPr>
          <w:rFonts w:ascii="Times New Roman" w:eastAsia="Times New Roman" w:hAnsi="Times New Roman" w:cs="Traditional Arabic" w:hint="cs"/>
          <w:b/>
          <w:bCs/>
          <w:caps/>
          <w:sz w:val="36"/>
          <w:szCs w:val="36"/>
          <w:rtl/>
          <w:lang w:eastAsia="ar-SA"/>
        </w:rPr>
        <w:t>فضل الرمي وتعليمه</w:t>
      </w:r>
      <w:r>
        <w:rPr>
          <w:rFonts w:ascii="Times New Roman" w:eastAsia="Times New Roman" w:hAnsi="Times New Roman" w:cs="Traditional Arabic" w:hint="cs"/>
          <w:caps/>
          <w:sz w:val="36"/>
          <w:szCs w:val="36"/>
          <w:rtl/>
          <w:lang w:eastAsia="ar-SA"/>
        </w:rPr>
        <w:t xml:space="preserve">، </w:t>
      </w:r>
    </w:p>
    <w:p w14:paraId="33CF1320"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للحافظ المحدّث أبي القاسم الطبراني؛</w:t>
      </w:r>
      <w:r w:rsidRPr="00781962">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hint="cs"/>
          <w:caps/>
          <w:sz w:val="36"/>
          <w:szCs w:val="36"/>
          <w:rtl/>
          <w:lang w:eastAsia="ar-SA"/>
        </w:rPr>
        <w:t>تحقيق الأستاذ محمد صادق الحامدي الحسيني.</w:t>
      </w:r>
    </w:p>
    <w:p w14:paraId="2A1D7550"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p>
    <w:p w14:paraId="472A4ADD" w14:textId="77777777" w:rsidR="00A239A4" w:rsidRPr="002E5009" w:rsidRDefault="00A239A4" w:rsidP="00A239A4">
      <w:pPr>
        <w:ind w:left="0" w:firstLine="0"/>
        <w:jc w:val="both"/>
        <w:rPr>
          <w:rFonts w:ascii="Times New Roman" w:eastAsia="Times New Roman" w:hAnsi="Times New Roman" w:cs="Traditional Arabic"/>
          <w:b/>
          <w:bCs/>
          <w:sz w:val="36"/>
          <w:szCs w:val="36"/>
          <w:rtl/>
          <w:lang w:eastAsia="ar-SA"/>
        </w:rPr>
      </w:pPr>
      <w:r w:rsidRPr="002E5009">
        <w:rPr>
          <w:rFonts w:ascii="Times New Roman" w:eastAsia="Times New Roman" w:hAnsi="Times New Roman" w:cs="Traditional Arabic"/>
          <w:b/>
          <w:bCs/>
          <w:sz w:val="36"/>
          <w:szCs w:val="36"/>
          <w:rtl/>
          <w:lang w:eastAsia="ar-SA"/>
        </w:rPr>
        <w:t>قتلُ الأسير المسلم نفسَه خشيةَ كشف الأسرار</w:t>
      </w:r>
      <w:r w:rsidRPr="002E5009">
        <w:rPr>
          <w:rFonts w:ascii="Times New Roman" w:eastAsia="Times New Roman" w:hAnsi="Times New Roman" w:cs="Traditional Arabic" w:hint="cs"/>
          <w:b/>
          <w:bCs/>
          <w:sz w:val="36"/>
          <w:szCs w:val="36"/>
          <w:rtl/>
          <w:lang w:eastAsia="ar-SA"/>
        </w:rPr>
        <w:t>:</w:t>
      </w:r>
      <w:r w:rsidRPr="002E5009">
        <w:rPr>
          <w:rFonts w:ascii="Times New Roman" w:eastAsia="Times New Roman" w:hAnsi="Times New Roman" w:cs="Traditional Arabic"/>
          <w:b/>
          <w:bCs/>
          <w:sz w:val="36"/>
          <w:szCs w:val="36"/>
          <w:rtl/>
          <w:lang w:eastAsia="ar-SA"/>
        </w:rPr>
        <w:t xml:space="preserve"> دراسة فقهيَّة مقارنة</w:t>
      </w:r>
      <w:r w:rsidRPr="002E5009">
        <w:rPr>
          <w:rFonts w:ascii="Times New Roman" w:eastAsia="Times New Roman" w:hAnsi="Times New Roman" w:cs="Traditional Arabic" w:hint="cs"/>
          <w:b/>
          <w:bCs/>
          <w:sz w:val="36"/>
          <w:szCs w:val="36"/>
          <w:rtl/>
          <w:lang w:eastAsia="ar-SA"/>
        </w:rPr>
        <w:t>،</w:t>
      </w:r>
    </w:p>
    <w:p w14:paraId="3C86E118"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كتبته </w:t>
      </w:r>
      <w:r w:rsidRPr="002E5009">
        <w:rPr>
          <w:rFonts w:ascii="Times New Roman" w:eastAsia="Times New Roman" w:hAnsi="Times New Roman" w:cs="Traditional Arabic"/>
          <w:sz w:val="36"/>
          <w:szCs w:val="36"/>
          <w:rtl/>
          <w:lang w:eastAsia="ar-SA"/>
        </w:rPr>
        <w:t>نشوى أنور رضوان</w:t>
      </w:r>
      <w:r>
        <w:rPr>
          <w:rFonts w:ascii="Times New Roman" w:eastAsia="Times New Roman" w:hAnsi="Times New Roman" w:cs="Traditional Arabic" w:hint="cs"/>
          <w:sz w:val="36"/>
          <w:szCs w:val="36"/>
          <w:rtl/>
          <w:lang w:eastAsia="ar-SA"/>
        </w:rPr>
        <w:t xml:space="preserve">، مدرسة الفقه المقارن في </w:t>
      </w:r>
      <w:r w:rsidRPr="002E5009">
        <w:rPr>
          <w:rFonts w:ascii="Times New Roman" w:eastAsia="Times New Roman" w:hAnsi="Times New Roman" w:cs="Traditional Arabic"/>
          <w:sz w:val="36"/>
          <w:szCs w:val="36"/>
          <w:rtl/>
          <w:lang w:eastAsia="ar-SA"/>
        </w:rPr>
        <w:t>كلية الدراسات الإسلامية والعربية للبنات ب</w:t>
      </w:r>
      <w:r>
        <w:rPr>
          <w:rFonts w:ascii="Times New Roman" w:eastAsia="Times New Roman" w:hAnsi="Times New Roman" w:cs="Traditional Arabic" w:hint="cs"/>
          <w:sz w:val="36"/>
          <w:szCs w:val="36"/>
          <w:rtl/>
          <w:lang w:eastAsia="ar-SA"/>
        </w:rPr>
        <w:t xml:space="preserve">جامعة الأزهر، </w:t>
      </w:r>
      <w:r w:rsidRPr="002E5009">
        <w:rPr>
          <w:rFonts w:ascii="Times New Roman" w:eastAsia="Times New Roman" w:hAnsi="Times New Roman" w:cs="Traditional Arabic"/>
          <w:sz w:val="36"/>
          <w:szCs w:val="36"/>
          <w:rtl/>
          <w:lang w:eastAsia="ar-SA"/>
        </w:rPr>
        <w:t>كفر الشيخ</w:t>
      </w:r>
      <w:r>
        <w:rPr>
          <w:rFonts w:ascii="Times New Roman" w:eastAsia="Times New Roman" w:hAnsi="Times New Roman" w:cs="Traditional Arabic" w:hint="cs"/>
          <w:sz w:val="36"/>
          <w:szCs w:val="36"/>
          <w:rtl/>
          <w:lang w:eastAsia="ar-SA"/>
        </w:rPr>
        <w:t>.</w:t>
      </w:r>
    </w:p>
    <w:p w14:paraId="1D762346"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8841A7">
        <w:rPr>
          <w:rFonts w:ascii="Times New Roman" w:eastAsia="Times New Roman" w:hAnsi="Times New Roman" w:cs="Traditional Arabic"/>
          <w:sz w:val="36"/>
          <w:szCs w:val="36"/>
          <w:rtl/>
          <w:lang w:eastAsia="ar-SA"/>
        </w:rPr>
        <w:t xml:space="preserve">مسألة قتل الأسير المسلم نفسه خشية كشف الأسرار من المسائل الشائكة والعويصة التي </w:t>
      </w:r>
      <w:proofErr w:type="spellStart"/>
      <w:r w:rsidRPr="008841A7">
        <w:rPr>
          <w:rFonts w:ascii="Times New Roman" w:eastAsia="Times New Roman" w:hAnsi="Times New Roman" w:cs="Traditional Arabic"/>
          <w:sz w:val="36"/>
          <w:szCs w:val="36"/>
          <w:rtl/>
          <w:lang w:eastAsia="ar-SA"/>
        </w:rPr>
        <w:t>يتجاذبها</w:t>
      </w:r>
      <w:proofErr w:type="spellEnd"/>
      <w:r w:rsidRPr="008841A7">
        <w:rPr>
          <w:rFonts w:ascii="Times New Roman" w:eastAsia="Times New Roman" w:hAnsi="Times New Roman" w:cs="Traditional Arabic"/>
          <w:sz w:val="36"/>
          <w:szCs w:val="36"/>
          <w:rtl/>
          <w:lang w:eastAsia="ar-SA"/>
        </w:rPr>
        <w:t xml:space="preserve"> أصلان؛ أولهما: تحريم قتل النفس، وثانيهما: دفع كبرى المفسدتين بارتكاب أدناهما، وللعلماء المعاصرين فيها خلافٌ شديد، واجتهادات، فمنهم من يُحرّمه مطلقًا، ومنهم مَن يرى ذلك مِن باب التلجئة والضرورة. </w:t>
      </w:r>
    </w:p>
    <w:p w14:paraId="5833E7D4"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قالت الكاتبة: </w:t>
      </w:r>
      <w:r w:rsidRPr="008841A7">
        <w:rPr>
          <w:rFonts w:ascii="Times New Roman" w:eastAsia="Times New Roman" w:hAnsi="Times New Roman" w:cs="Traditional Arabic"/>
          <w:sz w:val="36"/>
          <w:szCs w:val="36"/>
          <w:rtl/>
          <w:lang w:eastAsia="ar-SA"/>
        </w:rPr>
        <w:t>وهذه المسألة الشائكة تُعَدّ من نوازل العصر المستجدة التي لا يوجد بشأنها نصٌّ صريح من الكتاب أو السنة، بل ولم أجدها في كتب الفقهاء المتقدمين، فلم يُنقل عنهم في جواز الانتحار خوف</w:t>
      </w:r>
      <w:r>
        <w:rPr>
          <w:rFonts w:ascii="Times New Roman" w:eastAsia="Times New Roman" w:hAnsi="Times New Roman" w:cs="Traditional Arabic" w:hint="cs"/>
          <w:sz w:val="36"/>
          <w:szCs w:val="36"/>
          <w:rtl/>
          <w:lang w:eastAsia="ar-SA"/>
        </w:rPr>
        <w:t>َ</w:t>
      </w:r>
      <w:r w:rsidRPr="008841A7">
        <w:rPr>
          <w:rFonts w:ascii="Times New Roman" w:eastAsia="Times New Roman" w:hAnsi="Times New Roman" w:cs="Traditional Arabic"/>
          <w:sz w:val="36"/>
          <w:szCs w:val="36"/>
          <w:rtl/>
          <w:lang w:eastAsia="ar-SA"/>
        </w:rPr>
        <w:t xml:space="preserve"> إفشاء الأسرار ولا في عدم جوازه نص</w:t>
      </w:r>
      <w:r>
        <w:rPr>
          <w:rFonts w:ascii="Times New Roman" w:eastAsia="Times New Roman" w:hAnsi="Times New Roman" w:cs="Traditional Arabic" w:hint="cs"/>
          <w:sz w:val="36"/>
          <w:szCs w:val="36"/>
          <w:rtl/>
          <w:lang w:eastAsia="ar-SA"/>
        </w:rPr>
        <w:t>ٌّ</w:t>
      </w:r>
      <w:r w:rsidRPr="008841A7">
        <w:rPr>
          <w:rFonts w:ascii="Times New Roman" w:eastAsia="Times New Roman" w:hAnsi="Times New Roman" w:cs="Traditional Arabic"/>
          <w:sz w:val="36"/>
          <w:szCs w:val="36"/>
          <w:rtl/>
          <w:lang w:eastAsia="ar-SA"/>
        </w:rPr>
        <w:t xml:space="preserve"> صريح في كتب الفقه، وإنما وجدتُ اجتهادات للفقهاء المعاصرين فيها، تتساوى فيها قوة الحجة والأدلة</w:t>
      </w:r>
      <w:r>
        <w:rPr>
          <w:rFonts w:ascii="Times New Roman" w:eastAsia="Times New Roman" w:hAnsi="Times New Roman" w:cs="Traditional Arabic" w:hint="cs"/>
          <w:sz w:val="36"/>
          <w:szCs w:val="36"/>
          <w:rtl/>
          <w:lang w:eastAsia="ar-SA"/>
        </w:rPr>
        <w:t>،</w:t>
      </w:r>
      <w:r w:rsidRPr="008841A7">
        <w:rPr>
          <w:rFonts w:ascii="Times New Roman" w:eastAsia="Times New Roman" w:hAnsi="Times New Roman" w:cs="Traditional Arabic"/>
          <w:sz w:val="36"/>
          <w:szCs w:val="36"/>
          <w:rtl/>
          <w:lang w:eastAsia="ar-SA"/>
        </w:rPr>
        <w:t xml:space="preserve"> مما صعَّب عليَّ الأمر في ترجيح القول فيها، والتوصل إلى حكم الله تعالى فيها. </w:t>
      </w:r>
    </w:p>
    <w:p w14:paraId="5A51A115" w14:textId="77777777" w:rsidR="00A239A4" w:rsidRPr="002034F5" w:rsidRDefault="00A239A4" w:rsidP="00A239A4">
      <w:pPr>
        <w:ind w:left="0" w:firstLine="0"/>
        <w:jc w:val="both"/>
        <w:rPr>
          <w:rFonts w:ascii="Times New Roman" w:eastAsia="Times New Roman" w:hAnsi="Times New Roman" w:cs="Traditional Arabic"/>
          <w:sz w:val="36"/>
          <w:szCs w:val="36"/>
          <w:rtl/>
          <w:lang w:eastAsia="ar-SA"/>
        </w:rPr>
      </w:pPr>
      <w:r w:rsidRPr="008841A7">
        <w:rPr>
          <w:rFonts w:ascii="Times New Roman" w:eastAsia="Times New Roman" w:hAnsi="Times New Roman" w:cs="Traditional Arabic"/>
          <w:sz w:val="36"/>
          <w:szCs w:val="36"/>
          <w:rtl/>
          <w:lang w:eastAsia="ar-SA"/>
        </w:rPr>
        <w:t>وقد قمتُ بتحديد بعض المفاهيم والمصطلحات الخاصة بالبحث كقتل النفس عمدًا، والانتحار، وحكم قتل النفس، ثم قمتُ ببيان المسألة محل البحث مباشرة</w:t>
      </w:r>
      <w:r>
        <w:rPr>
          <w:rFonts w:ascii="Times New Roman" w:eastAsia="Times New Roman" w:hAnsi="Times New Roman" w:cs="Traditional Arabic" w:hint="cs"/>
          <w:sz w:val="36"/>
          <w:szCs w:val="36"/>
          <w:rtl/>
          <w:lang w:eastAsia="ar-SA"/>
        </w:rPr>
        <w:t>،</w:t>
      </w:r>
      <w:r w:rsidRPr="008841A7">
        <w:rPr>
          <w:rFonts w:ascii="Times New Roman" w:eastAsia="Times New Roman" w:hAnsi="Times New Roman" w:cs="Traditional Arabic"/>
          <w:sz w:val="36"/>
          <w:szCs w:val="36"/>
          <w:rtl/>
          <w:lang w:eastAsia="ar-SA"/>
        </w:rPr>
        <w:t xml:space="preserve"> وسردتُ أقوال الفقهاء المعاصرين فيها بصورة مفصَّلة، وأدلتهم، والمناقشات التي وردت على هذه الأدلة، واختتمت البحث ببيان حكم السعي في فكاك الأسرى في الفقه الإسلامي</w:t>
      </w:r>
    </w:p>
    <w:p w14:paraId="089D8025" w14:textId="77777777" w:rsidR="00A239A4" w:rsidRPr="007D6F31"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7D6F31">
        <w:rPr>
          <w:rFonts w:ascii="Times New Roman" w:eastAsia="Times New Roman" w:hAnsi="Times New Roman" w:cs="Traditional Arabic" w:hint="cs"/>
          <w:sz w:val="36"/>
          <w:szCs w:val="36"/>
          <w:rtl/>
          <w:lang w:eastAsia="ar-SA"/>
        </w:rPr>
        <w:t>مجلة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كلية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الدراسات</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الإسلامية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للبنات،</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جامعة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الأزهر،</w:t>
      </w:r>
      <w:r w:rsidRPr="007D6F3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كفر الشيخ</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مج</w:t>
      </w:r>
      <w:r>
        <w:rPr>
          <w:rFonts w:ascii="Times New Roman" w:eastAsia="Times New Roman" w:hAnsi="Times New Roman" w:cs="Traditional Arabic" w:hint="cs"/>
          <w:sz w:val="36"/>
          <w:szCs w:val="36"/>
          <w:rtl/>
          <w:lang w:eastAsia="ar-SA"/>
        </w:rPr>
        <w:t>6</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ع</w:t>
      </w:r>
      <w:r>
        <w:rPr>
          <w:rFonts w:ascii="Times New Roman" w:eastAsia="Times New Roman" w:hAnsi="Times New Roman" w:cs="Traditional Arabic" w:hint="cs"/>
          <w:sz w:val="36"/>
          <w:szCs w:val="36"/>
          <w:rtl/>
          <w:lang w:eastAsia="ar-SA"/>
        </w:rPr>
        <w:t>3</w:t>
      </w:r>
      <w:r w:rsidRPr="007D6F3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ديسمبر </w:t>
      </w:r>
      <w:r w:rsidRPr="007D6F31">
        <w:rPr>
          <w:rFonts w:ascii="Times New Roman" w:eastAsia="Times New Roman" w:hAnsi="Times New Roman" w:cs="Traditional Arabic"/>
          <w:sz w:val="36"/>
          <w:szCs w:val="36"/>
          <w:rtl/>
          <w:lang w:eastAsia="ar-SA"/>
        </w:rPr>
        <w:t>202</w:t>
      </w:r>
      <w:r>
        <w:rPr>
          <w:rFonts w:ascii="Times New Roman" w:eastAsia="Times New Roman" w:hAnsi="Times New Roman" w:cs="Traditional Arabic" w:hint="cs"/>
          <w:sz w:val="36"/>
          <w:szCs w:val="36"/>
          <w:rtl/>
          <w:lang w:eastAsia="ar-SA"/>
        </w:rPr>
        <w:t>2</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م</w:t>
      </w:r>
      <w:r w:rsidRPr="007D6F31">
        <w:rPr>
          <w:rFonts w:ascii="Times New Roman" w:eastAsia="Times New Roman" w:hAnsi="Times New Roman" w:cs="Traditional Arabic"/>
          <w:sz w:val="36"/>
          <w:szCs w:val="36"/>
          <w:rtl/>
          <w:lang w:eastAsia="ar-SA"/>
        </w:rPr>
        <w:t>).</w:t>
      </w:r>
    </w:p>
    <w:p w14:paraId="1D49B2EE"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2F6223BD" w14:textId="77777777" w:rsidR="00A239A4" w:rsidRDefault="00A239A4" w:rsidP="00A239A4">
      <w:pPr>
        <w:jc w:val="both"/>
        <w:rPr>
          <w:rFonts w:ascii="Times New Roman" w:eastAsia="Times New Roman" w:hAnsi="Times New Roman" w:cs="Traditional Arabic"/>
          <w:b/>
          <w:bCs/>
          <w:caps/>
          <w:color w:val="FF0000"/>
          <w:sz w:val="36"/>
          <w:szCs w:val="36"/>
          <w:rtl/>
          <w:lang w:eastAsia="ar-SA"/>
        </w:rPr>
      </w:pPr>
      <w:r w:rsidRPr="00152BCA">
        <w:rPr>
          <w:rFonts w:ascii="Times New Roman" w:eastAsia="Times New Roman" w:hAnsi="Times New Roman" w:cs="Traditional Arabic" w:hint="cs"/>
          <w:b/>
          <w:bCs/>
          <w:caps/>
          <w:color w:val="FF0000"/>
          <w:sz w:val="36"/>
          <w:szCs w:val="36"/>
          <w:rtl/>
          <w:lang w:eastAsia="ar-SA"/>
        </w:rPr>
        <w:t>النظم الإسلامية</w:t>
      </w:r>
    </w:p>
    <w:p w14:paraId="6301C3E1" w14:textId="77777777" w:rsidR="00A239A4" w:rsidRDefault="00A239A4" w:rsidP="00A239A4">
      <w:pPr>
        <w:ind w:left="0" w:firstLine="0"/>
        <w:rPr>
          <w:rFonts w:ascii="Times New Roman" w:eastAsia="Times New Roman" w:hAnsi="Times New Roman" w:cs="Traditional Arabic"/>
          <w:b/>
          <w:bCs/>
          <w:caps/>
          <w:sz w:val="36"/>
          <w:szCs w:val="36"/>
          <w:rtl/>
          <w:lang w:eastAsia="ar-SA"/>
        </w:rPr>
      </w:pPr>
      <w:r w:rsidRPr="00370BE4">
        <w:rPr>
          <w:rFonts w:ascii="Times New Roman" w:eastAsia="Times New Roman" w:hAnsi="Times New Roman" w:cs="Traditional Arabic" w:hint="cs"/>
          <w:b/>
          <w:bCs/>
          <w:caps/>
          <w:sz w:val="36"/>
          <w:szCs w:val="36"/>
          <w:rtl/>
          <w:lang w:eastAsia="ar-SA"/>
        </w:rPr>
        <w:t>الاحتساب</w:t>
      </w:r>
      <w:r w:rsidRPr="00370BE4">
        <w:rPr>
          <w:rFonts w:ascii="Times New Roman" w:eastAsia="Times New Roman" w:hAnsi="Times New Roman" w:cs="Traditional Arabic"/>
          <w:b/>
          <w:bCs/>
          <w:caps/>
          <w:sz w:val="36"/>
          <w:szCs w:val="36"/>
          <w:rtl/>
          <w:lang w:eastAsia="ar-SA"/>
        </w:rPr>
        <w:t xml:space="preserve"> </w:t>
      </w:r>
      <w:r w:rsidRPr="00370BE4">
        <w:rPr>
          <w:rFonts w:ascii="Times New Roman" w:eastAsia="Times New Roman" w:hAnsi="Times New Roman" w:cs="Traditional Arabic" w:hint="cs"/>
          <w:b/>
          <w:bCs/>
          <w:caps/>
          <w:sz w:val="36"/>
          <w:szCs w:val="36"/>
          <w:rtl/>
          <w:lang w:eastAsia="ar-SA"/>
        </w:rPr>
        <w:t>السياسي</w:t>
      </w:r>
      <w:r>
        <w:rPr>
          <w:rFonts w:ascii="Times New Roman" w:eastAsia="Times New Roman" w:hAnsi="Times New Roman" w:cs="Traditional Arabic" w:hint="cs"/>
          <w:b/>
          <w:bCs/>
          <w:caps/>
          <w:sz w:val="36"/>
          <w:szCs w:val="36"/>
          <w:rtl/>
          <w:lang w:eastAsia="ar-SA"/>
        </w:rPr>
        <w:t>:</w:t>
      </w:r>
      <w:r w:rsidRPr="00370BE4">
        <w:rPr>
          <w:rFonts w:ascii="Times New Roman" w:eastAsia="Times New Roman" w:hAnsi="Times New Roman" w:cs="Traditional Arabic"/>
          <w:b/>
          <w:bCs/>
          <w:caps/>
          <w:sz w:val="36"/>
          <w:szCs w:val="36"/>
          <w:rtl/>
          <w:lang w:eastAsia="ar-SA"/>
        </w:rPr>
        <w:t xml:space="preserve"> </w:t>
      </w:r>
      <w:r w:rsidRPr="00370BE4">
        <w:rPr>
          <w:rFonts w:ascii="Times New Roman" w:eastAsia="Times New Roman" w:hAnsi="Times New Roman" w:cs="Traditional Arabic" w:hint="cs"/>
          <w:b/>
          <w:bCs/>
          <w:caps/>
          <w:sz w:val="36"/>
          <w:szCs w:val="36"/>
          <w:rtl/>
          <w:lang w:eastAsia="ar-SA"/>
        </w:rPr>
        <w:t>فقهه</w:t>
      </w:r>
      <w:r w:rsidRPr="00370BE4">
        <w:rPr>
          <w:rFonts w:ascii="Times New Roman" w:eastAsia="Times New Roman" w:hAnsi="Times New Roman" w:cs="Traditional Arabic"/>
          <w:b/>
          <w:bCs/>
          <w:caps/>
          <w:sz w:val="36"/>
          <w:szCs w:val="36"/>
          <w:rtl/>
          <w:lang w:eastAsia="ar-SA"/>
        </w:rPr>
        <w:t xml:space="preserve"> </w:t>
      </w:r>
      <w:r w:rsidRPr="00370BE4">
        <w:rPr>
          <w:rFonts w:ascii="Times New Roman" w:eastAsia="Times New Roman" w:hAnsi="Times New Roman" w:cs="Traditional Arabic" w:hint="cs"/>
          <w:b/>
          <w:bCs/>
          <w:caps/>
          <w:sz w:val="36"/>
          <w:szCs w:val="36"/>
          <w:rtl/>
          <w:lang w:eastAsia="ar-SA"/>
        </w:rPr>
        <w:t>وقضاياه</w:t>
      </w:r>
      <w:r w:rsidRPr="00370BE4">
        <w:rPr>
          <w:rFonts w:ascii="Times New Roman" w:eastAsia="Times New Roman" w:hAnsi="Times New Roman" w:cs="Traditional Arabic"/>
          <w:b/>
          <w:bCs/>
          <w:caps/>
          <w:sz w:val="36"/>
          <w:szCs w:val="36"/>
          <w:rtl/>
          <w:lang w:eastAsia="ar-SA"/>
        </w:rPr>
        <w:t xml:space="preserve"> </w:t>
      </w:r>
      <w:r w:rsidRPr="00370BE4">
        <w:rPr>
          <w:rFonts w:ascii="Times New Roman" w:eastAsia="Times New Roman" w:hAnsi="Times New Roman" w:cs="Traditional Arabic" w:hint="cs"/>
          <w:b/>
          <w:bCs/>
          <w:caps/>
          <w:sz w:val="36"/>
          <w:szCs w:val="36"/>
          <w:rtl/>
          <w:lang w:eastAsia="ar-SA"/>
        </w:rPr>
        <w:t>ووسائله</w:t>
      </w:r>
      <w:r>
        <w:rPr>
          <w:rFonts w:ascii="Times New Roman" w:eastAsia="Times New Roman" w:hAnsi="Times New Roman" w:cs="Traditional Arabic" w:hint="cs"/>
          <w:b/>
          <w:bCs/>
          <w:caps/>
          <w:sz w:val="36"/>
          <w:szCs w:val="36"/>
          <w:rtl/>
          <w:lang w:eastAsia="ar-SA"/>
        </w:rPr>
        <w:t>،</w:t>
      </w:r>
      <w:r w:rsidRPr="00370BE4">
        <w:rPr>
          <w:rFonts w:ascii="Times New Roman" w:eastAsia="Times New Roman" w:hAnsi="Times New Roman" w:cs="Traditional Arabic"/>
          <w:b/>
          <w:bCs/>
          <w:caps/>
          <w:sz w:val="36"/>
          <w:szCs w:val="36"/>
          <w:rtl/>
          <w:lang w:eastAsia="ar-SA"/>
        </w:rPr>
        <w:t xml:space="preserve"> </w:t>
      </w:r>
    </w:p>
    <w:p w14:paraId="55C46DBF" w14:textId="77777777" w:rsidR="00A239A4" w:rsidRPr="006556CB" w:rsidRDefault="00A239A4" w:rsidP="00A239A4">
      <w:pPr>
        <w:ind w:left="0" w:firstLine="0"/>
        <w:rPr>
          <w:rFonts w:ascii="Times New Roman" w:eastAsia="Times New Roman" w:hAnsi="Times New Roman" w:cs="Traditional Arabic"/>
          <w:caps/>
          <w:sz w:val="36"/>
          <w:szCs w:val="36"/>
          <w:rtl/>
          <w:lang w:eastAsia="ar-SA"/>
        </w:rPr>
      </w:pPr>
      <w:r w:rsidRPr="00C50F4B">
        <w:rPr>
          <w:rFonts w:ascii="Times New Roman" w:eastAsia="Times New Roman" w:hAnsi="Times New Roman" w:cs="Traditional Arabic" w:hint="cs"/>
          <w:caps/>
          <w:sz w:val="36"/>
          <w:szCs w:val="36"/>
          <w:rtl/>
          <w:lang w:eastAsia="ar-SA"/>
        </w:rPr>
        <w:t>للأستاذ</w:t>
      </w:r>
      <w:r>
        <w:rPr>
          <w:rFonts w:ascii="Times New Roman" w:eastAsia="Times New Roman" w:hAnsi="Times New Roman" w:cs="Traditional Arabic" w:hint="cs"/>
          <w:b/>
          <w:bCs/>
          <w:caps/>
          <w:sz w:val="36"/>
          <w:szCs w:val="36"/>
          <w:rtl/>
          <w:lang w:eastAsia="ar-SA"/>
        </w:rPr>
        <w:t xml:space="preserve"> </w:t>
      </w:r>
      <w:proofErr w:type="gramStart"/>
      <w:r w:rsidRPr="00650333">
        <w:rPr>
          <w:rFonts w:ascii="Times New Roman" w:eastAsia="Times New Roman" w:hAnsi="Times New Roman" w:cs="Traditional Arabic" w:hint="cs"/>
          <w:caps/>
          <w:sz w:val="36"/>
          <w:szCs w:val="36"/>
          <w:rtl/>
          <w:lang w:eastAsia="ar-SA"/>
        </w:rPr>
        <w:t>عبدالله</w:t>
      </w:r>
      <w:proofErr w:type="gramEnd"/>
      <w:r w:rsidRPr="00650333">
        <w:rPr>
          <w:rFonts w:ascii="Times New Roman" w:eastAsia="Times New Roman" w:hAnsi="Times New Roman" w:cs="Traditional Arabic"/>
          <w:caps/>
          <w:sz w:val="36"/>
          <w:szCs w:val="36"/>
          <w:rtl/>
          <w:lang w:eastAsia="ar-SA"/>
        </w:rPr>
        <w:t xml:space="preserve"> </w:t>
      </w:r>
      <w:r w:rsidRPr="00650333">
        <w:rPr>
          <w:rFonts w:ascii="Times New Roman" w:eastAsia="Times New Roman" w:hAnsi="Times New Roman" w:cs="Traditional Arabic" w:hint="cs"/>
          <w:caps/>
          <w:sz w:val="36"/>
          <w:szCs w:val="36"/>
          <w:rtl/>
          <w:lang w:eastAsia="ar-SA"/>
        </w:rPr>
        <w:t>الزبير</w:t>
      </w:r>
      <w:r w:rsidRPr="00650333">
        <w:rPr>
          <w:rFonts w:ascii="Times New Roman" w:eastAsia="Times New Roman" w:hAnsi="Times New Roman" w:cs="Traditional Arabic"/>
          <w:caps/>
          <w:sz w:val="36"/>
          <w:szCs w:val="36"/>
          <w:rtl/>
          <w:lang w:eastAsia="ar-SA"/>
        </w:rPr>
        <w:t xml:space="preserve"> </w:t>
      </w:r>
      <w:proofErr w:type="gramStart"/>
      <w:r w:rsidRPr="00650333">
        <w:rPr>
          <w:rFonts w:ascii="Times New Roman" w:eastAsia="Times New Roman" w:hAnsi="Times New Roman" w:cs="Traditional Arabic" w:hint="cs"/>
          <w:caps/>
          <w:sz w:val="36"/>
          <w:szCs w:val="36"/>
          <w:rtl/>
          <w:lang w:eastAsia="ar-SA"/>
        </w:rPr>
        <w:t>عبدالرحمن</w:t>
      </w:r>
      <w:proofErr w:type="gramEnd"/>
      <w:r>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b/>
          <w:bCs/>
          <w:caps/>
          <w:sz w:val="36"/>
          <w:szCs w:val="36"/>
          <w:rtl/>
          <w:lang w:eastAsia="ar-SA"/>
        </w:rPr>
        <w:t xml:space="preserve"> </w:t>
      </w:r>
      <w:r w:rsidRPr="006556CB">
        <w:rPr>
          <w:rFonts w:ascii="Times New Roman" w:eastAsia="Times New Roman" w:hAnsi="Times New Roman" w:cs="Traditional Arabic" w:hint="cs"/>
          <w:caps/>
          <w:sz w:val="36"/>
          <w:szCs w:val="36"/>
          <w:rtl/>
          <w:lang w:eastAsia="ar-SA"/>
        </w:rPr>
        <w:t>مصر.</w:t>
      </w:r>
    </w:p>
    <w:p w14:paraId="6BB31E83" w14:textId="77777777" w:rsidR="00A239A4" w:rsidRPr="00F228A0" w:rsidRDefault="00A239A4" w:rsidP="00A239A4">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في </w:t>
      </w:r>
      <w:r w:rsidRPr="00F228A0">
        <w:rPr>
          <w:rFonts w:ascii="Times New Roman" w:eastAsia="Times New Roman" w:hAnsi="Times New Roman" w:cs="Traditional Arabic" w:hint="cs"/>
          <w:caps/>
          <w:sz w:val="36"/>
          <w:szCs w:val="36"/>
          <w:rtl/>
          <w:lang w:eastAsia="ar-SA"/>
        </w:rPr>
        <w:t>السياسة</w:t>
      </w:r>
      <w:r w:rsidRPr="00F228A0">
        <w:rPr>
          <w:rFonts w:ascii="Times New Roman" w:eastAsia="Times New Roman" w:hAnsi="Times New Roman" w:cs="Traditional Arabic"/>
          <w:caps/>
          <w:sz w:val="36"/>
          <w:szCs w:val="36"/>
          <w:rtl/>
          <w:lang w:eastAsia="ar-SA"/>
        </w:rPr>
        <w:t xml:space="preserve"> </w:t>
      </w:r>
      <w:r w:rsidRPr="00F228A0">
        <w:rPr>
          <w:rFonts w:ascii="Times New Roman" w:eastAsia="Times New Roman" w:hAnsi="Times New Roman" w:cs="Traditional Arabic" w:hint="cs"/>
          <w:caps/>
          <w:sz w:val="36"/>
          <w:szCs w:val="36"/>
          <w:rtl/>
          <w:lang w:eastAsia="ar-SA"/>
        </w:rPr>
        <w:t>وتصرفات</w:t>
      </w:r>
      <w:r w:rsidRPr="00F228A0">
        <w:rPr>
          <w:rFonts w:ascii="Times New Roman" w:eastAsia="Times New Roman" w:hAnsi="Times New Roman" w:cs="Traditional Arabic"/>
          <w:caps/>
          <w:sz w:val="36"/>
          <w:szCs w:val="36"/>
          <w:rtl/>
          <w:lang w:eastAsia="ar-SA"/>
        </w:rPr>
        <w:t xml:space="preserve"> </w:t>
      </w:r>
      <w:r w:rsidRPr="00F228A0">
        <w:rPr>
          <w:rFonts w:ascii="Times New Roman" w:eastAsia="Times New Roman" w:hAnsi="Times New Roman" w:cs="Traditional Arabic" w:hint="cs"/>
          <w:caps/>
          <w:sz w:val="36"/>
          <w:szCs w:val="36"/>
          <w:rtl/>
          <w:lang w:eastAsia="ar-SA"/>
        </w:rPr>
        <w:t>الحاكم</w:t>
      </w:r>
      <w:r>
        <w:rPr>
          <w:rFonts w:ascii="Times New Roman" w:eastAsia="Times New Roman" w:hAnsi="Times New Roman" w:cs="Traditional Arabic" w:hint="cs"/>
          <w:caps/>
          <w:sz w:val="36"/>
          <w:szCs w:val="36"/>
          <w:rtl/>
          <w:lang w:eastAsia="ar-SA"/>
        </w:rPr>
        <w:t>، وما يكون فيها من مخالفات.</w:t>
      </w:r>
    </w:p>
    <w:p w14:paraId="51A67788" w14:textId="77777777" w:rsidR="00A239A4" w:rsidRDefault="00A239A4" w:rsidP="00A239A4">
      <w:pPr>
        <w:ind w:left="0" w:firstLine="0"/>
        <w:rPr>
          <w:rFonts w:ascii="Times New Roman" w:eastAsia="Times New Roman" w:hAnsi="Times New Roman" w:cs="Traditional Arabic"/>
          <w:b/>
          <w:bCs/>
          <w:caps/>
          <w:sz w:val="36"/>
          <w:szCs w:val="36"/>
          <w:rtl/>
          <w:lang w:eastAsia="ar-SA"/>
        </w:rPr>
      </w:pPr>
    </w:p>
    <w:p w14:paraId="7A4484A1" w14:textId="77777777" w:rsidR="00A239A4" w:rsidRDefault="00A239A4" w:rsidP="00A239A4">
      <w:pPr>
        <w:ind w:left="0" w:firstLine="0"/>
        <w:jc w:val="both"/>
        <w:rPr>
          <w:rFonts w:ascii="Traditional Arabic" w:eastAsia="Calibri" w:hAnsi="Traditional Arabic" w:cs="Traditional Arabic"/>
          <w:b/>
          <w:bCs/>
          <w:sz w:val="36"/>
          <w:szCs w:val="36"/>
          <w:rtl/>
        </w:rPr>
      </w:pPr>
      <w:r w:rsidRPr="00C941A3">
        <w:rPr>
          <w:rFonts w:ascii="Traditional Arabic" w:eastAsia="Calibri" w:hAnsi="Traditional Arabic" w:cs="Traditional Arabic" w:hint="cs"/>
          <w:b/>
          <w:bCs/>
          <w:sz w:val="36"/>
          <w:szCs w:val="36"/>
          <w:rtl/>
        </w:rPr>
        <w:lastRenderedPageBreak/>
        <w:t>إدارة الأزمات</w:t>
      </w:r>
      <w:r>
        <w:rPr>
          <w:rFonts w:ascii="Traditional Arabic" w:eastAsia="Calibri" w:hAnsi="Traditional Arabic" w:cs="Traditional Arabic" w:hint="cs"/>
          <w:b/>
          <w:bCs/>
          <w:sz w:val="36"/>
          <w:szCs w:val="36"/>
          <w:rtl/>
        </w:rPr>
        <w:t xml:space="preserve"> المالية في عهد الخلفاء الراشدين: الخطة العمرية أنموذجًا،</w:t>
      </w:r>
    </w:p>
    <w:p w14:paraId="31A107BB" w14:textId="77777777" w:rsidR="00A239A4" w:rsidRPr="00C941A3" w:rsidRDefault="00A239A4" w:rsidP="00A239A4">
      <w:pPr>
        <w:ind w:left="0" w:firstLine="0"/>
        <w:jc w:val="both"/>
        <w:rPr>
          <w:rFonts w:ascii="Traditional Arabic" w:eastAsia="Calibri" w:hAnsi="Traditional Arabic" w:cs="Traditional Arabic"/>
          <w:sz w:val="36"/>
          <w:szCs w:val="36"/>
          <w:rtl/>
        </w:rPr>
      </w:pPr>
      <w:r w:rsidRPr="008E0D98">
        <w:rPr>
          <w:rFonts w:ascii="Traditional Arabic" w:eastAsia="Calibri" w:hAnsi="Traditional Arabic" w:cs="Traditional Arabic" w:hint="cs"/>
          <w:sz w:val="36"/>
          <w:szCs w:val="36"/>
          <w:rtl/>
        </w:rPr>
        <w:t>للباحث نور الدين محمد هشام، جامعة</w:t>
      </w:r>
      <w:r>
        <w:rPr>
          <w:rFonts w:ascii="Traditional Arabic" w:eastAsia="Calibri" w:hAnsi="Traditional Arabic" w:cs="Traditional Arabic" w:hint="cs"/>
          <w:b/>
          <w:bCs/>
          <w:sz w:val="36"/>
          <w:szCs w:val="36"/>
          <w:rtl/>
        </w:rPr>
        <w:t xml:space="preserve"> </w:t>
      </w:r>
      <w:proofErr w:type="spellStart"/>
      <w:r w:rsidRPr="00C941A3">
        <w:rPr>
          <w:rFonts w:ascii="Traditional Arabic" w:eastAsia="Calibri" w:hAnsi="Traditional Arabic" w:cs="Traditional Arabic"/>
          <w:sz w:val="36"/>
          <w:szCs w:val="36"/>
          <w:rtl/>
        </w:rPr>
        <w:t>منيسوتا</w:t>
      </w:r>
      <w:proofErr w:type="spellEnd"/>
      <w:r>
        <w:rPr>
          <w:rFonts w:ascii="Traditional Arabic" w:eastAsia="Calibri" w:hAnsi="Traditional Arabic" w:cs="Traditional Arabic" w:hint="cs"/>
          <w:sz w:val="36"/>
          <w:szCs w:val="36"/>
          <w:rtl/>
        </w:rPr>
        <w:t xml:space="preserve">، </w:t>
      </w:r>
      <w:r w:rsidRPr="00C941A3">
        <w:rPr>
          <w:rFonts w:ascii="Traditional Arabic" w:eastAsia="Calibri" w:hAnsi="Traditional Arabic" w:cs="Traditional Arabic"/>
          <w:sz w:val="36"/>
          <w:szCs w:val="36"/>
          <w:rtl/>
        </w:rPr>
        <w:t>كلية الاقتصاد والمصارف الإسلامية</w:t>
      </w:r>
      <w:r>
        <w:rPr>
          <w:rFonts w:ascii="Traditional Arabic" w:eastAsia="Calibri" w:hAnsi="Traditional Arabic" w:cs="Traditional Arabic" w:hint="cs"/>
          <w:sz w:val="36"/>
          <w:szCs w:val="36"/>
          <w:rtl/>
        </w:rPr>
        <w:t>، دكتوراه.</w:t>
      </w:r>
    </w:p>
    <w:p w14:paraId="09B25280" w14:textId="77777777" w:rsidR="00A239A4" w:rsidRPr="00DF4028" w:rsidRDefault="00A239A4" w:rsidP="00A239A4">
      <w:pPr>
        <w:ind w:left="0" w:firstLine="0"/>
        <w:jc w:val="both"/>
        <w:rPr>
          <w:rFonts w:ascii="Times New Roman" w:eastAsia="Times New Roman" w:hAnsi="Times New Roman" w:cs="Traditional Arabic"/>
          <w:caps/>
          <w:kern w:val="2"/>
          <w:sz w:val="36"/>
          <w:szCs w:val="36"/>
          <w:rtl/>
          <w:lang w:eastAsia="ar-SA"/>
        </w:rPr>
      </w:pPr>
    </w:p>
    <w:p w14:paraId="1913A981"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EA02C7">
        <w:rPr>
          <w:rFonts w:ascii="Times New Roman" w:eastAsia="Times New Roman" w:hAnsi="Times New Roman" w:cs="Traditional Arabic" w:hint="cs"/>
          <w:b/>
          <w:bCs/>
          <w:sz w:val="36"/>
          <w:szCs w:val="36"/>
          <w:rtl/>
          <w:lang w:eastAsia="ar-SA"/>
        </w:rPr>
        <w:t>تمويل ال</w:t>
      </w:r>
      <w:r>
        <w:rPr>
          <w:rFonts w:ascii="Times New Roman" w:eastAsia="Times New Roman" w:hAnsi="Times New Roman" w:cs="Traditional Arabic" w:hint="cs"/>
          <w:b/>
          <w:bCs/>
          <w:sz w:val="36"/>
          <w:szCs w:val="36"/>
          <w:rtl/>
          <w:lang w:eastAsia="ar-SA"/>
        </w:rPr>
        <w:t>ت</w:t>
      </w:r>
      <w:r w:rsidRPr="00EA02C7">
        <w:rPr>
          <w:rFonts w:ascii="Times New Roman" w:eastAsia="Times New Roman" w:hAnsi="Times New Roman" w:cs="Traditional Arabic" w:hint="cs"/>
          <w:b/>
          <w:bCs/>
          <w:sz w:val="36"/>
          <w:szCs w:val="36"/>
          <w:rtl/>
          <w:lang w:eastAsia="ar-SA"/>
        </w:rPr>
        <w:t>قاضي: دراسة فقهية مقارنة</w:t>
      </w:r>
      <w:r>
        <w:rPr>
          <w:rFonts w:ascii="Times New Roman" w:eastAsia="Times New Roman" w:hAnsi="Times New Roman" w:cs="Traditional Arabic" w:hint="cs"/>
          <w:sz w:val="36"/>
          <w:szCs w:val="36"/>
          <w:rtl/>
          <w:lang w:eastAsia="ar-SA"/>
        </w:rPr>
        <w:t>،</w:t>
      </w:r>
      <w:r w:rsidRPr="00EA02C7">
        <w:rPr>
          <w:rFonts w:ascii="Times New Roman" w:eastAsia="Times New Roman" w:hAnsi="Times New Roman" w:cs="Traditional Arabic" w:hint="cs"/>
          <w:sz w:val="36"/>
          <w:szCs w:val="36"/>
          <w:rtl/>
          <w:lang w:eastAsia="ar-SA"/>
        </w:rPr>
        <w:t xml:space="preserve"> </w:t>
      </w:r>
    </w:p>
    <w:p w14:paraId="225A8BC3"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أعده المستشار القانوني </w:t>
      </w:r>
      <w:r w:rsidRPr="00EA02C7">
        <w:rPr>
          <w:rFonts w:ascii="Times New Roman" w:eastAsia="Times New Roman" w:hAnsi="Times New Roman" w:cs="Traditional Arabic" w:hint="cs"/>
          <w:sz w:val="36"/>
          <w:szCs w:val="36"/>
          <w:rtl/>
          <w:lang w:eastAsia="ar-SA"/>
        </w:rPr>
        <w:t>سعود بن زيد</w:t>
      </w:r>
      <w:r>
        <w:rPr>
          <w:rFonts w:ascii="Times New Roman" w:eastAsia="Times New Roman" w:hAnsi="Times New Roman" w:cs="Traditional Arabic" w:hint="cs"/>
          <w:sz w:val="36"/>
          <w:szCs w:val="36"/>
          <w:rtl/>
          <w:lang w:eastAsia="ar-SA"/>
        </w:rPr>
        <w:t xml:space="preserve"> </w:t>
      </w:r>
      <w:r w:rsidRPr="00EA02C7">
        <w:rPr>
          <w:rFonts w:ascii="Times New Roman" w:eastAsia="Times New Roman" w:hAnsi="Times New Roman" w:cs="Traditional Arabic" w:hint="cs"/>
          <w:sz w:val="36"/>
          <w:szCs w:val="36"/>
          <w:rtl/>
          <w:lang w:eastAsia="ar-SA"/>
        </w:rPr>
        <w:t>العسكر</w:t>
      </w:r>
      <w:r>
        <w:rPr>
          <w:rFonts w:ascii="Times New Roman" w:eastAsia="Times New Roman" w:hAnsi="Times New Roman" w:cs="Traditional Arabic" w:hint="cs"/>
          <w:sz w:val="36"/>
          <w:szCs w:val="36"/>
          <w:rtl/>
          <w:lang w:eastAsia="ar-SA"/>
        </w:rPr>
        <w:t xml:space="preserve">، نشرته </w:t>
      </w:r>
      <w:r w:rsidRPr="00EA02C7">
        <w:rPr>
          <w:rFonts w:ascii="Times New Roman" w:eastAsia="Times New Roman" w:hAnsi="Times New Roman" w:cs="Traditional Arabic" w:hint="cs"/>
          <w:sz w:val="36"/>
          <w:szCs w:val="36"/>
          <w:rtl/>
          <w:lang w:eastAsia="ar-SA"/>
        </w:rPr>
        <w:t>الجمعية العلمية القضائية</w:t>
      </w:r>
      <w:r>
        <w:rPr>
          <w:rFonts w:ascii="Times New Roman" w:eastAsia="Times New Roman" w:hAnsi="Times New Roman" w:cs="Traditional Arabic" w:hint="cs"/>
          <w:sz w:val="36"/>
          <w:szCs w:val="36"/>
          <w:rtl/>
          <w:lang w:eastAsia="ar-SA"/>
        </w:rPr>
        <w:t xml:space="preserve"> بالرياض</w:t>
      </w:r>
      <w:r w:rsidRPr="00EA02C7">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113 ص</w:t>
      </w:r>
      <w:r w:rsidRPr="00EA02C7">
        <w:rPr>
          <w:rFonts w:ascii="Times New Roman" w:eastAsia="Times New Roman" w:hAnsi="Times New Roman" w:cs="Traditional Arabic" w:hint="cs"/>
          <w:sz w:val="36"/>
          <w:szCs w:val="36"/>
          <w:rtl/>
          <w:lang w:eastAsia="ar-SA"/>
        </w:rPr>
        <w:t>.</w:t>
      </w:r>
    </w:p>
    <w:p w14:paraId="06B07FC6"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EA02C7">
        <w:rPr>
          <w:rFonts w:ascii="Times New Roman" w:eastAsia="Times New Roman" w:hAnsi="Times New Roman" w:cs="Traditional Arabic" w:hint="cs"/>
          <w:sz w:val="36"/>
          <w:szCs w:val="36"/>
          <w:rtl/>
          <w:lang w:eastAsia="ar-SA"/>
        </w:rPr>
        <w:t xml:space="preserve"> </w:t>
      </w:r>
      <w:r w:rsidRPr="006416BC">
        <w:rPr>
          <w:rFonts w:ascii="Times New Roman" w:eastAsia="Times New Roman" w:hAnsi="Times New Roman" w:cs="Traditional Arabic"/>
          <w:sz w:val="36"/>
          <w:szCs w:val="36"/>
          <w:rtl/>
          <w:lang w:eastAsia="ar-SA"/>
        </w:rPr>
        <w:t xml:space="preserve">تناول </w:t>
      </w:r>
      <w:r>
        <w:rPr>
          <w:rFonts w:ascii="Times New Roman" w:eastAsia="Times New Roman" w:hAnsi="Times New Roman" w:cs="Traditional Arabic" w:hint="cs"/>
          <w:sz w:val="36"/>
          <w:szCs w:val="36"/>
          <w:rtl/>
          <w:lang w:eastAsia="ar-SA"/>
        </w:rPr>
        <w:t>فيه</w:t>
      </w:r>
      <w:r w:rsidRPr="006416BC">
        <w:rPr>
          <w:rFonts w:ascii="Times New Roman" w:eastAsia="Times New Roman" w:hAnsi="Times New Roman" w:cs="Traditional Arabic"/>
          <w:sz w:val="36"/>
          <w:szCs w:val="36"/>
          <w:rtl/>
          <w:lang w:eastAsia="ar-SA"/>
        </w:rPr>
        <w:t xml:space="preserve"> مختلف الجوانب الشرعية والنظامية المتعلقة بعملية تمويل التقاضي، مستعرضًا أبعاده ومفاهيمه، ومبرزًا أهميته في الواقع القضائي المعاصر.</w:t>
      </w:r>
    </w:p>
    <w:p w14:paraId="3C2290CB" w14:textId="77777777" w:rsidR="00A239A4" w:rsidRDefault="00A239A4" w:rsidP="00A239A4">
      <w:pPr>
        <w:ind w:left="0" w:firstLine="0"/>
        <w:jc w:val="both"/>
        <w:rPr>
          <w:rFonts w:ascii="Times New Roman" w:eastAsia="Times New Roman" w:hAnsi="Times New Roman" w:cs="Traditional Arabic"/>
          <w:sz w:val="36"/>
          <w:szCs w:val="36"/>
          <w:highlight w:val="yellow"/>
          <w:rtl/>
          <w:lang w:eastAsia="ar-SA"/>
        </w:rPr>
      </w:pPr>
    </w:p>
    <w:p w14:paraId="151988A0" w14:textId="77777777" w:rsidR="00A239A4" w:rsidRDefault="00A239A4" w:rsidP="00A239A4">
      <w:pPr>
        <w:ind w:left="0" w:firstLine="0"/>
        <w:jc w:val="both"/>
        <w:rPr>
          <w:rFonts w:ascii="Times New Roman" w:eastAsia="Times New Roman" w:hAnsi="Times New Roman" w:cs="Traditional Arabic"/>
          <w:b/>
          <w:bCs/>
          <w:sz w:val="36"/>
          <w:szCs w:val="36"/>
          <w:rtl/>
          <w:lang w:eastAsia="ar-SA"/>
        </w:rPr>
      </w:pPr>
      <w:r w:rsidRPr="00CF359D">
        <w:rPr>
          <w:rFonts w:ascii="Times New Roman" w:eastAsia="Times New Roman" w:hAnsi="Times New Roman" w:cs="Traditional Arabic" w:hint="cs"/>
          <w:b/>
          <w:bCs/>
          <w:sz w:val="36"/>
          <w:szCs w:val="36"/>
          <w:rtl/>
          <w:lang w:eastAsia="ar-SA"/>
        </w:rPr>
        <w:t>التوقيع</w:t>
      </w:r>
      <w:r w:rsidRPr="00CF359D">
        <w:rPr>
          <w:rFonts w:ascii="Times New Roman" w:eastAsia="Times New Roman" w:hAnsi="Times New Roman" w:cs="Traditional Arabic"/>
          <w:b/>
          <w:bCs/>
          <w:sz w:val="36"/>
          <w:szCs w:val="36"/>
          <w:rtl/>
          <w:lang w:eastAsia="ar-SA"/>
        </w:rPr>
        <w:t xml:space="preserve"> </w:t>
      </w:r>
      <w:r w:rsidRPr="00CF359D">
        <w:rPr>
          <w:rFonts w:ascii="Times New Roman" w:eastAsia="Times New Roman" w:hAnsi="Times New Roman" w:cs="Traditional Arabic" w:hint="cs"/>
          <w:b/>
          <w:bCs/>
          <w:sz w:val="36"/>
          <w:szCs w:val="36"/>
          <w:rtl/>
          <w:lang w:eastAsia="ar-SA"/>
        </w:rPr>
        <w:t>على</w:t>
      </w:r>
      <w:r w:rsidRPr="00CF359D">
        <w:rPr>
          <w:rFonts w:ascii="Times New Roman" w:eastAsia="Times New Roman" w:hAnsi="Times New Roman" w:cs="Traditional Arabic"/>
          <w:b/>
          <w:bCs/>
          <w:sz w:val="36"/>
          <w:szCs w:val="36"/>
          <w:rtl/>
          <w:lang w:eastAsia="ar-SA"/>
        </w:rPr>
        <w:t xml:space="preserve"> </w:t>
      </w:r>
      <w:r w:rsidRPr="00CF359D">
        <w:rPr>
          <w:rFonts w:ascii="Times New Roman" w:eastAsia="Times New Roman" w:hAnsi="Times New Roman" w:cs="Traditional Arabic" w:hint="cs"/>
          <w:b/>
          <w:bCs/>
          <w:sz w:val="36"/>
          <w:szCs w:val="36"/>
          <w:rtl/>
          <w:lang w:eastAsia="ar-SA"/>
        </w:rPr>
        <w:t>بياض</w:t>
      </w:r>
      <w:r>
        <w:rPr>
          <w:rFonts w:ascii="Times New Roman" w:eastAsia="Times New Roman" w:hAnsi="Times New Roman" w:cs="Traditional Arabic" w:hint="cs"/>
          <w:b/>
          <w:bCs/>
          <w:sz w:val="36"/>
          <w:szCs w:val="36"/>
          <w:rtl/>
          <w:lang w:eastAsia="ar-SA"/>
        </w:rPr>
        <w:t>:</w:t>
      </w:r>
      <w:r w:rsidRPr="00CF359D">
        <w:rPr>
          <w:rFonts w:ascii="Times New Roman" w:eastAsia="Times New Roman" w:hAnsi="Times New Roman" w:cs="Traditional Arabic"/>
          <w:b/>
          <w:bCs/>
          <w:sz w:val="36"/>
          <w:szCs w:val="36"/>
          <w:rtl/>
          <w:lang w:eastAsia="ar-SA"/>
        </w:rPr>
        <w:t xml:space="preserve"> </w:t>
      </w:r>
      <w:r w:rsidRPr="00CF359D">
        <w:rPr>
          <w:rFonts w:ascii="Times New Roman" w:eastAsia="Times New Roman" w:hAnsi="Times New Roman" w:cs="Traditional Arabic" w:hint="cs"/>
          <w:b/>
          <w:bCs/>
          <w:sz w:val="36"/>
          <w:szCs w:val="36"/>
          <w:rtl/>
          <w:lang w:eastAsia="ar-SA"/>
        </w:rPr>
        <w:t>دراسة</w:t>
      </w:r>
      <w:r w:rsidRPr="00CF359D">
        <w:rPr>
          <w:rFonts w:ascii="Times New Roman" w:eastAsia="Times New Roman" w:hAnsi="Times New Roman" w:cs="Traditional Arabic"/>
          <w:b/>
          <w:bCs/>
          <w:sz w:val="36"/>
          <w:szCs w:val="36"/>
          <w:rtl/>
          <w:lang w:eastAsia="ar-SA"/>
        </w:rPr>
        <w:t xml:space="preserve"> </w:t>
      </w:r>
      <w:r w:rsidRPr="00CF359D">
        <w:rPr>
          <w:rFonts w:ascii="Times New Roman" w:eastAsia="Times New Roman" w:hAnsi="Times New Roman" w:cs="Traditional Arabic" w:hint="cs"/>
          <w:b/>
          <w:bCs/>
          <w:sz w:val="36"/>
          <w:szCs w:val="36"/>
          <w:rtl/>
          <w:lang w:eastAsia="ar-SA"/>
        </w:rPr>
        <w:t>قضائية</w:t>
      </w:r>
      <w:r>
        <w:rPr>
          <w:rFonts w:ascii="Times New Roman" w:eastAsia="Times New Roman" w:hAnsi="Times New Roman" w:cs="Traditional Arabic" w:hint="cs"/>
          <w:b/>
          <w:bCs/>
          <w:sz w:val="36"/>
          <w:szCs w:val="36"/>
          <w:rtl/>
          <w:lang w:eastAsia="ar-SA"/>
        </w:rPr>
        <w:t>،</w:t>
      </w:r>
      <w:r w:rsidRPr="00CF359D">
        <w:rPr>
          <w:rFonts w:ascii="Times New Roman" w:eastAsia="Times New Roman" w:hAnsi="Times New Roman" w:cs="Traditional Arabic"/>
          <w:b/>
          <w:bCs/>
          <w:sz w:val="36"/>
          <w:szCs w:val="36"/>
          <w:rtl/>
          <w:lang w:eastAsia="ar-SA"/>
        </w:rPr>
        <w:t xml:space="preserve"> </w:t>
      </w:r>
    </w:p>
    <w:p w14:paraId="0F9B238A" w14:textId="77777777" w:rsidR="00A239A4" w:rsidRPr="000F0EDC" w:rsidRDefault="00A239A4" w:rsidP="00A239A4">
      <w:pPr>
        <w:ind w:left="0" w:firstLine="0"/>
        <w:jc w:val="both"/>
        <w:rPr>
          <w:rFonts w:ascii="Times New Roman" w:eastAsia="Times New Roman" w:hAnsi="Times New Roman" w:cs="Traditional Arabic"/>
          <w:sz w:val="36"/>
          <w:szCs w:val="36"/>
          <w:rtl/>
          <w:lang w:eastAsia="ar-SA"/>
        </w:rPr>
      </w:pPr>
      <w:r w:rsidRPr="000F0EDC">
        <w:rPr>
          <w:rFonts w:ascii="Times New Roman" w:eastAsia="Times New Roman" w:hAnsi="Times New Roman" w:cs="Traditional Arabic" w:hint="cs"/>
          <w:sz w:val="36"/>
          <w:szCs w:val="36"/>
          <w:rtl/>
          <w:lang w:eastAsia="ar-SA"/>
        </w:rPr>
        <w:t>للمحامي</w:t>
      </w:r>
      <w:r w:rsidRPr="000F0EDC">
        <w:rPr>
          <w:rFonts w:ascii="Times New Roman" w:eastAsia="Times New Roman" w:hAnsi="Times New Roman" w:cs="Traditional Arabic"/>
          <w:sz w:val="36"/>
          <w:szCs w:val="36"/>
          <w:rtl/>
          <w:lang w:eastAsia="ar-SA"/>
        </w:rPr>
        <w:t xml:space="preserve"> </w:t>
      </w:r>
      <w:r w:rsidRPr="000F0EDC">
        <w:rPr>
          <w:rFonts w:ascii="Times New Roman" w:eastAsia="Times New Roman" w:hAnsi="Times New Roman" w:cs="Traditional Arabic" w:hint="cs"/>
          <w:sz w:val="36"/>
          <w:szCs w:val="36"/>
          <w:rtl/>
          <w:lang w:eastAsia="ar-SA"/>
        </w:rPr>
        <w:t>مبارك</w:t>
      </w:r>
      <w:r w:rsidRPr="000F0EDC">
        <w:rPr>
          <w:rFonts w:ascii="Times New Roman" w:eastAsia="Times New Roman" w:hAnsi="Times New Roman" w:cs="Traditional Arabic"/>
          <w:sz w:val="36"/>
          <w:szCs w:val="36"/>
          <w:rtl/>
          <w:lang w:eastAsia="ar-SA"/>
        </w:rPr>
        <w:t xml:space="preserve"> </w:t>
      </w:r>
      <w:r w:rsidRPr="000F0EDC">
        <w:rPr>
          <w:rFonts w:ascii="Times New Roman" w:eastAsia="Times New Roman" w:hAnsi="Times New Roman" w:cs="Traditional Arabic" w:hint="cs"/>
          <w:sz w:val="36"/>
          <w:szCs w:val="36"/>
          <w:rtl/>
          <w:lang w:eastAsia="ar-SA"/>
        </w:rPr>
        <w:t>بن</w:t>
      </w:r>
      <w:r w:rsidRPr="000F0EDC">
        <w:rPr>
          <w:rFonts w:ascii="Times New Roman" w:eastAsia="Times New Roman" w:hAnsi="Times New Roman" w:cs="Traditional Arabic"/>
          <w:sz w:val="36"/>
          <w:szCs w:val="36"/>
          <w:rtl/>
          <w:lang w:eastAsia="ar-SA"/>
        </w:rPr>
        <w:t xml:space="preserve"> </w:t>
      </w:r>
      <w:proofErr w:type="gramStart"/>
      <w:r w:rsidRPr="000F0EDC">
        <w:rPr>
          <w:rFonts w:ascii="Times New Roman" w:eastAsia="Times New Roman" w:hAnsi="Times New Roman" w:cs="Traditional Arabic" w:hint="cs"/>
          <w:sz w:val="36"/>
          <w:szCs w:val="36"/>
          <w:rtl/>
          <w:lang w:eastAsia="ar-SA"/>
        </w:rPr>
        <w:t>عبدالله</w:t>
      </w:r>
      <w:proofErr w:type="gramEnd"/>
      <w:r w:rsidRPr="000F0EDC">
        <w:rPr>
          <w:rFonts w:ascii="Times New Roman" w:eastAsia="Times New Roman" w:hAnsi="Times New Roman" w:cs="Traditional Arabic"/>
          <w:sz w:val="36"/>
          <w:szCs w:val="36"/>
          <w:rtl/>
          <w:lang w:eastAsia="ar-SA"/>
        </w:rPr>
        <w:t xml:space="preserve"> </w:t>
      </w:r>
      <w:r w:rsidRPr="000F0EDC">
        <w:rPr>
          <w:rFonts w:ascii="Times New Roman" w:eastAsia="Times New Roman" w:hAnsi="Times New Roman" w:cs="Traditional Arabic" w:hint="cs"/>
          <w:sz w:val="36"/>
          <w:szCs w:val="36"/>
          <w:rtl/>
          <w:lang w:eastAsia="ar-SA"/>
        </w:rPr>
        <w:t xml:space="preserve">الزايد، نشرته الجمعية العلمية القضائية بالرياض. </w:t>
      </w:r>
    </w:p>
    <w:p w14:paraId="4DAF2E90" w14:textId="77777777" w:rsidR="00A239A4" w:rsidRPr="000F0EDC"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رسالة صغيرة (28 ص) </w:t>
      </w:r>
      <w:r w:rsidRPr="00A673E4">
        <w:rPr>
          <w:rFonts w:ascii="Times New Roman" w:eastAsia="Times New Roman" w:hAnsi="Times New Roman" w:cs="Traditional Arabic"/>
          <w:sz w:val="36"/>
          <w:szCs w:val="36"/>
          <w:rtl/>
          <w:lang w:eastAsia="ar-SA"/>
        </w:rPr>
        <w:t xml:space="preserve">جمع </w:t>
      </w:r>
      <w:r>
        <w:rPr>
          <w:rFonts w:ascii="Times New Roman" w:eastAsia="Times New Roman" w:hAnsi="Times New Roman" w:cs="Traditional Arabic" w:hint="cs"/>
          <w:sz w:val="36"/>
          <w:szCs w:val="36"/>
          <w:rtl/>
          <w:lang w:eastAsia="ar-SA"/>
        </w:rPr>
        <w:t xml:space="preserve">فيها مؤلفها </w:t>
      </w:r>
      <w:r w:rsidRPr="00A673E4">
        <w:rPr>
          <w:rFonts w:ascii="Times New Roman" w:eastAsia="Times New Roman" w:hAnsi="Times New Roman" w:cs="Traditional Arabic"/>
          <w:sz w:val="36"/>
          <w:szCs w:val="36"/>
          <w:rtl/>
          <w:lang w:eastAsia="ar-SA"/>
        </w:rPr>
        <w:t>بين التأصيل الفقهي والتحليل النظامي، مع مناقشة التطبيقات العملية لهذه المسألة</w:t>
      </w:r>
      <w:r>
        <w:rPr>
          <w:rFonts w:ascii="Times New Roman" w:eastAsia="Times New Roman" w:hAnsi="Times New Roman" w:cs="Traditional Arabic" w:hint="cs"/>
          <w:sz w:val="36"/>
          <w:szCs w:val="36"/>
          <w:rtl/>
          <w:lang w:eastAsia="ar-SA"/>
        </w:rPr>
        <w:t>.</w:t>
      </w:r>
    </w:p>
    <w:p w14:paraId="549A2473" w14:textId="77777777" w:rsidR="00A239A4" w:rsidRDefault="00A239A4" w:rsidP="00A239A4">
      <w:pPr>
        <w:ind w:left="0" w:firstLine="0"/>
        <w:jc w:val="both"/>
        <w:rPr>
          <w:rFonts w:ascii="Calibri" w:eastAsia="Calibri" w:hAnsi="Calibri" w:cs="Traditional Arabic"/>
          <w:sz w:val="36"/>
          <w:szCs w:val="36"/>
          <w:rtl/>
        </w:rPr>
      </w:pPr>
    </w:p>
    <w:p w14:paraId="38753D53"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D14C77">
        <w:rPr>
          <w:rFonts w:ascii="Times New Roman" w:eastAsia="Times New Roman" w:hAnsi="Times New Roman" w:cs="Traditional Arabic" w:hint="cs"/>
          <w:b/>
          <w:bCs/>
          <w:sz w:val="36"/>
          <w:szCs w:val="36"/>
          <w:rtl/>
          <w:lang w:eastAsia="ar-SA"/>
        </w:rPr>
        <w:t>الجوانب</w:t>
      </w:r>
      <w:r w:rsidRPr="00D14C77">
        <w:rPr>
          <w:rFonts w:ascii="Times New Roman" w:eastAsia="Times New Roman" w:hAnsi="Times New Roman" w:cs="Traditional Arabic"/>
          <w:b/>
          <w:bCs/>
          <w:sz w:val="36"/>
          <w:szCs w:val="36"/>
          <w:rtl/>
          <w:lang w:eastAsia="ar-SA"/>
        </w:rPr>
        <w:t xml:space="preserve"> </w:t>
      </w:r>
      <w:r w:rsidRPr="00D14C77">
        <w:rPr>
          <w:rFonts w:ascii="Times New Roman" w:eastAsia="Times New Roman" w:hAnsi="Times New Roman" w:cs="Traditional Arabic" w:hint="cs"/>
          <w:b/>
          <w:bCs/>
          <w:sz w:val="36"/>
          <w:szCs w:val="36"/>
          <w:rtl/>
          <w:lang w:eastAsia="ar-SA"/>
        </w:rPr>
        <w:t>المدنية</w:t>
      </w:r>
      <w:r w:rsidRPr="00D14C77">
        <w:rPr>
          <w:rFonts w:ascii="Times New Roman" w:eastAsia="Times New Roman" w:hAnsi="Times New Roman" w:cs="Traditional Arabic"/>
          <w:b/>
          <w:bCs/>
          <w:sz w:val="36"/>
          <w:szCs w:val="36"/>
          <w:rtl/>
          <w:lang w:eastAsia="ar-SA"/>
        </w:rPr>
        <w:t xml:space="preserve"> </w:t>
      </w:r>
      <w:r w:rsidRPr="00D14C77">
        <w:rPr>
          <w:rFonts w:ascii="Times New Roman" w:eastAsia="Times New Roman" w:hAnsi="Times New Roman" w:cs="Traditional Arabic" w:hint="cs"/>
          <w:b/>
          <w:bCs/>
          <w:sz w:val="36"/>
          <w:szCs w:val="36"/>
          <w:rtl/>
          <w:lang w:eastAsia="ar-SA"/>
        </w:rPr>
        <w:t>في</w:t>
      </w:r>
      <w:r w:rsidRPr="00D14C77">
        <w:rPr>
          <w:rFonts w:ascii="Times New Roman" w:eastAsia="Times New Roman" w:hAnsi="Times New Roman" w:cs="Traditional Arabic"/>
          <w:b/>
          <w:bCs/>
          <w:sz w:val="36"/>
          <w:szCs w:val="36"/>
          <w:rtl/>
          <w:lang w:eastAsia="ar-SA"/>
        </w:rPr>
        <w:t xml:space="preserve"> </w:t>
      </w:r>
      <w:r w:rsidRPr="00D14C77">
        <w:rPr>
          <w:rFonts w:ascii="Times New Roman" w:eastAsia="Times New Roman" w:hAnsi="Times New Roman" w:cs="Traditional Arabic" w:hint="cs"/>
          <w:b/>
          <w:bCs/>
          <w:sz w:val="36"/>
          <w:szCs w:val="36"/>
          <w:rtl/>
          <w:lang w:eastAsia="ar-SA"/>
        </w:rPr>
        <w:t>السياسة</w:t>
      </w:r>
      <w:r w:rsidRPr="00D14C77">
        <w:rPr>
          <w:rFonts w:ascii="Times New Roman" w:eastAsia="Times New Roman" w:hAnsi="Times New Roman" w:cs="Traditional Arabic"/>
          <w:b/>
          <w:bCs/>
          <w:sz w:val="36"/>
          <w:szCs w:val="36"/>
          <w:rtl/>
          <w:lang w:eastAsia="ar-SA"/>
        </w:rPr>
        <w:t xml:space="preserve"> </w:t>
      </w:r>
      <w:r w:rsidRPr="00D14C77">
        <w:rPr>
          <w:rFonts w:ascii="Times New Roman" w:eastAsia="Times New Roman" w:hAnsi="Times New Roman" w:cs="Traditional Arabic" w:hint="cs"/>
          <w:b/>
          <w:bCs/>
          <w:sz w:val="36"/>
          <w:szCs w:val="36"/>
          <w:rtl/>
          <w:lang w:eastAsia="ar-SA"/>
        </w:rPr>
        <w:t>النبوية</w:t>
      </w:r>
      <w:r>
        <w:rPr>
          <w:rFonts w:ascii="Times New Roman" w:eastAsia="Times New Roman" w:hAnsi="Times New Roman" w:cs="Traditional Arabic" w:hint="cs"/>
          <w:sz w:val="36"/>
          <w:szCs w:val="36"/>
          <w:rtl/>
          <w:lang w:eastAsia="ar-SA"/>
        </w:rPr>
        <w:t>،</w:t>
      </w:r>
      <w:r w:rsidRPr="00D14C77">
        <w:rPr>
          <w:rFonts w:ascii="Times New Roman" w:eastAsia="Times New Roman" w:hAnsi="Times New Roman" w:cs="Traditional Arabic" w:hint="cs"/>
          <w:sz w:val="36"/>
          <w:szCs w:val="36"/>
          <w:rtl/>
          <w:lang w:eastAsia="ar-SA"/>
        </w:rPr>
        <w:t xml:space="preserve"> </w:t>
      </w:r>
    </w:p>
    <w:p w14:paraId="04BE6210" w14:textId="77777777" w:rsidR="00A239A4" w:rsidRPr="00D14C77"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sidRPr="00D14C77">
        <w:rPr>
          <w:rFonts w:ascii="Times New Roman" w:eastAsia="Times New Roman" w:hAnsi="Times New Roman" w:cs="Traditional Arabic" w:hint="cs"/>
          <w:sz w:val="36"/>
          <w:szCs w:val="36"/>
          <w:rtl/>
          <w:lang w:eastAsia="ar-SA"/>
        </w:rPr>
        <w:t>عبدالرزاق</w:t>
      </w:r>
      <w:proofErr w:type="gramEnd"/>
      <w:r w:rsidRPr="00D14C77">
        <w:rPr>
          <w:rFonts w:ascii="Times New Roman" w:eastAsia="Times New Roman" w:hAnsi="Times New Roman" w:cs="Traditional Arabic" w:hint="cs"/>
          <w:sz w:val="36"/>
          <w:szCs w:val="36"/>
          <w:rtl/>
          <w:lang w:eastAsia="ar-SA"/>
        </w:rPr>
        <w:t xml:space="preserve"> رحيم الشمري</w:t>
      </w:r>
      <w:r>
        <w:rPr>
          <w:rFonts w:ascii="Times New Roman" w:eastAsia="Times New Roman" w:hAnsi="Times New Roman" w:cs="Traditional Arabic" w:hint="cs"/>
          <w:sz w:val="36"/>
          <w:szCs w:val="36"/>
          <w:rtl/>
          <w:lang w:eastAsia="ar-SA"/>
        </w:rPr>
        <w:t>،</w:t>
      </w:r>
      <w:r w:rsidRPr="00D14C77">
        <w:rPr>
          <w:rFonts w:ascii="Times New Roman" w:eastAsia="Times New Roman" w:hAnsi="Times New Roman" w:cs="Traditional Arabic" w:hint="cs"/>
          <w:sz w:val="36"/>
          <w:szCs w:val="36"/>
          <w:rtl/>
          <w:lang w:eastAsia="ar-SA"/>
        </w:rPr>
        <w:t xml:space="preserve"> عمّان</w:t>
      </w:r>
      <w:r>
        <w:rPr>
          <w:rFonts w:ascii="Times New Roman" w:eastAsia="Times New Roman" w:hAnsi="Times New Roman" w:cs="Traditional Arabic" w:hint="cs"/>
          <w:sz w:val="36"/>
          <w:szCs w:val="36"/>
          <w:rtl/>
          <w:lang w:eastAsia="ar-SA"/>
        </w:rPr>
        <w:t>.</w:t>
      </w:r>
    </w:p>
    <w:p w14:paraId="16C4A92D"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119AE104" w14:textId="77777777" w:rsidR="00A239A4" w:rsidRPr="00C65B64" w:rsidRDefault="00A239A4" w:rsidP="00A239A4">
      <w:pPr>
        <w:ind w:left="0" w:firstLine="0"/>
        <w:jc w:val="both"/>
        <w:rPr>
          <w:rFonts w:ascii="Times New Roman" w:eastAsia="Times New Roman" w:hAnsi="Times New Roman" w:cs="Traditional Arabic"/>
          <w:b/>
          <w:bCs/>
          <w:sz w:val="36"/>
          <w:szCs w:val="36"/>
          <w:rtl/>
          <w:lang w:eastAsia="ar-SA"/>
        </w:rPr>
      </w:pPr>
      <w:proofErr w:type="spellStart"/>
      <w:r w:rsidRPr="00C65B64">
        <w:rPr>
          <w:rFonts w:ascii="Times New Roman" w:eastAsia="Times New Roman" w:hAnsi="Times New Roman" w:cs="Traditional Arabic"/>
          <w:b/>
          <w:bCs/>
          <w:sz w:val="36"/>
          <w:szCs w:val="36"/>
          <w:rtl/>
          <w:lang w:eastAsia="ar-SA"/>
        </w:rPr>
        <w:t>حکم</w:t>
      </w:r>
      <w:proofErr w:type="spellEnd"/>
      <w:r w:rsidRPr="00C65B64">
        <w:rPr>
          <w:rFonts w:ascii="Times New Roman" w:eastAsia="Times New Roman" w:hAnsi="Times New Roman" w:cs="Traditional Arabic"/>
          <w:b/>
          <w:bCs/>
          <w:sz w:val="36"/>
          <w:szCs w:val="36"/>
          <w:rtl/>
          <w:lang w:eastAsia="ar-SA"/>
        </w:rPr>
        <w:t xml:space="preserve"> اللجوء إلى غير الشريعة الإسلامية حال الضرورة</w:t>
      </w:r>
      <w:r w:rsidRPr="00C65B64">
        <w:rPr>
          <w:rFonts w:ascii="Times New Roman" w:eastAsia="Times New Roman" w:hAnsi="Times New Roman" w:cs="Traditional Arabic" w:hint="cs"/>
          <w:b/>
          <w:bCs/>
          <w:sz w:val="36"/>
          <w:szCs w:val="36"/>
          <w:rtl/>
          <w:lang w:eastAsia="ar-SA"/>
        </w:rPr>
        <w:t>،</w:t>
      </w:r>
    </w:p>
    <w:p w14:paraId="7DB71CBC" w14:textId="77777777" w:rsidR="00A239A4" w:rsidRPr="009C008A"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للكاتبة </w:t>
      </w:r>
      <w:r w:rsidRPr="009C008A">
        <w:rPr>
          <w:rFonts w:ascii="Times New Roman" w:eastAsia="Times New Roman" w:hAnsi="Times New Roman" w:cs="Traditional Arabic"/>
          <w:sz w:val="36"/>
          <w:szCs w:val="36"/>
          <w:rtl/>
          <w:lang w:eastAsia="ar-SA"/>
        </w:rPr>
        <w:t xml:space="preserve">زمزم </w:t>
      </w:r>
      <w:proofErr w:type="gramStart"/>
      <w:r w:rsidRPr="009C008A">
        <w:rPr>
          <w:rFonts w:ascii="Times New Roman" w:eastAsia="Times New Roman" w:hAnsi="Times New Roman" w:cs="Traditional Arabic"/>
          <w:sz w:val="36"/>
          <w:szCs w:val="36"/>
          <w:rtl/>
          <w:lang w:eastAsia="ar-SA"/>
        </w:rPr>
        <w:t>عبداللطيف</w:t>
      </w:r>
      <w:proofErr w:type="gramEnd"/>
      <w:r w:rsidRPr="009C008A">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أ</w:t>
      </w:r>
      <w:r w:rsidRPr="009C008A">
        <w:rPr>
          <w:rFonts w:ascii="Times New Roman" w:eastAsia="Times New Roman" w:hAnsi="Times New Roman" w:cs="Traditional Arabic"/>
          <w:sz w:val="36"/>
          <w:szCs w:val="36"/>
          <w:rtl/>
          <w:lang w:eastAsia="ar-SA"/>
        </w:rPr>
        <w:t>حمد</w:t>
      </w:r>
      <w:r>
        <w:rPr>
          <w:rFonts w:ascii="Times New Roman" w:eastAsia="Times New Roman" w:hAnsi="Times New Roman" w:cs="Traditional Arabic" w:hint="cs"/>
          <w:sz w:val="36"/>
          <w:szCs w:val="36"/>
          <w:rtl/>
          <w:lang w:eastAsia="ar-SA"/>
        </w:rPr>
        <w:t>، مدرسة</w:t>
      </w:r>
      <w:r w:rsidRPr="009C008A">
        <w:rPr>
          <w:rFonts w:ascii="Times New Roman" w:eastAsia="Times New Roman" w:hAnsi="Times New Roman" w:cs="Traditional Arabic"/>
          <w:sz w:val="36"/>
          <w:szCs w:val="36"/>
          <w:rtl/>
          <w:lang w:eastAsia="ar-SA"/>
        </w:rPr>
        <w:t xml:space="preserve"> الفقه </w:t>
      </w:r>
      <w:proofErr w:type="spellStart"/>
      <w:r>
        <w:rPr>
          <w:rFonts w:ascii="Times New Roman" w:eastAsia="Times New Roman" w:hAnsi="Times New Roman" w:cs="Traditional Arabic" w:hint="cs"/>
          <w:sz w:val="36"/>
          <w:szCs w:val="36"/>
          <w:rtl/>
          <w:lang w:eastAsia="ar-SA"/>
        </w:rPr>
        <w:t>ب</w:t>
      </w:r>
      <w:r w:rsidRPr="009C008A">
        <w:rPr>
          <w:rFonts w:ascii="Times New Roman" w:eastAsia="Times New Roman" w:hAnsi="Times New Roman" w:cs="Traditional Arabic"/>
          <w:sz w:val="36"/>
          <w:szCs w:val="36"/>
          <w:rtl/>
          <w:lang w:eastAsia="ar-SA"/>
        </w:rPr>
        <w:t>کلية</w:t>
      </w:r>
      <w:proofErr w:type="spellEnd"/>
      <w:r w:rsidRPr="009C008A">
        <w:rPr>
          <w:rFonts w:ascii="Times New Roman" w:eastAsia="Times New Roman" w:hAnsi="Times New Roman" w:cs="Traditional Arabic"/>
          <w:sz w:val="36"/>
          <w:szCs w:val="36"/>
          <w:rtl/>
          <w:lang w:eastAsia="ar-SA"/>
        </w:rPr>
        <w:t xml:space="preserve"> الدراسات الإسلامية والعربية للبنات </w:t>
      </w:r>
      <w:r>
        <w:rPr>
          <w:rFonts w:ascii="Times New Roman" w:eastAsia="Times New Roman" w:hAnsi="Times New Roman" w:cs="Traditional Arabic" w:hint="cs"/>
          <w:sz w:val="36"/>
          <w:szCs w:val="36"/>
          <w:rtl/>
          <w:lang w:eastAsia="ar-SA"/>
        </w:rPr>
        <w:t>في جامعة الأزهر</w:t>
      </w:r>
      <w:r w:rsidRPr="009C008A">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ب</w:t>
      </w:r>
      <w:r w:rsidRPr="009C008A">
        <w:rPr>
          <w:rFonts w:ascii="Times New Roman" w:eastAsia="Times New Roman" w:hAnsi="Times New Roman" w:cs="Traditional Arabic"/>
          <w:sz w:val="36"/>
          <w:szCs w:val="36"/>
          <w:rtl/>
          <w:lang w:eastAsia="ar-SA"/>
        </w:rPr>
        <w:t>الزقازيق</w:t>
      </w:r>
      <w:r>
        <w:rPr>
          <w:rFonts w:ascii="Times New Roman" w:eastAsia="Times New Roman" w:hAnsi="Times New Roman" w:cs="Traditional Arabic" w:hint="cs"/>
          <w:sz w:val="36"/>
          <w:szCs w:val="36"/>
          <w:rtl/>
          <w:lang w:eastAsia="ar-SA"/>
        </w:rPr>
        <w:t>.</w:t>
      </w:r>
    </w:p>
    <w:p w14:paraId="74D640AB"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9C008A">
        <w:rPr>
          <w:rFonts w:ascii="Times New Roman" w:eastAsia="Times New Roman" w:hAnsi="Times New Roman" w:cs="Traditional Arabic"/>
          <w:sz w:val="36"/>
          <w:szCs w:val="36"/>
          <w:rtl/>
          <w:lang w:eastAsia="ar-SA"/>
        </w:rPr>
        <w:t xml:space="preserve">الحياة المعاصرة بطبيعتها المتطورة وإيقاعها المتلاحـق </w:t>
      </w:r>
      <w:r>
        <w:rPr>
          <w:rFonts w:ascii="Times New Roman" w:eastAsia="Times New Roman" w:hAnsi="Times New Roman" w:cs="Traditional Arabic" w:hint="cs"/>
          <w:sz w:val="36"/>
          <w:szCs w:val="36"/>
          <w:rtl/>
          <w:lang w:eastAsia="ar-SA"/>
        </w:rPr>
        <w:t xml:space="preserve">ينتج عنها </w:t>
      </w:r>
      <w:r w:rsidRPr="009C008A">
        <w:rPr>
          <w:rFonts w:ascii="Times New Roman" w:eastAsia="Times New Roman" w:hAnsi="Times New Roman" w:cs="Traditional Arabic"/>
          <w:sz w:val="36"/>
          <w:szCs w:val="36"/>
          <w:rtl/>
          <w:lang w:eastAsia="ar-SA"/>
        </w:rPr>
        <w:t xml:space="preserve">نوازل </w:t>
      </w:r>
      <w:r>
        <w:rPr>
          <w:rFonts w:ascii="Times New Roman" w:eastAsia="Times New Roman" w:hAnsi="Times New Roman" w:cs="Traditional Arabic" w:hint="cs"/>
          <w:sz w:val="36"/>
          <w:szCs w:val="36"/>
          <w:rtl/>
          <w:lang w:eastAsia="ar-SA"/>
        </w:rPr>
        <w:t xml:space="preserve">جديدة بعضها </w:t>
      </w:r>
      <w:r w:rsidRPr="009C008A">
        <w:rPr>
          <w:rFonts w:ascii="Times New Roman" w:eastAsia="Times New Roman" w:hAnsi="Times New Roman" w:cs="Traditional Arabic"/>
          <w:sz w:val="36"/>
          <w:szCs w:val="36"/>
          <w:rtl/>
          <w:lang w:eastAsia="ar-SA"/>
        </w:rPr>
        <w:t xml:space="preserve">معقدة، </w:t>
      </w:r>
      <w:r>
        <w:rPr>
          <w:rFonts w:ascii="Times New Roman" w:eastAsia="Times New Roman" w:hAnsi="Times New Roman" w:cs="Traditional Arabic" w:hint="cs"/>
          <w:sz w:val="36"/>
          <w:szCs w:val="36"/>
          <w:rtl/>
          <w:lang w:eastAsia="ar-SA"/>
        </w:rPr>
        <w:t>و</w:t>
      </w:r>
      <w:r w:rsidRPr="009C008A">
        <w:rPr>
          <w:rFonts w:ascii="Times New Roman" w:eastAsia="Times New Roman" w:hAnsi="Times New Roman" w:cs="Traditional Arabic"/>
          <w:sz w:val="36"/>
          <w:szCs w:val="36"/>
          <w:rtl/>
          <w:lang w:eastAsia="ar-SA"/>
        </w:rPr>
        <w:t xml:space="preserve">خاصة </w:t>
      </w:r>
      <w:r>
        <w:rPr>
          <w:rFonts w:ascii="Times New Roman" w:eastAsia="Times New Roman" w:hAnsi="Times New Roman" w:cs="Traditional Arabic" w:hint="cs"/>
          <w:sz w:val="36"/>
          <w:szCs w:val="36"/>
          <w:rtl/>
          <w:lang w:eastAsia="ar-SA"/>
        </w:rPr>
        <w:t>بين</w:t>
      </w:r>
      <w:r w:rsidRPr="009C008A">
        <w:rPr>
          <w:rFonts w:ascii="Times New Roman" w:eastAsia="Times New Roman" w:hAnsi="Times New Roman" w:cs="Traditional Arabic"/>
          <w:sz w:val="36"/>
          <w:szCs w:val="36"/>
          <w:rtl/>
          <w:lang w:eastAsia="ar-SA"/>
        </w:rPr>
        <w:t xml:space="preserve"> الأقليات المسلمة</w:t>
      </w:r>
      <w:r>
        <w:rPr>
          <w:rFonts w:ascii="Times New Roman" w:eastAsia="Times New Roman" w:hAnsi="Times New Roman" w:cs="Traditional Arabic" w:hint="cs"/>
          <w:sz w:val="36"/>
          <w:szCs w:val="36"/>
          <w:rtl/>
          <w:lang w:eastAsia="ar-SA"/>
        </w:rPr>
        <w:t>، المقيمة</w:t>
      </w:r>
      <w:r w:rsidRPr="009C008A">
        <w:rPr>
          <w:rFonts w:ascii="Times New Roman" w:eastAsia="Times New Roman" w:hAnsi="Times New Roman" w:cs="Traditional Arabic"/>
          <w:sz w:val="36"/>
          <w:szCs w:val="36"/>
          <w:rtl/>
          <w:lang w:eastAsia="ar-SA"/>
        </w:rPr>
        <w:t xml:space="preserve"> في بلاد أجنبية</w:t>
      </w:r>
      <w:r>
        <w:rPr>
          <w:rFonts w:ascii="Times New Roman" w:eastAsia="Times New Roman" w:hAnsi="Times New Roman" w:cs="Traditional Arabic" w:hint="cs"/>
          <w:sz w:val="36"/>
          <w:szCs w:val="36"/>
          <w:rtl/>
          <w:lang w:eastAsia="ar-SA"/>
        </w:rPr>
        <w:t>، الخاضعة</w:t>
      </w:r>
      <w:r w:rsidRPr="009C008A">
        <w:rPr>
          <w:rFonts w:ascii="Times New Roman" w:eastAsia="Times New Roman" w:hAnsi="Times New Roman" w:cs="Traditional Arabic"/>
          <w:sz w:val="36"/>
          <w:szCs w:val="36"/>
          <w:rtl/>
          <w:lang w:eastAsia="ar-SA"/>
        </w:rPr>
        <w:t xml:space="preserve"> لقـوانين معمـول بهـا في تل</w:t>
      </w:r>
      <w:r>
        <w:rPr>
          <w:rFonts w:ascii="Times New Roman" w:eastAsia="Times New Roman" w:hAnsi="Times New Roman" w:cs="Traditional Arabic" w:hint="cs"/>
          <w:sz w:val="36"/>
          <w:szCs w:val="36"/>
          <w:rtl/>
          <w:lang w:eastAsia="ar-SA"/>
        </w:rPr>
        <w:t>ك</w:t>
      </w:r>
      <w:r w:rsidRPr="009C008A">
        <w:rPr>
          <w:rFonts w:ascii="Times New Roman" w:eastAsia="Times New Roman" w:hAnsi="Times New Roman" w:cs="Traditional Arabic"/>
          <w:sz w:val="36"/>
          <w:szCs w:val="36"/>
          <w:rtl/>
          <w:lang w:eastAsia="ar-SA"/>
        </w:rPr>
        <w:t xml:space="preserve"> البلاد، و</w:t>
      </w:r>
      <w:r>
        <w:rPr>
          <w:rFonts w:ascii="Times New Roman" w:eastAsia="Times New Roman" w:hAnsi="Times New Roman" w:cs="Traditional Arabic" w:hint="cs"/>
          <w:sz w:val="36"/>
          <w:szCs w:val="36"/>
          <w:rtl/>
          <w:lang w:eastAsia="ar-SA"/>
        </w:rPr>
        <w:t>الكثير من</w:t>
      </w:r>
      <w:r w:rsidRPr="009C008A">
        <w:rPr>
          <w:rFonts w:ascii="Times New Roman" w:eastAsia="Times New Roman" w:hAnsi="Times New Roman" w:cs="Traditional Arabic"/>
          <w:sz w:val="36"/>
          <w:szCs w:val="36"/>
          <w:rtl/>
          <w:lang w:eastAsia="ar-SA"/>
        </w:rPr>
        <w:t xml:space="preserve"> تل</w:t>
      </w:r>
      <w:r>
        <w:rPr>
          <w:rFonts w:ascii="Times New Roman" w:eastAsia="Times New Roman" w:hAnsi="Times New Roman" w:cs="Traditional Arabic" w:hint="cs"/>
          <w:sz w:val="36"/>
          <w:szCs w:val="36"/>
          <w:rtl/>
          <w:lang w:eastAsia="ar-SA"/>
        </w:rPr>
        <w:t>ك</w:t>
      </w:r>
      <w:r w:rsidRPr="009C008A">
        <w:rPr>
          <w:rFonts w:ascii="Times New Roman" w:eastAsia="Times New Roman" w:hAnsi="Times New Roman" w:cs="Traditional Arabic"/>
          <w:sz w:val="36"/>
          <w:szCs w:val="36"/>
          <w:rtl/>
          <w:lang w:eastAsia="ar-SA"/>
        </w:rPr>
        <w:t xml:space="preserve"> القوانين يخالف </w:t>
      </w:r>
      <w:proofErr w:type="spellStart"/>
      <w:r w:rsidRPr="009C008A">
        <w:rPr>
          <w:rFonts w:ascii="Times New Roman" w:eastAsia="Times New Roman" w:hAnsi="Times New Roman" w:cs="Traditional Arabic"/>
          <w:sz w:val="36"/>
          <w:szCs w:val="36"/>
          <w:rtl/>
          <w:lang w:eastAsia="ar-SA"/>
        </w:rPr>
        <w:t>أحکام</w:t>
      </w:r>
      <w:proofErr w:type="spellEnd"/>
      <w:r w:rsidRPr="009C008A">
        <w:rPr>
          <w:rFonts w:ascii="Times New Roman" w:eastAsia="Times New Roman" w:hAnsi="Times New Roman" w:cs="Traditional Arabic"/>
          <w:sz w:val="36"/>
          <w:szCs w:val="36"/>
          <w:rtl/>
          <w:lang w:eastAsia="ar-SA"/>
        </w:rPr>
        <w:t xml:space="preserve"> الشريعة الإسلامية</w:t>
      </w:r>
      <w:r>
        <w:rPr>
          <w:rFonts w:ascii="Times New Roman" w:eastAsia="Times New Roman" w:hAnsi="Times New Roman" w:cs="Traditional Arabic" w:hint="cs"/>
          <w:sz w:val="36"/>
          <w:szCs w:val="36"/>
          <w:rtl/>
          <w:lang w:eastAsia="ar-SA"/>
        </w:rPr>
        <w:t>،</w:t>
      </w:r>
      <w:r w:rsidRPr="009C008A">
        <w:rPr>
          <w:rFonts w:ascii="Times New Roman" w:eastAsia="Times New Roman" w:hAnsi="Times New Roman" w:cs="Traditional Arabic"/>
          <w:sz w:val="36"/>
          <w:szCs w:val="36"/>
          <w:rtl/>
          <w:lang w:eastAsia="ar-SA"/>
        </w:rPr>
        <w:t xml:space="preserve"> التـي </w:t>
      </w:r>
      <w:proofErr w:type="spellStart"/>
      <w:r w:rsidRPr="009C008A">
        <w:rPr>
          <w:rFonts w:ascii="Times New Roman" w:eastAsia="Times New Roman" w:hAnsi="Times New Roman" w:cs="Traditional Arabic"/>
          <w:sz w:val="36"/>
          <w:szCs w:val="36"/>
          <w:rtl/>
          <w:lang w:eastAsia="ar-SA"/>
        </w:rPr>
        <w:t>تکـو</w:t>
      </w:r>
      <w:r>
        <w:rPr>
          <w:rFonts w:ascii="Times New Roman" w:eastAsia="Times New Roman" w:hAnsi="Times New Roman" w:cs="Traditional Arabic" w:hint="cs"/>
          <w:sz w:val="36"/>
          <w:szCs w:val="36"/>
          <w:rtl/>
          <w:lang w:eastAsia="ar-SA"/>
        </w:rPr>
        <w:t>ّ</w:t>
      </w:r>
      <w:r w:rsidRPr="009C008A">
        <w:rPr>
          <w:rFonts w:ascii="Times New Roman" w:eastAsia="Times New Roman" w:hAnsi="Times New Roman" w:cs="Traditional Arabic"/>
          <w:sz w:val="36"/>
          <w:szCs w:val="36"/>
          <w:rtl/>
          <w:lang w:eastAsia="ar-SA"/>
        </w:rPr>
        <w:t>ن</w:t>
      </w:r>
      <w:proofErr w:type="spellEnd"/>
      <w:r w:rsidRPr="009C008A">
        <w:rPr>
          <w:rFonts w:ascii="Times New Roman" w:eastAsia="Times New Roman" w:hAnsi="Times New Roman" w:cs="Traditional Arabic"/>
          <w:sz w:val="36"/>
          <w:szCs w:val="36"/>
          <w:rtl/>
          <w:lang w:eastAsia="ar-SA"/>
        </w:rPr>
        <w:t xml:space="preserve"> هوية المسلم، </w:t>
      </w:r>
      <w:proofErr w:type="spellStart"/>
      <w:r w:rsidRPr="009C008A">
        <w:rPr>
          <w:rFonts w:ascii="Times New Roman" w:eastAsia="Times New Roman" w:hAnsi="Times New Roman" w:cs="Traditional Arabic"/>
          <w:sz w:val="36"/>
          <w:szCs w:val="36"/>
          <w:rtl/>
          <w:lang w:eastAsia="ar-SA"/>
        </w:rPr>
        <w:t>وتشکل</w:t>
      </w:r>
      <w:proofErr w:type="spellEnd"/>
      <w:r w:rsidRPr="009C008A">
        <w:rPr>
          <w:rFonts w:ascii="Times New Roman" w:eastAsia="Times New Roman" w:hAnsi="Times New Roman" w:cs="Traditional Arabic"/>
          <w:sz w:val="36"/>
          <w:szCs w:val="36"/>
          <w:rtl/>
          <w:lang w:eastAsia="ar-SA"/>
        </w:rPr>
        <w:t xml:space="preserve"> التزامه العقدي، </w:t>
      </w:r>
      <w:proofErr w:type="spellStart"/>
      <w:r w:rsidRPr="009C008A">
        <w:rPr>
          <w:rFonts w:ascii="Times New Roman" w:eastAsia="Times New Roman" w:hAnsi="Times New Roman" w:cs="Traditional Arabic"/>
          <w:sz w:val="36"/>
          <w:szCs w:val="36"/>
          <w:rtl/>
          <w:lang w:eastAsia="ar-SA"/>
        </w:rPr>
        <w:t>فکيف</w:t>
      </w:r>
      <w:proofErr w:type="spellEnd"/>
      <w:r w:rsidRPr="009C008A">
        <w:rPr>
          <w:rFonts w:ascii="Times New Roman" w:eastAsia="Times New Roman" w:hAnsi="Times New Roman" w:cs="Traditional Arabic"/>
          <w:sz w:val="36"/>
          <w:szCs w:val="36"/>
          <w:rtl/>
          <w:lang w:eastAsia="ar-SA"/>
        </w:rPr>
        <w:t xml:space="preserve"> </w:t>
      </w:r>
      <w:proofErr w:type="spellStart"/>
      <w:r w:rsidRPr="009C008A">
        <w:rPr>
          <w:rFonts w:ascii="Times New Roman" w:eastAsia="Times New Roman" w:hAnsi="Times New Roman" w:cs="Traditional Arabic"/>
          <w:sz w:val="36"/>
          <w:szCs w:val="36"/>
          <w:rtl/>
          <w:lang w:eastAsia="ar-SA"/>
        </w:rPr>
        <w:t>يمکن</w:t>
      </w:r>
      <w:proofErr w:type="spellEnd"/>
      <w:r w:rsidRPr="009C008A">
        <w:rPr>
          <w:rFonts w:ascii="Times New Roman" w:eastAsia="Times New Roman" w:hAnsi="Times New Roman" w:cs="Traditional Arabic"/>
          <w:sz w:val="36"/>
          <w:szCs w:val="36"/>
          <w:rtl/>
          <w:lang w:eastAsia="ar-SA"/>
        </w:rPr>
        <w:t xml:space="preserve"> لتل</w:t>
      </w:r>
      <w:r>
        <w:rPr>
          <w:rFonts w:ascii="Times New Roman" w:eastAsia="Times New Roman" w:hAnsi="Times New Roman" w:cs="Traditional Arabic" w:hint="cs"/>
          <w:sz w:val="36"/>
          <w:szCs w:val="36"/>
          <w:rtl/>
          <w:lang w:eastAsia="ar-SA"/>
        </w:rPr>
        <w:t>ك</w:t>
      </w:r>
      <w:r w:rsidRPr="009C008A">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ا</w:t>
      </w:r>
      <w:r w:rsidRPr="009C008A">
        <w:rPr>
          <w:rFonts w:ascii="Times New Roman" w:eastAsia="Times New Roman" w:hAnsi="Times New Roman" w:cs="Traditional Arabic"/>
          <w:sz w:val="36"/>
          <w:szCs w:val="36"/>
          <w:rtl/>
          <w:lang w:eastAsia="ar-SA"/>
        </w:rPr>
        <w:t xml:space="preserve">لأقليات المسلمة التعامل مع هذا الوضـع، وما </w:t>
      </w:r>
      <w:proofErr w:type="spellStart"/>
      <w:r w:rsidRPr="009C008A">
        <w:rPr>
          <w:rFonts w:ascii="Times New Roman" w:eastAsia="Times New Roman" w:hAnsi="Times New Roman" w:cs="Traditional Arabic"/>
          <w:sz w:val="36"/>
          <w:szCs w:val="36"/>
          <w:rtl/>
          <w:lang w:eastAsia="ar-SA"/>
        </w:rPr>
        <w:t>حکم</w:t>
      </w:r>
      <w:proofErr w:type="spellEnd"/>
      <w:r w:rsidRPr="009C008A">
        <w:rPr>
          <w:rFonts w:ascii="Times New Roman" w:eastAsia="Times New Roman" w:hAnsi="Times New Roman" w:cs="Traditional Arabic"/>
          <w:sz w:val="36"/>
          <w:szCs w:val="36"/>
          <w:rtl/>
          <w:lang w:eastAsia="ar-SA"/>
        </w:rPr>
        <w:t xml:space="preserve"> </w:t>
      </w:r>
      <w:proofErr w:type="spellStart"/>
      <w:r w:rsidRPr="009C008A">
        <w:rPr>
          <w:rFonts w:ascii="Times New Roman" w:eastAsia="Times New Roman" w:hAnsi="Times New Roman" w:cs="Traditional Arabic"/>
          <w:sz w:val="36"/>
          <w:szCs w:val="36"/>
          <w:rtl/>
          <w:lang w:eastAsia="ar-SA"/>
        </w:rPr>
        <w:t>احتکامهم</w:t>
      </w:r>
      <w:proofErr w:type="spellEnd"/>
      <w:r w:rsidRPr="009C008A">
        <w:rPr>
          <w:rFonts w:ascii="Times New Roman" w:eastAsia="Times New Roman" w:hAnsi="Times New Roman" w:cs="Traditional Arabic"/>
          <w:sz w:val="36"/>
          <w:szCs w:val="36"/>
          <w:rtl/>
          <w:lang w:eastAsia="ar-SA"/>
        </w:rPr>
        <w:t xml:space="preserve"> إلى القضاء غير الإسلامي في حاله وجود القضاء الإسلامي</w:t>
      </w:r>
      <w:r>
        <w:rPr>
          <w:rFonts w:ascii="Times New Roman" w:eastAsia="Times New Roman" w:hAnsi="Times New Roman" w:cs="Traditional Arabic" w:hint="cs"/>
          <w:sz w:val="36"/>
          <w:szCs w:val="36"/>
          <w:rtl/>
          <w:lang w:eastAsia="ar-SA"/>
        </w:rPr>
        <w:t xml:space="preserve"> </w:t>
      </w:r>
      <w:r w:rsidRPr="009C008A">
        <w:rPr>
          <w:rFonts w:ascii="Times New Roman" w:eastAsia="Times New Roman" w:hAnsi="Times New Roman" w:cs="Traditional Arabic"/>
          <w:sz w:val="36"/>
          <w:szCs w:val="36"/>
          <w:rtl/>
          <w:lang w:eastAsia="ar-SA"/>
        </w:rPr>
        <w:t>أو عدم وجوده</w:t>
      </w:r>
      <w:r>
        <w:rPr>
          <w:rFonts w:ascii="Times New Roman" w:eastAsia="Times New Roman" w:hAnsi="Times New Roman" w:cs="Traditional Arabic" w:hint="cs"/>
          <w:sz w:val="36"/>
          <w:szCs w:val="36"/>
          <w:rtl/>
          <w:lang w:eastAsia="ar-SA"/>
        </w:rPr>
        <w:t>،</w:t>
      </w:r>
      <w:r w:rsidRPr="009C008A">
        <w:rPr>
          <w:rFonts w:ascii="Times New Roman" w:eastAsia="Times New Roman" w:hAnsi="Times New Roman" w:cs="Traditional Arabic"/>
          <w:sz w:val="36"/>
          <w:szCs w:val="36"/>
          <w:rtl/>
          <w:lang w:eastAsia="ar-SA"/>
        </w:rPr>
        <w:t xml:space="preserve">  </w:t>
      </w:r>
      <w:r w:rsidRPr="009C008A">
        <w:rPr>
          <w:rFonts w:ascii="Times New Roman" w:eastAsia="Times New Roman" w:hAnsi="Times New Roman" w:cs="Traditional Arabic"/>
          <w:sz w:val="36"/>
          <w:szCs w:val="36"/>
          <w:rtl/>
          <w:lang w:eastAsia="ar-SA"/>
        </w:rPr>
        <w:lastRenderedPageBreak/>
        <w:t>وهو ما يسمي بالضرورة</w:t>
      </w:r>
      <w:r>
        <w:rPr>
          <w:rFonts w:ascii="Times New Roman" w:eastAsia="Times New Roman" w:hAnsi="Times New Roman" w:cs="Traditional Arabic" w:hint="cs"/>
          <w:sz w:val="36"/>
          <w:szCs w:val="36"/>
          <w:rtl/>
          <w:lang w:eastAsia="ar-SA"/>
        </w:rPr>
        <w:t>،</w:t>
      </w:r>
      <w:r w:rsidRPr="009C008A">
        <w:rPr>
          <w:rFonts w:ascii="Times New Roman" w:eastAsia="Times New Roman" w:hAnsi="Times New Roman" w:cs="Traditional Arabic"/>
          <w:sz w:val="36"/>
          <w:szCs w:val="36"/>
          <w:rtl/>
          <w:lang w:eastAsia="ar-SA"/>
        </w:rPr>
        <w:t xml:space="preserve"> وهو محور هذا البحث،</w:t>
      </w:r>
      <w:r>
        <w:rPr>
          <w:rFonts w:ascii="Times New Roman" w:eastAsia="Times New Roman" w:hAnsi="Times New Roman" w:cs="Traditional Arabic" w:hint="cs"/>
          <w:sz w:val="36"/>
          <w:szCs w:val="36"/>
          <w:rtl/>
          <w:lang w:eastAsia="ar-SA"/>
        </w:rPr>
        <w:t xml:space="preserve"> و</w:t>
      </w:r>
      <w:r w:rsidRPr="009C008A">
        <w:rPr>
          <w:rFonts w:ascii="Times New Roman" w:eastAsia="Times New Roman" w:hAnsi="Times New Roman" w:cs="Traditional Arabic"/>
          <w:sz w:val="36"/>
          <w:szCs w:val="36"/>
          <w:rtl/>
          <w:lang w:eastAsia="ar-SA"/>
        </w:rPr>
        <w:t xml:space="preserve">خاصة أن هذه البلاد تطبق قوانينها عـلى المقيمـين </w:t>
      </w:r>
      <w:r>
        <w:rPr>
          <w:rFonts w:ascii="Times New Roman" w:eastAsia="Times New Roman" w:hAnsi="Times New Roman" w:cs="Traditional Arabic" w:hint="cs"/>
          <w:sz w:val="36"/>
          <w:szCs w:val="36"/>
          <w:rtl/>
          <w:lang w:eastAsia="ar-SA"/>
        </w:rPr>
        <w:t>ف</w:t>
      </w:r>
      <w:r w:rsidRPr="009C008A">
        <w:rPr>
          <w:rFonts w:ascii="Times New Roman" w:eastAsia="Times New Roman" w:hAnsi="Times New Roman" w:cs="Traditional Arabic"/>
          <w:sz w:val="36"/>
          <w:szCs w:val="36"/>
          <w:rtl/>
          <w:lang w:eastAsia="ar-SA"/>
        </w:rPr>
        <w:t>يهـا</w:t>
      </w:r>
      <w:r>
        <w:rPr>
          <w:rFonts w:ascii="Times New Roman" w:eastAsia="Times New Roman" w:hAnsi="Times New Roman" w:cs="Traditional Arabic" w:hint="cs"/>
          <w:sz w:val="36"/>
          <w:szCs w:val="36"/>
          <w:rtl/>
          <w:lang w:eastAsia="ar-SA"/>
        </w:rPr>
        <w:t>،</w:t>
      </w:r>
      <w:r w:rsidRPr="009C008A">
        <w:rPr>
          <w:rFonts w:ascii="Times New Roman" w:eastAsia="Times New Roman" w:hAnsi="Times New Roman" w:cs="Traditional Arabic"/>
          <w:sz w:val="36"/>
          <w:szCs w:val="36"/>
          <w:rtl/>
          <w:lang w:eastAsia="ar-SA"/>
        </w:rPr>
        <w:t xml:space="preserve"> وهـي تخالف الشرع الحنيف</w:t>
      </w:r>
      <w:r>
        <w:rPr>
          <w:rFonts w:ascii="Times New Roman" w:eastAsia="Times New Roman" w:hAnsi="Times New Roman" w:cs="Traditional Arabic" w:hint="cs"/>
          <w:sz w:val="36"/>
          <w:szCs w:val="36"/>
          <w:rtl/>
          <w:lang w:eastAsia="ar-SA"/>
        </w:rPr>
        <w:t>.</w:t>
      </w:r>
      <w:r w:rsidRPr="009C008A">
        <w:rPr>
          <w:rFonts w:ascii="Times New Roman" w:eastAsia="Times New Roman" w:hAnsi="Times New Roman" w:cs="Traditional Arabic"/>
          <w:sz w:val="36"/>
          <w:szCs w:val="36"/>
          <w:rtl/>
          <w:lang w:eastAsia="ar-SA"/>
        </w:rPr>
        <w:t xml:space="preserve"> </w:t>
      </w:r>
    </w:p>
    <w:p w14:paraId="5A7BE15F" w14:textId="77777777" w:rsidR="00A239A4" w:rsidRPr="007D6F31"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9C008A">
        <w:rPr>
          <w:rFonts w:ascii="Times New Roman" w:eastAsia="Times New Roman" w:hAnsi="Times New Roman" w:cs="Traditional Arabic"/>
          <w:sz w:val="36"/>
          <w:szCs w:val="36"/>
          <w:rtl/>
          <w:lang w:eastAsia="ar-SA"/>
        </w:rPr>
        <w:t>لذل</w:t>
      </w:r>
      <w:r>
        <w:rPr>
          <w:rFonts w:ascii="Times New Roman" w:eastAsia="Times New Roman" w:hAnsi="Times New Roman" w:cs="Traditional Arabic" w:hint="cs"/>
          <w:sz w:val="36"/>
          <w:szCs w:val="36"/>
          <w:rtl/>
          <w:lang w:eastAsia="ar-SA"/>
        </w:rPr>
        <w:t xml:space="preserve"> جاء</w:t>
      </w:r>
      <w:r w:rsidRPr="009C008A">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هذا</w:t>
      </w:r>
      <w:r w:rsidRPr="009C008A">
        <w:rPr>
          <w:rFonts w:ascii="Times New Roman" w:eastAsia="Times New Roman" w:hAnsi="Times New Roman" w:cs="Traditional Arabic"/>
          <w:sz w:val="36"/>
          <w:szCs w:val="36"/>
          <w:rtl/>
          <w:lang w:eastAsia="ar-SA"/>
        </w:rPr>
        <w:t xml:space="preserve"> </w:t>
      </w:r>
      <w:proofErr w:type="spellStart"/>
      <w:r w:rsidRPr="009C008A">
        <w:rPr>
          <w:rFonts w:ascii="Times New Roman" w:eastAsia="Times New Roman" w:hAnsi="Times New Roman" w:cs="Traditional Arabic"/>
          <w:sz w:val="36"/>
          <w:szCs w:val="36"/>
          <w:rtl/>
          <w:lang w:eastAsia="ar-SA"/>
        </w:rPr>
        <w:t>هذا</w:t>
      </w:r>
      <w:proofErr w:type="spellEnd"/>
      <w:r w:rsidRPr="009C008A">
        <w:rPr>
          <w:rFonts w:ascii="Times New Roman" w:eastAsia="Times New Roman" w:hAnsi="Times New Roman" w:cs="Traditional Arabic"/>
          <w:sz w:val="36"/>
          <w:szCs w:val="36"/>
          <w:rtl/>
          <w:lang w:eastAsia="ar-SA"/>
        </w:rPr>
        <w:t xml:space="preserve"> الموضوع "</w:t>
      </w:r>
      <w:proofErr w:type="spellStart"/>
      <w:r w:rsidRPr="009C008A">
        <w:rPr>
          <w:rFonts w:ascii="Times New Roman" w:eastAsia="Times New Roman" w:hAnsi="Times New Roman" w:cs="Traditional Arabic"/>
          <w:sz w:val="36"/>
          <w:szCs w:val="36"/>
          <w:rtl/>
          <w:lang w:eastAsia="ar-SA"/>
        </w:rPr>
        <w:t>حکم</w:t>
      </w:r>
      <w:proofErr w:type="spellEnd"/>
      <w:r w:rsidRPr="009C008A">
        <w:rPr>
          <w:rFonts w:ascii="Times New Roman" w:eastAsia="Times New Roman" w:hAnsi="Times New Roman" w:cs="Traditional Arabic"/>
          <w:sz w:val="36"/>
          <w:szCs w:val="36"/>
          <w:rtl/>
          <w:lang w:eastAsia="ar-SA"/>
        </w:rPr>
        <w:t xml:space="preserve"> اللجوء إلى غير الشريعة الإسلامية حال الضرورة" الذي أجازه </w:t>
      </w:r>
      <w:proofErr w:type="spellStart"/>
      <w:r w:rsidRPr="009C008A">
        <w:rPr>
          <w:rFonts w:ascii="Times New Roman" w:eastAsia="Times New Roman" w:hAnsi="Times New Roman" w:cs="Traditional Arabic"/>
          <w:sz w:val="36"/>
          <w:szCs w:val="36"/>
          <w:rtl/>
          <w:lang w:eastAsia="ar-SA"/>
        </w:rPr>
        <w:t>الکثير</w:t>
      </w:r>
      <w:proofErr w:type="spellEnd"/>
      <w:r w:rsidRPr="009C008A">
        <w:rPr>
          <w:rFonts w:ascii="Times New Roman" w:eastAsia="Times New Roman" w:hAnsi="Times New Roman" w:cs="Traditional Arabic"/>
          <w:sz w:val="36"/>
          <w:szCs w:val="36"/>
          <w:rtl/>
          <w:lang w:eastAsia="ar-SA"/>
        </w:rPr>
        <w:t xml:space="preserve"> من الفقهاء والعلماء المعاصرين</w:t>
      </w:r>
      <w:r>
        <w:rPr>
          <w:rFonts w:ascii="Times New Roman" w:eastAsia="Times New Roman" w:hAnsi="Times New Roman" w:cs="Traditional Arabic" w:hint="cs"/>
          <w:sz w:val="36"/>
          <w:szCs w:val="36"/>
          <w:rtl/>
          <w:lang w:eastAsia="ar-SA"/>
        </w:rPr>
        <w:t>،</w:t>
      </w:r>
      <w:r w:rsidRPr="009C008A">
        <w:rPr>
          <w:rFonts w:ascii="Times New Roman" w:eastAsia="Times New Roman" w:hAnsi="Times New Roman" w:cs="Traditional Arabic"/>
          <w:sz w:val="36"/>
          <w:szCs w:val="36"/>
          <w:rtl/>
          <w:lang w:eastAsia="ar-SA"/>
        </w:rPr>
        <w:t xml:space="preserve"> مقيداً بالضوابط </w:t>
      </w:r>
      <w:proofErr w:type="spellStart"/>
      <w:r w:rsidRPr="009C008A">
        <w:rPr>
          <w:rFonts w:ascii="Times New Roman" w:eastAsia="Times New Roman" w:hAnsi="Times New Roman" w:cs="Traditional Arabic"/>
          <w:sz w:val="36"/>
          <w:szCs w:val="36"/>
          <w:rtl/>
          <w:lang w:eastAsia="ar-SA"/>
        </w:rPr>
        <w:t>والأحکام</w:t>
      </w:r>
      <w:proofErr w:type="spellEnd"/>
      <w:r w:rsidRPr="009C008A">
        <w:rPr>
          <w:rFonts w:ascii="Times New Roman" w:eastAsia="Times New Roman" w:hAnsi="Times New Roman" w:cs="Traditional Arabic"/>
          <w:sz w:val="36"/>
          <w:szCs w:val="36"/>
          <w:rtl/>
          <w:lang w:eastAsia="ar-SA"/>
        </w:rPr>
        <w:t xml:space="preserve"> الخاصة</w:t>
      </w:r>
      <w:r>
        <w:rPr>
          <w:rFonts w:ascii="Times New Roman" w:eastAsia="Times New Roman" w:hAnsi="Times New Roman" w:cs="Traditional Arabic" w:hint="cs"/>
          <w:sz w:val="36"/>
          <w:szCs w:val="36"/>
          <w:rtl/>
          <w:lang w:eastAsia="ar-SA"/>
        </w:rPr>
        <w:t>،</w:t>
      </w:r>
      <w:r w:rsidRPr="009C008A">
        <w:rPr>
          <w:rFonts w:ascii="Times New Roman" w:eastAsia="Times New Roman" w:hAnsi="Times New Roman" w:cs="Traditional Arabic"/>
          <w:sz w:val="36"/>
          <w:szCs w:val="36"/>
          <w:rtl/>
          <w:lang w:eastAsia="ar-SA"/>
        </w:rPr>
        <w:t xml:space="preserve"> حال الضرورة</w:t>
      </w:r>
      <w:r>
        <w:rPr>
          <w:rFonts w:ascii="Times New Roman" w:eastAsia="Times New Roman" w:hAnsi="Times New Roman" w:cs="Traditional Arabic" w:hint="cs"/>
          <w:sz w:val="36"/>
          <w:szCs w:val="36"/>
          <w:rtl/>
          <w:lang w:eastAsia="ar-SA"/>
        </w:rPr>
        <w:t>،</w:t>
      </w:r>
      <w:r w:rsidRPr="009C008A">
        <w:rPr>
          <w:rFonts w:ascii="Times New Roman" w:eastAsia="Times New Roman" w:hAnsi="Times New Roman" w:cs="Traditional Arabic"/>
          <w:sz w:val="36"/>
          <w:szCs w:val="36"/>
          <w:rtl/>
          <w:lang w:eastAsia="ar-SA"/>
        </w:rPr>
        <w:t xml:space="preserve"> التي تقدر بقدرها، وعملاً بقواعد التيسير ورفع الحرج التي </w:t>
      </w:r>
      <w:proofErr w:type="spellStart"/>
      <w:r w:rsidRPr="009C008A">
        <w:rPr>
          <w:rFonts w:ascii="Times New Roman" w:eastAsia="Times New Roman" w:hAnsi="Times New Roman" w:cs="Traditional Arabic"/>
          <w:sz w:val="36"/>
          <w:szCs w:val="36"/>
          <w:rtl/>
          <w:lang w:eastAsia="ar-SA"/>
        </w:rPr>
        <w:t>تکفل</w:t>
      </w:r>
      <w:r>
        <w:rPr>
          <w:rFonts w:ascii="Times New Roman" w:eastAsia="Times New Roman" w:hAnsi="Times New Roman" w:cs="Traditional Arabic" w:hint="cs"/>
          <w:sz w:val="36"/>
          <w:szCs w:val="36"/>
          <w:rtl/>
          <w:lang w:eastAsia="ar-SA"/>
        </w:rPr>
        <w:t>ت</w:t>
      </w:r>
      <w:r w:rsidRPr="009C008A">
        <w:rPr>
          <w:rFonts w:ascii="Times New Roman" w:eastAsia="Times New Roman" w:hAnsi="Times New Roman" w:cs="Traditional Arabic"/>
          <w:sz w:val="36"/>
          <w:szCs w:val="36"/>
          <w:rtl/>
          <w:lang w:eastAsia="ar-SA"/>
        </w:rPr>
        <w:t>ها</w:t>
      </w:r>
      <w:proofErr w:type="spellEnd"/>
      <w:r w:rsidRPr="009C008A">
        <w:rPr>
          <w:rFonts w:ascii="Times New Roman" w:eastAsia="Times New Roman" w:hAnsi="Times New Roman" w:cs="Traditional Arabic"/>
          <w:sz w:val="36"/>
          <w:szCs w:val="36"/>
          <w:rtl/>
          <w:lang w:eastAsia="ar-SA"/>
        </w:rPr>
        <w:t xml:space="preserve"> الشريعة الإسلامية.</w:t>
      </w:r>
    </w:p>
    <w:p w14:paraId="5D81E016"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7D6F31">
        <w:rPr>
          <w:rFonts w:ascii="Times New Roman" w:eastAsia="Times New Roman" w:hAnsi="Times New Roman" w:cs="Traditional Arabic" w:hint="cs"/>
          <w:sz w:val="36"/>
          <w:szCs w:val="36"/>
          <w:rtl/>
          <w:lang w:eastAsia="ar-SA"/>
        </w:rPr>
        <w:t>مجلة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كلية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الدراسات</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الإسلامية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للبنات،</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جامعة</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الأزهر،</w:t>
      </w:r>
      <w:r w:rsidRPr="007D6F3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كفر الشيخ</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مج</w:t>
      </w:r>
      <w:r>
        <w:rPr>
          <w:rFonts w:ascii="Times New Roman" w:eastAsia="Times New Roman" w:hAnsi="Times New Roman" w:cs="Traditional Arabic" w:hint="cs"/>
          <w:sz w:val="36"/>
          <w:szCs w:val="36"/>
          <w:rtl/>
          <w:lang w:eastAsia="ar-SA"/>
        </w:rPr>
        <w:t>4</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ع</w:t>
      </w:r>
      <w:r>
        <w:rPr>
          <w:rFonts w:ascii="Times New Roman" w:eastAsia="Times New Roman" w:hAnsi="Times New Roman" w:cs="Traditional Arabic" w:hint="cs"/>
          <w:sz w:val="36"/>
          <w:szCs w:val="36"/>
          <w:rtl/>
          <w:lang w:eastAsia="ar-SA"/>
        </w:rPr>
        <w:t>4</w:t>
      </w:r>
      <w:r w:rsidRPr="007D6F3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ديسمبر </w:t>
      </w:r>
      <w:r w:rsidRPr="007D6F31">
        <w:rPr>
          <w:rFonts w:ascii="Times New Roman" w:eastAsia="Times New Roman" w:hAnsi="Times New Roman" w:cs="Traditional Arabic"/>
          <w:sz w:val="36"/>
          <w:szCs w:val="36"/>
          <w:rtl/>
          <w:lang w:eastAsia="ar-SA"/>
        </w:rPr>
        <w:t>202</w:t>
      </w:r>
      <w:r>
        <w:rPr>
          <w:rFonts w:ascii="Times New Roman" w:eastAsia="Times New Roman" w:hAnsi="Times New Roman" w:cs="Traditional Arabic" w:hint="cs"/>
          <w:sz w:val="36"/>
          <w:szCs w:val="36"/>
          <w:rtl/>
          <w:lang w:eastAsia="ar-SA"/>
        </w:rPr>
        <w:t>0</w:t>
      </w:r>
      <w:r w:rsidRPr="007D6F31">
        <w:rPr>
          <w:rFonts w:ascii="Times New Roman" w:eastAsia="Times New Roman" w:hAnsi="Times New Roman" w:cs="Traditional Arabic"/>
          <w:sz w:val="36"/>
          <w:szCs w:val="36"/>
          <w:rtl/>
          <w:lang w:eastAsia="ar-SA"/>
        </w:rPr>
        <w:t xml:space="preserve"> </w:t>
      </w:r>
      <w:r w:rsidRPr="007D6F31">
        <w:rPr>
          <w:rFonts w:ascii="Times New Roman" w:eastAsia="Times New Roman" w:hAnsi="Times New Roman" w:cs="Traditional Arabic" w:hint="cs"/>
          <w:sz w:val="36"/>
          <w:szCs w:val="36"/>
          <w:rtl/>
          <w:lang w:eastAsia="ar-SA"/>
        </w:rPr>
        <w:t>م</w:t>
      </w:r>
      <w:r w:rsidRPr="007D6F31">
        <w:rPr>
          <w:rFonts w:ascii="Times New Roman" w:eastAsia="Times New Roman" w:hAnsi="Times New Roman" w:cs="Traditional Arabic"/>
          <w:sz w:val="36"/>
          <w:szCs w:val="36"/>
          <w:rtl/>
          <w:lang w:eastAsia="ar-SA"/>
        </w:rPr>
        <w:t>).</w:t>
      </w:r>
    </w:p>
    <w:p w14:paraId="5A7E9F61"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p>
    <w:p w14:paraId="46B541F3" w14:textId="77777777" w:rsidR="00A239A4" w:rsidRPr="0018252F" w:rsidRDefault="00A239A4" w:rsidP="00A239A4">
      <w:pPr>
        <w:ind w:left="0" w:firstLine="0"/>
        <w:jc w:val="both"/>
        <w:rPr>
          <w:rFonts w:ascii="Times New Roman" w:eastAsia="Times New Roman" w:hAnsi="Times New Roman" w:cs="Traditional Arabic"/>
          <w:b/>
          <w:bCs/>
          <w:caps/>
          <w:sz w:val="36"/>
          <w:szCs w:val="36"/>
          <w:rtl/>
          <w:lang w:eastAsia="ar-SA"/>
        </w:rPr>
      </w:pPr>
      <w:r w:rsidRPr="0018252F">
        <w:rPr>
          <w:rFonts w:ascii="Times New Roman" w:eastAsia="Times New Roman" w:hAnsi="Times New Roman" w:cs="Traditional Arabic"/>
          <w:b/>
          <w:bCs/>
          <w:caps/>
          <w:sz w:val="36"/>
          <w:szCs w:val="36"/>
          <w:rtl/>
          <w:lang w:eastAsia="ar-SA"/>
        </w:rPr>
        <w:t>خطة قاضي النساء ووظائفها في الحضارة الإسلامية عبر العصور</w:t>
      </w:r>
      <w:r w:rsidRPr="0018252F">
        <w:rPr>
          <w:rFonts w:ascii="Times New Roman" w:eastAsia="Times New Roman" w:hAnsi="Times New Roman" w:cs="Traditional Arabic" w:hint="cs"/>
          <w:b/>
          <w:bCs/>
          <w:caps/>
          <w:sz w:val="36"/>
          <w:szCs w:val="36"/>
          <w:rtl/>
          <w:lang w:eastAsia="ar-SA"/>
        </w:rPr>
        <w:t>:</w:t>
      </w:r>
      <w:r w:rsidRPr="0018252F">
        <w:rPr>
          <w:rFonts w:ascii="Times New Roman" w:eastAsia="Times New Roman" w:hAnsi="Times New Roman" w:cs="Traditional Arabic"/>
          <w:b/>
          <w:bCs/>
          <w:caps/>
          <w:sz w:val="36"/>
          <w:szCs w:val="36"/>
          <w:rtl/>
          <w:lang w:eastAsia="ar-SA"/>
        </w:rPr>
        <w:t xml:space="preserve"> دراسة تاريخية منذ القرن </w:t>
      </w:r>
      <w:r w:rsidRPr="0018252F">
        <w:rPr>
          <w:rFonts w:ascii="Times New Roman" w:eastAsia="Times New Roman" w:hAnsi="Times New Roman" w:cs="Traditional Arabic" w:hint="cs"/>
          <w:b/>
          <w:bCs/>
          <w:caps/>
          <w:sz w:val="36"/>
          <w:szCs w:val="36"/>
          <w:rtl/>
          <w:lang w:eastAsia="ar-SA"/>
        </w:rPr>
        <w:t>1-10 هـ،</w:t>
      </w:r>
    </w:p>
    <w:p w14:paraId="32AFEED4" w14:textId="77777777" w:rsidR="00A239A4" w:rsidRPr="001E7539"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عطية فتحي </w:t>
      </w:r>
      <w:proofErr w:type="spellStart"/>
      <w:r>
        <w:rPr>
          <w:rFonts w:ascii="Times New Roman" w:eastAsia="Times New Roman" w:hAnsi="Times New Roman" w:cs="Traditional Arabic" w:hint="cs"/>
          <w:caps/>
          <w:sz w:val="36"/>
          <w:szCs w:val="36"/>
          <w:rtl/>
          <w:lang w:eastAsia="ar-SA"/>
        </w:rPr>
        <w:t>الويشي</w:t>
      </w:r>
      <w:proofErr w:type="spellEnd"/>
      <w:r>
        <w:rPr>
          <w:rFonts w:ascii="Times New Roman" w:eastAsia="Times New Roman" w:hAnsi="Times New Roman" w:cs="Traditional Arabic" w:hint="cs"/>
          <w:caps/>
          <w:sz w:val="36"/>
          <w:szCs w:val="36"/>
          <w:rtl/>
          <w:lang w:eastAsia="ar-SA"/>
        </w:rPr>
        <w:t>، أستاذ التاريخ والحضارة الإسلامية في كلية القانون الكويتية العالمية.</w:t>
      </w:r>
    </w:p>
    <w:p w14:paraId="226A15E8"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sidRPr="001E7539">
        <w:rPr>
          <w:rFonts w:ascii="Times New Roman" w:eastAsia="Times New Roman" w:hAnsi="Times New Roman" w:cs="Traditional Arabic"/>
          <w:caps/>
          <w:sz w:val="36"/>
          <w:szCs w:val="36"/>
          <w:rtl/>
          <w:lang w:eastAsia="ar-SA"/>
        </w:rPr>
        <w:t>تطور النظام القضائي مع تطور وجوه الحياة الاجتماعية والاقتصادية والثقافية وغيرها... وخلال مسيرة ذل</w:t>
      </w:r>
      <w:r>
        <w:rPr>
          <w:rFonts w:ascii="Times New Roman" w:eastAsia="Times New Roman" w:hAnsi="Times New Roman" w:cs="Traditional Arabic" w:hint="cs"/>
          <w:caps/>
          <w:sz w:val="36"/>
          <w:szCs w:val="36"/>
          <w:rtl/>
          <w:lang w:eastAsia="ar-SA"/>
        </w:rPr>
        <w:t>ك</w:t>
      </w:r>
      <w:r w:rsidRPr="001E7539">
        <w:rPr>
          <w:rFonts w:ascii="Times New Roman" w:eastAsia="Times New Roman" w:hAnsi="Times New Roman" w:cs="Traditional Arabic"/>
          <w:caps/>
          <w:sz w:val="36"/>
          <w:szCs w:val="36"/>
          <w:rtl/>
          <w:lang w:eastAsia="ar-SA"/>
        </w:rPr>
        <w:t xml:space="preserve"> التطور تنوعت اختصاصات القضاء</w:t>
      </w:r>
      <w:r>
        <w:rPr>
          <w:rFonts w:ascii="Times New Roman" w:eastAsia="Times New Roman" w:hAnsi="Times New Roman" w:cs="Traditional Arabic" w:hint="cs"/>
          <w:caps/>
          <w:sz w:val="36"/>
          <w:szCs w:val="36"/>
          <w:rtl/>
          <w:lang w:eastAsia="ar-SA"/>
        </w:rPr>
        <w:t>،</w:t>
      </w:r>
      <w:r w:rsidRPr="001E7539">
        <w:rPr>
          <w:rFonts w:ascii="Times New Roman" w:eastAsia="Times New Roman" w:hAnsi="Times New Roman" w:cs="Traditional Arabic"/>
          <w:caps/>
          <w:sz w:val="36"/>
          <w:szCs w:val="36"/>
          <w:rtl/>
          <w:lang w:eastAsia="ar-SA"/>
        </w:rPr>
        <w:t xml:space="preserve"> فصارت تتفرع عن الولاية القضائية </w:t>
      </w:r>
      <w:proofErr w:type="spellStart"/>
      <w:r w:rsidRPr="001E7539">
        <w:rPr>
          <w:rFonts w:ascii="Times New Roman" w:eastAsia="Times New Roman" w:hAnsi="Times New Roman" w:cs="Traditional Arabic"/>
          <w:caps/>
          <w:sz w:val="36"/>
          <w:szCs w:val="36"/>
          <w:rtl/>
          <w:lang w:eastAsia="ar-SA"/>
        </w:rPr>
        <w:t>المرکزية</w:t>
      </w:r>
      <w:proofErr w:type="spellEnd"/>
      <w:r w:rsidRPr="001E7539">
        <w:rPr>
          <w:rFonts w:ascii="Times New Roman" w:eastAsia="Times New Roman" w:hAnsi="Times New Roman" w:cs="Traditional Arabic"/>
          <w:caps/>
          <w:sz w:val="36"/>
          <w:szCs w:val="36"/>
          <w:rtl/>
          <w:lang w:eastAsia="ar-SA"/>
        </w:rPr>
        <w:t xml:space="preserve"> ولاياتٌ جزئية، يختص </w:t>
      </w:r>
      <w:proofErr w:type="spellStart"/>
      <w:r w:rsidRPr="001E7539">
        <w:rPr>
          <w:rFonts w:ascii="Times New Roman" w:eastAsia="Times New Roman" w:hAnsi="Times New Roman" w:cs="Traditional Arabic"/>
          <w:caps/>
          <w:sz w:val="36"/>
          <w:szCs w:val="36"/>
          <w:rtl/>
          <w:lang w:eastAsia="ar-SA"/>
        </w:rPr>
        <w:t>کلٌّ</w:t>
      </w:r>
      <w:proofErr w:type="spellEnd"/>
      <w:r w:rsidRPr="001E7539">
        <w:rPr>
          <w:rFonts w:ascii="Times New Roman" w:eastAsia="Times New Roman" w:hAnsi="Times New Roman" w:cs="Traditional Arabic"/>
          <w:caps/>
          <w:sz w:val="36"/>
          <w:szCs w:val="36"/>
          <w:rtl/>
          <w:lang w:eastAsia="ar-SA"/>
        </w:rPr>
        <w:t xml:space="preserve"> منها بالفصل في نوعٍ معيَّنٍ من موضوعات القضايا والخصومات والنزاعات. </w:t>
      </w:r>
    </w:p>
    <w:p w14:paraId="5AD7256B"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proofErr w:type="spellStart"/>
      <w:r w:rsidRPr="001E7539">
        <w:rPr>
          <w:rFonts w:ascii="Times New Roman" w:eastAsia="Times New Roman" w:hAnsi="Times New Roman" w:cs="Traditional Arabic"/>
          <w:caps/>
          <w:sz w:val="36"/>
          <w:szCs w:val="36"/>
          <w:rtl/>
          <w:lang w:eastAsia="ar-SA"/>
        </w:rPr>
        <w:t>وکان</w:t>
      </w:r>
      <w:proofErr w:type="spellEnd"/>
      <w:r w:rsidRPr="001E7539">
        <w:rPr>
          <w:rFonts w:ascii="Times New Roman" w:eastAsia="Times New Roman" w:hAnsi="Times New Roman" w:cs="Traditional Arabic"/>
          <w:caps/>
          <w:sz w:val="36"/>
          <w:szCs w:val="36"/>
          <w:rtl/>
          <w:lang w:eastAsia="ar-SA"/>
        </w:rPr>
        <w:t xml:space="preserve"> القضاء المختص بالنساء </w:t>
      </w:r>
      <w:proofErr w:type="spellStart"/>
      <w:r w:rsidRPr="001E7539">
        <w:rPr>
          <w:rFonts w:ascii="Times New Roman" w:eastAsia="Times New Roman" w:hAnsi="Times New Roman" w:cs="Traditional Arabic"/>
          <w:caps/>
          <w:sz w:val="36"/>
          <w:szCs w:val="36"/>
          <w:rtl/>
          <w:lang w:eastAsia="ar-SA"/>
        </w:rPr>
        <w:t>والأنکحة</w:t>
      </w:r>
      <w:proofErr w:type="spellEnd"/>
      <w:r w:rsidRPr="001E7539">
        <w:rPr>
          <w:rFonts w:ascii="Times New Roman" w:eastAsia="Times New Roman" w:hAnsi="Times New Roman" w:cs="Traditional Arabic"/>
          <w:caps/>
          <w:sz w:val="36"/>
          <w:szCs w:val="36"/>
          <w:rtl/>
          <w:lang w:eastAsia="ar-SA"/>
        </w:rPr>
        <w:t xml:space="preserve"> من أبرز الولايات القضائية التي ظلَّت ملازِمةً </w:t>
      </w:r>
      <w:proofErr w:type="spellStart"/>
      <w:r w:rsidRPr="001E7539">
        <w:rPr>
          <w:rFonts w:ascii="Times New Roman" w:eastAsia="Times New Roman" w:hAnsi="Times New Roman" w:cs="Traditional Arabic"/>
          <w:caps/>
          <w:sz w:val="36"/>
          <w:szCs w:val="36"/>
          <w:rtl/>
          <w:lang w:eastAsia="ar-SA"/>
        </w:rPr>
        <w:t>لکافة</w:t>
      </w:r>
      <w:proofErr w:type="spellEnd"/>
      <w:r w:rsidRPr="001E7539">
        <w:rPr>
          <w:rFonts w:ascii="Times New Roman" w:eastAsia="Times New Roman" w:hAnsi="Times New Roman" w:cs="Traditional Arabic"/>
          <w:caps/>
          <w:sz w:val="36"/>
          <w:szCs w:val="36"/>
          <w:rtl/>
          <w:lang w:eastAsia="ar-SA"/>
        </w:rPr>
        <w:t xml:space="preserve"> صور الوجود الإسلامي</w:t>
      </w:r>
      <w:r>
        <w:rPr>
          <w:rFonts w:ascii="Times New Roman" w:eastAsia="Times New Roman" w:hAnsi="Times New Roman" w:cs="Traditional Arabic" w:hint="cs"/>
          <w:caps/>
          <w:sz w:val="36"/>
          <w:szCs w:val="36"/>
          <w:rtl/>
          <w:lang w:eastAsia="ar-SA"/>
        </w:rPr>
        <w:t>،</w:t>
      </w:r>
      <w:r w:rsidRPr="001E7539">
        <w:rPr>
          <w:rFonts w:ascii="Times New Roman" w:eastAsia="Times New Roman" w:hAnsi="Times New Roman" w:cs="Traditional Arabic"/>
          <w:caps/>
          <w:sz w:val="36"/>
          <w:szCs w:val="36"/>
          <w:rtl/>
          <w:lang w:eastAsia="ar-SA"/>
        </w:rPr>
        <w:t xml:space="preserve"> مُجتَم</w:t>
      </w:r>
      <w:r>
        <w:rPr>
          <w:rFonts w:ascii="Times New Roman" w:eastAsia="Times New Roman" w:hAnsi="Times New Roman" w:cs="Traditional Arabic" w:hint="cs"/>
          <w:caps/>
          <w:sz w:val="36"/>
          <w:szCs w:val="36"/>
          <w:rtl/>
          <w:lang w:eastAsia="ar-SA"/>
        </w:rPr>
        <w:t>َ</w:t>
      </w:r>
      <w:r w:rsidRPr="001E7539">
        <w:rPr>
          <w:rFonts w:ascii="Times New Roman" w:eastAsia="Times New Roman" w:hAnsi="Times New Roman" w:cs="Traditional Arabic"/>
          <w:caps/>
          <w:sz w:val="36"/>
          <w:szCs w:val="36"/>
          <w:rtl/>
          <w:lang w:eastAsia="ar-SA"/>
        </w:rPr>
        <w:t xml:space="preserve">عًا </w:t>
      </w:r>
      <w:proofErr w:type="spellStart"/>
      <w:r w:rsidRPr="001E7539">
        <w:rPr>
          <w:rFonts w:ascii="Times New Roman" w:eastAsia="Times New Roman" w:hAnsi="Times New Roman" w:cs="Traditional Arabic"/>
          <w:caps/>
          <w:sz w:val="36"/>
          <w:szCs w:val="36"/>
          <w:rtl/>
          <w:lang w:eastAsia="ar-SA"/>
        </w:rPr>
        <w:t>کان</w:t>
      </w:r>
      <w:proofErr w:type="spellEnd"/>
      <w:r w:rsidRPr="001E7539">
        <w:rPr>
          <w:rFonts w:ascii="Times New Roman" w:eastAsia="Times New Roman" w:hAnsi="Times New Roman" w:cs="Traditional Arabic"/>
          <w:caps/>
          <w:sz w:val="36"/>
          <w:szCs w:val="36"/>
          <w:rtl/>
          <w:lang w:eastAsia="ar-SA"/>
        </w:rPr>
        <w:t xml:space="preserve"> أم دولة عبر العصور؛ فهو النظام المعني بعقود الزواج </w:t>
      </w:r>
      <w:proofErr w:type="spellStart"/>
      <w:r w:rsidRPr="001E7539">
        <w:rPr>
          <w:rFonts w:ascii="Times New Roman" w:eastAsia="Times New Roman" w:hAnsi="Times New Roman" w:cs="Traditional Arabic"/>
          <w:caps/>
          <w:sz w:val="36"/>
          <w:szCs w:val="36"/>
          <w:rtl/>
          <w:lang w:eastAsia="ar-SA"/>
        </w:rPr>
        <w:t>والفسوخ</w:t>
      </w:r>
      <w:proofErr w:type="spellEnd"/>
      <w:r w:rsidRPr="001E7539">
        <w:rPr>
          <w:rFonts w:ascii="Times New Roman" w:eastAsia="Times New Roman" w:hAnsi="Times New Roman" w:cs="Traditional Arabic"/>
          <w:caps/>
          <w:sz w:val="36"/>
          <w:szCs w:val="36"/>
          <w:rtl/>
          <w:lang w:eastAsia="ar-SA"/>
        </w:rPr>
        <w:t xml:space="preserve"> والنفقة والحضانة </w:t>
      </w:r>
      <w:proofErr w:type="spellStart"/>
      <w:r w:rsidRPr="001E7539">
        <w:rPr>
          <w:rFonts w:ascii="Times New Roman" w:eastAsia="Times New Roman" w:hAnsi="Times New Roman" w:cs="Traditional Arabic"/>
          <w:caps/>
          <w:sz w:val="36"/>
          <w:szCs w:val="36"/>
          <w:rtl/>
          <w:lang w:eastAsia="ar-SA"/>
        </w:rPr>
        <w:t>وکافة</w:t>
      </w:r>
      <w:proofErr w:type="spellEnd"/>
      <w:r w:rsidRPr="001E7539">
        <w:rPr>
          <w:rFonts w:ascii="Times New Roman" w:eastAsia="Times New Roman" w:hAnsi="Times New Roman" w:cs="Traditional Arabic"/>
          <w:caps/>
          <w:sz w:val="36"/>
          <w:szCs w:val="36"/>
          <w:rtl/>
          <w:lang w:eastAsia="ar-SA"/>
        </w:rPr>
        <w:t xml:space="preserve"> ما يتعلق بالأسرة من </w:t>
      </w:r>
      <w:proofErr w:type="spellStart"/>
      <w:r w:rsidRPr="001E7539">
        <w:rPr>
          <w:rFonts w:ascii="Times New Roman" w:eastAsia="Times New Roman" w:hAnsi="Times New Roman" w:cs="Traditional Arabic"/>
          <w:caps/>
          <w:sz w:val="36"/>
          <w:szCs w:val="36"/>
          <w:rtl/>
          <w:lang w:eastAsia="ar-SA"/>
        </w:rPr>
        <w:t>مشکلات</w:t>
      </w:r>
      <w:proofErr w:type="spellEnd"/>
      <w:r w:rsidRPr="001E7539">
        <w:rPr>
          <w:rFonts w:ascii="Times New Roman" w:eastAsia="Times New Roman" w:hAnsi="Times New Roman" w:cs="Traditional Arabic"/>
          <w:caps/>
          <w:sz w:val="36"/>
          <w:szCs w:val="36"/>
          <w:rtl/>
          <w:lang w:eastAsia="ar-SA"/>
        </w:rPr>
        <w:t xml:space="preserve"> ومنازعات وخصومات ونحو ذل</w:t>
      </w:r>
      <w:r>
        <w:rPr>
          <w:rFonts w:ascii="Times New Roman" w:eastAsia="Times New Roman" w:hAnsi="Times New Roman" w:cs="Traditional Arabic" w:hint="cs"/>
          <w:caps/>
          <w:sz w:val="36"/>
          <w:szCs w:val="36"/>
          <w:rtl/>
          <w:lang w:eastAsia="ar-SA"/>
        </w:rPr>
        <w:t>ك</w:t>
      </w:r>
      <w:r w:rsidRPr="001E7539">
        <w:rPr>
          <w:rFonts w:ascii="Times New Roman" w:eastAsia="Times New Roman" w:hAnsi="Times New Roman" w:cs="Traditional Arabic"/>
          <w:caps/>
          <w:sz w:val="36"/>
          <w:szCs w:val="36"/>
          <w:rtl/>
          <w:lang w:eastAsia="ar-SA"/>
        </w:rPr>
        <w:t xml:space="preserve"> مِمّا لا تنف</w:t>
      </w:r>
      <w:r>
        <w:rPr>
          <w:rFonts w:ascii="Times New Roman" w:eastAsia="Times New Roman" w:hAnsi="Times New Roman" w:cs="Traditional Arabic" w:hint="cs"/>
          <w:caps/>
          <w:sz w:val="36"/>
          <w:szCs w:val="36"/>
          <w:rtl/>
          <w:lang w:eastAsia="ar-SA"/>
        </w:rPr>
        <w:t>ك</w:t>
      </w:r>
      <w:r w:rsidRPr="001E7539">
        <w:rPr>
          <w:rFonts w:ascii="Times New Roman" w:eastAsia="Times New Roman" w:hAnsi="Times New Roman" w:cs="Traditional Arabic"/>
          <w:caps/>
          <w:sz w:val="36"/>
          <w:szCs w:val="36"/>
          <w:rtl/>
          <w:lang w:eastAsia="ar-SA"/>
        </w:rPr>
        <w:t xml:space="preserve"> الحياة الاجتماعية عنه بوجهٍ عام.</w:t>
      </w:r>
    </w:p>
    <w:p w14:paraId="0AC3664C"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مجلة كلية اللغة العربية، جامعة الأزهر، القاهرة مج38 ع1 (1441 هـ، 2020 م).</w:t>
      </w:r>
    </w:p>
    <w:p w14:paraId="05381EB8"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p>
    <w:p w14:paraId="54FF39A8"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ا</w:t>
      </w:r>
      <w:r w:rsidRPr="00C95B51">
        <w:rPr>
          <w:rFonts w:ascii="Times New Roman" w:eastAsia="Times New Roman" w:hAnsi="Times New Roman" w:cs="Traditional Arabic" w:hint="cs"/>
          <w:b/>
          <w:bCs/>
          <w:caps/>
          <w:sz w:val="36"/>
          <w:szCs w:val="36"/>
          <w:rtl/>
          <w:lang w:eastAsia="ar-SA"/>
        </w:rPr>
        <w:t>لدر</w:t>
      </w:r>
      <w:r w:rsidRPr="00C95B51">
        <w:rPr>
          <w:rFonts w:ascii="Times New Roman" w:eastAsia="Times New Roman" w:hAnsi="Times New Roman" w:cs="Traditional Arabic"/>
          <w:b/>
          <w:bCs/>
          <w:caps/>
          <w:sz w:val="36"/>
          <w:szCs w:val="36"/>
          <w:rtl/>
          <w:lang w:eastAsia="ar-SA"/>
        </w:rPr>
        <w:t xml:space="preserve"> </w:t>
      </w:r>
      <w:r w:rsidRPr="00C95B51">
        <w:rPr>
          <w:rFonts w:ascii="Times New Roman" w:eastAsia="Times New Roman" w:hAnsi="Times New Roman" w:cs="Traditional Arabic" w:hint="cs"/>
          <w:b/>
          <w:bCs/>
          <w:caps/>
          <w:sz w:val="36"/>
          <w:szCs w:val="36"/>
          <w:rtl/>
          <w:lang w:eastAsia="ar-SA"/>
        </w:rPr>
        <w:t>الثمين</w:t>
      </w:r>
      <w:r w:rsidRPr="00C95B51">
        <w:rPr>
          <w:rFonts w:ascii="Times New Roman" w:eastAsia="Times New Roman" w:hAnsi="Times New Roman" w:cs="Traditional Arabic"/>
          <w:b/>
          <w:bCs/>
          <w:caps/>
          <w:sz w:val="36"/>
          <w:szCs w:val="36"/>
          <w:rtl/>
          <w:lang w:eastAsia="ar-SA"/>
        </w:rPr>
        <w:t xml:space="preserve"> </w:t>
      </w:r>
      <w:r w:rsidRPr="00C95B51">
        <w:rPr>
          <w:rFonts w:ascii="Times New Roman" w:eastAsia="Times New Roman" w:hAnsi="Times New Roman" w:cs="Traditional Arabic" w:hint="cs"/>
          <w:b/>
          <w:bCs/>
          <w:caps/>
          <w:sz w:val="36"/>
          <w:szCs w:val="36"/>
          <w:rtl/>
          <w:lang w:eastAsia="ar-SA"/>
        </w:rPr>
        <w:t>في</w:t>
      </w:r>
      <w:r w:rsidRPr="00C95B51">
        <w:rPr>
          <w:rFonts w:ascii="Times New Roman" w:eastAsia="Times New Roman" w:hAnsi="Times New Roman" w:cs="Traditional Arabic"/>
          <w:b/>
          <w:bCs/>
          <w:caps/>
          <w:sz w:val="36"/>
          <w:szCs w:val="36"/>
          <w:rtl/>
          <w:lang w:eastAsia="ar-SA"/>
        </w:rPr>
        <w:t xml:space="preserve"> </w:t>
      </w:r>
      <w:r w:rsidRPr="00C95B51">
        <w:rPr>
          <w:rFonts w:ascii="Times New Roman" w:eastAsia="Times New Roman" w:hAnsi="Times New Roman" w:cs="Traditional Arabic" w:hint="cs"/>
          <w:b/>
          <w:bCs/>
          <w:caps/>
          <w:sz w:val="36"/>
          <w:szCs w:val="36"/>
          <w:rtl/>
          <w:lang w:eastAsia="ar-SA"/>
        </w:rPr>
        <w:t>مناقب</w:t>
      </w:r>
      <w:r w:rsidRPr="00C95B51">
        <w:rPr>
          <w:rFonts w:ascii="Times New Roman" w:eastAsia="Times New Roman" w:hAnsi="Times New Roman" w:cs="Traditional Arabic"/>
          <w:b/>
          <w:bCs/>
          <w:caps/>
          <w:sz w:val="36"/>
          <w:szCs w:val="36"/>
          <w:rtl/>
          <w:lang w:eastAsia="ar-SA"/>
        </w:rPr>
        <w:t xml:space="preserve"> </w:t>
      </w:r>
      <w:r w:rsidRPr="00C95B51">
        <w:rPr>
          <w:rFonts w:ascii="Times New Roman" w:eastAsia="Times New Roman" w:hAnsi="Times New Roman" w:cs="Traditional Arabic" w:hint="cs"/>
          <w:b/>
          <w:bCs/>
          <w:caps/>
          <w:sz w:val="36"/>
          <w:szCs w:val="36"/>
          <w:rtl/>
          <w:lang w:eastAsia="ar-SA"/>
        </w:rPr>
        <w:t>المسلمين</w:t>
      </w:r>
      <w:r w:rsidRPr="00C95B51">
        <w:rPr>
          <w:rFonts w:ascii="Times New Roman" w:eastAsia="Times New Roman" w:hAnsi="Times New Roman" w:cs="Traditional Arabic"/>
          <w:b/>
          <w:bCs/>
          <w:caps/>
          <w:sz w:val="36"/>
          <w:szCs w:val="36"/>
          <w:rtl/>
          <w:lang w:eastAsia="ar-SA"/>
        </w:rPr>
        <w:t xml:space="preserve"> </w:t>
      </w:r>
      <w:r w:rsidRPr="00C95B51">
        <w:rPr>
          <w:rFonts w:ascii="Times New Roman" w:eastAsia="Times New Roman" w:hAnsi="Times New Roman" w:cs="Traditional Arabic" w:hint="cs"/>
          <w:b/>
          <w:bCs/>
          <w:caps/>
          <w:sz w:val="36"/>
          <w:szCs w:val="36"/>
          <w:rtl/>
          <w:lang w:eastAsia="ar-SA"/>
        </w:rPr>
        <w:t>ومثالب</w:t>
      </w:r>
      <w:r w:rsidRPr="00C95B51">
        <w:rPr>
          <w:rFonts w:ascii="Times New Roman" w:eastAsia="Times New Roman" w:hAnsi="Times New Roman" w:cs="Traditional Arabic"/>
          <w:b/>
          <w:bCs/>
          <w:caps/>
          <w:sz w:val="36"/>
          <w:szCs w:val="36"/>
          <w:rtl/>
          <w:lang w:eastAsia="ar-SA"/>
        </w:rPr>
        <w:t xml:space="preserve"> </w:t>
      </w:r>
      <w:r w:rsidRPr="00C95B51">
        <w:rPr>
          <w:rFonts w:ascii="Times New Roman" w:eastAsia="Times New Roman" w:hAnsi="Times New Roman" w:cs="Traditional Arabic" w:hint="cs"/>
          <w:b/>
          <w:bCs/>
          <w:caps/>
          <w:sz w:val="36"/>
          <w:szCs w:val="36"/>
          <w:rtl/>
          <w:lang w:eastAsia="ar-SA"/>
        </w:rPr>
        <w:t>المشركين</w:t>
      </w:r>
      <w:r>
        <w:rPr>
          <w:rFonts w:ascii="Times New Roman" w:eastAsia="Times New Roman" w:hAnsi="Times New Roman" w:cs="Traditional Arabic" w:hint="cs"/>
          <w:caps/>
          <w:sz w:val="36"/>
          <w:szCs w:val="36"/>
          <w:rtl/>
          <w:lang w:eastAsia="ar-SA"/>
        </w:rPr>
        <w:t>،</w:t>
      </w:r>
      <w:r w:rsidRPr="00C95B51">
        <w:rPr>
          <w:rFonts w:ascii="Times New Roman" w:eastAsia="Times New Roman" w:hAnsi="Times New Roman" w:cs="Traditional Arabic"/>
          <w:caps/>
          <w:sz w:val="36"/>
          <w:szCs w:val="36"/>
          <w:rtl/>
          <w:lang w:eastAsia="ar-SA"/>
        </w:rPr>
        <w:t xml:space="preserve"> </w:t>
      </w:r>
    </w:p>
    <w:p w14:paraId="5E53C070"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w:t>
      </w:r>
      <w:proofErr w:type="gramStart"/>
      <w:r w:rsidRPr="00C95B51">
        <w:rPr>
          <w:rFonts w:ascii="Times New Roman" w:eastAsia="Times New Roman" w:hAnsi="Times New Roman" w:cs="Traditional Arabic" w:hint="cs"/>
          <w:caps/>
          <w:sz w:val="36"/>
          <w:szCs w:val="36"/>
          <w:rtl/>
          <w:lang w:eastAsia="ar-SA"/>
        </w:rPr>
        <w:t>عبدالرحمن</w:t>
      </w:r>
      <w:proofErr w:type="gramEnd"/>
      <w:r w:rsidRPr="00C95B51">
        <w:rPr>
          <w:rFonts w:ascii="Times New Roman" w:eastAsia="Times New Roman" w:hAnsi="Times New Roman" w:cs="Traditional Arabic"/>
          <w:caps/>
          <w:sz w:val="36"/>
          <w:szCs w:val="36"/>
          <w:rtl/>
          <w:lang w:eastAsia="ar-SA"/>
        </w:rPr>
        <w:t xml:space="preserve"> </w:t>
      </w:r>
      <w:r w:rsidRPr="00C95B51">
        <w:rPr>
          <w:rFonts w:ascii="Times New Roman" w:eastAsia="Times New Roman" w:hAnsi="Times New Roman" w:cs="Traditional Arabic" w:hint="cs"/>
          <w:caps/>
          <w:sz w:val="36"/>
          <w:szCs w:val="36"/>
          <w:rtl/>
          <w:lang w:eastAsia="ar-SA"/>
        </w:rPr>
        <w:t>بن</w:t>
      </w:r>
      <w:r w:rsidRPr="00C95B51">
        <w:rPr>
          <w:rFonts w:ascii="Times New Roman" w:eastAsia="Times New Roman" w:hAnsi="Times New Roman" w:cs="Traditional Arabic"/>
          <w:caps/>
          <w:sz w:val="36"/>
          <w:szCs w:val="36"/>
          <w:rtl/>
          <w:lang w:eastAsia="ar-SA"/>
        </w:rPr>
        <w:t xml:space="preserve"> </w:t>
      </w:r>
      <w:r w:rsidRPr="00C95B51">
        <w:rPr>
          <w:rFonts w:ascii="Times New Roman" w:eastAsia="Times New Roman" w:hAnsi="Times New Roman" w:cs="Traditional Arabic" w:hint="cs"/>
          <w:caps/>
          <w:sz w:val="36"/>
          <w:szCs w:val="36"/>
          <w:rtl/>
          <w:lang w:eastAsia="ar-SA"/>
        </w:rPr>
        <w:t>محمد</w:t>
      </w:r>
      <w:r w:rsidRPr="00C95B51">
        <w:rPr>
          <w:rFonts w:ascii="Times New Roman" w:eastAsia="Times New Roman" w:hAnsi="Times New Roman" w:cs="Traditional Arabic"/>
          <w:caps/>
          <w:sz w:val="36"/>
          <w:szCs w:val="36"/>
          <w:rtl/>
          <w:lang w:eastAsia="ar-SA"/>
        </w:rPr>
        <w:t xml:space="preserve"> </w:t>
      </w:r>
      <w:r w:rsidRPr="00C95B51">
        <w:rPr>
          <w:rFonts w:ascii="Times New Roman" w:eastAsia="Times New Roman" w:hAnsi="Times New Roman" w:cs="Traditional Arabic" w:hint="cs"/>
          <w:caps/>
          <w:sz w:val="36"/>
          <w:szCs w:val="36"/>
          <w:rtl/>
          <w:lang w:eastAsia="ar-SA"/>
        </w:rPr>
        <w:t>الكاتب (</w:t>
      </w:r>
      <w:r>
        <w:rPr>
          <w:rFonts w:ascii="Times New Roman" w:eastAsia="Times New Roman" w:hAnsi="Times New Roman" w:cs="Traditional Arabic" w:hint="cs"/>
          <w:caps/>
          <w:sz w:val="36"/>
          <w:szCs w:val="36"/>
          <w:rtl/>
          <w:lang w:eastAsia="ar-SA"/>
        </w:rPr>
        <w:t>عاش في القرن السادس الهجري</w:t>
      </w:r>
      <w:r w:rsidRPr="00C95B51">
        <w:rPr>
          <w:rFonts w:ascii="Times New Roman" w:eastAsia="Times New Roman" w:hAnsi="Times New Roman" w:cs="Traditional Arabic" w:hint="cs"/>
          <w:caps/>
          <w:sz w:val="36"/>
          <w:szCs w:val="36"/>
          <w:rtl/>
          <w:lang w:eastAsia="ar-SA"/>
        </w:rPr>
        <w:t>)؛</w:t>
      </w:r>
      <w:r w:rsidRPr="00C95B51">
        <w:rPr>
          <w:rFonts w:ascii="Segoe UI Emoji" w:eastAsia="Times New Roman" w:hAnsi="Segoe UI Emoji" w:cs="Segoe UI Emoji" w:hint="cs"/>
          <w:caps/>
          <w:sz w:val="36"/>
          <w:szCs w:val="36"/>
          <w:rtl/>
          <w:lang w:eastAsia="ar-SA"/>
        </w:rPr>
        <w:t>️</w:t>
      </w:r>
      <w:r w:rsidRPr="00C95B51">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نشر ب</w:t>
      </w:r>
      <w:r w:rsidRPr="00C95B51">
        <w:rPr>
          <w:rFonts w:ascii="Times New Roman" w:eastAsia="Times New Roman" w:hAnsi="Times New Roman" w:cs="Traditional Arabic" w:hint="cs"/>
          <w:caps/>
          <w:sz w:val="36"/>
          <w:szCs w:val="36"/>
          <w:rtl/>
          <w:lang w:eastAsia="ar-SA"/>
        </w:rPr>
        <w:t>تحقيق</w:t>
      </w:r>
      <w:r w:rsidRPr="00C95B51">
        <w:rPr>
          <w:rFonts w:ascii="Times New Roman" w:eastAsia="Times New Roman" w:hAnsi="Times New Roman" w:cs="Traditional Arabic"/>
          <w:caps/>
          <w:sz w:val="36"/>
          <w:szCs w:val="36"/>
          <w:rtl/>
          <w:lang w:eastAsia="ar-SA"/>
        </w:rPr>
        <w:t xml:space="preserve"> </w:t>
      </w:r>
      <w:r w:rsidRPr="00C95B51">
        <w:rPr>
          <w:rFonts w:ascii="Times New Roman" w:eastAsia="Times New Roman" w:hAnsi="Times New Roman" w:cs="Traditional Arabic" w:hint="cs"/>
          <w:caps/>
          <w:sz w:val="36"/>
          <w:szCs w:val="36"/>
          <w:rtl/>
          <w:lang w:eastAsia="ar-SA"/>
        </w:rPr>
        <w:t>مجدي</w:t>
      </w:r>
      <w:r w:rsidRPr="00C95B51">
        <w:rPr>
          <w:rFonts w:ascii="Times New Roman" w:eastAsia="Times New Roman" w:hAnsi="Times New Roman" w:cs="Traditional Arabic"/>
          <w:caps/>
          <w:sz w:val="36"/>
          <w:szCs w:val="36"/>
          <w:rtl/>
          <w:lang w:eastAsia="ar-SA"/>
        </w:rPr>
        <w:t xml:space="preserve"> </w:t>
      </w:r>
      <w:r w:rsidRPr="00C95B51">
        <w:rPr>
          <w:rFonts w:ascii="Times New Roman" w:eastAsia="Times New Roman" w:hAnsi="Times New Roman" w:cs="Traditional Arabic" w:hint="cs"/>
          <w:caps/>
          <w:sz w:val="36"/>
          <w:szCs w:val="36"/>
          <w:rtl/>
          <w:lang w:eastAsia="ar-SA"/>
        </w:rPr>
        <w:t>وليد. القاهرة</w:t>
      </w:r>
      <w:r>
        <w:rPr>
          <w:rFonts w:ascii="Times New Roman" w:eastAsia="Times New Roman" w:hAnsi="Times New Roman" w:cs="Traditional Arabic" w:hint="cs"/>
          <w:caps/>
          <w:sz w:val="36"/>
          <w:szCs w:val="36"/>
          <w:rtl/>
          <w:lang w:eastAsia="ar-SA"/>
        </w:rPr>
        <w:t>.</w:t>
      </w:r>
    </w:p>
    <w:p w14:paraId="4E0A83CB"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كتب على الغلاف: يطبع لأول مرة.</w:t>
      </w:r>
    </w:p>
    <w:p w14:paraId="046EED4C" w14:textId="77777777" w:rsidR="00A239A4" w:rsidRPr="00C95B51"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وهو في موضوع كتّاب الدولة، وكان أهل الذمَّة أكثر من تسلَّم هذه المهنة في عصره، وأبعدوا المسلمين منها، لكنهم أفسدوها! </w:t>
      </w:r>
    </w:p>
    <w:p w14:paraId="2E923B53" w14:textId="77777777" w:rsidR="00A239A4" w:rsidRPr="0067292D"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وعندما حكم</w:t>
      </w:r>
      <w:r w:rsidRPr="0067292D">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ا</w:t>
      </w:r>
      <w:r w:rsidRPr="0067292D">
        <w:rPr>
          <w:rFonts w:ascii="Times New Roman" w:eastAsia="Times New Roman" w:hAnsi="Times New Roman" w:cs="Traditional Arabic"/>
          <w:caps/>
          <w:sz w:val="36"/>
          <w:szCs w:val="36"/>
          <w:rtl/>
          <w:lang w:eastAsia="ar-SA"/>
        </w:rPr>
        <w:t xml:space="preserve">لسلطان صلاح الدين الأيوبي </w:t>
      </w:r>
      <w:r>
        <w:rPr>
          <w:rFonts w:ascii="Times New Roman" w:eastAsia="Times New Roman" w:hAnsi="Times New Roman" w:cs="Traditional Arabic" w:hint="cs"/>
          <w:caps/>
          <w:sz w:val="36"/>
          <w:szCs w:val="36"/>
          <w:rtl/>
          <w:lang w:eastAsia="ar-SA"/>
        </w:rPr>
        <w:t>بلاد مصر والشام</w:t>
      </w:r>
      <w:r w:rsidRPr="0067292D">
        <w:rPr>
          <w:rFonts w:ascii="Times New Roman" w:eastAsia="Times New Roman" w:hAnsi="Times New Roman" w:cs="Traditional Arabic"/>
          <w:caps/>
          <w:sz w:val="36"/>
          <w:szCs w:val="36"/>
          <w:rtl/>
          <w:lang w:eastAsia="ar-SA"/>
        </w:rPr>
        <w:t xml:space="preserve"> (سنة ٥٧٠ ه‍)، أمر بصرف أهل الذمَّة، ومنع من استخدامِهم في أمرٍ سلطاني ولا شغلٍ ديواني، ثم شُغِل عن تتميم ما أمرَ به</w:t>
      </w:r>
      <w:r>
        <w:rPr>
          <w:rFonts w:ascii="Times New Roman" w:eastAsia="Times New Roman" w:hAnsi="Times New Roman" w:cs="Traditional Arabic" w:hint="cs"/>
          <w:caps/>
          <w:sz w:val="36"/>
          <w:szCs w:val="36"/>
          <w:rtl/>
          <w:lang w:eastAsia="ar-SA"/>
        </w:rPr>
        <w:t>،</w:t>
      </w:r>
      <w:r w:rsidRPr="0067292D">
        <w:rPr>
          <w:rFonts w:ascii="Times New Roman" w:eastAsia="Times New Roman" w:hAnsi="Times New Roman" w:cs="Traditional Arabic"/>
          <w:caps/>
          <w:sz w:val="36"/>
          <w:szCs w:val="36"/>
          <w:rtl/>
          <w:lang w:eastAsia="ar-SA"/>
        </w:rPr>
        <w:t xml:space="preserve"> فرأى المصنِّف أن ينصحَه بأن يصون شرفَ صناعةِ الكتابةِ عن ع</w:t>
      </w:r>
      <w:r>
        <w:rPr>
          <w:rFonts w:ascii="Times New Roman" w:eastAsia="Times New Roman" w:hAnsi="Times New Roman" w:cs="Traditional Arabic" w:hint="cs"/>
          <w:caps/>
          <w:sz w:val="36"/>
          <w:szCs w:val="36"/>
          <w:rtl/>
          <w:lang w:eastAsia="ar-SA"/>
        </w:rPr>
        <w:t>بث</w:t>
      </w:r>
      <w:r w:rsidRPr="0067292D">
        <w:rPr>
          <w:rFonts w:ascii="Times New Roman" w:eastAsia="Times New Roman" w:hAnsi="Times New Roman" w:cs="Traditional Arabic"/>
          <w:caps/>
          <w:sz w:val="36"/>
          <w:szCs w:val="36"/>
          <w:rtl/>
          <w:lang w:eastAsia="ar-SA"/>
        </w:rPr>
        <w:t xml:space="preserve">هم، </w:t>
      </w:r>
      <w:r>
        <w:rPr>
          <w:rFonts w:ascii="Times New Roman" w:eastAsia="Times New Roman" w:hAnsi="Times New Roman" w:cs="Traditional Arabic" w:hint="cs"/>
          <w:caps/>
          <w:sz w:val="36"/>
          <w:szCs w:val="36"/>
          <w:rtl/>
          <w:lang w:eastAsia="ar-SA"/>
        </w:rPr>
        <w:t>و</w:t>
      </w:r>
      <w:r w:rsidRPr="0067292D">
        <w:rPr>
          <w:rFonts w:ascii="Times New Roman" w:eastAsia="Times New Roman" w:hAnsi="Times New Roman" w:cs="Traditional Arabic"/>
          <w:caps/>
          <w:sz w:val="36"/>
          <w:szCs w:val="36"/>
          <w:rtl/>
          <w:lang w:eastAsia="ar-SA"/>
        </w:rPr>
        <w:t xml:space="preserve">ألَّف هذا الكتاب </w:t>
      </w:r>
      <w:r>
        <w:rPr>
          <w:rFonts w:ascii="Times New Roman" w:eastAsia="Times New Roman" w:hAnsi="Times New Roman" w:cs="Traditional Arabic" w:hint="cs"/>
          <w:caps/>
          <w:sz w:val="36"/>
          <w:szCs w:val="36"/>
          <w:rtl/>
          <w:lang w:eastAsia="ar-SA"/>
        </w:rPr>
        <w:t>وأهداه</w:t>
      </w:r>
      <w:r w:rsidRPr="0067292D">
        <w:rPr>
          <w:rFonts w:ascii="Times New Roman" w:eastAsia="Times New Roman" w:hAnsi="Times New Roman" w:cs="Traditional Arabic"/>
          <w:caps/>
          <w:sz w:val="36"/>
          <w:szCs w:val="36"/>
          <w:rtl/>
          <w:lang w:eastAsia="ar-SA"/>
        </w:rPr>
        <w:t xml:space="preserve"> إليه</w:t>
      </w:r>
      <w:r>
        <w:rPr>
          <w:rFonts w:ascii="Times New Roman" w:eastAsia="Times New Roman" w:hAnsi="Times New Roman" w:cs="Traditional Arabic" w:hint="cs"/>
          <w:caps/>
          <w:sz w:val="36"/>
          <w:szCs w:val="36"/>
          <w:rtl/>
          <w:lang w:eastAsia="ar-SA"/>
        </w:rPr>
        <w:t>.</w:t>
      </w:r>
    </w:p>
    <w:p w14:paraId="3AFABA44" w14:textId="77777777" w:rsidR="00A239A4" w:rsidRPr="00C95B51"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وذ</w:t>
      </w:r>
      <w:r w:rsidRPr="0067292D">
        <w:rPr>
          <w:rFonts w:ascii="Times New Roman" w:eastAsia="Times New Roman" w:hAnsi="Times New Roman" w:cs="Traditional Arabic"/>
          <w:caps/>
          <w:sz w:val="36"/>
          <w:szCs w:val="36"/>
          <w:rtl/>
          <w:lang w:eastAsia="ar-SA"/>
        </w:rPr>
        <w:t>يَّل كتابه بجملة من حَسَن كلام الكُت</w:t>
      </w:r>
      <w:r>
        <w:rPr>
          <w:rFonts w:ascii="Times New Roman" w:eastAsia="Times New Roman" w:hAnsi="Times New Roman" w:cs="Traditional Arabic" w:hint="cs"/>
          <w:caps/>
          <w:sz w:val="36"/>
          <w:szCs w:val="36"/>
          <w:rtl/>
          <w:lang w:eastAsia="ar-SA"/>
        </w:rPr>
        <w:t>ّ</w:t>
      </w:r>
      <w:r w:rsidRPr="0067292D">
        <w:rPr>
          <w:rFonts w:ascii="Times New Roman" w:eastAsia="Times New Roman" w:hAnsi="Times New Roman" w:cs="Traditional Arabic"/>
          <w:caps/>
          <w:sz w:val="36"/>
          <w:szCs w:val="36"/>
          <w:rtl/>
          <w:lang w:eastAsia="ar-SA"/>
        </w:rPr>
        <w:t xml:space="preserve">اب </w:t>
      </w:r>
      <w:proofErr w:type="spellStart"/>
      <w:r w:rsidRPr="0067292D">
        <w:rPr>
          <w:rFonts w:ascii="Times New Roman" w:eastAsia="Times New Roman" w:hAnsi="Times New Roman" w:cs="Traditional Arabic"/>
          <w:caps/>
          <w:sz w:val="36"/>
          <w:szCs w:val="36"/>
          <w:rtl/>
          <w:lang w:eastAsia="ar-SA"/>
        </w:rPr>
        <w:t>ونفيسه</w:t>
      </w:r>
      <w:proofErr w:type="spellEnd"/>
      <w:r w:rsidRPr="0067292D">
        <w:rPr>
          <w:rFonts w:ascii="Times New Roman" w:eastAsia="Times New Roman" w:hAnsi="Times New Roman" w:cs="Traditional Arabic"/>
          <w:caps/>
          <w:sz w:val="36"/>
          <w:szCs w:val="36"/>
          <w:rtl/>
          <w:lang w:eastAsia="ar-SA"/>
        </w:rPr>
        <w:t>، منظو</w:t>
      </w:r>
      <w:r>
        <w:rPr>
          <w:rFonts w:ascii="Times New Roman" w:eastAsia="Times New Roman" w:hAnsi="Times New Roman" w:cs="Traditional Arabic" w:hint="cs"/>
          <w:caps/>
          <w:sz w:val="36"/>
          <w:szCs w:val="36"/>
          <w:rtl/>
          <w:lang w:eastAsia="ar-SA"/>
        </w:rPr>
        <w:t>م</w:t>
      </w:r>
      <w:r w:rsidRPr="0067292D">
        <w:rPr>
          <w:rFonts w:ascii="Times New Roman" w:eastAsia="Times New Roman" w:hAnsi="Times New Roman" w:cs="Traditional Arabic"/>
          <w:caps/>
          <w:sz w:val="36"/>
          <w:szCs w:val="36"/>
          <w:rtl/>
          <w:lang w:eastAsia="ar-SA"/>
        </w:rPr>
        <w:t xml:space="preserve">ه </w:t>
      </w:r>
      <w:proofErr w:type="spellStart"/>
      <w:r w:rsidRPr="0067292D">
        <w:rPr>
          <w:rFonts w:ascii="Times New Roman" w:eastAsia="Times New Roman" w:hAnsi="Times New Roman" w:cs="Traditional Arabic"/>
          <w:caps/>
          <w:sz w:val="36"/>
          <w:szCs w:val="36"/>
          <w:rtl/>
          <w:lang w:eastAsia="ar-SA"/>
        </w:rPr>
        <w:t>ومنثوره</w:t>
      </w:r>
      <w:proofErr w:type="spellEnd"/>
      <w:r>
        <w:rPr>
          <w:rFonts w:ascii="Times New Roman" w:eastAsia="Times New Roman" w:hAnsi="Times New Roman" w:cs="Traditional Arabic" w:hint="cs"/>
          <w:caps/>
          <w:sz w:val="36"/>
          <w:szCs w:val="36"/>
          <w:rtl/>
          <w:lang w:eastAsia="ar-SA"/>
        </w:rPr>
        <w:t>.</w:t>
      </w:r>
    </w:p>
    <w:p w14:paraId="3FC897BF" w14:textId="77777777" w:rsidR="00A239A4" w:rsidRDefault="00A239A4" w:rsidP="00A239A4">
      <w:pPr>
        <w:ind w:left="0" w:firstLine="0"/>
        <w:rPr>
          <w:rFonts w:ascii="Times New Roman" w:eastAsia="Times New Roman" w:hAnsi="Times New Roman" w:cs="Traditional Arabic"/>
          <w:sz w:val="36"/>
          <w:szCs w:val="36"/>
          <w:rtl/>
          <w:lang w:eastAsia="ar-SA"/>
        </w:rPr>
      </w:pPr>
    </w:p>
    <w:p w14:paraId="0D725A73" w14:textId="77777777" w:rsidR="00A239A4" w:rsidRPr="00D92FE7" w:rsidRDefault="00A239A4" w:rsidP="00A239A4">
      <w:pPr>
        <w:ind w:left="0" w:firstLine="0"/>
        <w:rPr>
          <w:rFonts w:ascii="Times New Roman" w:eastAsia="Times New Roman" w:hAnsi="Times New Roman" w:cs="Traditional Arabic"/>
          <w:b/>
          <w:bCs/>
          <w:caps/>
          <w:kern w:val="2"/>
          <w:sz w:val="36"/>
          <w:szCs w:val="36"/>
          <w:rtl/>
          <w:lang w:eastAsia="ar-SA"/>
        </w:rPr>
      </w:pPr>
      <w:r w:rsidRPr="00D92FE7">
        <w:rPr>
          <w:rFonts w:ascii="Times New Roman" w:eastAsia="Times New Roman" w:hAnsi="Times New Roman" w:cs="Traditional Arabic" w:hint="cs"/>
          <w:b/>
          <w:bCs/>
          <w:caps/>
          <w:kern w:val="2"/>
          <w:sz w:val="36"/>
          <w:szCs w:val="36"/>
          <w:rtl/>
          <w:lang w:eastAsia="ar-SA"/>
        </w:rPr>
        <w:t>ش</w:t>
      </w:r>
      <w:r w:rsidRPr="00D92FE7">
        <w:rPr>
          <w:rFonts w:ascii="Times New Roman" w:eastAsia="Times New Roman" w:hAnsi="Times New Roman" w:cs="Traditional Arabic"/>
          <w:b/>
          <w:bCs/>
          <w:caps/>
          <w:kern w:val="2"/>
          <w:sz w:val="36"/>
          <w:szCs w:val="36"/>
          <w:rtl/>
          <w:lang w:eastAsia="ar-SA"/>
        </w:rPr>
        <w:t>هادة المتسو</w:t>
      </w:r>
      <w:r w:rsidRPr="00D92FE7">
        <w:rPr>
          <w:rFonts w:ascii="Times New Roman" w:eastAsia="Times New Roman" w:hAnsi="Times New Roman" w:cs="Traditional Arabic" w:hint="cs"/>
          <w:b/>
          <w:bCs/>
          <w:caps/>
          <w:kern w:val="2"/>
          <w:sz w:val="36"/>
          <w:szCs w:val="36"/>
          <w:rtl/>
          <w:lang w:eastAsia="ar-SA"/>
        </w:rPr>
        <w:t>ّ</w:t>
      </w:r>
      <w:r w:rsidRPr="00D92FE7">
        <w:rPr>
          <w:rFonts w:ascii="Times New Roman" w:eastAsia="Times New Roman" w:hAnsi="Times New Roman" w:cs="Traditional Arabic"/>
          <w:b/>
          <w:bCs/>
          <w:caps/>
          <w:kern w:val="2"/>
          <w:sz w:val="36"/>
          <w:szCs w:val="36"/>
          <w:rtl/>
          <w:lang w:eastAsia="ar-SA"/>
        </w:rPr>
        <w:t>ل وأحكامها في الفقه الإسلامي</w:t>
      </w:r>
      <w:r w:rsidRPr="00D92FE7">
        <w:rPr>
          <w:rFonts w:ascii="Times New Roman" w:eastAsia="Times New Roman" w:hAnsi="Times New Roman" w:cs="Traditional Arabic" w:hint="cs"/>
          <w:b/>
          <w:bCs/>
          <w:caps/>
          <w:kern w:val="2"/>
          <w:sz w:val="36"/>
          <w:szCs w:val="36"/>
          <w:rtl/>
          <w:lang w:eastAsia="ar-SA"/>
        </w:rPr>
        <w:t>:</w:t>
      </w:r>
      <w:r w:rsidRPr="00D92FE7">
        <w:rPr>
          <w:rFonts w:ascii="Times New Roman" w:eastAsia="Times New Roman" w:hAnsi="Times New Roman" w:cs="Traditional Arabic"/>
          <w:b/>
          <w:bCs/>
          <w:caps/>
          <w:kern w:val="2"/>
          <w:sz w:val="36"/>
          <w:szCs w:val="36"/>
          <w:rtl/>
          <w:lang w:eastAsia="ar-SA"/>
        </w:rPr>
        <w:t xml:space="preserve"> دراسة مقارنة</w:t>
      </w:r>
      <w:r w:rsidRPr="00D92FE7">
        <w:rPr>
          <w:rFonts w:ascii="Times New Roman" w:eastAsia="Times New Roman" w:hAnsi="Times New Roman" w:cs="Traditional Arabic" w:hint="cs"/>
          <w:b/>
          <w:bCs/>
          <w:caps/>
          <w:kern w:val="2"/>
          <w:sz w:val="36"/>
          <w:szCs w:val="36"/>
          <w:rtl/>
          <w:lang w:eastAsia="ar-SA"/>
        </w:rPr>
        <w:t>،</w:t>
      </w:r>
    </w:p>
    <w:p w14:paraId="77049C01" w14:textId="77777777" w:rsidR="00A239A4" w:rsidRDefault="00A239A4" w:rsidP="00A239A4">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 xml:space="preserve">بحث كتبه الأستاذ </w:t>
      </w:r>
      <w:r w:rsidRPr="0006277C">
        <w:rPr>
          <w:rFonts w:ascii="Times New Roman" w:eastAsia="Times New Roman" w:hAnsi="Times New Roman" w:cs="Traditional Arabic"/>
          <w:caps/>
          <w:kern w:val="2"/>
          <w:sz w:val="36"/>
          <w:szCs w:val="36"/>
          <w:rtl/>
          <w:lang w:eastAsia="ar-SA"/>
        </w:rPr>
        <w:t>باسم دخيل العابدي.</w:t>
      </w:r>
    </w:p>
    <w:p w14:paraId="06E1D557" w14:textId="77777777" w:rsidR="00A239A4" w:rsidRPr="00E37A33" w:rsidRDefault="00A239A4" w:rsidP="00A239A4">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نشر في مجلة المنتدى للدراسات الإسلامية، العراق ع62 جـ1 (1447 هـ، 2025 م).</w:t>
      </w:r>
    </w:p>
    <w:p w14:paraId="20C23191"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54F43BAD" w14:textId="77777777" w:rsidR="00A239A4" w:rsidRDefault="00A239A4" w:rsidP="00A239A4">
      <w:pPr>
        <w:ind w:left="0" w:firstLine="0"/>
        <w:rPr>
          <w:rFonts w:ascii="Times New Roman" w:eastAsia="Times New Roman" w:hAnsi="Times New Roman" w:cs="Traditional Arabic"/>
          <w:b/>
          <w:bCs/>
          <w:sz w:val="36"/>
          <w:szCs w:val="36"/>
          <w:rtl/>
          <w:lang w:eastAsia="ar-SA"/>
        </w:rPr>
      </w:pPr>
      <w:r w:rsidRPr="00312F7B">
        <w:rPr>
          <w:rFonts w:ascii="Times New Roman" w:eastAsia="Times New Roman" w:hAnsi="Times New Roman" w:cs="Traditional Arabic" w:hint="cs"/>
          <w:b/>
          <w:bCs/>
          <w:sz w:val="36"/>
          <w:szCs w:val="36"/>
          <w:rtl/>
          <w:lang w:eastAsia="ar-SA"/>
        </w:rPr>
        <w:t>ضحايا</w:t>
      </w:r>
      <w:r w:rsidRPr="00312F7B">
        <w:rPr>
          <w:rFonts w:ascii="Times New Roman" w:eastAsia="Times New Roman" w:hAnsi="Times New Roman" w:cs="Traditional Arabic"/>
          <w:b/>
          <w:bCs/>
          <w:sz w:val="36"/>
          <w:szCs w:val="36"/>
          <w:rtl/>
          <w:lang w:eastAsia="ar-SA"/>
        </w:rPr>
        <w:t xml:space="preserve"> </w:t>
      </w:r>
      <w:r w:rsidRPr="00312F7B">
        <w:rPr>
          <w:rFonts w:ascii="Times New Roman" w:eastAsia="Times New Roman" w:hAnsi="Times New Roman" w:cs="Traditional Arabic" w:hint="cs"/>
          <w:b/>
          <w:bCs/>
          <w:sz w:val="36"/>
          <w:szCs w:val="36"/>
          <w:rtl/>
          <w:lang w:eastAsia="ar-SA"/>
        </w:rPr>
        <w:t>النزاعات</w:t>
      </w:r>
      <w:r w:rsidRPr="00312F7B">
        <w:rPr>
          <w:rFonts w:ascii="Times New Roman" w:eastAsia="Times New Roman" w:hAnsi="Times New Roman" w:cs="Traditional Arabic"/>
          <w:b/>
          <w:bCs/>
          <w:sz w:val="36"/>
          <w:szCs w:val="36"/>
          <w:rtl/>
          <w:lang w:eastAsia="ar-SA"/>
        </w:rPr>
        <w:t xml:space="preserve"> </w:t>
      </w:r>
      <w:r w:rsidRPr="00312F7B">
        <w:rPr>
          <w:rFonts w:ascii="Times New Roman" w:eastAsia="Times New Roman" w:hAnsi="Times New Roman" w:cs="Traditional Arabic" w:hint="cs"/>
          <w:b/>
          <w:bCs/>
          <w:sz w:val="36"/>
          <w:szCs w:val="36"/>
          <w:rtl/>
          <w:lang w:eastAsia="ar-SA"/>
        </w:rPr>
        <w:t>المسلحة</w:t>
      </w:r>
      <w:r w:rsidRPr="00312F7B">
        <w:rPr>
          <w:rFonts w:ascii="Times New Roman" w:eastAsia="Times New Roman" w:hAnsi="Times New Roman" w:cs="Traditional Arabic"/>
          <w:b/>
          <w:bCs/>
          <w:sz w:val="36"/>
          <w:szCs w:val="36"/>
          <w:rtl/>
          <w:lang w:eastAsia="ar-SA"/>
        </w:rPr>
        <w:t xml:space="preserve"> </w:t>
      </w:r>
      <w:r w:rsidRPr="00312F7B">
        <w:rPr>
          <w:rFonts w:ascii="Times New Roman" w:eastAsia="Times New Roman" w:hAnsi="Times New Roman" w:cs="Traditional Arabic" w:hint="cs"/>
          <w:b/>
          <w:bCs/>
          <w:sz w:val="36"/>
          <w:szCs w:val="36"/>
          <w:rtl/>
          <w:lang w:eastAsia="ar-SA"/>
        </w:rPr>
        <w:t>في</w:t>
      </w:r>
      <w:r w:rsidRPr="00312F7B">
        <w:rPr>
          <w:rFonts w:ascii="Times New Roman" w:eastAsia="Times New Roman" w:hAnsi="Times New Roman" w:cs="Traditional Arabic"/>
          <w:b/>
          <w:bCs/>
          <w:sz w:val="36"/>
          <w:szCs w:val="36"/>
          <w:rtl/>
          <w:lang w:eastAsia="ar-SA"/>
        </w:rPr>
        <w:t xml:space="preserve"> </w:t>
      </w:r>
      <w:r w:rsidRPr="00312F7B">
        <w:rPr>
          <w:rFonts w:ascii="Times New Roman" w:eastAsia="Times New Roman" w:hAnsi="Times New Roman" w:cs="Traditional Arabic" w:hint="cs"/>
          <w:b/>
          <w:bCs/>
          <w:sz w:val="36"/>
          <w:szCs w:val="36"/>
          <w:rtl/>
          <w:lang w:eastAsia="ar-SA"/>
        </w:rPr>
        <w:t>الفقه</w:t>
      </w:r>
      <w:r w:rsidRPr="00312F7B">
        <w:rPr>
          <w:rFonts w:ascii="Times New Roman" w:eastAsia="Times New Roman" w:hAnsi="Times New Roman" w:cs="Traditional Arabic"/>
          <w:b/>
          <w:bCs/>
          <w:sz w:val="36"/>
          <w:szCs w:val="36"/>
          <w:rtl/>
          <w:lang w:eastAsia="ar-SA"/>
        </w:rPr>
        <w:t xml:space="preserve"> </w:t>
      </w:r>
      <w:r w:rsidRPr="00312F7B">
        <w:rPr>
          <w:rFonts w:ascii="Times New Roman" w:eastAsia="Times New Roman" w:hAnsi="Times New Roman" w:cs="Traditional Arabic" w:hint="cs"/>
          <w:b/>
          <w:bCs/>
          <w:sz w:val="36"/>
          <w:szCs w:val="36"/>
          <w:rtl/>
          <w:lang w:eastAsia="ar-SA"/>
        </w:rPr>
        <w:t>الإسلامي</w:t>
      </w:r>
      <w:r w:rsidRPr="00312F7B">
        <w:rPr>
          <w:rFonts w:ascii="Times New Roman" w:eastAsia="Times New Roman" w:hAnsi="Times New Roman" w:cs="Traditional Arabic"/>
          <w:b/>
          <w:bCs/>
          <w:sz w:val="36"/>
          <w:szCs w:val="36"/>
          <w:rtl/>
          <w:lang w:eastAsia="ar-SA"/>
        </w:rPr>
        <w:t xml:space="preserve"> </w:t>
      </w:r>
      <w:r w:rsidRPr="00312F7B">
        <w:rPr>
          <w:rFonts w:ascii="Times New Roman" w:eastAsia="Times New Roman" w:hAnsi="Times New Roman" w:cs="Traditional Arabic" w:hint="cs"/>
          <w:b/>
          <w:bCs/>
          <w:sz w:val="36"/>
          <w:szCs w:val="36"/>
          <w:rtl/>
          <w:lang w:eastAsia="ar-SA"/>
        </w:rPr>
        <w:t>مقارنة</w:t>
      </w:r>
      <w:r w:rsidRPr="00312F7B">
        <w:rPr>
          <w:rFonts w:ascii="Times New Roman" w:eastAsia="Times New Roman" w:hAnsi="Times New Roman" w:cs="Traditional Arabic"/>
          <w:b/>
          <w:bCs/>
          <w:sz w:val="36"/>
          <w:szCs w:val="36"/>
          <w:rtl/>
          <w:lang w:eastAsia="ar-SA"/>
        </w:rPr>
        <w:t xml:space="preserve"> </w:t>
      </w:r>
      <w:r w:rsidRPr="00312F7B">
        <w:rPr>
          <w:rFonts w:ascii="Times New Roman" w:eastAsia="Times New Roman" w:hAnsi="Times New Roman" w:cs="Traditional Arabic" w:hint="cs"/>
          <w:b/>
          <w:bCs/>
          <w:sz w:val="36"/>
          <w:szCs w:val="36"/>
          <w:rtl/>
          <w:lang w:eastAsia="ar-SA"/>
        </w:rPr>
        <w:t>مع</w:t>
      </w:r>
      <w:r w:rsidRPr="00312F7B">
        <w:rPr>
          <w:rFonts w:ascii="Times New Roman" w:eastAsia="Times New Roman" w:hAnsi="Times New Roman" w:cs="Traditional Arabic"/>
          <w:b/>
          <w:bCs/>
          <w:sz w:val="36"/>
          <w:szCs w:val="36"/>
          <w:rtl/>
          <w:lang w:eastAsia="ar-SA"/>
        </w:rPr>
        <w:t xml:space="preserve"> </w:t>
      </w:r>
      <w:r w:rsidRPr="00312F7B">
        <w:rPr>
          <w:rFonts w:ascii="Times New Roman" w:eastAsia="Times New Roman" w:hAnsi="Times New Roman" w:cs="Traditional Arabic" w:hint="cs"/>
          <w:b/>
          <w:bCs/>
          <w:sz w:val="36"/>
          <w:szCs w:val="36"/>
          <w:rtl/>
          <w:lang w:eastAsia="ar-SA"/>
        </w:rPr>
        <w:t>القانون</w:t>
      </w:r>
      <w:r w:rsidRPr="00312F7B">
        <w:rPr>
          <w:rFonts w:ascii="Times New Roman" w:eastAsia="Times New Roman" w:hAnsi="Times New Roman" w:cs="Traditional Arabic"/>
          <w:b/>
          <w:bCs/>
          <w:sz w:val="36"/>
          <w:szCs w:val="36"/>
          <w:rtl/>
          <w:lang w:eastAsia="ar-SA"/>
        </w:rPr>
        <w:t xml:space="preserve"> </w:t>
      </w:r>
      <w:r w:rsidRPr="00312F7B">
        <w:rPr>
          <w:rFonts w:ascii="Times New Roman" w:eastAsia="Times New Roman" w:hAnsi="Times New Roman" w:cs="Traditional Arabic" w:hint="cs"/>
          <w:b/>
          <w:bCs/>
          <w:sz w:val="36"/>
          <w:szCs w:val="36"/>
          <w:rtl/>
          <w:lang w:eastAsia="ar-SA"/>
        </w:rPr>
        <w:t>الدولي</w:t>
      </w:r>
      <w:r w:rsidRPr="00312F7B">
        <w:rPr>
          <w:rFonts w:ascii="Times New Roman" w:eastAsia="Times New Roman" w:hAnsi="Times New Roman" w:cs="Traditional Arabic"/>
          <w:b/>
          <w:bCs/>
          <w:sz w:val="36"/>
          <w:szCs w:val="36"/>
          <w:rtl/>
          <w:lang w:eastAsia="ar-SA"/>
        </w:rPr>
        <w:t xml:space="preserve"> </w:t>
      </w:r>
      <w:r w:rsidRPr="00312F7B">
        <w:rPr>
          <w:rFonts w:ascii="Times New Roman" w:eastAsia="Times New Roman" w:hAnsi="Times New Roman" w:cs="Traditional Arabic" w:hint="cs"/>
          <w:b/>
          <w:bCs/>
          <w:sz w:val="36"/>
          <w:szCs w:val="36"/>
          <w:rtl/>
          <w:lang w:eastAsia="ar-SA"/>
        </w:rPr>
        <w:t>العام</w:t>
      </w:r>
      <w:r>
        <w:rPr>
          <w:rFonts w:ascii="Times New Roman" w:eastAsia="Times New Roman" w:hAnsi="Times New Roman" w:cs="Traditional Arabic" w:hint="cs"/>
          <w:b/>
          <w:bCs/>
          <w:sz w:val="36"/>
          <w:szCs w:val="36"/>
          <w:rtl/>
          <w:lang w:eastAsia="ar-SA"/>
        </w:rPr>
        <w:t>،</w:t>
      </w:r>
      <w:r w:rsidRPr="00312F7B">
        <w:rPr>
          <w:rFonts w:ascii="Times New Roman" w:eastAsia="Times New Roman" w:hAnsi="Times New Roman" w:cs="Traditional Arabic" w:hint="cs"/>
          <w:b/>
          <w:bCs/>
          <w:sz w:val="36"/>
          <w:szCs w:val="36"/>
          <w:rtl/>
          <w:lang w:eastAsia="ar-SA"/>
        </w:rPr>
        <w:t xml:space="preserve"> </w:t>
      </w:r>
    </w:p>
    <w:p w14:paraId="38A237EF" w14:textId="77777777" w:rsidR="00A239A4" w:rsidRPr="00312F7B" w:rsidRDefault="00A239A4" w:rsidP="00A239A4">
      <w:pPr>
        <w:ind w:left="0" w:firstLine="0"/>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 xml:space="preserve">رسالة دكتوراه </w:t>
      </w:r>
      <w:r w:rsidRPr="002173C5">
        <w:rPr>
          <w:rFonts w:ascii="Times New Roman" w:eastAsia="Times New Roman" w:hAnsi="Times New Roman" w:cs="Traditional Arabic" w:hint="cs"/>
          <w:sz w:val="36"/>
          <w:szCs w:val="36"/>
          <w:rtl/>
          <w:lang w:eastAsia="ar-SA"/>
        </w:rPr>
        <w:t xml:space="preserve">للباحث </w:t>
      </w:r>
      <w:r w:rsidRPr="00312F7B">
        <w:rPr>
          <w:rFonts w:ascii="Times New Roman" w:eastAsia="Times New Roman" w:hAnsi="Times New Roman" w:cs="Traditional Arabic" w:hint="cs"/>
          <w:sz w:val="36"/>
          <w:szCs w:val="36"/>
          <w:rtl/>
          <w:lang w:eastAsia="ar-SA"/>
        </w:rPr>
        <w:t>مدرار</w:t>
      </w:r>
      <w:r w:rsidRPr="00312F7B">
        <w:rPr>
          <w:rFonts w:ascii="Times New Roman" w:eastAsia="Times New Roman" w:hAnsi="Times New Roman" w:cs="Traditional Arabic"/>
          <w:sz w:val="36"/>
          <w:szCs w:val="36"/>
          <w:rtl/>
          <w:lang w:eastAsia="ar-SA"/>
        </w:rPr>
        <w:t xml:space="preserve"> </w:t>
      </w:r>
      <w:r w:rsidRPr="00312F7B">
        <w:rPr>
          <w:rFonts w:ascii="Times New Roman" w:eastAsia="Times New Roman" w:hAnsi="Times New Roman" w:cs="Traditional Arabic" w:hint="cs"/>
          <w:sz w:val="36"/>
          <w:szCs w:val="36"/>
          <w:rtl/>
          <w:lang w:eastAsia="ar-SA"/>
        </w:rPr>
        <w:t>سعد</w:t>
      </w:r>
      <w:r w:rsidRPr="00312F7B">
        <w:rPr>
          <w:rFonts w:ascii="Times New Roman" w:eastAsia="Times New Roman" w:hAnsi="Times New Roman" w:cs="Traditional Arabic"/>
          <w:sz w:val="36"/>
          <w:szCs w:val="36"/>
          <w:rtl/>
          <w:lang w:eastAsia="ar-SA"/>
        </w:rPr>
        <w:t xml:space="preserve"> </w:t>
      </w:r>
      <w:r w:rsidRPr="00312F7B">
        <w:rPr>
          <w:rFonts w:ascii="Times New Roman" w:eastAsia="Times New Roman" w:hAnsi="Times New Roman" w:cs="Traditional Arabic" w:hint="cs"/>
          <w:sz w:val="36"/>
          <w:szCs w:val="36"/>
          <w:rtl/>
          <w:lang w:eastAsia="ar-SA"/>
        </w:rPr>
        <w:t>الدين</w:t>
      </w:r>
      <w:r w:rsidRPr="00312F7B">
        <w:rPr>
          <w:rFonts w:ascii="Times New Roman" w:eastAsia="Times New Roman" w:hAnsi="Times New Roman" w:cs="Traditional Arabic"/>
          <w:sz w:val="36"/>
          <w:szCs w:val="36"/>
          <w:rtl/>
          <w:lang w:eastAsia="ar-SA"/>
        </w:rPr>
        <w:t xml:space="preserve"> </w:t>
      </w:r>
      <w:r w:rsidRPr="00312F7B">
        <w:rPr>
          <w:rFonts w:ascii="Times New Roman" w:eastAsia="Times New Roman" w:hAnsi="Times New Roman" w:cs="Traditional Arabic" w:hint="cs"/>
          <w:sz w:val="36"/>
          <w:szCs w:val="36"/>
          <w:rtl/>
          <w:lang w:eastAsia="ar-SA"/>
        </w:rPr>
        <w:t>حبال</w:t>
      </w:r>
      <w:r>
        <w:rPr>
          <w:rFonts w:ascii="Times New Roman" w:eastAsia="Times New Roman" w:hAnsi="Times New Roman" w:cs="Traditional Arabic" w:hint="cs"/>
          <w:sz w:val="36"/>
          <w:szCs w:val="36"/>
          <w:rtl/>
          <w:lang w:eastAsia="ar-SA"/>
        </w:rPr>
        <w:t>،</w:t>
      </w:r>
      <w:r w:rsidRPr="00275086">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جامعة بيروت الإسلامية.</w:t>
      </w:r>
    </w:p>
    <w:p w14:paraId="4248AEBB" w14:textId="77777777" w:rsidR="00A239A4" w:rsidRPr="00520CE4" w:rsidRDefault="00A239A4" w:rsidP="00A239A4">
      <w:pPr>
        <w:ind w:left="0" w:firstLine="0"/>
        <w:jc w:val="both"/>
        <w:rPr>
          <w:rFonts w:ascii="Times New Roman" w:eastAsia="Times New Roman" w:hAnsi="Times New Roman" w:cs="Traditional Arabic"/>
          <w:b/>
          <w:bCs/>
          <w:sz w:val="36"/>
          <w:szCs w:val="36"/>
          <w:rtl/>
          <w:lang w:eastAsia="ar-SA"/>
        </w:rPr>
      </w:pPr>
    </w:p>
    <w:p w14:paraId="79640CC7"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7D2A37">
        <w:rPr>
          <w:rFonts w:ascii="Times New Roman" w:eastAsia="Times New Roman" w:hAnsi="Times New Roman" w:cs="Traditional Arabic" w:hint="cs"/>
          <w:b/>
          <w:bCs/>
          <w:sz w:val="36"/>
          <w:szCs w:val="36"/>
          <w:rtl/>
          <w:lang w:eastAsia="ar-SA"/>
        </w:rPr>
        <w:t>ضرورة إحياء المقاطعة الاقتصادية: نظرة شرعية تأصيلية علمية</w:t>
      </w:r>
      <w:r>
        <w:rPr>
          <w:rFonts w:ascii="Times New Roman" w:eastAsia="Times New Roman" w:hAnsi="Times New Roman" w:cs="Traditional Arabic" w:hint="cs"/>
          <w:sz w:val="36"/>
          <w:szCs w:val="36"/>
          <w:rtl/>
          <w:lang w:eastAsia="ar-SA"/>
        </w:rPr>
        <w:t xml:space="preserve">، </w:t>
      </w:r>
    </w:p>
    <w:p w14:paraId="0E4B2E20" w14:textId="77777777" w:rsidR="00A239A4" w:rsidRPr="007D2A37"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للشيخ المصنف مشهور بن حسن آل سلمان، 2مج</w:t>
      </w:r>
      <w:r w:rsidRPr="007D2A37">
        <w:rPr>
          <w:rFonts w:ascii="Times New Roman" w:eastAsia="Times New Roman" w:hAnsi="Times New Roman" w:cs="Traditional Arabic" w:hint="cs"/>
          <w:sz w:val="36"/>
          <w:szCs w:val="36"/>
          <w:rtl/>
          <w:lang w:eastAsia="ar-SA"/>
        </w:rPr>
        <w:t>.</w:t>
      </w:r>
    </w:p>
    <w:p w14:paraId="7535309A" w14:textId="77777777" w:rsidR="00A239A4" w:rsidRDefault="00A239A4" w:rsidP="00A239A4">
      <w:pPr>
        <w:ind w:left="0" w:firstLine="0"/>
        <w:jc w:val="both"/>
        <w:rPr>
          <w:rFonts w:ascii="Times New Roman" w:eastAsia="Times New Roman" w:hAnsi="Times New Roman" w:cs="Traditional Arabic"/>
          <w:b/>
          <w:bCs/>
          <w:sz w:val="36"/>
          <w:szCs w:val="36"/>
          <w:rtl/>
          <w:lang w:eastAsia="ar-SA"/>
        </w:rPr>
      </w:pPr>
    </w:p>
    <w:p w14:paraId="14967FE1" w14:textId="77777777" w:rsidR="00A239A4" w:rsidRPr="00D4625E" w:rsidRDefault="00A239A4" w:rsidP="00A239A4">
      <w:pPr>
        <w:ind w:left="0" w:firstLine="0"/>
        <w:jc w:val="both"/>
        <w:rPr>
          <w:rFonts w:ascii="Times New Roman" w:eastAsia="Times New Roman" w:hAnsi="Times New Roman" w:cs="Traditional Arabic"/>
          <w:b/>
          <w:bCs/>
          <w:sz w:val="36"/>
          <w:szCs w:val="36"/>
          <w:rtl/>
          <w:lang w:eastAsia="ar-SA"/>
        </w:rPr>
      </w:pPr>
      <w:r w:rsidRPr="00D4625E">
        <w:rPr>
          <w:rFonts w:ascii="Times New Roman" w:eastAsia="Times New Roman" w:hAnsi="Times New Roman" w:cs="Traditional Arabic" w:hint="cs"/>
          <w:b/>
          <w:bCs/>
          <w:sz w:val="36"/>
          <w:szCs w:val="36"/>
          <w:rtl/>
          <w:lang w:eastAsia="ar-SA"/>
        </w:rPr>
        <w:t xml:space="preserve">الفكر السياسي في المغرب والأندلس: </w:t>
      </w:r>
      <w:proofErr w:type="spellStart"/>
      <w:r w:rsidRPr="00D4625E">
        <w:rPr>
          <w:rFonts w:ascii="Times New Roman" w:eastAsia="Times New Roman" w:hAnsi="Times New Roman" w:cs="Traditional Arabic" w:hint="cs"/>
          <w:b/>
          <w:bCs/>
          <w:sz w:val="36"/>
          <w:szCs w:val="36"/>
          <w:rtl/>
          <w:lang w:eastAsia="ar-SA"/>
        </w:rPr>
        <w:t>سلوانات</w:t>
      </w:r>
      <w:proofErr w:type="spellEnd"/>
      <w:r w:rsidRPr="00D4625E">
        <w:rPr>
          <w:rFonts w:ascii="Times New Roman" w:eastAsia="Times New Roman" w:hAnsi="Times New Roman" w:cs="Traditional Arabic" w:hint="cs"/>
          <w:b/>
          <w:bCs/>
          <w:sz w:val="36"/>
          <w:szCs w:val="36"/>
          <w:rtl/>
          <w:lang w:eastAsia="ar-SA"/>
        </w:rPr>
        <w:t xml:space="preserve"> الفقهاء والعلماء في نصح الحكام والأمراء،</w:t>
      </w:r>
    </w:p>
    <w:p w14:paraId="6CB49EFF"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عادل يحيى </w:t>
      </w:r>
      <w:proofErr w:type="gramStart"/>
      <w:r>
        <w:rPr>
          <w:rFonts w:ascii="Times New Roman" w:eastAsia="Times New Roman" w:hAnsi="Times New Roman" w:cs="Traditional Arabic" w:hint="cs"/>
          <w:sz w:val="36"/>
          <w:szCs w:val="36"/>
          <w:rtl/>
          <w:lang w:eastAsia="ar-SA"/>
        </w:rPr>
        <w:t>عبدالمنعم</w:t>
      </w:r>
      <w:proofErr w:type="gramEnd"/>
      <w:r>
        <w:rPr>
          <w:rFonts w:ascii="Times New Roman" w:eastAsia="Times New Roman" w:hAnsi="Times New Roman" w:cs="Traditional Arabic" w:hint="cs"/>
          <w:sz w:val="36"/>
          <w:szCs w:val="36"/>
          <w:rtl/>
          <w:lang w:eastAsia="ar-SA"/>
        </w:rPr>
        <w:t>، نشر في القاهرة.</w:t>
      </w:r>
    </w:p>
    <w:p w14:paraId="684488AE"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ذكر المؤلف أن بحثه هذا أدى به إلى أن علماء المسلمين لم يستطيعوا العيش بمعزل عن الأحداث السياسية، فراحوا يوجهون النصح والإرشاد والتوجيه إلى الملوك والحكام والأمراء..</w:t>
      </w:r>
    </w:p>
    <w:p w14:paraId="283C78B8"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32EFE7D6" w14:textId="77777777" w:rsidR="00A239A4" w:rsidRPr="0006370D" w:rsidRDefault="00A239A4" w:rsidP="00A239A4">
      <w:pPr>
        <w:ind w:left="0" w:firstLine="0"/>
        <w:jc w:val="both"/>
        <w:rPr>
          <w:rFonts w:ascii="Times New Roman" w:eastAsia="Times New Roman" w:hAnsi="Times New Roman" w:cs="Traditional Arabic"/>
          <w:b/>
          <w:bCs/>
          <w:caps/>
          <w:sz w:val="36"/>
          <w:szCs w:val="36"/>
          <w:rtl/>
          <w:lang w:eastAsia="ar-SA"/>
        </w:rPr>
      </w:pPr>
      <w:r w:rsidRPr="0006370D">
        <w:rPr>
          <w:rFonts w:ascii="Times New Roman" w:eastAsia="Times New Roman" w:hAnsi="Times New Roman" w:cs="Traditional Arabic"/>
          <w:b/>
          <w:bCs/>
          <w:caps/>
          <w:sz w:val="36"/>
          <w:szCs w:val="36"/>
          <w:rtl/>
          <w:lang w:eastAsia="ar-SA"/>
        </w:rPr>
        <w:lastRenderedPageBreak/>
        <w:t>مصادرات الجمارك</w:t>
      </w:r>
      <w:r>
        <w:rPr>
          <w:rFonts w:ascii="Times New Roman" w:eastAsia="Times New Roman" w:hAnsi="Times New Roman" w:cs="Traditional Arabic" w:hint="cs"/>
          <w:b/>
          <w:bCs/>
          <w:caps/>
          <w:sz w:val="36"/>
          <w:szCs w:val="36"/>
          <w:rtl/>
          <w:lang w:eastAsia="ar-SA"/>
        </w:rPr>
        <w:t>:</w:t>
      </w:r>
      <w:r w:rsidRPr="0006370D">
        <w:rPr>
          <w:rFonts w:ascii="Times New Roman" w:eastAsia="Times New Roman" w:hAnsi="Times New Roman" w:cs="Traditional Arabic"/>
          <w:b/>
          <w:bCs/>
          <w:caps/>
          <w:sz w:val="36"/>
          <w:szCs w:val="36"/>
          <w:rtl/>
          <w:lang w:eastAsia="ar-SA"/>
        </w:rPr>
        <w:t xml:space="preserve"> بيعها وشراؤها بين الشريعة الإسلامية والقانون الكويتي: دراسة فقهية مقارنة</w:t>
      </w:r>
      <w:r>
        <w:rPr>
          <w:rFonts w:ascii="Times New Roman" w:eastAsia="Times New Roman" w:hAnsi="Times New Roman" w:cs="Traditional Arabic" w:hint="cs"/>
          <w:b/>
          <w:bCs/>
          <w:caps/>
          <w:sz w:val="36"/>
          <w:szCs w:val="36"/>
          <w:rtl/>
          <w:lang w:eastAsia="ar-SA"/>
        </w:rPr>
        <w:t>،</w:t>
      </w:r>
    </w:p>
    <w:p w14:paraId="389DD10A"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كتبه الأستاذ </w:t>
      </w:r>
      <w:r w:rsidRPr="0006370D">
        <w:rPr>
          <w:rFonts w:ascii="Times New Roman" w:eastAsia="Times New Roman" w:hAnsi="Times New Roman" w:cs="Traditional Arabic"/>
          <w:caps/>
          <w:sz w:val="36"/>
          <w:szCs w:val="36"/>
          <w:rtl/>
          <w:lang w:eastAsia="ar-SA"/>
        </w:rPr>
        <w:t>فهد بيان المطيري</w:t>
      </w:r>
      <w:r>
        <w:rPr>
          <w:rFonts w:ascii="Times New Roman" w:eastAsia="Times New Roman" w:hAnsi="Times New Roman" w:cs="Traditional Arabic" w:hint="cs"/>
          <w:caps/>
          <w:sz w:val="36"/>
          <w:szCs w:val="36"/>
          <w:rtl/>
          <w:lang w:eastAsia="ar-SA"/>
        </w:rPr>
        <w:t>.</w:t>
      </w:r>
    </w:p>
    <w:p w14:paraId="19692D60"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مما توصل إليه من نتائج: إذا كانت البضائع المصادَرة قد صودرت على وجه صحيح، وهي في نفسها مباحة، فإنه يباح بيعها من قبل موظفي الجمارك، ويباح للناس شراؤها.</w:t>
      </w:r>
    </w:p>
    <w:p w14:paraId="72FE6CF3" w14:textId="77777777" w:rsidR="00A239A4" w:rsidRPr="00FD08D7" w:rsidRDefault="00A239A4" w:rsidP="00A239A4">
      <w:pPr>
        <w:ind w:left="0" w:firstLine="0"/>
        <w:jc w:val="both"/>
        <w:rPr>
          <w:rFonts w:ascii="Times New Roman" w:eastAsia="Times New Roman" w:hAnsi="Times New Roman" w:cs="Traditional Arabic"/>
          <w:sz w:val="36"/>
          <w:szCs w:val="36"/>
          <w:rtl/>
          <w:lang w:eastAsia="ar-SA"/>
        </w:rPr>
      </w:pPr>
      <w:r w:rsidRPr="00FD08D7">
        <w:rPr>
          <w:rFonts w:ascii="Times New Roman" w:eastAsia="Times New Roman" w:hAnsi="Times New Roman" w:cs="Traditional Arabic" w:hint="cs"/>
          <w:sz w:val="36"/>
          <w:szCs w:val="36"/>
          <w:rtl/>
          <w:lang w:eastAsia="ar-SA"/>
        </w:rPr>
        <w:t>مجلة كلية دار العلوم، جامعة القاهرة مج4</w:t>
      </w:r>
      <w:r>
        <w:rPr>
          <w:rFonts w:ascii="Times New Roman" w:eastAsia="Times New Roman" w:hAnsi="Times New Roman" w:cs="Traditional Arabic" w:hint="cs"/>
          <w:sz w:val="36"/>
          <w:szCs w:val="36"/>
          <w:rtl/>
          <w:lang w:eastAsia="ar-SA"/>
        </w:rPr>
        <w:t>0</w:t>
      </w:r>
      <w:r w:rsidRPr="00FD08D7">
        <w:rPr>
          <w:rFonts w:ascii="Times New Roman" w:eastAsia="Times New Roman" w:hAnsi="Times New Roman" w:cs="Traditional Arabic" w:hint="cs"/>
          <w:sz w:val="36"/>
          <w:szCs w:val="36"/>
          <w:rtl/>
          <w:lang w:eastAsia="ar-SA"/>
        </w:rPr>
        <w:t xml:space="preserve"> ع1</w:t>
      </w:r>
      <w:r>
        <w:rPr>
          <w:rFonts w:ascii="Times New Roman" w:eastAsia="Times New Roman" w:hAnsi="Times New Roman" w:cs="Traditional Arabic" w:hint="cs"/>
          <w:sz w:val="36"/>
          <w:szCs w:val="36"/>
          <w:rtl/>
          <w:lang w:eastAsia="ar-SA"/>
        </w:rPr>
        <w:t>46</w:t>
      </w:r>
      <w:r w:rsidRPr="00FD08D7">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يوليو 2023</w:t>
      </w:r>
      <w:r w:rsidRPr="00FD08D7">
        <w:rPr>
          <w:rFonts w:ascii="Times New Roman" w:eastAsia="Times New Roman" w:hAnsi="Times New Roman" w:cs="Traditional Arabic" w:hint="cs"/>
          <w:sz w:val="36"/>
          <w:szCs w:val="36"/>
          <w:rtl/>
          <w:lang w:eastAsia="ar-SA"/>
        </w:rPr>
        <w:t xml:space="preserve"> م).</w:t>
      </w:r>
    </w:p>
    <w:p w14:paraId="25A6A582" w14:textId="77777777" w:rsidR="00A239A4" w:rsidRDefault="00A239A4" w:rsidP="00A239A4">
      <w:pPr>
        <w:ind w:left="0" w:firstLine="0"/>
        <w:rPr>
          <w:rFonts w:ascii="Times New Roman" w:eastAsia="Times New Roman" w:hAnsi="Times New Roman" w:cs="Traditional Arabic"/>
          <w:caps/>
          <w:sz w:val="36"/>
          <w:szCs w:val="36"/>
          <w:rtl/>
          <w:lang w:eastAsia="ar-SA"/>
        </w:rPr>
      </w:pPr>
    </w:p>
    <w:p w14:paraId="05283031" w14:textId="77777777" w:rsidR="00A239A4" w:rsidRPr="00394C3A" w:rsidRDefault="00A239A4" w:rsidP="00A239A4">
      <w:pPr>
        <w:ind w:left="0" w:firstLine="0"/>
        <w:jc w:val="both"/>
        <w:rPr>
          <w:rFonts w:ascii="Times New Roman" w:eastAsia="Times New Roman" w:hAnsi="Times New Roman" w:cs="Traditional Arabic"/>
          <w:sz w:val="36"/>
          <w:szCs w:val="36"/>
          <w:rtl/>
          <w:lang w:eastAsia="ar-SA"/>
        </w:rPr>
      </w:pPr>
      <w:r w:rsidRPr="00457FAF">
        <w:rPr>
          <w:rFonts w:ascii="Times New Roman" w:eastAsia="Times New Roman" w:hAnsi="Times New Roman" w:cs="Traditional Arabic" w:hint="cs"/>
          <w:b/>
          <w:bCs/>
          <w:sz w:val="36"/>
          <w:szCs w:val="36"/>
          <w:rtl/>
          <w:lang w:eastAsia="ar-SA"/>
        </w:rPr>
        <w:t>وثيقة</w:t>
      </w:r>
      <w:r w:rsidRPr="00457FAF">
        <w:rPr>
          <w:rFonts w:ascii="Times New Roman" w:eastAsia="Times New Roman" w:hAnsi="Times New Roman" w:cs="Traditional Arabic"/>
          <w:b/>
          <w:bCs/>
          <w:sz w:val="36"/>
          <w:szCs w:val="36"/>
          <w:rtl/>
          <w:lang w:eastAsia="ar-SA"/>
        </w:rPr>
        <w:t xml:space="preserve"> </w:t>
      </w:r>
      <w:r w:rsidRPr="00457FAF">
        <w:rPr>
          <w:rFonts w:ascii="Times New Roman" w:eastAsia="Times New Roman" w:hAnsi="Times New Roman" w:cs="Traditional Arabic" w:hint="cs"/>
          <w:b/>
          <w:bCs/>
          <w:sz w:val="36"/>
          <w:szCs w:val="36"/>
          <w:rtl/>
          <w:lang w:eastAsia="ar-SA"/>
        </w:rPr>
        <w:t>المدينة</w:t>
      </w:r>
      <w:r w:rsidRPr="00457FAF">
        <w:rPr>
          <w:rFonts w:ascii="Times New Roman" w:eastAsia="Times New Roman" w:hAnsi="Times New Roman" w:cs="Traditional Arabic"/>
          <w:b/>
          <w:bCs/>
          <w:sz w:val="36"/>
          <w:szCs w:val="36"/>
          <w:rtl/>
          <w:lang w:eastAsia="ar-SA"/>
        </w:rPr>
        <w:t xml:space="preserve"> </w:t>
      </w:r>
      <w:r w:rsidRPr="00457FAF">
        <w:rPr>
          <w:rFonts w:ascii="Times New Roman" w:eastAsia="Times New Roman" w:hAnsi="Times New Roman" w:cs="Traditional Arabic" w:hint="cs"/>
          <w:b/>
          <w:bCs/>
          <w:sz w:val="36"/>
          <w:szCs w:val="36"/>
          <w:rtl/>
          <w:lang w:eastAsia="ar-SA"/>
        </w:rPr>
        <w:t>المنورة:</w:t>
      </w:r>
      <w:r w:rsidRPr="00457FAF">
        <w:rPr>
          <w:rFonts w:ascii="Times New Roman" w:eastAsia="Times New Roman" w:hAnsi="Times New Roman" w:cs="Traditional Arabic"/>
          <w:b/>
          <w:bCs/>
          <w:sz w:val="36"/>
          <w:szCs w:val="36"/>
          <w:rtl/>
          <w:lang w:eastAsia="ar-SA"/>
        </w:rPr>
        <w:t xml:space="preserve"> </w:t>
      </w:r>
      <w:r w:rsidRPr="00457FAF">
        <w:rPr>
          <w:rFonts w:ascii="Times New Roman" w:eastAsia="Times New Roman" w:hAnsi="Times New Roman" w:cs="Traditional Arabic" w:hint="cs"/>
          <w:b/>
          <w:bCs/>
          <w:sz w:val="36"/>
          <w:szCs w:val="36"/>
          <w:rtl/>
          <w:lang w:eastAsia="ar-SA"/>
        </w:rPr>
        <w:t xml:space="preserve">عربي </w:t>
      </w:r>
      <w:r>
        <w:rPr>
          <w:rFonts w:ascii="Times New Roman" w:eastAsia="Times New Roman" w:hAnsi="Times New Roman" w:cs="Traditional Arabic" w:hint="cs"/>
          <w:b/>
          <w:bCs/>
          <w:sz w:val="36"/>
          <w:szCs w:val="36"/>
          <w:rtl/>
          <w:lang w:eastAsia="ar-SA"/>
        </w:rPr>
        <w:t>-</w:t>
      </w:r>
      <w:r w:rsidRPr="00457FAF">
        <w:rPr>
          <w:rFonts w:ascii="Times New Roman" w:eastAsia="Times New Roman" w:hAnsi="Times New Roman" w:cs="Traditional Arabic"/>
          <w:b/>
          <w:bCs/>
          <w:sz w:val="36"/>
          <w:szCs w:val="36"/>
          <w:rtl/>
          <w:lang w:eastAsia="ar-SA"/>
        </w:rPr>
        <w:t xml:space="preserve"> </w:t>
      </w:r>
      <w:r w:rsidRPr="00457FAF">
        <w:rPr>
          <w:rFonts w:ascii="Times New Roman" w:eastAsia="Times New Roman" w:hAnsi="Times New Roman" w:cs="Traditional Arabic" w:hint="cs"/>
          <w:b/>
          <w:bCs/>
          <w:sz w:val="36"/>
          <w:szCs w:val="36"/>
          <w:rtl/>
          <w:lang w:eastAsia="ar-SA"/>
        </w:rPr>
        <w:t>فرنسي</w:t>
      </w:r>
      <w:r>
        <w:rPr>
          <w:rFonts w:ascii="Times New Roman" w:eastAsia="Times New Roman" w:hAnsi="Times New Roman" w:cs="Traditional Arabic" w:hint="cs"/>
          <w:sz w:val="36"/>
          <w:szCs w:val="36"/>
          <w:rtl/>
          <w:lang w:eastAsia="ar-SA"/>
        </w:rPr>
        <w:t xml:space="preserve">. </w:t>
      </w:r>
    </w:p>
    <w:p w14:paraId="71CD719C" w14:textId="77777777" w:rsidR="00A239A4" w:rsidRPr="006F01F4" w:rsidRDefault="00A239A4" w:rsidP="00A239A4">
      <w:pPr>
        <w:ind w:left="0" w:firstLine="0"/>
        <w:jc w:val="both"/>
        <w:rPr>
          <w:rFonts w:ascii="Times New Roman" w:eastAsia="Times New Roman" w:hAnsi="Times New Roman" w:cs="Traditional Arabic"/>
          <w:sz w:val="36"/>
          <w:szCs w:val="36"/>
          <w:rtl/>
          <w:lang w:eastAsia="ar-SA"/>
        </w:rPr>
      </w:pPr>
      <w:r w:rsidRPr="006F01F4">
        <w:rPr>
          <w:rFonts w:ascii="Times New Roman" w:eastAsia="Times New Roman" w:hAnsi="Times New Roman" w:cs="Traditional Arabic"/>
          <w:sz w:val="36"/>
          <w:szCs w:val="36"/>
          <w:rtl/>
          <w:lang w:eastAsia="ar-SA"/>
        </w:rPr>
        <w:t xml:space="preserve">وثيقة أملاها المصطفى </w:t>
      </w:r>
      <w:r w:rsidRPr="007E0122">
        <w:rPr>
          <w:rFonts w:ascii="Times New Roman" w:eastAsia="Times New Roman" w:hAnsi="Times New Roman" w:cs="Traditional Arabic" w:hint="cs"/>
          <w:sz w:val="36"/>
          <w:szCs w:val="36"/>
          <w:rtl/>
          <w:lang w:eastAsia="ar-SA"/>
        </w:rPr>
        <w:t>ﷺ</w:t>
      </w:r>
      <w:r w:rsidRPr="007E0122">
        <w:rPr>
          <w:rFonts w:ascii="Times New Roman" w:eastAsia="Times New Roman" w:hAnsi="Times New Roman" w:cs="Traditional Arabic"/>
          <w:sz w:val="36"/>
          <w:szCs w:val="36"/>
          <w:rtl/>
          <w:lang w:eastAsia="ar-SA"/>
        </w:rPr>
        <w:t xml:space="preserve"> </w:t>
      </w:r>
      <w:r w:rsidRPr="006F01F4">
        <w:rPr>
          <w:rFonts w:ascii="Times New Roman" w:eastAsia="Times New Roman" w:hAnsi="Times New Roman" w:cs="Traditional Arabic"/>
          <w:sz w:val="36"/>
          <w:szCs w:val="36"/>
          <w:rtl/>
          <w:lang w:eastAsia="ar-SA"/>
        </w:rPr>
        <w:t>في السنة الأُولى من الهجرة، ضمَّنها بنوداً لتنظيم العلاقات بين مختلف جماعات المدينة</w:t>
      </w:r>
      <w:r>
        <w:rPr>
          <w:rFonts w:ascii="Times New Roman" w:eastAsia="Times New Roman" w:hAnsi="Times New Roman" w:cs="Traditional Arabic" w:hint="cs"/>
          <w:sz w:val="36"/>
          <w:szCs w:val="36"/>
          <w:rtl/>
          <w:lang w:eastAsia="ar-SA"/>
        </w:rPr>
        <w:t>:</w:t>
      </w:r>
      <w:r w:rsidRPr="006F01F4">
        <w:rPr>
          <w:rFonts w:ascii="Times New Roman" w:eastAsia="Times New Roman" w:hAnsi="Times New Roman" w:cs="Traditional Arabic"/>
          <w:sz w:val="36"/>
          <w:szCs w:val="36"/>
          <w:rtl/>
          <w:lang w:eastAsia="ar-SA"/>
        </w:rPr>
        <w:t xml:space="preserve"> المسلمين - مهاجرين وأنصاراً </w:t>
      </w:r>
      <w:r>
        <w:rPr>
          <w:rFonts w:ascii="Times New Roman" w:eastAsia="Times New Roman" w:hAnsi="Times New Roman" w:cs="Traditional Arabic" w:hint="cs"/>
          <w:sz w:val="36"/>
          <w:szCs w:val="36"/>
          <w:rtl/>
          <w:lang w:eastAsia="ar-SA"/>
        </w:rPr>
        <w:t>-</w:t>
      </w:r>
      <w:r w:rsidRPr="006F01F4">
        <w:rPr>
          <w:rFonts w:ascii="Times New Roman" w:eastAsia="Times New Roman" w:hAnsi="Times New Roman" w:cs="Traditional Arabic"/>
          <w:sz w:val="36"/>
          <w:szCs w:val="36"/>
          <w:rtl/>
          <w:lang w:eastAsia="ar-SA"/>
        </w:rPr>
        <w:t xml:space="preserve"> واليهود</w:t>
      </w:r>
      <w:r>
        <w:rPr>
          <w:rFonts w:ascii="Times New Roman" w:eastAsia="Times New Roman" w:hAnsi="Times New Roman" w:cs="Traditional Arabic" w:hint="cs"/>
          <w:sz w:val="36"/>
          <w:szCs w:val="36"/>
          <w:rtl/>
          <w:lang w:eastAsia="ar-SA"/>
        </w:rPr>
        <w:t>،</w:t>
      </w:r>
      <w:r w:rsidRPr="006F01F4">
        <w:rPr>
          <w:rFonts w:ascii="Times New Roman" w:eastAsia="Times New Roman" w:hAnsi="Times New Roman" w:cs="Traditional Arabic"/>
          <w:sz w:val="36"/>
          <w:szCs w:val="36"/>
          <w:rtl/>
          <w:lang w:eastAsia="ar-SA"/>
        </w:rPr>
        <w:t xml:space="preserve"> وغيرهم من القبائل؛ منها: أنهم أمَّة واحدة من دون الناس، وأنه لا يُقتل مؤمن في كافر، ولا يُنصر كافرٌ على مؤمن، وأن مردَّ الاختلاف في شيء إلى الله عزَّ وجلَّ ورسوله </w:t>
      </w:r>
      <w:r w:rsidRPr="00265337">
        <w:rPr>
          <w:rFonts w:ascii="Traditional Arabic" w:eastAsia="Calibri" w:hAnsi="Traditional Arabic" w:cs="Traditional Arabic" w:hint="cs"/>
          <w:sz w:val="36"/>
          <w:szCs w:val="36"/>
          <w:rtl/>
        </w:rPr>
        <w:t>ﷺ</w:t>
      </w:r>
      <w:r w:rsidRPr="006F01F4">
        <w:rPr>
          <w:rFonts w:ascii="Times New Roman" w:eastAsia="Times New Roman" w:hAnsi="Times New Roman" w:cs="Traditional Arabic"/>
          <w:sz w:val="36"/>
          <w:szCs w:val="36"/>
          <w:rtl/>
          <w:lang w:eastAsia="ar-SA"/>
        </w:rPr>
        <w:t>، وغير ذلك.</w:t>
      </w:r>
    </w:p>
    <w:p w14:paraId="718C5525" w14:textId="77777777" w:rsidR="00A239A4" w:rsidRPr="006F01F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وتتمثَّل </w:t>
      </w:r>
      <w:r w:rsidRPr="006F01F4">
        <w:rPr>
          <w:rFonts w:ascii="Times New Roman" w:eastAsia="Times New Roman" w:hAnsi="Times New Roman" w:cs="Traditional Arabic"/>
          <w:sz w:val="36"/>
          <w:szCs w:val="36"/>
          <w:rtl/>
          <w:lang w:eastAsia="ar-SA"/>
        </w:rPr>
        <w:t xml:space="preserve">قيمة هذه الوثيقة في أنها أوَّل دستور مدنيٍّ في </w:t>
      </w:r>
      <w:r>
        <w:rPr>
          <w:rFonts w:ascii="Times New Roman" w:eastAsia="Times New Roman" w:hAnsi="Times New Roman" w:cs="Traditional Arabic" w:hint="cs"/>
          <w:sz w:val="36"/>
          <w:szCs w:val="36"/>
          <w:rtl/>
          <w:lang w:eastAsia="ar-SA"/>
        </w:rPr>
        <w:t>ال</w:t>
      </w:r>
      <w:r w:rsidRPr="006F01F4">
        <w:rPr>
          <w:rFonts w:ascii="Times New Roman" w:eastAsia="Times New Roman" w:hAnsi="Times New Roman" w:cs="Traditional Arabic"/>
          <w:sz w:val="36"/>
          <w:szCs w:val="36"/>
          <w:rtl/>
          <w:lang w:eastAsia="ar-SA"/>
        </w:rPr>
        <w:t>تاريخ، وأقدم نصٍّ ينظِّم العلاقات المدنية؛ وهي التي غدت مفخرةً من مفاخر الحضارة الإسلامية، ومَعْلَماً من معالم مجدها السياسي والإنساني، ونالت اهتماماً واسعاً عند الباحثين والمؤرخين</w:t>
      </w:r>
      <w:r>
        <w:rPr>
          <w:rFonts w:ascii="Times New Roman" w:eastAsia="Times New Roman" w:hAnsi="Times New Roman" w:cs="Traditional Arabic" w:hint="cs"/>
          <w:sz w:val="36"/>
          <w:szCs w:val="36"/>
          <w:rtl/>
          <w:lang w:eastAsia="ar-SA"/>
        </w:rPr>
        <w:t>.</w:t>
      </w:r>
    </w:p>
    <w:p w14:paraId="2FAB66CD" w14:textId="77777777" w:rsidR="00A239A4" w:rsidRPr="00394C3A" w:rsidRDefault="00A239A4" w:rsidP="00A239A4">
      <w:pPr>
        <w:ind w:left="0" w:firstLine="0"/>
        <w:jc w:val="both"/>
        <w:rPr>
          <w:rFonts w:ascii="Times New Roman" w:eastAsia="Times New Roman" w:hAnsi="Times New Roman" w:cs="Traditional Arabic"/>
          <w:sz w:val="36"/>
          <w:szCs w:val="36"/>
          <w:rtl/>
          <w:lang w:eastAsia="ar-SA"/>
        </w:rPr>
      </w:pPr>
      <w:r w:rsidRPr="006F01F4">
        <w:rPr>
          <w:rFonts w:ascii="Times New Roman" w:eastAsia="Times New Roman" w:hAnsi="Times New Roman" w:cs="Traditional Arabic"/>
          <w:sz w:val="36"/>
          <w:szCs w:val="36"/>
          <w:rtl/>
          <w:lang w:eastAsia="ar-SA"/>
        </w:rPr>
        <w:t>خُطَّ</w:t>
      </w:r>
      <w:r>
        <w:rPr>
          <w:rFonts w:ascii="Times New Roman" w:eastAsia="Times New Roman" w:hAnsi="Times New Roman" w:cs="Traditional Arabic" w:hint="cs"/>
          <w:sz w:val="36"/>
          <w:szCs w:val="36"/>
          <w:rtl/>
          <w:lang w:eastAsia="ar-SA"/>
        </w:rPr>
        <w:t>ت</w:t>
      </w:r>
      <w:r w:rsidRPr="006F01F4">
        <w:rPr>
          <w:rFonts w:ascii="Times New Roman" w:eastAsia="Times New Roman" w:hAnsi="Times New Roman" w:cs="Traditional Arabic"/>
          <w:sz w:val="36"/>
          <w:szCs w:val="36"/>
          <w:rtl/>
          <w:lang w:eastAsia="ar-SA"/>
        </w:rPr>
        <w:t xml:space="preserve"> الصَّحيفة بقلم الأستاذ أحمد فارس رزق باللغتين العربية والفرنسية</w:t>
      </w:r>
      <w:r>
        <w:rPr>
          <w:rFonts w:ascii="Times New Roman" w:eastAsia="Times New Roman" w:hAnsi="Times New Roman" w:cs="Traditional Arabic" w:hint="cs"/>
          <w:sz w:val="36"/>
          <w:szCs w:val="36"/>
          <w:rtl/>
          <w:lang w:eastAsia="ar-SA"/>
        </w:rPr>
        <w:t>،</w:t>
      </w:r>
      <w:r w:rsidRPr="006F01F4">
        <w:rPr>
          <w:rFonts w:ascii="Times New Roman" w:eastAsia="Times New Roman" w:hAnsi="Times New Roman" w:cs="Traditional Arabic"/>
          <w:sz w:val="36"/>
          <w:szCs w:val="36"/>
          <w:rtl/>
          <w:lang w:eastAsia="ar-SA"/>
        </w:rPr>
        <w:t xml:space="preserve"> بعناية قسم الترجمة </w:t>
      </w:r>
      <w:r>
        <w:rPr>
          <w:rFonts w:ascii="Times New Roman" w:eastAsia="Times New Roman" w:hAnsi="Times New Roman" w:cs="Traditional Arabic" w:hint="cs"/>
          <w:sz w:val="36"/>
          <w:szCs w:val="36"/>
          <w:rtl/>
          <w:lang w:eastAsia="ar-SA"/>
        </w:rPr>
        <w:t xml:space="preserve">في </w:t>
      </w:r>
      <w:r w:rsidRPr="006F01F4">
        <w:rPr>
          <w:rFonts w:ascii="Times New Roman" w:eastAsia="Times New Roman" w:hAnsi="Times New Roman" w:cs="Traditional Arabic"/>
          <w:sz w:val="36"/>
          <w:szCs w:val="36"/>
          <w:rtl/>
          <w:lang w:eastAsia="ar-SA"/>
        </w:rPr>
        <w:t>الأزهر الشريف، مع تحليتها بالزخارف البديعة على الأسلوب المملوكي المتأخر.</w:t>
      </w:r>
    </w:p>
    <w:p w14:paraId="5D9391C6" w14:textId="77777777" w:rsidR="00A239A4" w:rsidRPr="00394C3A"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نشرته د</w:t>
      </w:r>
      <w:r w:rsidRPr="00394C3A">
        <w:rPr>
          <w:rFonts w:ascii="Times New Roman" w:eastAsia="Times New Roman" w:hAnsi="Times New Roman" w:cs="Traditional Arabic" w:hint="cs"/>
          <w:sz w:val="36"/>
          <w:szCs w:val="36"/>
          <w:rtl/>
          <w:lang w:eastAsia="ar-SA"/>
        </w:rPr>
        <w:t>ار المنهاج</w:t>
      </w:r>
      <w:r>
        <w:rPr>
          <w:rFonts w:ascii="Times New Roman" w:eastAsia="Times New Roman" w:hAnsi="Times New Roman" w:cs="Traditional Arabic" w:hint="cs"/>
          <w:sz w:val="36"/>
          <w:szCs w:val="36"/>
          <w:rtl/>
          <w:lang w:eastAsia="ar-SA"/>
        </w:rPr>
        <w:t xml:space="preserve"> بجدة</w:t>
      </w:r>
      <w:r w:rsidRPr="00394C3A">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48</w:t>
      </w:r>
      <w:r w:rsidRPr="00394C3A">
        <w:rPr>
          <w:rFonts w:ascii="Times New Roman" w:eastAsia="Times New Roman" w:hAnsi="Times New Roman" w:cs="Traditional Arabic" w:hint="cs"/>
          <w:sz w:val="36"/>
          <w:szCs w:val="36"/>
          <w:rtl/>
          <w:lang w:eastAsia="ar-SA"/>
        </w:rPr>
        <w:t xml:space="preserve"> ص.</w:t>
      </w:r>
      <w:r>
        <w:rPr>
          <w:rFonts w:ascii="Times New Roman" w:eastAsia="Times New Roman" w:hAnsi="Times New Roman" w:cs="Traditional Arabic" w:hint="cs"/>
          <w:sz w:val="36"/>
          <w:szCs w:val="36"/>
          <w:rtl/>
          <w:lang w:eastAsia="ar-SA"/>
        </w:rPr>
        <w:t xml:space="preserve"> (هذه الوثيقة نشرت حديثًا، والوثيقة بالعربية فقط نشرت عام 1441 هـ).</w:t>
      </w:r>
    </w:p>
    <w:p w14:paraId="014C47D4" w14:textId="77777777" w:rsidR="00A239A4" w:rsidRDefault="00A239A4" w:rsidP="00A239A4">
      <w:pPr>
        <w:ind w:left="0" w:firstLine="0"/>
        <w:rPr>
          <w:rFonts w:ascii="Times New Roman" w:eastAsia="Times New Roman" w:hAnsi="Times New Roman" w:cs="Traditional Arabic"/>
          <w:sz w:val="36"/>
          <w:szCs w:val="36"/>
          <w:rtl/>
          <w:lang w:eastAsia="ar-SA"/>
        </w:rPr>
      </w:pPr>
    </w:p>
    <w:p w14:paraId="666C3CE5" w14:textId="77777777" w:rsidR="00A239A4" w:rsidRDefault="00A239A4" w:rsidP="00A239A4">
      <w:pPr>
        <w:jc w:val="both"/>
        <w:rPr>
          <w:rFonts w:ascii="Times New Roman" w:eastAsia="Times New Roman" w:hAnsi="Times New Roman" w:cs="Traditional Arabic"/>
          <w:b/>
          <w:bCs/>
          <w:caps/>
          <w:color w:val="FF0000"/>
          <w:sz w:val="36"/>
          <w:szCs w:val="36"/>
          <w:rtl/>
          <w:lang w:eastAsia="ar-SA"/>
        </w:rPr>
      </w:pPr>
      <w:r w:rsidRPr="00152BCA">
        <w:rPr>
          <w:rFonts w:ascii="Times New Roman" w:eastAsia="Times New Roman" w:hAnsi="Times New Roman" w:cs="Traditional Arabic" w:hint="cs"/>
          <w:b/>
          <w:bCs/>
          <w:caps/>
          <w:color w:val="FF0000"/>
          <w:sz w:val="36"/>
          <w:szCs w:val="36"/>
          <w:rtl/>
          <w:lang w:eastAsia="ar-SA"/>
        </w:rPr>
        <w:t>المذاهب الفقهية والخلافيات</w:t>
      </w:r>
    </w:p>
    <w:p w14:paraId="616915D3" w14:textId="77777777" w:rsidR="00A239A4" w:rsidRPr="00F42F41" w:rsidRDefault="00A239A4" w:rsidP="00A239A4">
      <w:pPr>
        <w:ind w:left="0" w:firstLine="0"/>
        <w:jc w:val="both"/>
        <w:rPr>
          <w:rFonts w:ascii="Times New Roman" w:eastAsia="Times New Roman" w:hAnsi="Times New Roman" w:cs="Traditional Arabic"/>
          <w:b/>
          <w:bCs/>
          <w:caps/>
          <w:sz w:val="36"/>
          <w:szCs w:val="36"/>
          <w:rtl/>
          <w:lang w:eastAsia="ar-SA"/>
        </w:rPr>
      </w:pPr>
      <w:r w:rsidRPr="00F42F41">
        <w:rPr>
          <w:rFonts w:ascii="Times New Roman" w:eastAsia="Times New Roman" w:hAnsi="Times New Roman" w:cs="Traditional Arabic"/>
          <w:b/>
          <w:bCs/>
          <w:caps/>
          <w:sz w:val="36"/>
          <w:szCs w:val="36"/>
          <w:rtl/>
          <w:lang w:eastAsia="ar-SA"/>
        </w:rPr>
        <w:t>إحداث مذهب فقهي جديد على المذاهب الأربعة: أسباب تعذره، وأبرز محاولاته</w:t>
      </w:r>
      <w:r w:rsidRPr="00F42F41">
        <w:rPr>
          <w:rFonts w:ascii="Times New Roman" w:eastAsia="Times New Roman" w:hAnsi="Times New Roman" w:cs="Traditional Arabic" w:hint="cs"/>
          <w:b/>
          <w:bCs/>
          <w:caps/>
          <w:sz w:val="36"/>
          <w:szCs w:val="36"/>
          <w:rtl/>
          <w:lang w:eastAsia="ar-SA"/>
        </w:rPr>
        <w:t>:</w:t>
      </w:r>
      <w:r w:rsidRPr="00F42F41">
        <w:rPr>
          <w:rFonts w:ascii="Times New Roman" w:eastAsia="Times New Roman" w:hAnsi="Times New Roman" w:cs="Traditional Arabic"/>
          <w:b/>
          <w:bCs/>
          <w:caps/>
          <w:sz w:val="36"/>
          <w:szCs w:val="36"/>
          <w:rtl/>
          <w:lang w:eastAsia="ar-SA"/>
        </w:rPr>
        <w:t xml:space="preserve"> دراسة أصولية تأصيلية تطبيقية نقدية</w:t>
      </w:r>
      <w:r>
        <w:rPr>
          <w:rFonts w:ascii="Times New Roman" w:eastAsia="Times New Roman" w:hAnsi="Times New Roman" w:cs="Traditional Arabic" w:hint="cs"/>
          <w:b/>
          <w:bCs/>
          <w:caps/>
          <w:sz w:val="36"/>
          <w:szCs w:val="36"/>
          <w:rtl/>
          <w:lang w:eastAsia="ar-SA"/>
        </w:rPr>
        <w:t>،</w:t>
      </w:r>
    </w:p>
    <w:p w14:paraId="177735E4"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كتبه </w:t>
      </w:r>
      <w:r w:rsidRPr="00F42F41">
        <w:rPr>
          <w:rFonts w:ascii="Times New Roman" w:eastAsia="Times New Roman" w:hAnsi="Times New Roman" w:cs="Traditional Arabic"/>
          <w:caps/>
          <w:sz w:val="36"/>
          <w:szCs w:val="36"/>
          <w:rtl/>
          <w:lang w:eastAsia="ar-SA"/>
        </w:rPr>
        <w:t>فيصل أحمد اللميع</w:t>
      </w:r>
      <w:r>
        <w:rPr>
          <w:rFonts w:ascii="Times New Roman" w:eastAsia="Times New Roman" w:hAnsi="Times New Roman" w:cs="Traditional Arabic" w:hint="cs"/>
          <w:caps/>
          <w:sz w:val="36"/>
          <w:szCs w:val="36"/>
          <w:rtl/>
          <w:lang w:eastAsia="ar-SA"/>
        </w:rPr>
        <w:t>، أستاذ الفقه وأصوله في كلية الشريعة بجامعة الكويت.</w:t>
      </w:r>
    </w:p>
    <w:p w14:paraId="535B376E"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انتهى الباحث إلى تعذر إحداث مذهب فقهي زيادة على المذاهب الأربعة لثلاثة أسباب:</w:t>
      </w:r>
    </w:p>
    <w:p w14:paraId="6D6A5B5D"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الأول: تعذر إمكانية الإتيان بأصول جديدة في الشكل والمضمون.</w:t>
      </w:r>
    </w:p>
    <w:p w14:paraId="243FE7E9"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والثاني: وجود حدود لمساحة الاجتهاد الفقهي، وعدم إمكانية مخالفة الإجماع.</w:t>
      </w:r>
    </w:p>
    <w:p w14:paraId="42B0A97D"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والثالث: كفاية المذاهب الأربعة في القيام بالمهام الاجتهادية تأصيلًا وتطبيقًا، وعدم الحاجة لغيرها، لما حصل فيها من استقرار القواعد الأصولية ومناهج الاجتهاد...</w:t>
      </w:r>
    </w:p>
    <w:p w14:paraId="0E630411" w14:textId="77777777" w:rsidR="00A239A4" w:rsidRPr="00FD08D7"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caps/>
          <w:sz w:val="36"/>
          <w:szCs w:val="36"/>
          <w:rtl/>
          <w:lang w:eastAsia="ar-SA"/>
        </w:rPr>
        <w:t xml:space="preserve">نشر البحث في </w:t>
      </w:r>
      <w:r w:rsidRPr="00FD08D7">
        <w:rPr>
          <w:rFonts w:ascii="Times New Roman" w:eastAsia="Times New Roman" w:hAnsi="Times New Roman" w:cs="Traditional Arabic" w:hint="cs"/>
          <w:sz w:val="36"/>
          <w:szCs w:val="36"/>
          <w:rtl/>
          <w:lang w:eastAsia="ar-SA"/>
        </w:rPr>
        <w:t>مجلة كلية دار العلوم، جامعة القاهرة مج4</w:t>
      </w:r>
      <w:r>
        <w:rPr>
          <w:rFonts w:ascii="Times New Roman" w:eastAsia="Times New Roman" w:hAnsi="Times New Roman" w:cs="Traditional Arabic" w:hint="cs"/>
          <w:sz w:val="36"/>
          <w:szCs w:val="36"/>
          <w:rtl/>
          <w:lang w:eastAsia="ar-SA"/>
        </w:rPr>
        <w:t>1</w:t>
      </w:r>
      <w:r w:rsidRPr="00FD08D7">
        <w:rPr>
          <w:rFonts w:ascii="Times New Roman" w:eastAsia="Times New Roman" w:hAnsi="Times New Roman" w:cs="Traditional Arabic" w:hint="cs"/>
          <w:sz w:val="36"/>
          <w:szCs w:val="36"/>
          <w:rtl/>
          <w:lang w:eastAsia="ar-SA"/>
        </w:rPr>
        <w:t xml:space="preserve"> ع15</w:t>
      </w:r>
      <w:r>
        <w:rPr>
          <w:rFonts w:ascii="Times New Roman" w:eastAsia="Times New Roman" w:hAnsi="Times New Roman" w:cs="Traditional Arabic" w:hint="cs"/>
          <w:sz w:val="36"/>
          <w:szCs w:val="36"/>
          <w:rtl/>
          <w:lang w:eastAsia="ar-SA"/>
        </w:rPr>
        <w:t>2</w:t>
      </w:r>
      <w:r w:rsidRPr="00FD08D7">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سبتمبر 2024</w:t>
      </w:r>
      <w:r w:rsidRPr="00FD08D7">
        <w:rPr>
          <w:rFonts w:ascii="Times New Roman" w:eastAsia="Times New Roman" w:hAnsi="Times New Roman" w:cs="Traditional Arabic" w:hint="cs"/>
          <w:sz w:val="36"/>
          <w:szCs w:val="36"/>
          <w:rtl/>
          <w:lang w:eastAsia="ar-SA"/>
        </w:rPr>
        <w:t xml:space="preserve"> م).</w:t>
      </w:r>
    </w:p>
    <w:p w14:paraId="079FC9FC"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p>
    <w:p w14:paraId="181478CE" w14:textId="77777777" w:rsidR="00A239A4" w:rsidRPr="0055529E" w:rsidRDefault="00A239A4" w:rsidP="00A239A4">
      <w:pPr>
        <w:ind w:left="0" w:firstLine="0"/>
        <w:rPr>
          <w:rFonts w:ascii="Times New Roman" w:eastAsia="Times New Roman" w:hAnsi="Times New Roman" w:cs="Traditional Arabic"/>
          <w:b/>
          <w:bCs/>
          <w:kern w:val="2"/>
          <w:sz w:val="36"/>
          <w:szCs w:val="36"/>
          <w:rtl/>
          <w:lang w:eastAsia="ar-SA"/>
        </w:rPr>
      </w:pPr>
      <w:r w:rsidRPr="0055529E">
        <w:rPr>
          <w:rFonts w:ascii="Times New Roman" w:eastAsia="Times New Roman" w:hAnsi="Times New Roman" w:cs="Traditional Arabic" w:hint="cs"/>
          <w:b/>
          <w:bCs/>
          <w:kern w:val="2"/>
          <w:sz w:val="36"/>
          <w:szCs w:val="36"/>
          <w:rtl/>
          <w:lang w:eastAsia="ar-SA"/>
        </w:rPr>
        <w:t>أ</w:t>
      </w:r>
      <w:r w:rsidRPr="0055529E">
        <w:rPr>
          <w:rFonts w:ascii="Times New Roman" w:eastAsia="Times New Roman" w:hAnsi="Times New Roman" w:cs="Traditional Arabic"/>
          <w:b/>
          <w:bCs/>
          <w:kern w:val="2"/>
          <w:sz w:val="36"/>
          <w:szCs w:val="36"/>
          <w:rtl/>
          <w:lang w:eastAsia="ar-SA"/>
        </w:rPr>
        <w:t>قوال الصحابة الفقهية التي لا ي</w:t>
      </w:r>
      <w:r w:rsidRPr="0055529E">
        <w:rPr>
          <w:rFonts w:ascii="Times New Roman" w:eastAsia="Times New Roman" w:hAnsi="Times New Roman" w:cs="Traditional Arabic" w:hint="cs"/>
          <w:b/>
          <w:bCs/>
          <w:kern w:val="2"/>
          <w:sz w:val="36"/>
          <w:szCs w:val="36"/>
          <w:rtl/>
          <w:lang w:eastAsia="ar-SA"/>
        </w:rPr>
        <w:t>ُ</w:t>
      </w:r>
      <w:r w:rsidRPr="0055529E">
        <w:rPr>
          <w:rFonts w:ascii="Times New Roman" w:eastAsia="Times New Roman" w:hAnsi="Times New Roman" w:cs="Traditional Arabic"/>
          <w:b/>
          <w:bCs/>
          <w:kern w:val="2"/>
          <w:sz w:val="36"/>
          <w:szCs w:val="36"/>
          <w:rtl/>
          <w:lang w:eastAsia="ar-SA"/>
        </w:rPr>
        <w:t>عرف لها مخالف و</w:t>
      </w:r>
      <w:r w:rsidRPr="0055529E">
        <w:rPr>
          <w:rFonts w:ascii="Times New Roman" w:eastAsia="Times New Roman" w:hAnsi="Times New Roman" w:cs="Traditional Arabic" w:hint="cs"/>
          <w:b/>
          <w:bCs/>
          <w:kern w:val="2"/>
          <w:sz w:val="36"/>
          <w:szCs w:val="36"/>
          <w:rtl/>
          <w:lang w:eastAsia="ar-SA"/>
        </w:rPr>
        <w:t>أ</w:t>
      </w:r>
      <w:r w:rsidRPr="0055529E">
        <w:rPr>
          <w:rFonts w:ascii="Times New Roman" w:eastAsia="Times New Roman" w:hAnsi="Times New Roman" w:cs="Traditional Arabic"/>
          <w:b/>
          <w:bCs/>
          <w:kern w:val="2"/>
          <w:sz w:val="36"/>
          <w:szCs w:val="36"/>
          <w:rtl/>
          <w:lang w:eastAsia="ar-SA"/>
        </w:rPr>
        <w:t>ثرها في الاختلاف الفقه</w:t>
      </w:r>
      <w:r w:rsidRPr="0055529E">
        <w:rPr>
          <w:rFonts w:ascii="Times New Roman" w:eastAsia="Times New Roman" w:hAnsi="Times New Roman" w:cs="Traditional Arabic" w:hint="cs"/>
          <w:b/>
          <w:bCs/>
          <w:kern w:val="2"/>
          <w:sz w:val="36"/>
          <w:szCs w:val="36"/>
          <w:rtl/>
          <w:lang w:eastAsia="ar-SA"/>
        </w:rPr>
        <w:t>ي،</w:t>
      </w:r>
    </w:p>
    <w:p w14:paraId="646B2969" w14:textId="77777777" w:rsidR="00A239A4" w:rsidRDefault="00A239A4" w:rsidP="00A239A4">
      <w:pPr>
        <w:ind w:left="0" w:firstLine="0"/>
        <w:jc w:val="left"/>
        <w:rPr>
          <w:rFonts w:ascii="Times New Roman" w:eastAsia="Times New Roman" w:hAnsi="Times New Roman" w:cs="Traditional Arabic"/>
          <w:kern w:val="2"/>
          <w:sz w:val="36"/>
          <w:szCs w:val="36"/>
          <w:rtl/>
          <w:lang w:eastAsia="ar-SA"/>
        </w:rPr>
      </w:pPr>
      <w:r>
        <w:rPr>
          <w:rFonts w:ascii="Traditional Arabic" w:eastAsia="Times New Roman" w:hAnsi="Traditional Arabic" w:cs="Traditional Arabic" w:hint="cs"/>
          <w:kern w:val="2"/>
          <w:sz w:val="36"/>
          <w:szCs w:val="36"/>
          <w:rtl/>
          <w:lang w:eastAsia="ar-SA"/>
        </w:rPr>
        <w:t xml:space="preserve">إعداد الأستاذة </w:t>
      </w:r>
      <w:r w:rsidRPr="00DF466D">
        <w:rPr>
          <w:rFonts w:ascii="Traditional Arabic" w:eastAsia="Times New Roman" w:hAnsi="Traditional Arabic" w:cs="Traditional Arabic" w:hint="cs"/>
          <w:kern w:val="2"/>
          <w:sz w:val="36"/>
          <w:szCs w:val="36"/>
          <w:rtl/>
          <w:lang w:eastAsia="ar-SA"/>
        </w:rPr>
        <w:t>خلود</w:t>
      </w:r>
      <w:r w:rsidRPr="00DF466D">
        <w:rPr>
          <w:rFonts w:ascii="Times New Roman" w:eastAsia="Times New Roman" w:hAnsi="Times New Roman" w:cs="Traditional Arabic"/>
          <w:kern w:val="2"/>
          <w:sz w:val="36"/>
          <w:szCs w:val="36"/>
          <w:rtl/>
          <w:lang w:eastAsia="ar-SA"/>
        </w:rPr>
        <w:t xml:space="preserve"> </w:t>
      </w:r>
      <w:r w:rsidRPr="00DF466D">
        <w:rPr>
          <w:rFonts w:ascii="Traditional Arabic" w:eastAsia="Times New Roman" w:hAnsi="Traditional Arabic" w:cs="Traditional Arabic" w:hint="cs"/>
          <w:kern w:val="2"/>
          <w:sz w:val="36"/>
          <w:szCs w:val="36"/>
          <w:rtl/>
          <w:lang w:eastAsia="ar-SA"/>
        </w:rPr>
        <w:t>بنت</w:t>
      </w:r>
      <w:r w:rsidRPr="00DF466D">
        <w:rPr>
          <w:rFonts w:ascii="Times New Roman" w:eastAsia="Times New Roman" w:hAnsi="Times New Roman" w:cs="Traditional Arabic"/>
          <w:kern w:val="2"/>
          <w:sz w:val="36"/>
          <w:szCs w:val="36"/>
          <w:rtl/>
          <w:lang w:eastAsia="ar-SA"/>
        </w:rPr>
        <w:t xml:space="preserve"> </w:t>
      </w:r>
      <w:r w:rsidRPr="00DF466D">
        <w:rPr>
          <w:rFonts w:ascii="Traditional Arabic" w:eastAsia="Times New Roman" w:hAnsi="Traditional Arabic" w:cs="Traditional Arabic" w:hint="cs"/>
          <w:kern w:val="2"/>
          <w:sz w:val="36"/>
          <w:szCs w:val="36"/>
          <w:rtl/>
          <w:lang w:eastAsia="ar-SA"/>
        </w:rPr>
        <w:t>طارق</w:t>
      </w:r>
      <w:r w:rsidRPr="00DF466D">
        <w:rPr>
          <w:rFonts w:ascii="Times New Roman" w:eastAsia="Times New Roman" w:hAnsi="Times New Roman" w:cs="Traditional Arabic"/>
          <w:kern w:val="2"/>
          <w:sz w:val="36"/>
          <w:szCs w:val="36"/>
          <w:rtl/>
          <w:lang w:eastAsia="ar-SA"/>
        </w:rPr>
        <w:t xml:space="preserve"> </w:t>
      </w:r>
      <w:r w:rsidRPr="00DF466D">
        <w:rPr>
          <w:rFonts w:ascii="Traditional Arabic" w:eastAsia="Times New Roman" w:hAnsi="Traditional Arabic" w:cs="Traditional Arabic" w:hint="cs"/>
          <w:kern w:val="2"/>
          <w:sz w:val="36"/>
          <w:szCs w:val="36"/>
          <w:rtl/>
          <w:lang w:eastAsia="ar-SA"/>
        </w:rPr>
        <w:t>بن</w:t>
      </w:r>
      <w:r w:rsidRPr="00DF466D">
        <w:rPr>
          <w:rFonts w:ascii="Times New Roman" w:eastAsia="Times New Roman" w:hAnsi="Times New Roman" w:cs="Traditional Arabic"/>
          <w:kern w:val="2"/>
          <w:sz w:val="36"/>
          <w:szCs w:val="36"/>
          <w:rtl/>
          <w:lang w:eastAsia="ar-SA"/>
        </w:rPr>
        <w:t xml:space="preserve"> </w:t>
      </w:r>
      <w:r w:rsidRPr="00DF466D">
        <w:rPr>
          <w:rFonts w:ascii="Traditional Arabic" w:eastAsia="Times New Roman" w:hAnsi="Traditional Arabic" w:cs="Traditional Arabic" w:hint="cs"/>
          <w:kern w:val="2"/>
          <w:sz w:val="36"/>
          <w:szCs w:val="36"/>
          <w:rtl/>
          <w:lang w:eastAsia="ar-SA"/>
        </w:rPr>
        <w:t>زيد</w:t>
      </w:r>
      <w:r w:rsidRPr="00DF466D">
        <w:rPr>
          <w:rFonts w:ascii="Times New Roman" w:eastAsia="Times New Roman" w:hAnsi="Times New Roman" w:cs="Traditional Arabic"/>
          <w:kern w:val="2"/>
          <w:sz w:val="36"/>
          <w:szCs w:val="36"/>
          <w:rtl/>
          <w:lang w:eastAsia="ar-SA"/>
        </w:rPr>
        <w:t xml:space="preserve"> </w:t>
      </w:r>
      <w:r w:rsidRPr="00DF466D">
        <w:rPr>
          <w:rFonts w:ascii="Traditional Arabic" w:eastAsia="Times New Roman" w:hAnsi="Traditional Arabic" w:cs="Traditional Arabic" w:hint="cs"/>
          <w:kern w:val="2"/>
          <w:sz w:val="36"/>
          <w:szCs w:val="36"/>
          <w:rtl/>
          <w:lang w:eastAsia="ar-SA"/>
        </w:rPr>
        <w:t>الفيا</w:t>
      </w:r>
      <w:r w:rsidRPr="00DF466D">
        <w:rPr>
          <w:rFonts w:ascii="Times New Roman" w:eastAsia="Times New Roman" w:hAnsi="Times New Roman" w:cs="Traditional Arabic"/>
          <w:kern w:val="2"/>
          <w:sz w:val="36"/>
          <w:szCs w:val="36"/>
          <w:rtl/>
          <w:lang w:eastAsia="ar-SA"/>
        </w:rPr>
        <w:t>ض</w:t>
      </w:r>
      <w:r>
        <w:rPr>
          <w:rFonts w:ascii="Times New Roman" w:eastAsia="Times New Roman" w:hAnsi="Times New Roman" w:cs="Traditional Arabic" w:hint="cs"/>
          <w:kern w:val="2"/>
          <w:sz w:val="36"/>
          <w:szCs w:val="36"/>
          <w:rtl/>
          <w:lang w:eastAsia="ar-SA"/>
        </w:rPr>
        <w:t>، 4مج.</w:t>
      </w:r>
    </w:p>
    <w:p w14:paraId="7E209248" w14:textId="77777777" w:rsidR="00A239A4" w:rsidRDefault="00A239A4" w:rsidP="00A239A4">
      <w:pPr>
        <w:ind w:left="0" w:firstLine="0"/>
        <w:rPr>
          <w:rFonts w:ascii="Times New Roman" w:eastAsia="Times New Roman" w:hAnsi="Times New Roman" w:cs="Traditional Arabic"/>
          <w:kern w:val="2"/>
          <w:sz w:val="36"/>
          <w:szCs w:val="36"/>
          <w:rtl/>
          <w:lang w:eastAsia="ar-SA"/>
        </w:rPr>
      </w:pPr>
    </w:p>
    <w:p w14:paraId="4298DF00"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تحقيق الأسرار وتنوير الأفكار في مذاهب الأئمة الأربعة الأخيار</w:t>
      </w:r>
      <w:r>
        <w:rPr>
          <w:rFonts w:ascii="Times New Roman" w:eastAsia="Times New Roman" w:hAnsi="Times New Roman" w:cs="Traditional Arabic" w:hint="cs"/>
          <w:caps/>
          <w:sz w:val="36"/>
          <w:szCs w:val="36"/>
          <w:rtl/>
          <w:lang w:eastAsia="ar-SA"/>
        </w:rPr>
        <w:t xml:space="preserve">، </w:t>
      </w:r>
    </w:p>
    <w:p w14:paraId="7DAFCCCD"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لمؤلفه أحمد بن خضر الرومي (ت 927 هـ)؛ تحقيق محمد محسن خورشيد. نشر في بيروت وكركوك.</w:t>
      </w:r>
    </w:p>
    <w:p w14:paraId="5C50D174" w14:textId="77777777" w:rsidR="00A239A4" w:rsidRPr="005E4A28"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كتاب تراثي جديد في الفقه المقارن، ذكر أنه يحقق لأول مرة على ثلاث نسخ خطية.</w:t>
      </w:r>
    </w:p>
    <w:p w14:paraId="23802815" w14:textId="77777777" w:rsidR="00A239A4" w:rsidRPr="005E4A28" w:rsidRDefault="00A239A4" w:rsidP="00A239A4">
      <w:pPr>
        <w:ind w:left="0" w:firstLine="0"/>
        <w:jc w:val="both"/>
        <w:rPr>
          <w:rFonts w:ascii="Times New Roman" w:eastAsia="Times New Roman" w:hAnsi="Times New Roman" w:cs="Traditional Arabic"/>
          <w:caps/>
          <w:sz w:val="36"/>
          <w:szCs w:val="36"/>
          <w:rtl/>
          <w:lang w:eastAsia="ar-SA"/>
        </w:rPr>
      </w:pPr>
    </w:p>
    <w:p w14:paraId="068E7869"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sidRPr="00EE64D3">
        <w:rPr>
          <w:rFonts w:ascii="Times New Roman" w:eastAsia="Times New Roman" w:hAnsi="Times New Roman" w:cs="Traditional Arabic" w:hint="cs"/>
          <w:b/>
          <w:bCs/>
          <w:caps/>
          <w:sz w:val="36"/>
          <w:szCs w:val="36"/>
          <w:rtl/>
          <w:lang w:eastAsia="ar-SA"/>
        </w:rPr>
        <w:t>الجواهر</w:t>
      </w:r>
      <w:r w:rsidRPr="00EE64D3">
        <w:rPr>
          <w:rFonts w:ascii="Times New Roman" w:eastAsia="Times New Roman" w:hAnsi="Times New Roman" w:cs="Traditional Arabic"/>
          <w:b/>
          <w:bCs/>
          <w:caps/>
          <w:sz w:val="36"/>
          <w:szCs w:val="36"/>
          <w:rtl/>
          <w:lang w:eastAsia="ar-SA"/>
        </w:rPr>
        <w:t xml:space="preserve"> </w:t>
      </w:r>
      <w:r w:rsidRPr="00EE64D3">
        <w:rPr>
          <w:rFonts w:ascii="Times New Roman" w:eastAsia="Times New Roman" w:hAnsi="Times New Roman" w:cs="Traditional Arabic" w:hint="cs"/>
          <w:b/>
          <w:bCs/>
          <w:caps/>
          <w:sz w:val="36"/>
          <w:szCs w:val="36"/>
          <w:rtl/>
          <w:lang w:eastAsia="ar-SA"/>
        </w:rPr>
        <w:t>السنية</w:t>
      </w:r>
      <w:r w:rsidRPr="00EE64D3">
        <w:rPr>
          <w:rFonts w:ascii="Times New Roman" w:eastAsia="Times New Roman" w:hAnsi="Times New Roman" w:cs="Traditional Arabic"/>
          <w:b/>
          <w:bCs/>
          <w:caps/>
          <w:sz w:val="36"/>
          <w:szCs w:val="36"/>
          <w:rtl/>
          <w:lang w:eastAsia="ar-SA"/>
        </w:rPr>
        <w:t xml:space="preserve"> </w:t>
      </w:r>
      <w:r w:rsidRPr="00EE64D3">
        <w:rPr>
          <w:rFonts w:ascii="Times New Roman" w:eastAsia="Times New Roman" w:hAnsi="Times New Roman" w:cs="Traditional Arabic" w:hint="cs"/>
          <w:b/>
          <w:bCs/>
          <w:caps/>
          <w:sz w:val="36"/>
          <w:szCs w:val="36"/>
          <w:rtl/>
          <w:lang w:eastAsia="ar-SA"/>
        </w:rPr>
        <w:t>شرح</w:t>
      </w:r>
      <w:r w:rsidRPr="00EE64D3">
        <w:rPr>
          <w:rFonts w:ascii="Times New Roman" w:eastAsia="Times New Roman" w:hAnsi="Times New Roman" w:cs="Traditional Arabic"/>
          <w:b/>
          <w:bCs/>
          <w:caps/>
          <w:sz w:val="36"/>
          <w:szCs w:val="36"/>
          <w:rtl/>
          <w:lang w:eastAsia="ar-SA"/>
        </w:rPr>
        <w:t xml:space="preserve"> </w:t>
      </w:r>
      <w:r w:rsidRPr="00EE64D3">
        <w:rPr>
          <w:rFonts w:ascii="Times New Roman" w:eastAsia="Times New Roman" w:hAnsi="Times New Roman" w:cs="Traditional Arabic" w:hint="cs"/>
          <w:b/>
          <w:bCs/>
          <w:caps/>
          <w:sz w:val="36"/>
          <w:szCs w:val="36"/>
          <w:rtl/>
          <w:lang w:eastAsia="ar-SA"/>
        </w:rPr>
        <w:t>المنظومات</w:t>
      </w:r>
      <w:r w:rsidRPr="00EE64D3">
        <w:rPr>
          <w:rFonts w:ascii="Times New Roman" w:eastAsia="Times New Roman" w:hAnsi="Times New Roman" w:cs="Traditional Arabic"/>
          <w:b/>
          <w:bCs/>
          <w:caps/>
          <w:sz w:val="36"/>
          <w:szCs w:val="36"/>
          <w:rtl/>
          <w:lang w:eastAsia="ar-SA"/>
        </w:rPr>
        <w:t xml:space="preserve"> </w:t>
      </w:r>
      <w:r w:rsidRPr="00EE64D3">
        <w:rPr>
          <w:rFonts w:ascii="Times New Roman" w:eastAsia="Times New Roman" w:hAnsi="Times New Roman" w:cs="Traditional Arabic" w:hint="cs"/>
          <w:b/>
          <w:bCs/>
          <w:caps/>
          <w:sz w:val="36"/>
          <w:szCs w:val="36"/>
          <w:rtl/>
          <w:lang w:eastAsia="ar-SA"/>
        </w:rPr>
        <w:t>الفقهية</w:t>
      </w:r>
      <w:r w:rsidRPr="00EE64D3">
        <w:rPr>
          <w:rFonts w:ascii="Times New Roman" w:eastAsia="Times New Roman" w:hAnsi="Times New Roman" w:cs="Traditional Arabic"/>
          <w:b/>
          <w:bCs/>
          <w:caps/>
          <w:sz w:val="36"/>
          <w:szCs w:val="36"/>
          <w:rtl/>
          <w:lang w:eastAsia="ar-SA"/>
        </w:rPr>
        <w:t xml:space="preserve"> </w:t>
      </w:r>
      <w:r w:rsidRPr="00EE64D3">
        <w:rPr>
          <w:rFonts w:ascii="Times New Roman" w:eastAsia="Times New Roman" w:hAnsi="Times New Roman" w:cs="Traditional Arabic" w:hint="cs"/>
          <w:b/>
          <w:bCs/>
          <w:caps/>
          <w:sz w:val="36"/>
          <w:szCs w:val="36"/>
          <w:rtl/>
          <w:lang w:eastAsia="ar-SA"/>
        </w:rPr>
        <w:t>المسطورة</w:t>
      </w:r>
      <w:r w:rsidRPr="00EE64D3">
        <w:rPr>
          <w:rFonts w:ascii="Times New Roman" w:eastAsia="Times New Roman" w:hAnsi="Times New Roman" w:cs="Traditional Arabic"/>
          <w:b/>
          <w:bCs/>
          <w:caps/>
          <w:sz w:val="36"/>
          <w:szCs w:val="36"/>
          <w:rtl/>
          <w:lang w:eastAsia="ar-SA"/>
        </w:rPr>
        <w:t xml:space="preserve"> </w:t>
      </w:r>
      <w:r w:rsidRPr="00EE64D3">
        <w:rPr>
          <w:rFonts w:ascii="Times New Roman" w:eastAsia="Times New Roman" w:hAnsi="Times New Roman" w:cs="Traditional Arabic" w:hint="cs"/>
          <w:b/>
          <w:bCs/>
          <w:caps/>
          <w:sz w:val="36"/>
          <w:szCs w:val="36"/>
          <w:rtl/>
          <w:lang w:eastAsia="ar-SA"/>
        </w:rPr>
        <w:t>في</w:t>
      </w:r>
      <w:r w:rsidRPr="00EE64D3">
        <w:rPr>
          <w:rFonts w:ascii="Times New Roman" w:eastAsia="Times New Roman" w:hAnsi="Times New Roman" w:cs="Traditional Arabic"/>
          <w:b/>
          <w:bCs/>
          <w:caps/>
          <w:sz w:val="36"/>
          <w:szCs w:val="36"/>
          <w:rtl/>
          <w:lang w:eastAsia="ar-SA"/>
        </w:rPr>
        <w:t xml:space="preserve"> </w:t>
      </w:r>
      <w:r w:rsidRPr="00EE64D3">
        <w:rPr>
          <w:rFonts w:ascii="Times New Roman" w:eastAsia="Times New Roman" w:hAnsi="Times New Roman" w:cs="Traditional Arabic" w:hint="cs"/>
          <w:b/>
          <w:bCs/>
          <w:caps/>
          <w:sz w:val="36"/>
          <w:szCs w:val="36"/>
          <w:rtl/>
          <w:lang w:eastAsia="ar-SA"/>
        </w:rPr>
        <w:t>حواشي</w:t>
      </w:r>
      <w:r w:rsidRPr="00EE64D3">
        <w:rPr>
          <w:rFonts w:ascii="Times New Roman" w:eastAsia="Times New Roman" w:hAnsi="Times New Roman" w:cs="Traditional Arabic"/>
          <w:b/>
          <w:bCs/>
          <w:caps/>
          <w:sz w:val="36"/>
          <w:szCs w:val="36"/>
          <w:rtl/>
          <w:lang w:eastAsia="ar-SA"/>
        </w:rPr>
        <w:t xml:space="preserve"> </w:t>
      </w:r>
      <w:r w:rsidRPr="00EE64D3">
        <w:rPr>
          <w:rFonts w:ascii="Times New Roman" w:eastAsia="Times New Roman" w:hAnsi="Times New Roman" w:cs="Traditional Arabic" w:hint="cs"/>
          <w:b/>
          <w:bCs/>
          <w:caps/>
          <w:sz w:val="36"/>
          <w:szCs w:val="36"/>
          <w:rtl/>
          <w:lang w:eastAsia="ar-SA"/>
        </w:rPr>
        <w:t>الكتب</w:t>
      </w:r>
      <w:r w:rsidRPr="00EE64D3">
        <w:rPr>
          <w:rFonts w:ascii="Times New Roman" w:eastAsia="Times New Roman" w:hAnsi="Times New Roman" w:cs="Traditional Arabic"/>
          <w:b/>
          <w:bCs/>
          <w:caps/>
          <w:sz w:val="36"/>
          <w:szCs w:val="36"/>
          <w:rtl/>
          <w:lang w:eastAsia="ar-SA"/>
        </w:rPr>
        <w:t xml:space="preserve"> </w:t>
      </w:r>
      <w:r w:rsidRPr="00EE64D3">
        <w:rPr>
          <w:rFonts w:ascii="Times New Roman" w:eastAsia="Times New Roman" w:hAnsi="Times New Roman" w:cs="Traditional Arabic" w:hint="cs"/>
          <w:b/>
          <w:bCs/>
          <w:caps/>
          <w:sz w:val="36"/>
          <w:szCs w:val="36"/>
          <w:rtl/>
          <w:lang w:eastAsia="ar-SA"/>
        </w:rPr>
        <w:t>الشافعية</w:t>
      </w:r>
      <w:r>
        <w:rPr>
          <w:rFonts w:ascii="Times New Roman" w:eastAsia="Times New Roman" w:hAnsi="Times New Roman" w:cs="Traditional Arabic" w:hint="cs"/>
          <w:caps/>
          <w:sz w:val="36"/>
          <w:szCs w:val="36"/>
          <w:rtl/>
          <w:lang w:eastAsia="ar-SA"/>
        </w:rPr>
        <w:t xml:space="preserve">، </w:t>
      </w:r>
    </w:p>
    <w:p w14:paraId="22AE1243"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الفاضل طيفور بن علي وفا </w:t>
      </w:r>
      <w:proofErr w:type="spellStart"/>
      <w:r>
        <w:rPr>
          <w:rFonts w:ascii="Times New Roman" w:eastAsia="Times New Roman" w:hAnsi="Times New Roman" w:cs="Traditional Arabic" w:hint="cs"/>
          <w:caps/>
          <w:sz w:val="36"/>
          <w:szCs w:val="36"/>
          <w:rtl/>
          <w:lang w:eastAsia="ar-SA"/>
        </w:rPr>
        <w:t>المدُوري</w:t>
      </w:r>
      <w:proofErr w:type="spellEnd"/>
      <w:r>
        <w:rPr>
          <w:rFonts w:ascii="Times New Roman" w:eastAsia="Times New Roman" w:hAnsi="Times New Roman" w:cs="Traditional Arabic" w:hint="cs"/>
          <w:caps/>
          <w:sz w:val="36"/>
          <w:szCs w:val="36"/>
          <w:rtl/>
          <w:lang w:eastAsia="ar-SA"/>
        </w:rPr>
        <w:t>، بيروت، 592 ص.</w:t>
      </w:r>
    </w:p>
    <w:p w14:paraId="0AFF5E13"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w:t>
      </w:r>
      <w:r w:rsidRPr="000469D6">
        <w:rPr>
          <w:rFonts w:ascii="Times New Roman" w:eastAsia="Times New Roman" w:hAnsi="Times New Roman" w:cs="Traditional Arabic"/>
          <w:caps/>
          <w:sz w:val="36"/>
          <w:szCs w:val="36"/>
          <w:rtl/>
          <w:lang w:eastAsia="ar-SA"/>
        </w:rPr>
        <w:t>حتو</w:t>
      </w:r>
      <w:r>
        <w:rPr>
          <w:rFonts w:ascii="Times New Roman" w:eastAsia="Times New Roman" w:hAnsi="Times New Roman" w:cs="Traditional Arabic" w:hint="cs"/>
          <w:caps/>
          <w:sz w:val="36"/>
          <w:szCs w:val="36"/>
          <w:rtl/>
          <w:lang w:eastAsia="ar-SA"/>
        </w:rPr>
        <w:t>ى</w:t>
      </w:r>
      <w:r w:rsidRPr="000469D6">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كثير من</w:t>
      </w:r>
      <w:r w:rsidRPr="000469D6">
        <w:rPr>
          <w:rFonts w:ascii="Times New Roman" w:eastAsia="Times New Roman" w:hAnsi="Times New Roman" w:cs="Traditional Arabic"/>
          <w:caps/>
          <w:sz w:val="36"/>
          <w:szCs w:val="36"/>
          <w:rtl/>
          <w:lang w:eastAsia="ar-SA"/>
        </w:rPr>
        <w:t xml:space="preserve"> كتب الفقه الشافعية على منظومات فقهية في حواشيها</w:t>
      </w:r>
      <w:r>
        <w:rPr>
          <w:rFonts w:ascii="Times New Roman" w:eastAsia="Times New Roman" w:hAnsi="Times New Roman" w:cs="Traditional Arabic" w:hint="cs"/>
          <w:caps/>
          <w:sz w:val="36"/>
          <w:szCs w:val="36"/>
          <w:rtl/>
          <w:lang w:eastAsia="ar-SA"/>
        </w:rPr>
        <w:t>،</w:t>
      </w:r>
      <w:r w:rsidRPr="000469D6">
        <w:rPr>
          <w:rFonts w:ascii="Times New Roman" w:eastAsia="Times New Roman" w:hAnsi="Times New Roman" w:cs="Traditional Arabic"/>
          <w:caps/>
          <w:sz w:val="36"/>
          <w:szCs w:val="36"/>
          <w:rtl/>
          <w:lang w:eastAsia="ar-SA"/>
        </w:rPr>
        <w:t xml:space="preserve"> وقد قام المؤلف بجمع</w:t>
      </w:r>
      <w:r>
        <w:rPr>
          <w:rFonts w:ascii="Times New Roman" w:eastAsia="Times New Roman" w:hAnsi="Times New Roman" w:cs="Traditional Arabic" w:hint="cs"/>
          <w:caps/>
          <w:sz w:val="36"/>
          <w:szCs w:val="36"/>
          <w:rtl/>
          <w:lang w:eastAsia="ar-SA"/>
        </w:rPr>
        <w:t>ها، وتوزيعها</w:t>
      </w:r>
      <w:r w:rsidRPr="000469D6">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على </w:t>
      </w:r>
      <w:r w:rsidRPr="000469D6">
        <w:rPr>
          <w:rFonts w:ascii="Times New Roman" w:eastAsia="Times New Roman" w:hAnsi="Times New Roman" w:cs="Traditional Arabic"/>
          <w:caps/>
          <w:sz w:val="36"/>
          <w:szCs w:val="36"/>
          <w:rtl/>
          <w:lang w:eastAsia="ar-SA"/>
        </w:rPr>
        <w:t>الأبواب الفقهية</w:t>
      </w:r>
      <w:r>
        <w:rPr>
          <w:rFonts w:ascii="Times New Roman" w:eastAsia="Times New Roman" w:hAnsi="Times New Roman" w:cs="Traditional Arabic" w:hint="cs"/>
          <w:caps/>
          <w:sz w:val="36"/>
          <w:szCs w:val="36"/>
          <w:rtl/>
          <w:lang w:eastAsia="ar-SA"/>
        </w:rPr>
        <w:t>،</w:t>
      </w:r>
      <w:r w:rsidRPr="000469D6">
        <w:rPr>
          <w:rFonts w:ascii="Times New Roman" w:eastAsia="Times New Roman" w:hAnsi="Times New Roman" w:cs="Traditional Arabic"/>
          <w:caps/>
          <w:sz w:val="36"/>
          <w:szCs w:val="36"/>
          <w:rtl/>
          <w:lang w:eastAsia="ar-SA"/>
        </w:rPr>
        <w:t xml:space="preserve"> وشرحها من عبارات الفقهاء وأقوالهم</w:t>
      </w:r>
      <w:r>
        <w:rPr>
          <w:rFonts w:ascii="Times New Roman" w:eastAsia="Times New Roman" w:hAnsi="Times New Roman" w:cs="Traditional Arabic" w:hint="cs"/>
          <w:caps/>
          <w:sz w:val="36"/>
          <w:szCs w:val="36"/>
          <w:rtl/>
          <w:lang w:eastAsia="ar-SA"/>
        </w:rPr>
        <w:t>.</w:t>
      </w:r>
    </w:p>
    <w:p w14:paraId="01C8A831" w14:textId="77777777" w:rsidR="00A239A4" w:rsidRDefault="00A239A4" w:rsidP="00A239A4">
      <w:pPr>
        <w:ind w:left="0" w:firstLine="0"/>
        <w:jc w:val="both"/>
        <w:rPr>
          <w:rFonts w:ascii="Times New Roman" w:eastAsia="Times New Roman" w:hAnsi="Times New Roman" w:cs="Traditional Arabic"/>
          <w:b/>
          <w:bCs/>
          <w:sz w:val="36"/>
          <w:szCs w:val="36"/>
          <w:rtl/>
          <w:lang w:eastAsia="ar-SA"/>
        </w:rPr>
      </w:pPr>
    </w:p>
    <w:p w14:paraId="09E91681" w14:textId="77777777" w:rsidR="00A239A4" w:rsidRPr="00A95A7D" w:rsidRDefault="00A239A4" w:rsidP="00A239A4">
      <w:pPr>
        <w:ind w:left="0" w:firstLine="0"/>
        <w:jc w:val="both"/>
        <w:rPr>
          <w:rFonts w:ascii="Times New Roman" w:eastAsia="Times New Roman" w:hAnsi="Times New Roman" w:cs="Traditional Arabic"/>
          <w:sz w:val="36"/>
          <w:szCs w:val="36"/>
          <w:rtl/>
          <w:lang w:eastAsia="ar-SA"/>
        </w:rPr>
      </w:pPr>
      <w:r w:rsidRPr="00A95A7D">
        <w:rPr>
          <w:rFonts w:ascii="Times New Roman" w:eastAsia="Times New Roman" w:hAnsi="Times New Roman" w:cs="Traditional Arabic" w:hint="cs"/>
          <w:sz w:val="36"/>
          <w:szCs w:val="36"/>
          <w:rtl/>
          <w:lang w:eastAsia="ar-SA"/>
        </w:rPr>
        <w:t>صدر في نحو عشرين ألف صفحة:</w:t>
      </w:r>
    </w:p>
    <w:p w14:paraId="4E10F6E8" w14:textId="77777777" w:rsidR="00A239A4" w:rsidRDefault="00A239A4" w:rsidP="00A239A4">
      <w:pPr>
        <w:ind w:left="0" w:firstLine="0"/>
        <w:jc w:val="both"/>
        <w:rPr>
          <w:rFonts w:cs="Traditional Arabic"/>
          <w:sz w:val="36"/>
          <w:szCs w:val="36"/>
          <w:rtl/>
        </w:rPr>
      </w:pPr>
      <w:r w:rsidRPr="006076E2">
        <w:rPr>
          <w:rFonts w:cs="Traditional Arabic"/>
          <w:b/>
          <w:bCs/>
          <w:sz w:val="36"/>
          <w:szCs w:val="36"/>
          <w:rtl/>
        </w:rPr>
        <w:t>خادم الرافعي والروضة</w:t>
      </w:r>
      <w:r>
        <w:rPr>
          <w:rFonts w:cs="Traditional Arabic" w:hint="cs"/>
          <w:b/>
          <w:bCs/>
          <w:sz w:val="36"/>
          <w:szCs w:val="36"/>
          <w:rtl/>
        </w:rPr>
        <w:t xml:space="preserve"> في فروع المذهب الشافعي</w:t>
      </w:r>
      <w:r>
        <w:rPr>
          <w:rFonts w:cs="Traditional Arabic" w:hint="cs"/>
          <w:sz w:val="36"/>
          <w:szCs w:val="36"/>
          <w:rtl/>
        </w:rPr>
        <w:t>،</w:t>
      </w:r>
      <w:r w:rsidRPr="006076E2">
        <w:rPr>
          <w:rFonts w:cs="Traditional Arabic"/>
          <w:sz w:val="36"/>
          <w:szCs w:val="36"/>
          <w:rtl/>
        </w:rPr>
        <w:t xml:space="preserve"> </w:t>
      </w:r>
    </w:p>
    <w:p w14:paraId="7BDCFAE9" w14:textId="77777777" w:rsidR="00A239A4" w:rsidRPr="006076E2" w:rsidRDefault="00A239A4" w:rsidP="00A239A4">
      <w:pPr>
        <w:ind w:left="0" w:firstLine="0"/>
        <w:jc w:val="both"/>
        <w:rPr>
          <w:rFonts w:cs="Traditional Arabic"/>
          <w:sz w:val="36"/>
          <w:szCs w:val="36"/>
          <w:rtl/>
        </w:rPr>
      </w:pPr>
      <w:r>
        <w:rPr>
          <w:rFonts w:cs="Traditional Arabic" w:hint="cs"/>
          <w:sz w:val="36"/>
          <w:szCs w:val="36"/>
          <w:rtl/>
        </w:rPr>
        <w:t xml:space="preserve">للفقيه العلامة </w:t>
      </w:r>
      <w:r w:rsidRPr="006076E2">
        <w:rPr>
          <w:rFonts w:cs="Traditional Arabic"/>
          <w:sz w:val="36"/>
          <w:szCs w:val="36"/>
          <w:rtl/>
        </w:rPr>
        <w:t xml:space="preserve">بدر الدين محمد بن بهادر الزركشي </w:t>
      </w:r>
      <w:r w:rsidRPr="006076E2">
        <w:rPr>
          <w:rFonts w:cs="Traditional Arabic" w:hint="cs"/>
          <w:sz w:val="36"/>
          <w:szCs w:val="36"/>
          <w:rtl/>
        </w:rPr>
        <w:t>(</w:t>
      </w:r>
      <w:r w:rsidRPr="006076E2">
        <w:rPr>
          <w:rFonts w:cs="Traditional Arabic"/>
          <w:sz w:val="36"/>
          <w:szCs w:val="36"/>
          <w:rtl/>
        </w:rPr>
        <w:t>ت 794</w:t>
      </w:r>
      <w:r w:rsidRPr="006076E2">
        <w:rPr>
          <w:rFonts w:cs="Traditional Arabic" w:hint="cs"/>
          <w:sz w:val="36"/>
          <w:szCs w:val="36"/>
          <w:rtl/>
        </w:rPr>
        <w:t xml:space="preserve"> </w:t>
      </w:r>
      <w:r w:rsidRPr="006076E2">
        <w:rPr>
          <w:rFonts w:cs="Traditional Arabic"/>
          <w:sz w:val="36"/>
          <w:szCs w:val="36"/>
          <w:rtl/>
        </w:rPr>
        <w:t>هـ</w:t>
      </w:r>
      <w:r w:rsidRPr="006076E2">
        <w:rPr>
          <w:rFonts w:cs="Traditional Arabic" w:hint="cs"/>
          <w:sz w:val="36"/>
          <w:szCs w:val="36"/>
          <w:rtl/>
        </w:rPr>
        <w:t>)</w:t>
      </w:r>
      <w:r>
        <w:rPr>
          <w:rFonts w:cs="Traditional Arabic" w:hint="cs"/>
          <w:sz w:val="36"/>
          <w:szCs w:val="36"/>
          <w:rtl/>
        </w:rPr>
        <w:t>؛ تحقيق مجموعة من المحققين</w:t>
      </w:r>
      <w:r>
        <w:rPr>
          <w:rFonts w:ascii="Times New Roman" w:eastAsia="Times New Roman" w:hAnsi="Times New Roman" w:cs="Traditional Arabic" w:hint="cs"/>
          <w:sz w:val="36"/>
          <w:szCs w:val="36"/>
          <w:rtl/>
          <w:lang w:eastAsia="ar-SA"/>
        </w:rPr>
        <w:t>، 32مج (19896 ص)</w:t>
      </w:r>
    </w:p>
    <w:p w14:paraId="6792A8FD"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3F5F69">
        <w:rPr>
          <w:rFonts w:ascii="Times New Roman" w:eastAsia="Times New Roman" w:hAnsi="Times New Roman" w:cs="Traditional Arabic"/>
          <w:sz w:val="36"/>
          <w:szCs w:val="36"/>
          <w:rtl/>
          <w:lang w:eastAsia="ar-SA"/>
        </w:rPr>
        <w:t xml:space="preserve">شرح </w:t>
      </w:r>
      <w:r>
        <w:rPr>
          <w:rFonts w:ascii="Times New Roman" w:eastAsia="Times New Roman" w:hAnsi="Times New Roman" w:cs="Traditional Arabic" w:hint="cs"/>
          <w:sz w:val="36"/>
          <w:szCs w:val="36"/>
          <w:rtl/>
          <w:lang w:eastAsia="ar-SA"/>
        </w:rPr>
        <w:t>فيه كتابين للإمام الرافعي في الفقه الشافعي:</w:t>
      </w:r>
      <w:r w:rsidRPr="003F5F69">
        <w:rPr>
          <w:rFonts w:ascii="Times New Roman" w:eastAsia="Times New Roman" w:hAnsi="Times New Roman" w:cs="Traditional Arabic"/>
          <w:sz w:val="36"/>
          <w:szCs w:val="36"/>
          <w:rtl/>
          <w:lang w:eastAsia="ar-SA"/>
        </w:rPr>
        <w:t xml:space="preserve"> العمدة في المذهب</w:t>
      </w:r>
      <w:r>
        <w:rPr>
          <w:rFonts w:ascii="Times New Roman" w:eastAsia="Times New Roman" w:hAnsi="Times New Roman" w:cs="Traditional Arabic" w:hint="cs"/>
          <w:sz w:val="36"/>
          <w:szCs w:val="36"/>
          <w:rtl/>
          <w:lang w:eastAsia="ar-SA"/>
        </w:rPr>
        <w:t>،</w:t>
      </w:r>
      <w:r w:rsidRPr="003F5F69">
        <w:rPr>
          <w:rFonts w:ascii="Times New Roman" w:eastAsia="Times New Roman" w:hAnsi="Times New Roman" w:cs="Traditional Arabic"/>
          <w:sz w:val="36"/>
          <w:szCs w:val="36"/>
          <w:rtl/>
          <w:lang w:eastAsia="ar-SA"/>
        </w:rPr>
        <w:t xml:space="preserve"> والعزيز </w:t>
      </w:r>
      <w:r>
        <w:rPr>
          <w:rFonts w:ascii="Times New Roman" w:eastAsia="Times New Roman" w:hAnsi="Times New Roman" w:cs="Traditional Arabic" w:hint="cs"/>
          <w:sz w:val="36"/>
          <w:szCs w:val="36"/>
          <w:rtl/>
          <w:lang w:eastAsia="ar-SA"/>
        </w:rPr>
        <w:t>في شرح الوجيز،</w:t>
      </w:r>
      <w:r w:rsidRPr="003F5F69">
        <w:rPr>
          <w:rFonts w:ascii="Times New Roman" w:eastAsia="Times New Roman" w:hAnsi="Times New Roman" w:cs="Traditional Arabic"/>
          <w:sz w:val="36"/>
          <w:szCs w:val="36"/>
          <w:rtl/>
          <w:lang w:eastAsia="ar-SA"/>
        </w:rPr>
        <w:t xml:space="preserve"> و</w:t>
      </w:r>
      <w:r>
        <w:rPr>
          <w:rFonts w:ascii="Times New Roman" w:eastAsia="Times New Roman" w:hAnsi="Times New Roman" w:cs="Traditional Arabic" w:hint="cs"/>
          <w:sz w:val="36"/>
          <w:szCs w:val="36"/>
          <w:rtl/>
          <w:lang w:eastAsia="ar-SA"/>
        </w:rPr>
        <w:t xml:space="preserve">كتاب </w:t>
      </w:r>
      <w:r w:rsidRPr="003F5F69">
        <w:rPr>
          <w:rFonts w:ascii="Times New Roman" w:eastAsia="Times New Roman" w:hAnsi="Times New Roman" w:cs="Traditional Arabic"/>
          <w:sz w:val="36"/>
          <w:szCs w:val="36"/>
          <w:rtl/>
          <w:lang w:eastAsia="ar-SA"/>
        </w:rPr>
        <w:t>روضة الطالبين لل</w:t>
      </w:r>
      <w:r>
        <w:rPr>
          <w:rFonts w:ascii="Times New Roman" w:eastAsia="Times New Roman" w:hAnsi="Times New Roman" w:cs="Traditional Arabic" w:hint="cs"/>
          <w:sz w:val="36"/>
          <w:szCs w:val="36"/>
          <w:rtl/>
          <w:lang w:eastAsia="ar-SA"/>
        </w:rPr>
        <w:t>إمام النووي.</w:t>
      </w:r>
      <w:r w:rsidRPr="003F5F69">
        <w:rPr>
          <w:rFonts w:ascii="Times New Roman" w:eastAsia="Times New Roman" w:hAnsi="Times New Roman" w:cs="Traditional Arabic"/>
          <w:sz w:val="36"/>
          <w:szCs w:val="36"/>
          <w:rtl/>
          <w:lang w:eastAsia="ar-SA"/>
        </w:rPr>
        <w:t xml:space="preserve"> </w:t>
      </w:r>
    </w:p>
    <w:p w14:paraId="0069E4EE"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واح</w:t>
      </w:r>
      <w:r w:rsidRPr="003F5F69">
        <w:rPr>
          <w:rFonts w:ascii="Times New Roman" w:eastAsia="Times New Roman" w:hAnsi="Times New Roman" w:cs="Traditional Arabic"/>
          <w:sz w:val="36"/>
          <w:szCs w:val="36"/>
          <w:rtl/>
          <w:lang w:eastAsia="ar-SA"/>
        </w:rPr>
        <w:t>توى على تحقيقات نفيسة</w:t>
      </w:r>
      <w:r>
        <w:rPr>
          <w:rFonts w:ascii="Times New Roman" w:eastAsia="Times New Roman" w:hAnsi="Times New Roman" w:cs="Traditional Arabic" w:hint="cs"/>
          <w:sz w:val="36"/>
          <w:szCs w:val="36"/>
          <w:rtl/>
          <w:lang w:eastAsia="ar-SA"/>
        </w:rPr>
        <w:t>،</w:t>
      </w:r>
      <w:r w:rsidRPr="003F5F69">
        <w:rPr>
          <w:rFonts w:ascii="Times New Roman" w:eastAsia="Times New Roman" w:hAnsi="Times New Roman" w:cs="Traditional Arabic"/>
          <w:sz w:val="36"/>
          <w:szCs w:val="36"/>
          <w:rtl/>
          <w:lang w:eastAsia="ar-SA"/>
        </w:rPr>
        <w:t xml:space="preserve"> و</w:t>
      </w:r>
      <w:r>
        <w:rPr>
          <w:rFonts w:ascii="Times New Roman" w:eastAsia="Times New Roman" w:hAnsi="Times New Roman" w:cs="Traditional Arabic" w:hint="cs"/>
          <w:sz w:val="36"/>
          <w:szCs w:val="36"/>
          <w:rtl/>
          <w:lang w:eastAsia="ar-SA"/>
        </w:rPr>
        <w:t>أ</w:t>
      </w:r>
      <w:r w:rsidRPr="003F5F69">
        <w:rPr>
          <w:rFonts w:ascii="Times New Roman" w:eastAsia="Times New Roman" w:hAnsi="Times New Roman" w:cs="Traditional Arabic"/>
          <w:sz w:val="36"/>
          <w:szCs w:val="36"/>
          <w:rtl/>
          <w:lang w:eastAsia="ar-SA"/>
        </w:rPr>
        <w:t>بحاث فقهية وأصولية نادرة</w:t>
      </w:r>
      <w:r>
        <w:rPr>
          <w:rFonts w:ascii="Times New Roman" w:eastAsia="Times New Roman" w:hAnsi="Times New Roman" w:cs="Traditional Arabic" w:hint="cs"/>
          <w:sz w:val="36"/>
          <w:szCs w:val="36"/>
          <w:rtl/>
          <w:lang w:eastAsia="ar-SA"/>
        </w:rPr>
        <w:t>.</w:t>
      </w:r>
    </w:p>
    <w:p w14:paraId="79802AF7"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44FD41E3"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sidRPr="00EA5910">
        <w:rPr>
          <w:rFonts w:ascii="Times New Roman" w:eastAsia="Times New Roman" w:hAnsi="Times New Roman" w:cs="Traditional Arabic" w:hint="cs"/>
          <w:b/>
          <w:bCs/>
          <w:caps/>
          <w:sz w:val="36"/>
          <w:szCs w:val="36"/>
          <w:rtl/>
          <w:lang w:eastAsia="ar-SA"/>
        </w:rPr>
        <w:t>دليل</w:t>
      </w:r>
      <w:r w:rsidRPr="00EA5910">
        <w:rPr>
          <w:rFonts w:ascii="Times New Roman" w:eastAsia="Times New Roman" w:hAnsi="Times New Roman" w:cs="Traditional Arabic"/>
          <w:b/>
          <w:bCs/>
          <w:caps/>
          <w:sz w:val="36"/>
          <w:szCs w:val="36"/>
          <w:rtl/>
          <w:lang w:eastAsia="ar-SA"/>
        </w:rPr>
        <w:t xml:space="preserve"> </w:t>
      </w:r>
      <w:r w:rsidRPr="00EA5910">
        <w:rPr>
          <w:rFonts w:ascii="Times New Roman" w:eastAsia="Times New Roman" w:hAnsi="Times New Roman" w:cs="Traditional Arabic" w:hint="cs"/>
          <w:b/>
          <w:bCs/>
          <w:caps/>
          <w:sz w:val="36"/>
          <w:szCs w:val="36"/>
          <w:rtl/>
          <w:lang w:eastAsia="ar-SA"/>
        </w:rPr>
        <w:t>الباحث</w:t>
      </w:r>
      <w:r w:rsidRPr="00EA5910">
        <w:rPr>
          <w:rFonts w:ascii="Times New Roman" w:eastAsia="Times New Roman" w:hAnsi="Times New Roman" w:cs="Traditional Arabic"/>
          <w:b/>
          <w:bCs/>
          <w:caps/>
          <w:sz w:val="36"/>
          <w:szCs w:val="36"/>
          <w:rtl/>
          <w:lang w:eastAsia="ar-SA"/>
        </w:rPr>
        <w:t xml:space="preserve"> </w:t>
      </w:r>
      <w:r w:rsidRPr="00EA5910">
        <w:rPr>
          <w:rFonts w:ascii="Times New Roman" w:eastAsia="Times New Roman" w:hAnsi="Times New Roman" w:cs="Traditional Arabic" w:hint="cs"/>
          <w:b/>
          <w:bCs/>
          <w:caps/>
          <w:sz w:val="36"/>
          <w:szCs w:val="36"/>
          <w:rtl/>
          <w:lang w:eastAsia="ar-SA"/>
        </w:rPr>
        <w:t>في</w:t>
      </w:r>
      <w:r w:rsidRPr="00EA5910">
        <w:rPr>
          <w:rFonts w:ascii="Times New Roman" w:eastAsia="Times New Roman" w:hAnsi="Times New Roman" w:cs="Traditional Arabic"/>
          <w:b/>
          <w:bCs/>
          <w:caps/>
          <w:sz w:val="36"/>
          <w:szCs w:val="36"/>
          <w:rtl/>
          <w:lang w:eastAsia="ar-SA"/>
        </w:rPr>
        <w:t xml:space="preserve"> </w:t>
      </w:r>
      <w:r w:rsidRPr="00EA5910">
        <w:rPr>
          <w:rFonts w:ascii="Times New Roman" w:eastAsia="Times New Roman" w:hAnsi="Times New Roman" w:cs="Traditional Arabic" w:hint="cs"/>
          <w:b/>
          <w:bCs/>
          <w:caps/>
          <w:sz w:val="36"/>
          <w:szCs w:val="36"/>
          <w:rtl/>
          <w:lang w:eastAsia="ar-SA"/>
        </w:rPr>
        <w:t>اختلافات</w:t>
      </w:r>
      <w:r w:rsidRPr="00EA5910">
        <w:rPr>
          <w:rFonts w:ascii="Times New Roman" w:eastAsia="Times New Roman" w:hAnsi="Times New Roman" w:cs="Traditional Arabic"/>
          <w:b/>
          <w:bCs/>
          <w:caps/>
          <w:sz w:val="36"/>
          <w:szCs w:val="36"/>
          <w:rtl/>
          <w:lang w:eastAsia="ar-SA"/>
        </w:rPr>
        <w:t xml:space="preserve"> </w:t>
      </w:r>
      <w:r w:rsidRPr="00EA5910">
        <w:rPr>
          <w:rFonts w:ascii="Times New Roman" w:eastAsia="Times New Roman" w:hAnsi="Times New Roman" w:cs="Traditional Arabic" w:hint="cs"/>
          <w:b/>
          <w:bCs/>
          <w:caps/>
          <w:sz w:val="36"/>
          <w:szCs w:val="36"/>
          <w:rtl/>
          <w:lang w:eastAsia="ar-SA"/>
        </w:rPr>
        <w:t>المتفقهة</w:t>
      </w:r>
      <w:r>
        <w:rPr>
          <w:rFonts w:ascii="Times New Roman" w:eastAsia="Times New Roman" w:hAnsi="Times New Roman" w:cs="Traditional Arabic" w:hint="cs"/>
          <w:b/>
          <w:bCs/>
          <w:caps/>
          <w:sz w:val="36"/>
          <w:szCs w:val="36"/>
          <w:rtl/>
          <w:lang w:eastAsia="ar-SA"/>
        </w:rPr>
        <w:t xml:space="preserve">: </w:t>
      </w:r>
      <w:r w:rsidRPr="00EA5910">
        <w:rPr>
          <w:rFonts w:ascii="Times New Roman" w:eastAsia="Times New Roman" w:hAnsi="Times New Roman" w:cs="Traditional Arabic" w:hint="cs"/>
          <w:b/>
          <w:bCs/>
          <w:caps/>
          <w:sz w:val="36"/>
          <w:szCs w:val="36"/>
          <w:rtl/>
          <w:lang w:eastAsia="ar-SA"/>
        </w:rPr>
        <w:t>عناوين</w:t>
      </w:r>
      <w:r w:rsidRPr="00EA5910">
        <w:rPr>
          <w:rFonts w:ascii="Times New Roman" w:eastAsia="Times New Roman" w:hAnsi="Times New Roman" w:cs="Traditional Arabic"/>
          <w:b/>
          <w:bCs/>
          <w:caps/>
          <w:sz w:val="36"/>
          <w:szCs w:val="36"/>
          <w:rtl/>
          <w:lang w:eastAsia="ar-SA"/>
        </w:rPr>
        <w:t xml:space="preserve"> </w:t>
      </w:r>
      <w:r w:rsidRPr="00EA5910">
        <w:rPr>
          <w:rFonts w:ascii="Times New Roman" w:eastAsia="Times New Roman" w:hAnsi="Times New Roman" w:cs="Traditional Arabic" w:hint="cs"/>
          <w:b/>
          <w:bCs/>
          <w:caps/>
          <w:sz w:val="36"/>
          <w:szCs w:val="36"/>
          <w:rtl/>
          <w:lang w:eastAsia="ar-SA"/>
        </w:rPr>
        <w:t>من</w:t>
      </w:r>
      <w:r w:rsidRPr="00EA5910">
        <w:rPr>
          <w:rFonts w:ascii="Times New Roman" w:eastAsia="Times New Roman" w:hAnsi="Times New Roman" w:cs="Traditional Arabic"/>
          <w:b/>
          <w:bCs/>
          <w:caps/>
          <w:sz w:val="36"/>
          <w:szCs w:val="36"/>
          <w:rtl/>
          <w:lang w:eastAsia="ar-SA"/>
        </w:rPr>
        <w:t xml:space="preserve"> </w:t>
      </w:r>
      <w:r w:rsidRPr="00EA5910">
        <w:rPr>
          <w:rFonts w:ascii="Times New Roman" w:eastAsia="Times New Roman" w:hAnsi="Times New Roman" w:cs="Traditional Arabic" w:hint="cs"/>
          <w:b/>
          <w:bCs/>
          <w:caps/>
          <w:sz w:val="36"/>
          <w:szCs w:val="36"/>
          <w:rtl/>
          <w:lang w:eastAsia="ar-SA"/>
        </w:rPr>
        <w:t>المر</w:t>
      </w:r>
      <w:r>
        <w:rPr>
          <w:rFonts w:ascii="Times New Roman" w:eastAsia="Times New Roman" w:hAnsi="Times New Roman" w:cs="Traditional Arabic" w:hint="cs"/>
          <w:b/>
          <w:bCs/>
          <w:caps/>
          <w:sz w:val="36"/>
          <w:szCs w:val="36"/>
          <w:rtl/>
          <w:lang w:eastAsia="ar-SA"/>
        </w:rPr>
        <w:t>ك</w:t>
      </w:r>
      <w:r w:rsidRPr="00EA5910">
        <w:rPr>
          <w:rFonts w:ascii="Times New Roman" w:eastAsia="Times New Roman" w:hAnsi="Times New Roman" w:cs="Traditional Arabic" w:hint="cs"/>
          <w:b/>
          <w:bCs/>
          <w:caps/>
          <w:sz w:val="36"/>
          <w:szCs w:val="36"/>
          <w:rtl/>
          <w:lang w:eastAsia="ar-SA"/>
        </w:rPr>
        <w:t>ز</w:t>
      </w:r>
      <w:r w:rsidRPr="00EA5910">
        <w:rPr>
          <w:rFonts w:ascii="Times New Roman" w:eastAsia="Times New Roman" w:hAnsi="Times New Roman" w:cs="Traditional Arabic"/>
          <w:b/>
          <w:bCs/>
          <w:caps/>
          <w:sz w:val="36"/>
          <w:szCs w:val="36"/>
          <w:rtl/>
          <w:lang w:eastAsia="ar-SA"/>
        </w:rPr>
        <w:t xml:space="preserve"> </w:t>
      </w:r>
      <w:r w:rsidRPr="00EA5910">
        <w:rPr>
          <w:rFonts w:ascii="Times New Roman" w:eastAsia="Times New Roman" w:hAnsi="Times New Roman" w:cs="Traditional Arabic" w:hint="cs"/>
          <w:b/>
          <w:bCs/>
          <w:caps/>
          <w:sz w:val="36"/>
          <w:szCs w:val="36"/>
          <w:rtl/>
          <w:lang w:eastAsia="ar-SA"/>
        </w:rPr>
        <w:t>والهامش</w:t>
      </w:r>
      <w:r>
        <w:rPr>
          <w:rFonts w:ascii="Times New Roman" w:eastAsia="Times New Roman" w:hAnsi="Times New Roman" w:cs="Traditional Arabic" w:hint="cs"/>
          <w:caps/>
          <w:sz w:val="36"/>
          <w:szCs w:val="36"/>
          <w:rtl/>
          <w:lang w:eastAsia="ar-SA"/>
        </w:rPr>
        <w:t>،</w:t>
      </w:r>
      <w:r w:rsidRPr="00995BF2">
        <w:rPr>
          <w:rFonts w:ascii="Times New Roman" w:eastAsia="Times New Roman" w:hAnsi="Times New Roman" w:cs="Traditional Arabic" w:hint="cs"/>
          <w:caps/>
          <w:sz w:val="36"/>
          <w:szCs w:val="36"/>
          <w:rtl/>
          <w:lang w:eastAsia="ar-SA"/>
        </w:rPr>
        <w:t xml:space="preserve"> </w:t>
      </w:r>
    </w:p>
    <w:p w14:paraId="42D588F1" w14:textId="77777777" w:rsidR="00A239A4" w:rsidRPr="00995BF2"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w:t>
      </w:r>
      <w:r w:rsidRPr="00995BF2">
        <w:rPr>
          <w:rFonts w:ascii="Times New Roman" w:eastAsia="Times New Roman" w:hAnsi="Times New Roman" w:cs="Traditional Arabic" w:hint="cs"/>
          <w:caps/>
          <w:sz w:val="36"/>
          <w:szCs w:val="36"/>
          <w:rtl/>
          <w:lang w:eastAsia="ar-SA"/>
        </w:rPr>
        <w:t xml:space="preserve">فتحي بن نصر </w:t>
      </w:r>
      <w:proofErr w:type="spellStart"/>
      <w:r w:rsidRPr="00995BF2">
        <w:rPr>
          <w:rFonts w:ascii="Times New Roman" w:eastAsia="Times New Roman" w:hAnsi="Times New Roman" w:cs="Traditional Arabic" w:hint="cs"/>
          <w:caps/>
          <w:sz w:val="36"/>
          <w:szCs w:val="36"/>
          <w:rtl/>
          <w:lang w:eastAsia="ar-SA"/>
        </w:rPr>
        <w:t>بوعجيلة</w:t>
      </w:r>
      <w:proofErr w:type="spellEnd"/>
      <w:r>
        <w:rPr>
          <w:rFonts w:ascii="Times New Roman" w:eastAsia="Times New Roman" w:hAnsi="Times New Roman" w:cs="Traditional Arabic" w:hint="cs"/>
          <w:caps/>
          <w:sz w:val="36"/>
          <w:szCs w:val="36"/>
          <w:rtl/>
          <w:lang w:eastAsia="ar-SA"/>
        </w:rPr>
        <w:t>، أستاذ الحضارة الإسلامية في جامعة الزيتونة بتونس، نشر في بيروت،</w:t>
      </w:r>
      <w:r w:rsidRPr="00995BF2">
        <w:rPr>
          <w:rFonts w:ascii="Times New Roman" w:eastAsia="Times New Roman" w:hAnsi="Times New Roman" w:cs="Traditional Arabic" w:hint="cs"/>
          <w:caps/>
          <w:sz w:val="36"/>
          <w:szCs w:val="36"/>
          <w:rtl/>
          <w:lang w:eastAsia="ar-SA"/>
        </w:rPr>
        <w:t xml:space="preserve"> 768 ص.</w:t>
      </w:r>
    </w:p>
    <w:p w14:paraId="14F35979" w14:textId="77777777" w:rsidR="00A239A4" w:rsidRDefault="00A239A4" w:rsidP="00A239A4">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وهو </w:t>
      </w:r>
      <w:r w:rsidRPr="004652BF">
        <w:rPr>
          <w:rFonts w:ascii="Times New Roman" w:eastAsia="Times New Roman" w:hAnsi="Times New Roman" w:cs="Traditional Arabic"/>
          <w:caps/>
          <w:sz w:val="36"/>
          <w:szCs w:val="36"/>
          <w:rtl/>
          <w:lang w:eastAsia="ar-SA"/>
        </w:rPr>
        <w:t>دراسة في الفقه المقارن تشكل قاعدة معلومات من خلال البحث في بطون كتب الفقهاء الكبار ل</w:t>
      </w:r>
      <w:r>
        <w:rPr>
          <w:rFonts w:ascii="Times New Roman" w:eastAsia="Times New Roman" w:hAnsi="Times New Roman" w:cs="Traditional Arabic" w:hint="cs"/>
          <w:caps/>
          <w:sz w:val="36"/>
          <w:szCs w:val="36"/>
          <w:rtl/>
          <w:lang w:eastAsia="ar-SA"/>
        </w:rPr>
        <w:t>ا</w:t>
      </w:r>
      <w:r w:rsidRPr="004652BF">
        <w:rPr>
          <w:rFonts w:ascii="Times New Roman" w:eastAsia="Times New Roman" w:hAnsi="Times New Roman" w:cs="Traditional Arabic"/>
          <w:caps/>
          <w:sz w:val="36"/>
          <w:szCs w:val="36"/>
          <w:rtl/>
          <w:lang w:eastAsia="ar-SA"/>
        </w:rPr>
        <w:t xml:space="preserve">ستخلاص </w:t>
      </w:r>
      <w:r>
        <w:rPr>
          <w:rFonts w:ascii="Times New Roman" w:eastAsia="Times New Roman" w:hAnsi="Times New Roman" w:cs="Traditional Arabic" w:hint="cs"/>
          <w:caps/>
          <w:sz w:val="36"/>
          <w:szCs w:val="36"/>
          <w:rtl/>
          <w:lang w:eastAsia="ar-SA"/>
        </w:rPr>
        <w:t>ا</w:t>
      </w:r>
      <w:r w:rsidRPr="004652BF">
        <w:rPr>
          <w:rFonts w:ascii="Times New Roman" w:eastAsia="Times New Roman" w:hAnsi="Times New Roman" w:cs="Traditional Arabic"/>
          <w:caps/>
          <w:sz w:val="36"/>
          <w:szCs w:val="36"/>
          <w:rtl/>
          <w:lang w:eastAsia="ar-SA"/>
        </w:rPr>
        <w:t>جتهاداتهم وآرا</w:t>
      </w:r>
      <w:r>
        <w:rPr>
          <w:rFonts w:ascii="Times New Roman" w:eastAsia="Times New Roman" w:hAnsi="Times New Roman" w:cs="Traditional Arabic" w:hint="cs"/>
          <w:caps/>
          <w:sz w:val="36"/>
          <w:szCs w:val="36"/>
          <w:rtl/>
          <w:lang w:eastAsia="ar-SA"/>
        </w:rPr>
        <w:t>ئ</w:t>
      </w:r>
      <w:r w:rsidRPr="004652BF">
        <w:rPr>
          <w:rFonts w:ascii="Times New Roman" w:eastAsia="Times New Roman" w:hAnsi="Times New Roman" w:cs="Traditional Arabic"/>
          <w:caps/>
          <w:sz w:val="36"/>
          <w:szCs w:val="36"/>
          <w:rtl/>
          <w:lang w:eastAsia="ar-SA"/>
        </w:rPr>
        <w:t xml:space="preserve">هم التي </w:t>
      </w:r>
      <w:r>
        <w:rPr>
          <w:rFonts w:ascii="Times New Roman" w:eastAsia="Times New Roman" w:hAnsi="Times New Roman" w:cs="Traditional Arabic" w:hint="cs"/>
          <w:caps/>
          <w:sz w:val="36"/>
          <w:szCs w:val="36"/>
          <w:rtl/>
          <w:lang w:eastAsia="ar-SA"/>
        </w:rPr>
        <w:t>ا</w:t>
      </w:r>
      <w:r w:rsidRPr="004652BF">
        <w:rPr>
          <w:rFonts w:ascii="Times New Roman" w:eastAsia="Times New Roman" w:hAnsi="Times New Roman" w:cs="Traditional Arabic"/>
          <w:caps/>
          <w:sz w:val="36"/>
          <w:szCs w:val="36"/>
          <w:rtl/>
          <w:lang w:eastAsia="ar-SA"/>
        </w:rPr>
        <w:t>ختلفوا حولها</w:t>
      </w:r>
      <w:r>
        <w:rPr>
          <w:rFonts w:ascii="Times New Roman" w:eastAsia="Times New Roman" w:hAnsi="Times New Roman" w:cs="Traditional Arabic" w:hint="cs"/>
          <w:caps/>
          <w:sz w:val="36"/>
          <w:szCs w:val="36"/>
          <w:rtl/>
          <w:lang w:eastAsia="ar-SA"/>
        </w:rPr>
        <w:t>،</w:t>
      </w:r>
      <w:r w:rsidRPr="004652BF">
        <w:rPr>
          <w:rFonts w:ascii="Times New Roman" w:eastAsia="Times New Roman" w:hAnsi="Times New Roman" w:cs="Traditional Arabic"/>
          <w:caps/>
          <w:sz w:val="36"/>
          <w:szCs w:val="36"/>
          <w:rtl/>
          <w:lang w:eastAsia="ar-SA"/>
        </w:rPr>
        <w:t xml:space="preserve"> مع التعمق في البحث</w:t>
      </w:r>
      <w:r>
        <w:rPr>
          <w:rFonts w:ascii="Times New Roman" w:eastAsia="Times New Roman" w:hAnsi="Times New Roman" w:cs="Traditional Arabic" w:hint="cs"/>
          <w:caps/>
          <w:sz w:val="36"/>
          <w:szCs w:val="36"/>
          <w:rtl/>
          <w:lang w:eastAsia="ar-SA"/>
        </w:rPr>
        <w:t>،</w:t>
      </w:r>
      <w:r w:rsidRPr="004652BF">
        <w:rPr>
          <w:rFonts w:ascii="Times New Roman" w:eastAsia="Times New Roman" w:hAnsi="Times New Roman" w:cs="Traditional Arabic"/>
          <w:caps/>
          <w:sz w:val="36"/>
          <w:szCs w:val="36"/>
          <w:rtl/>
          <w:lang w:eastAsia="ar-SA"/>
        </w:rPr>
        <w:t xml:space="preserve"> والتنبيه على </w:t>
      </w:r>
      <w:proofErr w:type="gramStart"/>
      <w:r w:rsidRPr="004652BF">
        <w:rPr>
          <w:rFonts w:ascii="Times New Roman" w:eastAsia="Times New Roman" w:hAnsi="Times New Roman" w:cs="Traditional Arabic"/>
          <w:caps/>
          <w:sz w:val="36"/>
          <w:szCs w:val="36"/>
          <w:rtl/>
          <w:lang w:eastAsia="ar-SA"/>
        </w:rPr>
        <w:t>مخاطر</w:t>
      </w:r>
      <w:proofErr w:type="gramEnd"/>
      <w:r w:rsidRPr="004652BF">
        <w:rPr>
          <w:rFonts w:ascii="Times New Roman" w:eastAsia="Times New Roman" w:hAnsi="Times New Roman" w:cs="Traditional Arabic"/>
          <w:caps/>
          <w:sz w:val="36"/>
          <w:szCs w:val="36"/>
          <w:rtl/>
          <w:lang w:eastAsia="ar-SA"/>
        </w:rPr>
        <w:t xml:space="preserve"> السطحية والجحود</w:t>
      </w:r>
      <w:r>
        <w:rPr>
          <w:rFonts w:ascii="Times New Roman" w:eastAsia="Times New Roman" w:hAnsi="Times New Roman" w:cs="Traditional Arabic" w:hint="cs"/>
          <w:caps/>
          <w:sz w:val="36"/>
          <w:szCs w:val="36"/>
          <w:rtl/>
          <w:lang w:eastAsia="ar-SA"/>
        </w:rPr>
        <w:t>.</w:t>
      </w:r>
    </w:p>
    <w:p w14:paraId="56BC3B37" w14:textId="77777777" w:rsidR="00A239A4" w:rsidRDefault="00A239A4" w:rsidP="00A239A4">
      <w:pPr>
        <w:ind w:left="0" w:firstLine="0"/>
        <w:jc w:val="both"/>
        <w:rPr>
          <w:rFonts w:ascii="Traditional Arabic" w:hAnsi="Traditional Arabic" w:cs="Traditional Arabic"/>
          <w:sz w:val="36"/>
          <w:szCs w:val="36"/>
          <w:rtl/>
        </w:rPr>
      </w:pPr>
    </w:p>
    <w:p w14:paraId="0E389908" w14:textId="77777777" w:rsidR="00A239A4" w:rsidRDefault="00A239A4" w:rsidP="00A239A4">
      <w:pPr>
        <w:ind w:left="0" w:firstLine="0"/>
        <w:jc w:val="both"/>
        <w:rPr>
          <w:rFonts w:ascii="Calibri" w:eastAsia="Calibri" w:hAnsi="Calibri" w:cs="Traditional Arabic"/>
          <w:sz w:val="36"/>
          <w:szCs w:val="36"/>
          <w:rtl/>
        </w:rPr>
      </w:pPr>
      <w:r w:rsidRPr="00BB69E8">
        <w:rPr>
          <w:rFonts w:ascii="Calibri" w:eastAsia="Calibri" w:hAnsi="Calibri" w:cs="Traditional Arabic" w:hint="cs"/>
          <w:b/>
          <w:bCs/>
          <w:sz w:val="36"/>
          <w:szCs w:val="36"/>
          <w:rtl/>
        </w:rPr>
        <w:t>الرعاية</w:t>
      </w:r>
      <w:r w:rsidRPr="00BB69E8">
        <w:rPr>
          <w:rFonts w:ascii="Calibri" w:eastAsia="Calibri" w:hAnsi="Calibri" w:cs="Traditional Arabic"/>
          <w:b/>
          <w:bCs/>
          <w:sz w:val="36"/>
          <w:szCs w:val="36"/>
          <w:rtl/>
        </w:rPr>
        <w:t xml:space="preserve"> </w:t>
      </w:r>
      <w:r w:rsidRPr="00BB69E8">
        <w:rPr>
          <w:rFonts w:ascii="Calibri" w:eastAsia="Calibri" w:hAnsi="Calibri" w:cs="Traditional Arabic" w:hint="cs"/>
          <w:b/>
          <w:bCs/>
          <w:sz w:val="36"/>
          <w:szCs w:val="36"/>
          <w:rtl/>
        </w:rPr>
        <w:t>الكبرى</w:t>
      </w:r>
      <w:r>
        <w:rPr>
          <w:rFonts w:ascii="Calibri" w:eastAsia="Calibri" w:hAnsi="Calibri" w:cs="Traditional Arabic" w:hint="cs"/>
          <w:sz w:val="36"/>
          <w:szCs w:val="36"/>
          <w:rtl/>
        </w:rPr>
        <w:t>،</w:t>
      </w:r>
      <w:r w:rsidRPr="003D1FAB">
        <w:rPr>
          <w:rFonts w:ascii="Calibri" w:eastAsia="Calibri" w:hAnsi="Calibri" w:cs="Traditional Arabic"/>
          <w:sz w:val="36"/>
          <w:szCs w:val="36"/>
          <w:rtl/>
        </w:rPr>
        <w:t xml:space="preserve"> </w:t>
      </w:r>
    </w:p>
    <w:p w14:paraId="2C537889" w14:textId="77777777" w:rsidR="00A239A4" w:rsidRPr="00D47FAA" w:rsidRDefault="00A239A4" w:rsidP="00A239A4">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للفقيه العلامة </w:t>
      </w:r>
      <w:r w:rsidRPr="003D1FAB">
        <w:rPr>
          <w:rFonts w:ascii="Calibri" w:eastAsia="Calibri" w:hAnsi="Calibri" w:cs="Traditional Arabic" w:hint="cs"/>
          <w:sz w:val="36"/>
          <w:szCs w:val="36"/>
          <w:rtl/>
        </w:rPr>
        <w:t>أحمد</w:t>
      </w:r>
      <w:r w:rsidRPr="003D1FAB">
        <w:rPr>
          <w:rFonts w:ascii="Calibri" w:eastAsia="Calibri" w:hAnsi="Calibri" w:cs="Traditional Arabic"/>
          <w:sz w:val="36"/>
          <w:szCs w:val="36"/>
          <w:rtl/>
        </w:rPr>
        <w:t xml:space="preserve"> </w:t>
      </w:r>
      <w:r w:rsidRPr="003D1FAB">
        <w:rPr>
          <w:rFonts w:ascii="Calibri" w:eastAsia="Calibri" w:hAnsi="Calibri" w:cs="Traditional Arabic" w:hint="cs"/>
          <w:sz w:val="36"/>
          <w:szCs w:val="36"/>
          <w:rtl/>
        </w:rPr>
        <w:t>بن</w:t>
      </w:r>
      <w:r w:rsidRPr="003D1FAB">
        <w:rPr>
          <w:rFonts w:ascii="Calibri" w:eastAsia="Calibri" w:hAnsi="Calibri" w:cs="Traditional Arabic"/>
          <w:sz w:val="36"/>
          <w:szCs w:val="36"/>
          <w:rtl/>
        </w:rPr>
        <w:t xml:space="preserve"> </w:t>
      </w:r>
      <w:r>
        <w:rPr>
          <w:rFonts w:ascii="Calibri" w:eastAsia="Calibri" w:hAnsi="Calibri" w:cs="Traditional Arabic" w:hint="cs"/>
          <w:sz w:val="36"/>
          <w:szCs w:val="36"/>
          <w:rtl/>
        </w:rPr>
        <w:t xml:space="preserve">محمد بن </w:t>
      </w:r>
      <w:r w:rsidRPr="003D1FAB">
        <w:rPr>
          <w:rFonts w:ascii="Calibri" w:eastAsia="Calibri" w:hAnsi="Calibri" w:cs="Traditional Arabic" w:hint="cs"/>
          <w:sz w:val="36"/>
          <w:szCs w:val="36"/>
          <w:rtl/>
        </w:rPr>
        <w:t>حمدان</w:t>
      </w:r>
      <w:r w:rsidRPr="003D1FAB">
        <w:rPr>
          <w:rFonts w:ascii="Calibri" w:eastAsia="Calibri" w:hAnsi="Calibri" w:cs="Traditional Arabic"/>
          <w:sz w:val="36"/>
          <w:szCs w:val="36"/>
          <w:rtl/>
        </w:rPr>
        <w:t xml:space="preserve"> </w:t>
      </w:r>
      <w:r>
        <w:rPr>
          <w:rFonts w:ascii="Calibri" w:eastAsia="Calibri" w:hAnsi="Calibri" w:cs="Traditional Arabic" w:hint="cs"/>
          <w:sz w:val="36"/>
          <w:szCs w:val="36"/>
          <w:rtl/>
        </w:rPr>
        <w:t xml:space="preserve">الحنبلي </w:t>
      </w:r>
      <w:r w:rsidRPr="003D1FAB">
        <w:rPr>
          <w:rFonts w:ascii="Calibri" w:eastAsia="Calibri" w:hAnsi="Calibri" w:cs="Traditional Arabic"/>
          <w:sz w:val="36"/>
          <w:szCs w:val="36"/>
          <w:rtl/>
        </w:rPr>
        <w:t>(</w:t>
      </w:r>
      <w:r w:rsidRPr="003D1FAB">
        <w:rPr>
          <w:rFonts w:ascii="Calibri" w:eastAsia="Calibri" w:hAnsi="Calibri" w:cs="Traditional Arabic" w:hint="cs"/>
          <w:sz w:val="36"/>
          <w:szCs w:val="36"/>
          <w:rtl/>
        </w:rPr>
        <w:t>ت</w:t>
      </w:r>
      <w:r w:rsidRPr="003D1FAB">
        <w:rPr>
          <w:rFonts w:ascii="Calibri" w:eastAsia="Calibri" w:hAnsi="Calibri" w:cs="Traditional Arabic"/>
          <w:sz w:val="36"/>
          <w:szCs w:val="36"/>
          <w:rtl/>
        </w:rPr>
        <w:t xml:space="preserve"> 695 </w:t>
      </w:r>
      <w:r w:rsidRPr="003D1FAB">
        <w:rPr>
          <w:rFonts w:ascii="Calibri" w:eastAsia="Calibri" w:hAnsi="Calibri" w:cs="Traditional Arabic" w:hint="cs"/>
          <w:sz w:val="36"/>
          <w:szCs w:val="36"/>
          <w:rtl/>
        </w:rPr>
        <w:t>هـ</w:t>
      </w:r>
      <w:r w:rsidRPr="003D1FAB">
        <w:rPr>
          <w:rFonts w:ascii="Calibri" w:eastAsia="Calibri" w:hAnsi="Calibri" w:cs="Traditional Arabic"/>
          <w:sz w:val="36"/>
          <w:szCs w:val="36"/>
          <w:rtl/>
        </w:rPr>
        <w:t>)</w:t>
      </w:r>
      <w:r w:rsidRPr="003D1FAB">
        <w:rPr>
          <w:rFonts w:ascii="Calibri" w:eastAsia="Calibri" w:hAnsi="Calibri" w:cs="Traditional Arabic" w:hint="cs"/>
          <w:sz w:val="36"/>
          <w:szCs w:val="36"/>
          <w:rtl/>
        </w:rPr>
        <w:t>؛</w:t>
      </w:r>
      <w:r w:rsidRPr="003D1FAB">
        <w:rPr>
          <w:rFonts w:ascii="Calibri" w:eastAsia="Calibri" w:hAnsi="Calibri" w:cs="Traditional Arabic"/>
          <w:sz w:val="36"/>
          <w:szCs w:val="36"/>
          <w:rtl/>
        </w:rPr>
        <w:t xml:space="preserve"> </w:t>
      </w:r>
      <w:r w:rsidRPr="003D1FAB">
        <w:rPr>
          <w:rFonts w:ascii="Calibri" w:eastAsia="Calibri" w:hAnsi="Calibri" w:cs="Traditional Arabic" w:hint="cs"/>
          <w:sz w:val="36"/>
          <w:szCs w:val="36"/>
          <w:rtl/>
        </w:rPr>
        <w:t>تحقيق</w:t>
      </w:r>
      <w:r w:rsidRPr="003D1FAB">
        <w:rPr>
          <w:rFonts w:ascii="Calibri" w:eastAsia="Calibri" w:hAnsi="Calibri" w:cs="Traditional Arabic"/>
          <w:sz w:val="36"/>
          <w:szCs w:val="36"/>
          <w:rtl/>
        </w:rPr>
        <w:t xml:space="preserve"> </w:t>
      </w:r>
      <w:proofErr w:type="gramStart"/>
      <w:r>
        <w:rPr>
          <w:rFonts w:ascii="Calibri" w:eastAsia="Calibri" w:hAnsi="Calibri" w:cs="Traditional Arabic" w:hint="cs"/>
          <w:sz w:val="36"/>
          <w:szCs w:val="36"/>
          <w:rtl/>
        </w:rPr>
        <w:t>عبدالله</w:t>
      </w:r>
      <w:proofErr w:type="gramEnd"/>
      <w:r>
        <w:rPr>
          <w:rFonts w:ascii="Calibri" w:eastAsia="Calibri" w:hAnsi="Calibri" w:cs="Traditional Arabic" w:hint="cs"/>
          <w:sz w:val="36"/>
          <w:szCs w:val="36"/>
          <w:rtl/>
        </w:rPr>
        <w:t xml:space="preserve"> بن سعد </w:t>
      </w:r>
      <w:proofErr w:type="spellStart"/>
      <w:r>
        <w:rPr>
          <w:rFonts w:ascii="Calibri" w:eastAsia="Calibri" w:hAnsi="Calibri" w:cs="Traditional Arabic" w:hint="cs"/>
          <w:sz w:val="36"/>
          <w:szCs w:val="36"/>
          <w:rtl/>
        </w:rPr>
        <w:t>الطخيس</w:t>
      </w:r>
      <w:proofErr w:type="spellEnd"/>
      <w:r>
        <w:rPr>
          <w:rFonts w:ascii="Calibri" w:eastAsia="Calibri" w:hAnsi="Calibri" w:cs="Traditional Arabic" w:hint="cs"/>
          <w:sz w:val="36"/>
          <w:szCs w:val="36"/>
          <w:rtl/>
        </w:rPr>
        <w:t xml:space="preserve">، كريم فؤاد </w:t>
      </w:r>
      <w:proofErr w:type="spellStart"/>
      <w:r>
        <w:rPr>
          <w:rFonts w:ascii="Calibri" w:eastAsia="Calibri" w:hAnsi="Calibri" w:cs="Traditional Arabic" w:hint="cs"/>
          <w:sz w:val="36"/>
          <w:szCs w:val="36"/>
          <w:rtl/>
        </w:rPr>
        <w:t>اللمعي</w:t>
      </w:r>
      <w:proofErr w:type="spellEnd"/>
      <w:r>
        <w:rPr>
          <w:rFonts w:ascii="Calibri" w:eastAsia="Calibri" w:hAnsi="Calibri" w:cs="Traditional Arabic" w:hint="cs"/>
          <w:sz w:val="36"/>
          <w:szCs w:val="36"/>
          <w:rtl/>
        </w:rPr>
        <w:t>، عمّان، 3مج.</w:t>
      </w:r>
    </w:p>
    <w:p w14:paraId="1943F531" w14:textId="77777777" w:rsidR="00A239A4" w:rsidRDefault="00A239A4" w:rsidP="00A239A4">
      <w:pPr>
        <w:ind w:left="0" w:firstLine="0"/>
        <w:jc w:val="both"/>
        <w:rPr>
          <w:rFonts w:ascii="Calibri" w:eastAsia="Calibri" w:hAnsi="Calibri" w:cs="Traditional Arabic"/>
          <w:sz w:val="36"/>
          <w:szCs w:val="36"/>
          <w:rtl/>
        </w:rPr>
      </w:pPr>
      <w:r w:rsidRPr="00AE4F9E">
        <w:rPr>
          <w:rFonts w:ascii="Calibri" w:eastAsia="Calibri" w:hAnsi="Calibri" w:cs="Traditional Arabic"/>
          <w:sz w:val="36"/>
          <w:szCs w:val="36"/>
          <w:rtl/>
        </w:rPr>
        <w:t xml:space="preserve">مرجع معتمد </w:t>
      </w:r>
      <w:r>
        <w:rPr>
          <w:rFonts w:ascii="Calibri" w:eastAsia="Calibri" w:hAnsi="Calibri" w:cs="Traditional Arabic" w:hint="cs"/>
          <w:sz w:val="36"/>
          <w:szCs w:val="36"/>
          <w:rtl/>
        </w:rPr>
        <w:t xml:space="preserve">في </w:t>
      </w:r>
      <w:r w:rsidRPr="00AE4F9E">
        <w:rPr>
          <w:rFonts w:ascii="Calibri" w:eastAsia="Calibri" w:hAnsi="Calibri" w:cs="Traditional Arabic"/>
          <w:sz w:val="36"/>
          <w:szCs w:val="36"/>
          <w:rtl/>
        </w:rPr>
        <w:t xml:space="preserve">معرفة الصحيح والراجح والمقدَّم </w:t>
      </w:r>
      <w:r>
        <w:rPr>
          <w:rFonts w:ascii="Calibri" w:eastAsia="Calibri" w:hAnsi="Calibri" w:cs="Traditional Arabic" w:hint="cs"/>
          <w:sz w:val="36"/>
          <w:szCs w:val="36"/>
          <w:rtl/>
        </w:rPr>
        <w:t xml:space="preserve">من </w:t>
      </w:r>
      <w:r w:rsidRPr="00AE4F9E">
        <w:rPr>
          <w:rFonts w:ascii="Calibri" w:eastAsia="Calibri" w:hAnsi="Calibri" w:cs="Traditional Arabic"/>
          <w:sz w:val="36"/>
          <w:szCs w:val="36"/>
          <w:rtl/>
        </w:rPr>
        <w:t xml:space="preserve">مذهب </w:t>
      </w:r>
      <w:r w:rsidRPr="003D1FAB">
        <w:rPr>
          <w:rFonts w:ascii="Calibri" w:eastAsia="Calibri" w:hAnsi="Calibri" w:cs="Traditional Arabic" w:hint="cs"/>
          <w:sz w:val="36"/>
          <w:szCs w:val="36"/>
          <w:rtl/>
        </w:rPr>
        <w:t>الإمام</w:t>
      </w:r>
      <w:r w:rsidRPr="003D1FAB">
        <w:rPr>
          <w:rFonts w:ascii="Calibri" w:eastAsia="Calibri" w:hAnsi="Calibri" w:cs="Traditional Arabic"/>
          <w:sz w:val="36"/>
          <w:szCs w:val="36"/>
          <w:rtl/>
        </w:rPr>
        <w:t xml:space="preserve"> </w:t>
      </w:r>
      <w:r w:rsidRPr="003D1FAB">
        <w:rPr>
          <w:rFonts w:ascii="Calibri" w:eastAsia="Calibri" w:hAnsi="Calibri" w:cs="Traditional Arabic" w:hint="cs"/>
          <w:sz w:val="36"/>
          <w:szCs w:val="36"/>
          <w:rtl/>
        </w:rPr>
        <w:t>أحمد</w:t>
      </w:r>
      <w:r w:rsidRPr="003D1FAB">
        <w:rPr>
          <w:rFonts w:ascii="Calibri" w:eastAsia="Calibri" w:hAnsi="Calibri" w:cs="Traditional Arabic"/>
          <w:sz w:val="36"/>
          <w:szCs w:val="36"/>
          <w:rtl/>
        </w:rPr>
        <w:t xml:space="preserve"> </w:t>
      </w:r>
      <w:r w:rsidRPr="003D1FAB">
        <w:rPr>
          <w:rFonts w:ascii="Calibri" w:eastAsia="Calibri" w:hAnsi="Calibri" w:cs="Traditional Arabic" w:hint="cs"/>
          <w:sz w:val="36"/>
          <w:szCs w:val="36"/>
          <w:rtl/>
        </w:rPr>
        <w:t>بن</w:t>
      </w:r>
      <w:r w:rsidRPr="003D1FAB">
        <w:rPr>
          <w:rFonts w:ascii="Calibri" w:eastAsia="Calibri" w:hAnsi="Calibri" w:cs="Traditional Arabic"/>
          <w:sz w:val="36"/>
          <w:szCs w:val="36"/>
          <w:rtl/>
        </w:rPr>
        <w:t xml:space="preserve"> </w:t>
      </w:r>
      <w:r w:rsidRPr="003D1FAB">
        <w:rPr>
          <w:rFonts w:ascii="Calibri" w:eastAsia="Calibri" w:hAnsi="Calibri" w:cs="Traditional Arabic" w:hint="cs"/>
          <w:sz w:val="36"/>
          <w:szCs w:val="36"/>
          <w:rtl/>
        </w:rPr>
        <w:t>حنبل</w:t>
      </w:r>
      <w:r w:rsidRPr="00AE4F9E">
        <w:rPr>
          <w:rFonts w:ascii="Calibri" w:eastAsia="Calibri" w:hAnsi="Calibri" w:cs="Traditional Arabic"/>
          <w:sz w:val="36"/>
          <w:szCs w:val="36"/>
          <w:rtl/>
        </w:rPr>
        <w:t xml:space="preserve"> </w:t>
      </w:r>
      <w:r>
        <w:rPr>
          <w:rFonts w:ascii="Calibri" w:eastAsia="Calibri" w:hAnsi="Calibri" w:cs="Traditional Arabic" w:hint="cs"/>
          <w:sz w:val="36"/>
          <w:szCs w:val="36"/>
          <w:rtl/>
        </w:rPr>
        <w:t>في الفقه</w:t>
      </w:r>
      <w:r w:rsidRPr="00AE4F9E">
        <w:rPr>
          <w:rFonts w:ascii="Calibri" w:eastAsia="Calibri" w:hAnsi="Calibri" w:cs="Traditional Arabic"/>
          <w:sz w:val="36"/>
          <w:szCs w:val="36"/>
          <w:rtl/>
        </w:rPr>
        <w:t>، وهو من أوسع كتب الخلاف شهرة، حيث استوعب أغلب الروايات والأقوال</w:t>
      </w:r>
      <w:r>
        <w:rPr>
          <w:rFonts w:ascii="Calibri" w:eastAsia="Calibri" w:hAnsi="Calibri" w:cs="Traditional Arabic" w:hint="cs"/>
          <w:sz w:val="36"/>
          <w:szCs w:val="36"/>
          <w:rtl/>
        </w:rPr>
        <w:t>.</w:t>
      </w:r>
    </w:p>
    <w:p w14:paraId="5F220EF9" w14:textId="77777777" w:rsidR="00A239A4" w:rsidRDefault="00A239A4" w:rsidP="00A239A4">
      <w:pPr>
        <w:ind w:left="0" w:firstLine="0"/>
        <w:jc w:val="both"/>
        <w:rPr>
          <w:rFonts w:ascii="Calibri" w:eastAsia="Calibri" w:hAnsi="Calibri" w:cs="Traditional Arabic"/>
          <w:sz w:val="36"/>
          <w:szCs w:val="36"/>
          <w:rtl/>
        </w:rPr>
      </w:pPr>
    </w:p>
    <w:p w14:paraId="38A54CCF"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E83611">
        <w:rPr>
          <w:rFonts w:ascii="Times New Roman" w:eastAsia="Times New Roman" w:hAnsi="Times New Roman" w:cs="Traditional Arabic" w:hint="cs"/>
          <w:b/>
          <w:bCs/>
          <w:sz w:val="36"/>
          <w:szCs w:val="36"/>
          <w:rtl/>
          <w:lang w:eastAsia="ar-SA"/>
        </w:rPr>
        <w:t>الفروق</w:t>
      </w:r>
      <w:r>
        <w:rPr>
          <w:rFonts w:ascii="Times New Roman" w:eastAsia="Times New Roman" w:hAnsi="Times New Roman" w:cs="Traditional Arabic" w:hint="cs"/>
          <w:sz w:val="36"/>
          <w:szCs w:val="36"/>
          <w:rtl/>
          <w:lang w:eastAsia="ar-SA"/>
        </w:rPr>
        <w:t xml:space="preserve">، </w:t>
      </w:r>
    </w:p>
    <w:p w14:paraId="38807FAF"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للفقيه الحنفي أبي الفضل محمد بن صالح </w:t>
      </w:r>
      <w:proofErr w:type="spellStart"/>
      <w:r>
        <w:rPr>
          <w:rFonts w:ascii="Times New Roman" w:eastAsia="Times New Roman" w:hAnsi="Times New Roman" w:cs="Traditional Arabic" w:hint="cs"/>
          <w:sz w:val="36"/>
          <w:szCs w:val="36"/>
          <w:rtl/>
          <w:lang w:eastAsia="ar-SA"/>
        </w:rPr>
        <w:t>الكرابيسي</w:t>
      </w:r>
      <w:proofErr w:type="spellEnd"/>
      <w:r>
        <w:rPr>
          <w:rFonts w:ascii="Times New Roman" w:eastAsia="Times New Roman" w:hAnsi="Times New Roman" w:cs="Traditional Arabic" w:hint="cs"/>
          <w:sz w:val="36"/>
          <w:szCs w:val="36"/>
          <w:rtl/>
          <w:lang w:eastAsia="ar-SA"/>
        </w:rPr>
        <w:t xml:space="preserve"> (ت 322 هـ)؛ نشر بتحقيق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xml:space="preserve"> حامد العَفْري في عمّان.</w:t>
      </w:r>
    </w:p>
    <w:p w14:paraId="34AF384A" w14:textId="77777777" w:rsidR="00A239A4" w:rsidRPr="00AD0377"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وجاء في أدنى العنوان: أقدم كتاب وصلنا في الفروق الفقهية استقلالًا.</w:t>
      </w:r>
    </w:p>
    <w:p w14:paraId="410F2EF2"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7E88DF5D" w14:textId="77777777" w:rsidR="00A239A4" w:rsidRDefault="00A239A4" w:rsidP="00A239A4">
      <w:pPr>
        <w:ind w:left="0" w:firstLine="0"/>
        <w:jc w:val="both"/>
        <w:rPr>
          <w:rFonts w:ascii="Times New Roman" w:eastAsia="Times New Roman" w:hAnsi="Times New Roman" w:cs="Traditional Arabic"/>
          <w:b/>
          <w:bCs/>
          <w:sz w:val="36"/>
          <w:szCs w:val="36"/>
          <w:rtl/>
          <w:lang w:eastAsia="ar-SA"/>
        </w:rPr>
      </w:pPr>
      <w:r w:rsidRPr="00C51EF8">
        <w:rPr>
          <w:rFonts w:ascii="Times New Roman" w:eastAsia="Times New Roman" w:hAnsi="Times New Roman" w:cs="Traditional Arabic" w:hint="cs"/>
          <w:b/>
          <w:bCs/>
          <w:sz w:val="36"/>
          <w:szCs w:val="36"/>
          <w:rtl/>
          <w:lang w:eastAsia="ar-SA"/>
        </w:rPr>
        <w:t>فقهاء بنجلاديش وجهودهم في خدمة المذهب الحنفي: دراسة فقهية</w:t>
      </w:r>
      <w:r>
        <w:rPr>
          <w:rFonts w:ascii="Times New Roman" w:eastAsia="Times New Roman" w:hAnsi="Times New Roman" w:cs="Traditional Arabic" w:hint="cs"/>
          <w:b/>
          <w:bCs/>
          <w:sz w:val="36"/>
          <w:szCs w:val="36"/>
          <w:rtl/>
          <w:lang w:eastAsia="ar-SA"/>
        </w:rPr>
        <w:t>،</w:t>
      </w:r>
      <w:r w:rsidRPr="00C51EF8">
        <w:rPr>
          <w:rFonts w:ascii="Times New Roman" w:eastAsia="Times New Roman" w:hAnsi="Times New Roman" w:cs="Traditional Arabic" w:hint="cs"/>
          <w:b/>
          <w:bCs/>
          <w:sz w:val="36"/>
          <w:szCs w:val="36"/>
          <w:rtl/>
          <w:lang w:eastAsia="ar-SA"/>
        </w:rPr>
        <w:t xml:space="preserve"> </w:t>
      </w:r>
    </w:p>
    <w:p w14:paraId="63EDF0BD"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732BED">
        <w:rPr>
          <w:rFonts w:ascii="Times New Roman" w:eastAsia="Times New Roman" w:hAnsi="Times New Roman" w:cs="Traditional Arabic" w:hint="cs"/>
          <w:sz w:val="36"/>
          <w:szCs w:val="36"/>
          <w:rtl/>
          <w:lang w:eastAsia="ar-SA"/>
        </w:rPr>
        <w:t>لكاتبه الفاضل</w:t>
      </w:r>
      <w:r>
        <w:rPr>
          <w:rFonts w:ascii="Times New Roman" w:eastAsia="Times New Roman" w:hAnsi="Times New Roman" w:cs="Traditional Arabic" w:hint="cs"/>
          <w:b/>
          <w:bCs/>
          <w:sz w:val="36"/>
          <w:szCs w:val="36"/>
          <w:rtl/>
          <w:lang w:eastAsia="ar-SA"/>
        </w:rPr>
        <w:t xml:space="preserve"> </w:t>
      </w:r>
      <w:r w:rsidRPr="00C51EF8">
        <w:rPr>
          <w:rFonts w:ascii="Times New Roman" w:eastAsia="Times New Roman" w:hAnsi="Times New Roman" w:cs="Traditional Arabic" w:hint="cs"/>
          <w:sz w:val="36"/>
          <w:szCs w:val="36"/>
          <w:rtl/>
          <w:lang w:eastAsia="ar-SA"/>
        </w:rPr>
        <w:t>لطف الرحمن بن إسحاق خان</w:t>
      </w:r>
      <w:r>
        <w:rPr>
          <w:rFonts w:ascii="Times New Roman" w:eastAsia="Times New Roman" w:hAnsi="Times New Roman" w:cs="Traditional Arabic" w:hint="cs"/>
          <w:sz w:val="36"/>
          <w:szCs w:val="36"/>
          <w:rtl/>
          <w:lang w:eastAsia="ar-SA"/>
        </w:rPr>
        <w:t>، نشر في القاهرة.</w:t>
      </w:r>
    </w:p>
    <w:p w14:paraId="3A39698A" w14:textId="77777777" w:rsidR="00A239A4" w:rsidRPr="00C51EF8"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وأصله رسالة ماجستير قدمها إلى جامعة </w:t>
      </w:r>
      <w:r w:rsidRPr="00C51EF8">
        <w:rPr>
          <w:rFonts w:ascii="Times New Roman" w:eastAsia="Times New Roman" w:hAnsi="Times New Roman" w:cs="Traditional Arabic" w:hint="cs"/>
          <w:sz w:val="36"/>
          <w:szCs w:val="36"/>
          <w:rtl/>
          <w:lang w:eastAsia="ar-SA"/>
        </w:rPr>
        <w:t>الأزهر</w:t>
      </w:r>
      <w:r>
        <w:rPr>
          <w:rFonts w:ascii="Times New Roman" w:eastAsia="Times New Roman" w:hAnsi="Times New Roman" w:cs="Traditional Arabic" w:hint="cs"/>
          <w:sz w:val="36"/>
          <w:szCs w:val="36"/>
          <w:rtl/>
          <w:lang w:eastAsia="ar-SA"/>
        </w:rPr>
        <w:t xml:space="preserve"> عام</w:t>
      </w:r>
      <w:r w:rsidRPr="00C51EF8">
        <w:rPr>
          <w:rFonts w:ascii="Times New Roman" w:eastAsia="Times New Roman" w:hAnsi="Times New Roman" w:cs="Traditional Arabic" w:hint="cs"/>
          <w:sz w:val="36"/>
          <w:szCs w:val="36"/>
          <w:rtl/>
          <w:lang w:eastAsia="ar-SA"/>
        </w:rPr>
        <w:t xml:space="preserve"> 1443 هـ</w:t>
      </w:r>
      <w:r>
        <w:rPr>
          <w:rFonts w:ascii="Times New Roman" w:eastAsia="Times New Roman" w:hAnsi="Times New Roman" w:cs="Traditional Arabic" w:hint="cs"/>
          <w:sz w:val="36"/>
          <w:szCs w:val="36"/>
          <w:rtl/>
          <w:lang w:eastAsia="ar-SA"/>
        </w:rPr>
        <w:t>.</w:t>
      </w:r>
    </w:p>
    <w:p w14:paraId="479295AB"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7636BD3E" w14:textId="77777777" w:rsidR="000F5CCB" w:rsidRDefault="000F5CCB" w:rsidP="00A239A4">
      <w:pPr>
        <w:ind w:left="0" w:firstLine="0"/>
        <w:jc w:val="both"/>
        <w:rPr>
          <w:rFonts w:ascii="Times New Roman" w:eastAsia="Times New Roman" w:hAnsi="Times New Roman" w:cs="Traditional Arabic"/>
          <w:sz w:val="36"/>
          <w:szCs w:val="36"/>
          <w:rtl/>
          <w:lang w:eastAsia="ar-SA"/>
        </w:rPr>
      </w:pPr>
    </w:p>
    <w:p w14:paraId="5D84A659" w14:textId="77777777" w:rsidR="00A239A4" w:rsidRDefault="00A239A4" w:rsidP="00A239A4">
      <w:pPr>
        <w:ind w:left="0" w:firstLine="0"/>
        <w:rPr>
          <w:rFonts w:ascii="Calibri" w:eastAsia="Calibri" w:hAnsi="Calibri" w:cs="Traditional Arabic"/>
          <w:sz w:val="36"/>
          <w:szCs w:val="36"/>
          <w:rtl/>
        </w:rPr>
      </w:pPr>
      <w:r w:rsidRPr="00A811A3">
        <w:rPr>
          <w:rFonts w:ascii="Calibri" w:eastAsia="Calibri" w:hAnsi="Calibri" w:cs="Traditional Arabic" w:hint="cs"/>
          <w:b/>
          <w:bCs/>
          <w:sz w:val="36"/>
          <w:szCs w:val="36"/>
          <w:rtl/>
        </w:rPr>
        <w:lastRenderedPageBreak/>
        <w:t>ما خالف فيه ابن أبي زيد القيرواني المشهور من المذهب: جمعًا ودراسة</w:t>
      </w:r>
      <w:r>
        <w:rPr>
          <w:rFonts w:ascii="Calibri" w:eastAsia="Calibri" w:hAnsi="Calibri" w:cs="Traditional Arabic" w:hint="cs"/>
          <w:sz w:val="36"/>
          <w:szCs w:val="36"/>
          <w:rtl/>
        </w:rPr>
        <w:t xml:space="preserve">، </w:t>
      </w:r>
    </w:p>
    <w:p w14:paraId="44EE8D62" w14:textId="77777777" w:rsidR="00A239A4" w:rsidRDefault="00A239A4" w:rsidP="00A239A4">
      <w:pPr>
        <w:ind w:left="0" w:firstLine="0"/>
        <w:rPr>
          <w:rFonts w:ascii="Calibri" w:eastAsia="Calibri" w:hAnsi="Calibri" w:cs="Traditional Arabic"/>
          <w:sz w:val="36"/>
          <w:szCs w:val="36"/>
          <w:rtl/>
        </w:rPr>
      </w:pPr>
      <w:r>
        <w:rPr>
          <w:rFonts w:ascii="Calibri" w:eastAsia="Calibri" w:hAnsi="Calibri" w:cs="Traditional Arabic" w:hint="cs"/>
          <w:sz w:val="36"/>
          <w:szCs w:val="36"/>
          <w:rtl/>
        </w:rPr>
        <w:t>للأستاذ حمزة رشيد زحالي، الجزائر.</w:t>
      </w:r>
    </w:p>
    <w:p w14:paraId="0EB2B568" w14:textId="77777777" w:rsidR="00A239A4" w:rsidRPr="00B84F75" w:rsidRDefault="00A239A4" w:rsidP="00A239A4">
      <w:pPr>
        <w:ind w:left="0" w:firstLine="0"/>
        <w:rPr>
          <w:rFonts w:ascii="Calibri" w:eastAsia="Calibri" w:hAnsi="Calibri" w:cs="Traditional Arabic"/>
          <w:sz w:val="36"/>
          <w:szCs w:val="36"/>
          <w:rtl/>
        </w:rPr>
      </w:pPr>
      <w:r>
        <w:rPr>
          <w:rFonts w:ascii="Calibri" w:eastAsia="Calibri" w:hAnsi="Calibri" w:cs="Traditional Arabic" w:hint="cs"/>
          <w:sz w:val="36"/>
          <w:szCs w:val="36"/>
          <w:rtl/>
        </w:rPr>
        <w:t>اقتصر فيه على ذكر المسائل التي خالف فيها الفقيه العلامة ابن أبي زيد القروان المشهور من المذهب المالكي صراحة.</w:t>
      </w:r>
    </w:p>
    <w:p w14:paraId="78E61139" w14:textId="77777777" w:rsidR="00A239A4" w:rsidRPr="00B84F75" w:rsidRDefault="00A239A4" w:rsidP="00A239A4">
      <w:pPr>
        <w:ind w:left="0" w:firstLine="0"/>
        <w:jc w:val="both"/>
        <w:rPr>
          <w:rFonts w:ascii="Calibri" w:eastAsia="Calibri" w:hAnsi="Calibri" w:cs="Traditional Arabic"/>
          <w:sz w:val="36"/>
          <w:szCs w:val="36"/>
          <w:rtl/>
        </w:rPr>
      </w:pPr>
    </w:p>
    <w:p w14:paraId="18D7CC9A" w14:textId="77777777" w:rsidR="00A239A4" w:rsidRDefault="00A239A4" w:rsidP="00A239A4">
      <w:pPr>
        <w:ind w:left="0" w:firstLine="0"/>
        <w:rPr>
          <w:rFonts w:ascii="Times New Roman" w:eastAsia="Times New Roman" w:hAnsi="Times New Roman" w:cs="Traditional Arabic"/>
          <w:caps/>
          <w:sz w:val="36"/>
          <w:szCs w:val="36"/>
          <w:rtl/>
          <w:lang w:eastAsia="ar-SA"/>
        </w:rPr>
      </w:pPr>
      <w:r w:rsidRPr="00867DAF">
        <w:rPr>
          <w:rFonts w:ascii="Times New Roman" w:eastAsia="Times New Roman" w:hAnsi="Times New Roman" w:cs="Traditional Arabic" w:hint="cs"/>
          <w:b/>
          <w:bCs/>
          <w:caps/>
          <w:sz w:val="36"/>
          <w:szCs w:val="36"/>
          <w:rtl/>
          <w:lang w:eastAsia="ar-SA"/>
        </w:rPr>
        <w:t>المسائل</w:t>
      </w:r>
      <w:r w:rsidRPr="00867DAF">
        <w:rPr>
          <w:rFonts w:ascii="Times New Roman" w:eastAsia="Times New Roman" w:hAnsi="Times New Roman" w:cs="Traditional Arabic"/>
          <w:b/>
          <w:bCs/>
          <w:caps/>
          <w:sz w:val="36"/>
          <w:szCs w:val="36"/>
          <w:rtl/>
          <w:lang w:eastAsia="ar-SA"/>
        </w:rPr>
        <w:t xml:space="preserve"> </w:t>
      </w:r>
      <w:r w:rsidRPr="00867DAF">
        <w:rPr>
          <w:rFonts w:ascii="Times New Roman" w:eastAsia="Times New Roman" w:hAnsi="Times New Roman" w:cs="Traditional Arabic" w:hint="cs"/>
          <w:b/>
          <w:bCs/>
          <w:caps/>
          <w:sz w:val="36"/>
          <w:szCs w:val="36"/>
          <w:rtl/>
          <w:lang w:eastAsia="ar-SA"/>
        </w:rPr>
        <w:t>الفقهية</w:t>
      </w:r>
      <w:r w:rsidRPr="00867DAF">
        <w:rPr>
          <w:rFonts w:ascii="Times New Roman" w:eastAsia="Times New Roman" w:hAnsi="Times New Roman" w:cs="Traditional Arabic"/>
          <w:b/>
          <w:bCs/>
          <w:caps/>
          <w:sz w:val="36"/>
          <w:szCs w:val="36"/>
          <w:rtl/>
          <w:lang w:eastAsia="ar-SA"/>
        </w:rPr>
        <w:t xml:space="preserve"> </w:t>
      </w:r>
      <w:r w:rsidRPr="00867DAF">
        <w:rPr>
          <w:rFonts w:ascii="Times New Roman" w:eastAsia="Times New Roman" w:hAnsi="Times New Roman" w:cs="Traditional Arabic" w:hint="cs"/>
          <w:b/>
          <w:bCs/>
          <w:caps/>
          <w:sz w:val="36"/>
          <w:szCs w:val="36"/>
          <w:rtl/>
          <w:lang w:eastAsia="ar-SA"/>
        </w:rPr>
        <w:t>التي</w:t>
      </w:r>
      <w:r w:rsidRPr="00867DAF">
        <w:rPr>
          <w:rFonts w:ascii="Times New Roman" w:eastAsia="Times New Roman" w:hAnsi="Times New Roman" w:cs="Traditional Arabic"/>
          <w:b/>
          <w:bCs/>
          <w:caps/>
          <w:sz w:val="36"/>
          <w:szCs w:val="36"/>
          <w:rtl/>
          <w:lang w:eastAsia="ar-SA"/>
        </w:rPr>
        <w:t xml:space="preserve"> </w:t>
      </w:r>
      <w:r w:rsidRPr="00867DAF">
        <w:rPr>
          <w:rFonts w:ascii="Times New Roman" w:eastAsia="Times New Roman" w:hAnsi="Times New Roman" w:cs="Traditional Arabic" w:hint="cs"/>
          <w:b/>
          <w:bCs/>
          <w:caps/>
          <w:sz w:val="36"/>
          <w:szCs w:val="36"/>
          <w:rtl/>
          <w:lang w:eastAsia="ar-SA"/>
        </w:rPr>
        <w:t>استخار</w:t>
      </w:r>
      <w:r w:rsidRPr="00867DAF">
        <w:rPr>
          <w:rFonts w:ascii="Times New Roman" w:eastAsia="Times New Roman" w:hAnsi="Times New Roman" w:cs="Traditional Arabic"/>
          <w:b/>
          <w:bCs/>
          <w:caps/>
          <w:sz w:val="36"/>
          <w:szCs w:val="36"/>
          <w:rtl/>
          <w:lang w:eastAsia="ar-SA"/>
        </w:rPr>
        <w:t xml:space="preserve"> </w:t>
      </w:r>
      <w:r w:rsidRPr="00867DAF">
        <w:rPr>
          <w:rFonts w:ascii="Times New Roman" w:eastAsia="Times New Roman" w:hAnsi="Times New Roman" w:cs="Traditional Arabic" w:hint="cs"/>
          <w:b/>
          <w:bCs/>
          <w:caps/>
          <w:sz w:val="36"/>
          <w:szCs w:val="36"/>
          <w:rtl/>
          <w:lang w:eastAsia="ar-SA"/>
        </w:rPr>
        <w:t>فيها</w:t>
      </w:r>
      <w:r w:rsidRPr="00867DAF">
        <w:rPr>
          <w:rFonts w:ascii="Times New Roman" w:eastAsia="Times New Roman" w:hAnsi="Times New Roman" w:cs="Traditional Arabic"/>
          <w:b/>
          <w:bCs/>
          <w:caps/>
          <w:sz w:val="36"/>
          <w:szCs w:val="36"/>
          <w:rtl/>
          <w:lang w:eastAsia="ar-SA"/>
        </w:rPr>
        <w:t xml:space="preserve"> </w:t>
      </w:r>
      <w:r w:rsidRPr="00867DAF">
        <w:rPr>
          <w:rFonts w:ascii="Times New Roman" w:eastAsia="Times New Roman" w:hAnsi="Times New Roman" w:cs="Traditional Arabic" w:hint="cs"/>
          <w:b/>
          <w:bCs/>
          <w:caps/>
          <w:sz w:val="36"/>
          <w:szCs w:val="36"/>
          <w:rtl/>
          <w:lang w:eastAsia="ar-SA"/>
        </w:rPr>
        <w:t>الإمام</w:t>
      </w:r>
      <w:r w:rsidRPr="00867DAF">
        <w:rPr>
          <w:rFonts w:ascii="Times New Roman" w:eastAsia="Times New Roman" w:hAnsi="Times New Roman" w:cs="Traditional Arabic"/>
          <w:b/>
          <w:bCs/>
          <w:caps/>
          <w:sz w:val="36"/>
          <w:szCs w:val="36"/>
          <w:rtl/>
          <w:lang w:eastAsia="ar-SA"/>
        </w:rPr>
        <w:t xml:space="preserve"> </w:t>
      </w:r>
      <w:r w:rsidRPr="00867DAF">
        <w:rPr>
          <w:rFonts w:ascii="Times New Roman" w:eastAsia="Times New Roman" w:hAnsi="Times New Roman" w:cs="Traditional Arabic" w:hint="cs"/>
          <w:b/>
          <w:bCs/>
          <w:caps/>
          <w:sz w:val="36"/>
          <w:szCs w:val="36"/>
          <w:rtl/>
          <w:lang w:eastAsia="ar-SA"/>
        </w:rPr>
        <w:t>الشافعي</w:t>
      </w:r>
      <w:r w:rsidRPr="00867DAF">
        <w:rPr>
          <w:rFonts w:ascii="Times New Roman" w:eastAsia="Times New Roman" w:hAnsi="Times New Roman" w:cs="Traditional Arabic"/>
          <w:b/>
          <w:bCs/>
          <w:caps/>
          <w:sz w:val="36"/>
          <w:szCs w:val="36"/>
          <w:rtl/>
          <w:lang w:eastAsia="ar-SA"/>
        </w:rPr>
        <w:t xml:space="preserve"> </w:t>
      </w:r>
      <w:r w:rsidRPr="00867DAF">
        <w:rPr>
          <w:rFonts w:ascii="Times New Roman" w:eastAsia="Times New Roman" w:hAnsi="Times New Roman" w:cs="Traditional Arabic" w:hint="cs"/>
          <w:b/>
          <w:bCs/>
          <w:caps/>
          <w:sz w:val="36"/>
          <w:szCs w:val="36"/>
          <w:rtl/>
          <w:lang w:eastAsia="ar-SA"/>
        </w:rPr>
        <w:t>الله</w:t>
      </w:r>
      <w:r w:rsidRPr="00867DAF">
        <w:rPr>
          <w:rFonts w:ascii="Times New Roman" w:eastAsia="Times New Roman" w:hAnsi="Times New Roman" w:cs="Traditional Arabic"/>
          <w:b/>
          <w:bCs/>
          <w:caps/>
          <w:sz w:val="36"/>
          <w:szCs w:val="36"/>
          <w:rtl/>
          <w:lang w:eastAsia="ar-SA"/>
        </w:rPr>
        <w:t xml:space="preserve"> </w:t>
      </w:r>
      <w:r w:rsidRPr="00867DAF">
        <w:rPr>
          <w:rFonts w:ascii="Times New Roman" w:eastAsia="Times New Roman" w:hAnsi="Times New Roman" w:cs="Traditional Arabic" w:hint="cs"/>
          <w:b/>
          <w:bCs/>
          <w:caps/>
          <w:sz w:val="36"/>
          <w:szCs w:val="36"/>
          <w:rtl/>
          <w:lang w:eastAsia="ar-SA"/>
        </w:rPr>
        <w:t>عزَّ</w:t>
      </w:r>
      <w:r w:rsidRPr="00867DAF">
        <w:rPr>
          <w:rFonts w:ascii="Times New Roman" w:eastAsia="Times New Roman" w:hAnsi="Times New Roman" w:cs="Traditional Arabic"/>
          <w:b/>
          <w:bCs/>
          <w:caps/>
          <w:sz w:val="36"/>
          <w:szCs w:val="36"/>
          <w:rtl/>
          <w:lang w:eastAsia="ar-SA"/>
        </w:rPr>
        <w:t xml:space="preserve"> </w:t>
      </w:r>
      <w:r w:rsidRPr="00867DAF">
        <w:rPr>
          <w:rFonts w:ascii="Times New Roman" w:eastAsia="Times New Roman" w:hAnsi="Times New Roman" w:cs="Traditional Arabic" w:hint="cs"/>
          <w:b/>
          <w:bCs/>
          <w:caps/>
          <w:sz w:val="36"/>
          <w:szCs w:val="36"/>
          <w:rtl/>
          <w:lang w:eastAsia="ar-SA"/>
        </w:rPr>
        <w:t>وجلَّ</w:t>
      </w:r>
      <w:r>
        <w:rPr>
          <w:rFonts w:ascii="Times New Roman" w:eastAsia="Times New Roman" w:hAnsi="Times New Roman" w:cs="Traditional Arabic" w:hint="cs"/>
          <w:b/>
          <w:bCs/>
          <w:caps/>
          <w:sz w:val="36"/>
          <w:szCs w:val="36"/>
          <w:rtl/>
          <w:lang w:eastAsia="ar-SA"/>
        </w:rPr>
        <w:t xml:space="preserve">: دراسة تأصيلية </w:t>
      </w:r>
      <w:proofErr w:type="spellStart"/>
      <w:r>
        <w:rPr>
          <w:rFonts w:ascii="Times New Roman" w:eastAsia="Times New Roman" w:hAnsi="Times New Roman" w:cs="Traditional Arabic" w:hint="cs"/>
          <w:b/>
          <w:bCs/>
          <w:caps/>
          <w:sz w:val="36"/>
          <w:szCs w:val="36"/>
          <w:rtl/>
          <w:lang w:eastAsia="ar-SA"/>
        </w:rPr>
        <w:t>مقاصدية</w:t>
      </w:r>
      <w:proofErr w:type="spellEnd"/>
      <w:r>
        <w:rPr>
          <w:rFonts w:ascii="Times New Roman" w:eastAsia="Times New Roman" w:hAnsi="Times New Roman" w:cs="Traditional Arabic" w:hint="cs"/>
          <w:b/>
          <w:bCs/>
          <w:caps/>
          <w:sz w:val="36"/>
          <w:szCs w:val="36"/>
          <w:rtl/>
          <w:lang w:eastAsia="ar-SA"/>
        </w:rPr>
        <w:t xml:space="preserve"> لنماذج مختارة</w:t>
      </w:r>
      <w:r>
        <w:rPr>
          <w:rFonts w:ascii="Times New Roman" w:eastAsia="Times New Roman" w:hAnsi="Times New Roman" w:cs="Traditional Arabic" w:hint="cs"/>
          <w:caps/>
          <w:sz w:val="36"/>
          <w:szCs w:val="36"/>
          <w:rtl/>
          <w:lang w:eastAsia="ar-SA"/>
        </w:rPr>
        <w:t>،</w:t>
      </w:r>
      <w:r w:rsidRPr="00867DAF">
        <w:rPr>
          <w:rFonts w:ascii="Times New Roman" w:eastAsia="Times New Roman" w:hAnsi="Times New Roman" w:cs="Traditional Arabic"/>
          <w:caps/>
          <w:sz w:val="36"/>
          <w:szCs w:val="36"/>
          <w:rtl/>
          <w:lang w:eastAsia="ar-SA"/>
        </w:rPr>
        <w:t xml:space="preserve"> </w:t>
      </w:r>
    </w:p>
    <w:p w14:paraId="29D1019E" w14:textId="77777777" w:rsidR="00A239A4" w:rsidRPr="00DD2651" w:rsidRDefault="00A239A4" w:rsidP="00A239A4">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للأستاذين الفاضلين </w:t>
      </w:r>
      <w:r w:rsidRPr="00867DAF">
        <w:rPr>
          <w:rFonts w:ascii="Times New Roman" w:eastAsia="Times New Roman" w:hAnsi="Times New Roman" w:cs="Traditional Arabic" w:hint="cs"/>
          <w:caps/>
          <w:sz w:val="36"/>
          <w:szCs w:val="36"/>
          <w:rtl/>
          <w:lang w:eastAsia="ar-SA"/>
        </w:rPr>
        <w:t>محمد</w:t>
      </w:r>
      <w:r w:rsidRPr="00867DAF">
        <w:rPr>
          <w:rFonts w:ascii="Times New Roman" w:eastAsia="Times New Roman" w:hAnsi="Times New Roman" w:cs="Traditional Arabic"/>
          <w:caps/>
          <w:sz w:val="36"/>
          <w:szCs w:val="36"/>
          <w:rtl/>
          <w:lang w:eastAsia="ar-SA"/>
        </w:rPr>
        <w:t xml:space="preserve"> </w:t>
      </w:r>
      <w:r w:rsidRPr="00867DAF">
        <w:rPr>
          <w:rFonts w:ascii="Times New Roman" w:eastAsia="Times New Roman" w:hAnsi="Times New Roman" w:cs="Traditional Arabic" w:hint="cs"/>
          <w:caps/>
          <w:sz w:val="36"/>
          <w:szCs w:val="36"/>
          <w:rtl/>
          <w:lang w:eastAsia="ar-SA"/>
        </w:rPr>
        <w:t>جاسم</w:t>
      </w:r>
      <w:r w:rsidRPr="00867DAF">
        <w:rPr>
          <w:rFonts w:ascii="Times New Roman" w:eastAsia="Times New Roman" w:hAnsi="Times New Roman" w:cs="Traditional Arabic"/>
          <w:caps/>
          <w:sz w:val="36"/>
          <w:szCs w:val="36"/>
          <w:rtl/>
          <w:lang w:eastAsia="ar-SA"/>
        </w:rPr>
        <w:t xml:space="preserve"> </w:t>
      </w:r>
      <w:r w:rsidRPr="00867DAF">
        <w:rPr>
          <w:rFonts w:ascii="Times New Roman" w:eastAsia="Times New Roman" w:hAnsi="Times New Roman" w:cs="Traditional Arabic" w:hint="cs"/>
          <w:caps/>
          <w:sz w:val="36"/>
          <w:szCs w:val="36"/>
          <w:rtl/>
          <w:lang w:eastAsia="ar-SA"/>
        </w:rPr>
        <w:t>السالمي</w:t>
      </w:r>
      <w:r>
        <w:rPr>
          <w:rFonts w:ascii="Times New Roman" w:eastAsia="Times New Roman" w:hAnsi="Times New Roman" w:cs="Traditional Arabic" w:hint="cs"/>
          <w:caps/>
          <w:sz w:val="36"/>
          <w:szCs w:val="36"/>
          <w:rtl/>
          <w:lang w:eastAsia="ar-SA"/>
        </w:rPr>
        <w:t>، أحمد مرعي المعماري، بيروت، 126 ص.</w:t>
      </w:r>
      <w:r w:rsidRPr="00DD2651">
        <w:rPr>
          <w:rFonts w:ascii="Times New Roman" w:eastAsia="Times New Roman" w:hAnsi="Times New Roman" w:cs="Traditional Arabic" w:hint="cs"/>
          <w:caps/>
          <w:sz w:val="36"/>
          <w:szCs w:val="36"/>
          <w:rtl/>
          <w:lang w:eastAsia="ar-SA"/>
        </w:rPr>
        <w:t xml:space="preserve"> </w:t>
      </w:r>
    </w:p>
    <w:p w14:paraId="5237E3C9" w14:textId="77777777" w:rsidR="00A239A4" w:rsidRPr="00674BB4" w:rsidRDefault="00A239A4" w:rsidP="00A239A4">
      <w:pPr>
        <w:ind w:left="0" w:firstLine="0"/>
        <w:jc w:val="both"/>
        <w:rPr>
          <w:rFonts w:ascii="Calibri" w:eastAsia="Calibri" w:hAnsi="Calibri" w:cs="Traditional Arabic"/>
          <w:sz w:val="36"/>
          <w:szCs w:val="36"/>
          <w:rtl/>
        </w:rPr>
      </w:pPr>
    </w:p>
    <w:p w14:paraId="452A8A9C"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DA63BC">
        <w:rPr>
          <w:rFonts w:ascii="Times New Roman" w:eastAsia="Times New Roman" w:hAnsi="Times New Roman" w:cs="Traditional Arabic"/>
          <w:b/>
          <w:bCs/>
          <w:sz w:val="36"/>
          <w:szCs w:val="36"/>
          <w:rtl/>
          <w:lang w:eastAsia="ar-SA"/>
        </w:rPr>
        <w:t>المسائل الفقهية التي حلف عليها الإمام أحمد: دراسة مقارنة</w:t>
      </w:r>
      <w:r>
        <w:rPr>
          <w:rFonts w:ascii="Times New Roman" w:eastAsia="Times New Roman" w:hAnsi="Times New Roman" w:cs="Traditional Arabic" w:hint="cs"/>
          <w:sz w:val="36"/>
          <w:szCs w:val="36"/>
          <w:rtl/>
          <w:lang w:eastAsia="ar-SA"/>
        </w:rPr>
        <w:t>،</w:t>
      </w:r>
      <w:r w:rsidRPr="00DA63BC">
        <w:rPr>
          <w:rFonts w:ascii="Times New Roman" w:eastAsia="Times New Roman" w:hAnsi="Times New Roman" w:cs="Traditional Arabic"/>
          <w:sz w:val="36"/>
          <w:szCs w:val="36"/>
          <w:rtl/>
          <w:lang w:eastAsia="ar-SA"/>
        </w:rPr>
        <w:t xml:space="preserve"> </w:t>
      </w:r>
    </w:p>
    <w:p w14:paraId="0C144E6E"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رسالة ماجستير جديدة للباحثة </w:t>
      </w:r>
      <w:r w:rsidRPr="00DA63BC">
        <w:rPr>
          <w:rFonts w:ascii="Times New Roman" w:eastAsia="Times New Roman" w:hAnsi="Times New Roman" w:cs="Traditional Arabic"/>
          <w:sz w:val="36"/>
          <w:szCs w:val="36"/>
          <w:rtl/>
          <w:lang w:eastAsia="ar-SA"/>
        </w:rPr>
        <w:t xml:space="preserve">علية حسن </w:t>
      </w:r>
      <w:proofErr w:type="gramStart"/>
      <w:r w:rsidRPr="00DA63BC">
        <w:rPr>
          <w:rFonts w:ascii="Times New Roman" w:eastAsia="Times New Roman" w:hAnsi="Times New Roman" w:cs="Traditional Arabic"/>
          <w:sz w:val="36"/>
          <w:szCs w:val="36"/>
          <w:rtl/>
          <w:lang w:eastAsia="ar-SA"/>
        </w:rPr>
        <w:t>عبدالله</w:t>
      </w:r>
      <w:proofErr w:type="gramEnd"/>
      <w:r>
        <w:rPr>
          <w:rFonts w:ascii="Times New Roman" w:eastAsia="Times New Roman" w:hAnsi="Times New Roman" w:cs="Traditional Arabic" w:hint="cs"/>
          <w:sz w:val="36"/>
          <w:szCs w:val="36"/>
          <w:rtl/>
          <w:lang w:eastAsia="ar-SA"/>
        </w:rPr>
        <w:t>،</w:t>
      </w:r>
      <w:r w:rsidRPr="00DA63BC">
        <w:rPr>
          <w:rFonts w:ascii="Times New Roman" w:eastAsia="Times New Roman" w:hAnsi="Times New Roman" w:cs="Traditional Arabic"/>
          <w:sz w:val="36"/>
          <w:szCs w:val="36"/>
          <w:rtl/>
          <w:lang w:eastAsia="ar-SA"/>
        </w:rPr>
        <w:t xml:space="preserve"> جامعة تكريت</w:t>
      </w:r>
      <w:r>
        <w:rPr>
          <w:rFonts w:ascii="Times New Roman" w:eastAsia="Times New Roman" w:hAnsi="Times New Roman" w:cs="Traditional Arabic" w:hint="cs"/>
          <w:sz w:val="36"/>
          <w:szCs w:val="36"/>
          <w:rtl/>
          <w:lang w:eastAsia="ar-SA"/>
        </w:rPr>
        <w:t>.</w:t>
      </w:r>
    </w:p>
    <w:p w14:paraId="02117794" w14:textId="77777777" w:rsidR="00A239A4" w:rsidRPr="003B555C"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أوردت</w:t>
      </w:r>
      <w:r w:rsidRPr="003B555C">
        <w:rPr>
          <w:rFonts w:ascii="Times New Roman" w:eastAsia="Times New Roman" w:hAnsi="Times New Roman" w:cs="Traditional Arabic" w:hint="cs"/>
          <w:sz w:val="36"/>
          <w:szCs w:val="36"/>
          <w:rtl/>
          <w:lang w:eastAsia="ar-SA"/>
        </w:rPr>
        <w:t xml:space="preserve"> </w:t>
      </w:r>
      <w:r w:rsidRPr="003B555C">
        <w:rPr>
          <w:rFonts w:ascii="Times New Roman" w:eastAsia="Times New Roman" w:hAnsi="Times New Roman" w:cs="Traditional Arabic"/>
          <w:sz w:val="36"/>
          <w:szCs w:val="36"/>
          <w:rtl/>
          <w:lang w:eastAsia="ar-SA"/>
        </w:rPr>
        <w:t xml:space="preserve">المسائل الفقهية التي حلف عليها الإمام </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حمد ضمن منهجه الفقهي</w:t>
      </w:r>
      <w:r>
        <w:rPr>
          <w:rFonts w:ascii="Times New Roman" w:eastAsia="Times New Roman" w:hAnsi="Times New Roman" w:cs="Traditional Arabic" w:hint="cs"/>
          <w:sz w:val="36"/>
          <w:szCs w:val="36"/>
          <w:rtl/>
          <w:lang w:eastAsia="ar-SA"/>
        </w:rPr>
        <w:t>، وبينت</w:t>
      </w:r>
      <w:r w:rsidRPr="003B555C">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قوال المذاهب ال</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ربعة في هذه المسائل</w:t>
      </w:r>
      <w:r>
        <w:rPr>
          <w:rFonts w:ascii="Times New Roman" w:eastAsia="Times New Roman" w:hAnsi="Times New Roman" w:cs="Traditional Arabic" w:hint="cs"/>
          <w:sz w:val="36"/>
          <w:szCs w:val="36"/>
          <w:rtl/>
          <w:lang w:eastAsia="ar-SA"/>
        </w:rPr>
        <w:t>،</w:t>
      </w:r>
      <w:r w:rsidRPr="003B555C">
        <w:rPr>
          <w:rFonts w:ascii="Times New Roman" w:eastAsia="Times New Roman" w:hAnsi="Times New Roman" w:cs="Traditional Arabic"/>
          <w:sz w:val="36"/>
          <w:szCs w:val="36"/>
          <w:rtl/>
          <w:lang w:eastAsia="ar-SA"/>
        </w:rPr>
        <w:t xml:space="preserve"> وما ذهب </w:t>
      </w:r>
      <w:r>
        <w:rPr>
          <w:rFonts w:ascii="Times New Roman" w:eastAsia="Times New Roman" w:hAnsi="Times New Roman" w:cs="Traditional Arabic" w:hint="cs"/>
          <w:sz w:val="36"/>
          <w:szCs w:val="36"/>
          <w:rtl/>
          <w:lang w:eastAsia="ar-SA"/>
        </w:rPr>
        <w:t>إ</w:t>
      </w:r>
      <w:r w:rsidRPr="003B555C">
        <w:rPr>
          <w:rFonts w:ascii="Times New Roman" w:eastAsia="Times New Roman" w:hAnsi="Times New Roman" w:cs="Traditional Arabic"/>
          <w:sz w:val="36"/>
          <w:szCs w:val="36"/>
          <w:rtl/>
          <w:lang w:eastAsia="ar-SA"/>
        </w:rPr>
        <w:t xml:space="preserve">ليه </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صحاب ال</w:t>
      </w:r>
      <w:r>
        <w:rPr>
          <w:rFonts w:ascii="Times New Roman" w:eastAsia="Times New Roman" w:hAnsi="Times New Roman" w:cs="Traditional Arabic" w:hint="cs"/>
          <w:sz w:val="36"/>
          <w:szCs w:val="36"/>
          <w:rtl/>
          <w:lang w:eastAsia="ar-SA"/>
        </w:rPr>
        <w:t>إ</w:t>
      </w:r>
      <w:r w:rsidRPr="003B555C">
        <w:rPr>
          <w:rFonts w:ascii="Times New Roman" w:eastAsia="Times New Roman" w:hAnsi="Times New Roman" w:cs="Traditional Arabic"/>
          <w:sz w:val="36"/>
          <w:szCs w:val="36"/>
          <w:rtl/>
          <w:lang w:eastAsia="ar-SA"/>
        </w:rPr>
        <w:t xml:space="preserve">مام </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حمد</w:t>
      </w:r>
      <w:r>
        <w:rPr>
          <w:rFonts w:ascii="Times New Roman" w:eastAsia="Times New Roman" w:hAnsi="Times New Roman" w:cs="Traditional Arabic" w:hint="cs"/>
          <w:sz w:val="36"/>
          <w:szCs w:val="36"/>
          <w:rtl/>
          <w:lang w:eastAsia="ar-SA"/>
        </w:rPr>
        <w:t>،</w:t>
      </w:r>
      <w:r w:rsidRPr="003B555C">
        <w:rPr>
          <w:rFonts w:ascii="Times New Roman" w:eastAsia="Times New Roman" w:hAnsi="Times New Roman" w:cs="Traditional Arabic"/>
          <w:sz w:val="36"/>
          <w:szCs w:val="36"/>
          <w:rtl/>
          <w:lang w:eastAsia="ar-SA"/>
        </w:rPr>
        <w:t xml:space="preserve"> ومدى وقوف الإمام </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حمد عند النصوص الشرعية وتمسكه بها</w:t>
      </w:r>
      <w:r>
        <w:rPr>
          <w:rFonts w:ascii="Times New Roman" w:eastAsia="Times New Roman" w:hAnsi="Times New Roman" w:cs="Traditional Arabic" w:hint="cs"/>
          <w:sz w:val="36"/>
          <w:szCs w:val="36"/>
          <w:rtl/>
          <w:lang w:eastAsia="ar-SA"/>
        </w:rPr>
        <w:t>.</w:t>
      </w:r>
    </w:p>
    <w:p w14:paraId="73252348" w14:textId="77777777" w:rsidR="00A239A4" w:rsidRPr="003B555C"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ومن</w:t>
      </w:r>
      <w:r w:rsidRPr="003B555C">
        <w:rPr>
          <w:rFonts w:ascii="Times New Roman" w:eastAsia="Times New Roman" w:hAnsi="Times New Roman" w:cs="Traditional Arabic"/>
          <w:sz w:val="36"/>
          <w:szCs w:val="36"/>
          <w:rtl/>
          <w:lang w:eastAsia="ar-SA"/>
        </w:rPr>
        <w:t xml:space="preserve"> النتائج التي توصلت </w:t>
      </w:r>
      <w:r>
        <w:rPr>
          <w:rFonts w:ascii="Times New Roman" w:eastAsia="Times New Roman" w:hAnsi="Times New Roman" w:cs="Traditional Arabic" w:hint="cs"/>
          <w:sz w:val="36"/>
          <w:szCs w:val="36"/>
          <w:rtl/>
          <w:lang w:eastAsia="ar-SA"/>
        </w:rPr>
        <w:t>إ</w:t>
      </w:r>
      <w:r w:rsidRPr="003B555C">
        <w:rPr>
          <w:rFonts w:ascii="Times New Roman" w:eastAsia="Times New Roman" w:hAnsi="Times New Roman" w:cs="Traditional Arabic"/>
          <w:sz w:val="36"/>
          <w:szCs w:val="36"/>
          <w:rtl/>
          <w:lang w:eastAsia="ar-SA"/>
        </w:rPr>
        <w:t>ليها</w:t>
      </w:r>
      <w:r>
        <w:rPr>
          <w:rFonts w:ascii="Times New Roman" w:eastAsia="Times New Roman" w:hAnsi="Times New Roman" w:cs="Traditional Arabic" w:hint="cs"/>
          <w:sz w:val="36"/>
          <w:szCs w:val="36"/>
          <w:rtl/>
          <w:lang w:eastAsia="ar-SA"/>
        </w:rPr>
        <w:t>:</w:t>
      </w:r>
    </w:p>
    <w:p w14:paraId="72C77C0A" w14:textId="77777777" w:rsidR="00A239A4" w:rsidRPr="003B555C" w:rsidRDefault="00A239A4" w:rsidP="00A239A4">
      <w:pPr>
        <w:ind w:left="0" w:firstLine="0"/>
        <w:jc w:val="both"/>
        <w:rPr>
          <w:rFonts w:ascii="Times New Roman" w:eastAsia="Times New Roman" w:hAnsi="Times New Roman" w:cs="Traditional Arabic"/>
          <w:sz w:val="36"/>
          <w:szCs w:val="36"/>
          <w:rtl/>
          <w:lang w:eastAsia="ar-SA"/>
        </w:rPr>
      </w:pPr>
      <w:r w:rsidRPr="003B555C">
        <w:rPr>
          <w:rFonts w:ascii="Times New Roman" w:eastAsia="Times New Roman" w:hAnsi="Times New Roman" w:cs="Traditional Arabic"/>
          <w:sz w:val="36"/>
          <w:szCs w:val="36"/>
          <w:rtl/>
          <w:lang w:eastAsia="ar-SA"/>
        </w:rPr>
        <w:t>الدافع ال</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ساسي لقس</w:t>
      </w:r>
      <w:r>
        <w:rPr>
          <w:rFonts w:ascii="Times New Roman" w:eastAsia="Times New Roman" w:hAnsi="Times New Roman" w:cs="Traditional Arabic" w:hint="cs"/>
          <w:sz w:val="36"/>
          <w:szCs w:val="36"/>
          <w:rtl/>
          <w:lang w:eastAsia="ar-SA"/>
        </w:rPr>
        <w:t>َ</w:t>
      </w:r>
      <w:r w:rsidRPr="003B555C">
        <w:rPr>
          <w:rFonts w:ascii="Times New Roman" w:eastAsia="Times New Roman" w:hAnsi="Times New Roman" w:cs="Traditional Arabic"/>
          <w:sz w:val="36"/>
          <w:szCs w:val="36"/>
          <w:rtl/>
          <w:lang w:eastAsia="ar-SA"/>
        </w:rPr>
        <w:t xml:space="preserve">م الإمام </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حمد على هذه المسائل هو قوة ال</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 xml:space="preserve">دلة التي </w:t>
      </w:r>
      <w:r>
        <w:rPr>
          <w:rFonts w:ascii="Times New Roman" w:eastAsia="Times New Roman" w:hAnsi="Times New Roman" w:cs="Traditional Arabic" w:hint="cs"/>
          <w:sz w:val="36"/>
          <w:szCs w:val="36"/>
          <w:rtl/>
          <w:lang w:eastAsia="ar-SA"/>
        </w:rPr>
        <w:t>ا</w:t>
      </w:r>
      <w:r w:rsidRPr="003B555C">
        <w:rPr>
          <w:rFonts w:ascii="Times New Roman" w:eastAsia="Times New Roman" w:hAnsi="Times New Roman" w:cs="Traditional Arabic"/>
          <w:sz w:val="36"/>
          <w:szCs w:val="36"/>
          <w:rtl/>
          <w:lang w:eastAsia="ar-SA"/>
        </w:rPr>
        <w:t xml:space="preserve">ستند </w:t>
      </w:r>
      <w:r>
        <w:rPr>
          <w:rFonts w:ascii="Times New Roman" w:eastAsia="Times New Roman" w:hAnsi="Times New Roman" w:cs="Traditional Arabic" w:hint="cs"/>
          <w:sz w:val="36"/>
          <w:szCs w:val="36"/>
          <w:rtl/>
          <w:lang w:eastAsia="ar-SA"/>
        </w:rPr>
        <w:t>إ</w:t>
      </w:r>
      <w:r w:rsidRPr="003B555C">
        <w:rPr>
          <w:rFonts w:ascii="Times New Roman" w:eastAsia="Times New Roman" w:hAnsi="Times New Roman" w:cs="Traditional Arabic"/>
          <w:sz w:val="36"/>
          <w:szCs w:val="36"/>
          <w:rtl/>
          <w:lang w:eastAsia="ar-SA"/>
        </w:rPr>
        <w:t>ليها.</w:t>
      </w:r>
    </w:p>
    <w:p w14:paraId="69EE785A" w14:textId="77777777" w:rsidR="00A239A4" w:rsidRPr="003B555C" w:rsidRDefault="00A239A4" w:rsidP="00A239A4">
      <w:pPr>
        <w:ind w:left="0" w:firstLine="0"/>
        <w:jc w:val="both"/>
        <w:rPr>
          <w:rFonts w:ascii="Times New Roman" w:eastAsia="Times New Roman" w:hAnsi="Times New Roman" w:cs="Traditional Arabic"/>
          <w:sz w:val="36"/>
          <w:szCs w:val="36"/>
          <w:rtl/>
          <w:lang w:eastAsia="ar-SA"/>
        </w:rPr>
      </w:pPr>
      <w:r w:rsidRPr="003B555C">
        <w:rPr>
          <w:rFonts w:ascii="Times New Roman" w:eastAsia="Times New Roman" w:hAnsi="Times New Roman" w:cs="Traditional Arabic"/>
          <w:sz w:val="36"/>
          <w:szCs w:val="36"/>
          <w:rtl/>
          <w:lang w:eastAsia="ar-SA"/>
        </w:rPr>
        <w:t xml:space="preserve">بعض المسائل التي </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 xml:space="preserve">قسم عليها </w:t>
      </w:r>
      <w:r>
        <w:rPr>
          <w:rFonts w:ascii="Times New Roman" w:eastAsia="Times New Roman" w:hAnsi="Times New Roman" w:cs="Traditional Arabic" w:hint="cs"/>
          <w:sz w:val="36"/>
          <w:szCs w:val="36"/>
          <w:rtl/>
          <w:lang w:eastAsia="ar-SA"/>
        </w:rPr>
        <w:t xml:space="preserve">كان من </w:t>
      </w:r>
      <w:r w:rsidRPr="003B555C">
        <w:rPr>
          <w:rFonts w:ascii="Times New Roman" w:eastAsia="Times New Roman" w:hAnsi="Times New Roman" w:cs="Traditional Arabic"/>
          <w:sz w:val="36"/>
          <w:szCs w:val="36"/>
          <w:rtl/>
          <w:lang w:eastAsia="ar-SA"/>
        </w:rPr>
        <w:t>فهمه للدليل وتوجيهه له بصورة معينة.</w:t>
      </w:r>
    </w:p>
    <w:p w14:paraId="7C8C041C" w14:textId="77777777" w:rsidR="00A239A4" w:rsidRPr="003B555C" w:rsidRDefault="00A239A4" w:rsidP="00A239A4">
      <w:pPr>
        <w:ind w:left="0" w:firstLine="0"/>
        <w:jc w:val="both"/>
        <w:rPr>
          <w:rFonts w:ascii="Times New Roman" w:eastAsia="Times New Roman" w:hAnsi="Times New Roman" w:cs="Traditional Arabic"/>
          <w:sz w:val="36"/>
          <w:szCs w:val="36"/>
          <w:rtl/>
          <w:lang w:eastAsia="ar-SA"/>
        </w:rPr>
      </w:pPr>
      <w:r w:rsidRPr="003B555C">
        <w:rPr>
          <w:rFonts w:ascii="Times New Roman" w:eastAsia="Times New Roman" w:hAnsi="Times New Roman" w:cs="Traditional Arabic"/>
          <w:sz w:val="36"/>
          <w:szCs w:val="36"/>
          <w:rtl/>
          <w:lang w:eastAsia="ar-SA"/>
        </w:rPr>
        <w:t xml:space="preserve">من خلال المقارنة بين آراء المذاهب الفقهية المختلفة تبين </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 xml:space="preserve">ن الراجح فيها خلاف ما ذهب اليه الإمام </w:t>
      </w:r>
      <w:r>
        <w:rPr>
          <w:rFonts w:ascii="Times New Roman" w:eastAsia="Times New Roman" w:hAnsi="Times New Roman" w:cs="Traditional Arabic" w:hint="cs"/>
          <w:sz w:val="36"/>
          <w:szCs w:val="36"/>
          <w:rtl/>
          <w:lang w:eastAsia="ar-SA"/>
        </w:rPr>
        <w:t>أ</w:t>
      </w:r>
      <w:r w:rsidRPr="003B555C">
        <w:rPr>
          <w:rFonts w:ascii="Times New Roman" w:eastAsia="Times New Roman" w:hAnsi="Times New Roman" w:cs="Traditional Arabic"/>
          <w:sz w:val="36"/>
          <w:szCs w:val="36"/>
          <w:rtl/>
          <w:lang w:eastAsia="ar-SA"/>
        </w:rPr>
        <w:t xml:space="preserve">حمد رحمه الله </w:t>
      </w:r>
      <w:r>
        <w:rPr>
          <w:rFonts w:ascii="Times New Roman" w:eastAsia="Times New Roman" w:hAnsi="Times New Roman" w:cs="Traditional Arabic" w:hint="cs"/>
          <w:sz w:val="36"/>
          <w:szCs w:val="36"/>
          <w:rtl/>
          <w:lang w:eastAsia="ar-SA"/>
        </w:rPr>
        <w:t>في أ</w:t>
      </w:r>
      <w:r w:rsidRPr="003B555C">
        <w:rPr>
          <w:rFonts w:ascii="Times New Roman" w:eastAsia="Times New Roman" w:hAnsi="Times New Roman" w:cs="Traditional Arabic"/>
          <w:sz w:val="36"/>
          <w:szCs w:val="36"/>
          <w:rtl/>
          <w:lang w:eastAsia="ar-SA"/>
        </w:rPr>
        <w:t xml:space="preserve">غلب </w:t>
      </w:r>
      <w:r>
        <w:rPr>
          <w:rFonts w:ascii="Times New Roman" w:eastAsia="Times New Roman" w:hAnsi="Times New Roman" w:cs="Traditional Arabic" w:hint="cs"/>
          <w:sz w:val="36"/>
          <w:szCs w:val="36"/>
          <w:rtl/>
          <w:lang w:eastAsia="ar-SA"/>
        </w:rPr>
        <w:t>هذه ال</w:t>
      </w:r>
      <w:r w:rsidRPr="003B555C">
        <w:rPr>
          <w:rFonts w:ascii="Times New Roman" w:eastAsia="Times New Roman" w:hAnsi="Times New Roman" w:cs="Traditional Arabic"/>
          <w:sz w:val="36"/>
          <w:szCs w:val="36"/>
          <w:rtl/>
          <w:lang w:eastAsia="ar-SA"/>
        </w:rPr>
        <w:t>مسائل.</w:t>
      </w:r>
    </w:p>
    <w:p w14:paraId="2286AA33"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وذكرت أ</w:t>
      </w:r>
      <w:r w:rsidRPr="003B555C">
        <w:rPr>
          <w:rFonts w:ascii="Times New Roman" w:eastAsia="Times New Roman" w:hAnsi="Times New Roman" w:cs="Traditional Arabic"/>
          <w:sz w:val="36"/>
          <w:szCs w:val="36"/>
          <w:rtl/>
          <w:lang w:eastAsia="ar-SA"/>
        </w:rPr>
        <w:t xml:space="preserve">ن الانتصار للدليل والتوجيه الراجح فيه نبذ للتعصب </w:t>
      </w:r>
      <w:r>
        <w:rPr>
          <w:rFonts w:ascii="Times New Roman" w:eastAsia="Times New Roman" w:hAnsi="Times New Roman" w:cs="Traditional Arabic" w:hint="cs"/>
          <w:sz w:val="36"/>
          <w:szCs w:val="36"/>
          <w:rtl/>
          <w:lang w:eastAsia="ar-SA"/>
        </w:rPr>
        <w:t>المذهبي.</w:t>
      </w:r>
    </w:p>
    <w:p w14:paraId="233C1C1A" w14:textId="77777777" w:rsidR="00A239A4" w:rsidRPr="003B555C"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قلت: وللقاضي أبي يعلى كتاب بالعنوان نفسه سبق طبعه محققًا.</w:t>
      </w:r>
    </w:p>
    <w:p w14:paraId="540EE66A"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5AAA4999" w14:textId="77777777" w:rsidR="00A239A4" w:rsidRPr="00277473" w:rsidRDefault="00A239A4" w:rsidP="00A239A4">
      <w:pPr>
        <w:ind w:left="0" w:firstLine="0"/>
        <w:jc w:val="both"/>
        <w:rPr>
          <w:rFonts w:ascii="Times New Roman" w:eastAsia="Times New Roman" w:hAnsi="Times New Roman" w:cs="Traditional Arabic"/>
          <w:b/>
          <w:bCs/>
          <w:sz w:val="36"/>
          <w:szCs w:val="36"/>
          <w:rtl/>
          <w:lang w:eastAsia="ar-SA"/>
        </w:rPr>
      </w:pPr>
      <w:r w:rsidRPr="00277473">
        <w:rPr>
          <w:rFonts w:ascii="Times New Roman" w:eastAsia="Times New Roman" w:hAnsi="Times New Roman" w:cs="Traditional Arabic"/>
          <w:b/>
          <w:bCs/>
          <w:sz w:val="36"/>
          <w:szCs w:val="36"/>
          <w:rtl/>
          <w:lang w:eastAsia="ar-SA"/>
        </w:rPr>
        <w:t>المسائل الفقهية التي خالف فيها ابن حزم ظاهر آيات الأحكام</w:t>
      </w:r>
      <w:r>
        <w:rPr>
          <w:rFonts w:ascii="Times New Roman" w:eastAsia="Times New Roman" w:hAnsi="Times New Roman" w:cs="Traditional Arabic" w:hint="cs"/>
          <w:b/>
          <w:bCs/>
          <w:sz w:val="36"/>
          <w:szCs w:val="36"/>
          <w:rtl/>
          <w:lang w:eastAsia="ar-SA"/>
        </w:rPr>
        <w:t>،</w:t>
      </w:r>
    </w:p>
    <w:p w14:paraId="51D64B4C"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محكم كتبه الأستاذ </w:t>
      </w:r>
      <w:r w:rsidRPr="000221A5">
        <w:rPr>
          <w:rFonts w:ascii="Times New Roman" w:eastAsia="Times New Roman" w:hAnsi="Times New Roman" w:cs="Traditional Arabic"/>
          <w:sz w:val="36"/>
          <w:szCs w:val="36"/>
          <w:rtl/>
          <w:lang w:eastAsia="ar-SA"/>
        </w:rPr>
        <w:t>حسن محمد حسن أحمد</w:t>
      </w:r>
      <w:r>
        <w:rPr>
          <w:rFonts w:ascii="Times New Roman" w:eastAsia="Times New Roman" w:hAnsi="Times New Roman" w:cs="Traditional Arabic" w:hint="cs"/>
          <w:sz w:val="36"/>
          <w:szCs w:val="36"/>
          <w:rtl/>
          <w:lang w:eastAsia="ar-SA"/>
        </w:rPr>
        <w:t>، دكتوراه فقه من الجامعة الإسلامية بالمدينة المنورة.</w:t>
      </w:r>
    </w:p>
    <w:p w14:paraId="25137ED9"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عُرف عن العلامة ابن حزم الظاهري تمسكه بظاهر ما تدل عليه النصوص، وفي هذه الدراسة ذكر الكاتب أسباب مخالفته للقاعدة التي سار عليها في مسائل فقهية مع دراستها، وهي: مسألة حكم نكاح الزانية، ووطء الوثنيات بملك اليمين، ووجوب الدية والكفارة بقتل الكافر الذمي أو المستأمن. </w:t>
      </w:r>
    </w:p>
    <w:p w14:paraId="77F6154F"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المجلة الإفريقية للدراسات المتقدمة في العلوم الإنسانية، ليبيا مج2 ع1 (يناير - مارس 2023 م)</w:t>
      </w:r>
    </w:p>
    <w:p w14:paraId="369C66AB"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291B8869" w14:textId="77777777" w:rsidR="00A239A4" w:rsidRDefault="00A239A4" w:rsidP="00A239A4">
      <w:pPr>
        <w:ind w:left="0" w:firstLine="0"/>
        <w:jc w:val="both"/>
        <w:rPr>
          <w:rFonts w:ascii="Calibri" w:eastAsia="Calibri" w:hAnsi="Calibri" w:cs="Traditional Arabic"/>
          <w:sz w:val="36"/>
          <w:szCs w:val="36"/>
          <w:rtl/>
        </w:rPr>
      </w:pPr>
      <w:r w:rsidRPr="00486591">
        <w:rPr>
          <w:rFonts w:ascii="Calibri" w:eastAsia="Calibri" w:hAnsi="Calibri" w:cs="Traditional Arabic" w:hint="cs"/>
          <w:b/>
          <w:bCs/>
          <w:sz w:val="36"/>
          <w:szCs w:val="36"/>
          <w:rtl/>
        </w:rPr>
        <w:t>مطالب أولي النهى بشرح غاية المنتهى</w:t>
      </w:r>
      <w:r>
        <w:rPr>
          <w:rFonts w:ascii="Calibri" w:eastAsia="Calibri" w:hAnsi="Calibri" w:cs="Traditional Arabic" w:hint="cs"/>
          <w:sz w:val="36"/>
          <w:szCs w:val="36"/>
          <w:rtl/>
        </w:rPr>
        <w:t xml:space="preserve">، </w:t>
      </w:r>
    </w:p>
    <w:p w14:paraId="204CF944" w14:textId="77777777" w:rsidR="00A239A4" w:rsidRDefault="00A239A4" w:rsidP="00A239A4">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لمؤلفه الفاضل مصطفى بن سعد السيوطي </w:t>
      </w:r>
      <w:proofErr w:type="spellStart"/>
      <w:r>
        <w:rPr>
          <w:rFonts w:ascii="Calibri" w:eastAsia="Calibri" w:hAnsi="Calibri" w:cs="Traditional Arabic" w:hint="cs"/>
          <w:sz w:val="36"/>
          <w:szCs w:val="36"/>
          <w:rtl/>
        </w:rPr>
        <w:t>الرحيباتي</w:t>
      </w:r>
      <w:proofErr w:type="spellEnd"/>
      <w:r>
        <w:rPr>
          <w:rFonts w:ascii="Calibri" w:eastAsia="Calibri" w:hAnsi="Calibri" w:cs="Traditional Arabic" w:hint="cs"/>
          <w:sz w:val="36"/>
          <w:szCs w:val="36"/>
          <w:rtl/>
        </w:rPr>
        <w:t xml:space="preserve"> (ت 1243 هـ)؛ نشر بتحقيق الناشر نور الدين طالب وآخرين، في 14مج.</w:t>
      </w:r>
    </w:p>
    <w:p w14:paraId="4403665E" w14:textId="77777777" w:rsidR="00A239A4" w:rsidRPr="00674BB4" w:rsidRDefault="00A239A4" w:rsidP="00A239A4">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ومعه: منحة مولى الفتح في تجريد زوائد الغاية والشرح/ لمؤلفه حسن بن عمر الشطي (ت 1274 هـ).</w:t>
      </w:r>
    </w:p>
    <w:p w14:paraId="517AF49F" w14:textId="77777777" w:rsidR="00A239A4" w:rsidRDefault="00A239A4" w:rsidP="00A239A4">
      <w:pPr>
        <w:ind w:left="0" w:firstLine="0"/>
        <w:jc w:val="both"/>
        <w:rPr>
          <w:rFonts w:ascii="Calibri" w:eastAsia="Calibri" w:hAnsi="Calibri" w:cs="Traditional Arabic"/>
          <w:sz w:val="36"/>
          <w:szCs w:val="36"/>
          <w:rtl/>
        </w:rPr>
      </w:pPr>
    </w:p>
    <w:p w14:paraId="750754BF"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514111">
        <w:rPr>
          <w:rFonts w:ascii="Times New Roman" w:eastAsia="Times New Roman" w:hAnsi="Times New Roman" w:cs="Traditional Arabic" w:hint="cs"/>
          <w:b/>
          <w:bCs/>
          <w:sz w:val="36"/>
          <w:szCs w:val="36"/>
          <w:rtl/>
          <w:lang w:eastAsia="ar-SA"/>
        </w:rPr>
        <w:t>المُعَايَاة</w:t>
      </w:r>
      <w:r>
        <w:rPr>
          <w:rFonts w:ascii="Times New Roman" w:eastAsia="Times New Roman" w:hAnsi="Times New Roman" w:cs="Traditional Arabic" w:hint="cs"/>
          <w:b/>
          <w:bCs/>
          <w:sz w:val="36"/>
          <w:szCs w:val="36"/>
          <w:rtl/>
          <w:lang w:eastAsia="ar-SA"/>
        </w:rPr>
        <w:t xml:space="preserve"> </w:t>
      </w:r>
      <w:r w:rsidRPr="00514111">
        <w:rPr>
          <w:rFonts w:ascii="Times New Roman" w:eastAsia="Times New Roman" w:hAnsi="Times New Roman" w:cs="Traditional Arabic" w:hint="cs"/>
          <w:b/>
          <w:bCs/>
          <w:sz w:val="36"/>
          <w:szCs w:val="36"/>
          <w:rtl/>
          <w:lang w:eastAsia="ar-SA"/>
        </w:rPr>
        <w:t>على</w:t>
      </w:r>
      <w:r w:rsidRPr="00514111">
        <w:rPr>
          <w:rFonts w:ascii="Times New Roman" w:eastAsia="Times New Roman" w:hAnsi="Times New Roman" w:cs="Traditional Arabic"/>
          <w:b/>
          <w:bCs/>
          <w:sz w:val="36"/>
          <w:szCs w:val="36"/>
          <w:rtl/>
          <w:lang w:eastAsia="ar-SA"/>
        </w:rPr>
        <w:t xml:space="preserve"> </w:t>
      </w:r>
      <w:r w:rsidRPr="00514111">
        <w:rPr>
          <w:rFonts w:ascii="Times New Roman" w:eastAsia="Times New Roman" w:hAnsi="Times New Roman" w:cs="Traditional Arabic" w:hint="cs"/>
          <w:b/>
          <w:bCs/>
          <w:sz w:val="36"/>
          <w:szCs w:val="36"/>
          <w:rtl/>
          <w:lang w:eastAsia="ar-SA"/>
        </w:rPr>
        <w:t>مذهب</w:t>
      </w:r>
      <w:r w:rsidRPr="00514111">
        <w:rPr>
          <w:rFonts w:ascii="Times New Roman" w:eastAsia="Times New Roman" w:hAnsi="Times New Roman" w:cs="Traditional Arabic"/>
          <w:b/>
          <w:bCs/>
          <w:sz w:val="36"/>
          <w:szCs w:val="36"/>
          <w:rtl/>
          <w:lang w:eastAsia="ar-SA"/>
        </w:rPr>
        <w:t xml:space="preserve"> </w:t>
      </w:r>
      <w:r w:rsidRPr="00514111">
        <w:rPr>
          <w:rFonts w:ascii="Times New Roman" w:eastAsia="Times New Roman" w:hAnsi="Times New Roman" w:cs="Traditional Arabic" w:hint="cs"/>
          <w:b/>
          <w:bCs/>
          <w:sz w:val="36"/>
          <w:szCs w:val="36"/>
          <w:rtl/>
          <w:lang w:eastAsia="ar-SA"/>
        </w:rPr>
        <w:t>الإمام</w:t>
      </w:r>
      <w:r w:rsidRPr="00514111">
        <w:rPr>
          <w:rFonts w:ascii="Times New Roman" w:eastAsia="Times New Roman" w:hAnsi="Times New Roman" w:cs="Traditional Arabic"/>
          <w:b/>
          <w:bCs/>
          <w:sz w:val="36"/>
          <w:szCs w:val="36"/>
          <w:rtl/>
          <w:lang w:eastAsia="ar-SA"/>
        </w:rPr>
        <w:t xml:space="preserve"> </w:t>
      </w:r>
      <w:r w:rsidRPr="00514111">
        <w:rPr>
          <w:rFonts w:ascii="Times New Roman" w:eastAsia="Times New Roman" w:hAnsi="Times New Roman" w:cs="Traditional Arabic" w:hint="cs"/>
          <w:b/>
          <w:bCs/>
          <w:sz w:val="36"/>
          <w:szCs w:val="36"/>
          <w:rtl/>
          <w:lang w:eastAsia="ar-SA"/>
        </w:rPr>
        <w:t>الشافعي</w:t>
      </w:r>
      <w:r>
        <w:rPr>
          <w:rFonts w:ascii="Times New Roman" w:eastAsia="Times New Roman" w:hAnsi="Times New Roman" w:cs="Traditional Arabic" w:hint="cs"/>
          <w:sz w:val="36"/>
          <w:szCs w:val="36"/>
          <w:rtl/>
          <w:lang w:eastAsia="ar-SA"/>
        </w:rPr>
        <w:t>،</w:t>
      </w:r>
      <w:r w:rsidRPr="00514111">
        <w:rPr>
          <w:rFonts w:ascii="Times New Roman" w:eastAsia="Times New Roman" w:hAnsi="Times New Roman" w:cs="Traditional Arabic"/>
          <w:sz w:val="36"/>
          <w:szCs w:val="36"/>
          <w:rtl/>
          <w:lang w:eastAsia="ar-SA"/>
        </w:rPr>
        <w:t xml:space="preserve"> </w:t>
      </w:r>
    </w:p>
    <w:p w14:paraId="354B0D30" w14:textId="77777777" w:rsidR="00A239A4" w:rsidRPr="00514111"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للعلامة</w:t>
      </w:r>
      <w:r w:rsidRPr="00514111">
        <w:rPr>
          <w:rFonts w:ascii="Times New Roman" w:eastAsia="Times New Roman" w:hAnsi="Times New Roman" w:cs="Traditional Arabic"/>
          <w:sz w:val="36"/>
          <w:szCs w:val="36"/>
          <w:rtl/>
          <w:lang w:eastAsia="ar-SA"/>
        </w:rPr>
        <w:t xml:space="preserve"> </w:t>
      </w:r>
      <w:r w:rsidRPr="00514111">
        <w:rPr>
          <w:rFonts w:ascii="Times New Roman" w:eastAsia="Times New Roman" w:hAnsi="Times New Roman" w:cs="Traditional Arabic" w:hint="cs"/>
          <w:sz w:val="36"/>
          <w:szCs w:val="36"/>
          <w:rtl/>
          <w:lang w:eastAsia="ar-SA"/>
        </w:rPr>
        <w:t>أحمد</w:t>
      </w:r>
      <w:r w:rsidRPr="00514111">
        <w:rPr>
          <w:rFonts w:ascii="Times New Roman" w:eastAsia="Times New Roman" w:hAnsi="Times New Roman" w:cs="Traditional Arabic"/>
          <w:sz w:val="36"/>
          <w:szCs w:val="36"/>
          <w:rtl/>
          <w:lang w:eastAsia="ar-SA"/>
        </w:rPr>
        <w:t xml:space="preserve"> </w:t>
      </w:r>
      <w:r w:rsidRPr="00514111">
        <w:rPr>
          <w:rFonts w:ascii="Times New Roman" w:eastAsia="Times New Roman" w:hAnsi="Times New Roman" w:cs="Traditional Arabic" w:hint="cs"/>
          <w:sz w:val="36"/>
          <w:szCs w:val="36"/>
          <w:rtl/>
          <w:lang w:eastAsia="ar-SA"/>
        </w:rPr>
        <w:t>بن</w:t>
      </w:r>
      <w:r w:rsidRPr="00514111">
        <w:rPr>
          <w:rFonts w:ascii="Times New Roman" w:eastAsia="Times New Roman" w:hAnsi="Times New Roman" w:cs="Traditional Arabic"/>
          <w:sz w:val="36"/>
          <w:szCs w:val="36"/>
          <w:rtl/>
          <w:lang w:eastAsia="ar-SA"/>
        </w:rPr>
        <w:t xml:space="preserve"> </w:t>
      </w:r>
      <w:r w:rsidRPr="00514111">
        <w:rPr>
          <w:rFonts w:ascii="Times New Roman" w:eastAsia="Times New Roman" w:hAnsi="Times New Roman" w:cs="Traditional Arabic" w:hint="cs"/>
          <w:sz w:val="36"/>
          <w:szCs w:val="36"/>
          <w:rtl/>
          <w:lang w:eastAsia="ar-SA"/>
        </w:rPr>
        <w:t xml:space="preserve">محمد الجُرجاني </w:t>
      </w:r>
      <w:r w:rsidRPr="00514111">
        <w:rPr>
          <w:rFonts w:ascii="Times New Roman" w:eastAsia="Times New Roman" w:hAnsi="Times New Roman" w:cs="Traditional Arabic"/>
          <w:sz w:val="36"/>
          <w:szCs w:val="36"/>
          <w:rtl/>
          <w:lang w:eastAsia="ar-SA"/>
        </w:rPr>
        <w:t>(</w:t>
      </w:r>
      <w:r w:rsidRPr="00514111">
        <w:rPr>
          <w:rFonts w:ascii="Times New Roman" w:eastAsia="Times New Roman" w:hAnsi="Times New Roman" w:cs="Traditional Arabic" w:hint="cs"/>
          <w:sz w:val="36"/>
          <w:szCs w:val="36"/>
          <w:rtl/>
          <w:lang w:eastAsia="ar-SA"/>
        </w:rPr>
        <w:t>ت</w:t>
      </w:r>
      <w:r w:rsidRPr="00514111">
        <w:rPr>
          <w:rFonts w:ascii="Times New Roman" w:eastAsia="Times New Roman" w:hAnsi="Times New Roman" w:cs="Traditional Arabic"/>
          <w:sz w:val="36"/>
          <w:szCs w:val="36"/>
          <w:rtl/>
          <w:lang w:eastAsia="ar-SA"/>
        </w:rPr>
        <w:t xml:space="preserve"> ٤٨٢ </w:t>
      </w:r>
      <w:r w:rsidRPr="00514111">
        <w:rPr>
          <w:rFonts w:ascii="Times New Roman" w:eastAsia="Times New Roman" w:hAnsi="Times New Roman" w:cs="Traditional Arabic" w:hint="cs"/>
          <w:sz w:val="36"/>
          <w:szCs w:val="36"/>
          <w:rtl/>
          <w:lang w:eastAsia="ar-SA"/>
        </w:rPr>
        <w:t>هـ</w:t>
      </w:r>
      <w:r w:rsidRPr="00514111">
        <w:rPr>
          <w:rFonts w:ascii="Times New Roman" w:eastAsia="Times New Roman" w:hAnsi="Times New Roman" w:cs="Traditional Arabic"/>
          <w:sz w:val="36"/>
          <w:szCs w:val="36"/>
          <w:rtl/>
          <w:lang w:eastAsia="ar-SA"/>
        </w:rPr>
        <w:t>)</w:t>
      </w:r>
      <w:r w:rsidRPr="00514111">
        <w:rPr>
          <w:rFonts w:ascii="Times New Roman" w:eastAsia="Times New Roman" w:hAnsi="Times New Roman" w:cs="Traditional Arabic" w:hint="cs"/>
          <w:sz w:val="36"/>
          <w:szCs w:val="36"/>
          <w:rtl/>
          <w:lang w:eastAsia="ar-SA"/>
        </w:rPr>
        <w:t>؛ تحقيق</w:t>
      </w:r>
      <w:r w:rsidRPr="00514111">
        <w:rPr>
          <w:rFonts w:ascii="Times New Roman" w:eastAsia="Times New Roman" w:hAnsi="Times New Roman" w:cs="Traditional Arabic"/>
          <w:sz w:val="36"/>
          <w:szCs w:val="36"/>
          <w:rtl/>
          <w:lang w:eastAsia="ar-SA"/>
        </w:rPr>
        <w:t xml:space="preserve"> </w:t>
      </w:r>
      <w:r w:rsidRPr="00514111">
        <w:rPr>
          <w:rFonts w:ascii="Times New Roman" w:eastAsia="Times New Roman" w:hAnsi="Times New Roman" w:cs="Traditional Arabic" w:hint="cs"/>
          <w:sz w:val="36"/>
          <w:szCs w:val="36"/>
          <w:rtl/>
          <w:lang w:eastAsia="ar-SA"/>
        </w:rPr>
        <w:t>محمد</w:t>
      </w:r>
      <w:r w:rsidRPr="00514111">
        <w:rPr>
          <w:rFonts w:ascii="Times New Roman" w:eastAsia="Times New Roman" w:hAnsi="Times New Roman" w:cs="Traditional Arabic"/>
          <w:sz w:val="36"/>
          <w:szCs w:val="36"/>
          <w:rtl/>
          <w:lang w:eastAsia="ar-SA"/>
        </w:rPr>
        <w:t xml:space="preserve"> </w:t>
      </w:r>
      <w:proofErr w:type="spellStart"/>
      <w:r w:rsidRPr="00514111">
        <w:rPr>
          <w:rFonts w:ascii="Times New Roman" w:eastAsia="Times New Roman" w:hAnsi="Times New Roman" w:cs="Traditional Arabic" w:hint="cs"/>
          <w:sz w:val="36"/>
          <w:szCs w:val="36"/>
          <w:rtl/>
          <w:lang w:eastAsia="ar-SA"/>
        </w:rPr>
        <w:t>محمد</w:t>
      </w:r>
      <w:proofErr w:type="spellEnd"/>
      <w:r w:rsidRPr="00514111">
        <w:rPr>
          <w:rFonts w:ascii="Times New Roman" w:eastAsia="Times New Roman" w:hAnsi="Times New Roman" w:cs="Traditional Arabic"/>
          <w:sz w:val="36"/>
          <w:szCs w:val="36"/>
          <w:rtl/>
          <w:lang w:eastAsia="ar-SA"/>
        </w:rPr>
        <w:t xml:space="preserve"> </w:t>
      </w:r>
      <w:r w:rsidRPr="00514111">
        <w:rPr>
          <w:rFonts w:ascii="Times New Roman" w:eastAsia="Times New Roman" w:hAnsi="Times New Roman" w:cs="Traditional Arabic" w:hint="cs"/>
          <w:sz w:val="36"/>
          <w:szCs w:val="36"/>
          <w:rtl/>
          <w:lang w:eastAsia="ar-SA"/>
        </w:rPr>
        <w:t>خير</w:t>
      </w:r>
      <w:r w:rsidRPr="00514111">
        <w:rPr>
          <w:rFonts w:ascii="Times New Roman" w:eastAsia="Times New Roman" w:hAnsi="Times New Roman" w:cs="Traditional Arabic"/>
          <w:sz w:val="36"/>
          <w:szCs w:val="36"/>
          <w:rtl/>
          <w:lang w:eastAsia="ar-SA"/>
        </w:rPr>
        <w:t xml:space="preserve"> </w:t>
      </w:r>
      <w:r w:rsidRPr="00514111">
        <w:rPr>
          <w:rFonts w:ascii="Times New Roman" w:eastAsia="Times New Roman" w:hAnsi="Times New Roman" w:cs="Traditional Arabic" w:hint="cs"/>
          <w:sz w:val="36"/>
          <w:szCs w:val="36"/>
          <w:rtl/>
          <w:lang w:eastAsia="ar-SA"/>
        </w:rPr>
        <w:t>هيكل.</w:t>
      </w:r>
      <w:r>
        <w:rPr>
          <w:rFonts w:ascii="Times New Roman" w:eastAsia="Times New Roman" w:hAnsi="Times New Roman" w:cs="Traditional Arabic" w:hint="cs"/>
          <w:sz w:val="36"/>
          <w:szCs w:val="36"/>
          <w:rtl/>
          <w:lang w:eastAsia="ar-SA"/>
        </w:rPr>
        <w:t xml:space="preserve"> نشر في</w:t>
      </w:r>
      <w:r w:rsidRPr="00514111">
        <w:rPr>
          <w:rFonts w:ascii="Times New Roman" w:eastAsia="Times New Roman" w:hAnsi="Times New Roman" w:cs="Traditional Arabic" w:hint="cs"/>
          <w:sz w:val="36"/>
          <w:szCs w:val="36"/>
          <w:rtl/>
          <w:lang w:eastAsia="ar-SA"/>
        </w:rPr>
        <w:t xml:space="preserve"> دمشق.</w:t>
      </w:r>
    </w:p>
    <w:p w14:paraId="1B45B033"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 ألغاز وفروق وضوابط فقهية.</w:t>
      </w:r>
    </w:p>
    <w:p w14:paraId="5B854C1F" w14:textId="77777777" w:rsidR="00A239A4" w:rsidRPr="00514111"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 </w:t>
      </w:r>
    </w:p>
    <w:p w14:paraId="23C638ED" w14:textId="77777777" w:rsidR="00A239A4" w:rsidRDefault="00A239A4" w:rsidP="00A239A4">
      <w:pPr>
        <w:ind w:left="0" w:firstLine="0"/>
        <w:jc w:val="both"/>
        <w:rPr>
          <w:rFonts w:ascii="Times New Roman" w:eastAsia="Times New Roman" w:hAnsi="Times New Roman" w:cs="Traditional Arabic"/>
          <w:sz w:val="36"/>
          <w:szCs w:val="36"/>
          <w:rtl/>
          <w:lang w:eastAsia="ar-SA"/>
        </w:rPr>
      </w:pPr>
      <w:r w:rsidRPr="00F72391">
        <w:rPr>
          <w:rFonts w:ascii="Times New Roman" w:eastAsia="Times New Roman" w:hAnsi="Times New Roman" w:cs="Traditional Arabic" w:hint="cs"/>
          <w:b/>
          <w:bCs/>
          <w:sz w:val="36"/>
          <w:szCs w:val="36"/>
          <w:rtl/>
          <w:lang w:eastAsia="ar-SA"/>
        </w:rPr>
        <w:t>وبل الغمامة في شرح عمدة الفقه لابن قدامة</w:t>
      </w:r>
      <w:r>
        <w:rPr>
          <w:rFonts w:ascii="Times New Roman" w:eastAsia="Times New Roman" w:hAnsi="Times New Roman" w:cs="Traditional Arabic" w:hint="cs"/>
          <w:sz w:val="36"/>
          <w:szCs w:val="36"/>
          <w:rtl/>
          <w:lang w:eastAsia="ar-SA"/>
        </w:rPr>
        <w:t xml:space="preserve">، </w:t>
      </w:r>
    </w:p>
    <w:p w14:paraId="068292A6" w14:textId="77777777" w:rsidR="00A239A4" w:rsidRPr="00183889" w:rsidRDefault="00A239A4" w:rsidP="00A239A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xml:space="preserve"> بن محمد الطيار،</w:t>
      </w:r>
      <w:r w:rsidRPr="00E65EAE">
        <w:rPr>
          <w:rtl/>
        </w:rPr>
        <w:t xml:space="preserve"> </w:t>
      </w:r>
      <w:r w:rsidRPr="00E65EAE">
        <w:rPr>
          <w:rFonts w:ascii="Times New Roman" w:eastAsia="Times New Roman" w:hAnsi="Times New Roman" w:cs="Traditional Arabic"/>
          <w:sz w:val="36"/>
          <w:szCs w:val="36"/>
          <w:rtl/>
          <w:lang w:eastAsia="ar-SA"/>
        </w:rPr>
        <w:t>عميد كلية الشريعة وأصول الدين بالقصيم</w:t>
      </w:r>
      <w:r>
        <w:rPr>
          <w:rFonts w:ascii="Times New Roman" w:eastAsia="Times New Roman" w:hAnsi="Times New Roman" w:cs="Traditional Arabic" w:hint="cs"/>
          <w:sz w:val="36"/>
          <w:szCs w:val="36"/>
          <w:rtl/>
          <w:lang w:eastAsia="ar-SA"/>
        </w:rPr>
        <w:t>، وكيل وزارة الأوقاف، 5مج.</w:t>
      </w:r>
    </w:p>
    <w:p w14:paraId="5A40A6C5"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0DDF6751" w14:textId="77777777" w:rsidR="001C5E05" w:rsidRDefault="001C5E05" w:rsidP="001C5E05">
      <w:pPr>
        <w:jc w:val="both"/>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الحلال والحرام</w:t>
      </w:r>
    </w:p>
    <w:p w14:paraId="4E8B4C2B" w14:textId="77777777" w:rsidR="001C5E05" w:rsidRDefault="001C5E05" w:rsidP="001C5E05">
      <w:pPr>
        <w:ind w:left="0" w:firstLine="0"/>
        <w:jc w:val="both"/>
        <w:rPr>
          <w:rFonts w:ascii="Times New Roman" w:eastAsia="Times New Roman" w:hAnsi="Times New Roman" w:cs="Traditional Arabic"/>
          <w:sz w:val="36"/>
          <w:szCs w:val="36"/>
          <w:rtl/>
          <w:lang w:eastAsia="ar-SA"/>
        </w:rPr>
      </w:pPr>
      <w:r w:rsidRPr="00B423A2">
        <w:rPr>
          <w:rFonts w:ascii="Times New Roman" w:eastAsia="Times New Roman" w:hAnsi="Times New Roman" w:cs="Traditional Arabic" w:hint="cs"/>
          <w:b/>
          <w:bCs/>
          <w:sz w:val="36"/>
          <w:szCs w:val="36"/>
          <w:rtl/>
          <w:lang w:eastAsia="ar-SA"/>
        </w:rPr>
        <w:t>صناعة الحلال: المحددات الشرعية والضوابط الأخلاقية: دراسة فقهية تطبيقية</w:t>
      </w:r>
      <w:r>
        <w:rPr>
          <w:rFonts w:ascii="Times New Roman" w:eastAsia="Times New Roman" w:hAnsi="Times New Roman" w:cs="Traditional Arabic" w:hint="cs"/>
          <w:sz w:val="36"/>
          <w:szCs w:val="36"/>
          <w:rtl/>
          <w:lang w:eastAsia="ar-SA"/>
        </w:rPr>
        <w:t>،</w:t>
      </w:r>
      <w:r w:rsidRPr="00B423A2">
        <w:rPr>
          <w:rFonts w:ascii="Times New Roman" w:eastAsia="Times New Roman" w:hAnsi="Times New Roman" w:cs="Traditional Arabic" w:hint="cs"/>
          <w:sz w:val="36"/>
          <w:szCs w:val="36"/>
          <w:rtl/>
          <w:lang w:eastAsia="ar-SA"/>
        </w:rPr>
        <w:t xml:space="preserve"> </w:t>
      </w:r>
    </w:p>
    <w:p w14:paraId="50F5DADF" w14:textId="77777777" w:rsidR="001C5E05" w:rsidRPr="00B423A2"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B423A2">
        <w:rPr>
          <w:rFonts w:ascii="Times New Roman" w:eastAsia="Times New Roman" w:hAnsi="Times New Roman" w:cs="Traditional Arabic" w:hint="cs"/>
          <w:sz w:val="36"/>
          <w:szCs w:val="36"/>
          <w:rtl/>
          <w:lang w:eastAsia="ar-SA"/>
        </w:rPr>
        <w:t>عمر شاكر الكبيسي.</w:t>
      </w:r>
      <w:r>
        <w:rPr>
          <w:rFonts w:ascii="Times New Roman" w:eastAsia="Times New Roman" w:hAnsi="Times New Roman" w:cs="Traditional Arabic" w:hint="cs"/>
          <w:sz w:val="36"/>
          <w:szCs w:val="36"/>
          <w:rtl/>
          <w:lang w:eastAsia="ar-SA"/>
        </w:rPr>
        <w:t xml:space="preserve"> نشر في </w:t>
      </w:r>
      <w:r w:rsidRPr="00B423A2">
        <w:rPr>
          <w:rFonts w:ascii="Times New Roman" w:eastAsia="Times New Roman" w:hAnsi="Times New Roman" w:cs="Traditional Arabic" w:hint="cs"/>
          <w:sz w:val="36"/>
          <w:szCs w:val="36"/>
          <w:rtl/>
          <w:lang w:eastAsia="ar-SA"/>
        </w:rPr>
        <w:t>بيروت</w:t>
      </w:r>
      <w:r>
        <w:rPr>
          <w:rFonts w:ascii="Times New Roman" w:eastAsia="Times New Roman" w:hAnsi="Times New Roman" w:cs="Traditional Arabic" w:hint="cs"/>
          <w:sz w:val="36"/>
          <w:szCs w:val="36"/>
          <w:rtl/>
          <w:lang w:eastAsia="ar-SA"/>
        </w:rPr>
        <w:t>.</w:t>
      </w:r>
      <w:r w:rsidRPr="00B423A2">
        <w:rPr>
          <w:rFonts w:ascii="Times New Roman" w:eastAsia="Times New Roman" w:hAnsi="Times New Roman" w:cs="Traditional Arabic" w:hint="cs"/>
          <w:sz w:val="36"/>
          <w:szCs w:val="36"/>
          <w:rtl/>
          <w:lang w:eastAsia="ar-SA"/>
        </w:rPr>
        <w:t xml:space="preserve"> </w:t>
      </w:r>
    </w:p>
    <w:p w14:paraId="02DA8145" w14:textId="77777777" w:rsidR="001C5E05" w:rsidRPr="00B423A2" w:rsidRDefault="001C5E05" w:rsidP="001C5E05">
      <w:pPr>
        <w:ind w:left="0" w:firstLine="0"/>
        <w:jc w:val="both"/>
        <w:rPr>
          <w:rFonts w:ascii="Times New Roman" w:eastAsia="Times New Roman" w:hAnsi="Times New Roman" w:cs="Traditional Arabic"/>
          <w:sz w:val="36"/>
          <w:szCs w:val="36"/>
          <w:rtl/>
          <w:lang w:eastAsia="ar-SA"/>
        </w:rPr>
      </w:pPr>
    </w:p>
    <w:p w14:paraId="139DE8E5" w14:textId="77777777" w:rsidR="001C5E05" w:rsidRPr="00E3200B" w:rsidRDefault="001C5E05" w:rsidP="001C5E05">
      <w:pPr>
        <w:ind w:left="0" w:firstLine="0"/>
        <w:jc w:val="both"/>
        <w:rPr>
          <w:rFonts w:ascii="Times New Roman" w:eastAsia="Times New Roman" w:hAnsi="Times New Roman" w:cs="Traditional Arabic"/>
          <w:b/>
          <w:bCs/>
          <w:sz w:val="36"/>
          <w:szCs w:val="36"/>
          <w:rtl/>
          <w:lang w:eastAsia="ar-SA"/>
        </w:rPr>
      </w:pPr>
      <w:r w:rsidRPr="00E3200B">
        <w:rPr>
          <w:rFonts w:ascii="Traditional Arabic" w:eastAsia="Times New Roman" w:hAnsi="Traditional Arabic" w:cs="Traditional Arabic" w:hint="cs"/>
          <w:b/>
          <w:bCs/>
          <w:sz w:val="36"/>
          <w:szCs w:val="36"/>
          <w:rtl/>
          <w:lang w:eastAsia="ar-SA"/>
        </w:rPr>
        <w:lastRenderedPageBreak/>
        <w:t>فتنة</w:t>
      </w:r>
      <w:r w:rsidRPr="00E3200B">
        <w:rPr>
          <w:rFonts w:ascii="Times New Roman" w:eastAsia="Times New Roman" w:hAnsi="Times New Roman" w:cs="Traditional Arabic"/>
          <w:b/>
          <w:bCs/>
          <w:sz w:val="36"/>
          <w:szCs w:val="36"/>
          <w:rtl/>
          <w:lang w:eastAsia="ar-SA"/>
        </w:rPr>
        <w:t xml:space="preserve"> </w:t>
      </w:r>
      <w:r w:rsidRPr="00E3200B">
        <w:rPr>
          <w:rFonts w:ascii="Traditional Arabic" w:eastAsia="Times New Roman" w:hAnsi="Traditional Arabic" w:cs="Traditional Arabic" w:hint="cs"/>
          <w:b/>
          <w:bCs/>
          <w:sz w:val="36"/>
          <w:szCs w:val="36"/>
          <w:rtl/>
          <w:lang w:eastAsia="ar-SA"/>
        </w:rPr>
        <w:t>الكوافير،</w:t>
      </w:r>
      <w:r w:rsidRPr="00E3200B">
        <w:rPr>
          <w:rFonts w:ascii="Times New Roman" w:eastAsia="Times New Roman" w:hAnsi="Times New Roman" w:cs="Traditional Arabic"/>
          <w:b/>
          <w:bCs/>
          <w:sz w:val="36"/>
          <w:szCs w:val="36"/>
          <w:rtl/>
          <w:lang w:eastAsia="ar-SA"/>
        </w:rPr>
        <w:t xml:space="preserve"> </w:t>
      </w:r>
    </w:p>
    <w:p w14:paraId="2BFC4ED8" w14:textId="77777777" w:rsidR="001C5E05" w:rsidRPr="001C5142"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r w:rsidRPr="00863C4D">
        <w:rPr>
          <w:rFonts w:ascii="Times New Roman" w:eastAsia="Times New Roman" w:hAnsi="Times New Roman" w:cs="Traditional Arabic"/>
          <w:sz w:val="36"/>
          <w:szCs w:val="36"/>
          <w:rtl/>
          <w:lang w:eastAsia="ar-SA"/>
        </w:rPr>
        <w:t>ضياء الرحمن علي عامر</w:t>
      </w:r>
      <w:r>
        <w:rPr>
          <w:rFonts w:ascii="Times New Roman" w:eastAsia="Times New Roman" w:hAnsi="Times New Roman" w:cs="Traditional Arabic" w:hint="cs"/>
          <w:sz w:val="36"/>
          <w:szCs w:val="36"/>
          <w:rtl/>
          <w:lang w:eastAsia="ar-SA"/>
        </w:rPr>
        <w:t>، المنصورة،</w:t>
      </w:r>
      <w:r w:rsidRPr="00C11B4C">
        <w:rPr>
          <w:rFonts w:ascii="Times New Roman" w:eastAsia="Times New Roman" w:hAnsi="Times New Roman" w:cs="Traditional Arabic"/>
          <w:sz w:val="36"/>
          <w:szCs w:val="36"/>
          <w:rtl/>
          <w:lang w:eastAsia="ar-SA"/>
        </w:rPr>
        <w:t>250 ص</w:t>
      </w:r>
      <w:r>
        <w:rPr>
          <w:rFonts w:ascii="Times New Roman" w:eastAsia="Times New Roman" w:hAnsi="Times New Roman" w:cs="Traditional Arabic" w:hint="cs"/>
          <w:sz w:val="36"/>
          <w:szCs w:val="36"/>
          <w:rtl/>
          <w:lang w:eastAsia="ar-SA"/>
        </w:rPr>
        <w:t>.</w:t>
      </w:r>
    </w:p>
    <w:p w14:paraId="0969810D" w14:textId="77777777" w:rsidR="001C5E05" w:rsidRPr="00C11B4C"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بيّن فيه</w:t>
      </w:r>
      <w:r w:rsidRPr="00C11B4C">
        <w:rPr>
          <w:rFonts w:ascii="Times New Roman" w:eastAsia="Times New Roman" w:hAnsi="Times New Roman" w:cs="Traditional Arabic"/>
          <w:sz w:val="36"/>
          <w:szCs w:val="36"/>
          <w:rtl/>
          <w:lang w:eastAsia="ar-SA"/>
        </w:rPr>
        <w:t xml:space="preserve"> أثر صالونات التجميل على فكر المرأة وسلوكها، وكيف تحولت بعض مظاهر الزينة إلى بابٍ من أبواب الفتنة والانحراف عن الفطرة.</w:t>
      </w:r>
    </w:p>
    <w:p w14:paraId="2F887543" w14:textId="77777777" w:rsidR="001C5E05" w:rsidRPr="00C11B4C"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وفيه تقديم</w:t>
      </w:r>
      <w:r w:rsidRPr="00C11B4C">
        <w:rPr>
          <w:rFonts w:ascii="Times New Roman" w:eastAsia="Times New Roman" w:hAnsi="Times New Roman" w:cs="Traditional Arabic"/>
          <w:sz w:val="36"/>
          <w:szCs w:val="36"/>
          <w:rtl/>
          <w:lang w:eastAsia="ar-SA"/>
        </w:rPr>
        <w:t xml:space="preserve"> نظرة شرعية واجتماعية، تبيّن حدود الزينة المباحة، وتحذّر من التقليد الأعمى لثقافاتٍ غربية بعيدةٍ عن قيمنا الإسلامية.</w:t>
      </w:r>
    </w:p>
    <w:p w14:paraId="21076542" w14:textId="77777777" w:rsidR="001C5E05" w:rsidRPr="001C5142" w:rsidRDefault="001C5E05" w:rsidP="001C5E05">
      <w:pPr>
        <w:ind w:left="0" w:firstLine="0"/>
        <w:jc w:val="both"/>
        <w:rPr>
          <w:rFonts w:ascii="Times New Roman" w:eastAsia="Times New Roman" w:hAnsi="Times New Roman" w:cs="Traditional Arabic"/>
          <w:sz w:val="36"/>
          <w:szCs w:val="36"/>
          <w:rtl/>
          <w:lang w:eastAsia="ar-SA"/>
        </w:rPr>
      </w:pPr>
    </w:p>
    <w:p w14:paraId="33C44741" w14:textId="77777777" w:rsidR="001C5E05" w:rsidRPr="00601A6D" w:rsidRDefault="001C5E05" w:rsidP="001C5E05">
      <w:pPr>
        <w:ind w:left="0" w:firstLine="0"/>
        <w:jc w:val="both"/>
        <w:rPr>
          <w:rFonts w:ascii="Times New Roman" w:eastAsia="Times New Roman" w:hAnsi="Times New Roman" w:cs="Traditional Arabic"/>
          <w:b/>
          <w:bCs/>
          <w:caps/>
          <w:sz w:val="36"/>
          <w:szCs w:val="36"/>
          <w:rtl/>
          <w:lang w:eastAsia="ar-SA"/>
        </w:rPr>
      </w:pPr>
      <w:r w:rsidRPr="00601A6D">
        <w:rPr>
          <w:rFonts w:ascii="Times New Roman" w:eastAsia="Times New Roman" w:hAnsi="Times New Roman" w:cs="Traditional Arabic"/>
          <w:b/>
          <w:bCs/>
          <w:caps/>
          <w:sz w:val="36"/>
          <w:szCs w:val="36"/>
          <w:rtl/>
          <w:lang w:eastAsia="ar-SA"/>
        </w:rPr>
        <w:t>لُبس الأحمر للرجال بين النهي والإباحة في ضوء السنة النبوية</w:t>
      </w:r>
      <w:r>
        <w:rPr>
          <w:rFonts w:ascii="Times New Roman" w:eastAsia="Times New Roman" w:hAnsi="Times New Roman" w:cs="Traditional Arabic" w:hint="cs"/>
          <w:b/>
          <w:bCs/>
          <w:caps/>
          <w:sz w:val="36"/>
          <w:szCs w:val="36"/>
          <w:rtl/>
          <w:lang w:eastAsia="ar-SA"/>
        </w:rPr>
        <w:t>،</w:t>
      </w:r>
    </w:p>
    <w:p w14:paraId="0BEE5DE3" w14:textId="77777777" w:rsidR="001C5E05" w:rsidRPr="003E4D7E"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r w:rsidRPr="008848F2">
        <w:rPr>
          <w:rFonts w:ascii="Times New Roman" w:eastAsia="Times New Roman" w:hAnsi="Times New Roman" w:cs="Traditional Arabic"/>
          <w:caps/>
          <w:sz w:val="36"/>
          <w:szCs w:val="36"/>
          <w:rtl/>
          <w:lang w:eastAsia="ar-SA"/>
        </w:rPr>
        <w:t>أحمد فتحي خضر</w:t>
      </w:r>
      <w:r>
        <w:rPr>
          <w:rFonts w:ascii="Times New Roman" w:eastAsia="Times New Roman" w:hAnsi="Times New Roman" w:cs="Traditional Arabic" w:hint="cs"/>
          <w:caps/>
          <w:sz w:val="36"/>
          <w:szCs w:val="36"/>
          <w:rtl/>
          <w:lang w:eastAsia="ar-SA"/>
        </w:rPr>
        <w:t>، مدرس الحديث في جامعة الأزهر بأسيوط.</w:t>
      </w:r>
    </w:p>
    <w:p w14:paraId="529475B3"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ذكر </w:t>
      </w:r>
      <w:r w:rsidRPr="006D0E4F">
        <w:rPr>
          <w:rFonts w:ascii="Times New Roman" w:eastAsia="Times New Roman" w:hAnsi="Times New Roman" w:cs="Traditional Arabic"/>
          <w:caps/>
          <w:sz w:val="36"/>
          <w:szCs w:val="36"/>
          <w:rtl/>
          <w:lang w:eastAsia="ar-SA"/>
        </w:rPr>
        <w:t xml:space="preserve">الأحاديث الواردة في </w:t>
      </w:r>
      <w:proofErr w:type="spellStart"/>
      <w:r w:rsidRPr="006D0E4F">
        <w:rPr>
          <w:rFonts w:ascii="Times New Roman" w:eastAsia="Times New Roman" w:hAnsi="Times New Roman" w:cs="Traditional Arabic"/>
          <w:caps/>
          <w:sz w:val="36"/>
          <w:szCs w:val="36"/>
          <w:rtl/>
          <w:lang w:eastAsia="ar-SA"/>
        </w:rPr>
        <w:t>حکم</w:t>
      </w:r>
      <w:proofErr w:type="spellEnd"/>
      <w:r w:rsidRPr="006D0E4F">
        <w:rPr>
          <w:rFonts w:ascii="Times New Roman" w:eastAsia="Times New Roman" w:hAnsi="Times New Roman" w:cs="Traditional Arabic"/>
          <w:caps/>
          <w:sz w:val="36"/>
          <w:szCs w:val="36"/>
          <w:rtl/>
          <w:lang w:eastAsia="ar-SA"/>
        </w:rPr>
        <w:t xml:space="preserve"> لبس الأحمر للرجال</w:t>
      </w:r>
      <w:r>
        <w:rPr>
          <w:rFonts w:ascii="Times New Roman" w:eastAsia="Times New Roman" w:hAnsi="Times New Roman" w:cs="Traditional Arabic" w:hint="cs"/>
          <w:caps/>
          <w:sz w:val="36"/>
          <w:szCs w:val="36"/>
          <w:rtl/>
          <w:lang w:eastAsia="ar-SA"/>
        </w:rPr>
        <w:t>، و</w:t>
      </w:r>
      <w:r w:rsidRPr="006D0E4F">
        <w:rPr>
          <w:rFonts w:ascii="Times New Roman" w:eastAsia="Times New Roman" w:hAnsi="Times New Roman" w:cs="Traditional Arabic"/>
          <w:caps/>
          <w:sz w:val="36"/>
          <w:szCs w:val="36"/>
          <w:rtl/>
          <w:lang w:eastAsia="ar-SA"/>
        </w:rPr>
        <w:t xml:space="preserve">اختلاف العلماء في </w:t>
      </w:r>
      <w:proofErr w:type="spellStart"/>
      <w:r w:rsidRPr="006D0E4F">
        <w:rPr>
          <w:rFonts w:ascii="Times New Roman" w:eastAsia="Times New Roman" w:hAnsi="Times New Roman" w:cs="Traditional Arabic"/>
          <w:caps/>
          <w:sz w:val="36"/>
          <w:szCs w:val="36"/>
          <w:rtl/>
          <w:lang w:eastAsia="ar-SA"/>
        </w:rPr>
        <w:t>حکم</w:t>
      </w:r>
      <w:r>
        <w:rPr>
          <w:rFonts w:ascii="Times New Roman" w:eastAsia="Times New Roman" w:hAnsi="Times New Roman" w:cs="Traditional Arabic" w:hint="cs"/>
          <w:caps/>
          <w:sz w:val="36"/>
          <w:szCs w:val="36"/>
          <w:rtl/>
          <w:lang w:eastAsia="ar-SA"/>
        </w:rPr>
        <w:t>ه</w:t>
      </w:r>
      <w:proofErr w:type="spellEnd"/>
      <w:r>
        <w:rPr>
          <w:rFonts w:ascii="Times New Roman" w:eastAsia="Times New Roman" w:hAnsi="Times New Roman" w:cs="Traditional Arabic" w:hint="cs"/>
          <w:caps/>
          <w:sz w:val="36"/>
          <w:szCs w:val="36"/>
          <w:rtl/>
          <w:lang w:eastAsia="ar-SA"/>
        </w:rPr>
        <w:t>، و</w:t>
      </w:r>
      <w:r w:rsidRPr="006D0E4F">
        <w:rPr>
          <w:rFonts w:ascii="Times New Roman" w:eastAsia="Times New Roman" w:hAnsi="Times New Roman" w:cs="Traditional Arabic"/>
          <w:caps/>
          <w:sz w:val="36"/>
          <w:szCs w:val="36"/>
          <w:rtl/>
          <w:lang w:eastAsia="ar-SA"/>
        </w:rPr>
        <w:t>إجمال مسال</w:t>
      </w:r>
      <w:r>
        <w:rPr>
          <w:rFonts w:ascii="Times New Roman" w:eastAsia="Times New Roman" w:hAnsi="Times New Roman" w:cs="Traditional Arabic" w:hint="cs"/>
          <w:caps/>
          <w:sz w:val="36"/>
          <w:szCs w:val="36"/>
          <w:rtl/>
          <w:lang w:eastAsia="ar-SA"/>
        </w:rPr>
        <w:t xml:space="preserve">كهم </w:t>
      </w:r>
      <w:r w:rsidRPr="006D0E4F">
        <w:rPr>
          <w:rFonts w:ascii="Times New Roman" w:eastAsia="Times New Roman" w:hAnsi="Times New Roman" w:cs="Traditional Arabic"/>
          <w:caps/>
          <w:sz w:val="36"/>
          <w:szCs w:val="36"/>
          <w:rtl/>
          <w:lang w:eastAsia="ar-SA"/>
        </w:rPr>
        <w:t xml:space="preserve">في التعامل مع اختلاف هذه الأحاديث، </w:t>
      </w:r>
      <w:r>
        <w:rPr>
          <w:rFonts w:ascii="Times New Roman" w:eastAsia="Times New Roman" w:hAnsi="Times New Roman" w:cs="Traditional Arabic" w:hint="cs"/>
          <w:caps/>
          <w:sz w:val="36"/>
          <w:szCs w:val="36"/>
          <w:rtl/>
          <w:lang w:eastAsia="ar-SA"/>
        </w:rPr>
        <w:t>وانت</w:t>
      </w:r>
      <w:r w:rsidRPr="006D0E4F">
        <w:rPr>
          <w:rFonts w:ascii="Times New Roman" w:eastAsia="Times New Roman" w:hAnsi="Times New Roman" w:cs="Traditional Arabic"/>
          <w:caps/>
          <w:sz w:val="36"/>
          <w:szCs w:val="36"/>
          <w:rtl/>
          <w:lang w:eastAsia="ar-SA"/>
        </w:rPr>
        <w:t xml:space="preserve">هى إلى أن القول الراجح في المسألة هو إباحة لبس الثياب الحمراء والمعصفرة للرجال، إلا إذا </w:t>
      </w:r>
      <w:proofErr w:type="spellStart"/>
      <w:r w:rsidRPr="006D0E4F">
        <w:rPr>
          <w:rFonts w:ascii="Times New Roman" w:eastAsia="Times New Roman" w:hAnsi="Times New Roman" w:cs="Traditional Arabic"/>
          <w:caps/>
          <w:sz w:val="36"/>
          <w:szCs w:val="36"/>
          <w:rtl/>
          <w:lang w:eastAsia="ar-SA"/>
        </w:rPr>
        <w:t>کان</w:t>
      </w:r>
      <w:proofErr w:type="spellEnd"/>
      <w:r w:rsidRPr="006D0E4F">
        <w:rPr>
          <w:rFonts w:ascii="Times New Roman" w:eastAsia="Times New Roman" w:hAnsi="Times New Roman" w:cs="Traditional Arabic"/>
          <w:caps/>
          <w:sz w:val="36"/>
          <w:szCs w:val="36"/>
          <w:rtl/>
          <w:lang w:eastAsia="ar-SA"/>
        </w:rPr>
        <w:t xml:space="preserve"> هنا</w:t>
      </w:r>
      <w:r>
        <w:rPr>
          <w:rFonts w:ascii="Times New Roman" w:eastAsia="Times New Roman" w:hAnsi="Times New Roman" w:cs="Traditional Arabic" w:hint="cs"/>
          <w:caps/>
          <w:sz w:val="36"/>
          <w:szCs w:val="36"/>
          <w:rtl/>
          <w:lang w:eastAsia="ar-SA"/>
        </w:rPr>
        <w:t>ك</w:t>
      </w:r>
      <w:r w:rsidRPr="006D0E4F">
        <w:rPr>
          <w:rFonts w:ascii="Times New Roman" w:eastAsia="Times New Roman" w:hAnsi="Times New Roman" w:cs="Traditional Arabic"/>
          <w:caps/>
          <w:sz w:val="36"/>
          <w:szCs w:val="36"/>
          <w:rtl/>
          <w:lang w:eastAsia="ar-SA"/>
        </w:rPr>
        <w:t xml:space="preserve"> سبب آخر للمنع فيمنع لأجلها</w:t>
      </w:r>
      <w:r>
        <w:rPr>
          <w:rFonts w:ascii="Times New Roman" w:eastAsia="Times New Roman" w:hAnsi="Times New Roman" w:cs="Traditional Arabic" w:hint="cs"/>
          <w:caps/>
          <w:sz w:val="36"/>
          <w:szCs w:val="36"/>
          <w:rtl/>
          <w:lang w:eastAsia="ar-SA"/>
        </w:rPr>
        <w:t>.</w:t>
      </w:r>
    </w:p>
    <w:p w14:paraId="247442A0" w14:textId="77777777" w:rsidR="001C5E05"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مجلة كلية أصول الدين، جامعة الأزهر، أسيوط مج39 ع2 (1443 هـ، 2021م).</w:t>
      </w:r>
    </w:p>
    <w:p w14:paraId="1B2CAB80"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[تعقيب من محمد خير: </w:t>
      </w:r>
      <w:r w:rsidRPr="000D71F8">
        <w:rPr>
          <w:rFonts w:ascii="Times New Roman" w:eastAsia="Times New Roman" w:hAnsi="Times New Roman" w:cs="Traditional Arabic"/>
          <w:caps/>
          <w:sz w:val="36"/>
          <w:szCs w:val="36"/>
          <w:rtl/>
          <w:lang w:eastAsia="ar-SA"/>
        </w:rPr>
        <w:t>قال العلماء: الأصل جواز لبس جميع الثياب بلون واحد، أو ألوان مختلفة، ما لم يكن فيها تشبه أحد الجنسين بالآخر، أو تكون لباس شهرة، أو إسراف</w:t>
      </w:r>
      <w:r>
        <w:rPr>
          <w:rFonts w:ascii="Times New Roman" w:eastAsia="Times New Roman" w:hAnsi="Times New Roman" w:cs="Traditional Arabic" w:hint="cs"/>
          <w:caps/>
          <w:sz w:val="36"/>
          <w:szCs w:val="36"/>
          <w:rtl/>
          <w:lang w:eastAsia="ar-SA"/>
        </w:rPr>
        <w:t>ً</w:t>
      </w:r>
      <w:r w:rsidRPr="000D71F8">
        <w:rPr>
          <w:rFonts w:ascii="Times New Roman" w:eastAsia="Times New Roman" w:hAnsi="Times New Roman" w:cs="Traditional Arabic"/>
          <w:caps/>
          <w:sz w:val="36"/>
          <w:szCs w:val="36"/>
          <w:rtl/>
          <w:lang w:eastAsia="ar-SA"/>
        </w:rPr>
        <w:t>ا ومخيلة، أو تكون حرير</w:t>
      </w:r>
      <w:r>
        <w:rPr>
          <w:rFonts w:ascii="Times New Roman" w:eastAsia="Times New Roman" w:hAnsi="Times New Roman" w:cs="Traditional Arabic" w:hint="cs"/>
          <w:caps/>
          <w:sz w:val="36"/>
          <w:szCs w:val="36"/>
          <w:rtl/>
          <w:lang w:eastAsia="ar-SA"/>
        </w:rPr>
        <w:t>ً</w:t>
      </w:r>
      <w:r w:rsidRPr="000D71F8">
        <w:rPr>
          <w:rFonts w:ascii="Times New Roman" w:eastAsia="Times New Roman" w:hAnsi="Times New Roman" w:cs="Traditional Arabic"/>
          <w:caps/>
          <w:sz w:val="36"/>
          <w:szCs w:val="36"/>
          <w:rtl/>
          <w:lang w:eastAsia="ar-SA"/>
        </w:rPr>
        <w:t>ا بالنسبة للرجال خاصة</w:t>
      </w:r>
      <w:r>
        <w:rPr>
          <w:rFonts w:ascii="Times New Roman" w:eastAsia="Times New Roman" w:hAnsi="Times New Roman" w:cs="Traditional Arabic" w:hint="cs"/>
          <w:caps/>
          <w:sz w:val="36"/>
          <w:szCs w:val="36"/>
          <w:rtl/>
          <w:lang w:eastAsia="ar-SA"/>
        </w:rPr>
        <w:t xml:space="preserve">... </w:t>
      </w:r>
      <w:r w:rsidRPr="000D71F8">
        <w:rPr>
          <w:rFonts w:ascii="Times New Roman" w:eastAsia="Times New Roman" w:hAnsi="Times New Roman" w:cs="Traditional Arabic"/>
          <w:caps/>
          <w:sz w:val="36"/>
          <w:szCs w:val="36"/>
          <w:rtl/>
          <w:lang w:eastAsia="ar-SA"/>
        </w:rPr>
        <w:t>وقد ذهب بعض أهل العلم إلى كراهة لبس الأحمر والمعصفر، والراجح جواز لبسهما. والعصفر نبات صيفي يستخرج منه صبغ أحمر، يصبغ به الحرير ونحوه.</w:t>
      </w:r>
      <w:r>
        <w:rPr>
          <w:rFonts w:ascii="Times New Roman" w:eastAsia="Times New Roman" w:hAnsi="Times New Roman" w:cs="Traditional Arabic" w:hint="cs"/>
          <w:caps/>
          <w:sz w:val="36"/>
          <w:szCs w:val="36"/>
          <w:rtl/>
          <w:lang w:eastAsia="ar-SA"/>
        </w:rPr>
        <w:t xml:space="preserve"> باختصار من إسلام ويب].</w:t>
      </w:r>
    </w:p>
    <w:p w14:paraId="1BBC09E5"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p>
    <w:p w14:paraId="17D4591B" w14:textId="77777777" w:rsidR="001C5E05" w:rsidRDefault="001C5E05" w:rsidP="001C5E05">
      <w:pPr>
        <w:ind w:left="0" w:firstLine="0"/>
        <w:rPr>
          <w:rFonts w:ascii="Times New Roman" w:eastAsia="Times New Roman" w:hAnsi="Times New Roman" w:cs="Traditional Arabic"/>
          <w:sz w:val="36"/>
          <w:szCs w:val="36"/>
          <w:rtl/>
          <w:lang w:eastAsia="ar-SA"/>
        </w:rPr>
      </w:pPr>
      <w:r w:rsidRPr="00667CD7">
        <w:rPr>
          <w:rFonts w:ascii="Times New Roman" w:eastAsia="Times New Roman" w:hAnsi="Times New Roman" w:cs="Traditional Arabic" w:hint="cs"/>
          <w:b/>
          <w:bCs/>
          <w:sz w:val="36"/>
          <w:szCs w:val="36"/>
          <w:rtl/>
          <w:lang w:eastAsia="ar-SA"/>
        </w:rPr>
        <w:t>المباح بين ضيق ال</w:t>
      </w:r>
      <w:r>
        <w:rPr>
          <w:rFonts w:ascii="Times New Roman" w:eastAsia="Times New Roman" w:hAnsi="Times New Roman" w:cs="Traditional Arabic" w:hint="cs"/>
          <w:b/>
          <w:bCs/>
          <w:sz w:val="36"/>
          <w:szCs w:val="36"/>
          <w:rtl/>
          <w:lang w:eastAsia="ar-SA"/>
        </w:rPr>
        <w:t>تنظي</w:t>
      </w:r>
      <w:r w:rsidRPr="00667CD7">
        <w:rPr>
          <w:rFonts w:ascii="Times New Roman" w:eastAsia="Times New Roman" w:hAnsi="Times New Roman" w:cs="Traditional Arabic" w:hint="cs"/>
          <w:b/>
          <w:bCs/>
          <w:sz w:val="36"/>
          <w:szCs w:val="36"/>
          <w:rtl/>
          <w:lang w:eastAsia="ar-SA"/>
        </w:rPr>
        <w:t>ر و</w:t>
      </w:r>
      <w:r>
        <w:rPr>
          <w:rFonts w:ascii="Times New Roman" w:eastAsia="Times New Roman" w:hAnsi="Times New Roman" w:cs="Traditional Arabic" w:hint="cs"/>
          <w:b/>
          <w:bCs/>
          <w:sz w:val="36"/>
          <w:szCs w:val="36"/>
          <w:rtl/>
          <w:lang w:eastAsia="ar-SA"/>
        </w:rPr>
        <w:t>التباس</w:t>
      </w:r>
      <w:r w:rsidRPr="00667CD7">
        <w:rPr>
          <w:rFonts w:ascii="Times New Roman" w:eastAsia="Times New Roman" w:hAnsi="Times New Roman" w:cs="Traditional Arabic" w:hint="cs"/>
          <w:b/>
          <w:bCs/>
          <w:sz w:val="36"/>
          <w:szCs w:val="36"/>
          <w:rtl/>
          <w:lang w:eastAsia="ar-SA"/>
        </w:rPr>
        <w:t xml:space="preserve"> التنزيل</w:t>
      </w:r>
      <w:r>
        <w:rPr>
          <w:rFonts w:ascii="Times New Roman" w:eastAsia="Times New Roman" w:hAnsi="Times New Roman" w:cs="Traditional Arabic" w:hint="cs"/>
          <w:sz w:val="36"/>
          <w:szCs w:val="36"/>
          <w:rtl/>
          <w:lang w:eastAsia="ar-SA"/>
        </w:rPr>
        <w:t xml:space="preserve">، </w:t>
      </w:r>
    </w:p>
    <w:p w14:paraId="486B1C27" w14:textId="77777777" w:rsidR="001C5E05" w:rsidRPr="00291EAA" w:rsidRDefault="001C5E05" w:rsidP="001C5E0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Pr>
          <w:rFonts w:ascii="Times New Roman" w:eastAsia="Times New Roman" w:hAnsi="Times New Roman" w:cs="Traditional Arabic" w:hint="cs"/>
          <w:sz w:val="36"/>
          <w:szCs w:val="36"/>
          <w:rtl/>
          <w:lang w:eastAsia="ar-SA"/>
        </w:rPr>
        <w:t>عبدالقادر</w:t>
      </w:r>
      <w:proofErr w:type="gramEnd"/>
      <w:r>
        <w:rPr>
          <w:rFonts w:ascii="Times New Roman" w:eastAsia="Times New Roman" w:hAnsi="Times New Roman" w:cs="Traditional Arabic" w:hint="cs"/>
          <w:sz w:val="36"/>
          <w:szCs w:val="36"/>
          <w:rtl/>
          <w:lang w:eastAsia="ar-SA"/>
        </w:rPr>
        <w:t xml:space="preserve"> طاهري، القاهرة، 342 ص.</w:t>
      </w:r>
    </w:p>
    <w:p w14:paraId="0A39CDB7" w14:textId="77777777" w:rsidR="001C5E05" w:rsidRDefault="001C5E05" w:rsidP="001C5E05">
      <w:pPr>
        <w:jc w:val="both"/>
        <w:rPr>
          <w:rFonts w:ascii="Times New Roman" w:eastAsia="Times New Roman" w:hAnsi="Times New Roman" w:cs="Traditional Arabic"/>
          <w:b/>
          <w:bCs/>
          <w:caps/>
          <w:color w:val="FF0000"/>
          <w:sz w:val="36"/>
          <w:szCs w:val="36"/>
          <w:rtl/>
          <w:lang w:eastAsia="ar-SA"/>
        </w:rPr>
      </w:pPr>
    </w:p>
    <w:p w14:paraId="66958E50" w14:textId="77777777" w:rsidR="001C5E05" w:rsidRDefault="001C5E05" w:rsidP="001C5E05">
      <w:pPr>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الصيد والأطعمة</w:t>
      </w:r>
    </w:p>
    <w:p w14:paraId="1281930B" w14:textId="77777777" w:rsidR="001C5E05" w:rsidRPr="000A1843" w:rsidRDefault="001C5E05" w:rsidP="001C5E05">
      <w:pPr>
        <w:ind w:left="0" w:firstLine="0"/>
        <w:rPr>
          <w:rFonts w:ascii="Times New Roman" w:eastAsia="Times New Roman" w:hAnsi="Times New Roman" w:cs="Traditional Arabic"/>
          <w:b/>
          <w:bCs/>
          <w:caps/>
          <w:sz w:val="36"/>
          <w:szCs w:val="36"/>
          <w:rtl/>
          <w:lang w:eastAsia="ar-SA"/>
        </w:rPr>
      </w:pPr>
      <w:r w:rsidRPr="000A1843">
        <w:rPr>
          <w:rFonts w:ascii="Times New Roman" w:eastAsia="Times New Roman" w:hAnsi="Times New Roman" w:cs="Traditional Arabic"/>
          <w:b/>
          <w:bCs/>
          <w:caps/>
          <w:sz w:val="36"/>
          <w:szCs w:val="36"/>
          <w:rtl/>
          <w:lang w:eastAsia="ar-SA"/>
        </w:rPr>
        <w:t>أحكام الزعفران في الفقه الإسلامي</w:t>
      </w:r>
      <w:r w:rsidRPr="000A1843">
        <w:rPr>
          <w:rFonts w:ascii="Times New Roman" w:eastAsia="Times New Roman" w:hAnsi="Times New Roman" w:cs="Traditional Arabic" w:hint="cs"/>
          <w:b/>
          <w:bCs/>
          <w:caps/>
          <w:sz w:val="36"/>
          <w:szCs w:val="36"/>
          <w:rtl/>
          <w:lang w:eastAsia="ar-SA"/>
        </w:rPr>
        <w:t>،</w:t>
      </w:r>
    </w:p>
    <w:p w14:paraId="0FF2C9C4" w14:textId="77777777" w:rsidR="001C5E05" w:rsidRDefault="001C5E05" w:rsidP="001C5E05">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كتبه </w:t>
      </w:r>
      <w:r w:rsidRPr="000A1843">
        <w:rPr>
          <w:rFonts w:ascii="Times New Roman" w:eastAsia="Times New Roman" w:hAnsi="Times New Roman" w:cs="Traditional Arabic"/>
          <w:caps/>
          <w:sz w:val="36"/>
          <w:szCs w:val="36"/>
          <w:rtl/>
          <w:lang w:eastAsia="ar-SA"/>
        </w:rPr>
        <w:t>أحمد بن محمد رفيع</w:t>
      </w:r>
      <w:r>
        <w:rPr>
          <w:rFonts w:ascii="Times New Roman" w:eastAsia="Times New Roman" w:hAnsi="Times New Roman" w:cs="Traditional Arabic" w:hint="cs"/>
          <w:caps/>
          <w:sz w:val="36"/>
          <w:szCs w:val="36"/>
          <w:rtl/>
          <w:lang w:eastAsia="ar-SA"/>
        </w:rPr>
        <w:t xml:space="preserve">، أستاذ الفقه الإسلامي بجامعة الملك </w:t>
      </w:r>
      <w:proofErr w:type="gramStart"/>
      <w:r>
        <w:rPr>
          <w:rFonts w:ascii="Times New Roman" w:eastAsia="Times New Roman" w:hAnsi="Times New Roman" w:cs="Traditional Arabic" w:hint="cs"/>
          <w:caps/>
          <w:sz w:val="36"/>
          <w:szCs w:val="36"/>
          <w:rtl/>
          <w:lang w:eastAsia="ar-SA"/>
        </w:rPr>
        <w:t>عبدالعزيز</w:t>
      </w:r>
      <w:proofErr w:type="gramEnd"/>
      <w:r>
        <w:rPr>
          <w:rFonts w:ascii="Times New Roman" w:eastAsia="Times New Roman" w:hAnsi="Times New Roman" w:cs="Traditional Arabic" w:hint="cs"/>
          <w:caps/>
          <w:sz w:val="36"/>
          <w:szCs w:val="36"/>
          <w:rtl/>
          <w:lang w:eastAsia="ar-SA"/>
        </w:rPr>
        <w:t>.</w:t>
      </w:r>
    </w:p>
    <w:p w14:paraId="70332397"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ومما انتهى إليه في بحثه:</w:t>
      </w:r>
    </w:p>
    <w:p w14:paraId="74E94B51"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الزعفران أغلى أنواع التوابل، ويسمى الذهب الأحمر.</w:t>
      </w:r>
    </w:p>
    <w:p w14:paraId="34FB5F2F"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يستعمل في التطيب، وصبغ البدن والشعر، وفي الأكل والشرب، وفي اللباس، والتداوي.</w:t>
      </w:r>
    </w:p>
    <w:p w14:paraId="2A7F5230"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يترجح القول بحصول التطهير بالماء الذي خالطه الزعفران إذا كان غير مطبوخ.</w:t>
      </w:r>
    </w:p>
    <w:p w14:paraId="7180B32E"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يترجح القول بحرمة اللباس المزعفر على الرجل(...).</w:t>
      </w:r>
    </w:p>
    <w:p w14:paraId="7166F14E"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يترجح القول بعدم وجوب زكاة الزعفران.</w:t>
      </w:r>
    </w:p>
    <w:p w14:paraId="15443872"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يترجح القول بجواز تناول القدر القليل من الزعفران الذي لا يحصل معه ضرر، دون الكثير الذي يفضي لحدّ تغطية العقل.</w:t>
      </w:r>
    </w:p>
    <w:p w14:paraId="753631AC"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يترجح القول بجواز أكل أو شرب المحرِم الزعفران إذا ذهب ريحه ولو بقي لونه، سواء طبخ أم لم يطبخ.</w:t>
      </w:r>
    </w:p>
    <w:p w14:paraId="3B1C7F88" w14:textId="77777777" w:rsidR="001C5E05" w:rsidRPr="00FD08D7"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caps/>
          <w:sz w:val="36"/>
          <w:szCs w:val="36"/>
          <w:rtl/>
          <w:lang w:eastAsia="ar-SA"/>
        </w:rPr>
        <w:t xml:space="preserve">نشر البحث في </w:t>
      </w:r>
      <w:r w:rsidRPr="00FD08D7">
        <w:rPr>
          <w:rFonts w:ascii="Times New Roman" w:eastAsia="Times New Roman" w:hAnsi="Times New Roman" w:cs="Traditional Arabic" w:hint="cs"/>
          <w:sz w:val="36"/>
          <w:szCs w:val="36"/>
          <w:rtl/>
          <w:lang w:eastAsia="ar-SA"/>
        </w:rPr>
        <w:t>مجلة كلية دار العلوم، جامعة القاهرة مج4</w:t>
      </w:r>
      <w:r>
        <w:rPr>
          <w:rFonts w:ascii="Times New Roman" w:eastAsia="Times New Roman" w:hAnsi="Times New Roman" w:cs="Traditional Arabic" w:hint="cs"/>
          <w:sz w:val="36"/>
          <w:szCs w:val="36"/>
          <w:rtl/>
          <w:lang w:eastAsia="ar-SA"/>
        </w:rPr>
        <w:t>1</w:t>
      </w:r>
      <w:r w:rsidRPr="00FD08D7">
        <w:rPr>
          <w:rFonts w:ascii="Times New Roman" w:eastAsia="Times New Roman" w:hAnsi="Times New Roman" w:cs="Traditional Arabic" w:hint="cs"/>
          <w:sz w:val="36"/>
          <w:szCs w:val="36"/>
          <w:rtl/>
          <w:lang w:eastAsia="ar-SA"/>
        </w:rPr>
        <w:t xml:space="preserve"> ع15</w:t>
      </w:r>
      <w:r>
        <w:rPr>
          <w:rFonts w:ascii="Times New Roman" w:eastAsia="Times New Roman" w:hAnsi="Times New Roman" w:cs="Traditional Arabic" w:hint="cs"/>
          <w:sz w:val="36"/>
          <w:szCs w:val="36"/>
          <w:rtl/>
          <w:lang w:eastAsia="ar-SA"/>
        </w:rPr>
        <w:t>2</w:t>
      </w:r>
      <w:r w:rsidRPr="00FD08D7">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سبتمبر 1424</w:t>
      </w:r>
      <w:r w:rsidRPr="00FD08D7">
        <w:rPr>
          <w:rFonts w:ascii="Times New Roman" w:eastAsia="Times New Roman" w:hAnsi="Times New Roman" w:cs="Traditional Arabic" w:hint="cs"/>
          <w:sz w:val="36"/>
          <w:szCs w:val="36"/>
          <w:rtl/>
          <w:lang w:eastAsia="ar-SA"/>
        </w:rPr>
        <w:t xml:space="preserve"> م).</w:t>
      </w:r>
    </w:p>
    <w:p w14:paraId="4F555B8C" w14:textId="77777777" w:rsidR="001C5E05" w:rsidRDefault="001C5E05" w:rsidP="001C5E05">
      <w:pPr>
        <w:ind w:left="0" w:firstLine="0"/>
        <w:rPr>
          <w:rFonts w:ascii="Times New Roman" w:eastAsia="Times New Roman" w:hAnsi="Times New Roman" w:cs="Traditional Arabic"/>
          <w:caps/>
          <w:sz w:val="36"/>
          <w:szCs w:val="36"/>
          <w:rtl/>
          <w:lang w:eastAsia="ar-SA"/>
        </w:rPr>
      </w:pPr>
    </w:p>
    <w:p w14:paraId="18A5ED38" w14:textId="77777777" w:rsidR="001C5E05" w:rsidRDefault="001C5E05" w:rsidP="001C5E05">
      <w:pPr>
        <w:ind w:left="0" w:firstLine="0"/>
        <w:jc w:val="both"/>
        <w:rPr>
          <w:rFonts w:cs="Traditional Arabic"/>
          <w:b/>
          <w:bCs/>
          <w:sz w:val="36"/>
          <w:szCs w:val="36"/>
          <w:rtl/>
        </w:rPr>
      </w:pPr>
      <w:r>
        <w:rPr>
          <w:rFonts w:cs="Traditional Arabic" w:hint="cs"/>
          <w:b/>
          <w:bCs/>
          <w:sz w:val="36"/>
          <w:szCs w:val="36"/>
          <w:rtl/>
        </w:rPr>
        <w:t>أكل التمساح: دراسة فقهية،</w:t>
      </w:r>
    </w:p>
    <w:p w14:paraId="308A2B47" w14:textId="77777777" w:rsidR="001C5E05" w:rsidRPr="00034C6D" w:rsidRDefault="001C5E05" w:rsidP="001C5E05">
      <w:pPr>
        <w:ind w:left="0" w:firstLine="0"/>
        <w:jc w:val="both"/>
        <w:rPr>
          <w:rFonts w:cs="Traditional Arabic"/>
          <w:sz w:val="36"/>
          <w:szCs w:val="36"/>
          <w:rtl/>
        </w:rPr>
      </w:pPr>
      <w:r w:rsidRPr="00034C6D">
        <w:rPr>
          <w:rFonts w:cs="Traditional Arabic" w:hint="cs"/>
          <w:sz w:val="36"/>
          <w:szCs w:val="36"/>
          <w:rtl/>
        </w:rPr>
        <w:t xml:space="preserve">بحث </w:t>
      </w:r>
      <w:r>
        <w:rPr>
          <w:rFonts w:cs="Traditional Arabic" w:hint="cs"/>
          <w:sz w:val="36"/>
          <w:szCs w:val="36"/>
          <w:rtl/>
        </w:rPr>
        <w:t>أعدت</w:t>
      </w:r>
      <w:r w:rsidRPr="00034C6D">
        <w:rPr>
          <w:rFonts w:cs="Traditional Arabic" w:hint="cs"/>
          <w:sz w:val="36"/>
          <w:szCs w:val="36"/>
          <w:rtl/>
        </w:rPr>
        <w:t xml:space="preserve">ه </w:t>
      </w:r>
      <w:r>
        <w:rPr>
          <w:rFonts w:cs="Traditional Arabic" w:hint="cs"/>
          <w:sz w:val="36"/>
          <w:szCs w:val="36"/>
          <w:rtl/>
        </w:rPr>
        <w:t xml:space="preserve">الكاتبة الفقيهة </w:t>
      </w:r>
      <w:r w:rsidRPr="00034C6D">
        <w:rPr>
          <w:rFonts w:cs="Traditional Arabic" w:hint="cs"/>
          <w:sz w:val="36"/>
          <w:szCs w:val="36"/>
          <w:rtl/>
        </w:rPr>
        <w:t xml:space="preserve">هناء بنت ناصر </w:t>
      </w:r>
      <w:proofErr w:type="spellStart"/>
      <w:r w:rsidRPr="00034C6D">
        <w:rPr>
          <w:rFonts w:cs="Traditional Arabic" w:hint="cs"/>
          <w:sz w:val="36"/>
          <w:szCs w:val="36"/>
          <w:rtl/>
        </w:rPr>
        <w:t>الأحيدب</w:t>
      </w:r>
      <w:proofErr w:type="spellEnd"/>
      <w:r w:rsidRPr="00034C6D">
        <w:rPr>
          <w:rFonts w:cs="Traditional Arabic" w:hint="cs"/>
          <w:sz w:val="36"/>
          <w:szCs w:val="36"/>
          <w:rtl/>
        </w:rPr>
        <w:t>، الأستاذة في قسم الفقه بكلية الشريعة في جامعة الإمام بالرياض.</w:t>
      </w:r>
    </w:p>
    <w:p w14:paraId="3FAB0388" w14:textId="77777777" w:rsidR="001C5E05" w:rsidRDefault="001C5E05" w:rsidP="001C5E05">
      <w:pPr>
        <w:ind w:left="0" w:firstLine="0"/>
        <w:jc w:val="both"/>
        <w:rPr>
          <w:rFonts w:cs="Traditional Arabic"/>
          <w:sz w:val="36"/>
          <w:szCs w:val="36"/>
          <w:rtl/>
        </w:rPr>
      </w:pPr>
      <w:r w:rsidRPr="00287C22">
        <w:rPr>
          <w:rFonts w:cs="Traditional Arabic" w:hint="cs"/>
          <w:sz w:val="36"/>
          <w:szCs w:val="36"/>
          <w:rtl/>
        </w:rPr>
        <w:t xml:space="preserve">التمساح </w:t>
      </w:r>
      <w:r>
        <w:rPr>
          <w:rFonts w:cs="Traditional Arabic" w:hint="cs"/>
          <w:sz w:val="36"/>
          <w:szCs w:val="36"/>
          <w:rtl/>
        </w:rPr>
        <w:t xml:space="preserve">حيوان </w:t>
      </w:r>
      <w:r w:rsidRPr="00287C22">
        <w:rPr>
          <w:rFonts w:cs="Traditional Arabic" w:hint="cs"/>
          <w:sz w:val="36"/>
          <w:szCs w:val="36"/>
          <w:rtl/>
        </w:rPr>
        <w:t>برمائي</w:t>
      </w:r>
      <w:r>
        <w:rPr>
          <w:rFonts w:cs="Traditional Arabic" w:hint="cs"/>
          <w:sz w:val="36"/>
          <w:szCs w:val="36"/>
          <w:rtl/>
        </w:rPr>
        <w:t>، يعيش في السواحل، ولا يستطيع التنفس تحت الماء، فالأقرب أن يلحق بحيوانات البرّ.</w:t>
      </w:r>
    </w:p>
    <w:p w14:paraId="1EB34FDA" w14:textId="77777777" w:rsidR="001C5E05" w:rsidRDefault="001C5E05" w:rsidP="001C5E05">
      <w:pPr>
        <w:ind w:left="0" w:firstLine="0"/>
        <w:jc w:val="both"/>
        <w:rPr>
          <w:rFonts w:cs="Traditional Arabic"/>
          <w:sz w:val="36"/>
          <w:szCs w:val="36"/>
          <w:rtl/>
        </w:rPr>
      </w:pPr>
      <w:r>
        <w:rPr>
          <w:rFonts w:cs="Traditional Arabic" w:hint="cs"/>
          <w:sz w:val="36"/>
          <w:szCs w:val="36"/>
          <w:rtl/>
        </w:rPr>
        <w:t>اختلف العلماء في حكم أكل التمساح، والراجح هو القول بتحريم أكله، لأن الأقرب أنه يأخذ حكم حيوان البرّ، فيدخل في عموم النهي عن أكل كل ذي ناب من السباع، وعلى أقل الأحوال فهو متردد بين كونه من حيوانات البرّ أو البحر، فتعارض فيه دليلان، دليل تحليل، وجليل تحريم، فيغلَّب دليل التحريم احتياطًا.</w:t>
      </w:r>
    </w:p>
    <w:p w14:paraId="600B10B2" w14:textId="77777777" w:rsidR="001C5E05" w:rsidRPr="00287C22" w:rsidRDefault="001C5E05" w:rsidP="001C5E05">
      <w:pPr>
        <w:ind w:left="0" w:firstLine="0"/>
        <w:jc w:val="both"/>
        <w:rPr>
          <w:rFonts w:cs="Traditional Arabic"/>
          <w:sz w:val="36"/>
          <w:szCs w:val="36"/>
          <w:rtl/>
        </w:rPr>
      </w:pPr>
      <w:r>
        <w:rPr>
          <w:rFonts w:cs="Traditional Arabic" w:hint="cs"/>
          <w:sz w:val="36"/>
          <w:szCs w:val="36"/>
          <w:rtl/>
        </w:rPr>
        <w:t>نشر البحث في المجلة الفقهية السعودية ع55 (محرم-ربيع الأول 1443 هـ).</w:t>
      </w:r>
    </w:p>
    <w:p w14:paraId="238C66D7" w14:textId="77777777" w:rsidR="001C5E05" w:rsidRDefault="001C5E05" w:rsidP="001C5E05">
      <w:pPr>
        <w:rPr>
          <w:rFonts w:ascii="Times New Roman" w:eastAsia="Times New Roman" w:hAnsi="Times New Roman" w:cs="Traditional Arabic"/>
          <w:b/>
          <w:bCs/>
          <w:caps/>
          <w:color w:val="FF0000"/>
          <w:sz w:val="36"/>
          <w:szCs w:val="36"/>
          <w:rtl/>
          <w:lang w:eastAsia="ar-SA"/>
        </w:rPr>
      </w:pPr>
    </w:p>
    <w:p w14:paraId="5C520857" w14:textId="77777777" w:rsidR="001C5E05" w:rsidRPr="00DF3A9E" w:rsidRDefault="001C5E05" w:rsidP="001C5E05">
      <w:pPr>
        <w:ind w:left="0" w:firstLine="0"/>
        <w:jc w:val="both"/>
        <w:rPr>
          <w:rFonts w:ascii="Times New Roman" w:eastAsia="Times New Roman" w:hAnsi="Times New Roman" w:cs="Traditional Arabic"/>
          <w:b/>
          <w:bCs/>
          <w:caps/>
          <w:sz w:val="36"/>
          <w:szCs w:val="36"/>
          <w:rtl/>
          <w:lang w:eastAsia="ar-SA"/>
        </w:rPr>
      </w:pPr>
      <w:r w:rsidRPr="00DF3A9E">
        <w:rPr>
          <w:rFonts w:ascii="Times New Roman" w:eastAsia="Times New Roman" w:hAnsi="Times New Roman" w:cs="Traditional Arabic" w:hint="cs"/>
          <w:b/>
          <w:bCs/>
          <w:caps/>
          <w:sz w:val="36"/>
          <w:szCs w:val="36"/>
          <w:rtl/>
          <w:lang w:eastAsia="ar-SA"/>
        </w:rPr>
        <w:t>ح</w:t>
      </w:r>
      <w:r w:rsidRPr="00DF3A9E">
        <w:rPr>
          <w:rFonts w:ascii="Times New Roman" w:eastAsia="Times New Roman" w:hAnsi="Times New Roman" w:cs="Traditional Arabic"/>
          <w:b/>
          <w:bCs/>
          <w:caps/>
          <w:sz w:val="36"/>
          <w:szCs w:val="36"/>
          <w:rtl/>
          <w:lang w:eastAsia="ar-SA"/>
        </w:rPr>
        <w:t>كم استعمال المواد المستخلصة من الحشرات في الأطعمة</w:t>
      </w:r>
      <w:r>
        <w:rPr>
          <w:rFonts w:ascii="Times New Roman" w:eastAsia="Times New Roman" w:hAnsi="Times New Roman" w:cs="Traditional Arabic" w:hint="cs"/>
          <w:b/>
          <w:bCs/>
          <w:caps/>
          <w:sz w:val="36"/>
          <w:szCs w:val="36"/>
          <w:rtl/>
          <w:lang w:eastAsia="ar-SA"/>
        </w:rPr>
        <w:t>:</w:t>
      </w:r>
      <w:r w:rsidRPr="00DF3A9E">
        <w:rPr>
          <w:rFonts w:ascii="Times New Roman" w:eastAsia="Times New Roman" w:hAnsi="Times New Roman" w:cs="Traditional Arabic"/>
          <w:b/>
          <w:bCs/>
          <w:caps/>
          <w:sz w:val="36"/>
          <w:szCs w:val="36"/>
          <w:rtl/>
          <w:lang w:eastAsia="ar-SA"/>
        </w:rPr>
        <w:t xml:space="preserve"> دراسة فقهية مقارنة</w:t>
      </w:r>
      <w:r>
        <w:rPr>
          <w:rFonts w:ascii="Times New Roman" w:eastAsia="Times New Roman" w:hAnsi="Times New Roman" w:cs="Traditional Arabic" w:hint="cs"/>
          <w:b/>
          <w:bCs/>
          <w:caps/>
          <w:sz w:val="36"/>
          <w:szCs w:val="36"/>
          <w:rtl/>
          <w:lang w:eastAsia="ar-SA"/>
        </w:rPr>
        <w:t>،</w:t>
      </w:r>
    </w:p>
    <w:p w14:paraId="5216E153"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للكاتبتين </w:t>
      </w:r>
      <w:r w:rsidRPr="00DF3A9E">
        <w:rPr>
          <w:rFonts w:ascii="Times New Roman" w:eastAsia="Times New Roman" w:hAnsi="Times New Roman" w:cs="Traditional Arabic"/>
          <w:caps/>
          <w:sz w:val="36"/>
          <w:szCs w:val="36"/>
          <w:rtl/>
          <w:lang w:eastAsia="ar-SA"/>
        </w:rPr>
        <w:t>أفنان طارق شمس الدين</w:t>
      </w:r>
      <w:r>
        <w:rPr>
          <w:rFonts w:ascii="Times New Roman" w:eastAsia="Times New Roman" w:hAnsi="Times New Roman" w:cs="Traditional Arabic" w:hint="cs"/>
          <w:caps/>
          <w:sz w:val="36"/>
          <w:szCs w:val="36"/>
          <w:rtl/>
          <w:lang w:eastAsia="ar-SA"/>
        </w:rPr>
        <w:t>،</w:t>
      </w:r>
      <w:r w:rsidRPr="00DF3A9E">
        <w:rPr>
          <w:rFonts w:ascii="Times New Roman" w:eastAsia="Times New Roman" w:hAnsi="Times New Roman" w:cs="Traditional Arabic"/>
          <w:caps/>
          <w:sz w:val="36"/>
          <w:szCs w:val="36"/>
          <w:rtl/>
          <w:lang w:eastAsia="ar-SA"/>
        </w:rPr>
        <w:t xml:space="preserve"> دلال ماجد البعيجان</w:t>
      </w:r>
      <w:r>
        <w:rPr>
          <w:rFonts w:ascii="Times New Roman" w:eastAsia="Times New Roman" w:hAnsi="Times New Roman" w:cs="Traditional Arabic" w:hint="cs"/>
          <w:caps/>
          <w:sz w:val="36"/>
          <w:szCs w:val="36"/>
          <w:rtl/>
          <w:lang w:eastAsia="ar-SA"/>
        </w:rPr>
        <w:t>، جامعة الكويت.</w:t>
      </w:r>
    </w:p>
    <w:p w14:paraId="52CF0052"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 xml:space="preserve">مما خلص إليه البحث أن أحكام الطيبات والخبائث ليس مرجعها إلى أذواق الناس وأذواقهم؛ لأنه غير منضبط، فمناط ذلك الطب لا العرف، وأن حكم تناول مستخلصات الحشرات منوط بالدراسات العلمية والطبية التي تثبت نفع هذه المأكولات أو ضررها، فإذا ثبت نفعها جاز تناولها، وإذا ثبت ضررها على صحة الإنسان فهي حرام. والراجح جواز تناول مستخلصات الحشرات إذا عولجت كيميائيًّا وتغيرت بنيتها تغييرًا كاملًا، بشرط عدم الضرر. </w:t>
      </w:r>
    </w:p>
    <w:p w14:paraId="6A4C3B74" w14:textId="77777777" w:rsidR="001C5E05" w:rsidRPr="00172A34" w:rsidRDefault="001C5E05" w:rsidP="001C5E05">
      <w:pPr>
        <w:ind w:left="0" w:firstLine="0"/>
        <w:jc w:val="both"/>
        <w:rPr>
          <w:rFonts w:ascii="Times New Roman" w:eastAsia="Times New Roman" w:hAnsi="Times New Roman" w:cs="Traditional Arabic"/>
          <w:b/>
          <w:bCs/>
          <w:caps/>
          <w:kern w:val="2"/>
          <w:sz w:val="36"/>
          <w:szCs w:val="36"/>
          <w:rtl/>
          <w:lang w:eastAsia="ar-SA"/>
        </w:rPr>
      </w:pPr>
      <w:r>
        <w:rPr>
          <w:rFonts w:ascii="Times New Roman" w:eastAsia="Times New Roman" w:hAnsi="Times New Roman" w:cs="Traditional Arabic" w:hint="cs"/>
          <w:sz w:val="36"/>
          <w:szCs w:val="36"/>
          <w:rtl/>
          <w:lang w:eastAsia="ar-SA"/>
        </w:rPr>
        <w:t xml:space="preserve">نشر البحث </w:t>
      </w:r>
      <w:r w:rsidRPr="000F068D">
        <w:rPr>
          <w:rFonts w:ascii="Times New Roman" w:eastAsia="Times New Roman" w:hAnsi="Times New Roman" w:cs="Traditional Arabic"/>
          <w:sz w:val="36"/>
          <w:szCs w:val="36"/>
          <w:rtl/>
          <w:lang w:eastAsia="ar-SA"/>
        </w:rPr>
        <w:t>مجلة كلية العلوم ال</w:t>
      </w:r>
      <w:r w:rsidRPr="000F068D">
        <w:rPr>
          <w:rFonts w:ascii="Times New Roman" w:eastAsia="Times New Roman" w:hAnsi="Times New Roman" w:cs="Traditional Arabic" w:hint="cs"/>
          <w:sz w:val="36"/>
          <w:szCs w:val="36"/>
          <w:rtl/>
          <w:lang w:eastAsia="ar-SA"/>
        </w:rPr>
        <w:t>إ</w:t>
      </w:r>
      <w:r w:rsidRPr="000F068D">
        <w:rPr>
          <w:rFonts w:ascii="Times New Roman" w:eastAsia="Times New Roman" w:hAnsi="Times New Roman" w:cs="Traditional Arabic"/>
          <w:sz w:val="36"/>
          <w:szCs w:val="36"/>
          <w:rtl/>
          <w:lang w:eastAsia="ar-SA"/>
        </w:rPr>
        <w:t>سلامية</w:t>
      </w:r>
      <w:r w:rsidRPr="000F068D">
        <w:rPr>
          <w:rFonts w:ascii="Times New Roman" w:eastAsia="Times New Roman" w:hAnsi="Times New Roman" w:cs="Traditional Arabic" w:hint="cs"/>
          <w:sz w:val="36"/>
          <w:szCs w:val="36"/>
          <w:rtl/>
          <w:lang w:eastAsia="ar-SA"/>
        </w:rPr>
        <w:t>، جامعة بغداد ع</w:t>
      </w:r>
      <w:r>
        <w:rPr>
          <w:rFonts w:ascii="Times New Roman" w:eastAsia="Times New Roman" w:hAnsi="Times New Roman" w:cs="Traditional Arabic" w:hint="cs"/>
          <w:sz w:val="36"/>
          <w:szCs w:val="36"/>
          <w:rtl/>
          <w:lang w:eastAsia="ar-SA"/>
        </w:rPr>
        <w:t>81</w:t>
      </w:r>
      <w:r w:rsidRPr="000F068D">
        <w:rPr>
          <w:rFonts w:ascii="Times New Roman" w:eastAsia="Times New Roman" w:hAnsi="Times New Roman" w:cs="Traditional Arabic" w:hint="cs"/>
          <w:sz w:val="36"/>
          <w:szCs w:val="36"/>
          <w:rtl/>
          <w:lang w:eastAsia="ar-SA"/>
        </w:rPr>
        <w:t xml:space="preserve"> (144</w:t>
      </w:r>
      <w:r>
        <w:rPr>
          <w:rFonts w:ascii="Times New Roman" w:eastAsia="Times New Roman" w:hAnsi="Times New Roman" w:cs="Traditional Arabic" w:hint="cs"/>
          <w:sz w:val="36"/>
          <w:szCs w:val="36"/>
          <w:rtl/>
          <w:lang w:eastAsia="ar-SA"/>
        </w:rPr>
        <w:t>7</w:t>
      </w:r>
      <w:r w:rsidRPr="000F068D">
        <w:rPr>
          <w:rFonts w:ascii="Times New Roman" w:eastAsia="Times New Roman" w:hAnsi="Times New Roman" w:cs="Traditional Arabic" w:hint="cs"/>
          <w:sz w:val="36"/>
          <w:szCs w:val="36"/>
          <w:rtl/>
          <w:lang w:eastAsia="ar-SA"/>
        </w:rPr>
        <w:t xml:space="preserve"> هـ، </w:t>
      </w:r>
      <w:r w:rsidRPr="000F068D">
        <w:rPr>
          <w:rFonts w:ascii="Times New Roman" w:eastAsia="Times New Roman" w:hAnsi="Times New Roman" w:cs="Traditional Arabic"/>
          <w:sz w:val="36"/>
          <w:szCs w:val="36"/>
          <w:rtl/>
          <w:lang w:eastAsia="ar-SA"/>
        </w:rPr>
        <w:t>202</w:t>
      </w:r>
      <w:r>
        <w:rPr>
          <w:rFonts w:ascii="Times New Roman" w:eastAsia="Times New Roman" w:hAnsi="Times New Roman" w:cs="Traditional Arabic" w:hint="cs"/>
          <w:sz w:val="36"/>
          <w:szCs w:val="36"/>
          <w:rtl/>
          <w:lang w:eastAsia="ar-SA"/>
        </w:rPr>
        <w:t>5</w:t>
      </w:r>
      <w:r w:rsidRPr="000F068D">
        <w:rPr>
          <w:rFonts w:ascii="Times New Roman" w:eastAsia="Times New Roman" w:hAnsi="Times New Roman" w:cs="Traditional Arabic" w:hint="cs"/>
          <w:sz w:val="36"/>
          <w:szCs w:val="36"/>
          <w:rtl/>
          <w:lang w:eastAsia="ar-SA"/>
        </w:rPr>
        <w:t xml:space="preserve"> م)</w:t>
      </w:r>
      <w:r w:rsidRPr="00172A34">
        <w:rPr>
          <w:rFonts w:ascii="Times New Roman" w:eastAsia="Times New Roman" w:hAnsi="Times New Roman" w:cs="Traditional Arabic" w:hint="cs"/>
          <w:b/>
          <w:bCs/>
          <w:caps/>
          <w:kern w:val="2"/>
          <w:sz w:val="36"/>
          <w:szCs w:val="36"/>
          <w:rtl/>
          <w:lang w:eastAsia="ar-SA"/>
        </w:rPr>
        <w:t>.</w:t>
      </w:r>
    </w:p>
    <w:p w14:paraId="0991C00A"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p>
    <w:p w14:paraId="1CA10417" w14:textId="77777777" w:rsidR="001C5E05" w:rsidRPr="004C33AB" w:rsidRDefault="001C5E05" w:rsidP="001C5E05">
      <w:pPr>
        <w:ind w:left="0" w:firstLine="0"/>
        <w:rPr>
          <w:rFonts w:ascii="Times New Roman" w:eastAsia="Times New Roman" w:hAnsi="Times New Roman" w:cs="Traditional Arabic"/>
          <w:b/>
          <w:bCs/>
          <w:caps/>
          <w:sz w:val="36"/>
          <w:szCs w:val="36"/>
          <w:rtl/>
          <w:lang w:eastAsia="ar-SA"/>
        </w:rPr>
      </w:pPr>
      <w:r w:rsidRPr="004C33AB">
        <w:rPr>
          <w:rFonts w:ascii="Times New Roman" w:eastAsia="Times New Roman" w:hAnsi="Times New Roman" w:cs="Traditional Arabic"/>
          <w:b/>
          <w:bCs/>
          <w:caps/>
          <w:sz w:val="36"/>
          <w:szCs w:val="36"/>
          <w:rtl/>
          <w:lang w:eastAsia="ar-SA"/>
        </w:rPr>
        <w:t>حكم أكل الحيّات والضّ</w:t>
      </w:r>
      <w:r>
        <w:rPr>
          <w:rFonts w:ascii="Times New Roman" w:eastAsia="Times New Roman" w:hAnsi="Times New Roman" w:cs="Traditional Arabic" w:hint="cs"/>
          <w:b/>
          <w:bCs/>
          <w:caps/>
          <w:sz w:val="36"/>
          <w:szCs w:val="36"/>
          <w:rtl/>
          <w:lang w:eastAsia="ar-SA"/>
        </w:rPr>
        <w:t>ِ</w:t>
      </w:r>
      <w:r w:rsidRPr="004C33AB">
        <w:rPr>
          <w:rFonts w:ascii="Times New Roman" w:eastAsia="Times New Roman" w:hAnsi="Times New Roman" w:cs="Traditional Arabic"/>
          <w:b/>
          <w:bCs/>
          <w:caps/>
          <w:sz w:val="36"/>
          <w:szCs w:val="36"/>
          <w:rtl/>
          <w:lang w:eastAsia="ar-SA"/>
        </w:rPr>
        <w:t>ب</w:t>
      </w:r>
      <w:r>
        <w:rPr>
          <w:rFonts w:ascii="Times New Roman" w:eastAsia="Times New Roman" w:hAnsi="Times New Roman" w:cs="Traditional Arabic" w:hint="cs"/>
          <w:b/>
          <w:bCs/>
          <w:caps/>
          <w:sz w:val="36"/>
          <w:szCs w:val="36"/>
          <w:rtl/>
          <w:lang w:eastAsia="ar-SA"/>
        </w:rPr>
        <w:t>َ</w:t>
      </w:r>
      <w:r w:rsidRPr="004C33AB">
        <w:rPr>
          <w:rFonts w:ascii="Times New Roman" w:eastAsia="Times New Roman" w:hAnsi="Times New Roman" w:cs="Traditional Arabic"/>
          <w:b/>
          <w:bCs/>
          <w:caps/>
          <w:sz w:val="36"/>
          <w:szCs w:val="36"/>
          <w:rtl/>
          <w:lang w:eastAsia="ar-SA"/>
        </w:rPr>
        <w:t>اب والفئران والقنافذ</w:t>
      </w:r>
      <w:r w:rsidRPr="004C33AB">
        <w:rPr>
          <w:rFonts w:ascii="Times New Roman" w:eastAsia="Times New Roman" w:hAnsi="Times New Roman" w:cs="Traditional Arabic" w:hint="cs"/>
          <w:b/>
          <w:bCs/>
          <w:caps/>
          <w:sz w:val="36"/>
          <w:szCs w:val="36"/>
          <w:rtl/>
          <w:lang w:eastAsia="ar-SA"/>
        </w:rPr>
        <w:t xml:space="preserve">: </w:t>
      </w:r>
      <w:r w:rsidRPr="004C33AB">
        <w:rPr>
          <w:rFonts w:ascii="Times New Roman" w:eastAsia="Times New Roman" w:hAnsi="Times New Roman" w:cs="Traditional Arabic"/>
          <w:b/>
          <w:bCs/>
          <w:caps/>
          <w:sz w:val="36"/>
          <w:szCs w:val="36"/>
          <w:rtl/>
          <w:lang w:eastAsia="ar-SA"/>
        </w:rPr>
        <w:t>دراسة فقهية مقارنة</w:t>
      </w:r>
      <w:r w:rsidRPr="004C33AB">
        <w:rPr>
          <w:rFonts w:ascii="Times New Roman" w:eastAsia="Times New Roman" w:hAnsi="Times New Roman" w:cs="Traditional Arabic" w:hint="cs"/>
          <w:b/>
          <w:bCs/>
          <w:caps/>
          <w:sz w:val="36"/>
          <w:szCs w:val="36"/>
          <w:rtl/>
          <w:lang w:eastAsia="ar-SA"/>
        </w:rPr>
        <w:t>،</w:t>
      </w:r>
    </w:p>
    <w:p w14:paraId="68269628" w14:textId="77777777" w:rsidR="001C5E05" w:rsidRDefault="001C5E05" w:rsidP="001C5E05">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كتبته </w:t>
      </w:r>
      <w:r w:rsidRPr="0081493E">
        <w:rPr>
          <w:rFonts w:ascii="Times New Roman" w:eastAsia="Times New Roman" w:hAnsi="Times New Roman" w:cs="Traditional Arabic"/>
          <w:caps/>
          <w:sz w:val="36"/>
          <w:szCs w:val="36"/>
          <w:rtl/>
          <w:lang w:eastAsia="ar-SA"/>
        </w:rPr>
        <w:t>فاطمة قاسم الأهدل</w:t>
      </w:r>
      <w:r>
        <w:rPr>
          <w:rFonts w:ascii="Times New Roman" w:eastAsia="Times New Roman" w:hAnsi="Times New Roman" w:cs="Traditional Arabic" w:hint="cs"/>
          <w:caps/>
          <w:sz w:val="36"/>
          <w:szCs w:val="36"/>
          <w:rtl/>
          <w:lang w:eastAsia="ar-SA"/>
        </w:rPr>
        <w:t>، أستاذة الفقه بجامعة الطائف.</w:t>
      </w:r>
    </w:p>
    <w:p w14:paraId="2B5B7864" w14:textId="77777777" w:rsidR="001C5E05" w:rsidRDefault="001C5E05" w:rsidP="001C5E0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ذكرت </w:t>
      </w:r>
      <w:r w:rsidRPr="00F059B9">
        <w:rPr>
          <w:rFonts w:ascii="Times New Roman" w:eastAsia="Times New Roman" w:hAnsi="Times New Roman" w:cs="Traditional Arabic"/>
          <w:sz w:val="36"/>
          <w:szCs w:val="36"/>
          <w:rtl/>
          <w:lang w:eastAsia="ar-SA"/>
        </w:rPr>
        <w:t>اختلاف الفقهاء في حكم أكل</w:t>
      </w:r>
      <w:r>
        <w:rPr>
          <w:rFonts w:ascii="Times New Roman" w:eastAsia="Times New Roman" w:hAnsi="Times New Roman" w:cs="Traditional Arabic" w:hint="cs"/>
          <w:sz w:val="36"/>
          <w:szCs w:val="36"/>
          <w:rtl/>
          <w:lang w:eastAsia="ar-SA"/>
        </w:rPr>
        <w:t>ها، و</w:t>
      </w:r>
      <w:r w:rsidRPr="00F059B9">
        <w:rPr>
          <w:rFonts w:ascii="Times New Roman" w:eastAsia="Times New Roman" w:hAnsi="Times New Roman" w:cs="Traditional Arabic"/>
          <w:sz w:val="36"/>
          <w:szCs w:val="36"/>
          <w:rtl/>
          <w:lang w:eastAsia="ar-SA"/>
        </w:rPr>
        <w:t>الرأي الراجح في كل مسألة منفردة</w:t>
      </w:r>
      <w:r>
        <w:rPr>
          <w:rFonts w:ascii="Times New Roman" w:eastAsia="Times New Roman" w:hAnsi="Times New Roman" w:cs="Traditional Arabic" w:hint="cs"/>
          <w:sz w:val="36"/>
          <w:szCs w:val="36"/>
          <w:rtl/>
          <w:lang w:eastAsia="ar-SA"/>
        </w:rPr>
        <w:t>.</w:t>
      </w:r>
    </w:p>
    <w:p w14:paraId="6F265178" w14:textId="77777777" w:rsidR="001C5E05" w:rsidRDefault="001C5E05" w:rsidP="001C5E0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جمهور الفقهاء من الحنفية والشافعية والحنابلة وبعض المالكية على حرمة أكل الحيّات.</w:t>
      </w:r>
    </w:p>
    <w:p w14:paraId="2C104AD4" w14:textId="77777777" w:rsidR="001C5E05" w:rsidRDefault="001C5E05" w:rsidP="001C5E0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جمهور الفقهاء من المالكية والشافعية والحنابلة والإمام الطحاوي من الحنفية على إباحة أكل الضِّباب.</w:t>
      </w:r>
    </w:p>
    <w:p w14:paraId="08135F97" w14:textId="77777777" w:rsidR="001C5E05" w:rsidRDefault="001C5E05" w:rsidP="001C5E0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جمهور الفقهاء من الحنفية والشافعية والحنابلة والمشهور عند المالكية على حرمة أكل الفئران.</w:t>
      </w:r>
    </w:p>
    <w:p w14:paraId="6A46DCA6" w14:textId="77777777" w:rsidR="001C5E05" w:rsidRDefault="001C5E05" w:rsidP="001C5E0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قول المالكية والصحيح عند الشافعية وقول أبي ثور والليث بن سعد على إباحة أكل القنافذ. </w:t>
      </w:r>
      <w:r w:rsidRPr="00F059B9">
        <w:rPr>
          <w:rFonts w:ascii="Times New Roman" w:eastAsia="Times New Roman" w:hAnsi="Times New Roman" w:cs="Traditional Arabic"/>
          <w:sz w:val="36"/>
          <w:szCs w:val="36"/>
          <w:rtl/>
          <w:lang w:eastAsia="ar-SA"/>
        </w:rPr>
        <w:t xml:space="preserve"> </w:t>
      </w:r>
    </w:p>
    <w:p w14:paraId="3B8BC05F" w14:textId="77777777" w:rsidR="001C5E05" w:rsidRDefault="001C5E05" w:rsidP="001C5E05">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E8179E">
        <w:rPr>
          <w:rFonts w:ascii="Times New Roman" w:eastAsia="Times New Roman" w:hAnsi="Times New Roman" w:cs="Traditional Arabic" w:hint="cs"/>
          <w:sz w:val="36"/>
          <w:szCs w:val="36"/>
          <w:rtl/>
          <w:lang w:eastAsia="ar-SA"/>
        </w:rPr>
        <w:t>مجلة</w:t>
      </w:r>
      <w:r w:rsidRPr="00E8179E">
        <w:rPr>
          <w:rFonts w:ascii="Times New Roman" w:eastAsia="Times New Roman" w:hAnsi="Times New Roman" w:cs="Traditional Arabic"/>
          <w:sz w:val="36"/>
          <w:szCs w:val="36"/>
          <w:rtl/>
          <w:lang w:eastAsia="ar-SA"/>
        </w:rPr>
        <w:t xml:space="preserve"> </w:t>
      </w:r>
      <w:proofErr w:type="spellStart"/>
      <w:r w:rsidRPr="00E8179E">
        <w:rPr>
          <w:rFonts w:ascii="Times New Roman" w:eastAsia="Times New Roman" w:hAnsi="Times New Roman" w:cs="Traditional Arabic" w:hint="cs"/>
          <w:sz w:val="36"/>
          <w:szCs w:val="36"/>
          <w:rtl/>
          <w:lang w:eastAsia="ar-SA"/>
        </w:rPr>
        <w:t>کلية</w:t>
      </w:r>
      <w:proofErr w:type="spellEnd"/>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الدراسات</w:t>
      </w:r>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الإسلامية</w:t>
      </w:r>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والعربية</w:t>
      </w:r>
      <w:r w:rsidRPr="00E8179E">
        <w:rPr>
          <w:rFonts w:ascii="Times New Roman" w:eastAsia="Times New Roman" w:hAnsi="Times New Roman" w:cs="Traditional Arabic"/>
          <w:sz w:val="36"/>
          <w:szCs w:val="36"/>
          <w:rtl/>
          <w:lang w:eastAsia="ar-SA"/>
        </w:rPr>
        <w:t xml:space="preserve"> </w:t>
      </w:r>
      <w:r w:rsidRPr="00E8179E">
        <w:rPr>
          <w:rFonts w:ascii="Times New Roman" w:eastAsia="Times New Roman" w:hAnsi="Times New Roman" w:cs="Traditional Arabic" w:hint="cs"/>
          <w:sz w:val="36"/>
          <w:szCs w:val="36"/>
          <w:rtl/>
          <w:lang w:eastAsia="ar-SA"/>
        </w:rPr>
        <w:t>للبنات، جامعة الأزهر،</w:t>
      </w:r>
      <w:r w:rsidRPr="00E8179E">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الإسكندرية</w:t>
      </w:r>
      <w:r w:rsidRPr="00E8179E">
        <w:rPr>
          <w:rFonts w:ascii="Times New Roman" w:eastAsia="Times New Roman" w:hAnsi="Times New Roman" w:cs="Traditional Arabic" w:hint="cs"/>
          <w:sz w:val="36"/>
          <w:szCs w:val="36"/>
          <w:rtl/>
          <w:lang w:eastAsia="ar-SA"/>
        </w:rPr>
        <w:t xml:space="preserve"> مج</w:t>
      </w:r>
      <w:r>
        <w:rPr>
          <w:rFonts w:ascii="Times New Roman" w:eastAsia="Times New Roman" w:hAnsi="Times New Roman" w:cs="Traditional Arabic" w:hint="cs"/>
          <w:sz w:val="36"/>
          <w:szCs w:val="36"/>
          <w:rtl/>
          <w:lang w:eastAsia="ar-SA"/>
        </w:rPr>
        <w:t>40 ع2</w:t>
      </w:r>
      <w:r w:rsidRPr="00E8179E">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يونيو</w:t>
      </w:r>
      <w:r w:rsidRPr="00E8179E">
        <w:rPr>
          <w:rFonts w:ascii="Times New Roman" w:eastAsia="Times New Roman" w:hAnsi="Times New Roman" w:cs="Traditional Arabic" w:hint="cs"/>
          <w:sz w:val="36"/>
          <w:szCs w:val="36"/>
          <w:rtl/>
          <w:lang w:eastAsia="ar-SA"/>
        </w:rPr>
        <w:t xml:space="preserve"> 202</w:t>
      </w:r>
      <w:r>
        <w:rPr>
          <w:rFonts w:ascii="Times New Roman" w:eastAsia="Times New Roman" w:hAnsi="Times New Roman" w:cs="Traditional Arabic" w:hint="cs"/>
          <w:sz w:val="36"/>
          <w:szCs w:val="36"/>
          <w:rtl/>
          <w:lang w:eastAsia="ar-SA"/>
        </w:rPr>
        <w:t>4</w:t>
      </w:r>
      <w:r w:rsidRPr="00E8179E">
        <w:rPr>
          <w:rFonts w:ascii="Times New Roman" w:eastAsia="Times New Roman" w:hAnsi="Times New Roman" w:cs="Traditional Arabic" w:hint="cs"/>
          <w:sz w:val="36"/>
          <w:szCs w:val="36"/>
          <w:rtl/>
          <w:lang w:eastAsia="ar-SA"/>
        </w:rPr>
        <w:t xml:space="preserve"> م).</w:t>
      </w:r>
    </w:p>
    <w:p w14:paraId="7B5FBDD9" w14:textId="77777777" w:rsidR="001C5E05" w:rsidRDefault="001C5E05" w:rsidP="001C5E05">
      <w:pPr>
        <w:ind w:left="0" w:firstLine="0"/>
        <w:rPr>
          <w:rFonts w:ascii="Times New Roman" w:eastAsia="Times New Roman" w:hAnsi="Times New Roman" w:cs="Traditional Arabic"/>
          <w:sz w:val="36"/>
          <w:szCs w:val="36"/>
          <w:rtl/>
          <w:lang w:eastAsia="ar-SA"/>
        </w:rPr>
      </w:pPr>
    </w:p>
    <w:p w14:paraId="5E33CA5C" w14:textId="77777777" w:rsidR="00210665" w:rsidRDefault="00210665" w:rsidP="00210665">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عمدة الفروض والآداب في معرفة أحكام الطعام والشراب،</w:t>
      </w:r>
      <w:r w:rsidRPr="0085187B">
        <w:rPr>
          <w:rFonts w:ascii="Times New Roman" w:eastAsia="Times New Roman" w:hAnsi="Times New Roman" w:cs="Traditional Arabic" w:hint="cs"/>
          <w:b/>
          <w:bCs/>
          <w:sz w:val="36"/>
          <w:szCs w:val="36"/>
          <w:rtl/>
          <w:lang w:eastAsia="ar-SA"/>
        </w:rPr>
        <w:t xml:space="preserve"> </w:t>
      </w:r>
    </w:p>
    <w:p w14:paraId="03E702CB" w14:textId="77777777" w:rsidR="00210665" w:rsidRDefault="00210665" w:rsidP="00210665">
      <w:pPr>
        <w:ind w:left="0" w:firstLine="0"/>
        <w:jc w:val="both"/>
        <w:rPr>
          <w:rFonts w:ascii="Times New Roman" w:eastAsia="Times New Roman" w:hAnsi="Times New Roman" w:cs="Traditional Arabic"/>
          <w:sz w:val="36"/>
          <w:szCs w:val="36"/>
          <w:rtl/>
          <w:lang w:eastAsia="ar-SA"/>
        </w:rPr>
      </w:pPr>
      <w:r w:rsidRPr="0045040C">
        <w:rPr>
          <w:rFonts w:ascii="Times New Roman" w:eastAsia="Times New Roman" w:hAnsi="Times New Roman" w:cs="Traditional Arabic" w:hint="cs"/>
          <w:sz w:val="36"/>
          <w:szCs w:val="36"/>
          <w:rtl/>
          <w:lang w:eastAsia="ar-SA"/>
        </w:rPr>
        <w:t xml:space="preserve">للعلامة </w:t>
      </w:r>
      <w:proofErr w:type="gramStart"/>
      <w:r w:rsidRPr="0085187B">
        <w:rPr>
          <w:rFonts w:ascii="Times New Roman" w:eastAsia="Times New Roman" w:hAnsi="Times New Roman" w:cs="Traditional Arabic" w:hint="cs"/>
          <w:sz w:val="36"/>
          <w:szCs w:val="36"/>
          <w:rtl/>
          <w:lang w:eastAsia="ar-SA"/>
        </w:rPr>
        <w:t>عبدالرحمن</w:t>
      </w:r>
      <w:proofErr w:type="gramEnd"/>
      <w:r w:rsidRPr="0085187B">
        <w:rPr>
          <w:rFonts w:ascii="Times New Roman" w:eastAsia="Times New Roman" w:hAnsi="Times New Roman" w:cs="Traditional Arabic" w:hint="cs"/>
          <w:sz w:val="36"/>
          <w:szCs w:val="36"/>
          <w:rtl/>
          <w:lang w:eastAsia="ar-SA"/>
        </w:rPr>
        <w:t xml:space="preserve"> بن أبي بكر السيوطي (ت 911 هـ)؛ تحقيق </w:t>
      </w:r>
      <w:r w:rsidRPr="00A74ABA">
        <w:rPr>
          <w:rFonts w:ascii="Times New Roman" w:eastAsia="Times New Roman" w:hAnsi="Times New Roman" w:cs="Traditional Arabic" w:hint="cs"/>
          <w:sz w:val="36"/>
          <w:szCs w:val="36"/>
          <w:rtl/>
          <w:lang w:eastAsia="ar-SA"/>
        </w:rPr>
        <w:t xml:space="preserve">جمال بن </w:t>
      </w:r>
      <w:proofErr w:type="gramStart"/>
      <w:r w:rsidRPr="00A74ABA">
        <w:rPr>
          <w:rFonts w:ascii="Times New Roman" w:eastAsia="Times New Roman" w:hAnsi="Times New Roman" w:cs="Traditional Arabic" w:hint="cs"/>
          <w:sz w:val="36"/>
          <w:szCs w:val="36"/>
          <w:rtl/>
          <w:lang w:eastAsia="ar-SA"/>
        </w:rPr>
        <w:t>عبدالسلام</w:t>
      </w:r>
      <w:proofErr w:type="gramEnd"/>
      <w:r w:rsidRPr="00A74ABA">
        <w:rPr>
          <w:rFonts w:ascii="Times New Roman" w:eastAsia="Times New Roman" w:hAnsi="Times New Roman" w:cs="Traditional Arabic" w:hint="cs"/>
          <w:sz w:val="36"/>
          <w:szCs w:val="36"/>
          <w:rtl/>
          <w:lang w:eastAsia="ar-SA"/>
        </w:rPr>
        <w:t xml:space="preserve"> </w:t>
      </w:r>
      <w:proofErr w:type="spellStart"/>
      <w:r w:rsidRPr="00A74ABA">
        <w:rPr>
          <w:rFonts w:ascii="Times New Roman" w:eastAsia="Times New Roman" w:hAnsi="Times New Roman" w:cs="Traditional Arabic" w:hint="cs"/>
          <w:sz w:val="36"/>
          <w:szCs w:val="36"/>
          <w:rtl/>
          <w:lang w:eastAsia="ar-SA"/>
        </w:rPr>
        <w:t>الهَجْرَسي</w:t>
      </w:r>
      <w:proofErr w:type="spellEnd"/>
      <w:r>
        <w:rPr>
          <w:rFonts w:ascii="Times New Roman" w:eastAsia="Times New Roman" w:hAnsi="Times New Roman" w:cs="Traditional Arabic" w:hint="cs"/>
          <w:sz w:val="36"/>
          <w:szCs w:val="36"/>
          <w:rtl/>
          <w:lang w:eastAsia="ar-SA"/>
        </w:rPr>
        <w:t xml:space="preserve">. </w:t>
      </w:r>
    </w:p>
    <w:p w14:paraId="5062D147" w14:textId="77777777" w:rsidR="00210665" w:rsidRDefault="00210665" w:rsidP="00210665">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 xml:space="preserve">نشر في سلسلة </w:t>
      </w:r>
      <w:r w:rsidRPr="006E23C9">
        <w:rPr>
          <w:rFonts w:ascii="Times New Roman" w:eastAsia="Times New Roman" w:hAnsi="Times New Roman" w:cs="Traditional Arabic" w:hint="cs"/>
          <w:sz w:val="36"/>
          <w:szCs w:val="36"/>
          <w:rtl/>
          <w:lang w:eastAsia="ar-SA"/>
        </w:rPr>
        <w:t>المجالس</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العلمية</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الرمضانية</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في</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المسجد</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الأقصى</w:t>
      </w:r>
      <w:r>
        <w:rPr>
          <w:rFonts w:ascii="Times New Roman" w:eastAsia="Times New Roman" w:hAnsi="Times New Roman" w:cs="Traditional Arabic" w:hint="cs"/>
          <w:sz w:val="36"/>
          <w:szCs w:val="36"/>
          <w:rtl/>
          <w:lang w:eastAsia="ar-SA"/>
        </w:rPr>
        <w:t>؛ 16.</w:t>
      </w:r>
    </w:p>
    <w:p w14:paraId="7A037F16" w14:textId="77777777" w:rsidR="00210665" w:rsidRDefault="00210665" w:rsidP="00210665">
      <w:pPr>
        <w:ind w:left="0" w:firstLine="0"/>
        <w:jc w:val="both"/>
        <w:rPr>
          <w:rFonts w:ascii="Times New Roman" w:eastAsia="Times New Roman" w:hAnsi="Times New Roman" w:cs="Traditional Arabic"/>
          <w:sz w:val="36"/>
          <w:szCs w:val="36"/>
          <w:rtl/>
          <w:lang w:eastAsia="ar-SA"/>
        </w:rPr>
      </w:pPr>
    </w:p>
    <w:p w14:paraId="230316A9" w14:textId="77777777" w:rsidR="001C5E05" w:rsidRDefault="001C5E05" w:rsidP="001C5E05">
      <w:pPr>
        <w:jc w:val="both"/>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الفتاوى (النوازل)</w:t>
      </w:r>
    </w:p>
    <w:p w14:paraId="4889095E" w14:textId="7C8B8C6F" w:rsidR="001C5E05" w:rsidRDefault="001C5E05" w:rsidP="001C5E05">
      <w:pPr>
        <w:ind w:left="0" w:firstLine="0"/>
        <w:jc w:val="both"/>
        <w:rPr>
          <w:rFonts w:ascii="Traditional Arabic" w:eastAsia="Calibri" w:hAnsi="Traditional Arabic" w:cs="Traditional Arabic"/>
          <w:sz w:val="36"/>
          <w:szCs w:val="36"/>
          <w:rtl/>
        </w:rPr>
      </w:pPr>
      <w:r w:rsidRPr="001E323F">
        <w:rPr>
          <w:rFonts w:ascii="Traditional Arabic" w:eastAsia="Calibri" w:hAnsi="Traditional Arabic" w:cs="Traditional Arabic"/>
          <w:b/>
          <w:bCs/>
          <w:sz w:val="36"/>
          <w:szCs w:val="36"/>
          <w:rtl/>
        </w:rPr>
        <w:t>الإعلام وال</w:t>
      </w:r>
      <w:r w:rsidRPr="001E323F">
        <w:rPr>
          <w:rFonts w:ascii="Traditional Arabic" w:eastAsia="Calibri" w:hAnsi="Traditional Arabic" w:cs="Traditional Arabic" w:hint="cs"/>
          <w:b/>
          <w:bCs/>
          <w:sz w:val="36"/>
          <w:szCs w:val="36"/>
          <w:rtl/>
        </w:rPr>
        <w:t>ا</w:t>
      </w:r>
      <w:r w:rsidRPr="001E323F">
        <w:rPr>
          <w:rFonts w:ascii="Traditional Arabic" w:eastAsia="Calibri" w:hAnsi="Traditional Arabic" w:cs="Traditional Arabic"/>
          <w:b/>
          <w:bCs/>
          <w:sz w:val="36"/>
          <w:szCs w:val="36"/>
          <w:rtl/>
        </w:rPr>
        <w:t xml:space="preserve">هتمام بجمع فتاوى شيخ الإسلام أبي يحيى زكريا </w:t>
      </w:r>
      <w:r w:rsidRPr="001E323F">
        <w:rPr>
          <w:rFonts w:ascii="Traditional Arabic" w:eastAsia="Calibri" w:hAnsi="Traditional Arabic" w:cs="Traditional Arabic" w:hint="cs"/>
          <w:b/>
          <w:bCs/>
          <w:sz w:val="36"/>
          <w:szCs w:val="36"/>
          <w:rtl/>
        </w:rPr>
        <w:t xml:space="preserve">بن محمد </w:t>
      </w:r>
      <w:r w:rsidRPr="001E323F">
        <w:rPr>
          <w:rFonts w:ascii="Traditional Arabic" w:eastAsia="Calibri" w:hAnsi="Traditional Arabic" w:cs="Traditional Arabic"/>
          <w:b/>
          <w:bCs/>
          <w:sz w:val="36"/>
          <w:szCs w:val="36"/>
          <w:rtl/>
        </w:rPr>
        <w:t>الأنصاري</w:t>
      </w:r>
      <w:r w:rsidRPr="001E323F">
        <w:rPr>
          <w:rFonts w:ascii="Traditional Arabic" w:eastAsia="Calibri" w:hAnsi="Traditional Arabic" w:cs="Traditional Arabic" w:hint="cs"/>
          <w:b/>
          <w:bCs/>
          <w:sz w:val="36"/>
          <w:szCs w:val="36"/>
          <w:rtl/>
        </w:rPr>
        <w:t xml:space="preserve"> (ت 926هـ)</w:t>
      </w:r>
      <w:r w:rsidR="0066449C">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w:t>
      </w:r>
    </w:p>
    <w:p w14:paraId="4C3928EC" w14:textId="77777777" w:rsidR="001C5E05" w:rsidRPr="00A909CE" w:rsidRDefault="001C5E05" w:rsidP="001C5E05">
      <w:pPr>
        <w:ind w:left="0" w:firstLine="0"/>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lastRenderedPageBreak/>
        <w:t>نسخة مصورة من طبعة المكتبة العربية بدمشق لصاحبها أحمد عبيد، الذي ذكر أن جامعها هو ابن المؤلف، كما استفيد من المقدمة.</w:t>
      </w:r>
    </w:p>
    <w:p w14:paraId="47E3D467" w14:textId="77777777" w:rsidR="001C5E05" w:rsidRDefault="001C5E05" w:rsidP="001C5E05">
      <w:pPr>
        <w:ind w:left="0" w:firstLine="0"/>
        <w:jc w:val="both"/>
        <w:rPr>
          <w:rFonts w:eastAsiaTheme="minorEastAsia" w:cs="Traditional Arabic"/>
          <w:b/>
          <w:bCs/>
          <w:sz w:val="36"/>
          <w:szCs w:val="36"/>
          <w:rtl/>
        </w:rPr>
      </w:pPr>
    </w:p>
    <w:p w14:paraId="0A585820" w14:textId="77777777" w:rsidR="001C5E05" w:rsidRDefault="001C5E05" w:rsidP="001C5E05">
      <w:pPr>
        <w:ind w:left="0" w:firstLine="0"/>
        <w:jc w:val="both"/>
        <w:rPr>
          <w:rFonts w:ascii="Times New Roman" w:eastAsia="Times New Roman" w:hAnsi="Times New Roman" w:cs="Traditional Arabic"/>
          <w:b/>
          <w:bCs/>
          <w:sz w:val="36"/>
          <w:szCs w:val="36"/>
          <w:rtl/>
          <w:lang w:eastAsia="ar-SA"/>
        </w:rPr>
      </w:pPr>
      <w:r w:rsidRPr="00101A75">
        <w:rPr>
          <w:rFonts w:ascii="Times New Roman" w:eastAsia="Times New Roman" w:hAnsi="Times New Roman" w:cs="Traditional Arabic" w:hint="cs"/>
          <w:b/>
          <w:bCs/>
          <w:sz w:val="36"/>
          <w:szCs w:val="36"/>
          <w:rtl/>
          <w:lang w:eastAsia="ar-SA"/>
        </w:rPr>
        <w:t>تراث الفتوى بالمغرب وإفريقيا</w:t>
      </w:r>
      <w:r>
        <w:rPr>
          <w:rFonts w:ascii="Times New Roman" w:eastAsia="Times New Roman" w:hAnsi="Times New Roman" w:cs="Traditional Arabic" w:hint="cs"/>
          <w:b/>
          <w:bCs/>
          <w:sz w:val="36"/>
          <w:szCs w:val="36"/>
          <w:rtl/>
          <w:lang w:eastAsia="ar-SA"/>
        </w:rPr>
        <w:t>،</w:t>
      </w:r>
      <w:r w:rsidRPr="00101A75">
        <w:rPr>
          <w:rFonts w:ascii="Times New Roman" w:eastAsia="Times New Roman" w:hAnsi="Times New Roman" w:cs="Traditional Arabic" w:hint="cs"/>
          <w:b/>
          <w:bCs/>
          <w:sz w:val="36"/>
          <w:szCs w:val="36"/>
          <w:rtl/>
          <w:lang w:eastAsia="ar-SA"/>
        </w:rPr>
        <w:t xml:space="preserve"> </w:t>
      </w:r>
    </w:p>
    <w:p w14:paraId="7A397BE5" w14:textId="77777777" w:rsidR="001C5E05" w:rsidRDefault="001C5E05" w:rsidP="001C5E05">
      <w:pPr>
        <w:ind w:left="0" w:firstLine="0"/>
        <w:jc w:val="both"/>
        <w:rPr>
          <w:rFonts w:ascii="Times New Roman" w:eastAsia="Times New Roman" w:hAnsi="Times New Roman" w:cs="Traditional Arabic"/>
          <w:sz w:val="36"/>
          <w:szCs w:val="36"/>
          <w:rtl/>
          <w:lang w:eastAsia="ar-SA"/>
        </w:rPr>
      </w:pPr>
      <w:r w:rsidRPr="00101A75">
        <w:rPr>
          <w:rFonts w:ascii="Times New Roman" w:eastAsia="Times New Roman" w:hAnsi="Times New Roman" w:cs="Traditional Arabic" w:hint="cs"/>
          <w:sz w:val="36"/>
          <w:szCs w:val="36"/>
          <w:rtl/>
          <w:lang w:eastAsia="ar-SA"/>
        </w:rPr>
        <w:t>دليل ببليوغرافي</w:t>
      </w:r>
      <w:r>
        <w:rPr>
          <w:rFonts w:ascii="Times New Roman" w:eastAsia="Times New Roman" w:hAnsi="Times New Roman" w:cs="Traditional Arabic" w:hint="cs"/>
          <w:sz w:val="36"/>
          <w:szCs w:val="36"/>
          <w:rtl/>
          <w:lang w:eastAsia="ar-SA"/>
        </w:rPr>
        <w:t xml:space="preserve"> أصدرته</w:t>
      </w:r>
      <w:r w:rsidRPr="00101A75">
        <w:rPr>
          <w:rFonts w:ascii="Times New Roman" w:eastAsia="Times New Roman" w:hAnsi="Times New Roman" w:cs="Traditional Arabic" w:hint="cs"/>
          <w:sz w:val="36"/>
          <w:szCs w:val="36"/>
          <w:rtl/>
          <w:lang w:eastAsia="ar-SA"/>
        </w:rPr>
        <w:t xml:space="preserve"> مؤسسة محمد السادس للعلماء الأفارقة </w:t>
      </w:r>
      <w:r>
        <w:rPr>
          <w:rFonts w:ascii="Times New Roman" w:eastAsia="Times New Roman" w:hAnsi="Times New Roman" w:cs="Traditional Arabic" w:hint="cs"/>
          <w:sz w:val="36"/>
          <w:szCs w:val="36"/>
          <w:rtl/>
          <w:lang w:eastAsia="ar-SA"/>
        </w:rPr>
        <w:t>ب</w:t>
      </w:r>
      <w:r w:rsidRPr="00101A75">
        <w:rPr>
          <w:rFonts w:ascii="Times New Roman" w:eastAsia="Times New Roman" w:hAnsi="Times New Roman" w:cs="Traditional Arabic" w:hint="cs"/>
          <w:sz w:val="36"/>
          <w:szCs w:val="36"/>
          <w:rtl/>
          <w:lang w:eastAsia="ar-SA"/>
        </w:rPr>
        <w:t>فاس</w:t>
      </w:r>
      <w:r>
        <w:rPr>
          <w:rFonts w:ascii="Times New Roman" w:eastAsia="Times New Roman" w:hAnsi="Times New Roman" w:cs="Traditional Arabic" w:hint="cs"/>
          <w:sz w:val="36"/>
          <w:szCs w:val="36"/>
          <w:rtl/>
          <w:lang w:eastAsia="ar-SA"/>
        </w:rPr>
        <w:t>.</w:t>
      </w:r>
    </w:p>
    <w:p w14:paraId="0A52E9D8" w14:textId="77777777" w:rsidR="001C5E05"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وسبق أن </w:t>
      </w:r>
      <w:r w:rsidRPr="000F18B1">
        <w:rPr>
          <w:rFonts w:ascii="Times New Roman" w:eastAsia="Times New Roman" w:hAnsi="Times New Roman" w:cs="Traditional Arabic"/>
          <w:sz w:val="36"/>
          <w:szCs w:val="36"/>
          <w:rtl/>
          <w:lang w:eastAsia="ar-SA"/>
        </w:rPr>
        <w:t>نظم</w:t>
      </w:r>
      <w:r>
        <w:rPr>
          <w:rFonts w:ascii="Times New Roman" w:eastAsia="Times New Roman" w:hAnsi="Times New Roman" w:cs="Traditional Arabic" w:hint="cs"/>
          <w:sz w:val="36"/>
          <w:szCs w:val="36"/>
          <w:rtl/>
          <w:lang w:eastAsia="ar-SA"/>
        </w:rPr>
        <w:t>ت</w:t>
      </w:r>
      <w:r w:rsidRPr="000F18B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ال</w:t>
      </w:r>
      <w:r w:rsidRPr="000F18B1">
        <w:rPr>
          <w:rFonts w:ascii="Times New Roman" w:eastAsia="Times New Roman" w:hAnsi="Times New Roman" w:cs="Traditional Arabic"/>
          <w:sz w:val="36"/>
          <w:szCs w:val="36"/>
          <w:rtl/>
          <w:lang w:eastAsia="ar-SA"/>
        </w:rPr>
        <w:t xml:space="preserve">مؤسسة </w:t>
      </w:r>
      <w:r>
        <w:rPr>
          <w:rFonts w:ascii="Times New Roman" w:eastAsia="Times New Roman" w:hAnsi="Times New Roman" w:cs="Traditional Arabic" w:hint="cs"/>
          <w:sz w:val="36"/>
          <w:szCs w:val="36"/>
          <w:rtl/>
          <w:lang w:eastAsia="ar-SA"/>
        </w:rPr>
        <w:t xml:space="preserve">بمراكش </w:t>
      </w:r>
      <w:r w:rsidRPr="000F18B1">
        <w:rPr>
          <w:rFonts w:ascii="Times New Roman" w:eastAsia="Times New Roman" w:hAnsi="Times New Roman" w:cs="Traditional Arabic"/>
          <w:sz w:val="36"/>
          <w:szCs w:val="36"/>
          <w:rtl/>
          <w:lang w:eastAsia="ar-SA"/>
        </w:rPr>
        <w:t>معرض</w:t>
      </w:r>
      <w:r>
        <w:rPr>
          <w:rFonts w:ascii="Times New Roman" w:eastAsia="Times New Roman" w:hAnsi="Times New Roman" w:cs="Traditional Arabic" w:hint="cs"/>
          <w:sz w:val="36"/>
          <w:szCs w:val="36"/>
          <w:rtl/>
          <w:lang w:eastAsia="ar-SA"/>
        </w:rPr>
        <w:t>ً</w:t>
      </w:r>
      <w:r w:rsidRPr="000F18B1">
        <w:rPr>
          <w:rFonts w:ascii="Times New Roman" w:eastAsia="Times New Roman" w:hAnsi="Times New Roman" w:cs="Traditional Arabic"/>
          <w:sz w:val="36"/>
          <w:szCs w:val="36"/>
          <w:rtl/>
          <w:lang w:eastAsia="ar-SA"/>
        </w:rPr>
        <w:t>ا يضم لوحات لمخطوطات تمثل جانب</w:t>
      </w:r>
      <w:r>
        <w:rPr>
          <w:rFonts w:ascii="Times New Roman" w:eastAsia="Times New Roman" w:hAnsi="Times New Roman" w:cs="Traditional Arabic" w:hint="cs"/>
          <w:sz w:val="36"/>
          <w:szCs w:val="36"/>
          <w:rtl/>
          <w:lang w:eastAsia="ar-SA"/>
        </w:rPr>
        <w:t>ً</w:t>
      </w:r>
      <w:r w:rsidRPr="000F18B1">
        <w:rPr>
          <w:rFonts w:ascii="Times New Roman" w:eastAsia="Times New Roman" w:hAnsi="Times New Roman" w:cs="Traditional Arabic"/>
          <w:sz w:val="36"/>
          <w:szCs w:val="36"/>
          <w:rtl/>
          <w:lang w:eastAsia="ar-SA"/>
        </w:rPr>
        <w:t>ا من تر</w:t>
      </w:r>
      <w:r w:rsidRPr="000F18B1">
        <w:rPr>
          <w:rFonts w:ascii="Times New Roman" w:eastAsia="Times New Roman" w:hAnsi="Times New Roman" w:cs="Traditional Arabic" w:hint="eastAsia"/>
          <w:sz w:val="36"/>
          <w:szCs w:val="36"/>
          <w:rtl/>
          <w:lang w:eastAsia="ar-SA"/>
        </w:rPr>
        <w:t>اث</w:t>
      </w:r>
      <w:r w:rsidRPr="000F18B1">
        <w:rPr>
          <w:rFonts w:ascii="Times New Roman" w:eastAsia="Times New Roman" w:hAnsi="Times New Roman" w:cs="Traditional Arabic"/>
          <w:sz w:val="36"/>
          <w:szCs w:val="36"/>
          <w:rtl/>
          <w:lang w:eastAsia="ar-SA"/>
        </w:rPr>
        <w:t xml:space="preserve"> الفتوى والنوازل لفقهاء من المغرب وبعض البلدان الإفريقية</w:t>
      </w:r>
      <w:r>
        <w:rPr>
          <w:rFonts w:ascii="Times New Roman" w:eastAsia="Times New Roman" w:hAnsi="Times New Roman" w:cs="Traditional Arabic" w:hint="cs"/>
          <w:sz w:val="36"/>
          <w:szCs w:val="36"/>
          <w:rtl/>
          <w:lang w:eastAsia="ar-SA"/>
        </w:rPr>
        <w:t>، بهدف إبراز هذا التراث، وبيان</w:t>
      </w:r>
      <w:r w:rsidRPr="000F18B1">
        <w:rPr>
          <w:rFonts w:ascii="Times New Roman" w:eastAsia="Times New Roman" w:hAnsi="Times New Roman" w:cs="Traditional Arabic"/>
          <w:sz w:val="36"/>
          <w:szCs w:val="36"/>
          <w:rtl/>
          <w:lang w:eastAsia="ar-SA"/>
        </w:rPr>
        <w:t xml:space="preserve"> التواصل العلمي بين المغرب والبلدان الإفريقية</w:t>
      </w:r>
      <w:r>
        <w:rPr>
          <w:rFonts w:ascii="Times New Roman" w:eastAsia="Times New Roman" w:hAnsi="Times New Roman" w:cs="Traditional Arabic" w:hint="cs"/>
          <w:sz w:val="36"/>
          <w:szCs w:val="36"/>
          <w:rtl/>
          <w:lang w:eastAsia="ar-SA"/>
        </w:rPr>
        <w:t>،</w:t>
      </w:r>
      <w:r w:rsidRPr="000F18B1">
        <w:rPr>
          <w:rFonts w:ascii="Times New Roman" w:eastAsia="Times New Roman" w:hAnsi="Times New Roman" w:cs="Traditional Arabic"/>
          <w:sz w:val="36"/>
          <w:szCs w:val="36"/>
          <w:rtl/>
          <w:lang w:eastAsia="ar-SA"/>
        </w:rPr>
        <w:t xml:space="preserve"> من خلال انتقال الكتب المخطوطة </w:t>
      </w:r>
      <w:r>
        <w:rPr>
          <w:rFonts w:ascii="Times New Roman" w:eastAsia="Times New Roman" w:hAnsi="Times New Roman" w:cs="Traditional Arabic" w:hint="cs"/>
          <w:sz w:val="36"/>
          <w:szCs w:val="36"/>
          <w:rtl/>
          <w:lang w:eastAsia="ar-SA"/>
        </w:rPr>
        <w:t>وغير ذلك</w:t>
      </w:r>
      <w:r w:rsidRPr="000F18B1">
        <w:rPr>
          <w:rFonts w:ascii="Times New Roman" w:eastAsia="Times New Roman" w:hAnsi="Times New Roman" w:cs="Traditional Arabic"/>
          <w:sz w:val="36"/>
          <w:szCs w:val="36"/>
          <w:rtl/>
          <w:lang w:eastAsia="ar-SA"/>
        </w:rPr>
        <w:t>.</w:t>
      </w:r>
    </w:p>
    <w:p w14:paraId="29E1BB71" w14:textId="77777777" w:rsidR="001C5E05" w:rsidRDefault="001C5E05" w:rsidP="001C5E05">
      <w:pPr>
        <w:ind w:left="0" w:firstLine="0"/>
        <w:jc w:val="both"/>
        <w:rPr>
          <w:rFonts w:ascii="Times New Roman" w:eastAsia="Times New Roman" w:hAnsi="Times New Roman" w:cs="Traditional Arabic"/>
          <w:sz w:val="36"/>
          <w:szCs w:val="36"/>
          <w:rtl/>
          <w:lang w:eastAsia="ar-SA"/>
        </w:rPr>
      </w:pPr>
    </w:p>
    <w:p w14:paraId="53E0ABD3" w14:textId="77777777" w:rsidR="001C5E05" w:rsidRDefault="001C5E05" w:rsidP="001C5E05">
      <w:pPr>
        <w:ind w:left="0" w:firstLine="0"/>
        <w:jc w:val="both"/>
        <w:rPr>
          <w:rFonts w:ascii="Times New Roman" w:eastAsia="Times New Roman" w:hAnsi="Times New Roman" w:cs="Traditional Arabic"/>
          <w:sz w:val="36"/>
          <w:szCs w:val="36"/>
          <w:rtl/>
          <w:lang w:eastAsia="ar-SA"/>
        </w:rPr>
      </w:pPr>
      <w:r w:rsidRPr="00D12060">
        <w:rPr>
          <w:rFonts w:ascii="Times New Roman" w:eastAsia="Times New Roman" w:hAnsi="Times New Roman" w:cs="Traditional Arabic" w:hint="cs"/>
          <w:b/>
          <w:bCs/>
          <w:sz w:val="36"/>
          <w:szCs w:val="36"/>
          <w:rtl/>
          <w:lang w:eastAsia="ar-SA"/>
        </w:rPr>
        <w:t>صُر</w:t>
      </w:r>
      <w:r>
        <w:rPr>
          <w:rFonts w:ascii="Times New Roman" w:eastAsia="Times New Roman" w:hAnsi="Times New Roman" w:cs="Traditional Arabic" w:hint="cs"/>
          <w:b/>
          <w:bCs/>
          <w:sz w:val="36"/>
          <w:szCs w:val="36"/>
          <w:rtl/>
          <w:lang w:eastAsia="ar-SA"/>
        </w:rPr>
        <w:t>َّ</w:t>
      </w:r>
      <w:r w:rsidRPr="00D12060">
        <w:rPr>
          <w:rFonts w:ascii="Times New Roman" w:eastAsia="Times New Roman" w:hAnsi="Times New Roman" w:cs="Traditional Arabic" w:hint="cs"/>
          <w:b/>
          <w:bCs/>
          <w:sz w:val="36"/>
          <w:szCs w:val="36"/>
          <w:rtl/>
          <w:lang w:eastAsia="ar-SA"/>
        </w:rPr>
        <w:t>ة الفتاوى</w:t>
      </w:r>
      <w:r>
        <w:rPr>
          <w:rFonts w:ascii="Times New Roman" w:eastAsia="Times New Roman" w:hAnsi="Times New Roman" w:cs="Traditional Arabic" w:hint="cs"/>
          <w:sz w:val="36"/>
          <w:szCs w:val="36"/>
          <w:rtl/>
          <w:lang w:eastAsia="ar-SA"/>
        </w:rPr>
        <w:t xml:space="preserve">، </w:t>
      </w:r>
    </w:p>
    <w:p w14:paraId="6D2CAC52" w14:textId="77777777" w:rsidR="001C5E05"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للفقيه الحنفي محمد صادق بن علي </w:t>
      </w:r>
      <w:proofErr w:type="spellStart"/>
      <w:r>
        <w:rPr>
          <w:rFonts w:ascii="Times New Roman" w:eastAsia="Times New Roman" w:hAnsi="Times New Roman" w:cs="Traditional Arabic" w:hint="cs"/>
          <w:sz w:val="36"/>
          <w:szCs w:val="36"/>
          <w:rtl/>
          <w:lang w:eastAsia="ar-SA"/>
        </w:rPr>
        <w:t>الساقِزي</w:t>
      </w:r>
      <w:proofErr w:type="spellEnd"/>
      <w:r>
        <w:rPr>
          <w:rFonts w:ascii="Times New Roman" w:eastAsia="Times New Roman" w:hAnsi="Times New Roman" w:cs="Traditional Arabic" w:hint="cs"/>
          <w:sz w:val="36"/>
          <w:szCs w:val="36"/>
          <w:rtl/>
          <w:lang w:eastAsia="ar-SA"/>
        </w:rPr>
        <w:t xml:space="preserve"> (ت بعد 1059 هـ)؛ </w:t>
      </w:r>
    </w:p>
    <w:p w14:paraId="65DBAA7E" w14:textId="77777777" w:rsidR="001C5E05" w:rsidRPr="00D12060"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طبع في </w:t>
      </w:r>
      <w:proofErr w:type="gramStart"/>
      <w:r>
        <w:rPr>
          <w:rFonts w:ascii="Times New Roman" w:eastAsia="Times New Roman" w:hAnsi="Times New Roman" w:cs="Traditional Arabic" w:hint="cs"/>
          <w:sz w:val="36"/>
          <w:szCs w:val="36"/>
          <w:rtl/>
          <w:lang w:eastAsia="ar-SA"/>
        </w:rPr>
        <w:t>خمسة</w:t>
      </w:r>
      <w:proofErr w:type="gramEnd"/>
      <w:r>
        <w:rPr>
          <w:rFonts w:ascii="Times New Roman" w:eastAsia="Times New Roman" w:hAnsi="Times New Roman" w:cs="Traditional Arabic" w:hint="cs"/>
          <w:sz w:val="36"/>
          <w:szCs w:val="36"/>
          <w:rtl/>
          <w:lang w:eastAsia="ar-SA"/>
        </w:rPr>
        <w:t xml:space="preserve"> مجلدات بتحقيق الأستاذين الفاضلين علي محمد زينو ومحمد أنس السباعي، دمشق.</w:t>
      </w:r>
    </w:p>
    <w:p w14:paraId="37288269" w14:textId="77777777" w:rsidR="001C5E05"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وقد</w:t>
      </w:r>
      <w:r w:rsidRPr="00C06174">
        <w:rPr>
          <w:rFonts w:ascii="Times New Roman" w:eastAsia="Times New Roman" w:hAnsi="Times New Roman" w:cs="Traditional Arabic"/>
          <w:sz w:val="36"/>
          <w:szCs w:val="36"/>
          <w:rtl/>
          <w:lang w:eastAsia="ar-SA"/>
        </w:rPr>
        <w:t xml:space="preserve"> تبوّأ </w:t>
      </w:r>
      <w:r>
        <w:rPr>
          <w:rFonts w:ascii="Times New Roman" w:eastAsia="Times New Roman" w:hAnsi="Times New Roman" w:cs="Traditional Arabic" w:hint="cs"/>
          <w:sz w:val="36"/>
          <w:szCs w:val="36"/>
          <w:rtl/>
          <w:lang w:eastAsia="ar-SA"/>
        </w:rPr>
        <w:t xml:space="preserve">المؤلف </w:t>
      </w:r>
      <w:r w:rsidRPr="00C06174">
        <w:rPr>
          <w:rFonts w:ascii="Times New Roman" w:eastAsia="Times New Roman" w:hAnsi="Times New Roman" w:cs="Traditional Arabic"/>
          <w:sz w:val="36"/>
          <w:szCs w:val="36"/>
          <w:rtl/>
          <w:lang w:eastAsia="ar-SA"/>
        </w:rPr>
        <w:t xml:space="preserve">مناصب القضاء في </w:t>
      </w:r>
      <w:proofErr w:type="spellStart"/>
      <w:r w:rsidRPr="00C06174">
        <w:rPr>
          <w:rFonts w:ascii="Times New Roman" w:eastAsia="Times New Roman" w:hAnsi="Times New Roman" w:cs="Traditional Arabic"/>
          <w:sz w:val="36"/>
          <w:szCs w:val="36"/>
          <w:rtl/>
          <w:lang w:eastAsia="ar-SA"/>
        </w:rPr>
        <w:t>كوتاهي</w:t>
      </w:r>
      <w:r>
        <w:rPr>
          <w:rFonts w:ascii="Times New Roman" w:eastAsia="Times New Roman" w:hAnsi="Times New Roman" w:cs="Traditional Arabic" w:hint="cs"/>
          <w:sz w:val="36"/>
          <w:szCs w:val="36"/>
          <w:rtl/>
          <w:lang w:eastAsia="ar-SA"/>
        </w:rPr>
        <w:t>ه</w:t>
      </w:r>
      <w:proofErr w:type="spellEnd"/>
      <w:r w:rsidRPr="00C06174">
        <w:rPr>
          <w:rFonts w:ascii="Times New Roman" w:eastAsia="Times New Roman" w:hAnsi="Times New Roman" w:cs="Traditional Arabic"/>
          <w:sz w:val="36"/>
          <w:szCs w:val="36"/>
          <w:rtl/>
          <w:lang w:eastAsia="ar-SA"/>
        </w:rPr>
        <w:t xml:space="preserve"> والشام، والإفتاء في القلعة السلطانية</w:t>
      </w:r>
      <w:r>
        <w:rPr>
          <w:rFonts w:ascii="Times New Roman" w:eastAsia="Times New Roman" w:hAnsi="Times New Roman" w:cs="Traditional Arabic" w:hint="cs"/>
          <w:sz w:val="36"/>
          <w:szCs w:val="36"/>
          <w:rtl/>
          <w:lang w:eastAsia="ar-SA"/>
        </w:rPr>
        <w:t>.</w:t>
      </w:r>
    </w:p>
    <w:p w14:paraId="281FB96F" w14:textId="77777777" w:rsidR="001C5E05" w:rsidRPr="00C06174" w:rsidRDefault="001C5E05" w:rsidP="001C5E05">
      <w:pPr>
        <w:ind w:left="0" w:firstLine="0"/>
        <w:jc w:val="both"/>
        <w:rPr>
          <w:rFonts w:ascii="Times New Roman" w:eastAsia="Times New Roman" w:hAnsi="Times New Roman" w:cs="Traditional Arabic"/>
          <w:sz w:val="36"/>
          <w:szCs w:val="36"/>
          <w:rtl/>
          <w:lang w:eastAsia="ar-SA"/>
        </w:rPr>
      </w:pPr>
      <w:r w:rsidRPr="00C06174">
        <w:rPr>
          <w:rFonts w:ascii="Times New Roman" w:eastAsia="Times New Roman" w:hAnsi="Times New Roman" w:cs="Traditional Arabic"/>
          <w:sz w:val="36"/>
          <w:szCs w:val="36"/>
          <w:rtl/>
          <w:lang w:eastAsia="ar-SA"/>
        </w:rPr>
        <w:t xml:space="preserve">وجمع </w:t>
      </w:r>
      <w:r>
        <w:rPr>
          <w:rFonts w:ascii="Times New Roman" w:eastAsia="Times New Roman" w:hAnsi="Times New Roman" w:cs="Traditional Arabic" w:hint="cs"/>
          <w:sz w:val="36"/>
          <w:szCs w:val="36"/>
          <w:rtl/>
          <w:lang w:eastAsia="ar-SA"/>
        </w:rPr>
        <w:t>في كتابه هذا ال</w:t>
      </w:r>
      <w:r w:rsidRPr="00C06174">
        <w:rPr>
          <w:rFonts w:ascii="Times New Roman" w:eastAsia="Times New Roman" w:hAnsi="Times New Roman" w:cs="Traditional Arabic"/>
          <w:sz w:val="36"/>
          <w:szCs w:val="36"/>
          <w:rtl/>
          <w:lang w:eastAsia="ar-SA"/>
        </w:rPr>
        <w:t xml:space="preserve">مسائل </w:t>
      </w:r>
      <w:proofErr w:type="spellStart"/>
      <w:r w:rsidRPr="00C06174">
        <w:rPr>
          <w:rFonts w:ascii="Times New Roman" w:eastAsia="Times New Roman" w:hAnsi="Times New Roman" w:cs="Traditional Arabic"/>
          <w:sz w:val="36"/>
          <w:szCs w:val="36"/>
          <w:rtl/>
          <w:lang w:eastAsia="ar-SA"/>
        </w:rPr>
        <w:t>المفتى</w:t>
      </w:r>
      <w:proofErr w:type="spellEnd"/>
      <w:r w:rsidRPr="00C06174">
        <w:rPr>
          <w:rFonts w:ascii="Times New Roman" w:eastAsia="Times New Roman" w:hAnsi="Times New Roman" w:cs="Traditional Arabic"/>
          <w:sz w:val="36"/>
          <w:szCs w:val="36"/>
          <w:rtl/>
          <w:lang w:eastAsia="ar-SA"/>
        </w:rPr>
        <w:t xml:space="preserve"> بها، الواقعة في المحاكم غالباً، </w:t>
      </w:r>
      <w:r>
        <w:rPr>
          <w:rFonts w:ascii="Times New Roman" w:eastAsia="Times New Roman" w:hAnsi="Times New Roman" w:cs="Traditional Arabic" w:hint="cs"/>
          <w:sz w:val="36"/>
          <w:szCs w:val="36"/>
          <w:rtl/>
          <w:lang w:eastAsia="ar-SA"/>
        </w:rPr>
        <w:t>لينتفع بها الحكّام والقضاة والمفتون.</w:t>
      </w:r>
      <w:r w:rsidRPr="00022B4A">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و</w:t>
      </w:r>
      <w:r w:rsidRPr="00C06174">
        <w:rPr>
          <w:rFonts w:ascii="Times New Roman" w:eastAsia="Times New Roman" w:hAnsi="Times New Roman" w:cs="Traditional Arabic"/>
          <w:sz w:val="36"/>
          <w:szCs w:val="36"/>
          <w:rtl/>
          <w:lang w:eastAsia="ar-SA"/>
        </w:rPr>
        <w:t>نقلها من أ</w:t>
      </w:r>
      <w:r>
        <w:rPr>
          <w:rFonts w:ascii="Times New Roman" w:eastAsia="Times New Roman" w:hAnsi="Times New Roman" w:cs="Traditional Arabic" w:hint="cs"/>
          <w:sz w:val="36"/>
          <w:szCs w:val="36"/>
          <w:rtl/>
          <w:lang w:eastAsia="ar-SA"/>
        </w:rPr>
        <w:t>مه</w:t>
      </w:r>
      <w:r w:rsidRPr="00C06174">
        <w:rPr>
          <w:rFonts w:ascii="Times New Roman" w:eastAsia="Times New Roman" w:hAnsi="Times New Roman" w:cs="Traditional Arabic"/>
          <w:sz w:val="36"/>
          <w:szCs w:val="36"/>
          <w:rtl/>
          <w:lang w:eastAsia="ar-SA"/>
        </w:rPr>
        <w:t xml:space="preserve">ات </w:t>
      </w:r>
      <w:r>
        <w:rPr>
          <w:rFonts w:ascii="Times New Roman" w:eastAsia="Times New Roman" w:hAnsi="Times New Roman" w:cs="Traditional Arabic" w:hint="cs"/>
          <w:sz w:val="36"/>
          <w:szCs w:val="36"/>
          <w:rtl/>
          <w:lang w:eastAsia="ar-SA"/>
        </w:rPr>
        <w:t>كت</w:t>
      </w:r>
      <w:r w:rsidRPr="00C06174">
        <w:rPr>
          <w:rFonts w:ascii="Times New Roman" w:eastAsia="Times New Roman" w:hAnsi="Times New Roman" w:cs="Traditional Arabic"/>
          <w:sz w:val="36"/>
          <w:szCs w:val="36"/>
          <w:rtl/>
          <w:lang w:eastAsia="ar-SA"/>
        </w:rPr>
        <w:t>ب الفقه الحنفي</w:t>
      </w:r>
      <w:r>
        <w:rPr>
          <w:rFonts w:ascii="Times New Roman" w:eastAsia="Times New Roman" w:hAnsi="Times New Roman" w:cs="Traditional Arabic" w:hint="cs"/>
          <w:sz w:val="36"/>
          <w:szCs w:val="36"/>
          <w:rtl/>
          <w:lang w:eastAsia="ar-SA"/>
        </w:rPr>
        <w:t>.</w:t>
      </w:r>
    </w:p>
    <w:p w14:paraId="64198F25" w14:textId="77777777" w:rsidR="001C5E05" w:rsidRDefault="001C5E05" w:rsidP="001C5E05">
      <w:pPr>
        <w:ind w:left="0" w:firstLine="0"/>
        <w:jc w:val="both"/>
        <w:rPr>
          <w:rFonts w:ascii="Times New Roman" w:eastAsia="Times New Roman" w:hAnsi="Times New Roman" w:cs="Traditional Arabic"/>
          <w:sz w:val="36"/>
          <w:szCs w:val="36"/>
          <w:rtl/>
          <w:lang w:eastAsia="ar-SA"/>
        </w:rPr>
      </w:pPr>
    </w:p>
    <w:p w14:paraId="439564A5" w14:textId="77777777" w:rsidR="001C5E05" w:rsidRPr="00BD5CA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مجهود مبارك، وعلم نافع إن شاء الله:</w:t>
      </w:r>
    </w:p>
    <w:p w14:paraId="5542DE7D"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sidRPr="00E26A60">
        <w:rPr>
          <w:rFonts w:ascii="Times New Roman" w:eastAsia="Times New Roman" w:hAnsi="Times New Roman" w:cs="Traditional Arabic" w:hint="cs"/>
          <w:b/>
          <w:bCs/>
          <w:caps/>
          <w:sz w:val="36"/>
          <w:szCs w:val="36"/>
          <w:rtl/>
          <w:lang w:eastAsia="ar-SA"/>
        </w:rPr>
        <w:t xml:space="preserve">العتيق: مصنف جامع لفتاوى أصحاب النبي </w:t>
      </w:r>
      <w:r w:rsidRPr="00DF56CA">
        <w:rPr>
          <w:rFonts w:ascii="Times New Roman" w:eastAsia="Times New Roman" w:hAnsi="Times New Roman" w:cs="Traditional Arabic" w:hint="cs"/>
          <w:b/>
          <w:bCs/>
          <w:caps/>
          <w:sz w:val="36"/>
          <w:szCs w:val="36"/>
          <w:rtl/>
          <w:lang w:eastAsia="ar-SA"/>
        </w:rPr>
        <w:t>ﷺ</w:t>
      </w:r>
      <w:r>
        <w:rPr>
          <w:rFonts w:ascii="Times New Roman" w:eastAsia="Times New Roman" w:hAnsi="Times New Roman" w:cs="Traditional Arabic" w:hint="cs"/>
          <w:caps/>
          <w:sz w:val="36"/>
          <w:szCs w:val="36"/>
          <w:rtl/>
          <w:lang w:eastAsia="ar-SA"/>
        </w:rPr>
        <w:t xml:space="preserve">، </w:t>
      </w:r>
    </w:p>
    <w:p w14:paraId="1897E677" w14:textId="27389CF1" w:rsidR="001C5E05" w:rsidRDefault="001C5E05" w:rsidP="00E73BA8">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caps/>
          <w:sz w:val="36"/>
          <w:szCs w:val="36"/>
          <w:rtl/>
          <w:lang w:eastAsia="ar-SA"/>
        </w:rPr>
        <w:t>جمع وتصنيف معدّه الفاضل محمد بن مبارك حكيمي،</w:t>
      </w:r>
      <w:r w:rsidRPr="009C7824">
        <w:rPr>
          <w:rtl/>
        </w:rPr>
        <w:t xml:space="preserve"> </w:t>
      </w:r>
      <w:r w:rsidRPr="009C7824">
        <w:rPr>
          <w:rFonts w:ascii="Times New Roman" w:eastAsia="Times New Roman" w:hAnsi="Times New Roman" w:cs="Traditional Arabic"/>
          <w:caps/>
          <w:sz w:val="36"/>
          <w:szCs w:val="36"/>
          <w:rtl/>
          <w:lang w:eastAsia="ar-SA"/>
        </w:rPr>
        <w:t>خريج دار الحديث الحسنية بالرباط</w:t>
      </w:r>
      <w:r>
        <w:rPr>
          <w:rFonts w:ascii="Times New Roman" w:eastAsia="Times New Roman" w:hAnsi="Times New Roman" w:cs="Traditional Arabic" w:hint="cs"/>
          <w:caps/>
          <w:sz w:val="36"/>
          <w:szCs w:val="36"/>
          <w:rtl/>
          <w:lang w:eastAsia="ar-SA"/>
        </w:rPr>
        <w:t>، مواليد 1396 هـ.</w:t>
      </w:r>
      <w:r w:rsidR="00E73BA8">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hint="cs"/>
          <w:caps/>
          <w:sz w:val="36"/>
          <w:szCs w:val="36"/>
          <w:rtl/>
          <w:lang w:eastAsia="ar-SA"/>
        </w:rPr>
        <w:t>نشر في الدمّام، 12مج.</w:t>
      </w:r>
    </w:p>
    <w:p w14:paraId="1671295E" w14:textId="77777777" w:rsidR="001C5E05" w:rsidRDefault="001C5E05" w:rsidP="001C5E05">
      <w:pPr>
        <w:ind w:left="0" w:firstLine="0"/>
        <w:jc w:val="both"/>
        <w:rPr>
          <w:rFonts w:ascii="Times New Roman" w:eastAsia="Times New Roman" w:hAnsi="Times New Roman" w:cs="Traditional Arabic"/>
          <w:b/>
          <w:bCs/>
          <w:sz w:val="36"/>
          <w:szCs w:val="36"/>
          <w:rtl/>
          <w:lang w:eastAsia="ar-SA"/>
        </w:rPr>
      </w:pPr>
    </w:p>
    <w:p w14:paraId="0E4CBABA"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sidRPr="000351BC">
        <w:rPr>
          <w:rFonts w:ascii="Times New Roman" w:eastAsia="Times New Roman" w:hAnsi="Times New Roman" w:cs="Traditional Arabic" w:hint="cs"/>
          <w:b/>
          <w:bCs/>
          <w:caps/>
          <w:sz w:val="36"/>
          <w:szCs w:val="36"/>
          <w:rtl/>
          <w:lang w:eastAsia="ar-SA"/>
        </w:rPr>
        <w:t>فتاوى العجلوني، المسماة الأجوبة المحققة عن الأسئلة المفرَّقة</w:t>
      </w:r>
      <w:r>
        <w:rPr>
          <w:rFonts w:ascii="Times New Roman" w:eastAsia="Times New Roman" w:hAnsi="Times New Roman" w:cs="Traditional Arabic" w:hint="cs"/>
          <w:caps/>
          <w:sz w:val="36"/>
          <w:szCs w:val="36"/>
          <w:rtl/>
          <w:lang w:eastAsia="ar-SA"/>
        </w:rPr>
        <w:t xml:space="preserve">، </w:t>
      </w:r>
    </w:p>
    <w:p w14:paraId="30A43CE9"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للعلامة المحدِّث إسماعيل بن محمد العجلوني (ت 1162 هـ) صاحب "كشف الخفاء". نشر في عمّان بتحقيق أحمد مصطفى مرشد.</w:t>
      </w:r>
    </w:p>
    <w:p w14:paraId="27C195D8" w14:textId="77777777" w:rsidR="001C5E05" w:rsidRDefault="001C5E05" w:rsidP="001C5E05">
      <w:pPr>
        <w:ind w:left="0" w:firstLine="0"/>
        <w:jc w:val="both"/>
        <w:rPr>
          <w:rFonts w:ascii="Times New Roman" w:eastAsia="Times New Roman" w:hAnsi="Times New Roman" w:cs="Traditional Arabic"/>
          <w:sz w:val="36"/>
          <w:szCs w:val="36"/>
          <w:rtl/>
          <w:lang w:eastAsia="ar-SA"/>
        </w:rPr>
      </w:pPr>
      <w:r w:rsidRPr="007C78CD">
        <w:rPr>
          <w:rFonts w:ascii="Times New Roman" w:eastAsia="Times New Roman" w:hAnsi="Times New Roman" w:cs="Traditional Arabic"/>
          <w:sz w:val="36"/>
          <w:szCs w:val="36"/>
          <w:rtl/>
          <w:lang w:eastAsia="ar-SA"/>
        </w:rPr>
        <w:lastRenderedPageBreak/>
        <w:t>تضم هذه الفتاوى مسائل متنوعة</w:t>
      </w:r>
      <w:r>
        <w:rPr>
          <w:rFonts w:ascii="Times New Roman" w:eastAsia="Times New Roman" w:hAnsi="Times New Roman" w:cs="Traditional Arabic" w:hint="cs"/>
          <w:sz w:val="36"/>
          <w:szCs w:val="36"/>
          <w:rtl/>
          <w:lang w:eastAsia="ar-SA"/>
        </w:rPr>
        <w:t>،</w:t>
      </w:r>
      <w:r w:rsidRPr="007C78CD">
        <w:rPr>
          <w:rFonts w:ascii="Times New Roman" w:eastAsia="Times New Roman" w:hAnsi="Times New Roman" w:cs="Traditional Arabic"/>
          <w:sz w:val="36"/>
          <w:szCs w:val="36"/>
          <w:rtl/>
          <w:lang w:eastAsia="ar-SA"/>
        </w:rPr>
        <w:t xml:space="preserve"> في باب التفسير والحديث والفقه واللغة وغيرها، وقد أجاب فيها عن أسئلة وردت إليه من طلاب العلم، </w:t>
      </w:r>
      <w:r>
        <w:rPr>
          <w:rFonts w:ascii="Times New Roman" w:eastAsia="Times New Roman" w:hAnsi="Times New Roman" w:cs="Traditional Arabic" w:hint="cs"/>
          <w:sz w:val="36"/>
          <w:szCs w:val="36"/>
          <w:rtl/>
          <w:lang w:eastAsia="ar-SA"/>
        </w:rPr>
        <w:t>وفيها</w:t>
      </w:r>
      <w:r w:rsidRPr="007C78CD">
        <w:rPr>
          <w:rFonts w:ascii="Times New Roman" w:eastAsia="Times New Roman" w:hAnsi="Times New Roman" w:cs="Traditional Arabic"/>
          <w:sz w:val="36"/>
          <w:szCs w:val="36"/>
          <w:rtl/>
          <w:lang w:eastAsia="ar-SA"/>
        </w:rPr>
        <w:t xml:space="preserve"> عرض أقوال الأئمة ومذاهبه</w:t>
      </w:r>
      <w:r>
        <w:rPr>
          <w:rFonts w:ascii="Times New Roman" w:eastAsia="Times New Roman" w:hAnsi="Times New Roman" w:cs="Traditional Arabic" w:hint="cs"/>
          <w:sz w:val="36"/>
          <w:szCs w:val="36"/>
          <w:rtl/>
          <w:lang w:eastAsia="ar-SA"/>
        </w:rPr>
        <w:t>م.</w:t>
      </w:r>
    </w:p>
    <w:p w14:paraId="489E3D79" w14:textId="77777777" w:rsidR="001C5E05" w:rsidRDefault="001C5E05" w:rsidP="001C5E05">
      <w:pPr>
        <w:ind w:left="0" w:firstLine="0"/>
        <w:jc w:val="both"/>
        <w:rPr>
          <w:rFonts w:ascii="Times New Roman" w:eastAsia="Times New Roman" w:hAnsi="Times New Roman" w:cs="Traditional Arabic"/>
          <w:sz w:val="36"/>
          <w:szCs w:val="36"/>
          <w:rtl/>
          <w:lang w:eastAsia="ar-SA"/>
        </w:rPr>
      </w:pPr>
    </w:p>
    <w:p w14:paraId="79A91D6A" w14:textId="77777777" w:rsidR="001C5E05" w:rsidRDefault="001C5E05" w:rsidP="001C5E05">
      <w:pPr>
        <w:ind w:left="0" w:firstLine="0"/>
        <w:rPr>
          <w:rFonts w:ascii="Times New Roman" w:eastAsia="Times New Roman" w:hAnsi="Times New Roman" w:cs="Traditional Arabic"/>
          <w:sz w:val="36"/>
          <w:szCs w:val="36"/>
          <w:rtl/>
          <w:lang w:eastAsia="ar-SA"/>
        </w:rPr>
      </w:pPr>
      <w:r w:rsidRPr="008355BC">
        <w:rPr>
          <w:rFonts w:ascii="Times New Roman" w:eastAsia="Times New Roman" w:hAnsi="Times New Roman" w:cs="Traditional Arabic" w:hint="cs"/>
          <w:b/>
          <w:bCs/>
          <w:sz w:val="36"/>
          <w:szCs w:val="36"/>
          <w:rtl/>
          <w:lang w:eastAsia="ar-SA"/>
        </w:rPr>
        <w:t>فقه النوازل في الصحراء المغربية: الامتداد الإفريقي والقضايا الفقهية</w:t>
      </w:r>
      <w:r>
        <w:rPr>
          <w:rFonts w:ascii="Times New Roman" w:eastAsia="Times New Roman" w:hAnsi="Times New Roman" w:cs="Traditional Arabic" w:hint="cs"/>
          <w:sz w:val="36"/>
          <w:szCs w:val="36"/>
          <w:rtl/>
          <w:lang w:eastAsia="ar-SA"/>
        </w:rPr>
        <w:t>،</w:t>
      </w:r>
      <w:r w:rsidRPr="008355BC">
        <w:rPr>
          <w:rFonts w:ascii="Times New Roman" w:eastAsia="Times New Roman" w:hAnsi="Times New Roman" w:cs="Traditional Arabic" w:hint="cs"/>
          <w:sz w:val="36"/>
          <w:szCs w:val="36"/>
          <w:rtl/>
          <w:lang w:eastAsia="ar-SA"/>
        </w:rPr>
        <w:t xml:space="preserve"> </w:t>
      </w:r>
    </w:p>
    <w:p w14:paraId="67DA548E" w14:textId="77777777" w:rsidR="001C5E05" w:rsidRPr="008355BC" w:rsidRDefault="001C5E05" w:rsidP="001C5E05">
      <w:pPr>
        <w:ind w:left="0" w:firstLine="0"/>
        <w:rPr>
          <w:rFonts w:ascii="Times New Roman" w:eastAsia="Times New Roman" w:hAnsi="Times New Roman" w:cs="Traditional Arabic"/>
          <w:sz w:val="36"/>
          <w:szCs w:val="36"/>
          <w:rtl/>
          <w:lang w:eastAsia="ar-SA"/>
        </w:rPr>
      </w:pPr>
      <w:r w:rsidRPr="008355BC">
        <w:rPr>
          <w:rFonts w:ascii="Times New Roman" w:eastAsia="Times New Roman" w:hAnsi="Times New Roman" w:cs="Traditional Arabic" w:hint="cs"/>
          <w:sz w:val="36"/>
          <w:szCs w:val="36"/>
          <w:rtl/>
          <w:lang w:eastAsia="ar-SA"/>
        </w:rPr>
        <w:t xml:space="preserve">تنسيق وإعداد ياسين بن روان أطلحا، شعيب </w:t>
      </w:r>
      <w:proofErr w:type="spellStart"/>
      <w:r w:rsidRPr="008355BC">
        <w:rPr>
          <w:rFonts w:ascii="Times New Roman" w:eastAsia="Times New Roman" w:hAnsi="Times New Roman" w:cs="Traditional Arabic" w:hint="cs"/>
          <w:sz w:val="36"/>
          <w:szCs w:val="36"/>
          <w:rtl/>
          <w:lang w:eastAsia="ar-SA"/>
        </w:rPr>
        <w:t>النوهادي</w:t>
      </w:r>
      <w:proofErr w:type="spellEnd"/>
      <w:r w:rsidRPr="008355BC">
        <w:rPr>
          <w:rFonts w:ascii="Times New Roman" w:eastAsia="Times New Roman" w:hAnsi="Times New Roman" w:cs="Traditional Arabic" w:hint="cs"/>
          <w:sz w:val="36"/>
          <w:szCs w:val="36"/>
          <w:rtl/>
          <w:lang w:eastAsia="ar-SA"/>
        </w:rPr>
        <w:t>. المغرب.</w:t>
      </w:r>
      <w:r w:rsidRPr="008355BC">
        <w:rPr>
          <w:rFonts w:ascii="Times New Roman" w:eastAsia="Times New Roman" w:hAnsi="Times New Roman" w:cs="Traditional Arabic"/>
          <w:sz w:val="36"/>
          <w:szCs w:val="36"/>
          <w:rtl/>
          <w:lang w:eastAsia="ar-SA"/>
        </w:rPr>
        <w:t xml:space="preserve">  </w:t>
      </w:r>
    </w:p>
    <w:p w14:paraId="3DEABEE7" w14:textId="77777777" w:rsidR="001C5E05" w:rsidRDefault="001C5E05" w:rsidP="001C5E05">
      <w:pPr>
        <w:ind w:left="0" w:firstLine="0"/>
        <w:jc w:val="both"/>
        <w:rPr>
          <w:rFonts w:ascii="Times New Roman" w:eastAsia="Times New Roman" w:hAnsi="Times New Roman" w:cs="Traditional Arabic"/>
          <w:sz w:val="36"/>
          <w:szCs w:val="36"/>
          <w:rtl/>
          <w:lang w:eastAsia="ar-SA"/>
        </w:rPr>
      </w:pPr>
    </w:p>
    <w:p w14:paraId="71AA6C4C" w14:textId="77777777" w:rsidR="001C5E05" w:rsidRDefault="001C5E05" w:rsidP="001C5E05">
      <w:pPr>
        <w:ind w:left="0" w:firstLine="0"/>
        <w:rPr>
          <w:rFonts w:ascii="Times New Roman" w:eastAsia="Times New Roman" w:hAnsi="Times New Roman" w:cs="Traditional Arabic"/>
          <w:sz w:val="36"/>
          <w:szCs w:val="36"/>
          <w:rtl/>
          <w:lang w:eastAsia="ar-SA"/>
        </w:rPr>
      </w:pPr>
      <w:r w:rsidRPr="00DC09CF">
        <w:rPr>
          <w:rFonts w:ascii="Times New Roman" w:eastAsia="Times New Roman" w:hAnsi="Times New Roman" w:cs="Traditional Arabic" w:hint="cs"/>
          <w:b/>
          <w:bCs/>
          <w:sz w:val="36"/>
          <w:szCs w:val="36"/>
          <w:rtl/>
          <w:lang w:eastAsia="ar-SA"/>
        </w:rPr>
        <w:t>المسائل السبعون مما يكثر السؤال عنه</w:t>
      </w:r>
      <w:r>
        <w:rPr>
          <w:rFonts w:ascii="Times New Roman" w:eastAsia="Times New Roman" w:hAnsi="Times New Roman" w:cs="Traditional Arabic" w:hint="cs"/>
          <w:sz w:val="36"/>
          <w:szCs w:val="36"/>
          <w:rtl/>
          <w:lang w:eastAsia="ar-SA"/>
        </w:rPr>
        <w:t>،</w:t>
      </w:r>
      <w:r w:rsidRPr="00DC09CF">
        <w:rPr>
          <w:rFonts w:ascii="Times New Roman" w:eastAsia="Times New Roman" w:hAnsi="Times New Roman" w:cs="Traditional Arabic" w:hint="cs"/>
          <w:sz w:val="36"/>
          <w:szCs w:val="36"/>
          <w:rtl/>
          <w:lang w:eastAsia="ar-SA"/>
        </w:rPr>
        <w:t xml:space="preserve"> </w:t>
      </w:r>
    </w:p>
    <w:p w14:paraId="32098B48" w14:textId="77777777" w:rsidR="001C5E05" w:rsidRPr="00DC09CF" w:rsidRDefault="001C5E05" w:rsidP="001C5E05">
      <w:pPr>
        <w:ind w:left="0" w:firstLine="0"/>
        <w:rPr>
          <w:rFonts w:ascii="Times New Roman" w:eastAsia="Times New Roman" w:hAnsi="Times New Roman" w:cs="Traditional Arabic"/>
          <w:sz w:val="36"/>
          <w:szCs w:val="36"/>
          <w:rtl/>
          <w:lang w:eastAsia="ar-SA"/>
        </w:rPr>
      </w:pPr>
      <w:r w:rsidRPr="00DC09CF">
        <w:rPr>
          <w:rFonts w:ascii="Times New Roman" w:eastAsia="Times New Roman" w:hAnsi="Times New Roman" w:cs="Traditional Arabic" w:hint="cs"/>
          <w:sz w:val="36"/>
          <w:szCs w:val="36"/>
          <w:rtl/>
          <w:lang w:eastAsia="ar-SA"/>
        </w:rPr>
        <w:t xml:space="preserve">إعداد دائرة الإفتاء العام في </w:t>
      </w:r>
      <w:r>
        <w:rPr>
          <w:rFonts w:ascii="Times New Roman" w:eastAsia="Times New Roman" w:hAnsi="Times New Roman" w:cs="Traditional Arabic" w:hint="cs"/>
          <w:sz w:val="36"/>
          <w:szCs w:val="36"/>
          <w:rtl/>
          <w:lang w:eastAsia="ar-SA"/>
        </w:rPr>
        <w:t>الأردن.</w:t>
      </w:r>
    </w:p>
    <w:p w14:paraId="333123BF" w14:textId="77777777" w:rsidR="001C5E05" w:rsidRDefault="001C5E05" w:rsidP="001C5E05">
      <w:pPr>
        <w:ind w:left="0" w:firstLine="0"/>
        <w:jc w:val="both"/>
        <w:rPr>
          <w:rFonts w:ascii="Times New Roman" w:eastAsia="Times New Roman" w:hAnsi="Times New Roman" w:cs="Traditional Arabic"/>
          <w:sz w:val="36"/>
          <w:szCs w:val="36"/>
          <w:rtl/>
          <w:lang w:eastAsia="ar-SA"/>
        </w:rPr>
      </w:pPr>
    </w:p>
    <w:p w14:paraId="7F352103" w14:textId="77777777" w:rsidR="001C5E05" w:rsidRDefault="001C5E05" w:rsidP="001C5E05">
      <w:pPr>
        <w:ind w:left="0" w:firstLine="0"/>
        <w:jc w:val="both"/>
        <w:rPr>
          <w:rFonts w:ascii="Times New Roman" w:eastAsia="Times New Roman" w:hAnsi="Times New Roman" w:cs="Traditional Arabic"/>
          <w:sz w:val="36"/>
          <w:szCs w:val="36"/>
          <w:rtl/>
          <w:lang w:eastAsia="ar-SA"/>
        </w:rPr>
      </w:pPr>
      <w:r w:rsidRPr="00AB7D8F">
        <w:rPr>
          <w:rFonts w:ascii="Times New Roman" w:eastAsia="Times New Roman" w:hAnsi="Times New Roman" w:cs="Traditional Arabic" w:hint="cs"/>
          <w:b/>
          <w:bCs/>
          <w:sz w:val="36"/>
          <w:szCs w:val="36"/>
          <w:rtl/>
          <w:lang w:eastAsia="ar-SA"/>
        </w:rPr>
        <w:t>المنار</w:t>
      </w:r>
      <w:r w:rsidRPr="00AB7D8F">
        <w:rPr>
          <w:rFonts w:ascii="Times New Roman" w:eastAsia="Times New Roman" w:hAnsi="Times New Roman" w:cs="Traditional Arabic"/>
          <w:b/>
          <w:bCs/>
          <w:sz w:val="36"/>
          <w:szCs w:val="36"/>
          <w:rtl/>
          <w:lang w:eastAsia="ar-SA"/>
        </w:rPr>
        <w:t xml:space="preserve"> </w:t>
      </w:r>
      <w:r w:rsidRPr="00AB7D8F">
        <w:rPr>
          <w:rFonts w:ascii="Times New Roman" w:eastAsia="Times New Roman" w:hAnsi="Times New Roman" w:cs="Traditional Arabic" w:hint="cs"/>
          <w:b/>
          <w:bCs/>
          <w:sz w:val="36"/>
          <w:szCs w:val="36"/>
          <w:rtl/>
          <w:lang w:eastAsia="ar-SA"/>
        </w:rPr>
        <w:t>المنيف</w:t>
      </w:r>
      <w:r w:rsidRPr="00AB7D8F">
        <w:rPr>
          <w:rFonts w:ascii="Times New Roman" w:eastAsia="Times New Roman" w:hAnsi="Times New Roman" w:cs="Traditional Arabic"/>
          <w:b/>
          <w:bCs/>
          <w:sz w:val="36"/>
          <w:szCs w:val="36"/>
          <w:rtl/>
          <w:lang w:eastAsia="ar-SA"/>
        </w:rPr>
        <w:t xml:space="preserve"> </w:t>
      </w:r>
      <w:r w:rsidRPr="00AB7D8F">
        <w:rPr>
          <w:rFonts w:ascii="Times New Roman" w:eastAsia="Times New Roman" w:hAnsi="Times New Roman" w:cs="Traditional Arabic" w:hint="cs"/>
          <w:b/>
          <w:bCs/>
          <w:sz w:val="36"/>
          <w:szCs w:val="36"/>
          <w:rtl/>
          <w:lang w:eastAsia="ar-SA"/>
        </w:rPr>
        <w:t>في</w:t>
      </w:r>
      <w:r w:rsidRPr="00AB7D8F">
        <w:rPr>
          <w:rFonts w:ascii="Times New Roman" w:eastAsia="Times New Roman" w:hAnsi="Times New Roman" w:cs="Traditional Arabic"/>
          <w:b/>
          <w:bCs/>
          <w:sz w:val="36"/>
          <w:szCs w:val="36"/>
          <w:rtl/>
          <w:lang w:eastAsia="ar-SA"/>
        </w:rPr>
        <w:t xml:space="preserve"> </w:t>
      </w:r>
      <w:r w:rsidRPr="00AB7D8F">
        <w:rPr>
          <w:rFonts w:ascii="Times New Roman" w:eastAsia="Times New Roman" w:hAnsi="Times New Roman" w:cs="Traditional Arabic" w:hint="cs"/>
          <w:b/>
          <w:bCs/>
          <w:sz w:val="36"/>
          <w:szCs w:val="36"/>
          <w:rtl/>
          <w:lang w:eastAsia="ar-SA"/>
        </w:rPr>
        <w:t>فتاوى</w:t>
      </w:r>
      <w:r w:rsidRPr="00AB7D8F">
        <w:rPr>
          <w:rFonts w:ascii="Times New Roman" w:eastAsia="Times New Roman" w:hAnsi="Times New Roman" w:cs="Traditional Arabic"/>
          <w:b/>
          <w:bCs/>
          <w:sz w:val="36"/>
          <w:szCs w:val="36"/>
          <w:rtl/>
          <w:lang w:eastAsia="ar-SA"/>
        </w:rPr>
        <w:t xml:space="preserve"> </w:t>
      </w:r>
      <w:r w:rsidRPr="00AB7D8F">
        <w:rPr>
          <w:rFonts w:ascii="Times New Roman" w:eastAsia="Times New Roman" w:hAnsi="Times New Roman" w:cs="Traditional Arabic" w:hint="cs"/>
          <w:b/>
          <w:bCs/>
          <w:sz w:val="36"/>
          <w:szCs w:val="36"/>
          <w:rtl/>
          <w:lang w:eastAsia="ar-SA"/>
        </w:rPr>
        <w:t>كبار</w:t>
      </w:r>
      <w:r w:rsidRPr="00AB7D8F">
        <w:rPr>
          <w:rFonts w:ascii="Times New Roman" w:eastAsia="Times New Roman" w:hAnsi="Times New Roman" w:cs="Traditional Arabic"/>
          <w:b/>
          <w:bCs/>
          <w:sz w:val="36"/>
          <w:szCs w:val="36"/>
          <w:rtl/>
          <w:lang w:eastAsia="ar-SA"/>
        </w:rPr>
        <w:t xml:space="preserve"> </w:t>
      </w:r>
      <w:r w:rsidRPr="00AB7D8F">
        <w:rPr>
          <w:rFonts w:ascii="Times New Roman" w:eastAsia="Times New Roman" w:hAnsi="Times New Roman" w:cs="Traditional Arabic" w:hint="cs"/>
          <w:b/>
          <w:bCs/>
          <w:sz w:val="36"/>
          <w:szCs w:val="36"/>
          <w:rtl/>
          <w:lang w:eastAsia="ar-SA"/>
        </w:rPr>
        <w:t>علماء</w:t>
      </w:r>
      <w:r w:rsidRPr="00AB7D8F">
        <w:rPr>
          <w:rFonts w:ascii="Times New Roman" w:eastAsia="Times New Roman" w:hAnsi="Times New Roman" w:cs="Traditional Arabic"/>
          <w:b/>
          <w:bCs/>
          <w:sz w:val="36"/>
          <w:szCs w:val="36"/>
          <w:rtl/>
          <w:lang w:eastAsia="ar-SA"/>
        </w:rPr>
        <w:t xml:space="preserve"> </w:t>
      </w:r>
      <w:r w:rsidRPr="00AB7D8F">
        <w:rPr>
          <w:rFonts w:ascii="Times New Roman" w:eastAsia="Times New Roman" w:hAnsi="Times New Roman" w:cs="Traditional Arabic" w:hint="cs"/>
          <w:b/>
          <w:bCs/>
          <w:sz w:val="36"/>
          <w:szCs w:val="36"/>
          <w:rtl/>
          <w:lang w:eastAsia="ar-SA"/>
        </w:rPr>
        <w:t>الأزهر</w:t>
      </w:r>
      <w:r w:rsidRPr="00AB7D8F">
        <w:rPr>
          <w:rFonts w:ascii="Times New Roman" w:eastAsia="Times New Roman" w:hAnsi="Times New Roman" w:cs="Traditional Arabic"/>
          <w:b/>
          <w:bCs/>
          <w:sz w:val="36"/>
          <w:szCs w:val="36"/>
          <w:rtl/>
          <w:lang w:eastAsia="ar-SA"/>
        </w:rPr>
        <w:t xml:space="preserve"> </w:t>
      </w:r>
      <w:r w:rsidRPr="00AB7D8F">
        <w:rPr>
          <w:rFonts w:ascii="Times New Roman" w:eastAsia="Times New Roman" w:hAnsi="Times New Roman" w:cs="Traditional Arabic" w:hint="cs"/>
          <w:b/>
          <w:bCs/>
          <w:sz w:val="36"/>
          <w:szCs w:val="36"/>
          <w:rtl/>
          <w:lang w:eastAsia="ar-SA"/>
        </w:rPr>
        <w:t>الشريف</w:t>
      </w:r>
      <w:r>
        <w:rPr>
          <w:rFonts w:ascii="Times New Roman" w:eastAsia="Times New Roman" w:hAnsi="Times New Roman" w:cs="Traditional Arabic" w:hint="cs"/>
          <w:sz w:val="36"/>
          <w:szCs w:val="36"/>
          <w:rtl/>
          <w:lang w:eastAsia="ar-SA"/>
        </w:rPr>
        <w:t>،</w:t>
      </w:r>
      <w:r w:rsidRPr="00076381">
        <w:rPr>
          <w:rFonts w:ascii="Times New Roman" w:eastAsia="Times New Roman" w:hAnsi="Times New Roman" w:cs="Traditional Arabic" w:hint="cs"/>
          <w:sz w:val="36"/>
          <w:szCs w:val="36"/>
          <w:rtl/>
          <w:lang w:eastAsia="ar-SA"/>
        </w:rPr>
        <w:t xml:space="preserve"> </w:t>
      </w:r>
    </w:p>
    <w:p w14:paraId="34406CFF" w14:textId="77777777" w:rsidR="001C5E05"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قدم له الأستاذ</w:t>
      </w:r>
      <w:r w:rsidRPr="00076381">
        <w:rPr>
          <w:rFonts w:ascii="Times New Roman" w:eastAsia="Times New Roman" w:hAnsi="Times New Roman" w:cs="Traditional Arabic" w:hint="cs"/>
          <w:sz w:val="36"/>
          <w:szCs w:val="36"/>
          <w:rtl/>
          <w:lang w:eastAsia="ar-SA"/>
        </w:rPr>
        <w:t xml:space="preserve"> محمد</w:t>
      </w:r>
      <w:r w:rsidRPr="00076381">
        <w:rPr>
          <w:rFonts w:ascii="Times New Roman" w:eastAsia="Times New Roman" w:hAnsi="Times New Roman" w:cs="Traditional Arabic"/>
          <w:sz w:val="36"/>
          <w:szCs w:val="36"/>
          <w:rtl/>
          <w:lang w:eastAsia="ar-SA"/>
        </w:rPr>
        <w:t xml:space="preserve"> </w:t>
      </w:r>
      <w:r w:rsidRPr="00076381">
        <w:rPr>
          <w:rFonts w:ascii="Times New Roman" w:eastAsia="Times New Roman" w:hAnsi="Times New Roman" w:cs="Traditional Arabic" w:hint="cs"/>
          <w:sz w:val="36"/>
          <w:szCs w:val="36"/>
          <w:rtl/>
          <w:lang w:eastAsia="ar-SA"/>
        </w:rPr>
        <w:t>يسري</w:t>
      </w:r>
      <w:r>
        <w:rPr>
          <w:rFonts w:ascii="Times New Roman" w:eastAsia="Times New Roman" w:hAnsi="Times New Roman" w:cs="Traditional Arabic" w:hint="cs"/>
          <w:sz w:val="36"/>
          <w:szCs w:val="36"/>
          <w:rtl/>
          <w:lang w:eastAsia="ar-SA"/>
        </w:rPr>
        <w:t>، الأمين العام للهيئة الشرعية للحقوق والإصلاح، القاهرة، 608ص</w:t>
      </w:r>
    </w:p>
    <w:p w14:paraId="26A244AF" w14:textId="77777777" w:rsidR="001C5E05" w:rsidRPr="00074F32" w:rsidRDefault="001C5E05" w:rsidP="001C5E0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قال مقدمه: </w:t>
      </w:r>
      <w:r w:rsidRPr="00074F32">
        <w:rPr>
          <w:rFonts w:ascii="Times New Roman" w:eastAsia="Times New Roman" w:hAnsi="Times New Roman" w:cs="Traditional Arabic"/>
          <w:sz w:val="36"/>
          <w:szCs w:val="36"/>
          <w:rtl/>
          <w:lang w:eastAsia="ar-SA"/>
        </w:rPr>
        <w:t>هذه الباقة العطرة من فتاوى هؤلاء الأئمة، هي شهادة حق للأجيال على عمق علومهم وصدق انتمائهم لأمتهم، في زمنٍ هرول فيه مدّ</w:t>
      </w:r>
      <w:r>
        <w:rPr>
          <w:rFonts w:ascii="Times New Roman" w:eastAsia="Times New Roman" w:hAnsi="Times New Roman" w:cs="Traditional Arabic" w:hint="cs"/>
          <w:sz w:val="36"/>
          <w:szCs w:val="36"/>
          <w:rtl/>
          <w:lang w:eastAsia="ar-SA"/>
        </w:rPr>
        <w:t>َ</w:t>
      </w:r>
      <w:r w:rsidRPr="00074F32">
        <w:rPr>
          <w:rFonts w:ascii="Times New Roman" w:eastAsia="Times New Roman" w:hAnsi="Times New Roman" w:cs="Traditional Arabic"/>
          <w:sz w:val="36"/>
          <w:szCs w:val="36"/>
          <w:rtl/>
          <w:lang w:eastAsia="ar-SA"/>
        </w:rPr>
        <w:t>عو الإفتاء نحو أقوال شاذة فاعتمدوها، ومناهج منحرفة فأعملوها، فكانت الفوضى، وعمت البلوى، واختلط الحابل بالنابل!</w:t>
      </w:r>
    </w:p>
    <w:p w14:paraId="3A31C371" w14:textId="77777777" w:rsidR="001C5E05" w:rsidRPr="009F2A84" w:rsidRDefault="001C5E05" w:rsidP="001C5E05">
      <w:pPr>
        <w:ind w:left="0" w:firstLine="0"/>
        <w:jc w:val="both"/>
        <w:rPr>
          <w:rFonts w:ascii="Times New Roman" w:eastAsia="Times New Roman" w:hAnsi="Times New Roman" w:cs="Traditional Arabic"/>
          <w:sz w:val="36"/>
          <w:szCs w:val="36"/>
          <w:rtl/>
          <w:lang w:eastAsia="ar-SA"/>
        </w:rPr>
      </w:pPr>
      <w:r w:rsidRPr="00074F32">
        <w:rPr>
          <w:rFonts w:ascii="Traditional Arabic" w:eastAsia="Times New Roman" w:hAnsi="Traditional Arabic" w:cs="Traditional Arabic" w:hint="cs"/>
          <w:sz w:val="36"/>
          <w:szCs w:val="36"/>
          <w:rtl/>
          <w:lang w:eastAsia="ar-SA"/>
        </w:rPr>
        <w:t>نسأل</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الله</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تعالى</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أن</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ي</w:t>
      </w:r>
      <w:r>
        <w:rPr>
          <w:rFonts w:ascii="Traditional Arabic" w:eastAsia="Times New Roman" w:hAnsi="Traditional Arabic" w:cs="Traditional Arabic" w:hint="cs"/>
          <w:sz w:val="36"/>
          <w:szCs w:val="36"/>
          <w:rtl/>
          <w:lang w:eastAsia="ar-SA"/>
        </w:rPr>
        <w:t>ُ</w:t>
      </w:r>
      <w:r w:rsidRPr="00074F32">
        <w:rPr>
          <w:rFonts w:ascii="Traditional Arabic" w:eastAsia="Times New Roman" w:hAnsi="Traditional Arabic" w:cs="Traditional Arabic" w:hint="cs"/>
          <w:sz w:val="36"/>
          <w:szCs w:val="36"/>
          <w:rtl/>
          <w:lang w:eastAsia="ar-SA"/>
        </w:rPr>
        <w:t>علي</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منار</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الصادقين،</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وأن</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يكتب</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التوفيق</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للمخلصين،</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وأن</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يحمي</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بالربانيين</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حوزة</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الدين</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اللهم</w:t>
      </w:r>
      <w:r w:rsidRPr="00074F32">
        <w:rPr>
          <w:rFonts w:ascii="Times New Roman" w:eastAsia="Times New Roman" w:hAnsi="Times New Roman" w:cs="Traditional Arabic"/>
          <w:sz w:val="36"/>
          <w:szCs w:val="36"/>
          <w:rtl/>
          <w:lang w:eastAsia="ar-SA"/>
        </w:rPr>
        <w:t xml:space="preserve"> </w:t>
      </w:r>
      <w:r w:rsidRPr="00074F32">
        <w:rPr>
          <w:rFonts w:ascii="Traditional Arabic" w:eastAsia="Times New Roman" w:hAnsi="Traditional Arabic" w:cs="Traditional Arabic" w:hint="cs"/>
          <w:sz w:val="36"/>
          <w:szCs w:val="36"/>
          <w:rtl/>
          <w:lang w:eastAsia="ar-SA"/>
        </w:rPr>
        <w:t>آمين</w:t>
      </w:r>
      <w:r>
        <w:rPr>
          <w:rFonts w:ascii="Times New Roman" w:eastAsia="Times New Roman" w:hAnsi="Times New Roman" w:cs="Traditional Arabic" w:hint="cs"/>
          <w:sz w:val="36"/>
          <w:szCs w:val="36"/>
          <w:rtl/>
          <w:lang w:eastAsia="ar-SA"/>
        </w:rPr>
        <w:t>.</w:t>
      </w:r>
    </w:p>
    <w:p w14:paraId="2223A609" w14:textId="77777777" w:rsidR="001C5E05" w:rsidRDefault="001C5E05" w:rsidP="001C5E05">
      <w:pPr>
        <w:ind w:left="0" w:firstLine="0"/>
        <w:jc w:val="both"/>
        <w:rPr>
          <w:rFonts w:ascii="Traditional Arabic" w:hAnsi="Traditional Arabic" w:cs="Traditional Arabic"/>
          <w:sz w:val="36"/>
          <w:szCs w:val="36"/>
          <w:rtl/>
        </w:rPr>
      </w:pPr>
    </w:p>
    <w:p w14:paraId="4CA574E5" w14:textId="77777777" w:rsidR="001C5E05" w:rsidRDefault="001C5E05" w:rsidP="001C5E05">
      <w:pPr>
        <w:ind w:left="0" w:firstLine="0"/>
        <w:jc w:val="both"/>
        <w:rPr>
          <w:rFonts w:ascii="Calibri" w:eastAsia="Calibri" w:hAnsi="Calibri" w:cs="Traditional Arabic"/>
          <w:sz w:val="36"/>
          <w:szCs w:val="36"/>
          <w:rtl/>
        </w:rPr>
      </w:pPr>
      <w:r w:rsidRPr="00F35618">
        <w:rPr>
          <w:rFonts w:ascii="Calibri" w:eastAsia="Calibri" w:hAnsi="Calibri" w:cs="Traditional Arabic" w:hint="cs"/>
          <w:b/>
          <w:bCs/>
          <w:sz w:val="36"/>
          <w:szCs w:val="36"/>
          <w:rtl/>
        </w:rPr>
        <w:t xml:space="preserve">موسوعة فتاوى ومقالات علماء جمعية رابطة العلماء في العراق (1379 </w:t>
      </w:r>
      <w:r w:rsidRPr="00F35618">
        <w:rPr>
          <w:rFonts w:ascii="Calibri" w:eastAsia="Calibri" w:hAnsi="Calibri" w:cs="Traditional Arabic"/>
          <w:b/>
          <w:bCs/>
          <w:sz w:val="36"/>
          <w:szCs w:val="36"/>
          <w:rtl/>
        </w:rPr>
        <w:t>–</w:t>
      </w:r>
      <w:r w:rsidRPr="00F35618">
        <w:rPr>
          <w:rFonts w:ascii="Calibri" w:eastAsia="Calibri" w:hAnsi="Calibri" w:cs="Traditional Arabic" w:hint="cs"/>
          <w:b/>
          <w:bCs/>
          <w:sz w:val="36"/>
          <w:szCs w:val="36"/>
          <w:rtl/>
        </w:rPr>
        <w:t xml:space="preserve"> 1412 هـ)</w:t>
      </w:r>
      <w:r>
        <w:rPr>
          <w:rFonts w:ascii="Calibri" w:eastAsia="Calibri" w:hAnsi="Calibri" w:cs="Traditional Arabic" w:hint="cs"/>
          <w:sz w:val="36"/>
          <w:szCs w:val="36"/>
          <w:rtl/>
        </w:rPr>
        <w:t>،</w:t>
      </w:r>
    </w:p>
    <w:p w14:paraId="028255EE" w14:textId="77777777" w:rsidR="001C5E05" w:rsidRDefault="001C5E05" w:rsidP="001C5E05">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جمعها ورتبها وصححها واعتنى بها الأستاذ محمد ياسين الراوي. إصدار جمعية الرابطة.</w:t>
      </w:r>
    </w:p>
    <w:p w14:paraId="5D272BAE" w14:textId="77777777" w:rsidR="001C5E05" w:rsidRPr="0090707D"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90707D">
        <w:rPr>
          <w:rFonts w:ascii="Times New Roman" w:eastAsia="Times New Roman" w:hAnsi="Times New Roman" w:cs="Traditional Arabic"/>
          <w:caps/>
          <w:sz w:val="36"/>
          <w:szCs w:val="36"/>
          <w:rtl/>
          <w:lang w:eastAsia="ar-SA"/>
        </w:rPr>
        <w:t xml:space="preserve">تضم فتاوى ومقالات </w:t>
      </w:r>
      <w:r>
        <w:rPr>
          <w:rFonts w:ascii="Times New Roman" w:eastAsia="Times New Roman" w:hAnsi="Times New Roman" w:cs="Traditional Arabic" w:hint="cs"/>
          <w:caps/>
          <w:sz w:val="36"/>
          <w:szCs w:val="36"/>
          <w:rtl/>
          <w:lang w:eastAsia="ar-SA"/>
        </w:rPr>
        <w:t>لكبار علماء أهل السنة</w:t>
      </w:r>
      <w:r w:rsidRPr="0090707D">
        <w:rPr>
          <w:rFonts w:ascii="Times New Roman" w:eastAsia="Times New Roman" w:hAnsi="Times New Roman" w:cs="Traditional Arabic"/>
          <w:caps/>
          <w:sz w:val="36"/>
          <w:szCs w:val="36"/>
          <w:rtl/>
          <w:lang w:eastAsia="ar-SA"/>
        </w:rPr>
        <w:t xml:space="preserve"> في العراق، </w:t>
      </w:r>
      <w:r>
        <w:rPr>
          <w:rFonts w:ascii="Times New Roman" w:eastAsia="Times New Roman" w:hAnsi="Times New Roman" w:cs="Traditional Arabic" w:hint="cs"/>
          <w:caps/>
          <w:sz w:val="36"/>
          <w:szCs w:val="36"/>
          <w:rtl/>
          <w:lang w:eastAsia="ar-SA"/>
        </w:rPr>
        <w:t>مثل</w:t>
      </w:r>
      <w:r w:rsidRPr="0090707D">
        <w:rPr>
          <w:rFonts w:ascii="Times New Roman" w:eastAsia="Times New Roman" w:hAnsi="Times New Roman" w:cs="Traditional Arabic"/>
          <w:caps/>
          <w:sz w:val="36"/>
          <w:szCs w:val="36"/>
          <w:rtl/>
          <w:lang w:eastAsia="ar-SA"/>
        </w:rPr>
        <w:t>: أمجد الزهاوي</w:t>
      </w:r>
      <w:r>
        <w:rPr>
          <w:rFonts w:ascii="Times New Roman" w:eastAsia="Times New Roman" w:hAnsi="Times New Roman" w:cs="Traditional Arabic" w:hint="cs"/>
          <w:caps/>
          <w:sz w:val="36"/>
          <w:szCs w:val="36"/>
          <w:rtl/>
          <w:lang w:eastAsia="ar-SA"/>
        </w:rPr>
        <w:t>،</w:t>
      </w:r>
      <w:r w:rsidRPr="0090707D">
        <w:rPr>
          <w:rFonts w:ascii="Times New Roman" w:eastAsia="Times New Roman" w:hAnsi="Times New Roman" w:cs="Traditional Arabic"/>
          <w:caps/>
          <w:sz w:val="36"/>
          <w:szCs w:val="36"/>
          <w:rtl/>
          <w:lang w:eastAsia="ar-SA"/>
        </w:rPr>
        <w:t xml:space="preserve"> نجم الدين الواعظ</w:t>
      </w:r>
      <w:r>
        <w:rPr>
          <w:rFonts w:ascii="Times New Roman" w:eastAsia="Times New Roman" w:hAnsi="Times New Roman" w:cs="Traditional Arabic" w:hint="cs"/>
          <w:caps/>
          <w:sz w:val="36"/>
          <w:szCs w:val="36"/>
          <w:rtl/>
          <w:lang w:eastAsia="ar-SA"/>
        </w:rPr>
        <w:t>،</w:t>
      </w:r>
      <w:r w:rsidRPr="0090707D">
        <w:rPr>
          <w:rFonts w:ascii="Times New Roman" w:eastAsia="Times New Roman" w:hAnsi="Times New Roman" w:cs="Traditional Arabic"/>
          <w:caps/>
          <w:sz w:val="36"/>
          <w:szCs w:val="36"/>
          <w:rtl/>
          <w:lang w:eastAsia="ar-SA"/>
        </w:rPr>
        <w:t xml:space="preserve"> </w:t>
      </w:r>
      <w:proofErr w:type="gramStart"/>
      <w:r w:rsidRPr="0090707D">
        <w:rPr>
          <w:rFonts w:ascii="Times New Roman" w:eastAsia="Times New Roman" w:hAnsi="Times New Roman" w:cs="Traditional Arabic"/>
          <w:caps/>
          <w:sz w:val="36"/>
          <w:szCs w:val="36"/>
          <w:rtl/>
          <w:lang w:eastAsia="ar-SA"/>
        </w:rPr>
        <w:t>عبدالقادر</w:t>
      </w:r>
      <w:proofErr w:type="gramEnd"/>
      <w:r w:rsidRPr="0090707D">
        <w:rPr>
          <w:rFonts w:ascii="Times New Roman" w:eastAsia="Times New Roman" w:hAnsi="Times New Roman" w:cs="Traditional Arabic"/>
          <w:caps/>
          <w:sz w:val="36"/>
          <w:szCs w:val="36"/>
          <w:rtl/>
          <w:lang w:eastAsia="ar-SA"/>
        </w:rPr>
        <w:t xml:space="preserve"> الخطيب</w:t>
      </w:r>
      <w:r>
        <w:rPr>
          <w:rFonts w:ascii="Times New Roman" w:eastAsia="Times New Roman" w:hAnsi="Times New Roman" w:cs="Traditional Arabic" w:hint="cs"/>
          <w:caps/>
          <w:sz w:val="36"/>
          <w:szCs w:val="36"/>
          <w:rtl/>
          <w:lang w:eastAsia="ar-SA"/>
        </w:rPr>
        <w:t>،</w:t>
      </w:r>
      <w:r w:rsidRPr="0090707D">
        <w:rPr>
          <w:rFonts w:ascii="Times New Roman" w:eastAsia="Times New Roman" w:hAnsi="Times New Roman" w:cs="Traditional Arabic"/>
          <w:caps/>
          <w:sz w:val="36"/>
          <w:szCs w:val="36"/>
          <w:rtl/>
          <w:lang w:eastAsia="ar-SA"/>
        </w:rPr>
        <w:t xml:space="preserve"> </w:t>
      </w:r>
      <w:proofErr w:type="gramStart"/>
      <w:r w:rsidRPr="0090707D">
        <w:rPr>
          <w:rFonts w:ascii="Times New Roman" w:eastAsia="Times New Roman" w:hAnsi="Times New Roman" w:cs="Traditional Arabic"/>
          <w:caps/>
          <w:sz w:val="36"/>
          <w:szCs w:val="36"/>
          <w:rtl/>
          <w:lang w:eastAsia="ar-SA"/>
        </w:rPr>
        <w:t>عبدالكريم</w:t>
      </w:r>
      <w:proofErr w:type="gramEnd"/>
      <w:r w:rsidRPr="0090707D">
        <w:rPr>
          <w:rFonts w:ascii="Times New Roman" w:eastAsia="Times New Roman" w:hAnsi="Times New Roman" w:cs="Traditional Arabic"/>
          <w:caps/>
          <w:sz w:val="36"/>
          <w:szCs w:val="36"/>
          <w:rtl/>
          <w:lang w:eastAsia="ar-SA"/>
        </w:rPr>
        <w:t xml:space="preserve"> المدرس</w:t>
      </w:r>
      <w:r>
        <w:rPr>
          <w:rFonts w:ascii="Times New Roman" w:eastAsia="Times New Roman" w:hAnsi="Times New Roman" w:cs="Traditional Arabic" w:hint="cs"/>
          <w:caps/>
          <w:sz w:val="36"/>
          <w:szCs w:val="36"/>
          <w:rtl/>
          <w:lang w:eastAsia="ar-SA"/>
        </w:rPr>
        <w:t>،</w:t>
      </w:r>
      <w:r w:rsidRPr="0090707D">
        <w:rPr>
          <w:rFonts w:ascii="Times New Roman" w:eastAsia="Times New Roman" w:hAnsi="Times New Roman" w:cs="Traditional Arabic"/>
          <w:caps/>
          <w:sz w:val="36"/>
          <w:szCs w:val="36"/>
          <w:rtl/>
          <w:lang w:eastAsia="ar-SA"/>
        </w:rPr>
        <w:t xml:space="preserve"> أيوب الخطيب</w:t>
      </w:r>
      <w:r>
        <w:rPr>
          <w:rFonts w:ascii="Times New Roman" w:eastAsia="Times New Roman" w:hAnsi="Times New Roman" w:cs="Traditional Arabic" w:hint="cs"/>
          <w:caps/>
          <w:sz w:val="36"/>
          <w:szCs w:val="36"/>
          <w:rtl/>
          <w:lang w:eastAsia="ar-SA"/>
        </w:rPr>
        <w:t>،</w:t>
      </w:r>
      <w:r w:rsidRPr="0090707D">
        <w:rPr>
          <w:rFonts w:ascii="Times New Roman" w:eastAsia="Times New Roman" w:hAnsi="Times New Roman" w:cs="Traditional Arabic"/>
          <w:caps/>
          <w:sz w:val="36"/>
          <w:szCs w:val="36"/>
          <w:rtl/>
          <w:lang w:eastAsia="ar-SA"/>
        </w:rPr>
        <w:t xml:space="preserve"> محمد رمضان </w:t>
      </w:r>
      <w:proofErr w:type="spellStart"/>
      <w:r w:rsidRPr="0090707D">
        <w:rPr>
          <w:rFonts w:ascii="Times New Roman" w:eastAsia="Times New Roman" w:hAnsi="Times New Roman" w:cs="Traditional Arabic"/>
          <w:caps/>
          <w:sz w:val="36"/>
          <w:szCs w:val="36"/>
          <w:rtl/>
          <w:lang w:eastAsia="ar-SA"/>
        </w:rPr>
        <w:t>الشواني</w:t>
      </w:r>
      <w:proofErr w:type="spellEnd"/>
      <w:r>
        <w:rPr>
          <w:rFonts w:ascii="Times New Roman" w:eastAsia="Times New Roman" w:hAnsi="Times New Roman" w:cs="Traditional Arabic" w:hint="cs"/>
          <w:caps/>
          <w:sz w:val="36"/>
          <w:szCs w:val="36"/>
          <w:rtl/>
          <w:lang w:eastAsia="ar-SA"/>
        </w:rPr>
        <w:t>..</w:t>
      </w:r>
      <w:r w:rsidRPr="0090707D">
        <w:rPr>
          <w:rFonts w:ascii="Times New Roman" w:eastAsia="Times New Roman" w:hAnsi="Times New Roman" w:cs="Traditional Arabic"/>
          <w:caps/>
          <w:sz w:val="36"/>
          <w:szCs w:val="36"/>
          <w:rtl/>
          <w:lang w:eastAsia="ar-SA"/>
        </w:rPr>
        <w:t>.</w:t>
      </w:r>
    </w:p>
    <w:p w14:paraId="42C39019"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sidRPr="0090707D">
        <w:rPr>
          <w:rFonts w:ascii="Times New Roman" w:eastAsia="Times New Roman" w:hAnsi="Times New Roman" w:cs="Traditional Arabic"/>
          <w:caps/>
          <w:sz w:val="36"/>
          <w:szCs w:val="36"/>
          <w:rtl/>
          <w:lang w:eastAsia="ar-SA"/>
        </w:rPr>
        <w:t>و</w:t>
      </w:r>
      <w:r>
        <w:rPr>
          <w:rFonts w:ascii="Times New Roman" w:eastAsia="Times New Roman" w:hAnsi="Times New Roman" w:cs="Traditional Arabic" w:hint="cs"/>
          <w:caps/>
          <w:sz w:val="36"/>
          <w:szCs w:val="36"/>
          <w:rtl/>
          <w:lang w:eastAsia="ar-SA"/>
        </w:rPr>
        <w:t xml:space="preserve">ذكر جامعها أنه </w:t>
      </w:r>
      <w:r w:rsidRPr="0090707D">
        <w:rPr>
          <w:rFonts w:ascii="Times New Roman" w:eastAsia="Times New Roman" w:hAnsi="Times New Roman" w:cs="Traditional Arabic"/>
          <w:caps/>
          <w:sz w:val="36"/>
          <w:szCs w:val="36"/>
          <w:rtl/>
          <w:lang w:eastAsia="ar-SA"/>
        </w:rPr>
        <w:t xml:space="preserve">لم يسبق لهذه الفتاوى أن انتشرت </w:t>
      </w:r>
      <w:r>
        <w:rPr>
          <w:rFonts w:ascii="Times New Roman" w:eastAsia="Times New Roman" w:hAnsi="Times New Roman" w:cs="Traditional Arabic" w:hint="cs"/>
          <w:caps/>
          <w:sz w:val="36"/>
          <w:szCs w:val="36"/>
          <w:rtl/>
          <w:lang w:eastAsia="ar-SA"/>
        </w:rPr>
        <w:t xml:space="preserve">من </w:t>
      </w:r>
      <w:r w:rsidRPr="0090707D">
        <w:rPr>
          <w:rFonts w:ascii="Times New Roman" w:eastAsia="Times New Roman" w:hAnsi="Times New Roman" w:cs="Traditional Arabic"/>
          <w:caps/>
          <w:sz w:val="36"/>
          <w:szCs w:val="36"/>
          <w:rtl/>
          <w:lang w:eastAsia="ar-SA"/>
        </w:rPr>
        <w:t>قبل</w:t>
      </w:r>
      <w:r>
        <w:rPr>
          <w:rFonts w:ascii="Times New Roman" w:eastAsia="Times New Roman" w:hAnsi="Times New Roman" w:cs="Traditional Arabic" w:hint="cs"/>
          <w:caps/>
          <w:sz w:val="36"/>
          <w:szCs w:val="36"/>
          <w:rtl/>
          <w:lang w:eastAsia="ar-SA"/>
        </w:rPr>
        <w:t>.</w:t>
      </w:r>
    </w:p>
    <w:p w14:paraId="637BF069"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وهي متنوعة، في الفقه والتفسير والعقيدة والآداب... رتبت على الأبواب الفقهية، وتجاوزت (300) فتوى ومقال.</w:t>
      </w:r>
    </w:p>
    <w:p w14:paraId="24C2EA7A" w14:textId="77777777" w:rsidR="001C5E05" w:rsidRDefault="001C5E05" w:rsidP="001C5E05">
      <w:pPr>
        <w:ind w:left="0" w:firstLine="0"/>
        <w:jc w:val="both"/>
        <w:rPr>
          <w:rFonts w:ascii="Times New Roman" w:eastAsia="Times New Roman" w:hAnsi="Times New Roman" w:cs="Traditional Arabic"/>
          <w:caps/>
          <w:sz w:val="36"/>
          <w:szCs w:val="36"/>
          <w:rtl/>
          <w:lang w:eastAsia="ar-SA"/>
        </w:rPr>
      </w:pPr>
    </w:p>
    <w:p w14:paraId="64AA073C" w14:textId="77777777" w:rsidR="001C5E05" w:rsidRDefault="001C5E05" w:rsidP="001C5E05">
      <w:pPr>
        <w:ind w:left="0" w:firstLine="0"/>
        <w:jc w:val="both"/>
        <w:rPr>
          <w:rFonts w:ascii="Times New Roman" w:eastAsia="Times New Roman" w:hAnsi="Times New Roman" w:cs="Traditional Arabic"/>
          <w:sz w:val="36"/>
          <w:szCs w:val="36"/>
          <w:rtl/>
          <w:lang w:eastAsia="ar-SA"/>
        </w:rPr>
      </w:pPr>
      <w:r w:rsidRPr="00914948">
        <w:rPr>
          <w:rFonts w:ascii="Times New Roman" w:eastAsia="Times New Roman" w:hAnsi="Times New Roman" w:cs="Traditional Arabic" w:hint="cs"/>
          <w:b/>
          <w:bCs/>
          <w:sz w:val="36"/>
          <w:szCs w:val="36"/>
          <w:rtl/>
          <w:lang w:eastAsia="ar-SA"/>
        </w:rPr>
        <w:lastRenderedPageBreak/>
        <w:t>نوازل</w:t>
      </w:r>
      <w:r w:rsidRPr="00914948">
        <w:rPr>
          <w:rFonts w:ascii="Times New Roman" w:eastAsia="Times New Roman" w:hAnsi="Times New Roman" w:cs="Traditional Arabic"/>
          <w:b/>
          <w:bCs/>
          <w:sz w:val="36"/>
          <w:szCs w:val="36"/>
          <w:rtl/>
          <w:lang w:eastAsia="ar-SA"/>
        </w:rPr>
        <w:t xml:space="preserve"> </w:t>
      </w:r>
      <w:r w:rsidRPr="00914948">
        <w:rPr>
          <w:rFonts w:ascii="Times New Roman" w:eastAsia="Times New Roman" w:hAnsi="Times New Roman" w:cs="Traditional Arabic" w:hint="cs"/>
          <w:b/>
          <w:bCs/>
          <w:sz w:val="36"/>
          <w:szCs w:val="36"/>
          <w:rtl/>
          <w:lang w:eastAsia="ar-SA"/>
        </w:rPr>
        <w:t>الماء</w:t>
      </w:r>
      <w:r w:rsidRPr="00914948">
        <w:rPr>
          <w:rFonts w:ascii="Times New Roman" w:eastAsia="Times New Roman" w:hAnsi="Times New Roman" w:cs="Traditional Arabic"/>
          <w:b/>
          <w:bCs/>
          <w:sz w:val="36"/>
          <w:szCs w:val="36"/>
          <w:rtl/>
          <w:lang w:eastAsia="ar-SA"/>
        </w:rPr>
        <w:t xml:space="preserve"> </w:t>
      </w:r>
      <w:r w:rsidRPr="00914948">
        <w:rPr>
          <w:rFonts w:ascii="Times New Roman" w:eastAsia="Times New Roman" w:hAnsi="Times New Roman" w:cs="Traditional Arabic" w:hint="cs"/>
          <w:b/>
          <w:bCs/>
          <w:sz w:val="36"/>
          <w:szCs w:val="36"/>
          <w:rtl/>
          <w:lang w:eastAsia="ar-SA"/>
        </w:rPr>
        <w:t>بالغرب</w:t>
      </w:r>
      <w:r w:rsidRPr="00914948">
        <w:rPr>
          <w:rFonts w:ascii="Times New Roman" w:eastAsia="Times New Roman" w:hAnsi="Times New Roman" w:cs="Traditional Arabic"/>
          <w:b/>
          <w:bCs/>
          <w:sz w:val="36"/>
          <w:szCs w:val="36"/>
          <w:rtl/>
          <w:lang w:eastAsia="ar-SA"/>
        </w:rPr>
        <w:t xml:space="preserve"> </w:t>
      </w:r>
      <w:r w:rsidRPr="00914948">
        <w:rPr>
          <w:rFonts w:ascii="Times New Roman" w:eastAsia="Times New Roman" w:hAnsi="Times New Roman" w:cs="Traditional Arabic" w:hint="cs"/>
          <w:b/>
          <w:bCs/>
          <w:sz w:val="36"/>
          <w:szCs w:val="36"/>
          <w:rtl/>
          <w:lang w:eastAsia="ar-SA"/>
        </w:rPr>
        <w:t>الإسلامي: جمع وتصنيف</w:t>
      </w:r>
      <w:r>
        <w:rPr>
          <w:rFonts w:ascii="Times New Roman" w:eastAsia="Times New Roman" w:hAnsi="Times New Roman" w:cs="Traditional Arabic" w:hint="cs"/>
          <w:sz w:val="36"/>
          <w:szCs w:val="36"/>
          <w:rtl/>
          <w:lang w:eastAsia="ar-SA"/>
        </w:rPr>
        <w:t xml:space="preserve">، </w:t>
      </w:r>
    </w:p>
    <w:p w14:paraId="69E47C7C" w14:textId="77777777" w:rsidR="001C5E05" w:rsidRDefault="001C5E05" w:rsidP="001C5E05">
      <w:pPr>
        <w:ind w:left="0" w:firstLine="0"/>
        <w:jc w:val="both"/>
        <w:rPr>
          <w:rFonts w:ascii="Traditional Arabic" w:eastAsia="Times New Roman" w:hAnsi="Traditional Arabic" w:cs="Traditional Arabic"/>
          <w:kern w:val="2"/>
          <w:sz w:val="36"/>
          <w:szCs w:val="36"/>
          <w:rtl/>
          <w:lang w:eastAsia="ar-SA"/>
        </w:rPr>
      </w:pPr>
      <w:r>
        <w:rPr>
          <w:rFonts w:ascii="Times New Roman" w:eastAsia="Times New Roman" w:hAnsi="Times New Roman" w:cs="Traditional Arabic" w:hint="cs"/>
          <w:sz w:val="36"/>
          <w:szCs w:val="36"/>
          <w:rtl/>
          <w:lang w:eastAsia="ar-SA"/>
        </w:rPr>
        <w:t>تأليف</w:t>
      </w:r>
      <w:r w:rsidRPr="0054685E">
        <w:rPr>
          <w:rFonts w:ascii="Times New Roman" w:eastAsia="Times New Roman" w:hAnsi="Times New Roman" w:cs="Traditional Arabic"/>
          <w:sz w:val="36"/>
          <w:szCs w:val="36"/>
          <w:rtl/>
          <w:lang w:eastAsia="ar-SA"/>
        </w:rPr>
        <w:t xml:space="preserve"> </w:t>
      </w:r>
      <w:r w:rsidRPr="0054685E">
        <w:rPr>
          <w:rFonts w:ascii="Times New Roman" w:eastAsia="Times New Roman" w:hAnsi="Times New Roman" w:cs="Traditional Arabic" w:hint="cs"/>
          <w:sz w:val="36"/>
          <w:szCs w:val="36"/>
          <w:rtl/>
          <w:lang w:eastAsia="ar-SA"/>
        </w:rPr>
        <w:t>محمد</w:t>
      </w:r>
      <w:r w:rsidRPr="0054685E">
        <w:rPr>
          <w:rFonts w:ascii="Times New Roman" w:eastAsia="Times New Roman" w:hAnsi="Times New Roman" w:cs="Traditional Arabic"/>
          <w:sz w:val="36"/>
          <w:szCs w:val="36"/>
          <w:rtl/>
          <w:lang w:eastAsia="ar-SA"/>
        </w:rPr>
        <w:t xml:space="preserve"> </w:t>
      </w:r>
      <w:r w:rsidRPr="0054685E">
        <w:rPr>
          <w:rFonts w:ascii="Times New Roman" w:eastAsia="Times New Roman" w:hAnsi="Times New Roman" w:cs="Traditional Arabic" w:hint="cs"/>
          <w:sz w:val="36"/>
          <w:szCs w:val="36"/>
          <w:rtl/>
          <w:lang w:eastAsia="ar-SA"/>
        </w:rPr>
        <w:t>السهلي</w:t>
      </w:r>
      <w:r>
        <w:rPr>
          <w:rFonts w:ascii="Traditional Arabic" w:eastAsia="Times New Roman" w:hAnsi="Traditional Arabic" w:cs="Traditional Arabic" w:hint="cs"/>
          <w:kern w:val="2"/>
          <w:sz w:val="36"/>
          <w:szCs w:val="36"/>
          <w:rtl/>
          <w:lang w:eastAsia="ar-SA"/>
        </w:rPr>
        <w:t>.</w:t>
      </w:r>
    </w:p>
    <w:p w14:paraId="7D888C44" w14:textId="77777777" w:rsidR="001C5E05" w:rsidRDefault="001C5E05" w:rsidP="001C5E05">
      <w:pPr>
        <w:ind w:left="0" w:firstLine="0"/>
        <w:jc w:val="both"/>
        <w:rPr>
          <w:rFonts w:ascii="Traditional Arabic" w:eastAsia="Times New Roman" w:hAnsi="Traditional Arabic" w:cs="Traditional Arabic"/>
          <w:kern w:val="2"/>
          <w:sz w:val="36"/>
          <w:szCs w:val="36"/>
          <w:rtl/>
          <w:lang w:eastAsia="ar-SA"/>
        </w:rPr>
      </w:pPr>
      <w:r>
        <w:rPr>
          <w:rFonts w:ascii="Traditional Arabic" w:eastAsia="Times New Roman" w:hAnsi="Traditional Arabic" w:cs="Traditional Arabic" w:hint="cs"/>
          <w:kern w:val="2"/>
          <w:sz w:val="36"/>
          <w:szCs w:val="36"/>
          <w:rtl/>
          <w:lang w:eastAsia="ar-SA"/>
        </w:rPr>
        <w:t>يقول المؤلف في مقدمته:</w:t>
      </w:r>
    </w:p>
    <w:p w14:paraId="7A7A0A21" w14:textId="77777777" w:rsidR="001C5E05" w:rsidRPr="00600B2A" w:rsidRDefault="001C5E05" w:rsidP="001C5E05">
      <w:pPr>
        <w:ind w:left="0" w:firstLine="0"/>
        <w:jc w:val="both"/>
        <w:rPr>
          <w:rFonts w:ascii="Traditional Arabic" w:eastAsia="Times New Roman" w:hAnsi="Traditional Arabic" w:cs="Traditional Arabic"/>
          <w:kern w:val="2"/>
          <w:sz w:val="36"/>
          <w:szCs w:val="36"/>
          <w:rtl/>
          <w:lang w:eastAsia="ar-SA"/>
        </w:rPr>
      </w:pPr>
      <w:r w:rsidRPr="00904AA4">
        <w:rPr>
          <w:rFonts w:ascii="Traditional Arabic" w:eastAsia="Times New Roman" w:hAnsi="Traditional Arabic" w:cs="Traditional Arabic"/>
          <w:kern w:val="2"/>
          <w:sz w:val="36"/>
          <w:szCs w:val="36"/>
          <w:rtl/>
          <w:lang w:eastAsia="ar-SA"/>
        </w:rPr>
        <w:t>هذه بعض نوازل المياه المختارة عن فقهاء وعلماء المذهب المالكي</w:t>
      </w:r>
      <w:r>
        <w:rPr>
          <w:rFonts w:ascii="Traditional Arabic" w:eastAsia="Times New Roman" w:hAnsi="Traditional Arabic" w:cs="Traditional Arabic" w:hint="cs"/>
          <w:kern w:val="2"/>
          <w:sz w:val="36"/>
          <w:szCs w:val="36"/>
          <w:rtl/>
          <w:lang w:eastAsia="ar-SA"/>
        </w:rPr>
        <w:t>،</w:t>
      </w:r>
      <w:r w:rsidRPr="00904AA4">
        <w:rPr>
          <w:rFonts w:ascii="Traditional Arabic" w:eastAsia="Times New Roman" w:hAnsi="Traditional Arabic" w:cs="Traditional Arabic"/>
          <w:kern w:val="2"/>
          <w:sz w:val="36"/>
          <w:szCs w:val="36"/>
          <w:rtl/>
          <w:lang w:eastAsia="ar-SA"/>
        </w:rPr>
        <w:t xml:space="preserve"> قصدت من ورائها تسليط الضوء على بعض الجوانب الخفية من هذه النوازل</w:t>
      </w:r>
      <w:r>
        <w:rPr>
          <w:rFonts w:ascii="Traditional Arabic" w:eastAsia="Times New Roman" w:hAnsi="Traditional Arabic" w:cs="Traditional Arabic" w:hint="cs"/>
          <w:kern w:val="2"/>
          <w:sz w:val="36"/>
          <w:szCs w:val="36"/>
          <w:rtl/>
          <w:lang w:eastAsia="ar-SA"/>
        </w:rPr>
        <w:t>،</w:t>
      </w:r>
      <w:r w:rsidRPr="00904AA4">
        <w:rPr>
          <w:rFonts w:ascii="Traditional Arabic" w:eastAsia="Times New Roman" w:hAnsi="Traditional Arabic" w:cs="Traditional Arabic"/>
          <w:kern w:val="2"/>
          <w:sz w:val="36"/>
          <w:szCs w:val="36"/>
          <w:rtl/>
          <w:lang w:eastAsia="ar-SA"/>
        </w:rPr>
        <w:t xml:space="preserve"> التي ظلت مغفلة عن أقلام الدارسين من المؤرخين وعنايتهم، للكشف عن أسرارها وكنه خباياها ذات الصلة بالمجتمع والتاريخ والمعاش والثقافة والذهنية والإنسان والعمران، وتجديد الصلة بالمعاني والقناعات</w:t>
      </w:r>
      <w:r>
        <w:rPr>
          <w:rFonts w:ascii="Traditional Arabic" w:eastAsia="Times New Roman" w:hAnsi="Traditional Arabic" w:cs="Traditional Arabic" w:hint="cs"/>
          <w:kern w:val="2"/>
          <w:sz w:val="36"/>
          <w:szCs w:val="36"/>
          <w:rtl/>
          <w:lang w:eastAsia="ar-SA"/>
        </w:rPr>
        <w:t>...</w:t>
      </w:r>
    </w:p>
    <w:p w14:paraId="36E396E4" w14:textId="77777777" w:rsidR="001C5E05" w:rsidRDefault="001C5E05" w:rsidP="001C5E05">
      <w:pPr>
        <w:ind w:left="0" w:firstLine="0"/>
        <w:rPr>
          <w:rFonts w:ascii="Times New Roman" w:eastAsia="Times New Roman" w:hAnsi="Times New Roman" w:cs="Traditional Arabic"/>
          <w:kern w:val="2"/>
          <w:sz w:val="36"/>
          <w:szCs w:val="36"/>
          <w:rtl/>
          <w:lang w:eastAsia="ar-SA"/>
        </w:rPr>
      </w:pPr>
    </w:p>
    <w:p w14:paraId="7265EABD" w14:textId="77777777" w:rsidR="00FA7B03" w:rsidRDefault="00FA7B03" w:rsidP="00FA7B03">
      <w:pPr>
        <w:jc w:val="both"/>
        <w:rPr>
          <w:b/>
          <w:bCs/>
          <w:color w:val="FF0000"/>
          <w:rtl/>
        </w:rPr>
      </w:pPr>
      <w:r w:rsidRPr="00F061A1">
        <w:rPr>
          <w:rFonts w:ascii="Times New Roman" w:eastAsia="Times New Roman" w:hAnsi="Times New Roman" w:cs="Traditional Arabic" w:hint="cs"/>
          <w:b/>
          <w:bCs/>
          <w:caps/>
          <w:color w:val="FF0000"/>
          <w:sz w:val="36"/>
          <w:szCs w:val="36"/>
          <w:rtl/>
          <w:lang w:eastAsia="ar-SA"/>
        </w:rPr>
        <w:t>التصوف الإسلامي</w:t>
      </w:r>
    </w:p>
    <w:p w14:paraId="4AEB5310" w14:textId="77777777" w:rsidR="00FA7B03" w:rsidRDefault="00FA7B03" w:rsidP="00FA7B03">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أفول التصوف: الطرق الصوفية بدمشق العثمانية على أعتاب عصر التغريب والإصلاح،</w:t>
      </w:r>
    </w:p>
    <w:p w14:paraId="40DE7723" w14:textId="77777777" w:rsidR="00FA7B03" w:rsidRPr="00992DF7" w:rsidRDefault="00FA7B03" w:rsidP="00FA7B03">
      <w:pPr>
        <w:ind w:left="0" w:firstLine="0"/>
        <w:jc w:val="both"/>
        <w:rPr>
          <w:rFonts w:ascii="Times New Roman" w:eastAsia="Times New Roman" w:hAnsi="Times New Roman" w:cs="Traditional Arabic"/>
          <w:sz w:val="36"/>
          <w:szCs w:val="36"/>
          <w:rtl/>
          <w:lang w:eastAsia="ar-SA"/>
        </w:rPr>
      </w:pPr>
      <w:r w:rsidRPr="00992DF7">
        <w:rPr>
          <w:rFonts w:ascii="Times New Roman" w:eastAsia="Times New Roman" w:hAnsi="Times New Roman" w:cs="Traditional Arabic" w:hint="cs"/>
          <w:sz w:val="36"/>
          <w:szCs w:val="36"/>
          <w:rtl/>
          <w:lang w:eastAsia="ar-SA"/>
        </w:rPr>
        <w:t>للأستاذ إياد أسامة عمار</w:t>
      </w:r>
      <w:r>
        <w:rPr>
          <w:rFonts w:ascii="Times New Roman" w:eastAsia="Times New Roman" w:hAnsi="Times New Roman" w:cs="Traditional Arabic" w:hint="cs"/>
          <w:sz w:val="36"/>
          <w:szCs w:val="36"/>
          <w:rtl/>
          <w:lang w:eastAsia="ar-SA"/>
        </w:rPr>
        <w:t>، 2مج.</w:t>
      </w:r>
      <w:r w:rsidRPr="00992DF7">
        <w:rPr>
          <w:rFonts w:ascii="Times New Roman" w:eastAsia="Times New Roman" w:hAnsi="Times New Roman" w:cs="Traditional Arabic" w:hint="cs"/>
          <w:sz w:val="36"/>
          <w:szCs w:val="36"/>
          <w:rtl/>
          <w:lang w:eastAsia="ar-SA"/>
        </w:rPr>
        <w:t xml:space="preserve">  </w:t>
      </w:r>
    </w:p>
    <w:p w14:paraId="318D49E4"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7308BE">
        <w:rPr>
          <w:rFonts w:ascii="Times New Roman" w:eastAsia="Times New Roman" w:hAnsi="Times New Roman" w:cs="Traditional Arabic" w:hint="cs"/>
          <w:sz w:val="36"/>
          <w:szCs w:val="36"/>
          <w:rtl/>
          <w:lang w:eastAsia="ar-SA"/>
        </w:rPr>
        <w:t>ك</w:t>
      </w:r>
      <w:r w:rsidRPr="007308BE">
        <w:rPr>
          <w:rFonts w:ascii="Times New Roman" w:eastAsia="Times New Roman" w:hAnsi="Times New Roman" w:cs="Traditional Arabic"/>
          <w:sz w:val="36"/>
          <w:szCs w:val="36"/>
          <w:rtl/>
          <w:lang w:eastAsia="ar-SA"/>
        </w:rPr>
        <w:t xml:space="preserve">انت مدينة دمشق إحدى أهم مراكز التصوّف منذ فجر التاريخ الإسلامي، وتعاظمت مكانة التصوف فيها بعد أن أضحى سبيلًا للقضاء على بقايا الأثر الفاطمي في مصر والشام، وكذلك بعد دخول العثمانيين للمدينة وتشجيعهم الطرقَ الصوفيةَ وسيلةً لتوثيق الصِّلات بين الشعوب الإسلامية، واستمرت الحال على ذلك إلى النصف الثاني من القرن التاسع عشر (عصر التنظيمات) الذي انفتحت فيه الدولة العثمانية على التحديث والتغريب، فتأثرت بذلك شريحةُ الصوفية، وتراجعت مكانتها، بل ذَوَت أهمية الثقافة الدينية عمومًا. </w:t>
      </w:r>
    </w:p>
    <w:p w14:paraId="145870F2"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sidRPr="007308BE">
        <w:rPr>
          <w:rFonts w:ascii="Times New Roman" w:eastAsia="Times New Roman" w:hAnsi="Times New Roman" w:cs="Traditional Arabic"/>
          <w:sz w:val="36"/>
          <w:szCs w:val="36"/>
          <w:rtl/>
          <w:lang w:eastAsia="ar-SA"/>
        </w:rPr>
        <w:t xml:space="preserve">وفي هذه الدراسة </w:t>
      </w:r>
      <w:r>
        <w:rPr>
          <w:rFonts w:ascii="Times New Roman" w:eastAsia="Times New Roman" w:hAnsi="Times New Roman" w:cs="Traditional Arabic" w:hint="cs"/>
          <w:sz w:val="36"/>
          <w:szCs w:val="36"/>
          <w:rtl/>
          <w:lang w:eastAsia="ar-SA"/>
        </w:rPr>
        <w:t xml:space="preserve">-كما في تعريف بالكتاب - </w:t>
      </w:r>
      <w:r w:rsidRPr="007308BE">
        <w:rPr>
          <w:rFonts w:ascii="Times New Roman" w:eastAsia="Times New Roman" w:hAnsi="Times New Roman" w:cs="Traditional Arabic"/>
          <w:sz w:val="36"/>
          <w:szCs w:val="36"/>
          <w:rtl/>
          <w:lang w:eastAsia="ar-SA"/>
        </w:rPr>
        <w:t xml:space="preserve">يرصد المؤلف واقع التصوف في دمشق منذ بداية القرن التاسع عشر إلى خروج العثمانيين من المدينة، محاولًا الوقوف بدقة على خريطة انتشار الفكر الصوفي في المجتمع، </w:t>
      </w:r>
      <w:proofErr w:type="gramStart"/>
      <w:r w:rsidRPr="007308BE">
        <w:rPr>
          <w:rFonts w:ascii="Times New Roman" w:eastAsia="Times New Roman" w:hAnsi="Times New Roman" w:cs="Traditional Arabic"/>
          <w:sz w:val="36"/>
          <w:szCs w:val="36"/>
          <w:rtl/>
          <w:lang w:eastAsia="ar-SA"/>
        </w:rPr>
        <w:t xml:space="preserve">وشبكة طرقه </w:t>
      </w:r>
      <w:proofErr w:type="gramEnd"/>
      <w:r w:rsidRPr="007308BE">
        <w:rPr>
          <w:rFonts w:ascii="Times New Roman" w:eastAsia="Times New Roman" w:hAnsi="Times New Roman" w:cs="Traditional Arabic"/>
          <w:sz w:val="36"/>
          <w:szCs w:val="36"/>
          <w:rtl/>
          <w:lang w:eastAsia="ar-SA"/>
        </w:rPr>
        <w:t>ومؤسساته ورموزه</w:t>
      </w:r>
      <w:r>
        <w:rPr>
          <w:rFonts w:ascii="Times New Roman" w:eastAsia="Times New Roman" w:hAnsi="Times New Roman" w:cs="Traditional Arabic" w:hint="cs"/>
          <w:sz w:val="36"/>
          <w:szCs w:val="36"/>
          <w:rtl/>
          <w:lang w:eastAsia="ar-SA"/>
        </w:rPr>
        <w:t>.</w:t>
      </w:r>
      <w:r w:rsidRPr="007308BE">
        <w:rPr>
          <w:rFonts w:ascii="Times New Roman" w:eastAsia="Times New Roman" w:hAnsi="Times New Roman" w:cs="Traditional Arabic"/>
          <w:sz w:val="36"/>
          <w:szCs w:val="36"/>
          <w:rtl/>
          <w:lang w:eastAsia="ar-SA"/>
        </w:rPr>
        <w:t xml:space="preserve"> </w:t>
      </w:r>
    </w:p>
    <w:p w14:paraId="1FF1A179" w14:textId="77777777" w:rsidR="00FA7B03" w:rsidRPr="007308BE" w:rsidRDefault="00FA7B03" w:rsidP="00FA7B03">
      <w:pPr>
        <w:ind w:left="0" w:firstLine="0"/>
        <w:jc w:val="both"/>
        <w:rPr>
          <w:rFonts w:ascii="Times New Roman" w:eastAsia="Times New Roman" w:hAnsi="Times New Roman" w:cs="Traditional Arabic"/>
          <w:sz w:val="36"/>
          <w:szCs w:val="36"/>
          <w:rtl/>
          <w:lang w:eastAsia="ar-SA"/>
        </w:rPr>
      </w:pPr>
      <w:r w:rsidRPr="007308BE">
        <w:rPr>
          <w:rFonts w:ascii="Times New Roman" w:eastAsia="Times New Roman" w:hAnsi="Times New Roman" w:cs="Traditional Arabic"/>
          <w:sz w:val="36"/>
          <w:szCs w:val="36"/>
          <w:rtl/>
          <w:lang w:eastAsia="ar-SA"/>
        </w:rPr>
        <w:t>ويستشف</w:t>
      </w:r>
      <w:r>
        <w:rPr>
          <w:rFonts w:ascii="Times New Roman" w:eastAsia="Times New Roman" w:hAnsi="Times New Roman" w:cs="Traditional Arabic" w:hint="cs"/>
          <w:sz w:val="36"/>
          <w:szCs w:val="36"/>
          <w:rtl/>
          <w:lang w:eastAsia="ar-SA"/>
        </w:rPr>
        <w:t>ُّ</w:t>
      </w:r>
      <w:r w:rsidRPr="007308BE">
        <w:rPr>
          <w:rFonts w:ascii="Times New Roman" w:eastAsia="Times New Roman" w:hAnsi="Times New Roman" w:cs="Traditional Arabic"/>
          <w:sz w:val="36"/>
          <w:szCs w:val="36"/>
          <w:rtl/>
          <w:lang w:eastAsia="ar-SA"/>
        </w:rPr>
        <w:t xml:space="preserve"> المؤلفُ أسبابَ تراجع دور التصوف حتى صار الانتماء له وصمة</w:t>
      </w:r>
      <w:r>
        <w:rPr>
          <w:rFonts w:ascii="Times New Roman" w:eastAsia="Times New Roman" w:hAnsi="Times New Roman" w:cs="Traditional Arabic" w:hint="cs"/>
          <w:sz w:val="36"/>
          <w:szCs w:val="36"/>
          <w:rtl/>
          <w:lang w:eastAsia="ar-SA"/>
        </w:rPr>
        <w:t>َ</w:t>
      </w:r>
      <w:r w:rsidRPr="007308BE">
        <w:rPr>
          <w:rFonts w:ascii="Times New Roman" w:eastAsia="Times New Roman" w:hAnsi="Times New Roman" w:cs="Traditional Arabic"/>
          <w:sz w:val="36"/>
          <w:szCs w:val="36"/>
          <w:rtl/>
          <w:lang w:eastAsia="ar-SA"/>
        </w:rPr>
        <w:t xml:space="preserve"> تخلفٍ وجمود</w:t>
      </w:r>
      <w:r>
        <w:rPr>
          <w:rFonts w:ascii="Times New Roman" w:eastAsia="Times New Roman" w:hAnsi="Times New Roman" w:cs="Traditional Arabic" w:hint="cs"/>
          <w:sz w:val="36"/>
          <w:szCs w:val="36"/>
          <w:rtl/>
          <w:lang w:eastAsia="ar-SA"/>
        </w:rPr>
        <w:t>،</w:t>
      </w:r>
      <w:r w:rsidRPr="007308BE">
        <w:rPr>
          <w:rFonts w:ascii="Times New Roman" w:eastAsia="Times New Roman" w:hAnsi="Times New Roman" w:cs="Traditional Arabic"/>
          <w:sz w:val="36"/>
          <w:szCs w:val="36"/>
          <w:rtl/>
          <w:lang w:eastAsia="ar-SA"/>
        </w:rPr>
        <w:t xml:space="preserve"> بعد أن كان أحد مكونات الشخصية الدينية السُّنّية، محللًا د</w:t>
      </w:r>
      <w:r>
        <w:rPr>
          <w:rFonts w:ascii="Times New Roman" w:eastAsia="Times New Roman" w:hAnsi="Times New Roman" w:cs="Traditional Arabic" w:hint="cs"/>
          <w:sz w:val="36"/>
          <w:szCs w:val="36"/>
          <w:rtl/>
          <w:lang w:eastAsia="ar-SA"/>
        </w:rPr>
        <w:t>َ</w:t>
      </w:r>
      <w:r w:rsidRPr="007308BE">
        <w:rPr>
          <w:rFonts w:ascii="Times New Roman" w:eastAsia="Times New Roman" w:hAnsi="Times New Roman" w:cs="Traditional Arabic"/>
          <w:sz w:val="36"/>
          <w:szCs w:val="36"/>
          <w:rtl/>
          <w:lang w:eastAsia="ar-SA"/>
        </w:rPr>
        <w:t>ور الطرق الصوفية وعلاقاتها بكل شرائح المجتمع السياسية والاجتماعية والاقتصادية والأقليات الدينية، ليُبرز في الخاتمة معالمَ التصوف الدمشقي التي ميّزته عن غيره من مدارس التصوف الإسلامية.</w:t>
      </w:r>
    </w:p>
    <w:p w14:paraId="13CC6338" w14:textId="77777777" w:rsidR="00FA7B03" w:rsidRDefault="00FA7B03" w:rsidP="00FA7B03">
      <w:pPr>
        <w:ind w:left="0" w:firstLine="0"/>
        <w:jc w:val="both"/>
        <w:rPr>
          <w:rFonts w:ascii="Times New Roman" w:eastAsia="Times New Roman" w:hAnsi="Times New Roman" w:cs="Traditional Arabic"/>
          <w:kern w:val="2"/>
          <w:sz w:val="36"/>
          <w:szCs w:val="36"/>
          <w:rtl/>
          <w:lang w:eastAsia="ar-SA"/>
        </w:rPr>
      </w:pPr>
    </w:p>
    <w:p w14:paraId="23072107" w14:textId="77777777" w:rsidR="00FA7B03" w:rsidRPr="002315F2" w:rsidRDefault="00FA7B03" w:rsidP="00FA7B03">
      <w:pPr>
        <w:ind w:left="0" w:firstLine="0"/>
        <w:jc w:val="both"/>
        <w:rPr>
          <w:rFonts w:ascii="Times New Roman" w:eastAsia="Times New Roman" w:hAnsi="Times New Roman" w:cs="Traditional Arabic"/>
          <w:b/>
          <w:bCs/>
          <w:sz w:val="36"/>
          <w:szCs w:val="36"/>
          <w:rtl/>
          <w:lang w:eastAsia="ar-SA"/>
        </w:rPr>
      </w:pPr>
      <w:r w:rsidRPr="002315F2">
        <w:rPr>
          <w:rFonts w:ascii="Times New Roman" w:eastAsia="Times New Roman" w:hAnsi="Times New Roman" w:cs="Traditional Arabic"/>
          <w:b/>
          <w:bCs/>
          <w:sz w:val="36"/>
          <w:szCs w:val="36"/>
          <w:rtl/>
          <w:lang w:eastAsia="ar-SA"/>
        </w:rPr>
        <w:lastRenderedPageBreak/>
        <w:t xml:space="preserve">دور التصوف في نشر الإسلام في آسيا الوسطى: الطريقة </w:t>
      </w:r>
      <w:proofErr w:type="spellStart"/>
      <w:r w:rsidRPr="002315F2">
        <w:rPr>
          <w:rFonts w:ascii="Times New Roman" w:eastAsia="Times New Roman" w:hAnsi="Times New Roman" w:cs="Traditional Arabic"/>
          <w:b/>
          <w:bCs/>
          <w:sz w:val="36"/>
          <w:szCs w:val="36"/>
          <w:rtl/>
          <w:lang w:eastAsia="ar-SA"/>
        </w:rPr>
        <w:t>اليسوية</w:t>
      </w:r>
      <w:proofErr w:type="spellEnd"/>
      <w:r w:rsidRPr="002315F2">
        <w:rPr>
          <w:rFonts w:ascii="Times New Roman" w:eastAsia="Times New Roman" w:hAnsi="Times New Roman" w:cs="Traditional Arabic"/>
          <w:b/>
          <w:bCs/>
          <w:sz w:val="36"/>
          <w:szCs w:val="36"/>
          <w:rtl/>
          <w:lang w:eastAsia="ar-SA"/>
        </w:rPr>
        <w:t xml:space="preserve"> نموذجًا</w:t>
      </w:r>
      <w:r w:rsidRPr="002315F2">
        <w:rPr>
          <w:rFonts w:ascii="Times New Roman" w:eastAsia="Times New Roman" w:hAnsi="Times New Roman" w:cs="Traditional Arabic" w:hint="cs"/>
          <w:b/>
          <w:bCs/>
          <w:sz w:val="36"/>
          <w:szCs w:val="36"/>
          <w:rtl/>
          <w:lang w:eastAsia="ar-SA"/>
        </w:rPr>
        <w:t>،</w:t>
      </w:r>
      <w:r w:rsidRPr="002315F2">
        <w:rPr>
          <w:rFonts w:ascii="Times New Roman" w:eastAsia="Times New Roman" w:hAnsi="Times New Roman" w:cs="Traditional Arabic"/>
          <w:b/>
          <w:bCs/>
          <w:sz w:val="36"/>
          <w:szCs w:val="36"/>
          <w:rtl/>
          <w:lang w:eastAsia="ar-SA"/>
        </w:rPr>
        <w:t xml:space="preserve"> </w:t>
      </w:r>
    </w:p>
    <w:p w14:paraId="638AE088"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للأستاذة </w:t>
      </w:r>
      <w:r w:rsidRPr="009F0A2B">
        <w:rPr>
          <w:rFonts w:ascii="Times New Roman" w:eastAsia="Times New Roman" w:hAnsi="Times New Roman" w:cs="Traditional Arabic"/>
          <w:sz w:val="36"/>
          <w:szCs w:val="36"/>
          <w:rtl/>
          <w:lang w:eastAsia="ar-SA"/>
        </w:rPr>
        <w:t>هبة إبراهيم النادي</w:t>
      </w:r>
      <w:r>
        <w:rPr>
          <w:rFonts w:ascii="Times New Roman" w:eastAsia="Times New Roman" w:hAnsi="Times New Roman" w:cs="Traditional Arabic" w:hint="cs"/>
          <w:sz w:val="36"/>
          <w:szCs w:val="36"/>
          <w:rtl/>
          <w:lang w:eastAsia="ar-SA"/>
        </w:rPr>
        <w:t>، الإسكندرية.</w:t>
      </w:r>
    </w:p>
    <w:p w14:paraId="61D4BD30" w14:textId="77777777" w:rsidR="00FA7B03" w:rsidRDefault="00FA7B03" w:rsidP="00FA7B03">
      <w:pPr>
        <w:ind w:left="0" w:firstLine="0"/>
        <w:jc w:val="both"/>
        <w:rPr>
          <w:rFonts w:ascii="Times New Roman" w:eastAsia="Times New Roman" w:hAnsi="Times New Roman" w:cs="Traditional Arabic"/>
          <w:sz w:val="36"/>
          <w:szCs w:val="36"/>
          <w:rtl/>
          <w:lang w:eastAsia="ar-SA"/>
        </w:rPr>
      </w:pPr>
    </w:p>
    <w:p w14:paraId="396AB6FA" w14:textId="77777777" w:rsidR="00FA7B03" w:rsidRPr="00A23CB3" w:rsidRDefault="00FA7B03" w:rsidP="00FA7B03">
      <w:pPr>
        <w:ind w:left="0" w:firstLine="0"/>
        <w:jc w:val="left"/>
        <w:rPr>
          <w:rFonts w:ascii="Calibri" w:eastAsia="Calibri" w:hAnsi="Calibri" w:cs="Traditional Arabic"/>
          <w:b/>
          <w:bCs/>
          <w:sz w:val="36"/>
          <w:szCs w:val="36"/>
          <w:rtl/>
        </w:rPr>
      </w:pPr>
      <w:r w:rsidRPr="00A23CB3">
        <w:rPr>
          <w:rFonts w:ascii="Calibri" w:eastAsia="Calibri" w:hAnsi="Calibri" w:cs="Traditional Arabic" w:hint="cs"/>
          <w:b/>
          <w:bCs/>
          <w:sz w:val="36"/>
          <w:szCs w:val="36"/>
          <w:rtl/>
        </w:rPr>
        <w:t>فاضحة الملحدين وناصحة الموحدين،</w:t>
      </w:r>
    </w:p>
    <w:p w14:paraId="4DFA54CF" w14:textId="77777777" w:rsidR="00FA7B03" w:rsidRDefault="00FA7B03" w:rsidP="00FA7B03">
      <w:pPr>
        <w:ind w:left="0" w:firstLine="0"/>
        <w:jc w:val="left"/>
        <w:rPr>
          <w:rFonts w:ascii="Calibri" w:eastAsia="Calibri" w:hAnsi="Calibri" w:cs="Traditional Arabic"/>
          <w:sz w:val="36"/>
          <w:szCs w:val="36"/>
          <w:rtl/>
        </w:rPr>
      </w:pPr>
      <w:r>
        <w:rPr>
          <w:rFonts w:ascii="Calibri" w:eastAsia="Calibri" w:hAnsi="Calibri" w:cs="Traditional Arabic" w:hint="cs"/>
          <w:sz w:val="36"/>
          <w:szCs w:val="36"/>
          <w:rtl/>
        </w:rPr>
        <w:t>كتاب مشهور في العقيدة، ردَّ به مؤلفه على القائلين بوحدة الوجود، مثل ابن عربي ومن تبعه.</w:t>
      </w:r>
    </w:p>
    <w:p w14:paraId="179467B0" w14:textId="77777777" w:rsidR="00FA7B03" w:rsidRDefault="00FA7B03" w:rsidP="00FA7B03">
      <w:pPr>
        <w:ind w:left="0" w:firstLine="0"/>
        <w:jc w:val="left"/>
        <w:rPr>
          <w:rFonts w:ascii="Calibri" w:eastAsia="Calibri" w:hAnsi="Calibri" w:cs="Traditional Arabic"/>
          <w:sz w:val="36"/>
          <w:szCs w:val="36"/>
          <w:rtl/>
        </w:rPr>
      </w:pPr>
      <w:r>
        <w:rPr>
          <w:rFonts w:ascii="Calibri" w:eastAsia="Calibri" w:hAnsi="Calibri" w:cs="Traditional Arabic" w:hint="cs"/>
          <w:sz w:val="36"/>
          <w:szCs w:val="36"/>
          <w:rtl/>
        </w:rPr>
        <w:t xml:space="preserve">والمؤلف فقيه حنفي، متصوف، أشعري، من علماء القرن التاسع الهجري (ت 841 هـ). </w:t>
      </w:r>
    </w:p>
    <w:p w14:paraId="335A804A" w14:textId="77777777" w:rsidR="00FA7B03" w:rsidRDefault="00FA7B03" w:rsidP="00FA7B03">
      <w:pPr>
        <w:ind w:left="0" w:firstLine="0"/>
        <w:jc w:val="left"/>
        <w:rPr>
          <w:rFonts w:ascii="Calibri" w:eastAsia="Calibri" w:hAnsi="Calibri" w:cs="Traditional Arabic"/>
          <w:sz w:val="36"/>
          <w:szCs w:val="36"/>
          <w:rtl/>
        </w:rPr>
      </w:pPr>
      <w:r>
        <w:rPr>
          <w:rFonts w:ascii="Calibri" w:eastAsia="Calibri" w:hAnsi="Calibri" w:cs="Traditional Arabic" w:hint="cs"/>
          <w:sz w:val="36"/>
          <w:szCs w:val="36"/>
          <w:rtl/>
        </w:rPr>
        <w:t xml:space="preserve">ولاحظت في سلسلة نسبه المتتابعة سبعة محمدين، وقد لا تجد له مثيلاً! </w:t>
      </w:r>
    </w:p>
    <w:p w14:paraId="31F856F3" w14:textId="77777777" w:rsidR="00FA7B03" w:rsidRPr="00AE1E17" w:rsidRDefault="00FA7B03" w:rsidP="00FA7B03">
      <w:pPr>
        <w:ind w:left="0" w:firstLine="0"/>
        <w:jc w:val="left"/>
        <w:rPr>
          <w:rFonts w:ascii="Calibri" w:eastAsia="Calibri" w:hAnsi="Calibri" w:cs="Traditional Arabic"/>
          <w:sz w:val="36"/>
          <w:szCs w:val="36"/>
          <w:rtl/>
        </w:rPr>
      </w:pPr>
      <w:r>
        <w:rPr>
          <w:rFonts w:ascii="Calibri" w:eastAsia="Calibri" w:hAnsi="Calibri" w:cs="Traditional Arabic" w:hint="cs"/>
          <w:sz w:val="36"/>
          <w:szCs w:val="36"/>
          <w:rtl/>
        </w:rPr>
        <w:t xml:space="preserve">لقبه (علاء الدين)، وهو محمد بن محمد بن محمد بن محمد بن محمد بن محمد بن محمد البخاري!  </w:t>
      </w:r>
    </w:p>
    <w:p w14:paraId="1F2C675F" w14:textId="77777777" w:rsidR="00FA7B03" w:rsidRDefault="00FA7B03" w:rsidP="00FA7B03">
      <w:pPr>
        <w:ind w:left="0" w:firstLine="0"/>
        <w:jc w:val="both"/>
        <w:rPr>
          <w:rFonts w:ascii="Times New Roman" w:eastAsia="Times New Roman" w:hAnsi="Times New Roman" w:cs="Traditional Arabic"/>
          <w:kern w:val="2"/>
          <w:sz w:val="36"/>
          <w:szCs w:val="36"/>
          <w:rtl/>
          <w:lang w:eastAsia="ar-SA"/>
        </w:rPr>
      </w:pPr>
    </w:p>
    <w:p w14:paraId="058658BE" w14:textId="77777777" w:rsidR="00FA7B03" w:rsidRPr="00E728A5" w:rsidRDefault="00FA7B03" w:rsidP="00FA7B03">
      <w:pPr>
        <w:ind w:left="0" w:firstLine="0"/>
        <w:jc w:val="both"/>
        <w:rPr>
          <w:rFonts w:ascii="Times New Roman" w:eastAsia="Times New Roman" w:hAnsi="Times New Roman" w:cs="Traditional Arabic"/>
          <w:b/>
          <w:bCs/>
          <w:sz w:val="36"/>
          <w:szCs w:val="36"/>
          <w:rtl/>
          <w:lang w:eastAsia="ar-SA"/>
        </w:rPr>
      </w:pPr>
      <w:r w:rsidRPr="00E728A5">
        <w:rPr>
          <w:rFonts w:ascii="Times New Roman" w:eastAsia="Times New Roman" w:hAnsi="Times New Roman" w:cs="Traditional Arabic"/>
          <w:b/>
          <w:bCs/>
          <w:sz w:val="36"/>
          <w:szCs w:val="36"/>
          <w:rtl/>
          <w:lang w:eastAsia="ar-SA"/>
        </w:rPr>
        <w:t>قاموس المصطلحات الصوفية لدى الحارث المحاسبي</w:t>
      </w:r>
      <w:r w:rsidRPr="00E728A5">
        <w:rPr>
          <w:rFonts w:ascii="Times New Roman" w:eastAsia="Times New Roman" w:hAnsi="Times New Roman" w:cs="Traditional Arabic" w:hint="cs"/>
          <w:b/>
          <w:bCs/>
          <w:sz w:val="36"/>
          <w:szCs w:val="36"/>
          <w:rtl/>
          <w:lang w:eastAsia="ar-SA"/>
        </w:rPr>
        <w:t>،</w:t>
      </w:r>
    </w:p>
    <w:p w14:paraId="0E073177"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من إ</w:t>
      </w:r>
      <w:r w:rsidRPr="00C95ED2">
        <w:rPr>
          <w:rFonts w:ascii="Times New Roman" w:eastAsia="Times New Roman" w:hAnsi="Times New Roman" w:cs="Traditional Arabic"/>
          <w:sz w:val="36"/>
          <w:szCs w:val="36"/>
          <w:rtl/>
          <w:lang w:eastAsia="ar-SA"/>
        </w:rPr>
        <w:t xml:space="preserve">عداد وتأليف </w:t>
      </w:r>
      <w:r>
        <w:rPr>
          <w:rFonts w:ascii="Times New Roman" w:eastAsia="Times New Roman" w:hAnsi="Times New Roman" w:cs="Traditional Arabic" w:hint="cs"/>
          <w:sz w:val="36"/>
          <w:szCs w:val="36"/>
          <w:rtl/>
          <w:lang w:eastAsia="ar-SA"/>
        </w:rPr>
        <w:t>الأستاذ</w:t>
      </w:r>
      <w:r w:rsidRPr="00C95ED2">
        <w:rPr>
          <w:rFonts w:ascii="Times New Roman" w:eastAsia="Times New Roman" w:hAnsi="Times New Roman" w:cs="Traditional Arabic"/>
          <w:sz w:val="36"/>
          <w:szCs w:val="36"/>
          <w:rtl/>
          <w:lang w:eastAsia="ar-SA"/>
        </w:rPr>
        <w:t xml:space="preserve"> محمد مصطفى عزام</w:t>
      </w:r>
      <w:r>
        <w:rPr>
          <w:rFonts w:ascii="Times New Roman" w:eastAsia="Times New Roman" w:hAnsi="Times New Roman" w:cs="Traditional Arabic" w:hint="cs"/>
          <w:sz w:val="36"/>
          <w:szCs w:val="36"/>
          <w:rtl/>
          <w:lang w:eastAsia="ar-SA"/>
        </w:rPr>
        <w:t>، طبع في جزأين.</w:t>
      </w:r>
    </w:p>
    <w:p w14:paraId="45015DCC"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والحارث المحاسبي من أعلام الزهد والوعظ في تاريخنا الإسلامي، صاحب ورع ونسك، ومدرسةٍ فريدة ومعتدلة في التصوف، فتصوفه صاف، بعيد عن لغط الكلام، وكان أقدم من الجنيد رحمه الله، فهو أقرب إلى القرون المفضلة منه، ومثله في الاعتدال. ووعظه مؤثّر، وكلماته عميقة. ولا نزكيه على الله. </w:t>
      </w:r>
    </w:p>
    <w:p w14:paraId="60784475"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وتصانيفه مشهورة، تربَّت عليها أجيال على مدى قرون.</w:t>
      </w:r>
    </w:p>
    <w:p w14:paraId="00E7252F"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 من البصرة، وسكن بغداد، ت 243 هـ. وتوفي الجنيد 298 هـ.</w:t>
      </w:r>
    </w:p>
    <w:p w14:paraId="3E8A2609"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أقواله: </w:t>
      </w:r>
      <w:r w:rsidRPr="00746B30">
        <w:rPr>
          <w:rFonts w:ascii="Times New Roman" w:eastAsia="Times New Roman" w:hAnsi="Times New Roman" w:cs="Traditional Arabic"/>
          <w:sz w:val="36"/>
          <w:szCs w:val="36"/>
          <w:rtl/>
          <w:lang w:eastAsia="ar-SA"/>
        </w:rPr>
        <w:t>خيار هذه الأمة الذين لا تشغلهم آخِرتهم عن دنياهم</w:t>
      </w:r>
      <w:r>
        <w:rPr>
          <w:rFonts w:ascii="Times New Roman" w:eastAsia="Times New Roman" w:hAnsi="Times New Roman" w:cs="Traditional Arabic" w:hint="cs"/>
          <w:sz w:val="36"/>
          <w:szCs w:val="36"/>
          <w:rtl/>
          <w:lang w:eastAsia="ar-SA"/>
        </w:rPr>
        <w:t>،</w:t>
      </w:r>
      <w:r w:rsidRPr="00746B30">
        <w:rPr>
          <w:rFonts w:ascii="Times New Roman" w:eastAsia="Times New Roman" w:hAnsi="Times New Roman" w:cs="Traditional Arabic"/>
          <w:sz w:val="36"/>
          <w:szCs w:val="36"/>
          <w:rtl/>
          <w:lang w:eastAsia="ar-SA"/>
        </w:rPr>
        <w:t xml:space="preserve"> ولا دنياهم عن آخرتِهم</w:t>
      </w:r>
      <w:r>
        <w:rPr>
          <w:rFonts w:ascii="Times New Roman" w:eastAsia="Times New Roman" w:hAnsi="Times New Roman" w:cs="Traditional Arabic" w:hint="cs"/>
          <w:sz w:val="36"/>
          <w:szCs w:val="36"/>
          <w:rtl/>
          <w:lang w:eastAsia="ar-SA"/>
        </w:rPr>
        <w:t>.</w:t>
      </w:r>
    </w:p>
    <w:p w14:paraId="54E1F652" w14:textId="77777777" w:rsidR="00FA7B03" w:rsidRDefault="00FA7B03" w:rsidP="00FA7B03">
      <w:pPr>
        <w:ind w:left="0" w:firstLine="0"/>
        <w:jc w:val="both"/>
        <w:rPr>
          <w:rFonts w:ascii="Times New Roman" w:eastAsia="Times New Roman" w:hAnsi="Times New Roman" w:cs="Traditional Arabic"/>
          <w:sz w:val="36"/>
          <w:szCs w:val="36"/>
          <w:rtl/>
          <w:lang w:eastAsia="ar-SA"/>
        </w:rPr>
      </w:pPr>
    </w:p>
    <w:p w14:paraId="7BB37EED" w14:textId="77777777" w:rsidR="00FA7B03" w:rsidRDefault="00FA7B03" w:rsidP="00FA7B03">
      <w:pPr>
        <w:ind w:left="0" w:firstLine="0"/>
        <w:jc w:val="both"/>
        <w:rPr>
          <w:rFonts w:ascii="Times New Roman" w:eastAsia="Times New Roman" w:hAnsi="Times New Roman" w:cs="Traditional Arabic"/>
          <w:b/>
          <w:bCs/>
          <w:caps/>
          <w:sz w:val="36"/>
          <w:szCs w:val="36"/>
          <w:rtl/>
          <w:lang w:eastAsia="ar-SA"/>
        </w:rPr>
      </w:pPr>
      <w:r w:rsidRPr="00F7789E">
        <w:rPr>
          <w:rFonts w:ascii="Times New Roman" w:eastAsia="Times New Roman" w:hAnsi="Times New Roman" w:cs="Traditional Arabic" w:hint="cs"/>
          <w:b/>
          <w:bCs/>
          <w:caps/>
          <w:sz w:val="36"/>
          <w:szCs w:val="36"/>
          <w:rtl/>
          <w:lang w:eastAsia="ar-SA"/>
        </w:rPr>
        <w:t>القوانين</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في</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شرح</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محاسن</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المجالس</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في</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مقامات</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السادة</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الصوفية</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لأبي</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العباس</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بن</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العريف</w:t>
      </w:r>
      <w:r w:rsidRPr="00F7789E">
        <w:rPr>
          <w:rFonts w:ascii="Times New Roman" w:eastAsia="Times New Roman" w:hAnsi="Times New Roman" w:cs="Traditional Arabic"/>
          <w:b/>
          <w:bCs/>
          <w:caps/>
          <w:sz w:val="36"/>
          <w:szCs w:val="36"/>
          <w:rtl/>
          <w:lang w:eastAsia="ar-SA"/>
        </w:rPr>
        <w:t xml:space="preserve"> </w:t>
      </w:r>
      <w:r w:rsidRPr="00F7789E">
        <w:rPr>
          <w:rFonts w:ascii="Times New Roman" w:eastAsia="Times New Roman" w:hAnsi="Times New Roman" w:cs="Traditional Arabic" w:hint="cs"/>
          <w:b/>
          <w:bCs/>
          <w:caps/>
          <w:sz w:val="36"/>
          <w:szCs w:val="36"/>
          <w:rtl/>
          <w:lang w:eastAsia="ar-SA"/>
        </w:rPr>
        <w:t>الصنهاجي</w:t>
      </w:r>
      <w:r>
        <w:rPr>
          <w:rFonts w:ascii="Times New Roman" w:eastAsia="Times New Roman" w:hAnsi="Times New Roman" w:cs="Traditional Arabic" w:hint="cs"/>
          <w:b/>
          <w:bCs/>
          <w:caps/>
          <w:sz w:val="36"/>
          <w:szCs w:val="36"/>
          <w:rtl/>
          <w:lang w:eastAsia="ar-SA"/>
        </w:rPr>
        <w:t xml:space="preserve">، </w:t>
      </w:r>
    </w:p>
    <w:p w14:paraId="301953D1" w14:textId="77777777" w:rsidR="00FA7B03" w:rsidRDefault="00FA7B03" w:rsidP="00FA7B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شرح </w:t>
      </w:r>
      <w:r w:rsidRPr="00194F5E">
        <w:rPr>
          <w:rFonts w:ascii="Times New Roman" w:eastAsia="Times New Roman" w:hAnsi="Times New Roman" w:cs="Traditional Arabic" w:hint="cs"/>
          <w:caps/>
          <w:sz w:val="36"/>
          <w:szCs w:val="36"/>
          <w:rtl/>
          <w:lang w:eastAsia="ar-SA"/>
        </w:rPr>
        <w:t>أبي</w:t>
      </w:r>
      <w:r w:rsidRPr="00194F5E">
        <w:rPr>
          <w:rFonts w:ascii="Times New Roman" w:eastAsia="Times New Roman" w:hAnsi="Times New Roman" w:cs="Traditional Arabic"/>
          <w:caps/>
          <w:sz w:val="36"/>
          <w:szCs w:val="36"/>
          <w:rtl/>
          <w:lang w:eastAsia="ar-SA"/>
        </w:rPr>
        <w:t xml:space="preserve"> </w:t>
      </w:r>
      <w:r w:rsidRPr="00194F5E">
        <w:rPr>
          <w:rFonts w:ascii="Times New Roman" w:eastAsia="Times New Roman" w:hAnsi="Times New Roman" w:cs="Traditional Arabic" w:hint="cs"/>
          <w:caps/>
          <w:sz w:val="36"/>
          <w:szCs w:val="36"/>
          <w:rtl/>
          <w:lang w:eastAsia="ar-SA"/>
        </w:rPr>
        <w:t>اسحاق</w:t>
      </w:r>
      <w:r w:rsidRPr="00194F5E">
        <w:rPr>
          <w:rFonts w:ascii="Times New Roman" w:eastAsia="Times New Roman" w:hAnsi="Times New Roman" w:cs="Traditional Arabic"/>
          <w:caps/>
          <w:sz w:val="36"/>
          <w:szCs w:val="36"/>
          <w:rtl/>
          <w:lang w:eastAsia="ar-SA"/>
        </w:rPr>
        <w:t xml:space="preserve"> </w:t>
      </w:r>
      <w:r w:rsidRPr="00194F5E">
        <w:rPr>
          <w:rFonts w:ascii="Times New Roman" w:eastAsia="Times New Roman" w:hAnsi="Times New Roman" w:cs="Traditional Arabic" w:hint="cs"/>
          <w:caps/>
          <w:sz w:val="36"/>
          <w:szCs w:val="36"/>
          <w:rtl/>
          <w:lang w:eastAsia="ar-SA"/>
        </w:rPr>
        <w:t>إبراهيم</w:t>
      </w:r>
      <w:r w:rsidRPr="00194F5E">
        <w:rPr>
          <w:rFonts w:ascii="Times New Roman" w:eastAsia="Times New Roman" w:hAnsi="Times New Roman" w:cs="Traditional Arabic"/>
          <w:caps/>
          <w:sz w:val="36"/>
          <w:szCs w:val="36"/>
          <w:rtl/>
          <w:lang w:eastAsia="ar-SA"/>
        </w:rPr>
        <w:t xml:space="preserve"> </w:t>
      </w:r>
      <w:r w:rsidRPr="00194F5E">
        <w:rPr>
          <w:rFonts w:ascii="Times New Roman" w:eastAsia="Times New Roman" w:hAnsi="Times New Roman" w:cs="Traditional Arabic" w:hint="cs"/>
          <w:caps/>
          <w:sz w:val="36"/>
          <w:szCs w:val="36"/>
          <w:rtl/>
          <w:lang w:eastAsia="ar-SA"/>
        </w:rPr>
        <w:t>بن</w:t>
      </w:r>
      <w:r w:rsidRPr="00194F5E">
        <w:rPr>
          <w:rFonts w:ascii="Times New Roman" w:eastAsia="Times New Roman" w:hAnsi="Times New Roman" w:cs="Traditional Arabic"/>
          <w:caps/>
          <w:sz w:val="36"/>
          <w:szCs w:val="36"/>
          <w:rtl/>
          <w:lang w:eastAsia="ar-SA"/>
        </w:rPr>
        <w:t xml:space="preserve"> </w:t>
      </w:r>
      <w:r w:rsidRPr="00194F5E">
        <w:rPr>
          <w:rFonts w:ascii="Times New Roman" w:eastAsia="Times New Roman" w:hAnsi="Times New Roman" w:cs="Traditional Arabic" w:hint="cs"/>
          <w:caps/>
          <w:sz w:val="36"/>
          <w:szCs w:val="36"/>
          <w:rtl/>
          <w:lang w:eastAsia="ar-SA"/>
        </w:rPr>
        <w:t>يوسف بن دهقان</w:t>
      </w:r>
      <w:r w:rsidRPr="00194F5E">
        <w:rPr>
          <w:rFonts w:ascii="Times New Roman" w:eastAsia="Times New Roman" w:hAnsi="Times New Roman" w:cs="Traditional Arabic"/>
          <w:caps/>
          <w:sz w:val="36"/>
          <w:szCs w:val="36"/>
          <w:rtl/>
          <w:lang w:eastAsia="ar-SA"/>
        </w:rPr>
        <w:t xml:space="preserve"> </w:t>
      </w:r>
      <w:r w:rsidRPr="00194F5E">
        <w:rPr>
          <w:rFonts w:ascii="Times New Roman" w:eastAsia="Times New Roman" w:hAnsi="Times New Roman" w:cs="Traditional Arabic" w:hint="cs"/>
          <w:caps/>
          <w:sz w:val="36"/>
          <w:szCs w:val="36"/>
          <w:rtl/>
          <w:lang w:eastAsia="ar-SA"/>
        </w:rPr>
        <w:t>ابن</w:t>
      </w:r>
      <w:r w:rsidRPr="00194F5E">
        <w:rPr>
          <w:rFonts w:ascii="Times New Roman" w:eastAsia="Times New Roman" w:hAnsi="Times New Roman" w:cs="Traditional Arabic"/>
          <w:caps/>
          <w:sz w:val="36"/>
          <w:szCs w:val="36"/>
          <w:rtl/>
          <w:lang w:eastAsia="ar-SA"/>
        </w:rPr>
        <w:t xml:space="preserve"> </w:t>
      </w:r>
      <w:r w:rsidRPr="00194F5E">
        <w:rPr>
          <w:rFonts w:ascii="Times New Roman" w:eastAsia="Times New Roman" w:hAnsi="Times New Roman" w:cs="Traditional Arabic" w:hint="cs"/>
          <w:caps/>
          <w:sz w:val="36"/>
          <w:szCs w:val="36"/>
          <w:rtl/>
          <w:lang w:eastAsia="ar-SA"/>
        </w:rPr>
        <w:t>المرأة</w:t>
      </w:r>
      <w:r w:rsidRPr="00194F5E">
        <w:rPr>
          <w:rFonts w:ascii="Times New Roman" w:eastAsia="Times New Roman" w:hAnsi="Times New Roman" w:cs="Traditional Arabic"/>
          <w:caps/>
          <w:sz w:val="36"/>
          <w:szCs w:val="36"/>
          <w:rtl/>
          <w:lang w:eastAsia="ar-SA"/>
        </w:rPr>
        <w:t xml:space="preserve"> </w:t>
      </w:r>
      <w:proofErr w:type="spellStart"/>
      <w:r w:rsidRPr="00194F5E">
        <w:rPr>
          <w:rFonts w:ascii="Times New Roman" w:eastAsia="Times New Roman" w:hAnsi="Times New Roman" w:cs="Traditional Arabic" w:hint="cs"/>
          <w:caps/>
          <w:sz w:val="36"/>
          <w:szCs w:val="36"/>
          <w:rtl/>
          <w:lang w:eastAsia="ar-SA"/>
        </w:rPr>
        <w:t>المالقي</w:t>
      </w:r>
      <w:proofErr w:type="spellEnd"/>
      <w:r w:rsidRPr="00194F5E">
        <w:rPr>
          <w:rFonts w:ascii="Times New Roman" w:eastAsia="Times New Roman" w:hAnsi="Times New Roman" w:cs="Traditional Arabic" w:hint="cs"/>
          <w:caps/>
          <w:sz w:val="36"/>
          <w:szCs w:val="36"/>
          <w:rtl/>
          <w:lang w:eastAsia="ar-SA"/>
        </w:rPr>
        <w:t xml:space="preserve"> (ت </w:t>
      </w:r>
      <w:r>
        <w:rPr>
          <w:rFonts w:ascii="Times New Roman" w:eastAsia="Times New Roman" w:hAnsi="Times New Roman" w:cs="Traditional Arabic" w:hint="cs"/>
          <w:caps/>
          <w:sz w:val="36"/>
          <w:szCs w:val="36"/>
          <w:rtl/>
          <w:lang w:eastAsia="ar-SA"/>
        </w:rPr>
        <w:t xml:space="preserve">611 هـ)؛ طبع بتحقيق أحمد فريد </w:t>
      </w:r>
      <w:proofErr w:type="spellStart"/>
      <w:r>
        <w:rPr>
          <w:rFonts w:ascii="Times New Roman" w:eastAsia="Times New Roman" w:hAnsi="Times New Roman" w:cs="Traditional Arabic" w:hint="cs"/>
          <w:caps/>
          <w:sz w:val="36"/>
          <w:szCs w:val="36"/>
          <w:rtl/>
          <w:lang w:eastAsia="ar-SA"/>
        </w:rPr>
        <w:t>المزيدي</w:t>
      </w:r>
      <w:proofErr w:type="spellEnd"/>
      <w:r>
        <w:rPr>
          <w:rFonts w:ascii="Times New Roman" w:eastAsia="Times New Roman" w:hAnsi="Times New Roman" w:cs="Traditional Arabic" w:hint="cs"/>
          <w:caps/>
          <w:sz w:val="36"/>
          <w:szCs w:val="36"/>
          <w:rtl/>
          <w:lang w:eastAsia="ar-SA"/>
        </w:rPr>
        <w:t>، بيروت، 360 ص.</w:t>
      </w:r>
    </w:p>
    <w:p w14:paraId="56B14D5E" w14:textId="77777777" w:rsidR="00FA7B03" w:rsidRPr="00194F5E" w:rsidRDefault="00FA7B03" w:rsidP="00FA7B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وبحاشيته شرح ابن قيم الجوزية (ت 751 هـ).</w:t>
      </w:r>
    </w:p>
    <w:p w14:paraId="6AF2042F" w14:textId="77777777" w:rsidR="00FA7B03" w:rsidRPr="00194F5E" w:rsidRDefault="00FA7B03" w:rsidP="00FA7B0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وفي تعريف الناشر به أنه أبرز كتب التصوف في الأندلس والمغرب الإسلامي، وأنه </w:t>
      </w:r>
      <w:r w:rsidRPr="00FF0988">
        <w:rPr>
          <w:rFonts w:ascii="Times New Roman" w:eastAsia="Times New Roman" w:hAnsi="Times New Roman" w:cs="Traditional Arabic"/>
          <w:caps/>
          <w:sz w:val="36"/>
          <w:szCs w:val="36"/>
          <w:rtl/>
          <w:lang w:eastAsia="ar-SA"/>
        </w:rPr>
        <w:t>يجمع بين العمق الروحي والثراء المعرفي.</w:t>
      </w:r>
    </w:p>
    <w:p w14:paraId="619774A3"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ومحتواه</w:t>
      </w:r>
      <w:r w:rsidRPr="005105D2">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ي</w:t>
      </w:r>
      <w:r w:rsidRPr="005105D2">
        <w:rPr>
          <w:rFonts w:ascii="Times New Roman" w:eastAsia="Times New Roman" w:hAnsi="Times New Roman" w:cs="Traditional Arabic"/>
          <w:sz w:val="36"/>
          <w:szCs w:val="36"/>
          <w:rtl/>
          <w:lang w:eastAsia="ar-SA"/>
        </w:rPr>
        <w:t>كشف عن حقائق الح</w:t>
      </w:r>
      <w:r>
        <w:rPr>
          <w:rFonts w:ascii="Times New Roman" w:eastAsia="Times New Roman" w:hAnsi="Times New Roman" w:cs="Traditional Arabic" w:hint="cs"/>
          <w:sz w:val="36"/>
          <w:szCs w:val="36"/>
          <w:rtl/>
          <w:lang w:eastAsia="ar-SA"/>
        </w:rPr>
        <w:t>ِ</w:t>
      </w:r>
      <w:r w:rsidRPr="005105D2">
        <w:rPr>
          <w:rFonts w:ascii="Times New Roman" w:eastAsia="Times New Roman" w:hAnsi="Times New Roman" w:cs="Traditional Arabic"/>
          <w:sz w:val="36"/>
          <w:szCs w:val="36"/>
          <w:rtl/>
          <w:lang w:eastAsia="ar-SA"/>
        </w:rPr>
        <w:t>كم والمعارف التي تعترف بها عقول العارفين وأرباب الذوق، بأسلوب يجمع بين خطاب العوام وإشارات الخواص.</w:t>
      </w:r>
    </w:p>
    <w:p w14:paraId="0A626AE8"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وفي شرح ابن القيم ما يشير </w:t>
      </w:r>
      <w:r w:rsidRPr="00353C1E">
        <w:rPr>
          <w:rFonts w:ascii="Times New Roman" w:eastAsia="Times New Roman" w:hAnsi="Times New Roman" w:cs="Traditional Arabic"/>
          <w:sz w:val="36"/>
          <w:szCs w:val="36"/>
          <w:rtl/>
          <w:lang w:eastAsia="ar-SA"/>
        </w:rPr>
        <w:t>إلى اهتمام شيخه ابن تيمية بالكتاب</w:t>
      </w:r>
      <w:r>
        <w:rPr>
          <w:rFonts w:ascii="Times New Roman" w:eastAsia="Times New Roman" w:hAnsi="Times New Roman" w:cs="Traditional Arabic" w:hint="cs"/>
          <w:sz w:val="36"/>
          <w:szCs w:val="36"/>
          <w:rtl/>
          <w:lang w:eastAsia="ar-SA"/>
        </w:rPr>
        <w:t>،</w:t>
      </w:r>
      <w:r w:rsidRPr="00353C1E">
        <w:rPr>
          <w:rFonts w:ascii="Times New Roman" w:eastAsia="Times New Roman" w:hAnsi="Times New Roman" w:cs="Traditional Arabic"/>
          <w:sz w:val="36"/>
          <w:szCs w:val="36"/>
          <w:rtl/>
          <w:lang w:eastAsia="ar-SA"/>
        </w:rPr>
        <w:t xml:space="preserve"> كما نقل عنه تلميذه ابن </w:t>
      </w:r>
      <w:proofErr w:type="gramStart"/>
      <w:r w:rsidRPr="00353C1E">
        <w:rPr>
          <w:rFonts w:ascii="Times New Roman" w:eastAsia="Times New Roman" w:hAnsi="Times New Roman" w:cs="Traditional Arabic"/>
          <w:sz w:val="36"/>
          <w:szCs w:val="36"/>
          <w:rtl/>
          <w:lang w:eastAsia="ar-SA"/>
        </w:rPr>
        <w:t>عبدالهادي</w:t>
      </w:r>
      <w:proofErr w:type="gramEnd"/>
      <w:r w:rsidRPr="00353C1E">
        <w:rPr>
          <w:rFonts w:ascii="Times New Roman" w:eastAsia="Times New Roman" w:hAnsi="Times New Roman" w:cs="Traditional Arabic"/>
          <w:sz w:val="36"/>
          <w:szCs w:val="36"/>
          <w:rtl/>
          <w:lang w:eastAsia="ar-SA"/>
        </w:rPr>
        <w:t>.</w:t>
      </w:r>
    </w:p>
    <w:p w14:paraId="7CAC0A03" w14:textId="77777777" w:rsidR="00FA7B03" w:rsidRDefault="00FA7B03" w:rsidP="00FA7B03">
      <w:pPr>
        <w:ind w:left="0" w:firstLine="0"/>
        <w:jc w:val="both"/>
        <w:rPr>
          <w:rFonts w:ascii="Times New Roman" w:eastAsia="Times New Roman" w:hAnsi="Times New Roman" w:cs="Traditional Arabic"/>
          <w:sz w:val="36"/>
          <w:szCs w:val="36"/>
          <w:rtl/>
          <w:lang w:eastAsia="ar-SA"/>
        </w:rPr>
      </w:pPr>
    </w:p>
    <w:p w14:paraId="6F091D15"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sidRPr="00997567">
        <w:rPr>
          <w:rFonts w:ascii="Times New Roman" w:eastAsia="Times New Roman" w:hAnsi="Times New Roman" w:cs="Traditional Arabic" w:hint="cs"/>
          <w:b/>
          <w:bCs/>
          <w:sz w:val="36"/>
          <w:szCs w:val="36"/>
          <w:rtl/>
          <w:lang w:eastAsia="ar-SA"/>
        </w:rPr>
        <w:t>منهاج</w:t>
      </w:r>
      <w:r w:rsidRPr="00997567">
        <w:rPr>
          <w:rFonts w:ascii="Times New Roman" w:eastAsia="Times New Roman" w:hAnsi="Times New Roman" w:cs="Traditional Arabic"/>
          <w:b/>
          <w:bCs/>
          <w:sz w:val="36"/>
          <w:szCs w:val="36"/>
          <w:rtl/>
          <w:lang w:eastAsia="ar-SA"/>
        </w:rPr>
        <w:t xml:space="preserve"> </w:t>
      </w:r>
      <w:r w:rsidRPr="00997567">
        <w:rPr>
          <w:rFonts w:ascii="Times New Roman" w:eastAsia="Times New Roman" w:hAnsi="Times New Roman" w:cs="Traditional Arabic" w:hint="cs"/>
          <w:b/>
          <w:bCs/>
          <w:sz w:val="36"/>
          <w:szCs w:val="36"/>
          <w:rtl/>
          <w:lang w:eastAsia="ar-SA"/>
        </w:rPr>
        <w:t>السالكين</w:t>
      </w:r>
      <w:r w:rsidRPr="00997567">
        <w:rPr>
          <w:rFonts w:ascii="Times New Roman" w:eastAsia="Times New Roman" w:hAnsi="Times New Roman" w:cs="Traditional Arabic"/>
          <w:b/>
          <w:bCs/>
          <w:sz w:val="36"/>
          <w:szCs w:val="36"/>
          <w:rtl/>
          <w:lang w:eastAsia="ar-SA"/>
        </w:rPr>
        <w:t xml:space="preserve"> </w:t>
      </w:r>
      <w:r w:rsidRPr="00997567">
        <w:rPr>
          <w:rFonts w:ascii="Times New Roman" w:eastAsia="Times New Roman" w:hAnsi="Times New Roman" w:cs="Traditional Arabic" w:hint="cs"/>
          <w:b/>
          <w:bCs/>
          <w:sz w:val="36"/>
          <w:szCs w:val="36"/>
          <w:rtl/>
          <w:lang w:eastAsia="ar-SA"/>
        </w:rPr>
        <w:t>وعمدة</w:t>
      </w:r>
      <w:r w:rsidRPr="00997567">
        <w:rPr>
          <w:rFonts w:ascii="Times New Roman" w:eastAsia="Times New Roman" w:hAnsi="Times New Roman" w:cs="Traditional Arabic"/>
          <w:b/>
          <w:bCs/>
          <w:sz w:val="36"/>
          <w:szCs w:val="36"/>
          <w:rtl/>
          <w:lang w:eastAsia="ar-SA"/>
        </w:rPr>
        <w:t xml:space="preserve"> </w:t>
      </w:r>
      <w:r w:rsidRPr="00997567">
        <w:rPr>
          <w:rFonts w:ascii="Times New Roman" w:eastAsia="Times New Roman" w:hAnsi="Times New Roman" w:cs="Traditional Arabic" w:hint="cs"/>
          <w:b/>
          <w:bCs/>
          <w:sz w:val="36"/>
          <w:szCs w:val="36"/>
          <w:rtl/>
          <w:lang w:eastAsia="ar-SA"/>
        </w:rPr>
        <w:t>البصراء</w:t>
      </w:r>
      <w:r w:rsidRPr="00997567">
        <w:rPr>
          <w:rFonts w:ascii="Times New Roman" w:eastAsia="Times New Roman" w:hAnsi="Times New Roman" w:cs="Traditional Arabic"/>
          <w:b/>
          <w:bCs/>
          <w:sz w:val="36"/>
          <w:szCs w:val="36"/>
          <w:rtl/>
          <w:lang w:eastAsia="ar-SA"/>
        </w:rPr>
        <w:t xml:space="preserve"> </w:t>
      </w:r>
      <w:r w:rsidRPr="00997567">
        <w:rPr>
          <w:rFonts w:ascii="Times New Roman" w:eastAsia="Times New Roman" w:hAnsi="Times New Roman" w:cs="Traditional Arabic" w:hint="cs"/>
          <w:b/>
          <w:bCs/>
          <w:sz w:val="36"/>
          <w:szCs w:val="36"/>
          <w:rtl/>
          <w:lang w:eastAsia="ar-SA"/>
        </w:rPr>
        <w:t>السائرين</w:t>
      </w:r>
      <w:r>
        <w:rPr>
          <w:rFonts w:ascii="Times New Roman" w:eastAsia="Times New Roman" w:hAnsi="Times New Roman" w:cs="Traditional Arabic" w:hint="cs"/>
          <w:sz w:val="36"/>
          <w:szCs w:val="36"/>
          <w:rtl/>
          <w:lang w:eastAsia="ar-SA"/>
        </w:rPr>
        <w:t>،</w:t>
      </w:r>
      <w:r w:rsidRPr="00997567">
        <w:rPr>
          <w:rFonts w:ascii="Times New Roman" w:eastAsia="Times New Roman" w:hAnsi="Times New Roman" w:cs="Traditional Arabic"/>
          <w:sz w:val="36"/>
          <w:szCs w:val="36"/>
          <w:rtl/>
          <w:lang w:eastAsia="ar-SA"/>
        </w:rPr>
        <w:t xml:space="preserve"> </w:t>
      </w:r>
    </w:p>
    <w:p w14:paraId="4BADA28B"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للعلامة </w:t>
      </w:r>
      <w:r w:rsidRPr="00997567">
        <w:rPr>
          <w:rFonts w:ascii="Times New Roman" w:eastAsia="Times New Roman" w:hAnsi="Times New Roman" w:cs="Traditional Arabic" w:hint="cs"/>
          <w:sz w:val="36"/>
          <w:szCs w:val="36"/>
          <w:rtl/>
          <w:lang w:eastAsia="ar-SA"/>
        </w:rPr>
        <w:t>محمد</w:t>
      </w:r>
      <w:r w:rsidRPr="00997567">
        <w:rPr>
          <w:rFonts w:ascii="Times New Roman" w:eastAsia="Times New Roman" w:hAnsi="Times New Roman" w:cs="Traditional Arabic"/>
          <w:sz w:val="36"/>
          <w:szCs w:val="36"/>
          <w:rtl/>
          <w:lang w:eastAsia="ar-SA"/>
        </w:rPr>
        <w:t xml:space="preserve"> </w:t>
      </w:r>
      <w:r w:rsidRPr="00997567">
        <w:rPr>
          <w:rFonts w:ascii="Times New Roman" w:eastAsia="Times New Roman" w:hAnsi="Times New Roman" w:cs="Traditional Arabic" w:hint="cs"/>
          <w:sz w:val="36"/>
          <w:szCs w:val="36"/>
          <w:rtl/>
          <w:lang w:eastAsia="ar-SA"/>
        </w:rPr>
        <w:t>بن</w:t>
      </w:r>
      <w:r w:rsidRPr="00997567">
        <w:rPr>
          <w:rFonts w:ascii="Times New Roman" w:eastAsia="Times New Roman" w:hAnsi="Times New Roman" w:cs="Traditional Arabic"/>
          <w:sz w:val="36"/>
          <w:szCs w:val="36"/>
          <w:rtl/>
          <w:lang w:eastAsia="ar-SA"/>
        </w:rPr>
        <w:t xml:space="preserve"> </w:t>
      </w:r>
      <w:r w:rsidRPr="00997567">
        <w:rPr>
          <w:rFonts w:ascii="Times New Roman" w:eastAsia="Times New Roman" w:hAnsi="Times New Roman" w:cs="Traditional Arabic" w:hint="cs"/>
          <w:sz w:val="36"/>
          <w:szCs w:val="36"/>
          <w:rtl/>
          <w:lang w:eastAsia="ar-SA"/>
        </w:rPr>
        <w:t>محمد</w:t>
      </w:r>
      <w:r w:rsidRPr="00997567">
        <w:rPr>
          <w:rFonts w:ascii="Times New Roman" w:eastAsia="Times New Roman" w:hAnsi="Times New Roman" w:cs="Traditional Arabic"/>
          <w:sz w:val="36"/>
          <w:szCs w:val="36"/>
          <w:rtl/>
          <w:lang w:eastAsia="ar-SA"/>
        </w:rPr>
        <w:t xml:space="preserve"> </w:t>
      </w:r>
      <w:proofErr w:type="spellStart"/>
      <w:r w:rsidRPr="00997567">
        <w:rPr>
          <w:rFonts w:ascii="Times New Roman" w:eastAsia="Times New Roman" w:hAnsi="Times New Roman" w:cs="Traditional Arabic" w:hint="cs"/>
          <w:sz w:val="36"/>
          <w:szCs w:val="36"/>
          <w:rtl/>
          <w:lang w:eastAsia="ar-SA"/>
        </w:rPr>
        <w:t>المنبجي</w:t>
      </w:r>
      <w:proofErr w:type="spellEnd"/>
      <w:r w:rsidRPr="00997567">
        <w:rPr>
          <w:rFonts w:ascii="Times New Roman" w:eastAsia="Times New Roman" w:hAnsi="Times New Roman" w:cs="Traditional Arabic"/>
          <w:sz w:val="36"/>
          <w:szCs w:val="36"/>
          <w:rtl/>
          <w:lang w:eastAsia="ar-SA"/>
        </w:rPr>
        <w:t xml:space="preserve"> </w:t>
      </w:r>
      <w:r w:rsidRPr="00997567">
        <w:rPr>
          <w:rFonts w:ascii="Times New Roman" w:eastAsia="Times New Roman" w:hAnsi="Times New Roman" w:cs="Traditional Arabic" w:hint="cs"/>
          <w:sz w:val="36"/>
          <w:szCs w:val="36"/>
          <w:rtl/>
          <w:lang w:eastAsia="ar-SA"/>
        </w:rPr>
        <w:t>الحنبلي (ت 785 هـ)؛ تحقيق</w:t>
      </w:r>
      <w:r w:rsidRPr="00997567">
        <w:rPr>
          <w:rFonts w:ascii="Times New Roman" w:eastAsia="Times New Roman" w:hAnsi="Times New Roman" w:cs="Traditional Arabic"/>
          <w:sz w:val="36"/>
          <w:szCs w:val="36"/>
          <w:rtl/>
          <w:lang w:eastAsia="ar-SA"/>
        </w:rPr>
        <w:t xml:space="preserve"> </w:t>
      </w:r>
      <w:r w:rsidRPr="00997567">
        <w:rPr>
          <w:rFonts w:ascii="Times New Roman" w:eastAsia="Times New Roman" w:hAnsi="Times New Roman" w:cs="Traditional Arabic" w:hint="cs"/>
          <w:sz w:val="36"/>
          <w:szCs w:val="36"/>
          <w:rtl/>
          <w:lang w:eastAsia="ar-SA"/>
        </w:rPr>
        <w:t>أحمد</w:t>
      </w:r>
      <w:r w:rsidRPr="00997567">
        <w:rPr>
          <w:rFonts w:ascii="Times New Roman" w:eastAsia="Times New Roman" w:hAnsi="Times New Roman" w:cs="Traditional Arabic"/>
          <w:sz w:val="36"/>
          <w:szCs w:val="36"/>
          <w:rtl/>
          <w:lang w:eastAsia="ar-SA"/>
        </w:rPr>
        <w:t xml:space="preserve"> </w:t>
      </w:r>
      <w:r w:rsidRPr="00997567">
        <w:rPr>
          <w:rFonts w:ascii="Times New Roman" w:eastAsia="Times New Roman" w:hAnsi="Times New Roman" w:cs="Traditional Arabic" w:hint="cs"/>
          <w:sz w:val="36"/>
          <w:szCs w:val="36"/>
          <w:rtl/>
          <w:lang w:eastAsia="ar-SA"/>
        </w:rPr>
        <w:t>بن</w:t>
      </w:r>
      <w:r w:rsidRPr="00997567">
        <w:rPr>
          <w:rFonts w:ascii="Times New Roman" w:eastAsia="Times New Roman" w:hAnsi="Times New Roman" w:cs="Traditional Arabic"/>
          <w:sz w:val="36"/>
          <w:szCs w:val="36"/>
          <w:rtl/>
          <w:lang w:eastAsia="ar-SA"/>
        </w:rPr>
        <w:t xml:space="preserve"> </w:t>
      </w:r>
      <w:r w:rsidRPr="00997567">
        <w:rPr>
          <w:rFonts w:ascii="Times New Roman" w:eastAsia="Times New Roman" w:hAnsi="Times New Roman" w:cs="Traditional Arabic" w:hint="cs"/>
          <w:sz w:val="36"/>
          <w:szCs w:val="36"/>
          <w:rtl/>
          <w:lang w:eastAsia="ar-SA"/>
        </w:rPr>
        <w:t>محمد</w:t>
      </w:r>
      <w:r w:rsidRPr="00997567">
        <w:rPr>
          <w:rFonts w:ascii="Times New Roman" w:eastAsia="Times New Roman" w:hAnsi="Times New Roman" w:cs="Traditional Arabic"/>
          <w:sz w:val="36"/>
          <w:szCs w:val="36"/>
          <w:rtl/>
          <w:lang w:eastAsia="ar-SA"/>
        </w:rPr>
        <w:t xml:space="preserve"> </w:t>
      </w:r>
      <w:r w:rsidRPr="00997567">
        <w:rPr>
          <w:rFonts w:ascii="Times New Roman" w:eastAsia="Times New Roman" w:hAnsi="Times New Roman" w:cs="Traditional Arabic" w:hint="cs"/>
          <w:sz w:val="36"/>
          <w:szCs w:val="36"/>
          <w:rtl/>
          <w:lang w:eastAsia="ar-SA"/>
        </w:rPr>
        <w:t>بن</w:t>
      </w:r>
      <w:r w:rsidRPr="00997567">
        <w:rPr>
          <w:rFonts w:ascii="Times New Roman" w:eastAsia="Times New Roman" w:hAnsi="Times New Roman" w:cs="Traditional Arabic"/>
          <w:sz w:val="36"/>
          <w:szCs w:val="36"/>
          <w:rtl/>
          <w:lang w:eastAsia="ar-SA"/>
        </w:rPr>
        <w:t xml:space="preserve"> </w:t>
      </w:r>
      <w:r w:rsidRPr="00997567">
        <w:rPr>
          <w:rFonts w:ascii="Times New Roman" w:eastAsia="Times New Roman" w:hAnsi="Times New Roman" w:cs="Traditional Arabic" w:hint="cs"/>
          <w:sz w:val="36"/>
          <w:szCs w:val="36"/>
          <w:rtl/>
          <w:lang w:eastAsia="ar-SA"/>
        </w:rPr>
        <w:t>غانم</w:t>
      </w:r>
      <w:r w:rsidRPr="00997567">
        <w:rPr>
          <w:rFonts w:ascii="Times New Roman" w:eastAsia="Times New Roman" w:hAnsi="Times New Roman" w:cs="Traditional Arabic"/>
          <w:sz w:val="36"/>
          <w:szCs w:val="36"/>
          <w:rtl/>
          <w:lang w:eastAsia="ar-SA"/>
        </w:rPr>
        <w:t xml:space="preserve"> </w:t>
      </w:r>
      <w:r w:rsidRPr="00997567">
        <w:rPr>
          <w:rFonts w:ascii="Times New Roman" w:eastAsia="Times New Roman" w:hAnsi="Times New Roman" w:cs="Traditional Arabic" w:hint="cs"/>
          <w:sz w:val="36"/>
          <w:szCs w:val="36"/>
          <w:rtl/>
          <w:lang w:eastAsia="ar-SA"/>
        </w:rPr>
        <w:t>آل</w:t>
      </w:r>
      <w:r w:rsidRPr="00997567">
        <w:rPr>
          <w:rFonts w:ascii="Times New Roman" w:eastAsia="Times New Roman" w:hAnsi="Times New Roman" w:cs="Traditional Arabic"/>
          <w:sz w:val="36"/>
          <w:szCs w:val="36"/>
          <w:rtl/>
          <w:lang w:eastAsia="ar-SA"/>
        </w:rPr>
        <w:t xml:space="preserve"> </w:t>
      </w:r>
      <w:r w:rsidRPr="00997567">
        <w:rPr>
          <w:rFonts w:ascii="Times New Roman" w:eastAsia="Times New Roman" w:hAnsi="Times New Roman" w:cs="Traditional Arabic" w:hint="cs"/>
          <w:sz w:val="36"/>
          <w:szCs w:val="36"/>
          <w:rtl/>
          <w:lang w:eastAsia="ar-SA"/>
        </w:rPr>
        <w:t>ثاني</w:t>
      </w:r>
      <w:r w:rsidRPr="00997567">
        <w:rPr>
          <w:rFonts w:ascii="Times New Roman" w:eastAsia="Times New Roman" w:hAnsi="Times New Roman" w:cs="Traditional Arabic"/>
          <w:sz w:val="36"/>
          <w:szCs w:val="36"/>
          <w:rtl/>
          <w:lang w:eastAsia="ar-SA"/>
        </w:rPr>
        <w:t>.</w:t>
      </w:r>
      <w:r>
        <w:rPr>
          <w:rFonts w:ascii="Times New Roman" w:eastAsia="Times New Roman" w:hAnsi="Times New Roman" w:cs="Traditional Arabic" w:hint="cs"/>
          <w:sz w:val="36"/>
          <w:szCs w:val="36"/>
          <w:rtl/>
          <w:lang w:eastAsia="ar-SA"/>
        </w:rPr>
        <w:t xml:space="preserve"> طبع في الد</w:t>
      </w:r>
      <w:r w:rsidRPr="00997567">
        <w:rPr>
          <w:rFonts w:ascii="Times New Roman" w:eastAsia="Times New Roman" w:hAnsi="Times New Roman" w:cs="Traditional Arabic" w:hint="cs"/>
          <w:sz w:val="36"/>
          <w:szCs w:val="36"/>
          <w:rtl/>
          <w:lang w:eastAsia="ar-SA"/>
        </w:rPr>
        <w:t>وحة، 3مج</w:t>
      </w:r>
      <w:r w:rsidRPr="00997567">
        <w:rPr>
          <w:rFonts w:ascii="Times New Roman" w:eastAsia="Times New Roman" w:hAnsi="Times New Roman" w:cs="Traditional Arabic"/>
          <w:sz w:val="36"/>
          <w:szCs w:val="36"/>
          <w:rtl/>
          <w:lang w:eastAsia="ar-SA"/>
        </w:rPr>
        <w:t>.</w:t>
      </w:r>
    </w:p>
    <w:p w14:paraId="5F418855" w14:textId="77777777" w:rsidR="00FA7B03"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وعظ وتصوف.</w:t>
      </w:r>
    </w:p>
    <w:p w14:paraId="70181CE9" w14:textId="77777777" w:rsidR="00FA7B03" w:rsidRPr="00997567" w:rsidRDefault="00FA7B03" w:rsidP="00FA7B0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والمؤلف عالم حنبلي كبير، له معرفة بالحديث والتفسير والتصوف.</w:t>
      </w:r>
    </w:p>
    <w:p w14:paraId="681A1665" w14:textId="77777777" w:rsidR="00FA7B03" w:rsidRDefault="00FA7B03" w:rsidP="00FA7B03">
      <w:pPr>
        <w:ind w:left="0" w:firstLine="0"/>
        <w:jc w:val="both"/>
        <w:rPr>
          <w:rFonts w:ascii="Times New Roman" w:eastAsia="Times New Roman" w:hAnsi="Times New Roman" w:cs="Traditional Arabic"/>
          <w:caps/>
          <w:sz w:val="36"/>
          <w:szCs w:val="36"/>
          <w:rtl/>
          <w:lang w:eastAsia="ar-SA"/>
        </w:rPr>
      </w:pPr>
    </w:p>
    <w:p w14:paraId="4BDA155B" w14:textId="77777777" w:rsidR="00FA7B03" w:rsidRDefault="00FA7B03" w:rsidP="00FA7B03">
      <w:pPr>
        <w:ind w:left="0" w:firstLine="0"/>
        <w:jc w:val="both"/>
        <w:rPr>
          <w:rFonts w:ascii="Times New Roman" w:eastAsia="Times New Roman" w:hAnsi="Times New Roman" w:cs="Traditional Arabic"/>
          <w:sz w:val="36"/>
          <w:szCs w:val="36"/>
          <w:rtl/>
          <w:lang w:eastAsia="ar-SA"/>
        </w:rPr>
      </w:pPr>
    </w:p>
    <w:p w14:paraId="087216C8" w14:textId="77777777" w:rsidR="00FA7B03" w:rsidRPr="00DC2486" w:rsidRDefault="00FA7B03" w:rsidP="00FA7B03"/>
    <w:p w14:paraId="542068E4" w14:textId="4F3EA73A" w:rsidR="00FA7B03" w:rsidRDefault="00FA7B03">
      <w:pPr>
        <w:bidi w:val="0"/>
        <w:spacing w:after="160" w:line="259" w:lineRule="auto"/>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br w:type="page"/>
      </w:r>
    </w:p>
    <w:p w14:paraId="4F8D882E" w14:textId="77777777" w:rsidR="00271E8A" w:rsidRDefault="00271E8A" w:rsidP="00271E8A">
      <w:pPr>
        <w:jc w:val="center"/>
        <w:rPr>
          <w:rFonts w:ascii="Times New Roman" w:eastAsia="Times New Roman" w:hAnsi="Times New Roman" w:cs="Traditional Arabic"/>
          <w:b/>
          <w:bCs/>
          <w:caps/>
          <w:color w:val="FF0000"/>
          <w:sz w:val="36"/>
          <w:szCs w:val="36"/>
          <w:rtl/>
          <w:lang w:eastAsia="ar-SA"/>
        </w:rPr>
      </w:pPr>
      <w:r w:rsidRPr="00D309C8">
        <w:rPr>
          <w:rFonts w:ascii="Times New Roman" w:eastAsia="Times New Roman" w:hAnsi="Times New Roman" w:cs="Traditional Arabic" w:hint="cs"/>
          <w:b/>
          <w:bCs/>
          <w:caps/>
          <w:color w:val="FF0000"/>
          <w:sz w:val="36"/>
          <w:szCs w:val="36"/>
          <w:rtl/>
          <w:lang w:eastAsia="ar-SA"/>
        </w:rPr>
        <w:lastRenderedPageBreak/>
        <w:t>العلوم الاجتماعية والسياسية والت</w:t>
      </w:r>
      <w:r>
        <w:rPr>
          <w:rFonts w:ascii="Times New Roman" w:eastAsia="Times New Roman" w:hAnsi="Times New Roman" w:cs="Traditional Arabic" w:hint="cs"/>
          <w:b/>
          <w:bCs/>
          <w:caps/>
          <w:color w:val="FF0000"/>
          <w:sz w:val="36"/>
          <w:szCs w:val="36"/>
          <w:rtl/>
          <w:lang w:eastAsia="ar-SA"/>
        </w:rPr>
        <w:t>ربو</w:t>
      </w:r>
      <w:r w:rsidRPr="00D309C8">
        <w:rPr>
          <w:rFonts w:ascii="Times New Roman" w:eastAsia="Times New Roman" w:hAnsi="Times New Roman" w:cs="Traditional Arabic" w:hint="cs"/>
          <w:b/>
          <w:bCs/>
          <w:caps/>
          <w:color w:val="FF0000"/>
          <w:sz w:val="36"/>
          <w:szCs w:val="36"/>
          <w:rtl/>
          <w:lang w:eastAsia="ar-SA"/>
        </w:rPr>
        <w:t>ية</w:t>
      </w:r>
      <w:r>
        <w:rPr>
          <w:rFonts w:ascii="Times New Roman" w:eastAsia="Times New Roman" w:hAnsi="Times New Roman" w:cs="Traditional Arabic" w:hint="cs"/>
          <w:b/>
          <w:bCs/>
          <w:caps/>
          <w:color w:val="FF0000"/>
          <w:sz w:val="36"/>
          <w:szCs w:val="36"/>
          <w:rtl/>
          <w:lang w:eastAsia="ar-SA"/>
        </w:rPr>
        <w:t>...</w:t>
      </w:r>
    </w:p>
    <w:p w14:paraId="03AE1E03" w14:textId="77777777" w:rsidR="00271E8A" w:rsidRDefault="00271E8A" w:rsidP="00271E8A">
      <w:pPr>
        <w:jc w:val="center"/>
        <w:rPr>
          <w:rFonts w:ascii="Times New Roman" w:eastAsia="Times New Roman" w:hAnsi="Times New Roman" w:cs="Traditional Arabic"/>
          <w:b/>
          <w:bCs/>
          <w:caps/>
          <w:color w:val="FF0000"/>
          <w:sz w:val="36"/>
          <w:szCs w:val="36"/>
          <w:rtl/>
          <w:lang w:eastAsia="ar-SA"/>
        </w:rPr>
      </w:pPr>
    </w:p>
    <w:p w14:paraId="49C20FA3" w14:textId="77777777" w:rsidR="00271E8A" w:rsidRDefault="00271E8A" w:rsidP="00271E8A">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الثقافية</w:t>
      </w:r>
    </w:p>
    <w:p w14:paraId="34DEC30C" w14:textId="77777777" w:rsidR="00271E8A" w:rsidRPr="00141796" w:rsidRDefault="00271E8A" w:rsidP="00271E8A">
      <w:pPr>
        <w:ind w:left="0" w:firstLine="0"/>
        <w:jc w:val="both"/>
        <w:rPr>
          <w:rFonts w:ascii="Times New Roman" w:eastAsia="Times New Roman" w:hAnsi="Times New Roman" w:cs="Traditional Arabic"/>
          <w:b/>
          <w:bCs/>
          <w:sz w:val="36"/>
          <w:szCs w:val="36"/>
          <w:rtl/>
          <w:lang w:eastAsia="ar-SA"/>
        </w:rPr>
      </w:pPr>
      <w:r w:rsidRPr="00141796">
        <w:rPr>
          <w:rFonts w:ascii="Times New Roman" w:eastAsia="Times New Roman" w:hAnsi="Times New Roman" w:cs="Traditional Arabic" w:hint="cs"/>
          <w:b/>
          <w:bCs/>
          <w:sz w:val="36"/>
          <w:szCs w:val="36"/>
          <w:rtl/>
          <w:lang w:eastAsia="ar-SA"/>
        </w:rPr>
        <w:t>إعلام الأطفال: واقعه وسبل النهوض به في الفضائيات،</w:t>
      </w:r>
    </w:p>
    <w:p w14:paraId="60ED6D3D"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تأليف رأفت فريد سويلم، 509 ص.</w:t>
      </w:r>
    </w:p>
    <w:p w14:paraId="0F849AC0"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مشروع إعلام إسلامي لقناة فضائية إعلامية للأطفال.</w:t>
      </w:r>
    </w:p>
    <w:p w14:paraId="6D316634"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وفيه أربعة فصول:</w:t>
      </w:r>
    </w:p>
    <w:p w14:paraId="1B2ACA69" w14:textId="77777777" w:rsidR="00271E8A" w:rsidRDefault="00271E8A" w:rsidP="00271E8A">
      <w:pPr>
        <w:pStyle w:val="a6"/>
        <w:numPr>
          <w:ilvl w:val="0"/>
          <w:numId w:val="3"/>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إعلام الأطفال: مفهومه، وكيفية تأثيره.</w:t>
      </w:r>
    </w:p>
    <w:p w14:paraId="53A3D8D0" w14:textId="77777777" w:rsidR="00271E8A" w:rsidRDefault="00271E8A" w:rsidP="00271E8A">
      <w:pPr>
        <w:pStyle w:val="a6"/>
        <w:numPr>
          <w:ilvl w:val="0"/>
          <w:numId w:val="3"/>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واقع إعلام الأطفال في الدول الغربية.</w:t>
      </w:r>
    </w:p>
    <w:p w14:paraId="4FC18605" w14:textId="77777777" w:rsidR="00271E8A" w:rsidRDefault="00271E8A" w:rsidP="00271E8A">
      <w:pPr>
        <w:pStyle w:val="a6"/>
        <w:numPr>
          <w:ilvl w:val="0"/>
          <w:numId w:val="3"/>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واقع إعلام الأطفال في الدول العربية.</w:t>
      </w:r>
    </w:p>
    <w:p w14:paraId="4E3F3B37" w14:textId="77777777" w:rsidR="00271E8A" w:rsidRDefault="00271E8A" w:rsidP="00271E8A">
      <w:pPr>
        <w:pStyle w:val="a6"/>
        <w:numPr>
          <w:ilvl w:val="0"/>
          <w:numId w:val="3"/>
        </w:numPr>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سبل النهوض بإعلام الأطفال.</w:t>
      </w:r>
    </w:p>
    <w:p w14:paraId="6ACF9F2B" w14:textId="77777777" w:rsidR="00271E8A" w:rsidRDefault="00271E8A" w:rsidP="00271E8A">
      <w:pPr>
        <w:jc w:val="both"/>
        <w:rPr>
          <w:rFonts w:ascii="Times New Roman" w:eastAsia="Times New Roman" w:hAnsi="Times New Roman" w:cs="Traditional Arabic"/>
          <w:sz w:val="36"/>
          <w:szCs w:val="36"/>
          <w:rtl/>
          <w:lang w:eastAsia="ar-SA"/>
        </w:rPr>
      </w:pPr>
    </w:p>
    <w:p w14:paraId="3A1A2DEE"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لبيان معنى مصطلح (بلاغة العصر)، التي صارت تنتشر ويختلط معناها على مثقفين:</w:t>
      </w:r>
    </w:p>
    <w:p w14:paraId="1960E04D" w14:textId="77777777" w:rsidR="00271E8A" w:rsidRPr="00341123" w:rsidRDefault="00271E8A" w:rsidP="00271E8A">
      <w:pPr>
        <w:ind w:left="0" w:firstLine="0"/>
        <w:jc w:val="both"/>
        <w:rPr>
          <w:rFonts w:ascii="Times New Roman" w:eastAsia="Times New Roman" w:hAnsi="Times New Roman" w:cs="Traditional Arabic"/>
          <w:sz w:val="36"/>
          <w:szCs w:val="36"/>
          <w:rtl/>
          <w:lang w:eastAsia="ar-SA"/>
        </w:rPr>
      </w:pPr>
      <w:r w:rsidRPr="00341123">
        <w:rPr>
          <w:rFonts w:ascii="Times New Roman" w:eastAsia="Times New Roman" w:hAnsi="Times New Roman" w:cs="Traditional Arabic"/>
          <w:sz w:val="36"/>
          <w:szCs w:val="36"/>
          <w:rtl/>
          <w:lang w:eastAsia="ar-SA"/>
        </w:rPr>
        <w:t>صدر كتاب بعنوان "</w:t>
      </w:r>
      <w:r w:rsidRPr="00341123">
        <w:rPr>
          <w:rFonts w:ascii="Times New Roman" w:eastAsia="Times New Roman" w:hAnsi="Times New Roman" w:cs="Traditional Arabic"/>
          <w:b/>
          <w:bCs/>
          <w:sz w:val="36"/>
          <w:szCs w:val="36"/>
          <w:rtl/>
          <w:lang w:eastAsia="ar-SA"/>
        </w:rPr>
        <w:t>بلاغة العصر</w:t>
      </w:r>
      <w:r w:rsidRPr="00A46D62">
        <w:rPr>
          <w:rFonts w:ascii="Times New Roman" w:eastAsia="Times New Roman" w:hAnsi="Times New Roman" w:cs="Traditional Arabic"/>
          <w:b/>
          <w:bCs/>
          <w:sz w:val="36"/>
          <w:szCs w:val="36"/>
          <w:rtl/>
          <w:lang w:eastAsia="ar-SA"/>
        </w:rPr>
        <w:t>: البلاغة التكوينية</w:t>
      </w:r>
      <w:r w:rsidRPr="00A46D62">
        <w:rPr>
          <w:rFonts w:ascii="Times New Roman" w:eastAsia="Times New Roman" w:hAnsi="Times New Roman" w:cs="Traditional Arabic" w:hint="cs"/>
          <w:b/>
          <w:bCs/>
          <w:sz w:val="36"/>
          <w:szCs w:val="36"/>
          <w:rtl/>
          <w:lang w:eastAsia="ar-SA"/>
        </w:rPr>
        <w:t>:</w:t>
      </w:r>
      <w:r w:rsidRPr="00A46D62">
        <w:rPr>
          <w:rFonts w:ascii="Times New Roman" w:eastAsia="Times New Roman" w:hAnsi="Times New Roman" w:cs="Traditional Arabic"/>
          <w:b/>
          <w:bCs/>
          <w:sz w:val="36"/>
          <w:szCs w:val="36"/>
          <w:rtl/>
          <w:lang w:eastAsia="ar-SA"/>
        </w:rPr>
        <w:t xml:space="preserve"> نهج النقد الثقافي</w:t>
      </w:r>
      <w:r w:rsidRPr="00341123">
        <w:rPr>
          <w:rFonts w:ascii="Times New Roman" w:eastAsia="Times New Roman" w:hAnsi="Times New Roman" w:cs="Traditional Arabic"/>
          <w:sz w:val="36"/>
          <w:szCs w:val="36"/>
          <w:rtl/>
          <w:lang w:eastAsia="ar-SA"/>
        </w:rPr>
        <w:t xml:space="preserve">" لمؤلفه الأستاذ </w:t>
      </w:r>
      <w:proofErr w:type="gramStart"/>
      <w:r w:rsidRPr="00341123">
        <w:rPr>
          <w:rFonts w:ascii="Times New Roman" w:eastAsia="Times New Roman" w:hAnsi="Times New Roman" w:cs="Traditional Arabic"/>
          <w:sz w:val="36"/>
          <w:szCs w:val="36"/>
          <w:rtl/>
          <w:lang w:eastAsia="ar-SA"/>
        </w:rPr>
        <w:t>عبدالقادر</w:t>
      </w:r>
      <w:proofErr w:type="gramEnd"/>
      <w:r w:rsidRPr="00341123">
        <w:rPr>
          <w:rFonts w:ascii="Times New Roman" w:eastAsia="Times New Roman" w:hAnsi="Times New Roman" w:cs="Traditional Arabic"/>
          <w:sz w:val="36"/>
          <w:szCs w:val="36"/>
          <w:rtl/>
          <w:lang w:eastAsia="ar-SA"/>
        </w:rPr>
        <w:t xml:space="preserve"> الرب</w:t>
      </w:r>
      <w:r>
        <w:rPr>
          <w:rFonts w:ascii="Times New Roman" w:eastAsia="Times New Roman" w:hAnsi="Times New Roman" w:cs="Traditional Arabic" w:hint="cs"/>
          <w:sz w:val="36"/>
          <w:szCs w:val="36"/>
          <w:rtl/>
          <w:lang w:eastAsia="ar-SA"/>
        </w:rPr>
        <w:t>ّ</w:t>
      </w:r>
      <w:r w:rsidRPr="00341123">
        <w:rPr>
          <w:rFonts w:ascii="Times New Roman" w:eastAsia="Times New Roman" w:hAnsi="Times New Roman" w:cs="Traditional Arabic"/>
          <w:sz w:val="36"/>
          <w:szCs w:val="36"/>
          <w:rtl/>
          <w:lang w:eastAsia="ar-SA"/>
        </w:rPr>
        <w:t>اعي</w:t>
      </w:r>
      <w:r>
        <w:rPr>
          <w:rFonts w:ascii="Times New Roman" w:eastAsia="Times New Roman" w:hAnsi="Times New Roman" w:cs="Traditional Arabic" w:hint="cs"/>
          <w:sz w:val="36"/>
          <w:szCs w:val="36"/>
          <w:rtl/>
          <w:lang w:eastAsia="ar-SA"/>
        </w:rPr>
        <w:t>.</w:t>
      </w:r>
      <w:r w:rsidRPr="00341123">
        <w:rPr>
          <w:rFonts w:ascii="Times New Roman" w:eastAsia="Times New Roman" w:hAnsi="Times New Roman" w:cs="Traditional Arabic"/>
          <w:sz w:val="36"/>
          <w:szCs w:val="36"/>
          <w:rtl/>
          <w:lang w:eastAsia="ar-SA"/>
        </w:rPr>
        <w:t xml:space="preserve"> </w:t>
      </w:r>
    </w:p>
    <w:p w14:paraId="34899F79"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ومما قاله: </w:t>
      </w:r>
      <w:r w:rsidRPr="00341123">
        <w:rPr>
          <w:rFonts w:ascii="Times New Roman" w:eastAsia="Times New Roman" w:hAnsi="Times New Roman" w:cs="Traditional Arabic"/>
          <w:sz w:val="36"/>
          <w:szCs w:val="36"/>
          <w:rtl/>
          <w:lang w:eastAsia="ar-SA"/>
        </w:rPr>
        <w:t xml:space="preserve">أتابع منذ مدة قراءات عن بلاغة معاصرة عنوانها "البلاغة التكوينية"، وتسمى عند بعضهم "التأسيسية". مؤسس هذه البلاغة هو جيمس </w:t>
      </w:r>
      <w:proofErr w:type="spellStart"/>
      <w:r w:rsidRPr="00341123">
        <w:rPr>
          <w:rFonts w:ascii="Times New Roman" w:eastAsia="Times New Roman" w:hAnsi="Times New Roman" w:cs="Traditional Arabic"/>
          <w:sz w:val="36"/>
          <w:szCs w:val="36"/>
          <w:rtl/>
          <w:lang w:eastAsia="ar-SA"/>
        </w:rPr>
        <w:t>بويد</w:t>
      </w:r>
      <w:proofErr w:type="spellEnd"/>
      <w:r w:rsidRPr="00341123">
        <w:rPr>
          <w:rFonts w:ascii="Times New Roman" w:eastAsia="Times New Roman" w:hAnsi="Times New Roman" w:cs="Traditional Arabic"/>
          <w:sz w:val="36"/>
          <w:szCs w:val="36"/>
          <w:rtl/>
          <w:lang w:eastAsia="ar-SA"/>
        </w:rPr>
        <w:t xml:space="preserve"> وايت </w:t>
      </w:r>
      <w:r>
        <w:rPr>
          <w:rFonts w:ascii="Times New Roman" w:eastAsia="Times New Roman" w:hAnsi="Times New Roman" w:cs="Traditional Arabic" w:hint="cs"/>
          <w:sz w:val="36"/>
          <w:szCs w:val="36"/>
          <w:rtl/>
          <w:lang w:eastAsia="ar-SA"/>
        </w:rPr>
        <w:t>أ</w:t>
      </w:r>
      <w:r w:rsidRPr="00341123">
        <w:rPr>
          <w:rFonts w:ascii="Times New Roman" w:eastAsia="Times New Roman" w:hAnsi="Times New Roman" w:cs="Traditional Arabic"/>
          <w:sz w:val="36"/>
          <w:szCs w:val="36"/>
          <w:rtl/>
          <w:lang w:eastAsia="ar-SA"/>
        </w:rPr>
        <w:t xml:space="preserve">ستاذ الأدب الإنكليزي، وأستاذ القانون في جامعة </w:t>
      </w:r>
      <w:proofErr w:type="spellStart"/>
      <w:r w:rsidRPr="00341123">
        <w:rPr>
          <w:rFonts w:ascii="Times New Roman" w:eastAsia="Times New Roman" w:hAnsi="Times New Roman" w:cs="Traditional Arabic"/>
          <w:sz w:val="36"/>
          <w:szCs w:val="36"/>
          <w:rtl/>
          <w:lang w:eastAsia="ar-SA"/>
        </w:rPr>
        <w:t>ميتشيغان</w:t>
      </w:r>
      <w:proofErr w:type="spellEnd"/>
      <w:r w:rsidRPr="00341123">
        <w:rPr>
          <w:rFonts w:ascii="Times New Roman" w:eastAsia="Times New Roman" w:hAnsi="Times New Roman" w:cs="Traditional Arabic"/>
          <w:sz w:val="36"/>
          <w:szCs w:val="36"/>
          <w:rtl/>
          <w:lang w:eastAsia="ar-SA"/>
        </w:rPr>
        <w:t xml:space="preserve"> الأميركية.</w:t>
      </w:r>
    </w:p>
    <w:p w14:paraId="1EB7B2F6"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341123">
        <w:rPr>
          <w:rFonts w:ascii="Times New Roman" w:eastAsia="Times New Roman" w:hAnsi="Times New Roman" w:cs="Traditional Arabic"/>
          <w:sz w:val="36"/>
          <w:szCs w:val="36"/>
          <w:rtl/>
          <w:lang w:eastAsia="ar-SA"/>
        </w:rPr>
        <w:t xml:space="preserve">البلاغة التكوينية - بلاغة العصر، تسمى بلاغة العلوم الإنسانية أيضًا. وكما جاء على لسان مؤلفها: تتسق </w:t>
      </w:r>
      <w:proofErr w:type="spellStart"/>
      <w:r w:rsidRPr="00341123">
        <w:rPr>
          <w:rFonts w:ascii="Times New Roman" w:eastAsia="Times New Roman" w:hAnsi="Times New Roman" w:cs="Traditional Arabic"/>
          <w:sz w:val="36"/>
          <w:szCs w:val="36"/>
          <w:rtl/>
          <w:lang w:eastAsia="ar-SA"/>
        </w:rPr>
        <w:t>منطلقاتها</w:t>
      </w:r>
      <w:proofErr w:type="spellEnd"/>
      <w:r w:rsidRPr="00341123">
        <w:rPr>
          <w:rFonts w:ascii="Times New Roman" w:eastAsia="Times New Roman" w:hAnsi="Times New Roman" w:cs="Traditional Arabic"/>
          <w:sz w:val="36"/>
          <w:szCs w:val="36"/>
          <w:rtl/>
          <w:lang w:eastAsia="ar-SA"/>
        </w:rPr>
        <w:t xml:space="preserve"> مع اللغة، والأدب، والتكوين الفني، والثقافة، والإبداع، والهوية الذاتية المجتمعية، والفنية، والثقافية. وفي إطار تسميتها الجانبية الثانية: "بلاغة العلوم الإنسانية" فإنها تنهج إلى حدّ معين نهج النقد الثقافي لتركيزها على الخطاب الثقافي، والنسق المضمر.</w:t>
      </w:r>
      <w:r>
        <w:rPr>
          <w:rFonts w:ascii="Times New Roman" w:eastAsia="Times New Roman" w:hAnsi="Times New Roman" w:cs="Traditional Arabic" w:hint="cs"/>
          <w:sz w:val="36"/>
          <w:szCs w:val="36"/>
          <w:rtl/>
          <w:lang w:eastAsia="ar-SA"/>
        </w:rPr>
        <w:t>..</w:t>
      </w:r>
    </w:p>
    <w:p w14:paraId="08593E38"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62B49C52" w14:textId="77777777" w:rsidR="00271E8A" w:rsidRPr="00177451" w:rsidRDefault="00271E8A" w:rsidP="00271E8A">
      <w:pPr>
        <w:ind w:left="0" w:firstLine="0"/>
        <w:jc w:val="both"/>
        <w:rPr>
          <w:rFonts w:ascii="Times New Roman" w:eastAsia="Times New Roman" w:hAnsi="Times New Roman" w:cs="Traditional Arabic"/>
          <w:b/>
          <w:bCs/>
          <w:sz w:val="36"/>
          <w:szCs w:val="36"/>
          <w:rtl/>
          <w:lang w:eastAsia="ar-SA"/>
        </w:rPr>
      </w:pPr>
      <w:proofErr w:type="spellStart"/>
      <w:r w:rsidRPr="00177451">
        <w:rPr>
          <w:rFonts w:ascii="Times New Roman" w:eastAsia="Times New Roman" w:hAnsi="Times New Roman" w:cs="Traditional Arabic"/>
          <w:b/>
          <w:bCs/>
          <w:sz w:val="36"/>
          <w:szCs w:val="36"/>
          <w:rtl/>
          <w:lang w:eastAsia="ar-SA"/>
        </w:rPr>
        <w:t>الشناقيط</w:t>
      </w:r>
      <w:proofErr w:type="spellEnd"/>
      <w:r w:rsidRPr="00177451">
        <w:rPr>
          <w:rFonts w:ascii="Times New Roman" w:eastAsia="Times New Roman" w:hAnsi="Times New Roman" w:cs="Traditional Arabic"/>
          <w:b/>
          <w:bCs/>
          <w:sz w:val="36"/>
          <w:szCs w:val="36"/>
          <w:rtl/>
          <w:lang w:eastAsia="ar-SA"/>
        </w:rPr>
        <w:t xml:space="preserve"> </w:t>
      </w:r>
      <w:r>
        <w:rPr>
          <w:rFonts w:ascii="Times New Roman" w:eastAsia="Times New Roman" w:hAnsi="Times New Roman" w:cs="Traditional Arabic" w:hint="cs"/>
          <w:b/>
          <w:bCs/>
          <w:sz w:val="36"/>
          <w:szCs w:val="36"/>
          <w:rtl/>
          <w:lang w:eastAsia="ar-SA"/>
        </w:rPr>
        <w:t>و</w:t>
      </w:r>
      <w:r w:rsidRPr="00177451">
        <w:rPr>
          <w:rFonts w:ascii="Times New Roman" w:eastAsia="Times New Roman" w:hAnsi="Times New Roman" w:cs="Traditional Arabic"/>
          <w:b/>
          <w:bCs/>
          <w:sz w:val="36"/>
          <w:szCs w:val="36"/>
          <w:rtl/>
          <w:lang w:eastAsia="ar-SA"/>
        </w:rPr>
        <w:t>دورهم الثقافي والاجتماعي في السودان</w:t>
      </w:r>
      <w:r>
        <w:rPr>
          <w:rFonts w:ascii="Times New Roman" w:eastAsia="Times New Roman" w:hAnsi="Times New Roman" w:cs="Traditional Arabic" w:hint="cs"/>
          <w:b/>
          <w:bCs/>
          <w:sz w:val="36"/>
          <w:szCs w:val="36"/>
          <w:rtl/>
          <w:lang w:eastAsia="ar-SA"/>
        </w:rPr>
        <w:t>،</w:t>
      </w:r>
      <w:r w:rsidRPr="00177451">
        <w:rPr>
          <w:rFonts w:ascii="Times New Roman" w:eastAsia="Times New Roman" w:hAnsi="Times New Roman" w:cs="Traditional Arabic"/>
          <w:b/>
          <w:bCs/>
          <w:sz w:val="36"/>
          <w:szCs w:val="36"/>
          <w:rtl/>
          <w:lang w:eastAsia="ar-SA"/>
        </w:rPr>
        <w:t xml:space="preserve"> </w:t>
      </w:r>
    </w:p>
    <w:p w14:paraId="45DDD58C" w14:textId="77777777" w:rsidR="00271E8A" w:rsidRPr="009D6D6D"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للأديب الفقيه </w:t>
      </w:r>
      <w:r w:rsidRPr="009D6D6D">
        <w:rPr>
          <w:rFonts w:ascii="Times New Roman" w:eastAsia="Times New Roman" w:hAnsi="Times New Roman" w:cs="Traditional Arabic"/>
          <w:sz w:val="36"/>
          <w:szCs w:val="36"/>
          <w:rtl/>
          <w:lang w:eastAsia="ar-SA"/>
        </w:rPr>
        <w:t>باب أحمد الشيخ سيديا</w:t>
      </w:r>
      <w:r>
        <w:rPr>
          <w:rFonts w:ascii="Times New Roman" w:eastAsia="Times New Roman" w:hAnsi="Times New Roman" w:cs="Traditional Arabic" w:hint="cs"/>
          <w:sz w:val="36"/>
          <w:szCs w:val="36"/>
          <w:rtl/>
          <w:lang w:eastAsia="ar-SA"/>
        </w:rPr>
        <w:t>. نشر في السودان.</w:t>
      </w:r>
    </w:p>
    <w:p w14:paraId="6A563AF1" w14:textId="77777777" w:rsidR="00271E8A" w:rsidRPr="009D6D6D"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وفيه </w:t>
      </w:r>
      <w:r w:rsidRPr="009D6D6D">
        <w:rPr>
          <w:rFonts w:ascii="Times New Roman" w:eastAsia="Times New Roman" w:hAnsi="Times New Roman" w:cs="Traditional Arabic"/>
          <w:sz w:val="36"/>
          <w:szCs w:val="36"/>
          <w:rtl/>
          <w:lang w:eastAsia="ar-SA"/>
        </w:rPr>
        <w:t xml:space="preserve">رصد </w:t>
      </w:r>
      <w:r>
        <w:rPr>
          <w:rFonts w:ascii="Times New Roman" w:eastAsia="Times New Roman" w:hAnsi="Times New Roman" w:cs="Traditional Arabic" w:hint="cs"/>
          <w:sz w:val="36"/>
          <w:szCs w:val="36"/>
          <w:rtl/>
          <w:lang w:eastAsia="ar-SA"/>
        </w:rPr>
        <w:t>ل</w:t>
      </w:r>
      <w:r w:rsidRPr="009D6D6D">
        <w:rPr>
          <w:rFonts w:ascii="Times New Roman" w:eastAsia="Times New Roman" w:hAnsi="Times New Roman" w:cs="Traditional Arabic"/>
          <w:sz w:val="36"/>
          <w:szCs w:val="36"/>
          <w:rtl/>
          <w:lang w:eastAsia="ar-SA"/>
        </w:rPr>
        <w:t xml:space="preserve">لصلات الثقافية والاجتماعية بين </w:t>
      </w:r>
      <w:r>
        <w:rPr>
          <w:rFonts w:ascii="Times New Roman" w:eastAsia="Times New Roman" w:hAnsi="Times New Roman" w:cs="Traditional Arabic" w:hint="cs"/>
          <w:sz w:val="36"/>
          <w:szCs w:val="36"/>
          <w:rtl/>
          <w:lang w:eastAsia="ar-SA"/>
        </w:rPr>
        <w:t xml:space="preserve">موريتانيا والسودان من خلال </w:t>
      </w:r>
      <w:r w:rsidRPr="009D6D6D">
        <w:rPr>
          <w:rFonts w:ascii="Times New Roman" w:eastAsia="Times New Roman" w:hAnsi="Times New Roman" w:cs="Traditional Arabic"/>
          <w:sz w:val="36"/>
          <w:szCs w:val="36"/>
          <w:rtl/>
          <w:lang w:eastAsia="ar-SA"/>
        </w:rPr>
        <w:t>الممارسة الصوفية وما رافق ذلك من زهد العلماء والمتصوفة والزهاد</w:t>
      </w:r>
      <w:r>
        <w:rPr>
          <w:rFonts w:ascii="Times New Roman" w:eastAsia="Times New Roman" w:hAnsi="Times New Roman" w:cs="Traditional Arabic" w:hint="cs"/>
          <w:sz w:val="36"/>
          <w:szCs w:val="36"/>
          <w:rtl/>
          <w:lang w:eastAsia="ar-SA"/>
        </w:rPr>
        <w:t>، و</w:t>
      </w:r>
      <w:r w:rsidRPr="009D6D6D">
        <w:rPr>
          <w:rFonts w:ascii="Times New Roman" w:eastAsia="Times New Roman" w:hAnsi="Times New Roman" w:cs="Traditional Arabic"/>
          <w:sz w:val="36"/>
          <w:szCs w:val="36"/>
          <w:rtl/>
          <w:lang w:eastAsia="ar-SA"/>
        </w:rPr>
        <w:t>الإنتاج العلمي المتبادل بين الطرفين عبر الأسانيد وال</w:t>
      </w:r>
      <w:r>
        <w:rPr>
          <w:rFonts w:ascii="Times New Roman" w:eastAsia="Times New Roman" w:hAnsi="Times New Roman" w:cs="Traditional Arabic" w:hint="cs"/>
          <w:sz w:val="36"/>
          <w:szCs w:val="36"/>
          <w:rtl/>
          <w:lang w:eastAsia="ar-SA"/>
        </w:rPr>
        <w:t>إ</w:t>
      </w:r>
      <w:r w:rsidRPr="009D6D6D">
        <w:rPr>
          <w:rFonts w:ascii="Times New Roman" w:eastAsia="Times New Roman" w:hAnsi="Times New Roman" w:cs="Traditional Arabic"/>
          <w:sz w:val="36"/>
          <w:szCs w:val="36"/>
          <w:rtl/>
          <w:lang w:eastAsia="ar-SA"/>
        </w:rPr>
        <w:t>جازات</w:t>
      </w:r>
      <w:r>
        <w:rPr>
          <w:rFonts w:ascii="Times New Roman" w:eastAsia="Times New Roman" w:hAnsi="Times New Roman" w:cs="Traditional Arabic" w:hint="cs"/>
          <w:sz w:val="36"/>
          <w:szCs w:val="36"/>
          <w:rtl/>
          <w:lang w:eastAsia="ar-SA"/>
        </w:rPr>
        <w:t>، و</w:t>
      </w:r>
      <w:r w:rsidRPr="009D6D6D">
        <w:rPr>
          <w:rFonts w:ascii="Times New Roman" w:eastAsia="Times New Roman" w:hAnsi="Times New Roman" w:cs="Traditional Arabic"/>
          <w:sz w:val="36"/>
          <w:szCs w:val="36"/>
          <w:rtl/>
          <w:lang w:eastAsia="ar-SA"/>
        </w:rPr>
        <w:t>الإنتاج المعرفي والعلمي</w:t>
      </w:r>
      <w:r>
        <w:rPr>
          <w:rFonts w:ascii="Times New Roman" w:eastAsia="Times New Roman" w:hAnsi="Times New Roman" w:cs="Traditional Arabic" w:hint="cs"/>
          <w:sz w:val="36"/>
          <w:szCs w:val="36"/>
          <w:rtl/>
          <w:lang w:eastAsia="ar-SA"/>
        </w:rPr>
        <w:t xml:space="preserve"> المتنوع، و</w:t>
      </w:r>
      <w:r w:rsidRPr="009D6D6D">
        <w:rPr>
          <w:rFonts w:ascii="Times New Roman" w:eastAsia="Times New Roman" w:hAnsi="Times New Roman" w:cs="Traditional Arabic"/>
          <w:sz w:val="36"/>
          <w:szCs w:val="36"/>
          <w:rtl/>
          <w:lang w:eastAsia="ar-SA"/>
        </w:rPr>
        <w:t xml:space="preserve">الثراء في أدب الرحلة والرحلات، وما نتج عن ذلك </w:t>
      </w:r>
      <w:r>
        <w:rPr>
          <w:rFonts w:ascii="Times New Roman" w:eastAsia="Times New Roman" w:hAnsi="Times New Roman" w:cs="Traditional Arabic" w:hint="cs"/>
          <w:sz w:val="36"/>
          <w:szCs w:val="36"/>
          <w:rtl/>
          <w:lang w:eastAsia="ar-SA"/>
        </w:rPr>
        <w:t>م</w:t>
      </w:r>
      <w:r w:rsidRPr="009D6D6D">
        <w:rPr>
          <w:rFonts w:ascii="Times New Roman" w:eastAsia="Times New Roman" w:hAnsi="Times New Roman" w:cs="Traditional Arabic"/>
          <w:sz w:val="36"/>
          <w:szCs w:val="36"/>
          <w:rtl/>
          <w:lang w:eastAsia="ar-SA"/>
        </w:rPr>
        <w:t>ن تدوين لليوميات ومجريات الأحداث</w:t>
      </w:r>
      <w:r>
        <w:rPr>
          <w:rFonts w:ascii="Times New Roman" w:eastAsia="Times New Roman" w:hAnsi="Times New Roman" w:cs="Traditional Arabic" w:hint="cs"/>
          <w:sz w:val="36"/>
          <w:szCs w:val="36"/>
          <w:rtl/>
          <w:lang w:eastAsia="ar-SA"/>
        </w:rPr>
        <w:t>، و</w:t>
      </w:r>
      <w:r w:rsidRPr="009D6D6D">
        <w:rPr>
          <w:rFonts w:ascii="Times New Roman" w:eastAsia="Times New Roman" w:hAnsi="Times New Roman" w:cs="Traditional Arabic"/>
          <w:sz w:val="36"/>
          <w:szCs w:val="36"/>
          <w:rtl/>
          <w:lang w:eastAsia="ar-SA"/>
        </w:rPr>
        <w:t>النظر إلى المعطى القبل</w:t>
      </w:r>
      <w:r>
        <w:rPr>
          <w:rFonts w:ascii="Times New Roman" w:eastAsia="Times New Roman" w:hAnsi="Times New Roman" w:cs="Traditional Arabic" w:hint="cs"/>
          <w:sz w:val="36"/>
          <w:szCs w:val="36"/>
          <w:rtl/>
          <w:lang w:eastAsia="ar-SA"/>
        </w:rPr>
        <w:t>ي</w:t>
      </w:r>
      <w:r w:rsidRPr="009D6D6D">
        <w:rPr>
          <w:rFonts w:ascii="Times New Roman" w:eastAsia="Times New Roman" w:hAnsi="Times New Roman" w:cs="Traditional Arabic"/>
          <w:sz w:val="36"/>
          <w:szCs w:val="36"/>
          <w:rtl/>
          <w:lang w:eastAsia="ar-SA"/>
        </w:rPr>
        <w:t xml:space="preserve"> </w:t>
      </w:r>
      <w:proofErr w:type="spellStart"/>
      <w:r w:rsidRPr="009D6D6D">
        <w:rPr>
          <w:rFonts w:ascii="Times New Roman" w:eastAsia="Times New Roman" w:hAnsi="Times New Roman" w:cs="Traditional Arabic"/>
          <w:sz w:val="36"/>
          <w:szCs w:val="36"/>
          <w:rtl/>
          <w:lang w:eastAsia="ar-SA"/>
        </w:rPr>
        <w:t>كنعصر</w:t>
      </w:r>
      <w:proofErr w:type="spellEnd"/>
      <w:r w:rsidRPr="009D6D6D">
        <w:rPr>
          <w:rFonts w:ascii="Times New Roman" w:eastAsia="Times New Roman" w:hAnsi="Times New Roman" w:cs="Traditional Arabic"/>
          <w:sz w:val="36"/>
          <w:szCs w:val="36"/>
          <w:rtl/>
          <w:lang w:eastAsia="ar-SA"/>
        </w:rPr>
        <w:t xml:space="preserve"> جامع بين </w:t>
      </w:r>
      <w:r>
        <w:rPr>
          <w:rFonts w:ascii="Times New Roman" w:eastAsia="Times New Roman" w:hAnsi="Times New Roman" w:cs="Traditional Arabic" w:hint="cs"/>
          <w:sz w:val="36"/>
          <w:szCs w:val="36"/>
          <w:rtl/>
          <w:lang w:eastAsia="ar-SA"/>
        </w:rPr>
        <w:t>البلدين.</w:t>
      </w:r>
    </w:p>
    <w:p w14:paraId="09201CA6"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وذكر أن هناك</w:t>
      </w:r>
      <w:r w:rsidRPr="009D6D6D">
        <w:rPr>
          <w:rFonts w:ascii="Times New Roman" w:eastAsia="Times New Roman" w:hAnsi="Times New Roman" w:cs="Traditional Arabic"/>
          <w:sz w:val="36"/>
          <w:szCs w:val="36"/>
          <w:rtl/>
          <w:lang w:eastAsia="ar-SA"/>
        </w:rPr>
        <w:t xml:space="preserve"> احتفاء مبالغ</w:t>
      </w:r>
      <w:r>
        <w:rPr>
          <w:rFonts w:ascii="Times New Roman" w:eastAsia="Times New Roman" w:hAnsi="Times New Roman" w:cs="Traditional Arabic" w:hint="cs"/>
          <w:sz w:val="36"/>
          <w:szCs w:val="36"/>
          <w:rtl/>
          <w:lang w:eastAsia="ar-SA"/>
        </w:rPr>
        <w:t>ًا</w:t>
      </w:r>
      <w:r w:rsidRPr="009D6D6D">
        <w:rPr>
          <w:rFonts w:ascii="Times New Roman" w:eastAsia="Times New Roman" w:hAnsi="Times New Roman" w:cs="Traditional Arabic"/>
          <w:sz w:val="36"/>
          <w:szCs w:val="36"/>
          <w:rtl/>
          <w:lang w:eastAsia="ar-SA"/>
        </w:rPr>
        <w:t xml:space="preserve"> فيه من أهل السودان </w:t>
      </w:r>
      <w:proofErr w:type="spellStart"/>
      <w:r w:rsidRPr="009D6D6D">
        <w:rPr>
          <w:rFonts w:ascii="Times New Roman" w:eastAsia="Times New Roman" w:hAnsi="Times New Roman" w:cs="Traditional Arabic"/>
          <w:sz w:val="36"/>
          <w:szCs w:val="36"/>
          <w:rtl/>
          <w:lang w:eastAsia="ar-SA"/>
        </w:rPr>
        <w:t>بالشناقيط</w:t>
      </w:r>
      <w:proofErr w:type="spellEnd"/>
      <w:r w:rsidRPr="009D6D6D">
        <w:rPr>
          <w:rFonts w:ascii="Times New Roman" w:eastAsia="Times New Roman" w:hAnsi="Times New Roman" w:cs="Traditional Arabic"/>
          <w:sz w:val="36"/>
          <w:szCs w:val="36"/>
          <w:rtl/>
          <w:lang w:eastAsia="ar-SA"/>
        </w:rPr>
        <w:t xml:space="preserve">، مما جعل التمازج بين الشعبين </w:t>
      </w:r>
      <w:r>
        <w:rPr>
          <w:rFonts w:ascii="Times New Roman" w:eastAsia="Times New Roman" w:hAnsi="Times New Roman" w:cs="Traditional Arabic" w:hint="cs"/>
          <w:sz w:val="36"/>
          <w:szCs w:val="36"/>
          <w:rtl/>
          <w:lang w:eastAsia="ar-SA"/>
        </w:rPr>
        <w:t>سهلًا ومرغوبًا</w:t>
      </w:r>
      <w:r w:rsidRPr="009D6D6D">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واستقرت</w:t>
      </w:r>
      <w:r w:rsidRPr="009D6D6D">
        <w:rPr>
          <w:rFonts w:ascii="Times New Roman" w:eastAsia="Times New Roman" w:hAnsi="Times New Roman" w:cs="Traditional Arabic"/>
          <w:sz w:val="36"/>
          <w:szCs w:val="36"/>
          <w:rtl/>
          <w:lang w:eastAsia="ar-SA"/>
        </w:rPr>
        <w:t xml:space="preserve"> جاليات </w:t>
      </w:r>
      <w:r>
        <w:rPr>
          <w:rFonts w:ascii="Times New Roman" w:eastAsia="Times New Roman" w:hAnsi="Times New Roman" w:cs="Traditional Arabic" w:hint="cs"/>
          <w:sz w:val="36"/>
          <w:szCs w:val="36"/>
          <w:rtl/>
          <w:lang w:eastAsia="ar-SA"/>
        </w:rPr>
        <w:t xml:space="preserve">موريتانية </w:t>
      </w:r>
      <w:r w:rsidRPr="009D6D6D">
        <w:rPr>
          <w:rFonts w:ascii="Times New Roman" w:eastAsia="Times New Roman" w:hAnsi="Times New Roman" w:cs="Traditional Arabic"/>
          <w:sz w:val="36"/>
          <w:szCs w:val="36"/>
          <w:rtl/>
          <w:lang w:eastAsia="ar-SA"/>
        </w:rPr>
        <w:t xml:space="preserve">في مختلف </w:t>
      </w:r>
      <w:r>
        <w:rPr>
          <w:rFonts w:ascii="Times New Roman" w:eastAsia="Times New Roman" w:hAnsi="Times New Roman" w:cs="Traditional Arabic" w:hint="cs"/>
          <w:sz w:val="36"/>
          <w:szCs w:val="36"/>
          <w:rtl/>
          <w:lang w:eastAsia="ar-SA"/>
        </w:rPr>
        <w:t>مدن السودان.</w:t>
      </w:r>
    </w:p>
    <w:p w14:paraId="2FF7D1C4"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والمؤلف له كتب أخرى، وتؤثر عنه فتاوى سياسية أثناء الاحتلال الفرنسي لبلده...</w:t>
      </w:r>
    </w:p>
    <w:p w14:paraId="51370E4A" w14:textId="77777777" w:rsidR="00271E8A" w:rsidRDefault="00271E8A" w:rsidP="00271E8A">
      <w:pPr>
        <w:ind w:left="0" w:firstLine="0"/>
        <w:rPr>
          <w:rFonts w:ascii="Times New Roman" w:eastAsia="Times New Roman" w:hAnsi="Times New Roman" w:cs="Traditional Arabic"/>
          <w:sz w:val="36"/>
          <w:szCs w:val="36"/>
          <w:rtl/>
          <w:lang w:eastAsia="ar-SA"/>
        </w:rPr>
      </w:pPr>
    </w:p>
    <w:p w14:paraId="482C0EAA" w14:textId="77777777" w:rsidR="00271E8A" w:rsidRDefault="00271E8A" w:rsidP="00271E8A">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الاجتماعية</w:t>
      </w:r>
    </w:p>
    <w:p w14:paraId="5D3B6B2B" w14:textId="77777777" w:rsidR="00271E8A" w:rsidRPr="00196DD3" w:rsidRDefault="00271E8A" w:rsidP="00271E8A">
      <w:pPr>
        <w:ind w:left="0" w:firstLine="0"/>
        <w:jc w:val="both"/>
        <w:rPr>
          <w:rFonts w:ascii="Times New Roman" w:eastAsia="Times New Roman" w:hAnsi="Times New Roman" w:cs="Traditional Arabic"/>
          <w:b/>
          <w:bCs/>
          <w:sz w:val="36"/>
          <w:szCs w:val="36"/>
          <w:rtl/>
          <w:lang w:eastAsia="ar-SA"/>
        </w:rPr>
      </w:pPr>
      <w:r w:rsidRPr="00196DD3">
        <w:rPr>
          <w:rFonts w:ascii="Times New Roman" w:eastAsia="Times New Roman" w:hAnsi="Times New Roman" w:cs="Traditional Arabic"/>
          <w:b/>
          <w:bCs/>
          <w:sz w:val="36"/>
          <w:szCs w:val="36"/>
          <w:rtl/>
          <w:lang w:eastAsia="ar-SA"/>
        </w:rPr>
        <w:t>بنو إسماعيل</w:t>
      </w:r>
      <w:r w:rsidRPr="00196DD3">
        <w:rPr>
          <w:rFonts w:ascii="Times New Roman" w:eastAsia="Times New Roman" w:hAnsi="Times New Roman" w:cs="Traditional Arabic" w:hint="cs"/>
          <w:b/>
          <w:bCs/>
          <w:sz w:val="36"/>
          <w:szCs w:val="36"/>
          <w:rtl/>
          <w:lang w:eastAsia="ar-SA"/>
        </w:rPr>
        <w:t>:</w:t>
      </w:r>
      <w:r w:rsidRPr="00196DD3">
        <w:rPr>
          <w:rFonts w:ascii="Times New Roman" w:eastAsia="Times New Roman" w:hAnsi="Times New Roman" w:cs="Traditional Arabic"/>
          <w:b/>
          <w:bCs/>
          <w:sz w:val="36"/>
          <w:szCs w:val="36"/>
          <w:rtl/>
          <w:lang w:eastAsia="ar-SA"/>
        </w:rPr>
        <w:t xml:space="preserve"> دراسة عن البدو المصريين</w:t>
      </w:r>
      <w:r w:rsidRPr="00196DD3">
        <w:rPr>
          <w:rFonts w:ascii="Times New Roman" w:eastAsia="Times New Roman" w:hAnsi="Times New Roman" w:cs="Traditional Arabic" w:hint="cs"/>
          <w:b/>
          <w:bCs/>
          <w:sz w:val="36"/>
          <w:szCs w:val="36"/>
          <w:rtl/>
          <w:lang w:eastAsia="ar-SA"/>
        </w:rPr>
        <w:t>،</w:t>
      </w:r>
    </w:p>
    <w:p w14:paraId="4B8B418A"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تأليف</w:t>
      </w:r>
      <w:r w:rsidRPr="001711DA">
        <w:rPr>
          <w:rFonts w:ascii="Times New Roman" w:eastAsia="Times New Roman" w:hAnsi="Times New Roman" w:cs="Traditional Arabic"/>
          <w:sz w:val="36"/>
          <w:szCs w:val="36"/>
          <w:rtl/>
          <w:lang w:eastAsia="ar-SA"/>
        </w:rPr>
        <w:t xml:space="preserve"> جورج وليام م</w:t>
      </w:r>
      <w:r>
        <w:rPr>
          <w:rFonts w:ascii="Times New Roman" w:eastAsia="Times New Roman" w:hAnsi="Times New Roman" w:cs="Traditional Arabic" w:hint="cs"/>
          <w:sz w:val="36"/>
          <w:szCs w:val="36"/>
          <w:rtl/>
          <w:lang w:eastAsia="ar-SA"/>
        </w:rPr>
        <w:t>َ</w:t>
      </w:r>
      <w:r w:rsidRPr="001711DA">
        <w:rPr>
          <w:rFonts w:ascii="Times New Roman" w:eastAsia="Times New Roman" w:hAnsi="Times New Roman" w:cs="Traditional Arabic"/>
          <w:sz w:val="36"/>
          <w:szCs w:val="36"/>
          <w:rtl/>
          <w:lang w:eastAsia="ar-SA"/>
        </w:rPr>
        <w:t>ري</w:t>
      </w:r>
      <w:r>
        <w:rPr>
          <w:rFonts w:ascii="Times New Roman" w:eastAsia="Times New Roman" w:hAnsi="Times New Roman" w:cs="Traditional Arabic" w:hint="cs"/>
          <w:sz w:val="36"/>
          <w:szCs w:val="36"/>
          <w:rtl/>
          <w:lang w:eastAsia="ar-SA"/>
        </w:rPr>
        <w:t>؛ ترجمة عاطف معتمد، ياسر سيد معوض.</w:t>
      </w:r>
    </w:p>
    <w:p w14:paraId="385E1AB5"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نشره المركز القومي للترجمة بالقاهرة.</w:t>
      </w:r>
    </w:p>
    <w:p w14:paraId="0D3367DA"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 د</w:t>
      </w:r>
      <w:r w:rsidRPr="00F015A9">
        <w:rPr>
          <w:rFonts w:ascii="Times New Roman" w:eastAsia="Times New Roman" w:hAnsi="Times New Roman" w:cs="Traditional Arabic"/>
          <w:sz w:val="36"/>
          <w:szCs w:val="36"/>
          <w:rtl/>
          <w:lang w:eastAsia="ar-SA"/>
        </w:rPr>
        <w:t xml:space="preserve">راسة تاريخية واجتماعية عن القبائل البدوية في مصر، </w:t>
      </w:r>
      <w:r>
        <w:rPr>
          <w:rFonts w:ascii="Times New Roman" w:eastAsia="Times New Roman" w:hAnsi="Times New Roman" w:cs="Traditional Arabic" w:hint="cs"/>
          <w:sz w:val="36"/>
          <w:szCs w:val="36"/>
          <w:rtl/>
          <w:lang w:eastAsia="ar-SA"/>
        </w:rPr>
        <w:t>و</w:t>
      </w:r>
      <w:r w:rsidRPr="00F015A9">
        <w:rPr>
          <w:rFonts w:ascii="Times New Roman" w:eastAsia="Times New Roman" w:hAnsi="Times New Roman" w:cs="Traditional Arabic"/>
          <w:sz w:val="36"/>
          <w:szCs w:val="36"/>
          <w:rtl/>
          <w:lang w:eastAsia="ar-SA"/>
        </w:rPr>
        <w:t xml:space="preserve">خاصة في </w:t>
      </w:r>
      <w:r>
        <w:rPr>
          <w:rFonts w:ascii="Times New Roman" w:eastAsia="Times New Roman" w:hAnsi="Times New Roman" w:cs="Traditional Arabic" w:hint="cs"/>
          <w:sz w:val="36"/>
          <w:szCs w:val="36"/>
          <w:rtl/>
          <w:lang w:eastAsia="ar-SA"/>
        </w:rPr>
        <w:t>ال</w:t>
      </w:r>
      <w:r w:rsidRPr="00F015A9">
        <w:rPr>
          <w:rFonts w:ascii="Times New Roman" w:eastAsia="Times New Roman" w:hAnsi="Times New Roman" w:cs="Traditional Arabic"/>
          <w:sz w:val="36"/>
          <w:szCs w:val="36"/>
          <w:rtl/>
          <w:lang w:eastAsia="ar-SA"/>
        </w:rPr>
        <w:t>صعيد وسيناء</w:t>
      </w:r>
      <w:r>
        <w:rPr>
          <w:rFonts w:ascii="Times New Roman" w:eastAsia="Times New Roman" w:hAnsi="Times New Roman" w:cs="Traditional Arabic" w:hint="cs"/>
          <w:sz w:val="36"/>
          <w:szCs w:val="36"/>
          <w:rtl/>
          <w:lang w:eastAsia="ar-SA"/>
        </w:rPr>
        <w:t>، مثل</w:t>
      </w:r>
      <w:r w:rsidRPr="00F015A9">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ال</w:t>
      </w:r>
      <w:r w:rsidRPr="00F015A9">
        <w:rPr>
          <w:rFonts w:ascii="Times New Roman" w:eastAsia="Times New Roman" w:hAnsi="Times New Roman" w:cs="Traditional Arabic"/>
          <w:sz w:val="36"/>
          <w:szCs w:val="36"/>
          <w:rtl/>
          <w:lang w:eastAsia="ar-SA"/>
        </w:rPr>
        <w:t>عادات</w:t>
      </w:r>
      <w:r>
        <w:rPr>
          <w:rFonts w:ascii="Times New Roman" w:eastAsia="Times New Roman" w:hAnsi="Times New Roman" w:cs="Traditional Arabic" w:hint="cs"/>
          <w:sz w:val="36"/>
          <w:szCs w:val="36"/>
          <w:rtl/>
          <w:lang w:eastAsia="ar-SA"/>
        </w:rPr>
        <w:t xml:space="preserve"> والتقاليد ونمط المعيشة.</w:t>
      </w:r>
    </w:p>
    <w:p w14:paraId="0823BE5C"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كما استعرض المؤلف الأصول القبلية لبني إسماعيل وعلاقتهم بالمجتمع المصري بشكل عام.</w:t>
      </w:r>
    </w:p>
    <w:p w14:paraId="5E4A90AF"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6D9D6B6E" w14:textId="77777777" w:rsidR="00271E8A" w:rsidRPr="00903D03" w:rsidRDefault="00271E8A" w:rsidP="00271E8A">
      <w:pPr>
        <w:ind w:left="0" w:firstLine="0"/>
        <w:jc w:val="both"/>
        <w:rPr>
          <w:rFonts w:ascii="Traditional Arabic" w:hAnsi="Traditional Arabic" w:cs="Traditional Arabic"/>
          <w:b/>
          <w:bCs/>
          <w:sz w:val="36"/>
          <w:szCs w:val="36"/>
          <w:rtl/>
        </w:rPr>
      </w:pPr>
      <w:r w:rsidRPr="00903D03">
        <w:rPr>
          <w:rFonts w:ascii="Traditional Arabic" w:hAnsi="Traditional Arabic" w:cs="Traditional Arabic"/>
          <w:b/>
          <w:bCs/>
          <w:sz w:val="36"/>
          <w:szCs w:val="36"/>
          <w:rtl/>
        </w:rPr>
        <w:t xml:space="preserve">الداغستان </w:t>
      </w:r>
      <w:proofErr w:type="spellStart"/>
      <w:r w:rsidRPr="00903D03">
        <w:rPr>
          <w:rFonts w:ascii="Traditional Arabic" w:hAnsi="Traditional Arabic" w:cs="Traditional Arabic"/>
          <w:b/>
          <w:bCs/>
          <w:sz w:val="36"/>
          <w:szCs w:val="36"/>
          <w:rtl/>
        </w:rPr>
        <w:t>والجاجان</w:t>
      </w:r>
      <w:proofErr w:type="spellEnd"/>
      <w:r w:rsidRPr="00903D03">
        <w:rPr>
          <w:rFonts w:ascii="Traditional Arabic" w:hAnsi="Traditional Arabic" w:cs="Traditional Arabic"/>
          <w:b/>
          <w:bCs/>
          <w:sz w:val="36"/>
          <w:szCs w:val="36"/>
          <w:rtl/>
        </w:rPr>
        <w:t xml:space="preserve"> </w:t>
      </w:r>
      <w:proofErr w:type="spellStart"/>
      <w:r w:rsidRPr="00903D03">
        <w:rPr>
          <w:rFonts w:ascii="Traditional Arabic" w:hAnsi="Traditional Arabic" w:cs="Traditional Arabic"/>
          <w:b/>
          <w:bCs/>
          <w:sz w:val="36"/>
          <w:szCs w:val="36"/>
          <w:rtl/>
        </w:rPr>
        <w:t>والجركس</w:t>
      </w:r>
      <w:proofErr w:type="spellEnd"/>
      <w:r w:rsidRPr="00903D03">
        <w:rPr>
          <w:rFonts w:ascii="Traditional Arabic" w:hAnsi="Traditional Arabic" w:cs="Traditional Arabic"/>
          <w:b/>
          <w:bCs/>
          <w:sz w:val="36"/>
          <w:szCs w:val="36"/>
          <w:rtl/>
        </w:rPr>
        <w:t xml:space="preserve"> في العراق</w:t>
      </w:r>
      <w:r w:rsidRPr="00903D03">
        <w:rPr>
          <w:rFonts w:ascii="Traditional Arabic" w:hAnsi="Traditional Arabic" w:cs="Traditional Arabic" w:hint="cs"/>
          <w:b/>
          <w:bCs/>
          <w:sz w:val="36"/>
          <w:szCs w:val="36"/>
          <w:rtl/>
        </w:rPr>
        <w:t>،</w:t>
      </w:r>
    </w:p>
    <w:p w14:paraId="4B2F3D57" w14:textId="77777777" w:rsidR="00271E8A" w:rsidRDefault="00271E8A" w:rsidP="00271E8A">
      <w:pPr>
        <w:ind w:left="0" w:firstLine="0"/>
        <w:jc w:val="both"/>
        <w:rPr>
          <w:rFonts w:ascii="Traditional Arabic" w:hAnsi="Traditional Arabic" w:cs="Traditional Arabic"/>
          <w:sz w:val="36"/>
          <w:szCs w:val="36"/>
          <w:rtl/>
        </w:rPr>
      </w:pPr>
      <w:r>
        <w:rPr>
          <w:rFonts w:ascii="Traditional Arabic" w:hAnsi="Traditional Arabic" w:cs="Traditional Arabic" w:hint="cs"/>
          <w:sz w:val="36"/>
          <w:szCs w:val="36"/>
          <w:rtl/>
        </w:rPr>
        <w:t>لكاتبه الفاضل محمد حسين الداغستاني، نشر في مصر.</w:t>
      </w:r>
    </w:p>
    <w:p w14:paraId="6E511F79" w14:textId="77777777" w:rsidR="00271E8A" w:rsidRDefault="00271E8A" w:rsidP="00271E8A">
      <w:pPr>
        <w:ind w:left="0" w:firstLine="0"/>
        <w:jc w:val="both"/>
        <w:rPr>
          <w:rFonts w:ascii="Traditional Arabic" w:hAnsi="Traditional Arabic" w:cs="Traditional Arabic"/>
          <w:sz w:val="36"/>
          <w:szCs w:val="36"/>
          <w:rtl/>
        </w:rPr>
      </w:pPr>
    </w:p>
    <w:p w14:paraId="3931623D" w14:textId="77777777" w:rsidR="00271E8A" w:rsidRPr="002839CA" w:rsidRDefault="00271E8A" w:rsidP="00271E8A">
      <w:pPr>
        <w:ind w:left="0" w:firstLine="0"/>
        <w:rPr>
          <w:rFonts w:ascii="Times New Roman" w:eastAsia="Times New Roman" w:hAnsi="Times New Roman" w:cs="Traditional Arabic"/>
          <w:b/>
          <w:bCs/>
          <w:sz w:val="36"/>
          <w:szCs w:val="36"/>
          <w:rtl/>
          <w:lang w:eastAsia="ar-SA"/>
        </w:rPr>
      </w:pPr>
      <w:r w:rsidRPr="002839CA">
        <w:rPr>
          <w:rFonts w:ascii="Times New Roman" w:eastAsia="Times New Roman" w:hAnsi="Times New Roman" w:cs="Traditional Arabic"/>
          <w:b/>
          <w:bCs/>
          <w:sz w:val="36"/>
          <w:szCs w:val="36"/>
          <w:rtl/>
          <w:lang w:eastAsia="ar-SA"/>
        </w:rPr>
        <w:t>الصعلكة والفتوة في الإسلام</w:t>
      </w:r>
      <w:r>
        <w:rPr>
          <w:rFonts w:ascii="Times New Roman" w:eastAsia="Times New Roman" w:hAnsi="Times New Roman" w:cs="Traditional Arabic" w:hint="cs"/>
          <w:b/>
          <w:bCs/>
          <w:sz w:val="36"/>
          <w:szCs w:val="36"/>
          <w:rtl/>
          <w:lang w:eastAsia="ar-SA"/>
        </w:rPr>
        <w:t>،</w:t>
      </w:r>
    </w:p>
    <w:p w14:paraId="2F291D55" w14:textId="23657F21" w:rsidR="00271E8A" w:rsidRDefault="00271E8A" w:rsidP="001A572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للكاتب الكبير</w:t>
      </w:r>
      <w:r w:rsidRPr="006A101A">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أ</w:t>
      </w:r>
      <w:r w:rsidRPr="006A101A">
        <w:rPr>
          <w:rFonts w:ascii="Times New Roman" w:eastAsia="Times New Roman" w:hAnsi="Times New Roman" w:cs="Traditional Arabic"/>
          <w:sz w:val="36"/>
          <w:szCs w:val="36"/>
          <w:rtl/>
          <w:lang w:eastAsia="ar-SA"/>
        </w:rPr>
        <w:t xml:space="preserve">حمد </w:t>
      </w:r>
      <w:r>
        <w:rPr>
          <w:rFonts w:ascii="Times New Roman" w:eastAsia="Times New Roman" w:hAnsi="Times New Roman" w:cs="Traditional Arabic" w:hint="cs"/>
          <w:sz w:val="36"/>
          <w:szCs w:val="36"/>
          <w:rtl/>
          <w:lang w:eastAsia="ar-SA"/>
        </w:rPr>
        <w:t>أ</w:t>
      </w:r>
      <w:r w:rsidRPr="006A101A">
        <w:rPr>
          <w:rFonts w:ascii="Times New Roman" w:eastAsia="Times New Roman" w:hAnsi="Times New Roman" w:cs="Traditional Arabic"/>
          <w:sz w:val="36"/>
          <w:szCs w:val="36"/>
          <w:rtl/>
          <w:lang w:eastAsia="ar-SA"/>
        </w:rPr>
        <w:t>مين</w:t>
      </w:r>
      <w:r>
        <w:rPr>
          <w:rFonts w:ascii="Times New Roman" w:eastAsia="Times New Roman" w:hAnsi="Times New Roman" w:cs="Traditional Arabic" w:hint="cs"/>
          <w:sz w:val="36"/>
          <w:szCs w:val="36"/>
          <w:rtl/>
          <w:lang w:eastAsia="ar-SA"/>
        </w:rPr>
        <w:t>،</w:t>
      </w:r>
      <w:r w:rsidR="001A5725">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صدر في طبعة جديدة.</w:t>
      </w:r>
    </w:p>
    <w:p w14:paraId="5757057E"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407A94C8"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كتاب تراثي نادر في موضوعه:</w:t>
      </w:r>
    </w:p>
    <w:p w14:paraId="39AA869C" w14:textId="77777777" w:rsidR="00271E8A" w:rsidRPr="00266220" w:rsidRDefault="00271E8A" w:rsidP="00271E8A">
      <w:pPr>
        <w:ind w:left="0" w:firstLine="0"/>
        <w:jc w:val="both"/>
        <w:rPr>
          <w:rFonts w:ascii="Times New Roman" w:eastAsia="Times New Roman" w:hAnsi="Times New Roman" w:cs="Traditional Arabic"/>
          <w:b/>
          <w:bCs/>
          <w:caps/>
          <w:sz w:val="36"/>
          <w:szCs w:val="36"/>
          <w:rtl/>
          <w:lang w:eastAsia="ar-SA"/>
        </w:rPr>
      </w:pPr>
      <w:r w:rsidRPr="00266220">
        <w:rPr>
          <w:rFonts w:ascii="Times New Roman" w:eastAsia="Times New Roman" w:hAnsi="Times New Roman" w:cs="Traditional Arabic"/>
          <w:b/>
          <w:bCs/>
          <w:caps/>
          <w:sz w:val="36"/>
          <w:szCs w:val="36"/>
          <w:rtl/>
          <w:lang w:eastAsia="ar-SA"/>
        </w:rPr>
        <w:t>القِصَار وأسماؤهم وصفاتهم</w:t>
      </w:r>
      <w:r w:rsidRPr="00266220">
        <w:rPr>
          <w:rFonts w:ascii="Times New Roman" w:eastAsia="Times New Roman" w:hAnsi="Times New Roman" w:cs="Traditional Arabic" w:hint="cs"/>
          <w:b/>
          <w:bCs/>
          <w:caps/>
          <w:sz w:val="36"/>
          <w:szCs w:val="36"/>
          <w:rtl/>
          <w:lang w:eastAsia="ar-SA"/>
        </w:rPr>
        <w:t>،</w:t>
      </w:r>
      <w:r w:rsidRPr="00266220">
        <w:rPr>
          <w:rFonts w:ascii="Times New Roman" w:eastAsia="Times New Roman" w:hAnsi="Times New Roman" w:cs="Traditional Arabic"/>
          <w:b/>
          <w:bCs/>
          <w:caps/>
          <w:sz w:val="36"/>
          <w:szCs w:val="36"/>
          <w:rtl/>
          <w:lang w:eastAsia="ar-SA"/>
        </w:rPr>
        <w:t xml:space="preserve"> </w:t>
      </w:r>
    </w:p>
    <w:p w14:paraId="5DFAF339"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r w:rsidRPr="00004D03">
        <w:rPr>
          <w:rFonts w:ascii="Times New Roman" w:eastAsia="Times New Roman" w:hAnsi="Times New Roman" w:cs="Traditional Arabic"/>
          <w:caps/>
          <w:sz w:val="36"/>
          <w:szCs w:val="36"/>
          <w:rtl/>
          <w:lang w:eastAsia="ar-SA"/>
        </w:rPr>
        <w:lastRenderedPageBreak/>
        <w:t xml:space="preserve">لأبي القاسم علي بن جعفر بن القطاع الصقلي (ت 510 هـ)؛ تحقيق </w:t>
      </w:r>
      <w:r>
        <w:rPr>
          <w:rFonts w:ascii="Times New Roman" w:eastAsia="Times New Roman" w:hAnsi="Times New Roman" w:cs="Traditional Arabic" w:hint="cs"/>
          <w:caps/>
          <w:sz w:val="36"/>
          <w:szCs w:val="36"/>
          <w:rtl/>
          <w:lang w:eastAsia="ar-SA"/>
        </w:rPr>
        <w:t xml:space="preserve">الأستاذ </w:t>
      </w:r>
      <w:r w:rsidRPr="00004D03">
        <w:rPr>
          <w:rFonts w:ascii="Times New Roman" w:eastAsia="Times New Roman" w:hAnsi="Times New Roman" w:cs="Traditional Arabic"/>
          <w:caps/>
          <w:sz w:val="36"/>
          <w:szCs w:val="36"/>
          <w:rtl/>
          <w:lang w:eastAsia="ar-SA"/>
        </w:rPr>
        <w:t>إبراهيم بلفقيه اليوسفي.</w:t>
      </w:r>
    </w:p>
    <w:p w14:paraId="7F51C8C4" w14:textId="77777777" w:rsidR="00271E8A" w:rsidRPr="00004D03" w:rsidRDefault="00271E8A" w:rsidP="00271E8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ذكر المحقق أنه أحد كتب ابن الطباع التي لم تطبع من قبل، وأنه كتاب فريد لا يعرف له ضريبًا، وقد أفرد العلماء للقِصَر وأوصافهم أبوابًا ضمن كتبهم.</w:t>
      </w:r>
    </w:p>
    <w:p w14:paraId="7F8FF917" w14:textId="77777777" w:rsidR="00271E8A" w:rsidRPr="00004D03" w:rsidRDefault="00271E8A" w:rsidP="00271E8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نشر في </w:t>
      </w:r>
      <w:r w:rsidRPr="00004D03">
        <w:rPr>
          <w:rFonts w:ascii="Times New Roman" w:eastAsia="Times New Roman" w:hAnsi="Times New Roman" w:cs="Traditional Arabic"/>
          <w:caps/>
          <w:sz w:val="36"/>
          <w:szCs w:val="36"/>
          <w:rtl/>
          <w:lang w:eastAsia="ar-SA"/>
        </w:rPr>
        <w:t>مجلة العرب</w:t>
      </w:r>
      <w:r>
        <w:rPr>
          <w:rFonts w:ascii="Times New Roman" w:eastAsia="Times New Roman" w:hAnsi="Times New Roman" w:cs="Traditional Arabic" w:hint="cs"/>
          <w:caps/>
          <w:sz w:val="36"/>
          <w:szCs w:val="36"/>
          <w:rtl/>
          <w:lang w:eastAsia="ar-SA"/>
        </w:rPr>
        <w:t xml:space="preserve"> بالرياض</w:t>
      </w:r>
      <w:r w:rsidRPr="00004D03">
        <w:rPr>
          <w:rFonts w:ascii="Times New Roman" w:eastAsia="Times New Roman" w:hAnsi="Times New Roman" w:cs="Traditional Arabic"/>
          <w:caps/>
          <w:sz w:val="36"/>
          <w:szCs w:val="36"/>
          <w:rtl/>
          <w:lang w:eastAsia="ar-SA"/>
        </w:rPr>
        <w:t xml:space="preserve"> مج61 ع7-9 (محرم </w:t>
      </w:r>
      <w:r>
        <w:rPr>
          <w:rFonts w:ascii="Times New Roman" w:eastAsia="Times New Roman" w:hAnsi="Times New Roman" w:cs="Traditional Arabic" w:hint="cs"/>
          <w:caps/>
          <w:sz w:val="36"/>
          <w:szCs w:val="36"/>
          <w:rtl/>
          <w:lang w:eastAsia="ar-SA"/>
        </w:rPr>
        <w:t>-</w:t>
      </w:r>
      <w:r w:rsidRPr="00004D03">
        <w:rPr>
          <w:rFonts w:ascii="Times New Roman" w:eastAsia="Times New Roman" w:hAnsi="Times New Roman" w:cs="Traditional Arabic"/>
          <w:caps/>
          <w:sz w:val="36"/>
          <w:szCs w:val="36"/>
          <w:rtl/>
          <w:lang w:eastAsia="ar-SA"/>
        </w:rPr>
        <w:t xml:space="preserve"> ربيع الأول 1447 هـ، 2025 م).</w:t>
      </w:r>
    </w:p>
    <w:p w14:paraId="5153EB27" w14:textId="77777777" w:rsidR="00271E8A" w:rsidRDefault="00271E8A" w:rsidP="00271E8A">
      <w:pPr>
        <w:ind w:left="0" w:firstLine="0"/>
        <w:rPr>
          <w:rFonts w:ascii="Times New Roman" w:eastAsia="Times New Roman" w:hAnsi="Times New Roman" w:cs="Traditional Arabic"/>
          <w:caps/>
          <w:sz w:val="36"/>
          <w:szCs w:val="36"/>
          <w:rtl/>
          <w:lang w:eastAsia="ar-SA"/>
        </w:rPr>
      </w:pPr>
    </w:p>
    <w:p w14:paraId="1B71247E" w14:textId="77777777" w:rsidR="00271E8A" w:rsidRPr="00B868B6" w:rsidRDefault="00271E8A" w:rsidP="00271E8A">
      <w:pPr>
        <w:ind w:left="0" w:firstLine="0"/>
        <w:rPr>
          <w:rFonts w:ascii="Calibri" w:eastAsia="Calibri" w:hAnsi="Calibri" w:cs="Traditional Arabic"/>
          <w:b/>
          <w:bCs/>
          <w:sz w:val="36"/>
          <w:szCs w:val="36"/>
          <w:rtl/>
        </w:rPr>
      </w:pPr>
      <w:r w:rsidRPr="00B868B6">
        <w:rPr>
          <w:rFonts w:ascii="Calibri" w:eastAsia="Calibri" w:hAnsi="Calibri" w:cs="Traditional Arabic"/>
          <w:b/>
          <w:bCs/>
          <w:sz w:val="36"/>
          <w:szCs w:val="36"/>
          <w:rtl/>
        </w:rPr>
        <w:t>النقد الاجتماعي عند المؤرخين والكتاب الأندلسيين</w:t>
      </w:r>
      <w:r>
        <w:rPr>
          <w:rFonts w:ascii="Calibri" w:eastAsia="Calibri" w:hAnsi="Calibri" w:cs="Traditional Arabic" w:hint="cs"/>
          <w:b/>
          <w:bCs/>
          <w:sz w:val="36"/>
          <w:szCs w:val="36"/>
          <w:rtl/>
        </w:rPr>
        <w:t xml:space="preserve"> من القرن 3 </w:t>
      </w:r>
      <w:r>
        <w:rPr>
          <w:rFonts w:ascii="Calibri" w:eastAsia="Calibri" w:hAnsi="Calibri" w:cs="Traditional Arabic"/>
          <w:b/>
          <w:bCs/>
          <w:sz w:val="36"/>
          <w:szCs w:val="36"/>
          <w:rtl/>
        </w:rPr>
        <w:t>–</w:t>
      </w:r>
      <w:r>
        <w:rPr>
          <w:rFonts w:ascii="Calibri" w:eastAsia="Calibri" w:hAnsi="Calibri" w:cs="Traditional Arabic" w:hint="cs"/>
          <w:b/>
          <w:bCs/>
          <w:sz w:val="36"/>
          <w:szCs w:val="36"/>
          <w:rtl/>
        </w:rPr>
        <w:t xml:space="preserve"> 9 هـ،</w:t>
      </w:r>
    </w:p>
    <w:p w14:paraId="5E91A9C6" w14:textId="77777777" w:rsidR="00271E8A" w:rsidRPr="002648AA" w:rsidRDefault="00271E8A" w:rsidP="00271E8A">
      <w:pPr>
        <w:ind w:left="0" w:firstLine="0"/>
        <w:rPr>
          <w:rFonts w:ascii="Calibri" w:eastAsia="Calibri" w:hAnsi="Calibri" w:cs="Traditional Arabic"/>
          <w:sz w:val="36"/>
          <w:szCs w:val="36"/>
          <w:rtl/>
        </w:rPr>
      </w:pPr>
      <w:r>
        <w:rPr>
          <w:rFonts w:ascii="Calibri" w:eastAsia="Calibri" w:hAnsi="Calibri" w:cs="Traditional Arabic" w:hint="cs"/>
          <w:sz w:val="36"/>
          <w:szCs w:val="36"/>
          <w:rtl/>
        </w:rPr>
        <w:t xml:space="preserve">لمؤلفه الأستاذ </w:t>
      </w:r>
      <w:r w:rsidRPr="002648AA">
        <w:rPr>
          <w:rFonts w:ascii="Calibri" w:eastAsia="Calibri" w:hAnsi="Calibri" w:cs="Traditional Arabic"/>
          <w:sz w:val="36"/>
          <w:szCs w:val="36"/>
          <w:rtl/>
        </w:rPr>
        <w:t xml:space="preserve">عادل يحيى </w:t>
      </w:r>
      <w:proofErr w:type="gramStart"/>
      <w:r w:rsidRPr="002648AA">
        <w:rPr>
          <w:rFonts w:ascii="Calibri" w:eastAsia="Calibri" w:hAnsi="Calibri" w:cs="Traditional Arabic"/>
          <w:sz w:val="36"/>
          <w:szCs w:val="36"/>
          <w:rtl/>
        </w:rPr>
        <w:t>عبدالمنعم</w:t>
      </w:r>
      <w:proofErr w:type="gramEnd"/>
      <w:r w:rsidRPr="002648AA">
        <w:rPr>
          <w:rFonts w:ascii="Calibri" w:eastAsia="Calibri" w:hAnsi="Calibri" w:cs="Traditional Arabic" w:hint="cs"/>
          <w:sz w:val="36"/>
          <w:szCs w:val="36"/>
          <w:rtl/>
        </w:rPr>
        <w:t>.</w:t>
      </w:r>
    </w:p>
    <w:p w14:paraId="152AED05" w14:textId="77777777" w:rsidR="00271E8A" w:rsidRDefault="00271E8A" w:rsidP="00271E8A">
      <w:pPr>
        <w:ind w:left="0" w:firstLine="0"/>
        <w:rPr>
          <w:rFonts w:ascii="Calibri" w:eastAsia="Calibri" w:hAnsi="Calibri" w:cs="Traditional Arabic"/>
          <w:b/>
          <w:bCs/>
          <w:sz w:val="36"/>
          <w:szCs w:val="36"/>
          <w:rtl/>
        </w:rPr>
      </w:pPr>
    </w:p>
    <w:p w14:paraId="2AD3955C" w14:textId="77777777" w:rsidR="00271E8A" w:rsidRDefault="00271E8A" w:rsidP="00271E8A">
      <w:pPr>
        <w:ind w:left="0" w:firstLine="0"/>
        <w:jc w:val="both"/>
        <w:rPr>
          <w:rFonts w:ascii="Times New Roman" w:eastAsia="Times New Roman" w:hAnsi="Times New Roman" w:cs="Traditional Arabic"/>
          <w:b/>
          <w:bCs/>
          <w:sz w:val="36"/>
          <w:szCs w:val="36"/>
          <w:rtl/>
          <w:lang w:eastAsia="ar-SA"/>
        </w:rPr>
      </w:pPr>
      <w:r w:rsidRPr="00ED1F9A">
        <w:rPr>
          <w:rFonts w:ascii="Times New Roman" w:eastAsia="Times New Roman" w:hAnsi="Times New Roman" w:cs="Traditional Arabic" w:hint="cs"/>
          <w:b/>
          <w:bCs/>
          <w:sz w:val="36"/>
          <w:szCs w:val="36"/>
          <w:rtl/>
          <w:lang w:eastAsia="ar-SA"/>
        </w:rPr>
        <w:t>وداعًا للعولمة</w:t>
      </w:r>
      <w:r>
        <w:rPr>
          <w:rFonts w:ascii="Times New Roman" w:eastAsia="Times New Roman" w:hAnsi="Times New Roman" w:cs="Traditional Arabic" w:hint="cs"/>
          <w:b/>
          <w:bCs/>
          <w:sz w:val="36"/>
          <w:szCs w:val="36"/>
          <w:rtl/>
          <w:lang w:eastAsia="ar-SA"/>
        </w:rPr>
        <w:t>: انقسام العالم من جديد،</w:t>
      </w:r>
    </w:p>
    <w:p w14:paraId="1215BB46"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0118BB">
        <w:rPr>
          <w:rFonts w:ascii="Times New Roman" w:eastAsia="Times New Roman" w:hAnsi="Times New Roman" w:cs="Traditional Arabic" w:hint="cs"/>
          <w:sz w:val="36"/>
          <w:szCs w:val="36"/>
          <w:rtl/>
          <w:lang w:eastAsia="ar-SA"/>
        </w:rPr>
        <w:t>للكاتبة السويدية</w:t>
      </w:r>
      <w:r>
        <w:rPr>
          <w:rFonts w:ascii="Times New Roman" w:eastAsia="Times New Roman" w:hAnsi="Times New Roman" w:cs="Traditional Arabic" w:hint="cs"/>
          <w:b/>
          <w:bCs/>
          <w:sz w:val="36"/>
          <w:szCs w:val="36"/>
          <w:rtl/>
          <w:lang w:eastAsia="ar-SA"/>
        </w:rPr>
        <w:t xml:space="preserve"> </w:t>
      </w:r>
      <w:r w:rsidRPr="00CF60C0">
        <w:rPr>
          <w:rFonts w:ascii="Times New Roman" w:eastAsia="Times New Roman" w:hAnsi="Times New Roman" w:cs="Traditional Arabic"/>
          <w:sz w:val="36"/>
          <w:szCs w:val="36"/>
          <w:rtl/>
          <w:lang w:eastAsia="ar-SA"/>
        </w:rPr>
        <w:t xml:space="preserve">إليزابيث </w:t>
      </w:r>
      <w:proofErr w:type="spellStart"/>
      <w:r w:rsidRPr="00CF60C0">
        <w:rPr>
          <w:rFonts w:ascii="Times New Roman" w:eastAsia="Times New Roman" w:hAnsi="Times New Roman" w:cs="Traditional Arabic"/>
          <w:sz w:val="36"/>
          <w:szCs w:val="36"/>
          <w:rtl/>
          <w:lang w:eastAsia="ar-SA"/>
        </w:rPr>
        <w:t>برَو</w:t>
      </w:r>
      <w:proofErr w:type="spellEnd"/>
      <w:r w:rsidRPr="00CF60C0">
        <w:rPr>
          <w:rFonts w:ascii="Times New Roman" w:eastAsia="Times New Roman" w:hAnsi="Times New Roman" w:cs="Traditional Arabic"/>
          <w:sz w:val="36"/>
          <w:szCs w:val="36"/>
          <w:rtl/>
          <w:lang w:eastAsia="ar-SA"/>
        </w:rPr>
        <w:t>، باحثة وصحافية في المعهد الأطلسي بواشنطن</w:t>
      </w:r>
      <w:r>
        <w:rPr>
          <w:rFonts w:ascii="Times New Roman" w:eastAsia="Times New Roman" w:hAnsi="Times New Roman" w:cs="Traditional Arabic" w:hint="cs"/>
          <w:sz w:val="36"/>
          <w:szCs w:val="36"/>
          <w:rtl/>
          <w:lang w:eastAsia="ar-SA"/>
        </w:rPr>
        <w:t>.</w:t>
      </w:r>
    </w:p>
    <w:p w14:paraId="66BE1F87" w14:textId="77777777" w:rsidR="00271E8A" w:rsidRPr="00ED1F9A" w:rsidRDefault="00271E8A" w:rsidP="00271E8A">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ترجمة دينا عبد المنصف.</w:t>
      </w:r>
    </w:p>
    <w:p w14:paraId="26CC799A"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CF60C0">
        <w:rPr>
          <w:rFonts w:ascii="Times New Roman" w:eastAsia="Times New Roman" w:hAnsi="Times New Roman" w:cs="Traditional Arabic"/>
          <w:sz w:val="36"/>
          <w:szCs w:val="36"/>
          <w:rtl/>
          <w:lang w:eastAsia="ar-SA"/>
        </w:rPr>
        <w:t>ركز الكتاب على التحولات الطارئة على بنية العولمة منذ التسعينيات حتى يومنا، حيث تتعرض العولمة وما يرتبط بها من تفاعلات اقتصادية وجيوسياسية وت</w:t>
      </w:r>
      <w:r>
        <w:rPr>
          <w:rFonts w:ascii="Times New Roman" w:eastAsia="Times New Roman" w:hAnsi="Times New Roman" w:cs="Traditional Arabic" w:hint="cs"/>
          <w:sz w:val="36"/>
          <w:szCs w:val="36"/>
          <w:rtl/>
          <w:lang w:eastAsia="ar-SA"/>
        </w:rPr>
        <w:t>قن</w:t>
      </w:r>
      <w:r w:rsidRPr="00CF60C0">
        <w:rPr>
          <w:rFonts w:ascii="Times New Roman" w:eastAsia="Times New Roman" w:hAnsi="Times New Roman" w:cs="Traditional Arabic"/>
          <w:sz w:val="36"/>
          <w:szCs w:val="36"/>
          <w:rtl/>
          <w:lang w:eastAsia="ar-SA"/>
        </w:rPr>
        <w:t>ية وثقافية للتآكل. وت</w:t>
      </w:r>
      <w:r>
        <w:rPr>
          <w:rFonts w:ascii="Times New Roman" w:eastAsia="Times New Roman" w:hAnsi="Times New Roman" w:cs="Traditional Arabic" w:hint="cs"/>
          <w:sz w:val="36"/>
          <w:szCs w:val="36"/>
          <w:rtl/>
          <w:lang w:eastAsia="ar-SA"/>
        </w:rPr>
        <w:t>ذكر</w:t>
      </w:r>
      <w:r w:rsidRPr="00CF60C0">
        <w:rPr>
          <w:rFonts w:ascii="Times New Roman" w:eastAsia="Times New Roman" w:hAnsi="Times New Roman" w:cs="Traditional Arabic"/>
          <w:sz w:val="36"/>
          <w:szCs w:val="36"/>
          <w:rtl/>
          <w:lang w:eastAsia="ar-SA"/>
        </w:rPr>
        <w:t xml:space="preserve"> الكاتبة أن العولمة بمفهومها الحالي قد ازدهرت في تسعينيات القرن العشرين</w:t>
      </w:r>
      <w:r>
        <w:rPr>
          <w:rFonts w:ascii="Times New Roman" w:eastAsia="Times New Roman" w:hAnsi="Times New Roman" w:cs="Traditional Arabic" w:hint="cs"/>
          <w:sz w:val="36"/>
          <w:szCs w:val="36"/>
          <w:rtl/>
          <w:lang w:eastAsia="ar-SA"/>
        </w:rPr>
        <w:t>،</w:t>
      </w:r>
      <w:r w:rsidRPr="00CF60C0">
        <w:rPr>
          <w:rFonts w:ascii="Times New Roman" w:eastAsia="Times New Roman" w:hAnsi="Times New Roman" w:cs="Traditional Arabic"/>
          <w:sz w:val="36"/>
          <w:szCs w:val="36"/>
          <w:rtl/>
          <w:lang w:eastAsia="ar-SA"/>
        </w:rPr>
        <w:t xml:space="preserve"> وتمكنت من إدماج العديد من اقتصاديات العالم في النظام الدولي الجديد؛ وهو ما ساعد</w:t>
      </w:r>
      <w:r>
        <w:rPr>
          <w:rFonts w:ascii="Times New Roman" w:eastAsia="Times New Roman" w:hAnsi="Times New Roman" w:cs="Traditional Arabic" w:hint="cs"/>
          <w:sz w:val="36"/>
          <w:szCs w:val="36"/>
          <w:rtl/>
          <w:lang w:eastAsia="ar-SA"/>
        </w:rPr>
        <w:t xml:space="preserve"> </w:t>
      </w:r>
      <w:r w:rsidRPr="00CF60C0">
        <w:rPr>
          <w:rFonts w:ascii="Times New Roman" w:eastAsia="Times New Roman" w:hAnsi="Times New Roman" w:cs="Traditional Arabic"/>
          <w:sz w:val="36"/>
          <w:szCs w:val="36"/>
          <w:rtl/>
          <w:lang w:eastAsia="ar-SA"/>
        </w:rPr>
        <w:t xml:space="preserve">على تشجيع المجتمعات على المزيد من الانفتاح، وأدى إلى ازدهار قطاعات </w:t>
      </w:r>
      <w:r>
        <w:rPr>
          <w:rFonts w:ascii="Times New Roman" w:eastAsia="Times New Roman" w:hAnsi="Times New Roman" w:cs="Traditional Arabic" w:hint="cs"/>
          <w:sz w:val="36"/>
          <w:szCs w:val="36"/>
          <w:rtl/>
          <w:lang w:eastAsia="ar-SA"/>
        </w:rPr>
        <w:t>تقنية</w:t>
      </w:r>
      <w:r w:rsidRPr="00CF60C0">
        <w:rPr>
          <w:rFonts w:ascii="Times New Roman" w:eastAsia="Times New Roman" w:hAnsi="Times New Roman" w:cs="Traditional Arabic"/>
          <w:sz w:val="36"/>
          <w:szCs w:val="36"/>
          <w:rtl/>
          <w:lang w:eastAsia="ar-SA"/>
        </w:rPr>
        <w:t xml:space="preserve"> الاتصالات والأعمال المصرفية. إلا أن العولمة بدأت تتلقى ضربات متتالية بدأت مع أحداث 11 سبتمبر</w:t>
      </w:r>
      <w:r>
        <w:rPr>
          <w:rFonts w:ascii="Times New Roman" w:eastAsia="Times New Roman" w:hAnsi="Times New Roman" w:cs="Traditional Arabic" w:hint="cs"/>
          <w:sz w:val="36"/>
          <w:szCs w:val="36"/>
          <w:rtl/>
          <w:lang w:eastAsia="ar-SA"/>
        </w:rPr>
        <w:t>،</w:t>
      </w:r>
      <w:r w:rsidRPr="00CF60C0">
        <w:rPr>
          <w:rFonts w:ascii="Times New Roman" w:eastAsia="Times New Roman" w:hAnsi="Times New Roman" w:cs="Traditional Arabic"/>
          <w:sz w:val="36"/>
          <w:szCs w:val="36"/>
          <w:rtl/>
          <w:lang w:eastAsia="ar-SA"/>
        </w:rPr>
        <w:t xml:space="preserve"> وأزمة شركة </w:t>
      </w:r>
      <w:proofErr w:type="spellStart"/>
      <w:r w:rsidRPr="00CF60C0">
        <w:rPr>
          <w:rFonts w:ascii="Times New Roman" w:eastAsia="Times New Roman" w:hAnsi="Times New Roman" w:cs="Traditional Arabic"/>
          <w:sz w:val="36"/>
          <w:szCs w:val="36"/>
          <w:rtl/>
          <w:lang w:eastAsia="ar-SA"/>
        </w:rPr>
        <w:t>إنرون</w:t>
      </w:r>
      <w:proofErr w:type="spellEnd"/>
      <w:r>
        <w:rPr>
          <w:rFonts w:ascii="Times New Roman" w:eastAsia="Times New Roman" w:hAnsi="Times New Roman" w:cs="Traditional Arabic" w:hint="cs"/>
          <w:sz w:val="36"/>
          <w:szCs w:val="36"/>
          <w:rtl/>
          <w:lang w:eastAsia="ar-SA"/>
        </w:rPr>
        <w:t>،</w:t>
      </w:r>
      <w:r w:rsidRPr="00CF60C0">
        <w:rPr>
          <w:rFonts w:ascii="Times New Roman" w:eastAsia="Times New Roman" w:hAnsi="Times New Roman" w:cs="Traditional Arabic"/>
          <w:sz w:val="36"/>
          <w:szCs w:val="36"/>
          <w:rtl/>
          <w:lang w:eastAsia="ar-SA"/>
        </w:rPr>
        <w:t xml:space="preserve"> والحرب العالمية على </w:t>
      </w:r>
      <w:r>
        <w:rPr>
          <w:rFonts w:ascii="Times New Roman" w:eastAsia="Times New Roman" w:hAnsi="Times New Roman" w:cs="Traditional Arabic" w:hint="cs"/>
          <w:sz w:val="36"/>
          <w:szCs w:val="36"/>
          <w:rtl/>
          <w:lang w:eastAsia="ar-SA"/>
        </w:rPr>
        <w:t>(</w:t>
      </w:r>
      <w:r w:rsidRPr="00CF60C0">
        <w:rPr>
          <w:rFonts w:ascii="Times New Roman" w:eastAsia="Times New Roman" w:hAnsi="Times New Roman" w:cs="Traditional Arabic"/>
          <w:sz w:val="36"/>
          <w:szCs w:val="36"/>
          <w:rtl/>
          <w:lang w:eastAsia="ar-SA"/>
        </w:rPr>
        <w:t>الإرهاب</w:t>
      </w:r>
      <w:r>
        <w:rPr>
          <w:rFonts w:ascii="Times New Roman" w:eastAsia="Times New Roman" w:hAnsi="Times New Roman" w:cs="Traditional Arabic" w:hint="cs"/>
          <w:sz w:val="36"/>
          <w:szCs w:val="36"/>
          <w:rtl/>
          <w:lang w:eastAsia="ar-SA"/>
        </w:rPr>
        <w:t>)،</w:t>
      </w:r>
      <w:r w:rsidRPr="00CF60C0">
        <w:rPr>
          <w:rFonts w:ascii="Times New Roman" w:eastAsia="Times New Roman" w:hAnsi="Times New Roman" w:cs="Traditional Arabic"/>
          <w:sz w:val="36"/>
          <w:szCs w:val="36"/>
          <w:rtl/>
          <w:lang w:eastAsia="ar-SA"/>
        </w:rPr>
        <w:t xml:space="preserve"> واندلاع عدد من الحروب، وانتهت بالغزو الروسي لأوكرانيا. </w:t>
      </w:r>
    </w:p>
    <w:p w14:paraId="0D61D095" w14:textId="77777777" w:rsidR="00271E8A" w:rsidRPr="00F41D03" w:rsidRDefault="00271E8A" w:rsidP="00271E8A">
      <w:pPr>
        <w:ind w:left="0" w:firstLine="0"/>
        <w:jc w:val="both"/>
        <w:rPr>
          <w:rFonts w:ascii="Times New Roman" w:eastAsia="Times New Roman" w:hAnsi="Times New Roman" w:cs="Traditional Arabic"/>
          <w:sz w:val="36"/>
          <w:szCs w:val="36"/>
          <w:rtl/>
          <w:lang w:eastAsia="ar-SA"/>
        </w:rPr>
      </w:pPr>
      <w:r w:rsidRPr="00CF60C0">
        <w:rPr>
          <w:rFonts w:ascii="Times New Roman" w:eastAsia="Times New Roman" w:hAnsi="Times New Roman" w:cs="Traditional Arabic"/>
          <w:sz w:val="36"/>
          <w:szCs w:val="36"/>
          <w:rtl/>
          <w:lang w:eastAsia="ar-SA"/>
        </w:rPr>
        <w:t>ويعتمد الكتاب على لقاءات معمقة قامت بها الكاتبة مع شخصيات من قطاعات وأعمال وخلفيات مختلفة تقيس تأثير هذه التحولات في حياتهم.</w:t>
      </w:r>
    </w:p>
    <w:p w14:paraId="7C8B8A1D"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وحاز الكتاب</w:t>
      </w:r>
      <w:r w:rsidRPr="00CF60C0">
        <w:rPr>
          <w:rFonts w:ascii="Times New Roman" w:eastAsia="Times New Roman" w:hAnsi="Times New Roman" w:cs="Traditional Arabic"/>
          <w:sz w:val="36"/>
          <w:szCs w:val="36"/>
          <w:rtl/>
          <w:lang w:eastAsia="ar-SA"/>
        </w:rPr>
        <w:t xml:space="preserve"> على جائزة </w:t>
      </w:r>
      <w:r>
        <w:rPr>
          <w:rFonts w:ascii="Times New Roman" w:eastAsia="Times New Roman" w:hAnsi="Times New Roman" w:cs="Traditional Arabic" w:hint="cs"/>
          <w:sz w:val="36"/>
          <w:szCs w:val="36"/>
          <w:rtl/>
          <w:lang w:eastAsia="ar-SA"/>
        </w:rPr>
        <w:t>(</w:t>
      </w:r>
      <w:proofErr w:type="spellStart"/>
      <w:r w:rsidRPr="00CF60C0">
        <w:rPr>
          <w:rFonts w:ascii="Times New Roman" w:eastAsia="Times New Roman" w:hAnsi="Times New Roman" w:cs="Traditional Arabic"/>
          <w:sz w:val="36"/>
          <w:szCs w:val="36"/>
          <w:rtl/>
          <w:lang w:eastAsia="ar-SA"/>
        </w:rPr>
        <w:t>أكسيوم</w:t>
      </w:r>
      <w:proofErr w:type="spellEnd"/>
      <w:r>
        <w:rPr>
          <w:rFonts w:ascii="Times New Roman" w:eastAsia="Times New Roman" w:hAnsi="Times New Roman" w:cs="Traditional Arabic" w:hint="cs"/>
          <w:sz w:val="36"/>
          <w:szCs w:val="36"/>
          <w:rtl/>
          <w:lang w:eastAsia="ar-SA"/>
        </w:rPr>
        <w:t>)</w:t>
      </w:r>
      <w:r w:rsidRPr="00CF60C0">
        <w:rPr>
          <w:rFonts w:ascii="Times New Roman" w:eastAsia="Times New Roman" w:hAnsi="Times New Roman" w:cs="Traditional Arabic"/>
          <w:sz w:val="36"/>
          <w:szCs w:val="36"/>
          <w:rtl/>
          <w:lang w:eastAsia="ar-SA"/>
        </w:rPr>
        <w:t xml:space="preserve"> البريطانية لأفضل الأعمال المؤلفة في مجال الأعمال</w:t>
      </w:r>
      <w:r>
        <w:rPr>
          <w:rFonts w:ascii="Times New Roman" w:eastAsia="Times New Roman" w:hAnsi="Times New Roman" w:cs="Traditional Arabic" w:hint="cs"/>
          <w:sz w:val="36"/>
          <w:szCs w:val="36"/>
          <w:rtl/>
          <w:lang w:eastAsia="ar-SA"/>
        </w:rPr>
        <w:t>.</w:t>
      </w:r>
    </w:p>
    <w:p w14:paraId="103E7E43"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487E9067" w14:textId="77777777" w:rsidR="00271E8A" w:rsidRDefault="00271E8A" w:rsidP="00271E8A">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السياسية</w:t>
      </w:r>
    </w:p>
    <w:p w14:paraId="3A76A4DF" w14:textId="77777777" w:rsidR="00271E8A" w:rsidRPr="00A73576" w:rsidRDefault="00271E8A" w:rsidP="00271E8A">
      <w:pPr>
        <w:ind w:left="0" w:firstLine="0"/>
        <w:jc w:val="both"/>
        <w:rPr>
          <w:rFonts w:ascii="Times New Roman" w:eastAsia="Times New Roman" w:hAnsi="Times New Roman" w:cs="Traditional Arabic"/>
          <w:sz w:val="36"/>
          <w:szCs w:val="36"/>
          <w:rtl/>
          <w:lang w:eastAsia="ar-SA"/>
        </w:rPr>
      </w:pPr>
      <w:r w:rsidRPr="00A73576">
        <w:rPr>
          <w:rFonts w:ascii="Times New Roman" w:eastAsia="Times New Roman" w:hAnsi="Times New Roman" w:cs="Traditional Arabic" w:hint="cs"/>
          <w:sz w:val="36"/>
          <w:szCs w:val="36"/>
          <w:rtl/>
          <w:lang w:eastAsia="ar-SA"/>
        </w:rPr>
        <w:t>كتاب للمطالعة:</w:t>
      </w:r>
    </w:p>
    <w:p w14:paraId="749FD69A" w14:textId="77777777" w:rsidR="00271E8A" w:rsidRDefault="00271E8A" w:rsidP="00271E8A">
      <w:pPr>
        <w:ind w:left="0" w:firstLine="0"/>
        <w:jc w:val="both"/>
        <w:rPr>
          <w:rFonts w:ascii="Times New Roman" w:eastAsia="Times New Roman" w:hAnsi="Times New Roman" w:cs="Traditional Arabic"/>
          <w:b/>
          <w:bCs/>
          <w:sz w:val="36"/>
          <w:szCs w:val="36"/>
          <w:rtl/>
          <w:lang w:eastAsia="ar-SA"/>
        </w:rPr>
      </w:pPr>
      <w:r w:rsidRPr="00B978C5">
        <w:rPr>
          <w:rFonts w:ascii="Times New Roman" w:eastAsia="Times New Roman" w:hAnsi="Times New Roman" w:cs="Traditional Arabic"/>
          <w:b/>
          <w:bCs/>
          <w:sz w:val="36"/>
          <w:szCs w:val="36"/>
          <w:rtl/>
          <w:lang w:eastAsia="ar-SA"/>
        </w:rPr>
        <w:lastRenderedPageBreak/>
        <w:t>الاستخبارات والجاسوسية في لبنان وفلسطين وسورية خلال الحرب العالمية</w:t>
      </w:r>
      <w:r>
        <w:rPr>
          <w:rFonts w:ascii="Times New Roman" w:eastAsia="Times New Roman" w:hAnsi="Times New Roman" w:cs="Traditional Arabic" w:hint="cs"/>
          <w:b/>
          <w:bCs/>
          <w:sz w:val="36"/>
          <w:szCs w:val="36"/>
          <w:rtl/>
          <w:lang w:eastAsia="ar-SA"/>
        </w:rPr>
        <w:t>: مذكرات سياسية،</w:t>
      </w:r>
    </w:p>
    <w:p w14:paraId="32F8B8C0" w14:textId="77777777" w:rsidR="00271E8A" w:rsidRPr="00A9730D" w:rsidRDefault="00271E8A" w:rsidP="00271E8A">
      <w:pPr>
        <w:ind w:left="0" w:firstLine="0"/>
        <w:jc w:val="both"/>
        <w:rPr>
          <w:rFonts w:ascii="Times New Roman" w:eastAsia="Times New Roman" w:hAnsi="Times New Roman" w:cs="Traditional Arabic"/>
          <w:sz w:val="36"/>
          <w:szCs w:val="36"/>
          <w:rtl/>
          <w:lang w:eastAsia="ar-SA"/>
        </w:rPr>
      </w:pPr>
      <w:r w:rsidRPr="00A73576">
        <w:rPr>
          <w:rFonts w:ascii="Times New Roman" w:eastAsia="Times New Roman" w:hAnsi="Times New Roman" w:cs="Traditional Arabic" w:hint="cs"/>
          <w:sz w:val="36"/>
          <w:szCs w:val="36"/>
          <w:rtl/>
          <w:lang w:eastAsia="ar-SA"/>
        </w:rPr>
        <w:t>تعريب فؤاد ميداني، نشره</w:t>
      </w:r>
      <w:r>
        <w:rPr>
          <w:rFonts w:ascii="Times New Roman" w:eastAsia="Times New Roman" w:hAnsi="Times New Roman" w:cs="Traditional Arabic" w:hint="cs"/>
          <w:sz w:val="36"/>
          <w:szCs w:val="36"/>
          <w:rtl/>
          <w:lang w:eastAsia="ar-SA"/>
        </w:rPr>
        <w:t xml:space="preserve"> </w:t>
      </w:r>
      <w:r w:rsidRPr="00B978C5">
        <w:rPr>
          <w:rFonts w:ascii="Times New Roman" w:eastAsia="Times New Roman" w:hAnsi="Times New Roman" w:cs="Traditional Arabic"/>
          <w:sz w:val="36"/>
          <w:szCs w:val="36"/>
          <w:rtl/>
          <w:lang w:eastAsia="ar-SA"/>
        </w:rPr>
        <w:t>مركز التاريخ العربي للنشر</w:t>
      </w:r>
      <w:r>
        <w:rPr>
          <w:rFonts w:ascii="Times New Roman" w:eastAsia="Times New Roman" w:hAnsi="Times New Roman" w:cs="Traditional Arabic" w:hint="cs"/>
          <w:sz w:val="36"/>
          <w:szCs w:val="36"/>
          <w:rtl/>
          <w:lang w:eastAsia="ar-SA"/>
        </w:rPr>
        <w:t>.</w:t>
      </w:r>
    </w:p>
    <w:p w14:paraId="0AD45952"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0F7361C7" w14:textId="77777777" w:rsidR="00271E8A" w:rsidRPr="00C55E34" w:rsidRDefault="00271E8A" w:rsidP="00271E8A">
      <w:pPr>
        <w:ind w:left="0" w:firstLine="0"/>
        <w:rPr>
          <w:rFonts w:ascii="Times New Roman" w:eastAsia="Times New Roman" w:hAnsi="Times New Roman" w:cs="Traditional Arabic"/>
          <w:b/>
          <w:bCs/>
          <w:sz w:val="36"/>
          <w:szCs w:val="36"/>
          <w:rtl/>
          <w:lang w:eastAsia="ar-SA"/>
        </w:rPr>
      </w:pPr>
      <w:r w:rsidRPr="00C55E34">
        <w:rPr>
          <w:rFonts w:ascii="Times New Roman" w:eastAsia="Times New Roman" w:hAnsi="Times New Roman" w:cs="Traditional Arabic"/>
          <w:b/>
          <w:bCs/>
          <w:sz w:val="36"/>
          <w:szCs w:val="36"/>
          <w:rtl/>
          <w:lang w:eastAsia="ar-SA"/>
        </w:rPr>
        <w:t>كيف حكم</w:t>
      </w:r>
      <w:r>
        <w:rPr>
          <w:rFonts w:ascii="Times New Roman" w:eastAsia="Times New Roman" w:hAnsi="Times New Roman" w:cs="Traditional Arabic" w:hint="cs"/>
          <w:b/>
          <w:bCs/>
          <w:sz w:val="36"/>
          <w:szCs w:val="36"/>
          <w:rtl/>
          <w:lang w:eastAsia="ar-SA"/>
        </w:rPr>
        <w:t>َ</w:t>
      </w:r>
      <w:r w:rsidRPr="00C55E34">
        <w:rPr>
          <w:rFonts w:ascii="Times New Roman" w:eastAsia="Times New Roman" w:hAnsi="Times New Roman" w:cs="Traditional Arabic"/>
          <w:b/>
          <w:bCs/>
          <w:sz w:val="36"/>
          <w:szCs w:val="36"/>
          <w:rtl/>
          <w:lang w:eastAsia="ar-SA"/>
        </w:rPr>
        <w:t xml:space="preserve"> المرضى النفسيون العالم</w:t>
      </w:r>
      <w:r>
        <w:rPr>
          <w:rFonts w:ascii="Times New Roman" w:eastAsia="Times New Roman" w:hAnsi="Times New Roman" w:cs="Traditional Arabic" w:hint="cs"/>
          <w:b/>
          <w:bCs/>
          <w:sz w:val="36"/>
          <w:szCs w:val="36"/>
          <w:rtl/>
          <w:lang w:eastAsia="ar-SA"/>
        </w:rPr>
        <w:t>؟</w:t>
      </w:r>
    </w:p>
    <w:p w14:paraId="587AD19A"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للكاتبة</w:t>
      </w:r>
      <w:r w:rsidRPr="00371831">
        <w:rPr>
          <w:rFonts w:ascii="Times New Roman" w:eastAsia="Times New Roman" w:hAnsi="Times New Roman" w:cs="Traditional Arabic"/>
          <w:sz w:val="36"/>
          <w:szCs w:val="36"/>
          <w:rtl/>
          <w:lang w:eastAsia="ar-SA"/>
        </w:rPr>
        <w:t xml:space="preserve"> سمر سيد</w:t>
      </w:r>
      <w:r>
        <w:rPr>
          <w:rFonts w:ascii="Times New Roman" w:eastAsia="Times New Roman" w:hAnsi="Times New Roman" w:cs="Traditional Arabic" w:hint="cs"/>
          <w:sz w:val="36"/>
          <w:szCs w:val="36"/>
          <w:rtl/>
          <w:lang w:eastAsia="ar-SA"/>
        </w:rPr>
        <w:t>.</w:t>
      </w:r>
    </w:p>
    <w:p w14:paraId="7AC7F7A1"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دراسة</w:t>
      </w:r>
      <w:r w:rsidRPr="00C55E34">
        <w:rPr>
          <w:rFonts w:ascii="Times New Roman" w:eastAsia="Times New Roman" w:hAnsi="Times New Roman" w:cs="Traditional Arabic"/>
          <w:sz w:val="36"/>
          <w:szCs w:val="36"/>
          <w:rtl/>
          <w:lang w:eastAsia="ar-SA"/>
        </w:rPr>
        <w:t xml:space="preserve"> تجمع بين التاريخ وعلم النفس</w:t>
      </w:r>
      <w:r>
        <w:rPr>
          <w:rFonts w:ascii="Times New Roman" w:eastAsia="Times New Roman" w:hAnsi="Times New Roman" w:cs="Traditional Arabic" w:hint="cs"/>
          <w:sz w:val="36"/>
          <w:szCs w:val="36"/>
          <w:rtl/>
          <w:lang w:eastAsia="ar-SA"/>
        </w:rPr>
        <w:t>؛</w:t>
      </w:r>
      <w:r w:rsidRPr="00C55E34">
        <w:rPr>
          <w:rFonts w:ascii="Times New Roman" w:eastAsia="Times New Roman" w:hAnsi="Times New Roman" w:cs="Traditional Arabic"/>
          <w:sz w:val="36"/>
          <w:szCs w:val="36"/>
          <w:rtl/>
          <w:lang w:eastAsia="ar-SA"/>
        </w:rPr>
        <w:t xml:space="preserve"> لتحليل شخصيات حكّام ومتمكّنين من السلطة عبر التاريخ، </w:t>
      </w:r>
      <w:r>
        <w:rPr>
          <w:rFonts w:ascii="Times New Roman" w:eastAsia="Times New Roman" w:hAnsi="Times New Roman" w:cs="Traditional Arabic" w:hint="cs"/>
          <w:sz w:val="36"/>
          <w:szCs w:val="36"/>
          <w:rtl/>
          <w:lang w:eastAsia="ar-SA"/>
        </w:rPr>
        <w:t>تر</w:t>
      </w:r>
      <w:r w:rsidRPr="00C55E34">
        <w:rPr>
          <w:rFonts w:ascii="Times New Roman" w:eastAsia="Times New Roman" w:hAnsi="Times New Roman" w:cs="Traditional Arabic"/>
          <w:sz w:val="36"/>
          <w:szCs w:val="36"/>
          <w:rtl/>
          <w:lang w:eastAsia="ar-SA"/>
        </w:rPr>
        <w:t xml:space="preserve">كز على عدد من الحكّام الذين ظهرت عليهم سلوكيات وتصرفات غير عقلانية </w:t>
      </w:r>
      <w:r>
        <w:rPr>
          <w:rFonts w:ascii="Times New Roman" w:eastAsia="Times New Roman" w:hAnsi="Times New Roman" w:cs="Traditional Arabic" w:hint="cs"/>
          <w:sz w:val="36"/>
          <w:szCs w:val="36"/>
          <w:rtl/>
          <w:lang w:eastAsia="ar-SA"/>
        </w:rPr>
        <w:t xml:space="preserve">أو غريبة! </w:t>
      </w:r>
    </w:p>
    <w:p w14:paraId="6473D0E6"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كيف يمكن أن تؤثر اضطرابات نفسية أو عقلية - مثل جنون العظمة وغيرها - في اتخاذ قرارات الحكم؟</w:t>
      </w:r>
    </w:p>
    <w:p w14:paraId="4A21F9AC"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وكيف اتخذ بعض الحكام قرارات قاتلة أو نهجَ سياسات كارثية يمكن أن تُفهم على أنها من ضمن نتائج تأثير الاضطراب النفسي فيهم، لا مجرد حسابات سياسية فقط.</w:t>
      </w:r>
    </w:p>
    <w:p w14:paraId="14740777"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424F1AC0" w14:textId="77777777" w:rsidR="00271E8A" w:rsidRPr="008A197D" w:rsidRDefault="00271E8A" w:rsidP="00271E8A">
      <w:pPr>
        <w:ind w:left="0" w:firstLine="0"/>
        <w:jc w:val="both"/>
        <w:rPr>
          <w:rFonts w:ascii="Times New Roman" w:eastAsia="Times New Roman" w:hAnsi="Times New Roman" w:cs="Traditional Arabic"/>
          <w:b/>
          <w:bCs/>
          <w:sz w:val="36"/>
          <w:szCs w:val="36"/>
          <w:rtl/>
          <w:lang w:eastAsia="ar-SA"/>
        </w:rPr>
      </w:pPr>
      <w:r w:rsidRPr="008A197D">
        <w:rPr>
          <w:rFonts w:ascii="Times New Roman" w:eastAsia="Times New Roman" w:hAnsi="Times New Roman" w:cs="Traditional Arabic" w:hint="cs"/>
          <w:b/>
          <w:bCs/>
          <w:sz w:val="36"/>
          <w:szCs w:val="36"/>
          <w:rtl/>
          <w:lang w:eastAsia="ar-SA"/>
        </w:rPr>
        <w:t>المنهج النبوي في مكافحة الفساد السياسي: دراسة في الحديث الموضوعي،</w:t>
      </w:r>
    </w:p>
    <w:p w14:paraId="6FC20C44"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للباحث </w:t>
      </w:r>
      <w:proofErr w:type="gramStart"/>
      <w:r>
        <w:rPr>
          <w:rFonts w:ascii="Times New Roman" w:eastAsia="Times New Roman" w:hAnsi="Times New Roman" w:cs="Traditional Arabic" w:hint="cs"/>
          <w:sz w:val="36"/>
          <w:szCs w:val="36"/>
          <w:rtl/>
          <w:lang w:eastAsia="ar-SA"/>
        </w:rPr>
        <w:t>عبدالرزاق</w:t>
      </w:r>
      <w:proofErr w:type="gramEnd"/>
      <w:r>
        <w:rPr>
          <w:rFonts w:ascii="Times New Roman" w:eastAsia="Times New Roman" w:hAnsi="Times New Roman" w:cs="Traditional Arabic" w:hint="cs"/>
          <w:sz w:val="36"/>
          <w:szCs w:val="36"/>
          <w:rtl/>
          <w:lang w:eastAsia="ar-SA"/>
        </w:rPr>
        <w:t xml:space="preserve"> عبيد.</w:t>
      </w:r>
    </w:p>
    <w:p w14:paraId="025D88B7"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رسالة ماجستير، جامعة حلب.</w:t>
      </w:r>
    </w:p>
    <w:p w14:paraId="59527945"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4C032D07" w14:textId="77777777" w:rsidR="00271E8A" w:rsidRDefault="00271E8A" w:rsidP="00271E8A">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الاقتصادية</w:t>
      </w:r>
    </w:p>
    <w:p w14:paraId="30E331AC" w14:textId="77777777" w:rsidR="00271E8A" w:rsidRPr="001C5DB7" w:rsidRDefault="00271E8A" w:rsidP="00271E8A">
      <w:pPr>
        <w:ind w:left="0" w:firstLine="0"/>
        <w:jc w:val="both"/>
        <w:rPr>
          <w:rFonts w:ascii="Times New Roman" w:eastAsia="Times New Roman" w:hAnsi="Times New Roman" w:cs="Traditional Arabic"/>
          <w:b/>
          <w:bCs/>
          <w:sz w:val="36"/>
          <w:szCs w:val="36"/>
          <w:rtl/>
          <w:lang w:eastAsia="ar-SA"/>
        </w:rPr>
      </w:pPr>
      <w:r w:rsidRPr="001C5DB7">
        <w:rPr>
          <w:rFonts w:ascii="Traditional Arabic" w:eastAsia="Times New Roman" w:hAnsi="Traditional Arabic" w:cs="Traditional Arabic" w:hint="cs"/>
          <w:b/>
          <w:bCs/>
          <w:sz w:val="36"/>
          <w:szCs w:val="36"/>
          <w:rtl/>
          <w:lang w:eastAsia="ar-SA"/>
        </w:rPr>
        <w:t>دور</w:t>
      </w:r>
      <w:r w:rsidRPr="001C5DB7">
        <w:rPr>
          <w:rFonts w:ascii="Times New Roman" w:eastAsia="Times New Roman" w:hAnsi="Times New Roman" w:cs="Traditional Arabic"/>
          <w:b/>
          <w:bCs/>
          <w:sz w:val="36"/>
          <w:szCs w:val="36"/>
          <w:rtl/>
          <w:lang w:eastAsia="ar-SA"/>
        </w:rPr>
        <w:t xml:space="preserve"> </w:t>
      </w:r>
      <w:r w:rsidRPr="001C5DB7">
        <w:rPr>
          <w:rFonts w:ascii="Traditional Arabic" w:eastAsia="Times New Roman" w:hAnsi="Traditional Arabic" w:cs="Traditional Arabic" w:hint="cs"/>
          <w:b/>
          <w:bCs/>
          <w:sz w:val="36"/>
          <w:szCs w:val="36"/>
          <w:rtl/>
          <w:lang w:eastAsia="ar-SA"/>
        </w:rPr>
        <w:t>الذكاء</w:t>
      </w:r>
      <w:r w:rsidRPr="001C5DB7">
        <w:rPr>
          <w:rFonts w:ascii="Times New Roman" w:eastAsia="Times New Roman" w:hAnsi="Times New Roman" w:cs="Traditional Arabic"/>
          <w:b/>
          <w:bCs/>
          <w:sz w:val="36"/>
          <w:szCs w:val="36"/>
          <w:rtl/>
          <w:lang w:eastAsia="ar-SA"/>
        </w:rPr>
        <w:t xml:space="preserve"> </w:t>
      </w:r>
      <w:r w:rsidRPr="001C5DB7">
        <w:rPr>
          <w:rFonts w:ascii="Traditional Arabic" w:eastAsia="Times New Roman" w:hAnsi="Traditional Arabic" w:cs="Traditional Arabic" w:hint="cs"/>
          <w:b/>
          <w:bCs/>
          <w:sz w:val="36"/>
          <w:szCs w:val="36"/>
          <w:rtl/>
          <w:lang w:eastAsia="ar-SA"/>
        </w:rPr>
        <w:t>الاصطناعي</w:t>
      </w:r>
      <w:r w:rsidRPr="001C5DB7">
        <w:rPr>
          <w:rFonts w:ascii="Times New Roman" w:eastAsia="Times New Roman" w:hAnsi="Times New Roman" w:cs="Traditional Arabic"/>
          <w:b/>
          <w:bCs/>
          <w:sz w:val="36"/>
          <w:szCs w:val="36"/>
          <w:rtl/>
          <w:lang w:eastAsia="ar-SA"/>
        </w:rPr>
        <w:t xml:space="preserve"> </w:t>
      </w:r>
      <w:r w:rsidRPr="001C5DB7">
        <w:rPr>
          <w:rFonts w:ascii="Traditional Arabic" w:eastAsia="Times New Roman" w:hAnsi="Traditional Arabic" w:cs="Traditional Arabic" w:hint="cs"/>
          <w:b/>
          <w:bCs/>
          <w:sz w:val="36"/>
          <w:szCs w:val="36"/>
          <w:rtl/>
          <w:lang w:eastAsia="ar-SA"/>
        </w:rPr>
        <w:t>في</w:t>
      </w:r>
      <w:r w:rsidRPr="001C5DB7">
        <w:rPr>
          <w:rFonts w:ascii="Times New Roman" w:eastAsia="Times New Roman" w:hAnsi="Times New Roman" w:cs="Traditional Arabic"/>
          <w:b/>
          <w:bCs/>
          <w:sz w:val="36"/>
          <w:szCs w:val="36"/>
          <w:rtl/>
          <w:lang w:eastAsia="ar-SA"/>
        </w:rPr>
        <w:t xml:space="preserve"> </w:t>
      </w:r>
      <w:r w:rsidRPr="001C5DB7">
        <w:rPr>
          <w:rFonts w:ascii="Traditional Arabic" w:eastAsia="Times New Roman" w:hAnsi="Traditional Arabic" w:cs="Traditional Arabic" w:hint="cs"/>
          <w:b/>
          <w:bCs/>
          <w:sz w:val="36"/>
          <w:szCs w:val="36"/>
          <w:rtl/>
          <w:lang w:eastAsia="ar-SA"/>
        </w:rPr>
        <w:t>تطوير</w:t>
      </w:r>
      <w:r w:rsidRPr="001C5DB7">
        <w:rPr>
          <w:rFonts w:ascii="Times New Roman" w:eastAsia="Times New Roman" w:hAnsi="Times New Roman" w:cs="Traditional Arabic"/>
          <w:b/>
          <w:bCs/>
          <w:sz w:val="36"/>
          <w:szCs w:val="36"/>
          <w:rtl/>
          <w:lang w:eastAsia="ar-SA"/>
        </w:rPr>
        <w:t xml:space="preserve"> </w:t>
      </w:r>
      <w:r w:rsidRPr="001C5DB7">
        <w:rPr>
          <w:rFonts w:ascii="Traditional Arabic" w:eastAsia="Times New Roman" w:hAnsi="Traditional Arabic" w:cs="Traditional Arabic" w:hint="cs"/>
          <w:b/>
          <w:bCs/>
          <w:sz w:val="36"/>
          <w:szCs w:val="36"/>
          <w:rtl/>
          <w:lang w:eastAsia="ar-SA"/>
        </w:rPr>
        <w:t>الاقتصاد</w:t>
      </w:r>
      <w:r w:rsidRPr="001C5DB7">
        <w:rPr>
          <w:rFonts w:ascii="Times New Roman" w:eastAsia="Times New Roman" w:hAnsi="Times New Roman" w:cs="Traditional Arabic"/>
          <w:b/>
          <w:bCs/>
          <w:sz w:val="36"/>
          <w:szCs w:val="36"/>
          <w:rtl/>
          <w:lang w:eastAsia="ar-SA"/>
        </w:rPr>
        <w:t xml:space="preserve"> </w:t>
      </w:r>
      <w:r w:rsidRPr="001C5DB7">
        <w:rPr>
          <w:rFonts w:ascii="Traditional Arabic" w:eastAsia="Times New Roman" w:hAnsi="Traditional Arabic" w:cs="Traditional Arabic" w:hint="cs"/>
          <w:b/>
          <w:bCs/>
          <w:sz w:val="36"/>
          <w:szCs w:val="36"/>
          <w:rtl/>
          <w:lang w:eastAsia="ar-SA"/>
        </w:rPr>
        <w:t>والصناعة</w:t>
      </w:r>
      <w:r w:rsidRPr="001C5DB7">
        <w:rPr>
          <w:rFonts w:ascii="Times New Roman" w:eastAsia="Times New Roman" w:hAnsi="Times New Roman" w:cs="Traditional Arabic"/>
          <w:b/>
          <w:bCs/>
          <w:sz w:val="36"/>
          <w:szCs w:val="36"/>
          <w:rtl/>
          <w:lang w:eastAsia="ar-SA"/>
        </w:rPr>
        <w:t xml:space="preserve"> </w:t>
      </w:r>
      <w:r w:rsidRPr="001C5DB7">
        <w:rPr>
          <w:rFonts w:ascii="Traditional Arabic" w:eastAsia="Times New Roman" w:hAnsi="Traditional Arabic" w:cs="Traditional Arabic" w:hint="cs"/>
          <w:b/>
          <w:bCs/>
          <w:sz w:val="36"/>
          <w:szCs w:val="36"/>
          <w:rtl/>
          <w:lang w:eastAsia="ar-SA"/>
        </w:rPr>
        <w:t>المالية</w:t>
      </w:r>
      <w:r w:rsidRPr="001C5DB7">
        <w:rPr>
          <w:rFonts w:ascii="Times New Roman" w:eastAsia="Times New Roman" w:hAnsi="Times New Roman" w:cs="Traditional Arabic"/>
          <w:b/>
          <w:bCs/>
          <w:sz w:val="36"/>
          <w:szCs w:val="36"/>
          <w:rtl/>
          <w:lang w:eastAsia="ar-SA"/>
        </w:rPr>
        <w:t xml:space="preserve"> </w:t>
      </w:r>
      <w:r w:rsidRPr="001C5DB7">
        <w:rPr>
          <w:rFonts w:ascii="Traditional Arabic" w:eastAsia="Times New Roman" w:hAnsi="Traditional Arabic" w:cs="Traditional Arabic" w:hint="cs"/>
          <w:b/>
          <w:bCs/>
          <w:sz w:val="36"/>
          <w:szCs w:val="36"/>
          <w:rtl/>
          <w:lang w:eastAsia="ar-SA"/>
        </w:rPr>
        <w:t>الإسلامية</w:t>
      </w:r>
      <w:r>
        <w:rPr>
          <w:rFonts w:ascii="Times New Roman" w:eastAsia="Times New Roman" w:hAnsi="Times New Roman" w:cs="Traditional Arabic" w:hint="cs"/>
          <w:b/>
          <w:bCs/>
          <w:sz w:val="36"/>
          <w:szCs w:val="36"/>
          <w:rtl/>
          <w:lang w:eastAsia="ar-SA"/>
        </w:rPr>
        <w:t>،</w:t>
      </w:r>
      <w:r w:rsidRPr="001C5DB7">
        <w:rPr>
          <w:rFonts w:ascii="Times New Roman" w:eastAsia="Times New Roman" w:hAnsi="Times New Roman" w:cs="Traditional Arabic"/>
          <w:b/>
          <w:bCs/>
          <w:sz w:val="36"/>
          <w:szCs w:val="36"/>
          <w:rtl/>
          <w:lang w:eastAsia="ar-SA"/>
        </w:rPr>
        <w:t xml:space="preserve"> </w:t>
      </w:r>
    </w:p>
    <w:p w14:paraId="16F55BF1"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1C5DB7">
        <w:rPr>
          <w:rFonts w:ascii="Times New Roman" w:eastAsia="Times New Roman" w:hAnsi="Times New Roman" w:cs="Traditional Arabic"/>
          <w:sz w:val="36"/>
          <w:szCs w:val="36"/>
          <w:rtl/>
          <w:lang w:eastAsia="ar-SA"/>
        </w:rPr>
        <w:t>إعداد محمود علي</w:t>
      </w:r>
      <w:r>
        <w:rPr>
          <w:rFonts w:ascii="Times New Roman" w:eastAsia="Times New Roman" w:hAnsi="Times New Roman" w:cs="Traditional Arabic" w:hint="cs"/>
          <w:sz w:val="36"/>
          <w:szCs w:val="36"/>
          <w:rtl/>
          <w:lang w:eastAsia="ar-SA"/>
        </w:rPr>
        <w:t xml:space="preserve">، </w:t>
      </w:r>
      <w:r w:rsidRPr="001C5DB7">
        <w:rPr>
          <w:rFonts w:ascii="Times New Roman" w:eastAsia="Times New Roman" w:hAnsi="Times New Roman" w:cs="Traditional Arabic"/>
          <w:sz w:val="36"/>
          <w:szCs w:val="36"/>
          <w:rtl/>
          <w:lang w:eastAsia="ar-SA"/>
        </w:rPr>
        <w:t>468 ص</w:t>
      </w:r>
      <w:r>
        <w:rPr>
          <w:rFonts w:ascii="Times New Roman" w:eastAsia="Times New Roman" w:hAnsi="Times New Roman" w:cs="Traditional Arabic" w:hint="cs"/>
          <w:sz w:val="36"/>
          <w:szCs w:val="36"/>
          <w:rtl/>
          <w:lang w:eastAsia="ar-SA"/>
        </w:rPr>
        <w:t>.</w:t>
      </w:r>
    </w:p>
    <w:p w14:paraId="5DD4F8D4" w14:textId="77777777" w:rsidR="00271E8A" w:rsidRPr="001C5DB7" w:rsidRDefault="00271E8A" w:rsidP="00271E8A">
      <w:pPr>
        <w:ind w:left="0" w:firstLine="0"/>
        <w:jc w:val="both"/>
        <w:rPr>
          <w:rFonts w:ascii="Times New Roman" w:eastAsia="Times New Roman" w:hAnsi="Times New Roman" w:cs="Traditional Arabic"/>
          <w:sz w:val="36"/>
          <w:szCs w:val="36"/>
          <w:rtl/>
          <w:lang w:eastAsia="ar-SA"/>
        </w:rPr>
      </w:pPr>
      <w:r w:rsidRPr="001C5DB7">
        <w:rPr>
          <w:rFonts w:ascii="Times New Roman" w:eastAsia="Times New Roman" w:hAnsi="Times New Roman" w:cs="Traditional Arabic"/>
          <w:sz w:val="36"/>
          <w:szCs w:val="36"/>
          <w:rtl/>
          <w:lang w:eastAsia="ar-SA"/>
        </w:rPr>
        <w:t>جمع فيه مؤلفه بين الدراسة التقنية التطبيقية والدراسة الشرعية</w:t>
      </w:r>
      <w:r>
        <w:rPr>
          <w:rFonts w:ascii="Times New Roman" w:eastAsia="Times New Roman" w:hAnsi="Times New Roman" w:cs="Traditional Arabic" w:hint="cs"/>
          <w:sz w:val="36"/>
          <w:szCs w:val="36"/>
          <w:rtl/>
          <w:lang w:eastAsia="ar-SA"/>
        </w:rPr>
        <w:t>.</w:t>
      </w:r>
    </w:p>
    <w:p w14:paraId="4E5AB368"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1C5DB7">
        <w:rPr>
          <w:rFonts w:ascii="Times New Roman" w:eastAsia="Times New Roman" w:hAnsi="Times New Roman" w:cs="Traditional Arabic"/>
          <w:sz w:val="36"/>
          <w:szCs w:val="36"/>
          <w:rtl/>
          <w:lang w:eastAsia="ar-SA"/>
        </w:rPr>
        <w:t>تناول فيه ماهية الذكاء الاصطناعي وكيفية عمله</w:t>
      </w:r>
      <w:r>
        <w:rPr>
          <w:rFonts w:ascii="Times New Roman" w:eastAsia="Times New Roman" w:hAnsi="Times New Roman" w:cs="Traditional Arabic" w:hint="cs"/>
          <w:sz w:val="36"/>
          <w:szCs w:val="36"/>
          <w:rtl/>
          <w:lang w:eastAsia="ar-SA"/>
        </w:rPr>
        <w:t>،</w:t>
      </w:r>
      <w:r w:rsidRPr="001C5DB7">
        <w:rPr>
          <w:rFonts w:ascii="Times New Roman" w:eastAsia="Times New Roman" w:hAnsi="Times New Roman" w:cs="Traditional Arabic"/>
          <w:sz w:val="36"/>
          <w:szCs w:val="36"/>
          <w:rtl/>
          <w:lang w:eastAsia="ar-SA"/>
        </w:rPr>
        <w:t xml:space="preserve"> ثم تطبيقاته المختلفة في الصناعة المالية</w:t>
      </w:r>
      <w:r>
        <w:rPr>
          <w:rFonts w:ascii="Times New Roman" w:eastAsia="Times New Roman" w:hAnsi="Times New Roman" w:cs="Traditional Arabic" w:hint="cs"/>
          <w:sz w:val="36"/>
          <w:szCs w:val="36"/>
          <w:rtl/>
          <w:lang w:eastAsia="ar-SA"/>
        </w:rPr>
        <w:t>،</w:t>
      </w:r>
      <w:r w:rsidRPr="001C5DB7">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1C5DB7">
        <w:rPr>
          <w:rFonts w:ascii="Times New Roman" w:eastAsia="Times New Roman" w:hAnsi="Times New Roman" w:cs="Traditional Arabic"/>
          <w:sz w:val="36"/>
          <w:szCs w:val="36"/>
          <w:rtl/>
          <w:lang w:eastAsia="ar-SA"/>
        </w:rPr>
        <w:t>كيف يمكن للذكاء الاصطناعي تطوير المصارف الإسلامية</w:t>
      </w:r>
      <w:r>
        <w:rPr>
          <w:rFonts w:ascii="Times New Roman" w:eastAsia="Times New Roman" w:hAnsi="Times New Roman" w:cs="Traditional Arabic" w:hint="cs"/>
          <w:sz w:val="36"/>
          <w:szCs w:val="36"/>
          <w:rtl/>
          <w:lang w:eastAsia="ar-SA"/>
        </w:rPr>
        <w:t>،</w:t>
      </w:r>
      <w:r w:rsidRPr="001C5DB7">
        <w:rPr>
          <w:rFonts w:ascii="Times New Roman" w:eastAsia="Times New Roman" w:hAnsi="Times New Roman" w:cs="Traditional Arabic"/>
          <w:sz w:val="36"/>
          <w:szCs w:val="36"/>
          <w:rtl/>
          <w:lang w:eastAsia="ar-SA"/>
        </w:rPr>
        <w:t xml:space="preserve"> والنهوض بإدارة الشركات وحوكمتها</w:t>
      </w:r>
      <w:r>
        <w:rPr>
          <w:rFonts w:ascii="Times New Roman" w:eastAsia="Times New Roman" w:hAnsi="Times New Roman" w:cs="Traditional Arabic" w:hint="cs"/>
          <w:sz w:val="36"/>
          <w:szCs w:val="36"/>
          <w:rtl/>
          <w:lang w:eastAsia="ar-SA"/>
        </w:rPr>
        <w:t>.</w:t>
      </w:r>
      <w:r w:rsidRPr="001C5DB7">
        <w:rPr>
          <w:rFonts w:ascii="Times New Roman" w:eastAsia="Times New Roman" w:hAnsi="Times New Roman" w:cs="Traditional Arabic"/>
          <w:sz w:val="36"/>
          <w:szCs w:val="36"/>
          <w:rtl/>
          <w:lang w:eastAsia="ar-SA"/>
        </w:rPr>
        <w:t xml:space="preserve"> </w:t>
      </w:r>
    </w:p>
    <w:p w14:paraId="08A1872F" w14:textId="77777777" w:rsidR="00271E8A" w:rsidRPr="001C5DB7"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اشتمل </w:t>
      </w:r>
      <w:r w:rsidRPr="001C5DB7">
        <w:rPr>
          <w:rFonts w:ascii="Times New Roman" w:eastAsia="Times New Roman" w:hAnsi="Times New Roman" w:cs="Traditional Arabic"/>
          <w:sz w:val="36"/>
          <w:szCs w:val="36"/>
          <w:rtl/>
          <w:lang w:eastAsia="ar-SA"/>
        </w:rPr>
        <w:t xml:space="preserve">الكتاب </w:t>
      </w:r>
      <w:r>
        <w:rPr>
          <w:rFonts w:ascii="Times New Roman" w:eastAsia="Times New Roman" w:hAnsi="Times New Roman" w:cs="Traditional Arabic" w:hint="cs"/>
          <w:sz w:val="36"/>
          <w:szCs w:val="36"/>
          <w:rtl/>
          <w:lang w:eastAsia="ar-SA"/>
        </w:rPr>
        <w:t>على</w:t>
      </w:r>
      <w:r w:rsidRPr="001C5DB7">
        <w:rPr>
          <w:rFonts w:ascii="Times New Roman" w:eastAsia="Times New Roman" w:hAnsi="Times New Roman" w:cs="Traditional Arabic"/>
          <w:sz w:val="36"/>
          <w:szCs w:val="36"/>
          <w:rtl/>
          <w:lang w:eastAsia="ar-SA"/>
        </w:rPr>
        <w:t xml:space="preserve"> عشرات التجارب الناجحة في مختلف دول العالم </w:t>
      </w:r>
      <w:r>
        <w:rPr>
          <w:rFonts w:ascii="Times New Roman" w:eastAsia="Times New Roman" w:hAnsi="Times New Roman" w:cs="Traditional Arabic" w:hint="cs"/>
          <w:sz w:val="36"/>
          <w:szCs w:val="36"/>
          <w:rtl/>
          <w:lang w:eastAsia="ar-SA"/>
        </w:rPr>
        <w:t>و</w:t>
      </w:r>
      <w:r w:rsidRPr="001C5DB7">
        <w:rPr>
          <w:rFonts w:ascii="Times New Roman" w:eastAsia="Times New Roman" w:hAnsi="Times New Roman" w:cs="Traditional Arabic"/>
          <w:sz w:val="36"/>
          <w:szCs w:val="36"/>
          <w:rtl/>
          <w:lang w:eastAsia="ar-SA"/>
        </w:rPr>
        <w:t>في مختلف المجالات التطبيقية للذكاء الاصطناعي</w:t>
      </w:r>
      <w:r>
        <w:rPr>
          <w:rFonts w:ascii="Times New Roman" w:eastAsia="Times New Roman" w:hAnsi="Times New Roman" w:cs="Traditional Arabic" w:hint="cs"/>
          <w:sz w:val="36"/>
          <w:szCs w:val="36"/>
          <w:rtl/>
          <w:lang w:eastAsia="ar-SA"/>
        </w:rPr>
        <w:t>،</w:t>
      </w:r>
      <w:r w:rsidRPr="001C5DB7">
        <w:rPr>
          <w:rFonts w:ascii="Times New Roman" w:eastAsia="Times New Roman" w:hAnsi="Times New Roman" w:cs="Traditional Arabic"/>
          <w:sz w:val="36"/>
          <w:szCs w:val="36"/>
          <w:rtl/>
          <w:lang w:eastAsia="ar-SA"/>
        </w:rPr>
        <w:t xml:space="preserve"> كما قدم مقترحات لتطبيقات ذكية متوافقة مع الشريعة من شأنها النهوض بالصناعة المالية الإسلامية.</w:t>
      </w:r>
    </w:p>
    <w:p w14:paraId="37CBC6DA"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1F987C8D" w14:textId="77777777" w:rsidR="00271E8A" w:rsidRPr="00A53B30" w:rsidRDefault="00271E8A" w:rsidP="00271E8A">
      <w:pPr>
        <w:ind w:left="0" w:firstLine="0"/>
        <w:rPr>
          <w:rFonts w:ascii="Times New Roman" w:eastAsia="Times New Roman" w:hAnsi="Times New Roman" w:cs="Traditional Arabic"/>
          <w:b/>
          <w:bCs/>
          <w:caps/>
          <w:sz w:val="36"/>
          <w:szCs w:val="36"/>
          <w:rtl/>
          <w:lang w:eastAsia="ar-SA"/>
        </w:rPr>
      </w:pPr>
      <w:r w:rsidRPr="00A53B30">
        <w:rPr>
          <w:rFonts w:ascii="Times New Roman" w:eastAsia="Times New Roman" w:hAnsi="Times New Roman" w:cs="Traditional Arabic"/>
          <w:b/>
          <w:bCs/>
          <w:caps/>
          <w:sz w:val="36"/>
          <w:szCs w:val="36"/>
          <w:rtl/>
          <w:lang w:eastAsia="ar-SA"/>
        </w:rPr>
        <w:t>عملات مصر والسودان</w:t>
      </w:r>
      <w:r w:rsidRPr="00A53B30">
        <w:rPr>
          <w:rFonts w:ascii="Times New Roman" w:eastAsia="Times New Roman" w:hAnsi="Times New Roman" w:cs="Traditional Arabic" w:hint="cs"/>
          <w:b/>
          <w:bCs/>
          <w:caps/>
          <w:sz w:val="36"/>
          <w:szCs w:val="36"/>
          <w:rtl/>
          <w:lang w:eastAsia="ar-SA"/>
        </w:rPr>
        <w:t>:</w:t>
      </w:r>
      <w:r w:rsidRPr="00A53B30">
        <w:rPr>
          <w:rFonts w:ascii="Times New Roman" w:eastAsia="Times New Roman" w:hAnsi="Times New Roman" w:cs="Traditional Arabic"/>
          <w:b/>
          <w:bCs/>
          <w:caps/>
          <w:sz w:val="36"/>
          <w:szCs w:val="36"/>
          <w:rtl/>
          <w:lang w:eastAsia="ar-SA"/>
        </w:rPr>
        <w:t xml:space="preserve"> تاريخ يحكي</w:t>
      </w:r>
      <w:r>
        <w:rPr>
          <w:rFonts w:ascii="Times New Roman" w:eastAsia="Times New Roman" w:hAnsi="Times New Roman" w:cs="Traditional Arabic" w:hint="cs"/>
          <w:b/>
          <w:bCs/>
          <w:caps/>
          <w:sz w:val="36"/>
          <w:szCs w:val="36"/>
          <w:rtl/>
          <w:lang w:eastAsia="ar-SA"/>
        </w:rPr>
        <w:t>،</w:t>
      </w:r>
    </w:p>
    <w:p w14:paraId="37EF0185"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r w:rsidRPr="00A53B30">
        <w:rPr>
          <w:rFonts w:ascii="Times New Roman" w:eastAsia="Times New Roman" w:hAnsi="Times New Roman" w:cs="Traditional Arabic"/>
          <w:caps/>
          <w:sz w:val="36"/>
          <w:szCs w:val="36"/>
          <w:rtl/>
          <w:lang w:eastAsia="ar-SA"/>
        </w:rPr>
        <w:t>ل</w:t>
      </w:r>
      <w:r>
        <w:rPr>
          <w:rFonts w:ascii="Times New Roman" w:eastAsia="Times New Roman" w:hAnsi="Times New Roman" w:cs="Traditional Arabic" w:hint="cs"/>
          <w:caps/>
          <w:sz w:val="36"/>
          <w:szCs w:val="36"/>
          <w:rtl/>
          <w:lang w:eastAsia="ar-SA"/>
        </w:rPr>
        <w:t>مؤلفه الكاتب</w:t>
      </w:r>
      <w:r w:rsidRPr="00A53B30">
        <w:rPr>
          <w:rFonts w:ascii="Times New Roman" w:eastAsia="Times New Roman" w:hAnsi="Times New Roman" w:cs="Traditional Arabic"/>
          <w:caps/>
          <w:sz w:val="36"/>
          <w:szCs w:val="36"/>
          <w:rtl/>
          <w:lang w:eastAsia="ar-SA"/>
        </w:rPr>
        <w:t xml:space="preserve"> محمد مندور</w:t>
      </w:r>
      <w:r>
        <w:rPr>
          <w:rFonts w:ascii="Times New Roman" w:eastAsia="Times New Roman" w:hAnsi="Times New Roman" w:cs="Traditional Arabic" w:hint="cs"/>
          <w:caps/>
          <w:sz w:val="36"/>
          <w:szCs w:val="36"/>
          <w:rtl/>
          <w:lang w:eastAsia="ar-SA"/>
        </w:rPr>
        <w:t>. صدر في القاهرة (عابر للنشر).</w:t>
      </w:r>
    </w:p>
    <w:p w14:paraId="671A0C0D"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وأظنه نفسه الذي صدرت طبعته الثانية العام الماضي عن هيئة قصور الثقافة بعنوان "</w:t>
      </w:r>
      <w:r w:rsidRPr="006A13E9">
        <w:rPr>
          <w:rFonts w:ascii="Times New Roman" w:eastAsia="Times New Roman" w:hAnsi="Times New Roman" w:cs="Traditional Arabic"/>
          <w:caps/>
          <w:sz w:val="36"/>
          <w:szCs w:val="36"/>
          <w:rtl/>
          <w:lang w:eastAsia="ar-SA"/>
        </w:rPr>
        <w:t>حكاية عملات مصر والسودان</w:t>
      </w:r>
      <w:r>
        <w:rPr>
          <w:rFonts w:ascii="Times New Roman" w:eastAsia="Times New Roman" w:hAnsi="Times New Roman" w:cs="Traditional Arabic" w:hint="cs"/>
          <w:caps/>
          <w:sz w:val="36"/>
          <w:szCs w:val="36"/>
          <w:rtl/>
          <w:lang w:eastAsia="ar-SA"/>
        </w:rPr>
        <w:t>"، ويعني</w:t>
      </w:r>
      <w:r w:rsidRPr="006A13E9">
        <w:rPr>
          <w:rFonts w:ascii="Times New Roman" w:eastAsia="Times New Roman" w:hAnsi="Times New Roman" w:cs="Traditional Arabic"/>
          <w:caps/>
          <w:sz w:val="36"/>
          <w:szCs w:val="36"/>
          <w:rtl/>
          <w:lang w:eastAsia="ar-SA"/>
        </w:rPr>
        <w:t xml:space="preserve"> ف</w:t>
      </w:r>
      <w:r>
        <w:rPr>
          <w:rFonts w:ascii="Times New Roman" w:eastAsia="Times New Roman" w:hAnsi="Times New Roman" w:cs="Traditional Arabic" w:hint="cs"/>
          <w:caps/>
          <w:sz w:val="36"/>
          <w:szCs w:val="36"/>
          <w:rtl/>
          <w:lang w:eastAsia="ar-SA"/>
        </w:rPr>
        <w:t>ي</w:t>
      </w:r>
      <w:r w:rsidRPr="006A13E9">
        <w:rPr>
          <w:rFonts w:ascii="Times New Roman" w:eastAsia="Times New Roman" w:hAnsi="Times New Roman" w:cs="Traditional Arabic"/>
          <w:caps/>
          <w:sz w:val="36"/>
          <w:szCs w:val="36"/>
          <w:rtl/>
          <w:lang w:eastAsia="ar-SA"/>
        </w:rPr>
        <w:t xml:space="preserve"> عصر أسرة محمد عل</w:t>
      </w:r>
      <w:r>
        <w:rPr>
          <w:rFonts w:ascii="Times New Roman" w:eastAsia="Times New Roman" w:hAnsi="Times New Roman" w:cs="Traditional Arabic" w:hint="cs"/>
          <w:caps/>
          <w:sz w:val="36"/>
          <w:szCs w:val="36"/>
          <w:rtl/>
          <w:lang w:eastAsia="ar-SA"/>
        </w:rPr>
        <w:t>ي، عندما كان البلدان متّحدَين.</w:t>
      </w:r>
    </w:p>
    <w:p w14:paraId="6D4D4C86" w14:textId="77777777" w:rsidR="00271E8A" w:rsidRPr="00B4482C" w:rsidRDefault="00271E8A" w:rsidP="00271E8A">
      <w:pPr>
        <w:ind w:left="0" w:firstLine="0"/>
        <w:jc w:val="both"/>
        <w:rPr>
          <w:rFonts w:ascii="Times New Roman" w:eastAsia="Times New Roman" w:hAnsi="Times New Roman" w:cs="Traditional Arabic"/>
          <w:caps/>
          <w:sz w:val="36"/>
          <w:szCs w:val="36"/>
          <w:lang w:eastAsia="ar-SA"/>
        </w:rPr>
      </w:pPr>
      <w:r>
        <w:rPr>
          <w:rFonts w:ascii="Times New Roman" w:eastAsia="Times New Roman" w:hAnsi="Times New Roman" w:cs="Traditional Arabic" w:hint="cs"/>
          <w:caps/>
          <w:sz w:val="36"/>
          <w:szCs w:val="36"/>
          <w:rtl/>
          <w:lang w:eastAsia="ar-SA"/>
        </w:rPr>
        <w:t>و</w:t>
      </w:r>
      <w:r w:rsidRPr="002022E2">
        <w:rPr>
          <w:rFonts w:ascii="Times New Roman" w:eastAsia="Times New Roman" w:hAnsi="Times New Roman" w:cs="Traditional Arabic"/>
          <w:caps/>
          <w:sz w:val="36"/>
          <w:szCs w:val="36"/>
          <w:rtl/>
          <w:lang w:eastAsia="ar-SA"/>
        </w:rPr>
        <w:t>يتناول بالتفصيل أنواع العملات المتداولة في ذلك العصر، بدءًا من الذهبية والفضية</w:t>
      </w:r>
      <w:r>
        <w:rPr>
          <w:rFonts w:ascii="Times New Roman" w:eastAsia="Times New Roman" w:hAnsi="Times New Roman" w:cs="Traditional Arabic" w:hint="cs"/>
          <w:caps/>
          <w:sz w:val="36"/>
          <w:szCs w:val="36"/>
          <w:rtl/>
          <w:lang w:eastAsia="ar-SA"/>
        </w:rPr>
        <w:t>،</w:t>
      </w:r>
      <w:r w:rsidRPr="002022E2">
        <w:rPr>
          <w:rFonts w:ascii="Times New Roman" w:eastAsia="Times New Roman" w:hAnsi="Times New Roman" w:cs="Traditional Arabic"/>
          <w:caps/>
          <w:sz w:val="36"/>
          <w:szCs w:val="36"/>
          <w:rtl/>
          <w:lang w:eastAsia="ar-SA"/>
        </w:rPr>
        <w:t xml:space="preserve"> وحتى النحاسية والبرونزية، ويشرح طرزها الفنية ومسمياتها المختلفة.</w:t>
      </w:r>
    </w:p>
    <w:p w14:paraId="497DAFE8" w14:textId="77777777" w:rsidR="00271E8A" w:rsidRPr="00A46A14" w:rsidRDefault="00271E8A" w:rsidP="00271E8A">
      <w:pPr>
        <w:ind w:left="0" w:firstLine="0"/>
        <w:jc w:val="both"/>
        <w:rPr>
          <w:rFonts w:ascii="Calibri" w:eastAsia="Calibri" w:hAnsi="Calibri" w:cs="Traditional Arabic"/>
          <w:sz w:val="36"/>
          <w:szCs w:val="36"/>
          <w:rtl/>
        </w:rPr>
      </w:pPr>
      <w:r w:rsidRPr="004B0C80">
        <w:rPr>
          <w:rFonts w:ascii="Calibri" w:eastAsia="Calibri" w:hAnsi="Calibri" w:cs="Traditional Arabic"/>
          <w:sz w:val="36"/>
          <w:szCs w:val="36"/>
          <w:rtl/>
        </w:rPr>
        <w:t xml:space="preserve">كما يهتم بعملات الدولة المهدية في السودان، </w:t>
      </w:r>
      <w:r>
        <w:rPr>
          <w:rFonts w:ascii="Calibri" w:eastAsia="Calibri" w:hAnsi="Calibri" w:cs="Traditional Arabic" w:hint="cs"/>
          <w:sz w:val="36"/>
          <w:szCs w:val="36"/>
          <w:rtl/>
        </w:rPr>
        <w:t>ف</w:t>
      </w:r>
      <w:r w:rsidRPr="004B0C80">
        <w:rPr>
          <w:rFonts w:ascii="Calibri" w:eastAsia="Calibri" w:hAnsi="Calibri" w:cs="Traditional Arabic"/>
          <w:sz w:val="36"/>
          <w:szCs w:val="36"/>
          <w:rtl/>
        </w:rPr>
        <w:t>يقدم دراسة تفصيلية عن النقود التي أصدرها محمد أحمد المهدي</w:t>
      </w:r>
      <w:r>
        <w:rPr>
          <w:rFonts w:ascii="Calibri" w:eastAsia="Calibri" w:hAnsi="Calibri" w:cs="Traditional Arabic" w:hint="cs"/>
          <w:sz w:val="36"/>
          <w:szCs w:val="36"/>
          <w:rtl/>
        </w:rPr>
        <w:t>،</w:t>
      </w:r>
      <w:r w:rsidRPr="004B0C80">
        <w:rPr>
          <w:rFonts w:ascii="Calibri" w:eastAsia="Calibri" w:hAnsi="Calibri" w:cs="Traditional Arabic"/>
          <w:sz w:val="36"/>
          <w:szCs w:val="36"/>
          <w:rtl/>
        </w:rPr>
        <w:t xml:space="preserve"> والخليفة </w:t>
      </w:r>
      <w:proofErr w:type="gramStart"/>
      <w:r w:rsidRPr="004B0C80">
        <w:rPr>
          <w:rFonts w:ascii="Calibri" w:eastAsia="Calibri" w:hAnsi="Calibri" w:cs="Traditional Arabic"/>
          <w:sz w:val="36"/>
          <w:szCs w:val="36"/>
          <w:rtl/>
        </w:rPr>
        <w:t>عبدالله</w:t>
      </w:r>
      <w:proofErr w:type="gramEnd"/>
      <w:r w:rsidRPr="004B0C80">
        <w:rPr>
          <w:rFonts w:ascii="Calibri" w:eastAsia="Calibri" w:hAnsi="Calibri" w:cs="Traditional Arabic"/>
          <w:sz w:val="36"/>
          <w:szCs w:val="36"/>
          <w:rtl/>
        </w:rPr>
        <w:t xml:space="preserve"> التعايشي</w:t>
      </w:r>
      <w:r>
        <w:rPr>
          <w:rFonts w:ascii="Calibri" w:eastAsia="Calibri" w:hAnsi="Calibri" w:cs="Traditional Arabic" w:hint="cs"/>
          <w:sz w:val="36"/>
          <w:szCs w:val="36"/>
          <w:rtl/>
        </w:rPr>
        <w:t>.</w:t>
      </w:r>
    </w:p>
    <w:p w14:paraId="75D2419A" w14:textId="77777777" w:rsidR="00271E8A" w:rsidRDefault="00271E8A" w:rsidP="00271E8A">
      <w:pPr>
        <w:ind w:left="0" w:firstLine="0"/>
        <w:jc w:val="left"/>
        <w:rPr>
          <w:rFonts w:ascii="Times New Roman" w:eastAsia="Times New Roman" w:hAnsi="Times New Roman" w:cs="Traditional Arabic"/>
          <w:caps/>
          <w:sz w:val="36"/>
          <w:szCs w:val="36"/>
          <w:rtl/>
          <w:lang w:eastAsia="ar-SA"/>
        </w:rPr>
      </w:pPr>
    </w:p>
    <w:p w14:paraId="1E2BA77C" w14:textId="77777777" w:rsidR="00271E8A" w:rsidRPr="008A3975" w:rsidRDefault="00271E8A" w:rsidP="00271E8A">
      <w:pPr>
        <w:ind w:left="0" w:firstLine="0"/>
        <w:rPr>
          <w:rFonts w:ascii="Times New Roman" w:eastAsia="Times New Roman" w:hAnsi="Times New Roman" w:cs="Traditional Arabic"/>
          <w:b/>
          <w:bCs/>
          <w:sz w:val="36"/>
          <w:szCs w:val="36"/>
          <w:rtl/>
          <w:lang w:eastAsia="ar-SA"/>
        </w:rPr>
      </w:pPr>
      <w:r w:rsidRPr="008A3975">
        <w:rPr>
          <w:rFonts w:ascii="Times New Roman" w:eastAsia="Times New Roman" w:hAnsi="Times New Roman" w:cs="Traditional Arabic"/>
          <w:b/>
          <w:bCs/>
          <w:sz w:val="36"/>
          <w:szCs w:val="36"/>
          <w:rtl/>
          <w:lang w:eastAsia="ar-SA"/>
        </w:rPr>
        <w:t>نقود أصحاب الكهف وعلاقتها بتطوير النقود عبر العصور</w:t>
      </w:r>
      <w:r>
        <w:rPr>
          <w:rFonts w:ascii="Times New Roman" w:eastAsia="Times New Roman" w:hAnsi="Times New Roman" w:cs="Traditional Arabic" w:hint="cs"/>
          <w:b/>
          <w:bCs/>
          <w:sz w:val="36"/>
          <w:szCs w:val="36"/>
          <w:rtl/>
          <w:lang w:eastAsia="ar-SA"/>
        </w:rPr>
        <w:t>،</w:t>
      </w:r>
    </w:p>
    <w:p w14:paraId="0BC50150"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8A3975">
        <w:rPr>
          <w:rFonts w:ascii="Times New Roman" w:eastAsia="Times New Roman" w:hAnsi="Times New Roman" w:cs="Traditional Arabic"/>
          <w:sz w:val="36"/>
          <w:szCs w:val="36"/>
          <w:rtl/>
          <w:lang w:eastAsia="ar-SA"/>
        </w:rPr>
        <w:t>أحمد الجوهري عواد الجوهري</w:t>
      </w:r>
      <w:r>
        <w:rPr>
          <w:rFonts w:ascii="Times New Roman" w:eastAsia="Times New Roman" w:hAnsi="Times New Roman" w:cs="Traditional Arabic" w:hint="cs"/>
          <w:sz w:val="36"/>
          <w:szCs w:val="36"/>
          <w:rtl/>
          <w:lang w:eastAsia="ar-SA"/>
        </w:rPr>
        <w:t>، دمشق، 160 ص.</w:t>
      </w:r>
    </w:p>
    <w:p w14:paraId="1FD0158F"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0CD7CAF8" w14:textId="77777777" w:rsidR="00271E8A" w:rsidRDefault="00271E8A" w:rsidP="00271E8A">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القانونية</w:t>
      </w:r>
    </w:p>
    <w:p w14:paraId="4D925287" w14:textId="77777777" w:rsidR="00271E8A" w:rsidRPr="009D356F" w:rsidRDefault="00271E8A" w:rsidP="00271E8A">
      <w:pPr>
        <w:ind w:left="0" w:firstLine="0"/>
        <w:rPr>
          <w:rFonts w:ascii="Times New Roman" w:eastAsia="Times New Roman" w:hAnsi="Times New Roman" w:cs="Traditional Arabic"/>
          <w:b/>
          <w:bCs/>
          <w:caps/>
          <w:sz w:val="36"/>
          <w:szCs w:val="36"/>
          <w:rtl/>
          <w:lang w:eastAsia="ar-SA"/>
        </w:rPr>
      </w:pPr>
      <w:r w:rsidRPr="009D356F">
        <w:rPr>
          <w:rFonts w:ascii="Times New Roman" w:eastAsia="Times New Roman" w:hAnsi="Times New Roman" w:cs="Traditional Arabic"/>
          <w:b/>
          <w:bCs/>
          <w:caps/>
          <w:sz w:val="36"/>
          <w:szCs w:val="36"/>
          <w:rtl/>
          <w:lang w:eastAsia="ar-SA"/>
        </w:rPr>
        <w:t>أشهر مرافعات عظماء المحاما</w:t>
      </w:r>
      <w:r>
        <w:rPr>
          <w:rFonts w:ascii="Times New Roman" w:eastAsia="Times New Roman" w:hAnsi="Times New Roman" w:cs="Traditional Arabic" w:hint="cs"/>
          <w:b/>
          <w:bCs/>
          <w:caps/>
          <w:sz w:val="36"/>
          <w:szCs w:val="36"/>
          <w:rtl/>
          <w:lang w:eastAsia="ar-SA"/>
        </w:rPr>
        <w:t>ة</w:t>
      </w:r>
      <w:r>
        <w:rPr>
          <w:rFonts w:ascii="Times New Roman" w:eastAsia="Times New Roman" w:hAnsi="Times New Roman" w:cs="Traditional Arabic" w:hint="cs"/>
          <w:caps/>
          <w:sz w:val="36"/>
          <w:szCs w:val="36"/>
          <w:rtl/>
          <w:lang w:eastAsia="ar-SA"/>
        </w:rPr>
        <w:t xml:space="preserve"> </w:t>
      </w:r>
      <w:r w:rsidRPr="009D356F">
        <w:rPr>
          <w:rFonts w:ascii="Times New Roman" w:eastAsia="Times New Roman" w:hAnsi="Times New Roman" w:cs="Traditional Arabic"/>
          <w:b/>
          <w:bCs/>
          <w:caps/>
          <w:sz w:val="36"/>
          <w:szCs w:val="36"/>
          <w:rtl/>
          <w:lang w:eastAsia="ar-SA"/>
        </w:rPr>
        <w:t>في القرن الماضي والحالي</w:t>
      </w:r>
      <w:r>
        <w:rPr>
          <w:rFonts w:ascii="Times New Roman" w:eastAsia="Times New Roman" w:hAnsi="Times New Roman" w:cs="Traditional Arabic" w:hint="cs"/>
          <w:b/>
          <w:bCs/>
          <w:caps/>
          <w:sz w:val="36"/>
          <w:szCs w:val="36"/>
          <w:rtl/>
          <w:lang w:eastAsia="ar-SA"/>
        </w:rPr>
        <w:t>،</w:t>
      </w:r>
    </w:p>
    <w:p w14:paraId="0174D4FF" w14:textId="77777777" w:rsidR="00271E8A" w:rsidRPr="000B59EB" w:rsidRDefault="00271E8A" w:rsidP="00271E8A">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للأستاذتين الحقوقيتين </w:t>
      </w:r>
      <w:r w:rsidRPr="009D356F">
        <w:rPr>
          <w:rFonts w:ascii="Times New Roman" w:eastAsia="Times New Roman" w:hAnsi="Times New Roman" w:cs="Traditional Arabic"/>
          <w:caps/>
          <w:sz w:val="36"/>
          <w:szCs w:val="36"/>
          <w:rtl/>
          <w:lang w:eastAsia="ar-SA"/>
        </w:rPr>
        <w:t xml:space="preserve">فهيمة </w:t>
      </w:r>
      <w:r>
        <w:rPr>
          <w:rFonts w:ascii="Times New Roman" w:eastAsia="Times New Roman" w:hAnsi="Times New Roman" w:cs="Traditional Arabic" w:hint="cs"/>
          <w:caps/>
          <w:sz w:val="36"/>
          <w:szCs w:val="36"/>
          <w:rtl/>
          <w:lang w:eastAsia="ar-SA"/>
        </w:rPr>
        <w:t>أ</w:t>
      </w:r>
      <w:r w:rsidRPr="009D356F">
        <w:rPr>
          <w:rFonts w:ascii="Times New Roman" w:eastAsia="Times New Roman" w:hAnsi="Times New Roman" w:cs="Traditional Arabic"/>
          <w:caps/>
          <w:sz w:val="36"/>
          <w:szCs w:val="36"/>
          <w:rtl/>
          <w:lang w:eastAsia="ar-SA"/>
        </w:rPr>
        <w:t>حمد القماري</w:t>
      </w:r>
      <w:r>
        <w:rPr>
          <w:rFonts w:ascii="Times New Roman" w:eastAsia="Times New Roman" w:hAnsi="Times New Roman" w:cs="Traditional Arabic" w:hint="cs"/>
          <w:caps/>
          <w:sz w:val="36"/>
          <w:szCs w:val="36"/>
          <w:rtl/>
          <w:lang w:eastAsia="ar-SA"/>
        </w:rPr>
        <w:t>،</w:t>
      </w:r>
      <w:r w:rsidRPr="009D356F">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و</w:t>
      </w:r>
      <w:r w:rsidRPr="009D356F">
        <w:rPr>
          <w:rFonts w:ascii="Times New Roman" w:eastAsia="Times New Roman" w:hAnsi="Times New Roman" w:cs="Traditional Arabic"/>
          <w:caps/>
          <w:sz w:val="36"/>
          <w:szCs w:val="36"/>
          <w:rtl/>
          <w:lang w:eastAsia="ar-SA"/>
        </w:rPr>
        <w:t>أماني فؤاد شحات</w:t>
      </w:r>
      <w:r>
        <w:rPr>
          <w:rFonts w:ascii="Times New Roman" w:eastAsia="Times New Roman" w:hAnsi="Times New Roman" w:cs="Traditional Arabic" w:hint="cs"/>
          <w:caps/>
          <w:sz w:val="36"/>
          <w:szCs w:val="36"/>
          <w:rtl/>
          <w:lang w:eastAsia="ar-SA"/>
        </w:rPr>
        <w:t>ة.</w:t>
      </w:r>
    </w:p>
    <w:p w14:paraId="7A1BE6D7"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الإسكندرية.</w:t>
      </w:r>
    </w:p>
    <w:p w14:paraId="1B73CCC1"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p>
    <w:p w14:paraId="4482D6DD" w14:textId="77777777" w:rsidR="00271E8A" w:rsidRDefault="00271E8A" w:rsidP="00271E8A">
      <w:pPr>
        <w:ind w:left="0" w:firstLine="0"/>
        <w:jc w:val="both"/>
        <w:rPr>
          <w:rFonts w:cs="Traditional Arabic"/>
          <w:sz w:val="36"/>
          <w:szCs w:val="36"/>
          <w:rtl/>
        </w:rPr>
      </w:pPr>
      <w:r w:rsidRPr="00C47A6C">
        <w:rPr>
          <w:rFonts w:cs="Traditional Arabic" w:hint="cs"/>
          <w:b/>
          <w:bCs/>
          <w:sz w:val="36"/>
          <w:szCs w:val="36"/>
          <w:rtl/>
        </w:rPr>
        <w:t>ا</w:t>
      </w:r>
      <w:r w:rsidRPr="00C47A6C">
        <w:rPr>
          <w:rFonts w:cs="Traditional Arabic"/>
          <w:b/>
          <w:bCs/>
          <w:sz w:val="36"/>
          <w:szCs w:val="36"/>
          <w:rtl/>
        </w:rPr>
        <w:t>لأصول الإسلامية للقانون العام الإنجليزي</w:t>
      </w:r>
      <w:r>
        <w:rPr>
          <w:rFonts w:cs="Traditional Arabic" w:hint="cs"/>
          <w:b/>
          <w:bCs/>
          <w:sz w:val="36"/>
          <w:szCs w:val="36"/>
          <w:rtl/>
        </w:rPr>
        <w:t>،</w:t>
      </w:r>
      <w:r>
        <w:rPr>
          <w:rFonts w:cs="Traditional Arabic" w:hint="cs"/>
          <w:sz w:val="36"/>
          <w:szCs w:val="36"/>
          <w:rtl/>
        </w:rPr>
        <w:t xml:space="preserve"> </w:t>
      </w:r>
    </w:p>
    <w:p w14:paraId="6A79B273" w14:textId="77777777" w:rsidR="00271E8A" w:rsidRDefault="00271E8A" w:rsidP="00271E8A">
      <w:pPr>
        <w:ind w:left="0" w:firstLine="0"/>
        <w:jc w:val="both"/>
        <w:rPr>
          <w:rFonts w:cs="Traditional Arabic"/>
          <w:sz w:val="36"/>
          <w:szCs w:val="36"/>
          <w:rtl/>
        </w:rPr>
      </w:pPr>
      <w:r>
        <w:rPr>
          <w:rFonts w:cs="Traditional Arabic" w:hint="cs"/>
          <w:sz w:val="36"/>
          <w:szCs w:val="36"/>
          <w:rtl/>
        </w:rPr>
        <w:t xml:space="preserve">لمؤلفه </w:t>
      </w:r>
      <w:r w:rsidRPr="00C47A6C">
        <w:rPr>
          <w:rFonts w:cs="Traditional Arabic"/>
          <w:sz w:val="36"/>
          <w:szCs w:val="36"/>
          <w:rtl/>
        </w:rPr>
        <w:t>جون أ. مقدسي</w:t>
      </w:r>
      <w:r>
        <w:rPr>
          <w:rFonts w:cs="Traditional Arabic" w:hint="cs"/>
          <w:sz w:val="36"/>
          <w:szCs w:val="36"/>
          <w:rtl/>
        </w:rPr>
        <w:t>؛</w:t>
      </w:r>
      <w:r w:rsidRPr="00C47A6C">
        <w:rPr>
          <w:rFonts w:cs="Traditional Arabic"/>
          <w:sz w:val="36"/>
          <w:szCs w:val="36"/>
          <w:rtl/>
        </w:rPr>
        <w:t xml:space="preserve"> ترجمة مصطفى بشير الطرابلسي</w:t>
      </w:r>
      <w:r>
        <w:rPr>
          <w:rFonts w:cs="Traditional Arabic" w:hint="cs"/>
          <w:sz w:val="36"/>
          <w:szCs w:val="36"/>
          <w:rtl/>
        </w:rPr>
        <w:t>، بيروت.</w:t>
      </w:r>
    </w:p>
    <w:p w14:paraId="59BFE1A2" w14:textId="77777777" w:rsidR="00271E8A" w:rsidRPr="008E57D7" w:rsidRDefault="00271E8A" w:rsidP="00271E8A">
      <w:pPr>
        <w:ind w:left="0" w:firstLine="0"/>
        <w:jc w:val="both"/>
        <w:rPr>
          <w:rFonts w:cs="Traditional Arabic"/>
          <w:sz w:val="36"/>
          <w:szCs w:val="36"/>
          <w:rtl/>
        </w:rPr>
      </w:pPr>
      <w:r w:rsidRPr="00C47A6C">
        <w:rPr>
          <w:rFonts w:cs="Traditional Arabic"/>
          <w:sz w:val="36"/>
          <w:szCs w:val="36"/>
          <w:rtl/>
        </w:rPr>
        <w:lastRenderedPageBreak/>
        <w:t xml:space="preserve"> </w:t>
      </w:r>
      <w:r>
        <w:rPr>
          <w:rFonts w:cs="Traditional Arabic" w:hint="cs"/>
          <w:sz w:val="36"/>
          <w:szCs w:val="36"/>
          <w:rtl/>
        </w:rPr>
        <w:t>وال</w:t>
      </w:r>
      <w:r w:rsidRPr="00C47A6C">
        <w:rPr>
          <w:rFonts w:cs="Traditional Arabic"/>
          <w:sz w:val="36"/>
          <w:szCs w:val="36"/>
          <w:rtl/>
        </w:rPr>
        <w:t xml:space="preserve">كاتب أستاذ في القانون، </w:t>
      </w:r>
      <w:r>
        <w:rPr>
          <w:rFonts w:cs="Traditional Arabic" w:hint="cs"/>
          <w:sz w:val="36"/>
          <w:szCs w:val="36"/>
          <w:rtl/>
        </w:rPr>
        <w:t>وهو</w:t>
      </w:r>
      <w:r w:rsidRPr="00C47A6C">
        <w:rPr>
          <w:rFonts w:cs="Traditional Arabic"/>
          <w:sz w:val="36"/>
          <w:szCs w:val="36"/>
          <w:rtl/>
        </w:rPr>
        <w:t xml:space="preserve"> من غير المسلمين، تناول مسألة أصول القوانين الثلاثة بموضوعية وتجرد، </w:t>
      </w:r>
      <w:r>
        <w:rPr>
          <w:rFonts w:cs="Traditional Arabic" w:hint="cs"/>
          <w:sz w:val="36"/>
          <w:szCs w:val="36"/>
          <w:rtl/>
        </w:rPr>
        <w:t>و</w:t>
      </w:r>
      <w:r w:rsidRPr="00C47A6C">
        <w:rPr>
          <w:rFonts w:cs="Traditional Arabic"/>
          <w:sz w:val="36"/>
          <w:szCs w:val="36"/>
          <w:rtl/>
        </w:rPr>
        <w:t>رجح رجوعها إلى الفقه الإسلامي، على خلاف من سبقوه الذين أعادوا أصولها إلى القانون الروماني دون دليل معتبر</w:t>
      </w:r>
      <w:r>
        <w:rPr>
          <w:rFonts w:cs="Traditional Arabic" w:hint="cs"/>
          <w:sz w:val="36"/>
          <w:szCs w:val="36"/>
          <w:rtl/>
        </w:rPr>
        <w:t>.</w:t>
      </w:r>
    </w:p>
    <w:p w14:paraId="313FE75C"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p>
    <w:p w14:paraId="7B9B7049"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7551E2">
        <w:rPr>
          <w:rFonts w:ascii="Times New Roman" w:eastAsia="Times New Roman" w:hAnsi="Times New Roman" w:cs="Traditional Arabic" w:hint="cs"/>
          <w:b/>
          <w:bCs/>
          <w:sz w:val="36"/>
          <w:szCs w:val="36"/>
          <w:rtl/>
          <w:lang w:eastAsia="ar-SA"/>
        </w:rPr>
        <w:t>حوكمة</w:t>
      </w:r>
      <w:r w:rsidRPr="007551E2">
        <w:rPr>
          <w:rFonts w:ascii="Times New Roman" w:eastAsia="Times New Roman" w:hAnsi="Times New Roman" w:cs="Traditional Arabic"/>
          <w:b/>
          <w:bCs/>
          <w:sz w:val="36"/>
          <w:szCs w:val="36"/>
          <w:rtl/>
          <w:lang w:eastAsia="ar-SA"/>
        </w:rPr>
        <w:t xml:space="preserve"> </w:t>
      </w:r>
      <w:r w:rsidRPr="007551E2">
        <w:rPr>
          <w:rFonts w:ascii="Times New Roman" w:eastAsia="Times New Roman" w:hAnsi="Times New Roman" w:cs="Traditional Arabic" w:hint="cs"/>
          <w:b/>
          <w:bCs/>
          <w:sz w:val="36"/>
          <w:szCs w:val="36"/>
          <w:rtl/>
          <w:lang w:eastAsia="ar-SA"/>
        </w:rPr>
        <w:t>وزارة</w:t>
      </w:r>
      <w:r w:rsidRPr="007551E2">
        <w:rPr>
          <w:rFonts w:ascii="Times New Roman" w:eastAsia="Times New Roman" w:hAnsi="Times New Roman" w:cs="Traditional Arabic"/>
          <w:b/>
          <w:bCs/>
          <w:sz w:val="36"/>
          <w:szCs w:val="36"/>
          <w:rtl/>
          <w:lang w:eastAsia="ar-SA"/>
        </w:rPr>
        <w:t xml:space="preserve"> </w:t>
      </w:r>
      <w:r w:rsidRPr="007551E2">
        <w:rPr>
          <w:rFonts w:ascii="Times New Roman" w:eastAsia="Times New Roman" w:hAnsi="Times New Roman" w:cs="Traditional Arabic" w:hint="cs"/>
          <w:b/>
          <w:bCs/>
          <w:sz w:val="36"/>
          <w:szCs w:val="36"/>
          <w:rtl/>
          <w:lang w:eastAsia="ar-SA"/>
        </w:rPr>
        <w:t>ال</w:t>
      </w:r>
      <w:r>
        <w:rPr>
          <w:rFonts w:ascii="Times New Roman" w:eastAsia="Times New Roman" w:hAnsi="Times New Roman" w:cs="Traditional Arabic" w:hint="cs"/>
          <w:b/>
          <w:bCs/>
          <w:sz w:val="36"/>
          <w:szCs w:val="36"/>
          <w:rtl/>
          <w:lang w:eastAsia="ar-SA"/>
        </w:rPr>
        <w:t>أ</w:t>
      </w:r>
      <w:r w:rsidRPr="007551E2">
        <w:rPr>
          <w:rFonts w:ascii="Times New Roman" w:eastAsia="Times New Roman" w:hAnsi="Times New Roman" w:cs="Traditional Arabic" w:hint="cs"/>
          <w:b/>
          <w:bCs/>
          <w:sz w:val="36"/>
          <w:szCs w:val="36"/>
          <w:rtl/>
          <w:lang w:eastAsia="ar-SA"/>
        </w:rPr>
        <w:t>وقاف</w:t>
      </w:r>
      <w:r>
        <w:rPr>
          <w:rFonts w:ascii="Times New Roman" w:eastAsia="Times New Roman" w:hAnsi="Times New Roman" w:cs="Traditional Arabic" w:hint="cs"/>
          <w:sz w:val="36"/>
          <w:szCs w:val="36"/>
          <w:rtl/>
          <w:lang w:eastAsia="ar-SA"/>
        </w:rPr>
        <w:t>،</w:t>
      </w:r>
      <w:r w:rsidRPr="006A3E12">
        <w:rPr>
          <w:rFonts w:ascii="Times New Roman" w:eastAsia="Times New Roman" w:hAnsi="Times New Roman" w:cs="Traditional Arabic"/>
          <w:sz w:val="36"/>
          <w:szCs w:val="36"/>
          <w:rtl/>
          <w:lang w:eastAsia="ar-SA"/>
        </w:rPr>
        <w:t xml:space="preserve"> </w:t>
      </w:r>
    </w:p>
    <w:p w14:paraId="152FA5BF"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6A3E12">
        <w:rPr>
          <w:rFonts w:ascii="Times New Roman" w:eastAsia="Times New Roman" w:hAnsi="Times New Roman" w:cs="Traditional Arabic" w:hint="cs"/>
          <w:sz w:val="36"/>
          <w:szCs w:val="36"/>
          <w:rtl/>
          <w:lang w:eastAsia="ar-SA"/>
        </w:rPr>
        <w:t>محمد</w:t>
      </w:r>
      <w:r w:rsidRPr="006A3E12">
        <w:rPr>
          <w:rFonts w:ascii="Times New Roman" w:eastAsia="Times New Roman" w:hAnsi="Times New Roman" w:cs="Traditional Arabic"/>
          <w:sz w:val="36"/>
          <w:szCs w:val="36"/>
          <w:rtl/>
          <w:lang w:eastAsia="ar-SA"/>
        </w:rPr>
        <w:t xml:space="preserve"> </w:t>
      </w:r>
      <w:r w:rsidRPr="006A3E12">
        <w:rPr>
          <w:rFonts w:ascii="Times New Roman" w:eastAsia="Times New Roman" w:hAnsi="Times New Roman" w:cs="Traditional Arabic" w:hint="cs"/>
          <w:sz w:val="36"/>
          <w:szCs w:val="36"/>
          <w:rtl/>
          <w:lang w:eastAsia="ar-SA"/>
        </w:rPr>
        <w:t>ياسر</w:t>
      </w:r>
      <w:r w:rsidRPr="006A3E12">
        <w:rPr>
          <w:rFonts w:ascii="Times New Roman" w:eastAsia="Times New Roman" w:hAnsi="Times New Roman" w:cs="Traditional Arabic"/>
          <w:sz w:val="36"/>
          <w:szCs w:val="36"/>
          <w:rtl/>
          <w:lang w:eastAsia="ar-SA"/>
        </w:rPr>
        <w:t xml:space="preserve"> </w:t>
      </w:r>
      <w:proofErr w:type="gramStart"/>
      <w:r w:rsidRPr="006A3E12">
        <w:rPr>
          <w:rFonts w:ascii="Times New Roman" w:eastAsia="Times New Roman" w:hAnsi="Times New Roman" w:cs="Traditional Arabic" w:hint="cs"/>
          <w:sz w:val="36"/>
          <w:szCs w:val="36"/>
          <w:rtl/>
          <w:lang w:eastAsia="ar-SA"/>
        </w:rPr>
        <w:t>عبدالرؤوف</w:t>
      </w:r>
      <w:proofErr w:type="gramEnd"/>
      <w:r w:rsidRPr="006A3E12">
        <w:rPr>
          <w:rFonts w:ascii="Times New Roman" w:eastAsia="Times New Roman" w:hAnsi="Times New Roman" w:cs="Traditional Arabic"/>
          <w:sz w:val="36"/>
          <w:szCs w:val="36"/>
          <w:rtl/>
          <w:lang w:eastAsia="ar-SA"/>
        </w:rPr>
        <w:t xml:space="preserve"> </w:t>
      </w:r>
      <w:r w:rsidRPr="006A3E12">
        <w:rPr>
          <w:rFonts w:ascii="Times New Roman" w:eastAsia="Times New Roman" w:hAnsi="Times New Roman" w:cs="Traditional Arabic" w:hint="cs"/>
          <w:sz w:val="36"/>
          <w:szCs w:val="36"/>
          <w:rtl/>
          <w:lang w:eastAsia="ar-SA"/>
        </w:rPr>
        <w:t>بطيخ.</w:t>
      </w:r>
      <w:r>
        <w:rPr>
          <w:rFonts w:ascii="Times New Roman" w:eastAsia="Times New Roman" w:hAnsi="Times New Roman" w:cs="Traditional Arabic" w:hint="cs"/>
          <w:sz w:val="36"/>
          <w:szCs w:val="36"/>
          <w:rtl/>
          <w:lang w:eastAsia="ar-SA"/>
        </w:rPr>
        <w:t xml:space="preserve"> نشر في</w:t>
      </w:r>
      <w:r w:rsidRPr="006A3E12">
        <w:rPr>
          <w:rFonts w:ascii="Times New Roman" w:eastAsia="Times New Roman" w:hAnsi="Times New Roman" w:cs="Traditional Arabic" w:hint="cs"/>
          <w:sz w:val="36"/>
          <w:szCs w:val="36"/>
          <w:rtl/>
          <w:lang w:eastAsia="ar-SA"/>
        </w:rPr>
        <w:t xml:space="preserve"> بيروت، 640 ص.</w:t>
      </w:r>
    </w:p>
    <w:p w14:paraId="5FF6425D" w14:textId="77777777" w:rsidR="00271E8A" w:rsidRPr="005C7065"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w:t>
      </w:r>
      <w:r w:rsidRPr="005C7065">
        <w:rPr>
          <w:rFonts w:ascii="Times New Roman" w:eastAsia="Times New Roman" w:hAnsi="Times New Roman" w:cs="Traditional Arabic"/>
          <w:sz w:val="36"/>
          <w:szCs w:val="36"/>
          <w:rtl/>
          <w:lang w:eastAsia="ar-SA"/>
        </w:rPr>
        <w:t xml:space="preserve"> دراسة قانونية تطبيقية لحوكمة وزارة الأوقاف بصفتها جزءاً من الإدارة العامة، بما من شأنه أن يكون مشروعاً لإصلاح وزارات الأوقاف فـي كثير من الدول العربية والإسلامية على أساس مبادئ الحوكمة التي اقترحها</w:t>
      </w:r>
      <w:r>
        <w:rPr>
          <w:rFonts w:ascii="Times New Roman" w:eastAsia="Times New Roman" w:hAnsi="Times New Roman" w:cs="Traditional Arabic" w:hint="cs"/>
          <w:sz w:val="36"/>
          <w:szCs w:val="36"/>
          <w:rtl/>
          <w:lang w:eastAsia="ar-SA"/>
        </w:rPr>
        <w:t xml:space="preserve"> المؤلف</w:t>
      </w:r>
      <w:r w:rsidRPr="005C7065">
        <w:rPr>
          <w:rFonts w:ascii="Times New Roman" w:eastAsia="Times New Roman" w:hAnsi="Times New Roman" w:cs="Traditional Arabic"/>
          <w:sz w:val="36"/>
          <w:szCs w:val="36"/>
          <w:rtl/>
          <w:lang w:eastAsia="ar-SA"/>
        </w:rPr>
        <w:t>، وفق أصول تتفق مع فكرة الوقف، ومبادئ الحوكمة لدى المنظمات الدولية، آخذاً بعين الاعتبار طبيعة الشخصية القانونية لهذه الوزارة بصفتها شخصاً من أشخاص القانون العام يتولى مهمة نظارة الأوقاف.</w:t>
      </w:r>
    </w:p>
    <w:p w14:paraId="055CC98C"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5C7065">
        <w:rPr>
          <w:rFonts w:ascii="Times New Roman" w:eastAsia="Times New Roman" w:hAnsi="Times New Roman" w:cs="Traditional Arabic"/>
          <w:sz w:val="36"/>
          <w:szCs w:val="36"/>
          <w:rtl/>
          <w:lang w:eastAsia="ar-SA"/>
        </w:rPr>
        <w:t>وقد تناول الكتاب الإطار النظري للحوكمة لدى المنظمات الدولية، وتطبيقاتها فـي العديد من الدول العربية. وكذلك تناول بالدراسة والتقويم البنية التشريعية للأوقاف، ثم طبَّق الحوكمة على مختلف نشاطات الوزارة</w:t>
      </w:r>
      <w:r>
        <w:rPr>
          <w:rFonts w:ascii="Times New Roman" w:eastAsia="Times New Roman" w:hAnsi="Times New Roman" w:cs="Traditional Arabic" w:hint="cs"/>
          <w:sz w:val="36"/>
          <w:szCs w:val="36"/>
          <w:rtl/>
          <w:lang w:eastAsia="ar-SA"/>
        </w:rPr>
        <w:t>،</w:t>
      </w:r>
      <w:r w:rsidRPr="005C7065">
        <w:rPr>
          <w:rFonts w:ascii="Times New Roman" w:eastAsia="Times New Roman" w:hAnsi="Times New Roman" w:cs="Traditional Arabic"/>
          <w:sz w:val="36"/>
          <w:szCs w:val="36"/>
          <w:rtl/>
          <w:lang w:eastAsia="ar-SA"/>
        </w:rPr>
        <w:t xml:space="preserve"> من إدارتها للأملاك الوقفـية، إلى حوكمة إدارتها للشؤون الإسلامية، ثم وضع مؤشرات لهذه الحوكمة، وقاسها بيانياً، ليخرج بنتائج تبين قياس الحوكمة فـي هذه الوزارة.</w:t>
      </w:r>
    </w:p>
    <w:p w14:paraId="53ACB894"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ملاحظة: هذه دراسة قانونية لحوكمة وزارة الأوقاف، وليست شرعية، وقد ضم جمال </w:t>
      </w:r>
      <w:proofErr w:type="gramStart"/>
      <w:r>
        <w:rPr>
          <w:rFonts w:ascii="Times New Roman" w:eastAsia="Times New Roman" w:hAnsi="Times New Roman" w:cs="Traditional Arabic" w:hint="cs"/>
          <w:sz w:val="36"/>
          <w:szCs w:val="36"/>
          <w:rtl/>
          <w:lang w:eastAsia="ar-SA"/>
        </w:rPr>
        <w:t>عبدالناصر</w:t>
      </w:r>
      <w:proofErr w:type="gramEnd"/>
      <w:r>
        <w:rPr>
          <w:rFonts w:ascii="Times New Roman" w:eastAsia="Times New Roman" w:hAnsi="Times New Roman" w:cs="Traditional Arabic" w:hint="cs"/>
          <w:sz w:val="36"/>
          <w:szCs w:val="36"/>
          <w:rtl/>
          <w:lang w:eastAsia="ar-SA"/>
        </w:rPr>
        <w:t xml:space="preserve"> الأوقاف إلى الإدارة الحكومية ليلعب بها ويخرجها عن إطارها الشرعي ويتصرف فيها كما يشاء، فأفسد الأوقاف، وتابعه الحكام العرب.</w:t>
      </w:r>
    </w:p>
    <w:p w14:paraId="2431F2DD"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2B3ECDBF"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الذكاء الصناعي صار صاحب جرائم وهو طفل لا يزيد عمره على بضع سنوات!</w:t>
      </w:r>
    </w:p>
    <w:p w14:paraId="2367DA7A" w14:textId="77777777" w:rsidR="00271E8A" w:rsidRDefault="00271E8A" w:rsidP="00271E8A">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رسالة ماجستير نوقشت في العراق بعنوان: </w:t>
      </w:r>
    </w:p>
    <w:p w14:paraId="623535BD" w14:textId="77777777" w:rsidR="00271E8A" w:rsidRPr="00AF28F6" w:rsidRDefault="00271E8A" w:rsidP="00271E8A">
      <w:pPr>
        <w:ind w:left="0" w:firstLine="0"/>
        <w:rPr>
          <w:rFonts w:ascii="Times New Roman" w:eastAsia="Times New Roman" w:hAnsi="Times New Roman" w:cs="Traditional Arabic"/>
          <w:b/>
          <w:bCs/>
          <w:sz w:val="36"/>
          <w:szCs w:val="36"/>
          <w:lang w:eastAsia="ar-SA"/>
        </w:rPr>
      </w:pPr>
      <w:r w:rsidRPr="00AF28F6">
        <w:rPr>
          <w:rFonts w:ascii="Times New Roman" w:eastAsia="Times New Roman" w:hAnsi="Times New Roman" w:cs="Traditional Arabic"/>
          <w:b/>
          <w:bCs/>
          <w:sz w:val="36"/>
          <w:szCs w:val="36"/>
          <w:rtl/>
          <w:lang w:eastAsia="ar-SA"/>
        </w:rPr>
        <w:t>المسؤولية الجنائية لل</w:t>
      </w:r>
      <w:r w:rsidRPr="00AF28F6">
        <w:rPr>
          <w:rFonts w:ascii="Times New Roman" w:eastAsia="Times New Roman" w:hAnsi="Times New Roman" w:cs="Traditional Arabic" w:hint="cs"/>
          <w:b/>
          <w:bCs/>
          <w:sz w:val="36"/>
          <w:szCs w:val="36"/>
          <w:rtl/>
          <w:lang w:eastAsia="ar-SA"/>
        </w:rPr>
        <w:t>أ</w:t>
      </w:r>
      <w:r w:rsidRPr="00AF28F6">
        <w:rPr>
          <w:rFonts w:ascii="Times New Roman" w:eastAsia="Times New Roman" w:hAnsi="Times New Roman" w:cs="Traditional Arabic"/>
          <w:b/>
          <w:bCs/>
          <w:sz w:val="36"/>
          <w:szCs w:val="36"/>
          <w:rtl/>
          <w:lang w:eastAsia="ar-SA"/>
        </w:rPr>
        <w:t>شخاص المعنوية في جرائم الذكاء الاصطناعي</w:t>
      </w:r>
      <w:r w:rsidRPr="00AF28F6">
        <w:rPr>
          <w:rFonts w:ascii="Times New Roman" w:eastAsia="Times New Roman" w:hAnsi="Times New Roman" w:cs="Traditional Arabic" w:hint="cs"/>
          <w:b/>
          <w:bCs/>
          <w:sz w:val="36"/>
          <w:szCs w:val="36"/>
          <w:rtl/>
          <w:lang w:eastAsia="ar-SA"/>
        </w:rPr>
        <w:t>،</w:t>
      </w:r>
    </w:p>
    <w:p w14:paraId="2E5B6F13"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للباحث </w:t>
      </w:r>
      <w:r w:rsidRPr="00F12BF5">
        <w:rPr>
          <w:rFonts w:ascii="Times New Roman" w:eastAsia="Times New Roman" w:hAnsi="Times New Roman" w:cs="Traditional Arabic"/>
          <w:sz w:val="36"/>
          <w:szCs w:val="36"/>
          <w:rtl/>
          <w:lang w:eastAsia="ar-SA"/>
        </w:rPr>
        <w:t>حيدر كامل حسين</w:t>
      </w:r>
      <w:r>
        <w:rPr>
          <w:rFonts w:ascii="Times New Roman" w:eastAsia="Times New Roman" w:hAnsi="Times New Roman" w:cs="Traditional Arabic" w:hint="cs"/>
          <w:sz w:val="36"/>
          <w:szCs w:val="36"/>
          <w:rtl/>
          <w:lang w:eastAsia="ar-SA"/>
        </w:rPr>
        <w:t>.</w:t>
      </w:r>
    </w:p>
    <w:p w14:paraId="04C0F676"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79BBB613" w14:textId="77777777" w:rsidR="00271E8A" w:rsidRPr="006416B6" w:rsidRDefault="00271E8A" w:rsidP="00271E8A">
      <w:pPr>
        <w:ind w:left="0" w:firstLine="0"/>
        <w:jc w:val="both"/>
        <w:rPr>
          <w:rFonts w:cs="Traditional Arabic"/>
          <w:b/>
          <w:bCs/>
          <w:sz w:val="36"/>
          <w:szCs w:val="36"/>
          <w:rtl/>
        </w:rPr>
      </w:pPr>
      <w:r w:rsidRPr="006416B6">
        <w:rPr>
          <w:rFonts w:cs="Traditional Arabic"/>
          <w:b/>
          <w:bCs/>
          <w:sz w:val="36"/>
          <w:szCs w:val="36"/>
          <w:rtl/>
        </w:rPr>
        <w:t>المسؤولية الجنائية والمدنية عن أعمال الطائرات المسيرة</w:t>
      </w:r>
      <w:r>
        <w:rPr>
          <w:rFonts w:cs="Traditional Arabic" w:hint="cs"/>
          <w:b/>
          <w:bCs/>
          <w:sz w:val="36"/>
          <w:szCs w:val="36"/>
          <w:rtl/>
        </w:rPr>
        <w:t>،</w:t>
      </w:r>
    </w:p>
    <w:p w14:paraId="3144F35C" w14:textId="77777777" w:rsidR="00271E8A" w:rsidRPr="00DB3401" w:rsidRDefault="00271E8A" w:rsidP="00271E8A">
      <w:pPr>
        <w:ind w:left="0" w:firstLine="0"/>
        <w:jc w:val="both"/>
        <w:rPr>
          <w:rFonts w:cs="Traditional Arabic"/>
          <w:sz w:val="36"/>
          <w:szCs w:val="36"/>
          <w:rtl/>
        </w:rPr>
      </w:pPr>
      <w:r>
        <w:rPr>
          <w:rFonts w:cs="Traditional Arabic" w:hint="cs"/>
          <w:sz w:val="36"/>
          <w:szCs w:val="36"/>
          <w:rtl/>
        </w:rPr>
        <w:lastRenderedPageBreak/>
        <w:t xml:space="preserve">لمؤلفه </w:t>
      </w:r>
      <w:r w:rsidRPr="006416B6">
        <w:rPr>
          <w:rFonts w:cs="Traditional Arabic"/>
          <w:sz w:val="36"/>
          <w:szCs w:val="36"/>
          <w:rtl/>
        </w:rPr>
        <w:t xml:space="preserve">فارس إسماعيل </w:t>
      </w:r>
      <w:proofErr w:type="spellStart"/>
      <w:r w:rsidRPr="006416B6">
        <w:rPr>
          <w:rFonts w:cs="Traditional Arabic"/>
          <w:sz w:val="36"/>
          <w:szCs w:val="36"/>
          <w:rtl/>
        </w:rPr>
        <w:t>العكروتي</w:t>
      </w:r>
      <w:proofErr w:type="spellEnd"/>
      <w:r>
        <w:rPr>
          <w:rFonts w:cs="Traditional Arabic" w:hint="cs"/>
          <w:sz w:val="36"/>
          <w:szCs w:val="36"/>
          <w:rtl/>
        </w:rPr>
        <w:t>، باحث في القانون والذكاء الصناعي.</w:t>
      </w:r>
      <w:r w:rsidRPr="006416B6">
        <w:rPr>
          <w:rFonts w:cs="Traditional Arabic"/>
          <w:sz w:val="36"/>
          <w:szCs w:val="36"/>
          <w:rtl/>
        </w:rPr>
        <w:t xml:space="preserve"> </w:t>
      </w:r>
      <w:r>
        <w:rPr>
          <w:rFonts w:cs="Traditional Arabic" w:hint="cs"/>
          <w:sz w:val="36"/>
          <w:szCs w:val="36"/>
          <w:rtl/>
        </w:rPr>
        <w:t>القاهرة.</w:t>
      </w:r>
    </w:p>
    <w:p w14:paraId="3D38DF06" w14:textId="77777777" w:rsidR="00271E8A" w:rsidRPr="00D418FA" w:rsidRDefault="00271E8A" w:rsidP="00271E8A">
      <w:pPr>
        <w:ind w:left="0" w:firstLine="0"/>
        <w:jc w:val="both"/>
        <w:rPr>
          <w:rFonts w:cs="Traditional Arabic"/>
          <w:sz w:val="36"/>
          <w:szCs w:val="36"/>
          <w:rtl/>
        </w:rPr>
      </w:pPr>
      <w:r>
        <w:rPr>
          <w:rFonts w:cs="Traditional Arabic" w:hint="cs"/>
          <w:sz w:val="36"/>
          <w:szCs w:val="36"/>
          <w:rtl/>
        </w:rPr>
        <w:t>قد تخرق الطائرات المسيَّرة</w:t>
      </w:r>
      <w:r w:rsidRPr="00D418FA">
        <w:rPr>
          <w:rFonts w:cs="Traditional Arabic"/>
          <w:sz w:val="36"/>
          <w:szCs w:val="36"/>
          <w:rtl/>
        </w:rPr>
        <w:t xml:space="preserve"> حدود دولة </w:t>
      </w:r>
      <w:r>
        <w:rPr>
          <w:rFonts w:cs="Traditional Arabic" w:hint="cs"/>
          <w:sz w:val="36"/>
          <w:szCs w:val="36"/>
          <w:rtl/>
        </w:rPr>
        <w:t>دون معرفة</w:t>
      </w:r>
      <w:r w:rsidRPr="00D418FA">
        <w:rPr>
          <w:rFonts w:cs="Traditional Arabic"/>
          <w:sz w:val="36"/>
          <w:szCs w:val="36"/>
          <w:rtl/>
        </w:rPr>
        <w:t xml:space="preserve"> جنسيتها</w:t>
      </w:r>
      <w:r>
        <w:rPr>
          <w:rFonts w:cs="Traditional Arabic" w:hint="cs"/>
          <w:sz w:val="36"/>
          <w:szCs w:val="36"/>
          <w:rtl/>
        </w:rPr>
        <w:t>،</w:t>
      </w:r>
      <w:r w:rsidRPr="00D418FA">
        <w:rPr>
          <w:rFonts w:cs="Traditional Arabic"/>
          <w:sz w:val="36"/>
          <w:szCs w:val="36"/>
          <w:rtl/>
        </w:rPr>
        <w:t xml:space="preserve"> في غياب طيار يقودها، وغياب أي معلومات حول مصدرها، </w:t>
      </w:r>
      <w:r>
        <w:rPr>
          <w:rFonts w:cs="Traditional Arabic" w:hint="cs"/>
          <w:sz w:val="36"/>
          <w:szCs w:val="36"/>
          <w:rtl/>
        </w:rPr>
        <w:t>و</w:t>
      </w:r>
      <w:r w:rsidRPr="00D418FA">
        <w:rPr>
          <w:rFonts w:cs="Traditional Arabic"/>
          <w:sz w:val="36"/>
          <w:szCs w:val="36"/>
          <w:rtl/>
        </w:rPr>
        <w:t>خاصة أن هذه الطائرات يمكن برمجتها وتوجيهها عن بعد بمئات الكيلومترات، ومن هذا المنطلق تنبع خطورة استخدام هذه الطائرات لأهداف غير مشروعة، والمأزق القانوني الذي يواجه إثارة المسؤولية الدولية عن هذه الأفعال</w:t>
      </w:r>
      <w:r>
        <w:rPr>
          <w:rFonts w:cs="Traditional Arabic" w:hint="cs"/>
          <w:sz w:val="36"/>
          <w:szCs w:val="36"/>
          <w:rtl/>
        </w:rPr>
        <w:t>..</w:t>
      </w:r>
    </w:p>
    <w:p w14:paraId="49D0B169" w14:textId="77777777" w:rsidR="00271E8A" w:rsidRDefault="00271E8A" w:rsidP="00271E8A">
      <w:pPr>
        <w:ind w:left="0" w:firstLine="0"/>
        <w:jc w:val="both"/>
        <w:rPr>
          <w:rFonts w:cs="Traditional Arabic"/>
          <w:sz w:val="36"/>
          <w:szCs w:val="36"/>
          <w:rtl/>
        </w:rPr>
      </w:pPr>
      <w:r w:rsidRPr="00D418FA">
        <w:rPr>
          <w:rFonts w:cs="Traditional Arabic"/>
          <w:sz w:val="36"/>
          <w:szCs w:val="36"/>
          <w:rtl/>
        </w:rPr>
        <w:t xml:space="preserve"> ويترتب </w:t>
      </w:r>
      <w:r>
        <w:rPr>
          <w:rFonts w:cs="Traditional Arabic" w:hint="cs"/>
          <w:sz w:val="36"/>
          <w:szCs w:val="36"/>
          <w:rtl/>
        </w:rPr>
        <w:t>عليه</w:t>
      </w:r>
      <w:r w:rsidRPr="00D418FA">
        <w:rPr>
          <w:rFonts w:cs="Traditional Arabic"/>
          <w:sz w:val="36"/>
          <w:szCs w:val="36"/>
          <w:rtl/>
        </w:rPr>
        <w:t xml:space="preserve"> إثارة المسؤولية الدولية، من منطلق مبدأ تقرير المسؤولية عن الأفعال غير المشروعة دولي</w:t>
      </w:r>
      <w:r>
        <w:rPr>
          <w:rFonts w:cs="Traditional Arabic" w:hint="cs"/>
          <w:sz w:val="36"/>
          <w:szCs w:val="36"/>
          <w:rtl/>
        </w:rPr>
        <w:t>ًّ</w:t>
      </w:r>
      <w:r w:rsidRPr="00D418FA">
        <w:rPr>
          <w:rFonts w:cs="Traditional Arabic"/>
          <w:sz w:val="36"/>
          <w:szCs w:val="36"/>
          <w:rtl/>
        </w:rPr>
        <w:t xml:space="preserve">ا، الذي </w:t>
      </w:r>
      <w:r>
        <w:rPr>
          <w:rFonts w:cs="Traditional Arabic" w:hint="cs"/>
          <w:sz w:val="36"/>
          <w:szCs w:val="36"/>
          <w:rtl/>
        </w:rPr>
        <w:t>أقرّ</w:t>
      </w:r>
      <w:r w:rsidRPr="00D418FA">
        <w:rPr>
          <w:rFonts w:cs="Traditional Arabic"/>
          <w:sz w:val="36"/>
          <w:szCs w:val="36"/>
          <w:rtl/>
        </w:rPr>
        <w:t xml:space="preserve"> على مستوى القانون</w:t>
      </w:r>
      <w:r>
        <w:rPr>
          <w:rFonts w:cs="Traditional Arabic" w:hint="cs"/>
          <w:sz w:val="36"/>
          <w:szCs w:val="36"/>
          <w:rtl/>
        </w:rPr>
        <w:t>.</w:t>
      </w:r>
      <w:r w:rsidRPr="00D418FA">
        <w:rPr>
          <w:rFonts w:cs="Traditional Arabic"/>
          <w:sz w:val="36"/>
          <w:szCs w:val="36"/>
          <w:rtl/>
        </w:rPr>
        <w:t xml:space="preserve"> </w:t>
      </w:r>
    </w:p>
    <w:p w14:paraId="6632E6E1" w14:textId="77777777" w:rsidR="00271E8A" w:rsidRDefault="00271E8A" w:rsidP="00271E8A">
      <w:pPr>
        <w:ind w:left="0" w:firstLine="0"/>
        <w:jc w:val="both"/>
        <w:rPr>
          <w:rFonts w:cs="Traditional Arabic"/>
          <w:sz w:val="36"/>
          <w:szCs w:val="36"/>
          <w:rtl/>
        </w:rPr>
      </w:pPr>
      <w:r>
        <w:rPr>
          <w:rFonts w:cs="Traditional Arabic" w:hint="cs"/>
          <w:sz w:val="36"/>
          <w:szCs w:val="36"/>
          <w:rtl/>
        </w:rPr>
        <w:t>و</w:t>
      </w:r>
      <w:r w:rsidRPr="00D418FA">
        <w:rPr>
          <w:rFonts w:cs="Traditional Arabic"/>
          <w:sz w:val="36"/>
          <w:szCs w:val="36"/>
          <w:rtl/>
        </w:rPr>
        <w:t xml:space="preserve">قد يحدد مصدر الفعل، الذي </w:t>
      </w:r>
      <w:r>
        <w:rPr>
          <w:rFonts w:cs="Traditional Arabic" w:hint="cs"/>
          <w:sz w:val="36"/>
          <w:szCs w:val="36"/>
          <w:rtl/>
        </w:rPr>
        <w:t>يمكن أن يكون ناتجًا</w:t>
      </w:r>
      <w:r w:rsidRPr="00D418FA">
        <w:rPr>
          <w:rFonts w:cs="Traditional Arabic"/>
          <w:sz w:val="36"/>
          <w:szCs w:val="36"/>
          <w:rtl/>
        </w:rPr>
        <w:t xml:space="preserve"> عن تصرف شخص أو مجموعة أشخاص، وهنا تبقى المسؤولية قائمة، في الحالة التي يكون فيها الشخص أو مجموعة الأشخاص قاموا بالفعل بناء على تعليمات الدولة، أو تحت رقابتها، </w:t>
      </w:r>
      <w:r>
        <w:rPr>
          <w:rFonts w:cs="Traditional Arabic" w:hint="cs"/>
          <w:sz w:val="36"/>
          <w:szCs w:val="36"/>
          <w:rtl/>
        </w:rPr>
        <w:t>فتصبح</w:t>
      </w:r>
      <w:r w:rsidRPr="00D418FA">
        <w:rPr>
          <w:rFonts w:cs="Traditional Arabic"/>
          <w:sz w:val="36"/>
          <w:szCs w:val="36"/>
          <w:rtl/>
        </w:rPr>
        <w:t xml:space="preserve"> الدولة المعنية مسؤولة دولي</w:t>
      </w:r>
      <w:r>
        <w:rPr>
          <w:rFonts w:cs="Traditional Arabic" w:hint="cs"/>
          <w:sz w:val="36"/>
          <w:szCs w:val="36"/>
          <w:rtl/>
        </w:rPr>
        <w:t>ًّ</w:t>
      </w:r>
      <w:r w:rsidRPr="00D418FA">
        <w:rPr>
          <w:rFonts w:cs="Traditional Arabic"/>
          <w:sz w:val="36"/>
          <w:szCs w:val="36"/>
          <w:rtl/>
        </w:rPr>
        <w:t>ا عن الفعل غير المشروع</w:t>
      </w:r>
      <w:r>
        <w:rPr>
          <w:rFonts w:cs="Traditional Arabic" w:hint="cs"/>
          <w:sz w:val="36"/>
          <w:szCs w:val="36"/>
          <w:rtl/>
        </w:rPr>
        <w:t>.</w:t>
      </w:r>
    </w:p>
    <w:p w14:paraId="49D0287E" w14:textId="77777777" w:rsidR="00271E8A" w:rsidRDefault="00271E8A" w:rsidP="00271E8A">
      <w:pPr>
        <w:ind w:left="0" w:firstLine="0"/>
        <w:jc w:val="center"/>
        <w:rPr>
          <w:rFonts w:cs="Traditional Arabic"/>
          <w:sz w:val="36"/>
          <w:szCs w:val="36"/>
          <w:rtl/>
        </w:rPr>
      </w:pPr>
    </w:p>
    <w:p w14:paraId="51AE530C" w14:textId="77777777" w:rsidR="00271E8A" w:rsidRPr="00012348" w:rsidRDefault="00271E8A" w:rsidP="00271E8A">
      <w:pPr>
        <w:ind w:left="0" w:firstLine="0"/>
        <w:jc w:val="both"/>
        <w:rPr>
          <w:rFonts w:ascii="Times New Roman" w:eastAsia="Times New Roman" w:hAnsi="Times New Roman" w:cs="Traditional Arabic"/>
          <w:b/>
          <w:bCs/>
          <w:sz w:val="36"/>
          <w:szCs w:val="36"/>
          <w:rtl/>
          <w:lang w:eastAsia="ar-SA"/>
        </w:rPr>
      </w:pPr>
      <w:r w:rsidRPr="00012348">
        <w:rPr>
          <w:rFonts w:ascii="Times New Roman" w:eastAsia="Times New Roman" w:hAnsi="Times New Roman" w:cs="Traditional Arabic" w:hint="cs"/>
          <w:b/>
          <w:bCs/>
          <w:sz w:val="36"/>
          <w:szCs w:val="36"/>
          <w:rtl/>
          <w:lang w:eastAsia="ar-SA"/>
        </w:rPr>
        <w:t>النظام القضائي عند العشائر العربية في الجزيرة السورية،</w:t>
      </w:r>
    </w:p>
    <w:p w14:paraId="27B4D511"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كتاب جديد لمؤلفه فرج الحسين، نشر في دمشق.</w:t>
      </w:r>
    </w:p>
    <w:p w14:paraId="5F5EC19E"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5136BF70" w14:textId="77777777" w:rsidR="00271E8A" w:rsidRDefault="00271E8A" w:rsidP="00271E8A">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العسكرية</w:t>
      </w:r>
    </w:p>
    <w:p w14:paraId="3C5AFAE3" w14:textId="77777777" w:rsidR="00271E8A" w:rsidRPr="00323AB5" w:rsidRDefault="00271E8A" w:rsidP="00271E8A">
      <w:pPr>
        <w:ind w:left="0" w:firstLine="0"/>
        <w:jc w:val="both"/>
        <w:rPr>
          <w:rFonts w:cs="Traditional Arabic"/>
          <w:sz w:val="36"/>
          <w:szCs w:val="36"/>
          <w:rtl/>
        </w:rPr>
      </w:pPr>
      <w:r w:rsidRPr="005676AE">
        <w:rPr>
          <w:rFonts w:cs="Traditional Arabic"/>
          <w:b/>
          <w:bCs/>
          <w:sz w:val="36"/>
          <w:szCs w:val="36"/>
          <w:rtl/>
        </w:rPr>
        <w:t>المرتزقة</w:t>
      </w:r>
      <w:r w:rsidRPr="005676AE">
        <w:rPr>
          <w:rFonts w:cs="Traditional Arabic" w:hint="cs"/>
          <w:b/>
          <w:bCs/>
          <w:sz w:val="36"/>
          <w:szCs w:val="36"/>
          <w:rtl/>
        </w:rPr>
        <w:t>:</w:t>
      </w:r>
      <w:r w:rsidRPr="005676AE">
        <w:rPr>
          <w:rFonts w:cs="Traditional Arabic"/>
          <w:b/>
          <w:bCs/>
          <w:sz w:val="36"/>
          <w:szCs w:val="36"/>
          <w:rtl/>
        </w:rPr>
        <w:t xml:space="preserve"> من الحروب الصليبية إلى ع</w:t>
      </w:r>
      <w:r w:rsidRPr="005676AE">
        <w:rPr>
          <w:rFonts w:cs="Traditional Arabic" w:hint="cs"/>
          <w:b/>
          <w:bCs/>
          <w:sz w:val="36"/>
          <w:szCs w:val="36"/>
          <w:rtl/>
        </w:rPr>
        <w:t>َ</w:t>
      </w:r>
      <w:r w:rsidRPr="005676AE">
        <w:rPr>
          <w:rFonts w:cs="Traditional Arabic"/>
          <w:b/>
          <w:bCs/>
          <w:sz w:val="36"/>
          <w:szCs w:val="36"/>
          <w:rtl/>
        </w:rPr>
        <w:t>قد الدولار</w:t>
      </w:r>
      <w:r w:rsidRPr="005676AE">
        <w:rPr>
          <w:rFonts w:cs="Traditional Arabic" w:hint="cs"/>
          <w:b/>
          <w:bCs/>
          <w:sz w:val="36"/>
          <w:szCs w:val="36"/>
          <w:rtl/>
        </w:rPr>
        <w:t xml:space="preserve">: </w:t>
      </w:r>
      <w:r w:rsidRPr="005676AE">
        <w:rPr>
          <w:rFonts w:cs="Traditional Arabic"/>
          <w:b/>
          <w:bCs/>
          <w:sz w:val="36"/>
          <w:szCs w:val="36"/>
          <w:rtl/>
        </w:rPr>
        <w:t>رحلة المال والدم عبر الحروب المقد</w:t>
      </w:r>
      <w:r>
        <w:rPr>
          <w:rFonts w:cs="Traditional Arabic" w:hint="cs"/>
          <w:b/>
          <w:bCs/>
          <w:sz w:val="36"/>
          <w:szCs w:val="36"/>
          <w:rtl/>
        </w:rPr>
        <w:t>َّ</w:t>
      </w:r>
      <w:r w:rsidRPr="005676AE">
        <w:rPr>
          <w:rFonts w:cs="Traditional Arabic"/>
          <w:b/>
          <w:bCs/>
          <w:sz w:val="36"/>
          <w:szCs w:val="36"/>
          <w:rtl/>
        </w:rPr>
        <w:t>سة والصفقات الحديثة</w:t>
      </w:r>
      <w:r>
        <w:rPr>
          <w:rFonts w:cs="Traditional Arabic" w:hint="cs"/>
          <w:sz w:val="36"/>
          <w:szCs w:val="36"/>
          <w:rtl/>
        </w:rPr>
        <w:t>،</w:t>
      </w:r>
    </w:p>
    <w:p w14:paraId="0957B015" w14:textId="77777777" w:rsidR="00271E8A" w:rsidRPr="00323AB5" w:rsidRDefault="00271E8A" w:rsidP="00271E8A">
      <w:pPr>
        <w:ind w:left="0" w:firstLine="0"/>
        <w:jc w:val="both"/>
        <w:rPr>
          <w:rFonts w:cs="Traditional Arabic"/>
          <w:sz w:val="36"/>
          <w:szCs w:val="36"/>
          <w:rtl/>
        </w:rPr>
      </w:pPr>
      <w:r>
        <w:rPr>
          <w:rFonts w:cs="Traditional Arabic" w:hint="cs"/>
          <w:sz w:val="36"/>
          <w:szCs w:val="36"/>
          <w:rtl/>
        </w:rPr>
        <w:t>للأستاذ</w:t>
      </w:r>
      <w:r w:rsidRPr="00323AB5">
        <w:rPr>
          <w:rFonts w:cs="Traditional Arabic"/>
          <w:sz w:val="36"/>
          <w:szCs w:val="36"/>
          <w:rtl/>
        </w:rPr>
        <w:t xml:space="preserve"> عو</w:t>
      </w:r>
      <w:r>
        <w:rPr>
          <w:rFonts w:cs="Traditional Arabic" w:hint="cs"/>
          <w:sz w:val="36"/>
          <w:szCs w:val="36"/>
          <w:rtl/>
        </w:rPr>
        <w:t>ّ</w:t>
      </w:r>
      <w:r w:rsidRPr="00323AB5">
        <w:rPr>
          <w:rFonts w:cs="Traditional Arabic"/>
          <w:sz w:val="36"/>
          <w:szCs w:val="36"/>
          <w:rtl/>
        </w:rPr>
        <w:t xml:space="preserve">اض محمد </w:t>
      </w:r>
      <w:proofErr w:type="spellStart"/>
      <w:r w:rsidRPr="00323AB5">
        <w:rPr>
          <w:rFonts w:cs="Traditional Arabic"/>
          <w:sz w:val="36"/>
          <w:szCs w:val="36"/>
          <w:rtl/>
        </w:rPr>
        <w:t>القارحي</w:t>
      </w:r>
      <w:proofErr w:type="spellEnd"/>
      <w:r>
        <w:rPr>
          <w:rFonts w:cs="Traditional Arabic" w:hint="cs"/>
          <w:sz w:val="36"/>
          <w:szCs w:val="36"/>
          <w:rtl/>
        </w:rPr>
        <w:t>، نشر في الرياض.</w:t>
      </w:r>
    </w:p>
    <w:p w14:paraId="040AD266" w14:textId="77777777" w:rsidR="00271E8A" w:rsidRDefault="00271E8A" w:rsidP="00271E8A">
      <w:pPr>
        <w:ind w:left="0" w:firstLine="0"/>
        <w:jc w:val="both"/>
        <w:rPr>
          <w:rFonts w:cs="Traditional Arabic"/>
          <w:sz w:val="36"/>
          <w:szCs w:val="36"/>
          <w:rtl/>
        </w:rPr>
      </w:pPr>
      <w:r>
        <w:rPr>
          <w:rFonts w:cs="Traditional Arabic" w:hint="cs"/>
          <w:sz w:val="36"/>
          <w:szCs w:val="36"/>
          <w:rtl/>
        </w:rPr>
        <w:t>دراسة فكرية وتاريخية لجانب يُغفل عنه في الحروب، وهو دور الجنود المأجورين، الذين لا يقاتلون دفاعًا عن وطن أو عقيدة، بل طلبًا للمال أو دفعًا للجوع.</w:t>
      </w:r>
    </w:p>
    <w:p w14:paraId="2E365272" w14:textId="77777777" w:rsidR="00271E8A" w:rsidRPr="00323AB5" w:rsidRDefault="00271E8A" w:rsidP="00271E8A">
      <w:pPr>
        <w:ind w:left="0" w:firstLine="0"/>
        <w:jc w:val="both"/>
        <w:rPr>
          <w:rFonts w:cs="Traditional Arabic"/>
          <w:sz w:val="36"/>
          <w:szCs w:val="36"/>
          <w:rtl/>
        </w:rPr>
      </w:pPr>
      <w:r>
        <w:rPr>
          <w:rFonts w:cs="Traditional Arabic" w:hint="cs"/>
          <w:sz w:val="36"/>
          <w:szCs w:val="36"/>
          <w:rtl/>
        </w:rPr>
        <w:t>والكتاب لا يمجّد الحروب، ولا يرويها من منظور المنتصرين، بل يغوص في ظلال التاريخ، باحثًا عن مقاتلين ماتوا ولم تُذكر أسماؤهم..</w:t>
      </w:r>
    </w:p>
    <w:p w14:paraId="7505AC83" w14:textId="77777777" w:rsidR="00271E8A" w:rsidRPr="006511E9" w:rsidRDefault="00271E8A" w:rsidP="00271E8A">
      <w:pPr>
        <w:ind w:left="0" w:firstLine="0"/>
        <w:jc w:val="both"/>
        <w:rPr>
          <w:rFonts w:cs="Traditional Arabic"/>
          <w:sz w:val="36"/>
          <w:szCs w:val="36"/>
          <w:rtl/>
        </w:rPr>
      </w:pPr>
    </w:p>
    <w:p w14:paraId="75B81A44" w14:textId="77777777" w:rsidR="00271E8A" w:rsidRDefault="00271E8A" w:rsidP="00271E8A">
      <w:pPr>
        <w:jc w:val="left"/>
        <w:rPr>
          <w:rFonts w:ascii="Times New Roman" w:eastAsia="Times New Roman" w:hAnsi="Times New Roman" w:cs="Traditional Arabic"/>
          <w:b/>
          <w:bCs/>
          <w:caps/>
          <w:color w:val="FF0000"/>
          <w:sz w:val="36"/>
          <w:szCs w:val="36"/>
          <w:rtl/>
          <w:lang w:eastAsia="ar-SA"/>
        </w:rPr>
      </w:pPr>
    </w:p>
    <w:p w14:paraId="32D4AC7F" w14:textId="77777777" w:rsidR="00271E8A" w:rsidRDefault="00271E8A" w:rsidP="00271E8A">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lastRenderedPageBreak/>
        <w:t>الإدارية</w:t>
      </w:r>
    </w:p>
    <w:p w14:paraId="23EA5F7A" w14:textId="77777777" w:rsidR="00271E8A" w:rsidRPr="005C6D49" w:rsidRDefault="00271E8A" w:rsidP="00271E8A">
      <w:pPr>
        <w:ind w:left="0" w:firstLine="0"/>
        <w:jc w:val="both"/>
        <w:rPr>
          <w:rFonts w:ascii="Times New Roman" w:eastAsia="Times New Roman" w:hAnsi="Times New Roman" w:cs="Traditional Arabic"/>
          <w:b/>
          <w:bCs/>
          <w:sz w:val="36"/>
          <w:szCs w:val="36"/>
          <w:rtl/>
          <w:lang w:eastAsia="ar-SA"/>
        </w:rPr>
      </w:pPr>
      <w:r w:rsidRPr="005C6D49">
        <w:rPr>
          <w:rFonts w:ascii="Times New Roman" w:eastAsia="Times New Roman" w:hAnsi="Times New Roman" w:cs="Traditional Arabic"/>
          <w:b/>
          <w:bCs/>
          <w:sz w:val="36"/>
          <w:szCs w:val="36"/>
          <w:rtl/>
          <w:lang w:eastAsia="ar-SA"/>
        </w:rPr>
        <w:t>تقييم العاملين باستخدام الذكاء الاصطناعي</w:t>
      </w:r>
      <w:r w:rsidRPr="005C6D49">
        <w:rPr>
          <w:rFonts w:ascii="Times New Roman" w:eastAsia="Times New Roman" w:hAnsi="Times New Roman" w:cs="Traditional Arabic" w:hint="cs"/>
          <w:b/>
          <w:bCs/>
          <w:sz w:val="36"/>
          <w:szCs w:val="36"/>
          <w:rtl/>
          <w:lang w:eastAsia="ar-SA"/>
        </w:rPr>
        <w:t xml:space="preserve">: </w:t>
      </w:r>
      <w:r w:rsidRPr="005C6D49">
        <w:rPr>
          <w:rFonts w:ascii="Times New Roman" w:eastAsia="Times New Roman" w:hAnsi="Times New Roman" w:cs="Traditional Arabic"/>
          <w:b/>
          <w:bCs/>
          <w:sz w:val="36"/>
          <w:szCs w:val="36"/>
          <w:rtl/>
          <w:lang w:eastAsia="ar-SA"/>
        </w:rPr>
        <w:t>آفاق جديدة لإدارة الأداء</w:t>
      </w:r>
      <w:r w:rsidRPr="005C6D49">
        <w:rPr>
          <w:rFonts w:ascii="Times New Roman" w:eastAsia="Times New Roman" w:hAnsi="Times New Roman" w:cs="Traditional Arabic" w:hint="cs"/>
          <w:b/>
          <w:bCs/>
          <w:sz w:val="36"/>
          <w:szCs w:val="36"/>
          <w:rtl/>
          <w:lang w:eastAsia="ar-SA"/>
        </w:rPr>
        <w:t>،</w:t>
      </w:r>
    </w:p>
    <w:p w14:paraId="715D8EE7" w14:textId="77777777" w:rsidR="00271E8A" w:rsidRPr="00B44032"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w:t>
      </w:r>
      <w:r w:rsidRPr="00864283">
        <w:rPr>
          <w:rFonts w:ascii="Times New Roman" w:eastAsia="Times New Roman" w:hAnsi="Times New Roman" w:cs="Traditional Arabic"/>
          <w:sz w:val="36"/>
          <w:szCs w:val="36"/>
          <w:rtl/>
          <w:lang w:eastAsia="ar-SA"/>
        </w:rPr>
        <w:t xml:space="preserve"> مجيد الكرخي</w:t>
      </w:r>
      <w:r>
        <w:rPr>
          <w:rFonts w:ascii="Times New Roman" w:eastAsia="Times New Roman" w:hAnsi="Times New Roman" w:cs="Traditional Arabic" w:hint="cs"/>
          <w:sz w:val="36"/>
          <w:szCs w:val="36"/>
          <w:rtl/>
          <w:lang w:eastAsia="ar-SA"/>
        </w:rPr>
        <w:t>،</w:t>
      </w:r>
      <w:r w:rsidRPr="00AA2165">
        <w:rPr>
          <w:rtl/>
        </w:rPr>
        <w:t xml:space="preserve"> </w:t>
      </w:r>
      <w:r w:rsidRPr="00AA2165">
        <w:rPr>
          <w:rFonts w:ascii="Times New Roman" w:eastAsia="Times New Roman" w:hAnsi="Times New Roman" w:cs="Traditional Arabic"/>
          <w:sz w:val="36"/>
          <w:szCs w:val="36"/>
          <w:rtl/>
          <w:lang w:eastAsia="ar-SA"/>
        </w:rPr>
        <w:t>دكتوراه في التخطيط المالي والاقتصادي</w:t>
      </w:r>
      <w:r>
        <w:rPr>
          <w:rFonts w:ascii="Times New Roman" w:eastAsia="Times New Roman" w:hAnsi="Times New Roman" w:cs="Traditional Arabic" w:hint="cs"/>
          <w:sz w:val="36"/>
          <w:szCs w:val="36"/>
          <w:rtl/>
          <w:lang w:eastAsia="ar-SA"/>
        </w:rPr>
        <w:t xml:space="preserve">، وزير مالية سابق بالعراق (1991 م)، </w:t>
      </w:r>
      <w:r w:rsidRPr="00C04CED">
        <w:rPr>
          <w:rFonts w:ascii="Times New Roman" w:eastAsia="Times New Roman" w:hAnsi="Times New Roman" w:cs="Traditional Arabic"/>
          <w:sz w:val="36"/>
          <w:szCs w:val="36"/>
          <w:rtl/>
          <w:lang w:eastAsia="ar-SA"/>
        </w:rPr>
        <w:t xml:space="preserve">خبير في التخطيط الاستراتيجي </w:t>
      </w:r>
      <w:r>
        <w:rPr>
          <w:rFonts w:ascii="Times New Roman" w:eastAsia="Times New Roman" w:hAnsi="Times New Roman" w:cs="Traditional Arabic" w:hint="cs"/>
          <w:sz w:val="36"/>
          <w:szCs w:val="36"/>
          <w:rtl/>
          <w:lang w:eastAsia="ar-SA"/>
        </w:rPr>
        <w:t>ب</w:t>
      </w:r>
      <w:r w:rsidRPr="00C04CED">
        <w:rPr>
          <w:rFonts w:ascii="Times New Roman" w:eastAsia="Times New Roman" w:hAnsi="Times New Roman" w:cs="Traditional Arabic"/>
          <w:sz w:val="36"/>
          <w:szCs w:val="36"/>
          <w:rtl/>
          <w:lang w:eastAsia="ar-SA"/>
        </w:rPr>
        <w:t>قطر.</w:t>
      </w:r>
      <w:r w:rsidRPr="00C04CED">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نشر في عمّان.</w:t>
      </w:r>
    </w:p>
    <w:p w14:paraId="2D402DFA" w14:textId="77777777" w:rsidR="00271E8A" w:rsidRDefault="00271E8A" w:rsidP="00271E8A">
      <w:pPr>
        <w:ind w:left="0" w:firstLine="0"/>
        <w:rPr>
          <w:rFonts w:ascii="Times New Roman" w:eastAsia="Times New Roman" w:hAnsi="Times New Roman" w:cs="Traditional Arabic"/>
          <w:sz w:val="36"/>
          <w:szCs w:val="36"/>
          <w:rtl/>
          <w:lang w:eastAsia="ar-SA"/>
        </w:rPr>
      </w:pPr>
      <w:r w:rsidRPr="009A77D3">
        <w:rPr>
          <w:rFonts w:ascii="Times New Roman" w:eastAsia="Times New Roman" w:hAnsi="Times New Roman" w:cs="Traditional Arabic"/>
          <w:sz w:val="36"/>
          <w:szCs w:val="36"/>
          <w:rtl/>
          <w:lang w:eastAsia="ar-SA"/>
        </w:rPr>
        <w:t xml:space="preserve">الذكاء الاصطناعي </w:t>
      </w:r>
      <w:r w:rsidRPr="00EF6497">
        <w:rPr>
          <w:rFonts w:ascii="Times New Roman" w:eastAsia="Times New Roman" w:hAnsi="Times New Roman" w:cs="Traditional Arabic"/>
          <w:sz w:val="36"/>
          <w:szCs w:val="36"/>
          <w:rtl/>
          <w:lang w:eastAsia="ar-SA"/>
        </w:rPr>
        <w:t xml:space="preserve">يوفر </w:t>
      </w:r>
      <w:r>
        <w:rPr>
          <w:rFonts w:ascii="Times New Roman" w:eastAsia="Times New Roman" w:hAnsi="Times New Roman" w:cs="Traditional Arabic" w:hint="cs"/>
          <w:sz w:val="36"/>
          <w:szCs w:val="36"/>
          <w:rtl/>
          <w:lang w:eastAsia="ar-SA"/>
        </w:rPr>
        <w:t xml:space="preserve">أيضًا </w:t>
      </w:r>
      <w:r w:rsidRPr="00EF6497">
        <w:rPr>
          <w:rFonts w:ascii="Times New Roman" w:eastAsia="Times New Roman" w:hAnsi="Times New Roman" w:cs="Traditional Arabic"/>
          <w:sz w:val="36"/>
          <w:szCs w:val="36"/>
          <w:rtl/>
          <w:lang w:eastAsia="ar-SA"/>
        </w:rPr>
        <w:t>للإدارة إمكانات</w:t>
      </w:r>
      <w:r>
        <w:rPr>
          <w:rFonts w:ascii="Times New Roman" w:eastAsia="Times New Roman" w:hAnsi="Times New Roman" w:cs="Traditional Arabic" w:hint="cs"/>
          <w:sz w:val="36"/>
          <w:szCs w:val="36"/>
          <w:rtl/>
          <w:lang w:eastAsia="ar-SA"/>
        </w:rPr>
        <w:t xml:space="preserve"> مميزة</w:t>
      </w:r>
      <w:r w:rsidRPr="00EF6497">
        <w:rPr>
          <w:rFonts w:ascii="Times New Roman" w:eastAsia="Times New Roman" w:hAnsi="Times New Roman" w:cs="Traditional Arabic"/>
          <w:sz w:val="36"/>
          <w:szCs w:val="36"/>
          <w:rtl/>
          <w:lang w:eastAsia="ar-SA"/>
        </w:rPr>
        <w:t xml:space="preserve"> في تحليل الأداء، والتنبؤ بالسلوك المهني، ودعم اتخاذ القرار، فهو يمكّن القادة من الوصول إ</w:t>
      </w:r>
      <w:r>
        <w:rPr>
          <w:rFonts w:ascii="Times New Roman" w:eastAsia="Times New Roman" w:hAnsi="Times New Roman" w:cs="Traditional Arabic" w:hint="cs"/>
          <w:sz w:val="36"/>
          <w:szCs w:val="36"/>
          <w:rtl/>
          <w:lang w:eastAsia="ar-SA"/>
        </w:rPr>
        <w:t>لى بيانات شاملة ومحدَّثة عن الموظفين، ويساعد في رصد الأنماط والمشكلات قبل تفاقمها، كما يسهم في بناء بيئة أكثر عملًا...</w:t>
      </w:r>
    </w:p>
    <w:p w14:paraId="1230A59E" w14:textId="77777777" w:rsidR="00271E8A" w:rsidRDefault="00271E8A" w:rsidP="00271E8A">
      <w:pPr>
        <w:ind w:left="0" w:firstLine="0"/>
        <w:rPr>
          <w:rFonts w:ascii="Times New Roman" w:eastAsia="Times New Roman" w:hAnsi="Times New Roman" w:cs="Traditional Arabic"/>
          <w:sz w:val="36"/>
          <w:szCs w:val="36"/>
          <w:rtl/>
          <w:lang w:eastAsia="ar-SA"/>
        </w:rPr>
      </w:pPr>
    </w:p>
    <w:p w14:paraId="6F4E510C" w14:textId="77777777" w:rsidR="00271E8A" w:rsidRDefault="00271E8A" w:rsidP="00271E8A">
      <w:pPr>
        <w:ind w:left="0" w:firstLine="0"/>
        <w:jc w:val="both"/>
        <w:rPr>
          <w:rFonts w:ascii="Calibri" w:eastAsia="Calibri" w:hAnsi="Calibri" w:cs="Traditional Arabic"/>
          <w:sz w:val="36"/>
          <w:szCs w:val="36"/>
          <w:rtl/>
        </w:rPr>
      </w:pPr>
      <w:r w:rsidRPr="008761B4">
        <w:rPr>
          <w:rFonts w:ascii="Calibri" w:eastAsia="Calibri" w:hAnsi="Calibri" w:cs="Traditional Arabic"/>
          <w:b/>
          <w:bCs/>
          <w:sz w:val="36"/>
          <w:szCs w:val="36"/>
          <w:rtl/>
        </w:rPr>
        <w:t>المجموعة الكاملة لمشروع النهضة</w:t>
      </w:r>
      <w:r w:rsidRPr="000E6FCF">
        <w:rPr>
          <w:rFonts w:ascii="Calibri" w:eastAsia="Calibri" w:hAnsi="Calibri" w:cs="Traditional Arabic"/>
          <w:sz w:val="36"/>
          <w:szCs w:val="36"/>
          <w:rtl/>
        </w:rPr>
        <w:t>، ٢٥ كتاباً</w:t>
      </w:r>
      <w:r>
        <w:rPr>
          <w:rFonts w:ascii="Calibri" w:eastAsia="Calibri" w:hAnsi="Calibri" w:cs="Traditional Arabic" w:hint="cs"/>
          <w:sz w:val="36"/>
          <w:szCs w:val="36"/>
          <w:rtl/>
        </w:rPr>
        <w:t xml:space="preserve">، </w:t>
      </w:r>
    </w:p>
    <w:p w14:paraId="2A883179" w14:textId="77777777" w:rsidR="00271E8A" w:rsidRPr="000E6FCF" w:rsidRDefault="00271E8A" w:rsidP="00271E8A">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للأستاذ</w:t>
      </w:r>
      <w:r w:rsidRPr="000E6FCF">
        <w:rPr>
          <w:rFonts w:ascii="Calibri" w:eastAsia="Calibri" w:hAnsi="Calibri" w:cs="Traditional Arabic"/>
          <w:sz w:val="36"/>
          <w:szCs w:val="36"/>
          <w:rtl/>
        </w:rPr>
        <w:t xml:space="preserve"> جاسم السلطا</w:t>
      </w:r>
      <w:r>
        <w:rPr>
          <w:rFonts w:ascii="Calibri" w:eastAsia="Calibri" w:hAnsi="Calibri" w:cs="Traditional Arabic" w:hint="cs"/>
          <w:sz w:val="36"/>
          <w:szCs w:val="36"/>
          <w:rtl/>
        </w:rPr>
        <w:t>ن،</w:t>
      </w:r>
      <w:r w:rsidRPr="00EF3F8C">
        <w:rPr>
          <w:rtl/>
        </w:rPr>
        <w:t xml:space="preserve"> </w:t>
      </w:r>
      <w:r w:rsidRPr="00A1523F">
        <w:rPr>
          <w:rFonts w:ascii="Calibri" w:eastAsia="Calibri" w:hAnsi="Calibri" w:cs="Traditional Arabic"/>
          <w:sz w:val="36"/>
          <w:szCs w:val="36"/>
          <w:rtl/>
        </w:rPr>
        <w:t>متخصص في فن الاستراتيجية ونماذج التخطيط للمستويات العليا من الإدارة</w:t>
      </w:r>
      <w:r w:rsidRPr="00EF3F8C">
        <w:rPr>
          <w:rFonts w:ascii="Calibri" w:eastAsia="Calibri" w:hAnsi="Calibri" w:cs="Traditional Arabic"/>
          <w:sz w:val="36"/>
          <w:szCs w:val="36"/>
          <w:rtl/>
        </w:rPr>
        <w:t>، عكف على دراسة قضية النهضة قرابة عشرين عاماً، ثم أطلق مشروع إعداد القادة، الذي يهتم بإعادة ترتيب العقل كي يفهم الواقع، ويحسن اتخاذ القرارات.</w:t>
      </w:r>
      <w:r w:rsidRPr="00A1523F">
        <w:rPr>
          <w:rtl/>
        </w:rPr>
        <w:t xml:space="preserve"> </w:t>
      </w:r>
      <w:r w:rsidRPr="00A1523F">
        <w:rPr>
          <w:rFonts w:ascii="Calibri" w:eastAsia="Calibri" w:hAnsi="Calibri" w:cs="Traditional Arabic"/>
          <w:sz w:val="36"/>
          <w:szCs w:val="36"/>
          <w:rtl/>
        </w:rPr>
        <w:t>وبرع ف</w:t>
      </w:r>
      <w:r>
        <w:rPr>
          <w:rFonts w:ascii="Calibri" w:eastAsia="Calibri" w:hAnsi="Calibri" w:cs="Traditional Arabic" w:hint="cs"/>
          <w:sz w:val="36"/>
          <w:szCs w:val="36"/>
          <w:rtl/>
        </w:rPr>
        <w:t>ي</w:t>
      </w:r>
      <w:r w:rsidRPr="00A1523F">
        <w:rPr>
          <w:rFonts w:ascii="Calibri" w:eastAsia="Calibri" w:hAnsi="Calibri" w:cs="Traditional Arabic"/>
          <w:sz w:val="36"/>
          <w:szCs w:val="36"/>
          <w:rtl/>
        </w:rPr>
        <w:t xml:space="preserve"> تبسيط العلوم الاجتماعية التي تعنى بتطور المجتمعات ونموها</w:t>
      </w:r>
      <w:r>
        <w:rPr>
          <w:rFonts w:ascii="Calibri" w:eastAsia="Calibri" w:hAnsi="Calibri" w:cs="Traditional Arabic" w:hint="cs"/>
          <w:sz w:val="36"/>
          <w:szCs w:val="36"/>
          <w:rtl/>
        </w:rPr>
        <w:t>.</w:t>
      </w:r>
    </w:p>
    <w:p w14:paraId="45DEA907" w14:textId="77777777" w:rsidR="00271E8A" w:rsidRDefault="00271E8A" w:rsidP="00271E8A">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المجموعة </w:t>
      </w:r>
      <w:r w:rsidRPr="000E6FCF">
        <w:rPr>
          <w:rFonts w:ascii="Calibri" w:eastAsia="Calibri" w:hAnsi="Calibri" w:cs="Traditional Arabic"/>
          <w:sz w:val="36"/>
          <w:szCs w:val="36"/>
          <w:rtl/>
        </w:rPr>
        <w:t>متوفرة بطبعتها الجديدة في معرض الدوحة الدولي للكتاب</w:t>
      </w:r>
      <w:r>
        <w:rPr>
          <w:rFonts w:ascii="Calibri" w:eastAsia="Calibri" w:hAnsi="Calibri" w:cs="Traditional Arabic" w:hint="cs"/>
          <w:sz w:val="36"/>
          <w:szCs w:val="36"/>
          <w:rtl/>
        </w:rPr>
        <w:t>.</w:t>
      </w:r>
    </w:p>
    <w:p w14:paraId="0A07429E" w14:textId="77777777" w:rsidR="00271E8A" w:rsidRDefault="00271E8A" w:rsidP="00271E8A">
      <w:pPr>
        <w:ind w:left="0" w:firstLine="0"/>
        <w:jc w:val="both"/>
        <w:rPr>
          <w:rFonts w:ascii="Calibri" w:eastAsia="Calibri" w:hAnsi="Calibri" w:cs="Traditional Arabic"/>
          <w:sz w:val="36"/>
          <w:szCs w:val="36"/>
          <w:rtl/>
        </w:rPr>
      </w:pPr>
    </w:p>
    <w:p w14:paraId="53936F67" w14:textId="77777777" w:rsidR="00271E8A" w:rsidRDefault="00271E8A" w:rsidP="00271E8A">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التربوية والتعليمية</w:t>
      </w:r>
    </w:p>
    <w:p w14:paraId="5A25B19C" w14:textId="77777777" w:rsidR="00271E8A" w:rsidRPr="002318EB" w:rsidRDefault="00271E8A" w:rsidP="00271E8A">
      <w:pPr>
        <w:ind w:left="0" w:firstLine="0"/>
        <w:rPr>
          <w:rFonts w:ascii="Times New Roman" w:eastAsia="Times New Roman" w:hAnsi="Times New Roman" w:cs="Traditional Arabic"/>
          <w:b/>
          <w:bCs/>
          <w:sz w:val="36"/>
          <w:szCs w:val="36"/>
          <w:rtl/>
          <w:lang w:eastAsia="ar-SA"/>
        </w:rPr>
      </w:pPr>
      <w:r w:rsidRPr="002318EB">
        <w:rPr>
          <w:rFonts w:ascii="Times New Roman" w:eastAsia="Times New Roman" w:hAnsi="Times New Roman" w:cs="Traditional Arabic"/>
          <w:b/>
          <w:bCs/>
          <w:sz w:val="36"/>
          <w:szCs w:val="36"/>
          <w:rtl/>
          <w:lang w:eastAsia="ar-SA"/>
        </w:rPr>
        <w:t>الآثار الناجمة عن التعصب ‏المذهبي والقبلي وعلاجهما ‏من المنظور التربوي ‏الإسلامي</w:t>
      </w:r>
      <w:r>
        <w:rPr>
          <w:rFonts w:ascii="Times New Roman" w:eastAsia="Times New Roman" w:hAnsi="Times New Roman" w:cs="Traditional Arabic" w:hint="cs"/>
          <w:b/>
          <w:bCs/>
          <w:sz w:val="36"/>
          <w:szCs w:val="36"/>
          <w:rtl/>
          <w:lang w:eastAsia="ar-SA"/>
        </w:rPr>
        <w:t>،</w:t>
      </w:r>
    </w:p>
    <w:p w14:paraId="731B9CCA" w14:textId="77777777" w:rsidR="00271E8A" w:rsidRDefault="00271E8A" w:rsidP="00271E8A">
      <w:pPr>
        <w:ind w:left="0" w:firstLine="0"/>
        <w:rPr>
          <w:rFonts w:ascii="Times New Roman" w:eastAsia="Times New Roman" w:hAnsi="Times New Roman" w:cs="Traditional Arabic"/>
          <w:sz w:val="36"/>
          <w:szCs w:val="36"/>
          <w:rtl/>
          <w:lang w:eastAsia="ar-SA"/>
        </w:rPr>
      </w:pPr>
      <w:r w:rsidRPr="002318EB">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أستاذ أصول التربية</w:t>
      </w:r>
      <w:r w:rsidRPr="002318EB">
        <w:rPr>
          <w:rFonts w:ascii="Times New Roman" w:eastAsia="Times New Roman" w:hAnsi="Times New Roman" w:cs="Traditional Arabic"/>
          <w:sz w:val="36"/>
          <w:szCs w:val="36"/>
          <w:rtl/>
          <w:lang w:eastAsia="ar-SA"/>
        </w:rPr>
        <w:t xml:space="preserve"> سلامه مطر ‏المزاود</w:t>
      </w:r>
      <w:r>
        <w:rPr>
          <w:rFonts w:ascii="Times New Roman" w:eastAsia="Times New Roman" w:hAnsi="Times New Roman" w:cs="Traditional Arabic" w:hint="cs"/>
          <w:sz w:val="36"/>
          <w:szCs w:val="36"/>
          <w:rtl/>
          <w:lang w:eastAsia="ar-SA"/>
        </w:rPr>
        <w:t>ة، 216 ص.</w:t>
      </w:r>
    </w:p>
    <w:p w14:paraId="055AD989" w14:textId="77777777" w:rsidR="00271E8A" w:rsidRDefault="00271E8A" w:rsidP="00271E8A">
      <w:pPr>
        <w:ind w:left="0" w:firstLine="0"/>
        <w:rPr>
          <w:rFonts w:ascii="Times New Roman" w:eastAsia="Times New Roman" w:hAnsi="Times New Roman" w:cs="Traditional Arabic"/>
          <w:sz w:val="36"/>
          <w:szCs w:val="36"/>
          <w:rtl/>
          <w:lang w:eastAsia="ar-SA"/>
        </w:rPr>
      </w:pPr>
    </w:p>
    <w:p w14:paraId="095822D5" w14:textId="77777777" w:rsidR="00271E8A" w:rsidRPr="00366FED" w:rsidRDefault="00271E8A" w:rsidP="00271E8A">
      <w:pPr>
        <w:ind w:left="0" w:firstLine="0"/>
        <w:rPr>
          <w:rFonts w:ascii="Times New Roman" w:eastAsia="Times New Roman" w:hAnsi="Times New Roman" w:cs="Traditional Arabic"/>
          <w:b/>
          <w:bCs/>
          <w:caps/>
          <w:sz w:val="36"/>
          <w:szCs w:val="36"/>
          <w:rtl/>
          <w:lang w:eastAsia="ar-SA"/>
        </w:rPr>
      </w:pPr>
      <w:r w:rsidRPr="00366FED">
        <w:rPr>
          <w:rFonts w:ascii="Times New Roman" w:eastAsia="Times New Roman" w:hAnsi="Times New Roman" w:cs="Traditional Arabic" w:hint="cs"/>
          <w:b/>
          <w:bCs/>
          <w:caps/>
          <w:sz w:val="36"/>
          <w:szCs w:val="36"/>
          <w:rtl/>
          <w:lang w:eastAsia="ar-SA"/>
        </w:rPr>
        <w:t>أساليب</w:t>
      </w:r>
      <w:r w:rsidRPr="00366FED">
        <w:rPr>
          <w:rFonts w:ascii="Times New Roman" w:eastAsia="Times New Roman" w:hAnsi="Times New Roman" w:cs="Traditional Arabic"/>
          <w:b/>
          <w:bCs/>
          <w:caps/>
          <w:sz w:val="36"/>
          <w:szCs w:val="36"/>
          <w:rtl/>
          <w:lang w:eastAsia="ar-SA"/>
        </w:rPr>
        <w:t xml:space="preserve"> </w:t>
      </w:r>
      <w:r w:rsidRPr="00366FED">
        <w:rPr>
          <w:rFonts w:ascii="Times New Roman" w:eastAsia="Times New Roman" w:hAnsi="Times New Roman" w:cs="Traditional Arabic" w:hint="cs"/>
          <w:b/>
          <w:bCs/>
          <w:caps/>
          <w:sz w:val="36"/>
          <w:szCs w:val="36"/>
          <w:rtl/>
          <w:lang w:eastAsia="ar-SA"/>
        </w:rPr>
        <w:t>الشريعة</w:t>
      </w:r>
      <w:r w:rsidRPr="00366FED">
        <w:rPr>
          <w:rFonts w:ascii="Times New Roman" w:eastAsia="Times New Roman" w:hAnsi="Times New Roman" w:cs="Traditional Arabic"/>
          <w:b/>
          <w:bCs/>
          <w:caps/>
          <w:sz w:val="36"/>
          <w:szCs w:val="36"/>
          <w:rtl/>
          <w:lang w:eastAsia="ar-SA"/>
        </w:rPr>
        <w:t xml:space="preserve"> </w:t>
      </w:r>
      <w:r w:rsidRPr="00366FED">
        <w:rPr>
          <w:rFonts w:ascii="Times New Roman" w:eastAsia="Times New Roman" w:hAnsi="Times New Roman" w:cs="Traditional Arabic" w:hint="cs"/>
          <w:b/>
          <w:bCs/>
          <w:caps/>
          <w:sz w:val="36"/>
          <w:szCs w:val="36"/>
          <w:rtl/>
          <w:lang w:eastAsia="ar-SA"/>
        </w:rPr>
        <w:t>في</w:t>
      </w:r>
      <w:r w:rsidRPr="00366FED">
        <w:rPr>
          <w:rFonts w:ascii="Times New Roman" w:eastAsia="Times New Roman" w:hAnsi="Times New Roman" w:cs="Traditional Arabic"/>
          <w:b/>
          <w:bCs/>
          <w:caps/>
          <w:sz w:val="36"/>
          <w:szCs w:val="36"/>
          <w:rtl/>
          <w:lang w:eastAsia="ar-SA"/>
        </w:rPr>
        <w:t xml:space="preserve"> </w:t>
      </w:r>
      <w:r w:rsidRPr="00366FED">
        <w:rPr>
          <w:rFonts w:ascii="Times New Roman" w:eastAsia="Times New Roman" w:hAnsi="Times New Roman" w:cs="Traditional Arabic" w:hint="cs"/>
          <w:b/>
          <w:bCs/>
          <w:caps/>
          <w:sz w:val="36"/>
          <w:szCs w:val="36"/>
          <w:rtl/>
          <w:lang w:eastAsia="ar-SA"/>
        </w:rPr>
        <w:t>تنمية</w:t>
      </w:r>
      <w:r w:rsidRPr="00366FED">
        <w:rPr>
          <w:rFonts w:ascii="Times New Roman" w:eastAsia="Times New Roman" w:hAnsi="Times New Roman" w:cs="Traditional Arabic"/>
          <w:b/>
          <w:bCs/>
          <w:caps/>
          <w:sz w:val="36"/>
          <w:szCs w:val="36"/>
          <w:rtl/>
          <w:lang w:eastAsia="ar-SA"/>
        </w:rPr>
        <w:t xml:space="preserve"> </w:t>
      </w:r>
      <w:r w:rsidRPr="00366FED">
        <w:rPr>
          <w:rFonts w:ascii="Times New Roman" w:eastAsia="Times New Roman" w:hAnsi="Times New Roman" w:cs="Traditional Arabic" w:hint="cs"/>
          <w:b/>
          <w:bCs/>
          <w:caps/>
          <w:sz w:val="36"/>
          <w:szCs w:val="36"/>
          <w:rtl/>
          <w:lang w:eastAsia="ar-SA"/>
        </w:rPr>
        <w:t>موهبة</w:t>
      </w:r>
      <w:r w:rsidRPr="00366FED">
        <w:rPr>
          <w:rFonts w:ascii="Times New Roman" w:eastAsia="Times New Roman" w:hAnsi="Times New Roman" w:cs="Traditional Arabic"/>
          <w:b/>
          <w:bCs/>
          <w:caps/>
          <w:sz w:val="36"/>
          <w:szCs w:val="36"/>
          <w:rtl/>
          <w:lang w:eastAsia="ar-SA"/>
        </w:rPr>
        <w:t xml:space="preserve"> </w:t>
      </w:r>
      <w:r w:rsidRPr="00366FED">
        <w:rPr>
          <w:rFonts w:ascii="Times New Roman" w:eastAsia="Times New Roman" w:hAnsi="Times New Roman" w:cs="Traditional Arabic" w:hint="cs"/>
          <w:b/>
          <w:bCs/>
          <w:caps/>
          <w:sz w:val="36"/>
          <w:szCs w:val="36"/>
          <w:rtl/>
          <w:lang w:eastAsia="ar-SA"/>
        </w:rPr>
        <w:t>العقل</w:t>
      </w:r>
      <w:r w:rsidRPr="00366FED">
        <w:rPr>
          <w:rFonts w:ascii="Times New Roman" w:eastAsia="Times New Roman" w:hAnsi="Times New Roman" w:cs="Traditional Arabic"/>
          <w:b/>
          <w:bCs/>
          <w:caps/>
          <w:sz w:val="36"/>
          <w:szCs w:val="36"/>
          <w:rtl/>
          <w:lang w:eastAsia="ar-SA"/>
        </w:rPr>
        <w:t xml:space="preserve"> </w:t>
      </w:r>
      <w:r w:rsidRPr="00366FED">
        <w:rPr>
          <w:rFonts w:ascii="Times New Roman" w:eastAsia="Times New Roman" w:hAnsi="Times New Roman" w:cs="Traditional Arabic" w:hint="cs"/>
          <w:b/>
          <w:bCs/>
          <w:caps/>
          <w:sz w:val="36"/>
          <w:szCs w:val="36"/>
          <w:rtl/>
          <w:lang w:eastAsia="ar-SA"/>
        </w:rPr>
        <w:t>عند</w:t>
      </w:r>
      <w:r w:rsidRPr="00366FED">
        <w:rPr>
          <w:rFonts w:ascii="Times New Roman" w:eastAsia="Times New Roman" w:hAnsi="Times New Roman" w:cs="Traditional Arabic"/>
          <w:b/>
          <w:bCs/>
          <w:caps/>
          <w:sz w:val="36"/>
          <w:szCs w:val="36"/>
          <w:rtl/>
          <w:lang w:eastAsia="ar-SA"/>
        </w:rPr>
        <w:t xml:space="preserve"> </w:t>
      </w:r>
      <w:r w:rsidRPr="00366FED">
        <w:rPr>
          <w:rFonts w:ascii="Times New Roman" w:eastAsia="Times New Roman" w:hAnsi="Times New Roman" w:cs="Traditional Arabic" w:hint="cs"/>
          <w:b/>
          <w:bCs/>
          <w:caps/>
          <w:sz w:val="36"/>
          <w:szCs w:val="36"/>
          <w:rtl/>
          <w:lang w:eastAsia="ar-SA"/>
        </w:rPr>
        <w:t>الأطفال</w:t>
      </w:r>
      <w:r w:rsidRPr="00366FED">
        <w:rPr>
          <w:rFonts w:ascii="Times New Roman" w:eastAsia="Times New Roman" w:hAnsi="Times New Roman" w:cs="Traditional Arabic"/>
          <w:b/>
          <w:bCs/>
          <w:caps/>
          <w:sz w:val="36"/>
          <w:szCs w:val="36"/>
          <w:rtl/>
          <w:lang w:eastAsia="ar-SA"/>
        </w:rPr>
        <w:t xml:space="preserve"> </w:t>
      </w:r>
      <w:r w:rsidRPr="00366FED">
        <w:rPr>
          <w:rFonts w:ascii="Times New Roman" w:eastAsia="Times New Roman" w:hAnsi="Times New Roman" w:cs="Traditional Arabic" w:hint="cs"/>
          <w:b/>
          <w:bCs/>
          <w:caps/>
          <w:sz w:val="36"/>
          <w:szCs w:val="36"/>
          <w:rtl/>
          <w:lang w:eastAsia="ar-SA"/>
        </w:rPr>
        <w:t>والصبيان،</w:t>
      </w:r>
    </w:p>
    <w:p w14:paraId="153CF27D"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لكاتبه الفاضل </w:t>
      </w:r>
      <w:r w:rsidRPr="00AA145F">
        <w:rPr>
          <w:rFonts w:ascii="Times New Roman" w:eastAsia="Times New Roman" w:hAnsi="Times New Roman" w:cs="Traditional Arabic" w:hint="cs"/>
          <w:caps/>
          <w:sz w:val="36"/>
          <w:szCs w:val="36"/>
          <w:rtl/>
          <w:lang w:eastAsia="ar-SA"/>
        </w:rPr>
        <w:t>حسين</w:t>
      </w:r>
      <w:r w:rsidRPr="00AA145F">
        <w:rPr>
          <w:rFonts w:ascii="Times New Roman" w:eastAsia="Times New Roman" w:hAnsi="Times New Roman" w:cs="Traditional Arabic"/>
          <w:caps/>
          <w:sz w:val="36"/>
          <w:szCs w:val="36"/>
          <w:rtl/>
          <w:lang w:eastAsia="ar-SA"/>
        </w:rPr>
        <w:t xml:space="preserve"> </w:t>
      </w:r>
      <w:r w:rsidRPr="00AA145F">
        <w:rPr>
          <w:rFonts w:ascii="Times New Roman" w:eastAsia="Times New Roman" w:hAnsi="Times New Roman" w:cs="Traditional Arabic" w:hint="cs"/>
          <w:caps/>
          <w:sz w:val="36"/>
          <w:szCs w:val="36"/>
          <w:rtl/>
          <w:lang w:eastAsia="ar-SA"/>
        </w:rPr>
        <w:t>ساري</w:t>
      </w:r>
      <w:r w:rsidRPr="00AA145F">
        <w:rPr>
          <w:rFonts w:ascii="Times New Roman" w:eastAsia="Times New Roman" w:hAnsi="Times New Roman" w:cs="Traditional Arabic"/>
          <w:caps/>
          <w:sz w:val="36"/>
          <w:szCs w:val="36"/>
          <w:rtl/>
          <w:lang w:eastAsia="ar-SA"/>
        </w:rPr>
        <w:t xml:space="preserve"> </w:t>
      </w:r>
      <w:r w:rsidRPr="00AA145F">
        <w:rPr>
          <w:rFonts w:ascii="Times New Roman" w:eastAsia="Times New Roman" w:hAnsi="Times New Roman" w:cs="Traditional Arabic" w:hint="cs"/>
          <w:caps/>
          <w:sz w:val="36"/>
          <w:szCs w:val="36"/>
          <w:rtl/>
          <w:lang w:eastAsia="ar-SA"/>
        </w:rPr>
        <w:t>خضير</w:t>
      </w:r>
      <w:r>
        <w:rPr>
          <w:rFonts w:ascii="Times New Roman" w:eastAsia="Times New Roman" w:hAnsi="Times New Roman" w:cs="Traditional Arabic" w:hint="cs"/>
          <w:caps/>
          <w:sz w:val="36"/>
          <w:szCs w:val="36"/>
          <w:rtl/>
          <w:lang w:eastAsia="ar-SA"/>
        </w:rPr>
        <w:t>.</w:t>
      </w:r>
    </w:p>
    <w:p w14:paraId="5E2F6639"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بيّن فيه دور الأسرة في تنمية العقل عند الطفل.</w:t>
      </w:r>
    </w:p>
    <w:p w14:paraId="5B71771E"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وإحياء مراقبة الله للإنسان في نفوس الأطفال.</w:t>
      </w:r>
    </w:p>
    <w:p w14:paraId="2AF38EA5"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وتعليمهم القرآن الكريم والسيرة النبوية وأثرهما في تنمية العقل.</w:t>
      </w:r>
    </w:p>
    <w:p w14:paraId="5CB41420" w14:textId="77777777" w:rsidR="00271E8A" w:rsidRPr="00E5688F" w:rsidRDefault="00271E8A" w:rsidP="00271E8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نشر البحث في </w:t>
      </w:r>
      <w:r w:rsidRPr="00E5688F">
        <w:rPr>
          <w:rFonts w:ascii="Times New Roman" w:eastAsia="Times New Roman" w:hAnsi="Times New Roman" w:cs="Traditional Arabic" w:hint="cs"/>
          <w:caps/>
          <w:sz w:val="36"/>
          <w:szCs w:val="36"/>
          <w:rtl/>
          <w:lang w:eastAsia="ar-SA"/>
        </w:rPr>
        <w:t>مجلة</w:t>
      </w:r>
      <w:r w:rsidRPr="00E5688F">
        <w:rPr>
          <w:rFonts w:ascii="Times New Roman" w:eastAsia="Times New Roman" w:hAnsi="Times New Roman" w:cs="Traditional Arabic"/>
          <w:caps/>
          <w:sz w:val="36"/>
          <w:szCs w:val="36"/>
          <w:rtl/>
          <w:lang w:eastAsia="ar-SA"/>
        </w:rPr>
        <w:t xml:space="preserve"> </w:t>
      </w:r>
      <w:r w:rsidRPr="00E5688F">
        <w:rPr>
          <w:rFonts w:ascii="Times New Roman" w:eastAsia="Times New Roman" w:hAnsi="Times New Roman" w:cs="Traditional Arabic" w:hint="cs"/>
          <w:caps/>
          <w:sz w:val="36"/>
          <w:szCs w:val="36"/>
          <w:rtl/>
          <w:lang w:eastAsia="ar-SA"/>
        </w:rPr>
        <w:t>العلوم</w:t>
      </w:r>
      <w:r w:rsidRPr="00E5688F">
        <w:rPr>
          <w:rFonts w:ascii="Times New Roman" w:eastAsia="Times New Roman" w:hAnsi="Times New Roman" w:cs="Traditional Arabic"/>
          <w:caps/>
          <w:sz w:val="36"/>
          <w:szCs w:val="36"/>
          <w:rtl/>
          <w:lang w:eastAsia="ar-SA"/>
        </w:rPr>
        <w:t xml:space="preserve"> </w:t>
      </w:r>
      <w:r w:rsidRPr="00E5688F">
        <w:rPr>
          <w:rFonts w:ascii="Times New Roman" w:eastAsia="Times New Roman" w:hAnsi="Times New Roman" w:cs="Traditional Arabic" w:hint="cs"/>
          <w:caps/>
          <w:sz w:val="36"/>
          <w:szCs w:val="36"/>
          <w:rtl/>
          <w:lang w:eastAsia="ar-SA"/>
        </w:rPr>
        <w:t>الإسلامية، جامعة تكريت مج16 ع6 جـ1 (1447 هـ، 2025م)</w:t>
      </w:r>
    </w:p>
    <w:p w14:paraId="0374F4B5"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p>
    <w:p w14:paraId="38DC7881" w14:textId="77777777" w:rsidR="00271E8A" w:rsidRPr="00323651" w:rsidRDefault="00271E8A" w:rsidP="00271E8A">
      <w:pPr>
        <w:ind w:left="0" w:firstLine="0"/>
        <w:jc w:val="both"/>
        <w:rPr>
          <w:rFonts w:ascii="Times New Roman" w:eastAsia="Times New Roman" w:hAnsi="Times New Roman" w:cs="Traditional Arabic"/>
          <w:b/>
          <w:bCs/>
          <w:sz w:val="36"/>
          <w:szCs w:val="36"/>
          <w:rtl/>
          <w:lang w:eastAsia="ar-SA"/>
        </w:rPr>
      </w:pPr>
      <w:r w:rsidRPr="00323651">
        <w:rPr>
          <w:rFonts w:ascii="Times New Roman" w:eastAsia="Times New Roman" w:hAnsi="Times New Roman" w:cs="Traditional Arabic" w:hint="cs"/>
          <w:b/>
          <w:bCs/>
          <w:sz w:val="36"/>
          <w:szCs w:val="36"/>
          <w:rtl/>
          <w:lang w:eastAsia="ar-SA"/>
        </w:rPr>
        <w:t>ا</w:t>
      </w:r>
      <w:r w:rsidRPr="00323651">
        <w:rPr>
          <w:rFonts w:ascii="Times New Roman" w:eastAsia="Times New Roman" w:hAnsi="Times New Roman" w:cs="Traditional Arabic"/>
          <w:b/>
          <w:bCs/>
          <w:sz w:val="36"/>
          <w:szCs w:val="36"/>
          <w:rtl/>
          <w:lang w:eastAsia="ar-SA"/>
        </w:rPr>
        <w:t>لبطل الخارق</w:t>
      </w:r>
      <w:r>
        <w:rPr>
          <w:rFonts w:ascii="Times New Roman" w:eastAsia="Times New Roman" w:hAnsi="Times New Roman" w:cs="Traditional Arabic" w:hint="cs"/>
          <w:b/>
          <w:bCs/>
          <w:sz w:val="36"/>
          <w:szCs w:val="36"/>
          <w:rtl/>
          <w:lang w:eastAsia="ar-SA"/>
        </w:rPr>
        <w:t xml:space="preserve">: </w:t>
      </w:r>
      <w:r w:rsidRPr="00323651">
        <w:rPr>
          <w:rFonts w:ascii="Times New Roman" w:eastAsia="Times New Roman" w:hAnsi="Times New Roman" w:cs="Traditional Arabic"/>
          <w:b/>
          <w:bCs/>
          <w:sz w:val="36"/>
          <w:szCs w:val="36"/>
          <w:rtl/>
          <w:lang w:eastAsia="ar-SA"/>
        </w:rPr>
        <w:t>دليل إرشادي للنشء المسلم للوصول إلى منزلة البطولة في الإسلام</w:t>
      </w:r>
      <w:r>
        <w:rPr>
          <w:rFonts w:ascii="Times New Roman" w:eastAsia="Times New Roman" w:hAnsi="Times New Roman" w:cs="Traditional Arabic" w:hint="cs"/>
          <w:b/>
          <w:bCs/>
          <w:sz w:val="36"/>
          <w:szCs w:val="36"/>
          <w:rtl/>
          <w:lang w:eastAsia="ar-SA"/>
        </w:rPr>
        <w:t>،</w:t>
      </w:r>
    </w:p>
    <w:p w14:paraId="7D07C1E7" w14:textId="77777777" w:rsidR="00271E8A" w:rsidRPr="00323651" w:rsidRDefault="00271E8A" w:rsidP="00271E8A">
      <w:pPr>
        <w:ind w:left="0" w:firstLine="0"/>
        <w:jc w:val="both"/>
        <w:rPr>
          <w:rFonts w:ascii="Times New Roman" w:eastAsia="Times New Roman" w:hAnsi="Times New Roman" w:cs="Traditional Arabic"/>
          <w:sz w:val="36"/>
          <w:szCs w:val="36"/>
          <w:rtl/>
          <w:lang w:eastAsia="ar-SA"/>
        </w:rPr>
      </w:pPr>
      <w:r>
        <w:rPr>
          <w:rFonts w:ascii="Traditional Arabic" w:eastAsia="Times New Roman" w:hAnsi="Traditional Arabic" w:cs="Traditional Arabic" w:hint="cs"/>
          <w:sz w:val="36"/>
          <w:szCs w:val="36"/>
          <w:rtl/>
          <w:lang w:eastAsia="ar-SA"/>
        </w:rPr>
        <w:t>من ت</w:t>
      </w:r>
      <w:r w:rsidRPr="00323651">
        <w:rPr>
          <w:rFonts w:ascii="Traditional Arabic" w:eastAsia="Times New Roman" w:hAnsi="Traditional Arabic" w:cs="Traditional Arabic" w:hint="cs"/>
          <w:sz w:val="36"/>
          <w:szCs w:val="36"/>
          <w:rtl/>
          <w:lang w:eastAsia="ar-SA"/>
        </w:rPr>
        <w:t>أليف</w:t>
      </w:r>
      <w:r>
        <w:rPr>
          <w:rFonts w:ascii="Traditional Arabic" w:eastAsia="Times New Roman" w:hAnsi="Traditional Arabic" w:cs="Traditional Arabic" w:hint="cs"/>
          <w:sz w:val="36"/>
          <w:szCs w:val="36"/>
          <w:rtl/>
          <w:lang w:eastAsia="ar-SA"/>
        </w:rPr>
        <w:t xml:space="preserve"> الأستاذة </w:t>
      </w:r>
      <w:r w:rsidRPr="00323651">
        <w:rPr>
          <w:rFonts w:ascii="Traditional Arabic" w:eastAsia="Times New Roman" w:hAnsi="Traditional Arabic" w:cs="Traditional Arabic" w:hint="cs"/>
          <w:sz w:val="36"/>
          <w:szCs w:val="36"/>
          <w:rtl/>
          <w:lang w:eastAsia="ar-SA"/>
        </w:rPr>
        <w:t>ضحى</w:t>
      </w:r>
      <w:r w:rsidRPr="00323651">
        <w:rPr>
          <w:rFonts w:ascii="Times New Roman" w:eastAsia="Times New Roman" w:hAnsi="Times New Roman" w:cs="Traditional Arabic"/>
          <w:sz w:val="36"/>
          <w:szCs w:val="36"/>
          <w:rtl/>
          <w:lang w:eastAsia="ar-SA"/>
        </w:rPr>
        <w:t xml:space="preserve"> </w:t>
      </w:r>
      <w:r w:rsidRPr="00323651">
        <w:rPr>
          <w:rFonts w:ascii="Traditional Arabic" w:eastAsia="Times New Roman" w:hAnsi="Traditional Arabic" w:cs="Traditional Arabic" w:hint="cs"/>
          <w:sz w:val="36"/>
          <w:szCs w:val="36"/>
          <w:rtl/>
          <w:lang w:eastAsia="ar-SA"/>
        </w:rPr>
        <w:t>يسري</w:t>
      </w:r>
      <w:r>
        <w:rPr>
          <w:rFonts w:ascii="Traditional Arabic" w:eastAsia="Times New Roman" w:hAnsi="Traditional Arabic" w:cs="Traditional Arabic" w:hint="cs"/>
          <w:sz w:val="36"/>
          <w:szCs w:val="36"/>
          <w:rtl/>
          <w:lang w:eastAsia="ar-SA"/>
        </w:rPr>
        <w:t>.</w:t>
      </w:r>
    </w:p>
    <w:p w14:paraId="2DA6C157" w14:textId="77777777" w:rsidR="00271E8A" w:rsidRPr="00323651"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مما قالته في مقدمتها: </w:t>
      </w:r>
      <w:r w:rsidRPr="00323651">
        <w:rPr>
          <w:rFonts w:ascii="Times New Roman" w:eastAsia="Times New Roman" w:hAnsi="Times New Roman" w:cs="Traditional Arabic"/>
          <w:sz w:val="36"/>
          <w:szCs w:val="36"/>
          <w:rtl/>
          <w:lang w:eastAsia="ar-SA"/>
        </w:rPr>
        <w:t>مَن منَّا في طفولته لم يحلم بأن يكون بطلًا خارقًا</w:t>
      </w:r>
      <w:r>
        <w:rPr>
          <w:rFonts w:ascii="Times New Roman" w:eastAsia="Times New Roman" w:hAnsi="Times New Roman" w:cs="Traditional Arabic" w:hint="cs"/>
          <w:sz w:val="36"/>
          <w:szCs w:val="36"/>
          <w:rtl/>
          <w:lang w:eastAsia="ar-SA"/>
        </w:rPr>
        <w:t>،</w:t>
      </w:r>
      <w:r w:rsidRPr="00323651">
        <w:rPr>
          <w:rFonts w:ascii="Times New Roman" w:eastAsia="Times New Roman" w:hAnsi="Times New Roman" w:cs="Traditional Arabic"/>
          <w:sz w:val="36"/>
          <w:szCs w:val="36"/>
          <w:rtl/>
          <w:lang w:eastAsia="ar-SA"/>
        </w:rPr>
        <w:t xml:space="preserve"> فيكون لديه قدرة خاصة، ويستطيع الطيران مثلًا، ويستطيع القضاء على الأشرار لينقذ البشرية؟ </w:t>
      </w:r>
    </w:p>
    <w:p w14:paraId="7153FB59"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323651">
        <w:rPr>
          <w:rFonts w:ascii="Times New Roman" w:eastAsia="Times New Roman" w:hAnsi="Times New Roman" w:cs="Traditional Arabic"/>
          <w:sz w:val="36"/>
          <w:szCs w:val="36"/>
          <w:rtl/>
          <w:lang w:eastAsia="ar-SA"/>
        </w:rPr>
        <w:t xml:space="preserve">تعالَ معنا في رحلة قصيرة في صفحات </w:t>
      </w:r>
      <w:r>
        <w:rPr>
          <w:rFonts w:ascii="Times New Roman" w:eastAsia="Times New Roman" w:hAnsi="Times New Roman" w:cs="Traditional Arabic" w:hint="cs"/>
          <w:sz w:val="36"/>
          <w:szCs w:val="36"/>
          <w:rtl/>
          <w:lang w:eastAsia="ar-SA"/>
        </w:rPr>
        <w:t>هذا</w:t>
      </w:r>
      <w:r w:rsidRPr="00323651">
        <w:rPr>
          <w:rFonts w:ascii="Times New Roman" w:eastAsia="Times New Roman" w:hAnsi="Times New Roman" w:cs="Traditional Arabic"/>
          <w:sz w:val="36"/>
          <w:szCs w:val="36"/>
          <w:rtl/>
          <w:lang w:eastAsia="ar-SA"/>
        </w:rPr>
        <w:t xml:space="preserve"> الكتاب لتتعرَّف على شيء من منازل البطولة في الإسلام</w:t>
      </w:r>
      <w:r>
        <w:rPr>
          <w:rFonts w:ascii="Times New Roman" w:eastAsia="Times New Roman" w:hAnsi="Times New Roman" w:cs="Traditional Arabic" w:hint="cs"/>
          <w:sz w:val="36"/>
          <w:szCs w:val="36"/>
          <w:rtl/>
          <w:lang w:eastAsia="ar-SA"/>
        </w:rPr>
        <w:t>،</w:t>
      </w:r>
      <w:r w:rsidRPr="00323651">
        <w:rPr>
          <w:rFonts w:ascii="Times New Roman" w:eastAsia="Times New Roman" w:hAnsi="Times New Roman" w:cs="Traditional Arabic"/>
          <w:sz w:val="36"/>
          <w:szCs w:val="36"/>
          <w:rtl/>
          <w:lang w:eastAsia="ar-SA"/>
        </w:rPr>
        <w:t xml:space="preserve"> التي يجب أن نتَّسم بها؛ اقتداءً بنبيِّنا وصحابته، وندحض بعض المعتقدات الخاطئة حول الرجولة والبطولة.</w:t>
      </w:r>
    </w:p>
    <w:p w14:paraId="3DDE6FE1"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1976EFF8" w14:textId="77777777" w:rsidR="00271E8A" w:rsidRDefault="00271E8A" w:rsidP="00271E8A">
      <w:pPr>
        <w:ind w:left="0" w:firstLine="0"/>
        <w:jc w:val="both"/>
        <w:rPr>
          <w:rFonts w:ascii="Traditional Arabic" w:eastAsia="Times New Roman" w:hAnsi="Traditional Arabic" w:cs="Traditional Arabic"/>
          <w:sz w:val="36"/>
          <w:szCs w:val="36"/>
          <w:rtl/>
          <w:lang w:eastAsia="ar-SA"/>
        </w:rPr>
      </w:pPr>
      <w:r w:rsidRPr="00EB0204">
        <w:rPr>
          <w:rFonts w:ascii="Traditional Arabic" w:eastAsia="Times New Roman" w:hAnsi="Traditional Arabic" w:cs="Traditional Arabic" w:hint="cs"/>
          <w:b/>
          <w:bCs/>
          <w:sz w:val="36"/>
          <w:szCs w:val="36"/>
          <w:rtl/>
          <w:lang w:eastAsia="ar-SA"/>
        </w:rPr>
        <w:t>التربية</w:t>
      </w:r>
      <w:r w:rsidRPr="00EB0204">
        <w:rPr>
          <w:rFonts w:ascii="Times New Roman" w:eastAsia="Times New Roman" w:hAnsi="Times New Roman" w:cs="Traditional Arabic"/>
          <w:b/>
          <w:bCs/>
          <w:sz w:val="36"/>
          <w:szCs w:val="36"/>
          <w:rtl/>
          <w:lang w:eastAsia="ar-SA"/>
        </w:rPr>
        <w:t xml:space="preserve"> </w:t>
      </w:r>
      <w:r w:rsidRPr="00EB0204">
        <w:rPr>
          <w:rFonts w:ascii="Traditional Arabic" w:eastAsia="Times New Roman" w:hAnsi="Traditional Arabic" w:cs="Traditional Arabic" w:hint="cs"/>
          <w:b/>
          <w:bCs/>
          <w:sz w:val="36"/>
          <w:szCs w:val="36"/>
          <w:rtl/>
          <w:lang w:eastAsia="ar-SA"/>
        </w:rPr>
        <w:t>المتكاملة</w:t>
      </w:r>
      <w:r w:rsidRPr="00EB0204">
        <w:rPr>
          <w:rFonts w:ascii="Times New Roman" w:eastAsia="Times New Roman" w:hAnsi="Times New Roman" w:cs="Traditional Arabic"/>
          <w:b/>
          <w:bCs/>
          <w:sz w:val="36"/>
          <w:szCs w:val="36"/>
          <w:rtl/>
          <w:lang w:eastAsia="ar-SA"/>
        </w:rPr>
        <w:t xml:space="preserve"> </w:t>
      </w:r>
      <w:r w:rsidRPr="00EB0204">
        <w:rPr>
          <w:rFonts w:ascii="Traditional Arabic" w:eastAsia="Times New Roman" w:hAnsi="Traditional Arabic" w:cs="Traditional Arabic" w:hint="cs"/>
          <w:b/>
          <w:bCs/>
          <w:sz w:val="36"/>
          <w:szCs w:val="36"/>
          <w:rtl/>
          <w:lang w:eastAsia="ar-SA"/>
        </w:rPr>
        <w:t>للطفل</w:t>
      </w:r>
      <w:r w:rsidRPr="00EB0204">
        <w:rPr>
          <w:rFonts w:ascii="Times New Roman" w:eastAsia="Times New Roman" w:hAnsi="Times New Roman" w:cs="Traditional Arabic"/>
          <w:b/>
          <w:bCs/>
          <w:sz w:val="36"/>
          <w:szCs w:val="36"/>
          <w:rtl/>
          <w:lang w:eastAsia="ar-SA"/>
        </w:rPr>
        <w:t xml:space="preserve"> </w:t>
      </w:r>
      <w:r w:rsidRPr="00EB0204">
        <w:rPr>
          <w:rFonts w:ascii="Traditional Arabic" w:eastAsia="Times New Roman" w:hAnsi="Traditional Arabic" w:cs="Traditional Arabic" w:hint="cs"/>
          <w:b/>
          <w:bCs/>
          <w:sz w:val="36"/>
          <w:szCs w:val="36"/>
          <w:rtl/>
          <w:lang w:eastAsia="ar-SA"/>
        </w:rPr>
        <w:t>المسلم</w:t>
      </w:r>
      <w:r w:rsidRPr="00EB0204">
        <w:rPr>
          <w:rFonts w:ascii="Times New Roman" w:eastAsia="Times New Roman" w:hAnsi="Times New Roman" w:cs="Traditional Arabic"/>
          <w:b/>
          <w:bCs/>
          <w:sz w:val="36"/>
          <w:szCs w:val="36"/>
          <w:rtl/>
          <w:lang w:eastAsia="ar-SA"/>
        </w:rPr>
        <w:t xml:space="preserve"> </w:t>
      </w:r>
      <w:r w:rsidRPr="00EB0204">
        <w:rPr>
          <w:rFonts w:ascii="Traditional Arabic" w:eastAsia="Times New Roman" w:hAnsi="Traditional Arabic" w:cs="Traditional Arabic" w:hint="cs"/>
          <w:b/>
          <w:bCs/>
          <w:sz w:val="36"/>
          <w:szCs w:val="36"/>
          <w:rtl/>
          <w:lang w:eastAsia="ar-SA"/>
        </w:rPr>
        <w:t>في</w:t>
      </w:r>
      <w:r w:rsidRPr="00EB0204">
        <w:rPr>
          <w:rFonts w:ascii="Times New Roman" w:eastAsia="Times New Roman" w:hAnsi="Times New Roman" w:cs="Traditional Arabic"/>
          <w:b/>
          <w:bCs/>
          <w:sz w:val="36"/>
          <w:szCs w:val="36"/>
          <w:rtl/>
          <w:lang w:eastAsia="ar-SA"/>
        </w:rPr>
        <w:t xml:space="preserve"> </w:t>
      </w:r>
      <w:r w:rsidRPr="00EB0204">
        <w:rPr>
          <w:rFonts w:ascii="Traditional Arabic" w:eastAsia="Times New Roman" w:hAnsi="Traditional Arabic" w:cs="Traditional Arabic" w:hint="cs"/>
          <w:b/>
          <w:bCs/>
          <w:sz w:val="36"/>
          <w:szCs w:val="36"/>
          <w:rtl/>
          <w:lang w:eastAsia="ar-SA"/>
        </w:rPr>
        <w:t>البيت</w:t>
      </w:r>
      <w:r w:rsidRPr="00EB0204">
        <w:rPr>
          <w:rFonts w:ascii="Times New Roman" w:eastAsia="Times New Roman" w:hAnsi="Times New Roman" w:cs="Traditional Arabic"/>
          <w:b/>
          <w:bCs/>
          <w:sz w:val="36"/>
          <w:szCs w:val="36"/>
          <w:rtl/>
          <w:lang w:eastAsia="ar-SA"/>
        </w:rPr>
        <w:t xml:space="preserve"> </w:t>
      </w:r>
      <w:r w:rsidRPr="00EB0204">
        <w:rPr>
          <w:rFonts w:ascii="Traditional Arabic" w:eastAsia="Times New Roman" w:hAnsi="Traditional Arabic" w:cs="Traditional Arabic" w:hint="cs"/>
          <w:b/>
          <w:bCs/>
          <w:sz w:val="36"/>
          <w:szCs w:val="36"/>
          <w:rtl/>
          <w:lang w:eastAsia="ar-SA"/>
        </w:rPr>
        <w:t>والمدرسة</w:t>
      </w:r>
      <w:r w:rsidRPr="0023660C">
        <w:rPr>
          <w:rFonts w:ascii="Traditional Arabic" w:eastAsia="Times New Roman" w:hAnsi="Traditional Arabic" w:cs="Traditional Arabic" w:hint="cs"/>
          <w:sz w:val="36"/>
          <w:szCs w:val="36"/>
          <w:rtl/>
          <w:lang w:eastAsia="ar-SA"/>
        </w:rPr>
        <w:t>،</w:t>
      </w:r>
      <w:r w:rsidRPr="0023660C">
        <w:rPr>
          <w:rFonts w:ascii="Times New Roman" w:eastAsia="Times New Roman" w:hAnsi="Times New Roman" w:cs="Traditional Arabic"/>
          <w:sz w:val="36"/>
          <w:szCs w:val="36"/>
          <w:rtl/>
          <w:lang w:eastAsia="ar-SA"/>
        </w:rPr>
        <w:t xml:space="preserve"> </w:t>
      </w:r>
    </w:p>
    <w:p w14:paraId="02E0BFC9" w14:textId="77777777" w:rsidR="00271E8A" w:rsidRPr="0023660C" w:rsidRDefault="00271E8A" w:rsidP="00271E8A">
      <w:pPr>
        <w:ind w:left="0" w:firstLine="0"/>
        <w:jc w:val="both"/>
        <w:rPr>
          <w:rFonts w:ascii="Times New Roman" w:eastAsia="Times New Roman" w:hAnsi="Times New Roman" w:cs="Traditional Arabic"/>
          <w:sz w:val="36"/>
          <w:szCs w:val="36"/>
          <w:rtl/>
          <w:lang w:eastAsia="ar-SA"/>
        </w:rPr>
      </w:pPr>
      <w:r w:rsidRPr="0023660C">
        <w:rPr>
          <w:rFonts w:ascii="Traditional Arabic" w:eastAsia="Times New Roman" w:hAnsi="Traditional Arabic" w:cs="Traditional Arabic" w:hint="cs"/>
          <w:sz w:val="36"/>
          <w:szCs w:val="36"/>
          <w:rtl/>
          <w:lang w:eastAsia="ar-SA"/>
        </w:rPr>
        <w:t>للأستاذ</w:t>
      </w:r>
      <w:r w:rsidRPr="0023660C">
        <w:rPr>
          <w:rFonts w:ascii="Times New Roman" w:eastAsia="Times New Roman" w:hAnsi="Times New Roman" w:cs="Traditional Arabic"/>
          <w:sz w:val="36"/>
          <w:szCs w:val="36"/>
          <w:rtl/>
          <w:lang w:eastAsia="ar-SA"/>
        </w:rPr>
        <w:t xml:space="preserve"> </w:t>
      </w:r>
      <w:proofErr w:type="gramStart"/>
      <w:r w:rsidRPr="0023660C">
        <w:rPr>
          <w:rFonts w:ascii="Traditional Arabic" w:eastAsia="Times New Roman" w:hAnsi="Traditional Arabic" w:cs="Traditional Arabic" w:hint="cs"/>
          <w:sz w:val="36"/>
          <w:szCs w:val="36"/>
          <w:rtl/>
          <w:lang w:eastAsia="ar-SA"/>
        </w:rPr>
        <w:t>عبدالسلام</w:t>
      </w:r>
      <w:proofErr w:type="gramEnd"/>
      <w:r w:rsidRPr="0023660C">
        <w:rPr>
          <w:rFonts w:ascii="Times New Roman" w:eastAsia="Times New Roman" w:hAnsi="Times New Roman" w:cs="Traditional Arabic"/>
          <w:sz w:val="36"/>
          <w:szCs w:val="36"/>
          <w:rtl/>
          <w:lang w:eastAsia="ar-SA"/>
        </w:rPr>
        <w:t xml:space="preserve"> </w:t>
      </w:r>
      <w:proofErr w:type="gramStart"/>
      <w:r w:rsidRPr="0023660C">
        <w:rPr>
          <w:rFonts w:ascii="Traditional Arabic" w:eastAsia="Times New Roman" w:hAnsi="Traditional Arabic" w:cs="Traditional Arabic" w:hint="cs"/>
          <w:sz w:val="36"/>
          <w:szCs w:val="36"/>
          <w:rtl/>
          <w:lang w:eastAsia="ar-SA"/>
        </w:rPr>
        <w:t>عبدالله</w:t>
      </w:r>
      <w:proofErr w:type="gramEnd"/>
      <w:r w:rsidRPr="0023660C">
        <w:rPr>
          <w:rFonts w:ascii="Times New Roman" w:eastAsia="Times New Roman" w:hAnsi="Times New Roman" w:cs="Traditional Arabic"/>
          <w:sz w:val="36"/>
          <w:szCs w:val="36"/>
          <w:rtl/>
          <w:lang w:eastAsia="ar-SA"/>
        </w:rPr>
        <w:t xml:space="preserve"> </w:t>
      </w:r>
      <w:proofErr w:type="spellStart"/>
      <w:r w:rsidRPr="0023660C">
        <w:rPr>
          <w:rFonts w:ascii="Traditional Arabic" w:eastAsia="Times New Roman" w:hAnsi="Traditional Arabic" w:cs="Traditional Arabic" w:hint="cs"/>
          <w:sz w:val="36"/>
          <w:szCs w:val="36"/>
          <w:rtl/>
          <w:lang w:eastAsia="ar-SA"/>
        </w:rPr>
        <w:t>ا</w:t>
      </w:r>
      <w:r w:rsidRPr="0023660C">
        <w:rPr>
          <w:rFonts w:ascii="Times New Roman" w:eastAsia="Times New Roman" w:hAnsi="Times New Roman" w:cs="Traditional Arabic"/>
          <w:sz w:val="36"/>
          <w:szCs w:val="36"/>
          <w:rtl/>
          <w:lang w:eastAsia="ar-SA"/>
        </w:rPr>
        <w:t>لجقندي</w:t>
      </w:r>
      <w:proofErr w:type="spellEnd"/>
      <w:r>
        <w:rPr>
          <w:rFonts w:ascii="Times New Roman" w:eastAsia="Times New Roman" w:hAnsi="Times New Roman" w:cs="Traditional Arabic" w:hint="cs"/>
          <w:sz w:val="36"/>
          <w:szCs w:val="36"/>
          <w:rtl/>
          <w:lang w:eastAsia="ar-SA"/>
        </w:rPr>
        <w:t xml:space="preserve">، </w:t>
      </w:r>
      <w:r w:rsidRPr="00F575EE">
        <w:rPr>
          <w:rFonts w:ascii="Times New Roman" w:eastAsia="Times New Roman" w:hAnsi="Times New Roman" w:cs="Traditional Arabic"/>
          <w:sz w:val="36"/>
          <w:szCs w:val="36"/>
          <w:rtl/>
          <w:lang w:eastAsia="ar-SA"/>
        </w:rPr>
        <w:t>كلية الدعوة الإسلامية</w:t>
      </w:r>
      <w:r>
        <w:rPr>
          <w:rFonts w:ascii="Times New Roman" w:eastAsia="Times New Roman" w:hAnsi="Times New Roman" w:cs="Traditional Arabic" w:hint="cs"/>
          <w:sz w:val="36"/>
          <w:szCs w:val="36"/>
          <w:rtl/>
          <w:lang w:eastAsia="ar-SA"/>
        </w:rPr>
        <w:t xml:space="preserve"> بطرابلس الغرب.</w:t>
      </w:r>
    </w:p>
    <w:p w14:paraId="032A2876"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035EF151" w14:textId="77777777" w:rsidR="00271E8A" w:rsidRPr="00AB7005" w:rsidRDefault="00271E8A" w:rsidP="00271E8A">
      <w:pPr>
        <w:ind w:left="0" w:firstLine="0"/>
        <w:jc w:val="both"/>
        <w:rPr>
          <w:rFonts w:ascii="Times New Roman" w:eastAsia="Times New Roman" w:hAnsi="Times New Roman" w:cs="Traditional Arabic"/>
          <w:b/>
          <w:bCs/>
          <w:sz w:val="36"/>
          <w:szCs w:val="36"/>
          <w:rtl/>
          <w:lang w:eastAsia="ar-SA"/>
        </w:rPr>
      </w:pPr>
      <w:r w:rsidRPr="00AB7005">
        <w:rPr>
          <w:rFonts w:ascii="Times New Roman" w:eastAsia="Times New Roman" w:hAnsi="Times New Roman" w:cs="Traditional Arabic" w:hint="cs"/>
          <w:b/>
          <w:bCs/>
          <w:sz w:val="36"/>
          <w:szCs w:val="36"/>
          <w:rtl/>
          <w:lang w:eastAsia="ar-SA"/>
        </w:rPr>
        <w:t>التربية والتعليم في التراث العربي: كيف علَّم القدماء أبناءهم؟</w:t>
      </w:r>
    </w:p>
    <w:p w14:paraId="6C5C6E9C"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xml:space="preserve"> يوسف الغنيم.</w:t>
      </w:r>
    </w:p>
    <w:p w14:paraId="310C461B"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نشره معهد المخطوطات بالقاهرة.</w:t>
      </w:r>
    </w:p>
    <w:p w14:paraId="3EEA481C"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نجح أجدادنا في التعليم نجاحًا باهرًا، وبنوا به حضارة عظيمة. ومما استنتجه المؤلف هنا، وهو مما يؤسف له أسفًا ممضًّا، أن الذين وضعوا المناهج التعليمية في عصرنا معرفتهم محدودة بالتراث العربي والحضارة الإسلامية، وأنهم لم يتحرَّوا معرفة الأسس والمناهج المتبعة قديمًا، ولم يسألوا أنفسهم قط وعن حق كيف علَّم القدماء أبناءهم؟</w:t>
      </w:r>
    </w:p>
    <w:p w14:paraId="3CDD2CE5"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0C10150D" w14:textId="77777777" w:rsidR="00271E8A" w:rsidRPr="00120D32" w:rsidRDefault="00271E8A" w:rsidP="00271E8A">
      <w:pPr>
        <w:ind w:left="0" w:firstLine="0"/>
        <w:rPr>
          <w:rFonts w:ascii="Times New Roman" w:eastAsia="Times New Roman" w:hAnsi="Times New Roman" w:cs="Traditional Arabic"/>
          <w:b/>
          <w:bCs/>
          <w:sz w:val="36"/>
          <w:szCs w:val="36"/>
          <w:rtl/>
          <w:lang w:eastAsia="ar-SA"/>
        </w:rPr>
      </w:pPr>
      <w:r w:rsidRPr="00120D32">
        <w:rPr>
          <w:rFonts w:ascii="Times New Roman" w:eastAsia="Times New Roman" w:hAnsi="Times New Roman" w:cs="Traditional Arabic"/>
          <w:b/>
          <w:bCs/>
          <w:sz w:val="36"/>
          <w:szCs w:val="36"/>
          <w:rtl/>
          <w:lang w:eastAsia="ar-SA"/>
        </w:rPr>
        <w:t>التوازن التربوي وأهميته لكل مسلم</w:t>
      </w:r>
      <w:r>
        <w:rPr>
          <w:rFonts w:ascii="Times New Roman" w:eastAsia="Times New Roman" w:hAnsi="Times New Roman" w:cs="Traditional Arabic" w:hint="cs"/>
          <w:b/>
          <w:bCs/>
          <w:sz w:val="36"/>
          <w:szCs w:val="36"/>
          <w:rtl/>
          <w:lang w:eastAsia="ar-SA"/>
        </w:rPr>
        <w:t xml:space="preserve">، </w:t>
      </w:r>
    </w:p>
    <w:p w14:paraId="60044E9D" w14:textId="77777777" w:rsidR="00271E8A" w:rsidRPr="00120D32" w:rsidRDefault="00271E8A" w:rsidP="00271E8A">
      <w:pPr>
        <w:ind w:left="0" w:firstLine="0"/>
        <w:jc w:val="both"/>
        <w:rPr>
          <w:rFonts w:ascii="Times New Roman" w:eastAsia="Times New Roman" w:hAnsi="Times New Roman" w:cs="Traditional Arabic"/>
          <w:sz w:val="36"/>
          <w:szCs w:val="36"/>
          <w:rtl/>
          <w:lang w:eastAsia="ar-SA"/>
        </w:rPr>
      </w:pPr>
      <w:r w:rsidRPr="00120D32">
        <w:rPr>
          <w:rFonts w:ascii="Times New Roman" w:eastAsia="Times New Roman" w:hAnsi="Times New Roman" w:cs="Traditional Arabic"/>
          <w:sz w:val="36"/>
          <w:szCs w:val="36"/>
          <w:rtl/>
          <w:lang w:eastAsia="ar-SA"/>
        </w:rPr>
        <w:t>ل</w:t>
      </w:r>
      <w:r w:rsidRPr="00120D32">
        <w:rPr>
          <w:rFonts w:ascii="Times New Roman" w:eastAsia="Times New Roman" w:hAnsi="Times New Roman" w:cs="Traditional Arabic" w:hint="cs"/>
          <w:sz w:val="36"/>
          <w:szCs w:val="36"/>
          <w:rtl/>
          <w:lang w:eastAsia="ar-SA"/>
        </w:rPr>
        <w:t>كاتبه الفاضل</w:t>
      </w:r>
      <w:r w:rsidRPr="00120D32">
        <w:rPr>
          <w:rFonts w:ascii="Times New Roman" w:eastAsia="Times New Roman" w:hAnsi="Times New Roman" w:cs="Traditional Arabic"/>
          <w:sz w:val="36"/>
          <w:szCs w:val="36"/>
          <w:rtl/>
          <w:lang w:eastAsia="ar-SA"/>
        </w:rPr>
        <w:t xml:space="preserve"> مجدي الهلالي</w:t>
      </w:r>
    </w:p>
    <w:p w14:paraId="2048D466"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120D32">
        <w:rPr>
          <w:rFonts w:ascii="Times New Roman" w:eastAsia="Times New Roman" w:hAnsi="Times New Roman" w:cs="Traditional Arabic" w:hint="cs"/>
          <w:sz w:val="36"/>
          <w:szCs w:val="36"/>
          <w:rtl/>
          <w:lang w:eastAsia="ar-SA"/>
        </w:rPr>
        <w:t>طبعة ثانية منقحة، الرباط</w:t>
      </w:r>
      <w:r>
        <w:rPr>
          <w:rFonts w:ascii="Times New Roman" w:eastAsia="Times New Roman" w:hAnsi="Times New Roman" w:cs="Traditional Arabic" w:hint="cs"/>
          <w:sz w:val="36"/>
          <w:szCs w:val="36"/>
          <w:rtl/>
          <w:lang w:eastAsia="ar-SA"/>
        </w:rPr>
        <w:t>، 112 ص</w:t>
      </w:r>
      <w:r w:rsidRPr="00120D32">
        <w:rPr>
          <w:rFonts w:ascii="Times New Roman" w:eastAsia="Times New Roman" w:hAnsi="Times New Roman" w:cs="Traditional Arabic" w:hint="cs"/>
          <w:sz w:val="36"/>
          <w:szCs w:val="36"/>
          <w:rtl/>
          <w:lang w:eastAsia="ar-SA"/>
        </w:rPr>
        <w:t>.</w:t>
      </w:r>
    </w:p>
    <w:p w14:paraId="25090E18"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1CC13CAE" w14:textId="77777777" w:rsidR="007C57AE" w:rsidRDefault="007C57AE" w:rsidP="00271E8A">
      <w:pPr>
        <w:ind w:left="0" w:firstLine="0"/>
        <w:jc w:val="both"/>
        <w:rPr>
          <w:rFonts w:ascii="Times New Roman" w:eastAsia="Times New Roman" w:hAnsi="Times New Roman" w:cs="Traditional Arabic"/>
          <w:sz w:val="36"/>
          <w:szCs w:val="36"/>
          <w:rtl/>
          <w:lang w:eastAsia="ar-SA"/>
        </w:rPr>
      </w:pPr>
    </w:p>
    <w:p w14:paraId="676E7BAB" w14:textId="77777777" w:rsidR="00271E8A" w:rsidRPr="000D21E2" w:rsidRDefault="00271E8A" w:rsidP="00271E8A">
      <w:pPr>
        <w:ind w:left="0" w:firstLine="0"/>
        <w:jc w:val="both"/>
        <w:rPr>
          <w:rFonts w:ascii="Times New Roman" w:eastAsia="Times New Roman" w:hAnsi="Times New Roman" w:cs="Traditional Arabic"/>
          <w:b/>
          <w:bCs/>
          <w:sz w:val="36"/>
          <w:szCs w:val="36"/>
          <w:rtl/>
          <w:lang w:eastAsia="ar-SA"/>
        </w:rPr>
      </w:pPr>
      <w:r w:rsidRPr="000D21E2">
        <w:rPr>
          <w:rFonts w:ascii="Times New Roman" w:eastAsia="Times New Roman" w:hAnsi="Times New Roman" w:cs="Traditional Arabic"/>
          <w:b/>
          <w:bCs/>
          <w:sz w:val="36"/>
          <w:szCs w:val="36"/>
          <w:rtl/>
          <w:lang w:eastAsia="ar-SA"/>
        </w:rPr>
        <w:lastRenderedPageBreak/>
        <w:t>ثانوية ال</w:t>
      </w:r>
      <w:r w:rsidRPr="000D21E2">
        <w:rPr>
          <w:rFonts w:ascii="Times New Roman" w:eastAsia="Times New Roman" w:hAnsi="Times New Roman" w:cs="Traditional Arabic" w:hint="cs"/>
          <w:b/>
          <w:bCs/>
          <w:sz w:val="36"/>
          <w:szCs w:val="36"/>
          <w:rtl/>
          <w:lang w:eastAsia="ar-SA"/>
        </w:rPr>
        <w:t>أ</w:t>
      </w:r>
      <w:r w:rsidRPr="000D21E2">
        <w:rPr>
          <w:rFonts w:ascii="Times New Roman" w:eastAsia="Times New Roman" w:hAnsi="Times New Roman" w:cs="Traditional Arabic"/>
          <w:b/>
          <w:bCs/>
          <w:sz w:val="36"/>
          <w:szCs w:val="36"/>
          <w:rtl/>
          <w:lang w:eastAsia="ar-SA"/>
        </w:rPr>
        <w:t>عظمية للبـنين (1937 – 1963</w:t>
      </w:r>
      <w:r w:rsidRPr="000D21E2">
        <w:rPr>
          <w:rFonts w:ascii="Times New Roman" w:eastAsia="Times New Roman" w:hAnsi="Times New Roman" w:cs="Traditional Arabic" w:hint="cs"/>
          <w:b/>
          <w:bCs/>
          <w:sz w:val="36"/>
          <w:szCs w:val="36"/>
          <w:rtl/>
          <w:lang w:eastAsia="ar-SA"/>
        </w:rPr>
        <w:t xml:space="preserve"> </w:t>
      </w:r>
      <w:r w:rsidRPr="000D21E2">
        <w:rPr>
          <w:rFonts w:ascii="Times New Roman" w:eastAsia="Times New Roman" w:hAnsi="Times New Roman" w:cs="Traditional Arabic"/>
          <w:b/>
          <w:bCs/>
          <w:sz w:val="36"/>
          <w:szCs w:val="36"/>
          <w:rtl/>
          <w:lang w:eastAsia="ar-SA"/>
        </w:rPr>
        <w:t>م): دراسة تاريخية</w:t>
      </w:r>
      <w:r w:rsidRPr="000D21E2">
        <w:rPr>
          <w:rFonts w:ascii="Times New Roman" w:eastAsia="Times New Roman" w:hAnsi="Times New Roman" w:cs="Traditional Arabic" w:hint="cs"/>
          <w:b/>
          <w:bCs/>
          <w:sz w:val="36"/>
          <w:szCs w:val="36"/>
          <w:rtl/>
          <w:lang w:eastAsia="ar-SA"/>
        </w:rPr>
        <w:t>،</w:t>
      </w:r>
    </w:p>
    <w:p w14:paraId="148B3DDE"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للباحث </w:t>
      </w:r>
      <w:r w:rsidRPr="001761D5">
        <w:rPr>
          <w:rFonts w:ascii="Times New Roman" w:eastAsia="Times New Roman" w:hAnsi="Times New Roman" w:cs="Traditional Arabic"/>
          <w:sz w:val="36"/>
          <w:szCs w:val="36"/>
          <w:rtl/>
          <w:lang w:eastAsia="ar-SA"/>
        </w:rPr>
        <w:t>عامر سلمان عود</w:t>
      </w:r>
      <w:r>
        <w:rPr>
          <w:rFonts w:ascii="Times New Roman" w:eastAsia="Times New Roman" w:hAnsi="Times New Roman" w:cs="Traditional Arabic" w:hint="cs"/>
          <w:sz w:val="36"/>
          <w:szCs w:val="36"/>
          <w:rtl/>
          <w:lang w:eastAsia="ar-SA"/>
        </w:rPr>
        <w:t>ة، الجامعة العراقية، 1442 هـ، ماجستير.</w:t>
      </w:r>
    </w:p>
    <w:p w14:paraId="3CD132F5"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409CBB84" w14:textId="77777777" w:rsidR="00271E8A" w:rsidRPr="00F80532" w:rsidRDefault="00271E8A" w:rsidP="00271E8A">
      <w:pPr>
        <w:ind w:left="0" w:firstLine="0"/>
        <w:jc w:val="both"/>
        <w:rPr>
          <w:rFonts w:ascii="Times New Roman" w:eastAsia="Times New Roman" w:hAnsi="Times New Roman" w:cs="Traditional Arabic"/>
          <w:b/>
          <w:bCs/>
          <w:sz w:val="36"/>
          <w:szCs w:val="36"/>
          <w:rtl/>
          <w:lang w:eastAsia="ar-SA"/>
        </w:rPr>
      </w:pPr>
      <w:r w:rsidRPr="00F80532">
        <w:rPr>
          <w:rFonts w:ascii="Times New Roman" w:eastAsia="Times New Roman" w:hAnsi="Times New Roman" w:cs="Traditional Arabic"/>
          <w:b/>
          <w:bCs/>
          <w:sz w:val="36"/>
          <w:szCs w:val="36"/>
          <w:rtl/>
          <w:lang w:eastAsia="ar-SA"/>
        </w:rPr>
        <w:t>زين الدين الآمدي: مخترع طريقة القراءة للمكفوفين</w:t>
      </w:r>
      <w:r w:rsidRPr="00F80532">
        <w:rPr>
          <w:rFonts w:ascii="Times New Roman" w:eastAsia="Times New Roman" w:hAnsi="Times New Roman" w:cs="Traditional Arabic" w:hint="cs"/>
          <w:b/>
          <w:bCs/>
          <w:sz w:val="36"/>
          <w:szCs w:val="36"/>
          <w:rtl/>
          <w:lang w:eastAsia="ar-SA"/>
        </w:rPr>
        <w:t>،</w:t>
      </w:r>
    </w:p>
    <w:p w14:paraId="57D2A0FA"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كتبته </w:t>
      </w:r>
      <w:r w:rsidRPr="00362557">
        <w:rPr>
          <w:rFonts w:ascii="Times New Roman" w:eastAsia="Times New Roman" w:hAnsi="Times New Roman" w:cs="Traditional Arabic"/>
          <w:sz w:val="36"/>
          <w:szCs w:val="36"/>
          <w:rtl/>
          <w:lang w:eastAsia="ar-SA"/>
        </w:rPr>
        <w:t>جيهان سعيد الراجحي</w:t>
      </w:r>
      <w:r>
        <w:rPr>
          <w:rFonts w:ascii="Times New Roman" w:eastAsia="Times New Roman" w:hAnsi="Times New Roman" w:cs="Traditional Arabic" w:hint="cs"/>
          <w:sz w:val="36"/>
          <w:szCs w:val="36"/>
          <w:rtl/>
          <w:lang w:eastAsia="ar-SA"/>
        </w:rPr>
        <w:t>، جامعة الطائف.</w:t>
      </w:r>
    </w:p>
    <w:p w14:paraId="4676717C" w14:textId="77777777" w:rsidR="00271E8A" w:rsidRPr="00362557"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 العلامة المفن زين الدين علي بن أحمد الآمدي، ت 712 هـ. نسبته إلى (</w:t>
      </w:r>
      <w:proofErr w:type="spellStart"/>
      <w:r>
        <w:rPr>
          <w:rFonts w:ascii="Times New Roman" w:eastAsia="Times New Roman" w:hAnsi="Times New Roman" w:cs="Traditional Arabic" w:hint="cs"/>
          <w:sz w:val="36"/>
          <w:szCs w:val="36"/>
          <w:rtl/>
          <w:lang w:eastAsia="ar-SA"/>
        </w:rPr>
        <w:t>آمد</w:t>
      </w:r>
      <w:proofErr w:type="spellEnd"/>
      <w:r>
        <w:rPr>
          <w:rFonts w:ascii="Times New Roman" w:eastAsia="Times New Roman" w:hAnsi="Times New Roman" w:cs="Traditional Arabic" w:hint="cs"/>
          <w:sz w:val="36"/>
          <w:szCs w:val="36"/>
          <w:rtl/>
          <w:lang w:eastAsia="ar-SA"/>
        </w:rPr>
        <w:t>) وهي ديار بكر. ولكنه ولد وعاش ببغداد.</w:t>
      </w:r>
      <w:r w:rsidRPr="00A501B8">
        <w:rPr>
          <w:rtl/>
        </w:rPr>
        <w:t xml:space="preserve"> </w:t>
      </w:r>
      <w:r w:rsidRPr="00A501B8">
        <w:rPr>
          <w:rFonts w:ascii="Times New Roman" w:eastAsia="Times New Roman" w:hAnsi="Times New Roman" w:cs="Traditional Arabic"/>
          <w:sz w:val="36"/>
          <w:szCs w:val="36"/>
          <w:rtl/>
          <w:lang w:eastAsia="ar-SA"/>
        </w:rPr>
        <w:t>لغوي فقيه حنبلي ورّاق</w:t>
      </w:r>
      <w:r>
        <w:rPr>
          <w:rFonts w:ascii="Times New Roman" w:eastAsia="Times New Roman" w:hAnsi="Times New Roman" w:cs="Traditional Arabic" w:hint="cs"/>
          <w:sz w:val="36"/>
          <w:szCs w:val="36"/>
          <w:rtl/>
          <w:lang w:eastAsia="ar-SA"/>
        </w:rPr>
        <w:t>،</w:t>
      </w:r>
      <w:r w:rsidRPr="00A501B8">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أتقن عدة لغات. </w:t>
      </w:r>
      <w:r w:rsidRPr="00A501B8">
        <w:rPr>
          <w:rFonts w:ascii="Times New Roman" w:eastAsia="Times New Roman" w:hAnsi="Times New Roman" w:cs="Traditional Arabic"/>
          <w:sz w:val="36"/>
          <w:szCs w:val="36"/>
          <w:rtl/>
          <w:lang w:eastAsia="ar-SA"/>
        </w:rPr>
        <w:t xml:space="preserve">أول من </w:t>
      </w:r>
      <w:r>
        <w:rPr>
          <w:rFonts w:ascii="Times New Roman" w:eastAsia="Times New Roman" w:hAnsi="Times New Roman" w:cs="Traditional Arabic" w:hint="cs"/>
          <w:sz w:val="36"/>
          <w:szCs w:val="36"/>
          <w:rtl/>
          <w:lang w:eastAsia="ar-SA"/>
        </w:rPr>
        <w:t>ا</w:t>
      </w:r>
      <w:r w:rsidRPr="00A501B8">
        <w:rPr>
          <w:rFonts w:ascii="Times New Roman" w:eastAsia="Times New Roman" w:hAnsi="Times New Roman" w:cs="Traditional Arabic"/>
          <w:sz w:val="36"/>
          <w:szCs w:val="36"/>
          <w:rtl/>
          <w:lang w:eastAsia="ar-SA"/>
        </w:rPr>
        <w:t>بتكر الحروف النافرة أو البارزة التي يقرأ بها العميان</w:t>
      </w:r>
      <w:r>
        <w:rPr>
          <w:rFonts w:ascii="Times New Roman" w:eastAsia="Times New Roman" w:hAnsi="Times New Roman" w:cs="Traditional Arabic" w:hint="cs"/>
          <w:sz w:val="36"/>
          <w:szCs w:val="36"/>
          <w:rtl/>
          <w:lang w:eastAsia="ar-SA"/>
        </w:rPr>
        <w:t>، وكان هو أعمى.</w:t>
      </w:r>
      <w:r w:rsidRPr="00A76DF8">
        <w:rPr>
          <w:rtl/>
        </w:rPr>
        <w:t xml:space="preserve"> </w:t>
      </w:r>
      <w:r>
        <w:rPr>
          <w:rFonts w:ascii="Times New Roman" w:eastAsia="Times New Roman" w:hAnsi="Times New Roman" w:cs="Traditional Arabic" w:hint="cs"/>
          <w:sz w:val="36"/>
          <w:szCs w:val="36"/>
          <w:rtl/>
          <w:lang w:eastAsia="ar-SA"/>
        </w:rPr>
        <w:t>ا</w:t>
      </w:r>
      <w:r w:rsidRPr="00A76DF8">
        <w:rPr>
          <w:rFonts w:ascii="Times New Roman" w:eastAsia="Times New Roman" w:hAnsi="Times New Roman" w:cs="Traditional Arabic"/>
          <w:sz w:val="36"/>
          <w:szCs w:val="36"/>
          <w:rtl/>
          <w:lang w:eastAsia="ar-SA"/>
        </w:rPr>
        <w:t xml:space="preserve">خترع </w:t>
      </w:r>
      <w:r>
        <w:rPr>
          <w:rFonts w:ascii="Times New Roman" w:eastAsia="Times New Roman" w:hAnsi="Times New Roman" w:cs="Traditional Arabic" w:hint="cs"/>
          <w:sz w:val="36"/>
          <w:szCs w:val="36"/>
          <w:rtl/>
          <w:lang w:eastAsia="ar-SA"/>
        </w:rPr>
        <w:t xml:space="preserve">هذه الطريقة في القراءة قبل </w:t>
      </w:r>
      <w:r w:rsidRPr="00A76DF8">
        <w:rPr>
          <w:rFonts w:ascii="Times New Roman" w:eastAsia="Times New Roman" w:hAnsi="Times New Roman" w:cs="Traditional Arabic"/>
          <w:sz w:val="36"/>
          <w:szCs w:val="36"/>
          <w:rtl/>
          <w:lang w:eastAsia="ar-SA"/>
        </w:rPr>
        <w:t xml:space="preserve">المهندس الفرنسي </w:t>
      </w:r>
      <w:r>
        <w:rPr>
          <w:rFonts w:ascii="Times New Roman" w:eastAsia="Times New Roman" w:hAnsi="Times New Roman" w:cs="Traditional Arabic" w:hint="cs"/>
          <w:sz w:val="36"/>
          <w:szCs w:val="36"/>
          <w:rtl/>
          <w:lang w:eastAsia="ar-SA"/>
        </w:rPr>
        <w:t>(</w:t>
      </w:r>
      <w:r w:rsidRPr="00A76DF8">
        <w:rPr>
          <w:rFonts w:ascii="Times New Roman" w:eastAsia="Times New Roman" w:hAnsi="Times New Roman" w:cs="Traditional Arabic"/>
          <w:sz w:val="36"/>
          <w:szCs w:val="36"/>
          <w:rtl/>
          <w:lang w:eastAsia="ar-SA"/>
        </w:rPr>
        <w:t>برايل</w:t>
      </w:r>
      <w:r>
        <w:rPr>
          <w:rFonts w:ascii="Times New Roman" w:eastAsia="Times New Roman" w:hAnsi="Times New Roman" w:cs="Traditional Arabic" w:hint="cs"/>
          <w:sz w:val="36"/>
          <w:szCs w:val="36"/>
          <w:rtl/>
          <w:lang w:eastAsia="ar-SA"/>
        </w:rPr>
        <w:t>)</w:t>
      </w:r>
      <w:r w:rsidRPr="00A76DF8">
        <w:rPr>
          <w:rFonts w:ascii="Times New Roman" w:eastAsia="Times New Roman" w:hAnsi="Times New Roman" w:cs="Traditional Arabic"/>
          <w:sz w:val="36"/>
          <w:szCs w:val="36"/>
          <w:rtl/>
          <w:lang w:eastAsia="ar-SA"/>
        </w:rPr>
        <w:t xml:space="preserve"> بنحو ستمئة عام</w:t>
      </w:r>
      <w:r>
        <w:rPr>
          <w:rFonts w:ascii="Times New Roman" w:eastAsia="Times New Roman" w:hAnsi="Times New Roman" w:cs="Traditional Arabic" w:hint="cs"/>
          <w:sz w:val="36"/>
          <w:szCs w:val="36"/>
          <w:rtl/>
          <w:lang w:eastAsia="ar-SA"/>
        </w:rPr>
        <w:t>!</w:t>
      </w:r>
    </w:p>
    <w:p w14:paraId="48EC73A5"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نشرت الكاتبة بحثها في </w:t>
      </w:r>
      <w:r w:rsidRPr="00362557">
        <w:rPr>
          <w:rFonts w:ascii="Times New Roman" w:eastAsia="Times New Roman" w:hAnsi="Times New Roman" w:cs="Traditional Arabic"/>
          <w:sz w:val="36"/>
          <w:szCs w:val="36"/>
          <w:rtl/>
          <w:lang w:eastAsia="ar-SA"/>
        </w:rPr>
        <w:t>مجلة جامعة تكريت للعلوم الإنسانية</w:t>
      </w:r>
      <w:r>
        <w:rPr>
          <w:rFonts w:ascii="Times New Roman" w:eastAsia="Times New Roman" w:hAnsi="Times New Roman" w:cs="Traditional Arabic" w:hint="cs"/>
          <w:sz w:val="36"/>
          <w:szCs w:val="36"/>
          <w:rtl/>
          <w:lang w:eastAsia="ar-SA"/>
        </w:rPr>
        <w:t xml:space="preserve"> مج31 ع9 (1446 هـ، 2024 م) ص</w:t>
      </w:r>
      <w:r w:rsidRPr="00362557">
        <w:rPr>
          <w:rFonts w:ascii="Times New Roman" w:eastAsia="Times New Roman" w:hAnsi="Times New Roman" w:cs="Traditional Arabic"/>
          <w:sz w:val="36"/>
          <w:szCs w:val="36"/>
          <w:rtl/>
          <w:lang w:eastAsia="ar-SA"/>
        </w:rPr>
        <w:t xml:space="preserve"> 330-342</w:t>
      </w:r>
      <w:r>
        <w:rPr>
          <w:rFonts w:ascii="Times New Roman" w:eastAsia="Times New Roman" w:hAnsi="Times New Roman" w:cs="Traditional Arabic" w:hint="cs"/>
          <w:sz w:val="36"/>
          <w:szCs w:val="36"/>
          <w:rtl/>
          <w:lang w:eastAsia="ar-SA"/>
        </w:rPr>
        <w:t>.</w:t>
      </w:r>
    </w:p>
    <w:p w14:paraId="321D535D" w14:textId="77777777" w:rsidR="00271E8A" w:rsidRDefault="00271E8A" w:rsidP="00271E8A">
      <w:pPr>
        <w:ind w:left="0" w:firstLine="0"/>
        <w:rPr>
          <w:rFonts w:ascii="Times New Roman" w:eastAsia="Times New Roman" w:hAnsi="Times New Roman" w:cs="Traditional Arabic"/>
          <w:sz w:val="36"/>
          <w:szCs w:val="36"/>
          <w:rtl/>
          <w:lang w:eastAsia="ar-SA"/>
        </w:rPr>
      </w:pPr>
    </w:p>
    <w:p w14:paraId="2A13E922"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205535">
        <w:rPr>
          <w:rFonts w:ascii="Times New Roman" w:eastAsia="Times New Roman" w:hAnsi="Times New Roman" w:cs="Traditional Arabic" w:hint="cs"/>
          <w:b/>
          <w:bCs/>
          <w:sz w:val="36"/>
          <w:szCs w:val="36"/>
          <w:rtl/>
          <w:lang w:eastAsia="ar-SA"/>
        </w:rPr>
        <w:t>القواعد العشر</w:t>
      </w:r>
      <w:r w:rsidRPr="006D0389">
        <w:rPr>
          <w:rFonts w:ascii="Times New Roman" w:eastAsia="Times New Roman" w:hAnsi="Times New Roman" w:cs="Traditional Arabic" w:hint="cs"/>
          <w:b/>
          <w:bCs/>
          <w:sz w:val="36"/>
          <w:szCs w:val="36"/>
          <w:rtl/>
          <w:lang w:eastAsia="ar-SA"/>
        </w:rPr>
        <w:t>: أهم القواعد في تربية الأبناء تربية صالحة</w:t>
      </w:r>
      <w:r>
        <w:rPr>
          <w:rFonts w:ascii="Times New Roman" w:eastAsia="Times New Roman" w:hAnsi="Times New Roman" w:cs="Traditional Arabic" w:hint="cs"/>
          <w:sz w:val="36"/>
          <w:szCs w:val="36"/>
          <w:rtl/>
          <w:lang w:eastAsia="ar-SA"/>
        </w:rPr>
        <w:t xml:space="preserve">، </w:t>
      </w:r>
    </w:p>
    <w:p w14:paraId="58E388BA" w14:textId="77777777" w:rsidR="00271E8A" w:rsidRPr="006F2DE2"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للكاتب</w:t>
      </w:r>
      <w:r w:rsidRPr="006F2DE2">
        <w:rPr>
          <w:rFonts w:ascii="Times New Roman" w:eastAsia="Times New Roman" w:hAnsi="Times New Roman" w:cs="Traditional Arabic" w:hint="cs"/>
          <w:sz w:val="36"/>
          <w:szCs w:val="36"/>
          <w:rtl/>
          <w:lang w:eastAsia="ar-SA"/>
        </w:rPr>
        <w:t xml:space="preserve"> المبدع </w:t>
      </w:r>
      <w:r>
        <w:rPr>
          <w:rFonts w:ascii="Times New Roman" w:eastAsia="Times New Roman" w:hAnsi="Times New Roman" w:cs="Traditional Arabic" w:hint="cs"/>
          <w:sz w:val="36"/>
          <w:szCs w:val="36"/>
          <w:rtl/>
          <w:lang w:eastAsia="ar-SA"/>
        </w:rPr>
        <w:t xml:space="preserve">الأستاذ </w:t>
      </w:r>
      <w:proofErr w:type="gramStart"/>
      <w:r w:rsidRPr="006F2DE2">
        <w:rPr>
          <w:rFonts w:ascii="Times New Roman" w:eastAsia="Times New Roman" w:hAnsi="Times New Roman" w:cs="Traditional Arabic" w:hint="cs"/>
          <w:sz w:val="36"/>
          <w:szCs w:val="36"/>
          <w:rtl/>
          <w:lang w:eastAsia="ar-SA"/>
        </w:rPr>
        <w:t>عبدالكريم</w:t>
      </w:r>
      <w:proofErr w:type="gramEnd"/>
      <w:r w:rsidRPr="006F2DE2">
        <w:rPr>
          <w:rFonts w:ascii="Times New Roman" w:eastAsia="Times New Roman" w:hAnsi="Times New Roman" w:cs="Traditional Arabic" w:hint="cs"/>
          <w:sz w:val="36"/>
          <w:szCs w:val="36"/>
          <w:rtl/>
          <w:lang w:eastAsia="ar-SA"/>
        </w:rPr>
        <w:t xml:space="preserve"> بكّار، الدوحة.</w:t>
      </w:r>
    </w:p>
    <w:p w14:paraId="2C013D6F" w14:textId="77777777" w:rsidR="00271E8A" w:rsidRPr="006F2DE2"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يضع المؤلف بين يدي الوالدين قواعد نافعة عملية لتربية الأبناء، ليسهل عليهما معرفة وسائل وطرق التربية العلمية وفق الدراسات الحديثة التي تتسق مع المنهج الإسلامي السليم، فبدأ بالقاعدة الأولى "ما قبل الإنجاب" ليبين للوالدين أهمية الاستعداد الثقافي والنفسي والعلمي، وختم بالقاعدة العاشرة "لا تربية من غير تأديب" ليبين أهمية التأديب، وأنه يأتي ضمن الخطة التربوية بحزم واعتدال، وأنه يخضع لمرحلة الطفل العمرية. </w:t>
      </w:r>
    </w:p>
    <w:p w14:paraId="469E9A73" w14:textId="77777777" w:rsidR="00271E8A" w:rsidRDefault="00271E8A" w:rsidP="00271E8A">
      <w:pPr>
        <w:ind w:left="0" w:firstLine="0"/>
        <w:jc w:val="both"/>
        <w:rPr>
          <w:rFonts w:ascii="Times New Roman" w:eastAsia="Times New Roman" w:hAnsi="Times New Roman" w:cs="Traditional Arabic"/>
          <w:sz w:val="36"/>
          <w:szCs w:val="36"/>
          <w:rtl/>
          <w:lang w:eastAsia="ar-SA"/>
        </w:rPr>
      </w:pPr>
    </w:p>
    <w:p w14:paraId="4D98006C" w14:textId="77777777" w:rsidR="00271E8A" w:rsidRPr="00922B5C" w:rsidRDefault="00271E8A" w:rsidP="00271E8A">
      <w:pPr>
        <w:ind w:left="0" w:firstLine="0"/>
        <w:jc w:val="both"/>
        <w:rPr>
          <w:rFonts w:ascii="Times New Roman" w:eastAsia="Times New Roman" w:hAnsi="Times New Roman" w:cs="Traditional Arabic"/>
          <w:b/>
          <w:bCs/>
          <w:sz w:val="36"/>
          <w:szCs w:val="36"/>
          <w:rtl/>
          <w:lang w:eastAsia="ar-SA"/>
        </w:rPr>
      </w:pPr>
      <w:r w:rsidRPr="00922B5C">
        <w:rPr>
          <w:rFonts w:ascii="Times New Roman" w:eastAsia="Times New Roman" w:hAnsi="Times New Roman" w:cs="Traditional Arabic"/>
          <w:b/>
          <w:bCs/>
          <w:sz w:val="36"/>
          <w:szCs w:val="36"/>
          <w:rtl/>
          <w:lang w:eastAsia="ar-SA"/>
        </w:rPr>
        <w:t>كفايات المعلّم في التراث التربوي الإسلامي</w:t>
      </w:r>
      <w:r w:rsidRPr="00922B5C">
        <w:rPr>
          <w:rFonts w:ascii="Times New Roman" w:eastAsia="Times New Roman" w:hAnsi="Times New Roman" w:cs="Traditional Arabic" w:hint="cs"/>
          <w:b/>
          <w:bCs/>
          <w:sz w:val="36"/>
          <w:szCs w:val="36"/>
          <w:rtl/>
          <w:lang w:eastAsia="ar-SA"/>
        </w:rPr>
        <w:t>،</w:t>
      </w:r>
    </w:p>
    <w:p w14:paraId="5B55167C"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دراسة كتبها الأستاذان الفاضلان </w:t>
      </w:r>
      <w:r w:rsidRPr="009563CF">
        <w:rPr>
          <w:rFonts w:ascii="Times New Roman" w:eastAsia="Times New Roman" w:hAnsi="Times New Roman" w:cs="Traditional Arabic"/>
          <w:sz w:val="36"/>
          <w:szCs w:val="36"/>
          <w:rtl/>
          <w:lang w:eastAsia="ar-SA"/>
        </w:rPr>
        <w:t xml:space="preserve">سامر </w:t>
      </w:r>
      <w:r>
        <w:rPr>
          <w:rFonts w:ascii="Times New Roman" w:eastAsia="Times New Roman" w:hAnsi="Times New Roman" w:cs="Traditional Arabic" w:hint="cs"/>
          <w:sz w:val="36"/>
          <w:szCs w:val="36"/>
          <w:rtl/>
          <w:lang w:eastAsia="ar-SA"/>
        </w:rPr>
        <w:t xml:space="preserve">محمد </w:t>
      </w:r>
      <w:r w:rsidRPr="009563CF">
        <w:rPr>
          <w:rFonts w:ascii="Times New Roman" w:eastAsia="Times New Roman" w:hAnsi="Times New Roman" w:cs="Traditional Arabic"/>
          <w:sz w:val="36"/>
          <w:szCs w:val="36"/>
          <w:rtl/>
          <w:lang w:eastAsia="ar-SA"/>
        </w:rPr>
        <w:t>البكري</w:t>
      </w:r>
      <w:r>
        <w:rPr>
          <w:rFonts w:ascii="Times New Roman" w:eastAsia="Times New Roman" w:hAnsi="Times New Roman" w:cs="Traditional Arabic" w:hint="cs"/>
          <w:sz w:val="36"/>
          <w:szCs w:val="36"/>
          <w:rtl/>
          <w:lang w:eastAsia="ar-SA"/>
        </w:rPr>
        <w:t xml:space="preserve"> (</w:t>
      </w:r>
      <w:r w:rsidRPr="009563CF">
        <w:rPr>
          <w:rFonts w:ascii="Times New Roman" w:eastAsia="Times New Roman" w:hAnsi="Times New Roman" w:cs="Traditional Arabic"/>
          <w:sz w:val="36"/>
          <w:szCs w:val="36"/>
          <w:rtl/>
          <w:lang w:eastAsia="ar-SA"/>
        </w:rPr>
        <w:t>جامعة اليرموك</w:t>
      </w:r>
      <w:r>
        <w:rPr>
          <w:rFonts w:ascii="Times New Roman" w:eastAsia="Times New Roman" w:hAnsi="Times New Roman" w:cs="Traditional Arabic" w:hint="cs"/>
          <w:sz w:val="36"/>
          <w:szCs w:val="36"/>
          <w:rtl/>
          <w:lang w:eastAsia="ar-SA"/>
        </w:rPr>
        <w:t>)، و</w:t>
      </w:r>
      <w:r w:rsidRPr="009563CF">
        <w:rPr>
          <w:rFonts w:ascii="Times New Roman" w:eastAsia="Times New Roman" w:hAnsi="Times New Roman" w:cs="Traditional Arabic"/>
          <w:sz w:val="36"/>
          <w:szCs w:val="36"/>
          <w:rtl/>
          <w:lang w:eastAsia="ar-SA"/>
        </w:rPr>
        <w:t xml:space="preserve">أحمد </w:t>
      </w:r>
      <w:r>
        <w:rPr>
          <w:rFonts w:ascii="Times New Roman" w:eastAsia="Times New Roman" w:hAnsi="Times New Roman" w:cs="Traditional Arabic" w:hint="cs"/>
          <w:sz w:val="36"/>
          <w:szCs w:val="36"/>
          <w:rtl/>
          <w:lang w:eastAsia="ar-SA"/>
        </w:rPr>
        <w:t xml:space="preserve">يحيى </w:t>
      </w:r>
      <w:proofErr w:type="spellStart"/>
      <w:r w:rsidRPr="009563CF">
        <w:rPr>
          <w:rFonts w:ascii="Times New Roman" w:eastAsia="Times New Roman" w:hAnsi="Times New Roman" w:cs="Traditional Arabic"/>
          <w:sz w:val="36"/>
          <w:szCs w:val="36"/>
          <w:rtl/>
          <w:lang w:eastAsia="ar-SA"/>
        </w:rPr>
        <w:t>العوامي</w:t>
      </w:r>
      <w:proofErr w:type="spellEnd"/>
      <w:r>
        <w:rPr>
          <w:rFonts w:ascii="Times New Roman" w:eastAsia="Times New Roman" w:hAnsi="Times New Roman" w:cs="Traditional Arabic" w:hint="cs"/>
          <w:sz w:val="36"/>
          <w:szCs w:val="36"/>
          <w:rtl/>
          <w:lang w:eastAsia="ar-SA"/>
        </w:rPr>
        <w:t xml:space="preserve"> (جامعة إدغار، تركيا).</w:t>
      </w:r>
    </w:p>
    <w:p w14:paraId="6A4C786C"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5A425B">
        <w:rPr>
          <w:rFonts w:ascii="Times New Roman" w:eastAsia="Times New Roman" w:hAnsi="Times New Roman" w:cs="Traditional Arabic"/>
          <w:sz w:val="36"/>
          <w:szCs w:val="36"/>
          <w:rtl/>
          <w:lang w:eastAsia="ar-SA"/>
        </w:rPr>
        <w:t xml:space="preserve">هدفت إلى بيان ما تتميز به كفايات </w:t>
      </w:r>
      <w:r>
        <w:rPr>
          <w:rFonts w:ascii="Times New Roman" w:eastAsia="Times New Roman" w:hAnsi="Times New Roman" w:cs="Traditional Arabic" w:hint="cs"/>
          <w:sz w:val="36"/>
          <w:szCs w:val="36"/>
          <w:rtl/>
          <w:lang w:eastAsia="ar-SA"/>
        </w:rPr>
        <w:t xml:space="preserve">المعلمين </w:t>
      </w:r>
      <w:r w:rsidRPr="005A425B">
        <w:rPr>
          <w:rFonts w:ascii="Times New Roman" w:eastAsia="Times New Roman" w:hAnsi="Times New Roman" w:cs="Traditional Arabic"/>
          <w:sz w:val="36"/>
          <w:szCs w:val="36"/>
          <w:rtl/>
          <w:lang w:eastAsia="ar-SA"/>
        </w:rPr>
        <w:t xml:space="preserve">في المنظور الإسلامي عن غيرها </w:t>
      </w:r>
      <w:r>
        <w:rPr>
          <w:rFonts w:ascii="Times New Roman" w:eastAsia="Times New Roman" w:hAnsi="Times New Roman" w:cs="Traditional Arabic" w:hint="cs"/>
          <w:sz w:val="36"/>
          <w:szCs w:val="36"/>
          <w:rtl/>
          <w:lang w:eastAsia="ar-SA"/>
        </w:rPr>
        <w:t xml:space="preserve">من </w:t>
      </w:r>
      <w:r w:rsidRPr="005A425B">
        <w:rPr>
          <w:rFonts w:ascii="Times New Roman" w:eastAsia="Times New Roman" w:hAnsi="Times New Roman" w:cs="Traditional Arabic"/>
          <w:sz w:val="36"/>
          <w:szCs w:val="36"/>
          <w:rtl/>
          <w:lang w:eastAsia="ar-SA"/>
        </w:rPr>
        <w:t>النظم المعرفية الأخرى، و</w:t>
      </w:r>
      <w:r>
        <w:rPr>
          <w:rFonts w:ascii="Times New Roman" w:eastAsia="Times New Roman" w:hAnsi="Times New Roman" w:cs="Traditional Arabic" w:hint="cs"/>
          <w:sz w:val="36"/>
          <w:szCs w:val="36"/>
          <w:rtl/>
          <w:lang w:eastAsia="ar-SA"/>
        </w:rPr>
        <w:t>إبراز</w:t>
      </w:r>
      <w:r w:rsidRPr="005A425B">
        <w:rPr>
          <w:rFonts w:ascii="Times New Roman" w:eastAsia="Times New Roman" w:hAnsi="Times New Roman" w:cs="Traditional Arabic"/>
          <w:sz w:val="36"/>
          <w:szCs w:val="36"/>
          <w:rtl/>
          <w:lang w:eastAsia="ar-SA"/>
        </w:rPr>
        <w:t xml:space="preserve"> الفوائد المرجوّة من استحضارها اليوم، وكيفية الإفادة منها في تجويد نظامنا </w:t>
      </w:r>
      <w:r w:rsidRPr="005A425B">
        <w:rPr>
          <w:rFonts w:ascii="Times New Roman" w:eastAsia="Times New Roman" w:hAnsi="Times New Roman" w:cs="Traditional Arabic"/>
          <w:sz w:val="36"/>
          <w:szCs w:val="36"/>
          <w:rtl/>
          <w:lang w:eastAsia="ar-SA"/>
        </w:rPr>
        <w:lastRenderedPageBreak/>
        <w:t xml:space="preserve">التّربوي الإسلامي. </w:t>
      </w:r>
      <w:r>
        <w:rPr>
          <w:rFonts w:ascii="Times New Roman" w:eastAsia="Times New Roman" w:hAnsi="Times New Roman" w:cs="Traditional Arabic" w:hint="cs"/>
          <w:sz w:val="36"/>
          <w:szCs w:val="36"/>
          <w:rtl/>
          <w:lang w:eastAsia="ar-SA"/>
        </w:rPr>
        <w:t>ومن أجل هذا</w:t>
      </w:r>
      <w:r w:rsidRPr="005A425B">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أجرى الباحثان</w:t>
      </w:r>
      <w:r w:rsidRPr="005A425B">
        <w:rPr>
          <w:rFonts w:ascii="Times New Roman" w:eastAsia="Times New Roman" w:hAnsi="Times New Roman" w:cs="Traditional Arabic"/>
          <w:sz w:val="36"/>
          <w:szCs w:val="36"/>
          <w:rtl/>
          <w:lang w:eastAsia="ar-SA"/>
        </w:rPr>
        <w:t xml:space="preserve"> استقراء على سبعة من أهم الكتب التّربوية الإسلامية القديمة</w:t>
      </w:r>
      <w:r>
        <w:rPr>
          <w:rFonts w:ascii="Times New Roman" w:eastAsia="Times New Roman" w:hAnsi="Times New Roman" w:cs="Traditional Arabic" w:hint="cs"/>
          <w:sz w:val="36"/>
          <w:szCs w:val="36"/>
          <w:rtl/>
          <w:lang w:eastAsia="ar-SA"/>
        </w:rPr>
        <w:t>، التي</w:t>
      </w:r>
      <w:r w:rsidRPr="005A425B">
        <w:rPr>
          <w:rFonts w:ascii="Times New Roman" w:eastAsia="Times New Roman" w:hAnsi="Times New Roman" w:cs="Traditional Arabic"/>
          <w:sz w:val="36"/>
          <w:szCs w:val="36"/>
          <w:rtl/>
          <w:lang w:eastAsia="ar-SA"/>
        </w:rPr>
        <w:t xml:space="preserve"> أظهرت اعتناء العلماء المسلمين بكفايات المعلم وبحثهم لها بتوسع تحت عنوان "آداب المعلم". </w:t>
      </w:r>
    </w:p>
    <w:p w14:paraId="12B4BE39" w14:textId="77777777" w:rsidR="00271E8A" w:rsidRDefault="00271E8A" w:rsidP="00271E8A">
      <w:pPr>
        <w:ind w:left="0" w:firstLine="0"/>
        <w:jc w:val="both"/>
        <w:rPr>
          <w:rFonts w:ascii="Times New Roman" w:eastAsia="Times New Roman" w:hAnsi="Times New Roman" w:cs="Traditional Arabic"/>
          <w:sz w:val="36"/>
          <w:szCs w:val="36"/>
          <w:rtl/>
          <w:lang w:eastAsia="ar-SA"/>
        </w:rPr>
      </w:pPr>
      <w:r w:rsidRPr="005A425B">
        <w:rPr>
          <w:rFonts w:ascii="Times New Roman" w:eastAsia="Times New Roman" w:hAnsi="Times New Roman" w:cs="Traditional Arabic"/>
          <w:sz w:val="36"/>
          <w:szCs w:val="36"/>
          <w:rtl/>
          <w:lang w:eastAsia="ar-SA"/>
        </w:rPr>
        <w:t>وخلصت الدراسة إلى أنّ لكفايات المعلم في التراث التربوي الإسلامي سمات تميزها عن غيرها، فهي ت</w:t>
      </w:r>
      <w:r>
        <w:rPr>
          <w:rFonts w:ascii="Times New Roman" w:eastAsia="Times New Roman" w:hAnsi="Times New Roman" w:cs="Traditional Arabic" w:hint="cs"/>
          <w:sz w:val="36"/>
          <w:szCs w:val="36"/>
          <w:rtl/>
          <w:lang w:eastAsia="ar-SA"/>
        </w:rPr>
        <w:t>تصف</w:t>
      </w:r>
      <w:r w:rsidRPr="005A425B">
        <w:rPr>
          <w:rFonts w:ascii="Times New Roman" w:eastAsia="Times New Roman" w:hAnsi="Times New Roman" w:cs="Traditional Arabic"/>
          <w:sz w:val="36"/>
          <w:szCs w:val="36"/>
          <w:rtl/>
          <w:lang w:eastAsia="ar-SA"/>
        </w:rPr>
        <w:t xml:space="preserve"> بارتباطها الوثيق بالتوحيد والإيمان والآخرة، وتحقيقها لمصالح الحياة والمعاش في إطار ذلك، وأنّ في تلك الكفايات ما يفيد كثيراً علماء التربية المسلمين المعاصرين.</w:t>
      </w:r>
    </w:p>
    <w:p w14:paraId="3AF25544" w14:textId="77777777" w:rsidR="00271E8A" w:rsidRPr="000817DD" w:rsidRDefault="00271E8A" w:rsidP="00271E8A">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نشرت الدراسة في المجلة الأردنية في الدراسات الإسلامية مج19 ع3 (1444 هـ، 2023م).</w:t>
      </w:r>
    </w:p>
    <w:p w14:paraId="7DBDF342" w14:textId="77777777" w:rsidR="00271E8A" w:rsidRDefault="00271E8A" w:rsidP="00271E8A">
      <w:pPr>
        <w:ind w:left="0" w:firstLine="0"/>
        <w:jc w:val="left"/>
        <w:rPr>
          <w:rFonts w:ascii="Times New Roman" w:eastAsia="Times New Roman" w:hAnsi="Times New Roman" w:cs="Traditional Arabic"/>
          <w:caps/>
          <w:sz w:val="36"/>
          <w:szCs w:val="36"/>
          <w:rtl/>
          <w:lang w:eastAsia="ar-SA"/>
        </w:rPr>
      </w:pPr>
    </w:p>
    <w:p w14:paraId="7B2A17D8" w14:textId="77777777" w:rsidR="00271E8A" w:rsidRPr="00C00316" w:rsidRDefault="00271E8A" w:rsidP="00271E8A">
      <w:pPr>
        <w:ind w:left="0" w:firstLine="0"/>
        <w:rPr>
          <w:rFonts w:ascii="Times New Roman" w:eastAsia="Times New Roman" w:hAnsi="Times New Roman" w:cs="Traditional Arabic"/>
          <w:b/>
          <w:bCs/>
          <w:caps/>
          <w:sz w:val="36"/>
          <w:szCs w:val="36"/>
          <w:rtl/>
          <w:lang w:eastAsia="ar-SA"/>
        </w:rPr>
      </w:pPr>
      <w:r w:rsidRPr="00C00316">
        <w:rPr>
          <w:rFonts w:ascii="Times New Roman" w:eastAsia="Times New Roman" w:hAnsi="Times New Roman" w:cs="Traditional Arabic"/>
          <w:b/>
          <w:bCs/>
          <w:caps/>
          <w:sz w:val="36"/>
          <w:szCs w:val="36"/>
          <w:rtl/>
          <w:lang w:eastAsia="ar-SA"/>
        </w:rPr>
        <w:t>معاهد العلم في بيت المقدس</w:t>
      </w:r>
      <w:r w:rsidRPr="00C00316">
        <w:rPr>
          <w:rFonts w:ascii="Times New Roman" w:eastAsia="Times New Roman" w:hAnsi="Times New Roman" w:cs="Traditional Arabic" w:hint="cs"/>
          <w:b/>
          <w:bCs/>
          <w:caps/>
          <w:sz w:val="36"/>
          <w:szCs w:val="36"/>
          <w:rtl/>
          <w:lang w:eastAsia="ar-SA"/>
        </w:rPr>
        <w:t>،</w:t>
      </w:r>
    </w:p>
    <w:p w14:paraId="18E1B6D4"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للباحث الأستاذ</w:t>
      </w:r>
      <w:r w:rsidRPr="00065E6F">
        <w:rPr>
          <w:rFonts w:ascii="Times New Roman" w:eastAsia="Times New Roman" w:hAnsi="Times New Roman" w:cs="Traditional Arabic"/>
          <w:caps/>
          <w:sz w:val="36"/>
          <w:szCs w:val="36"/>
          <w:rtl/>
          <w:lang w:eastAsia="ar-SA"/>
        </w:rPr>
        <w:t xml:space="preserve"> كامل جميل العسلي</w:t>
      </w:r>
      <w:r>
        <w:rPr>
          <w:rFonts w:ascii="Times New Roman" w:eastAsia="Times New Roman" w:hAnsi="Times New Roman" w:cs="Traditional Arabic" w:hint="cs"/>
          <w:caps/>
          <w:sz w:val="36"/>
          <w:szCs w:val="36"/>
          <w:rtl/>
          <w:lang w:eastAsia="ar-SA"/>
        </w:rPr>
        <w:t xml:space="preserve"> (ت 1416 هـ). طبعة جديدة.</w:t>
      </w:r>
    </w:p>
    <w:p w14:paraId="262F9226" w14:textId="77777777" w:rsidR="00271E8A" w:rsidRDefault="00271E8A" w:rsidP="00271E8A">
      <w:pPr>
        <w:ind w:left="0" w:firstLine="0"/>
        <w:jc w:val="both"/>
        <w:rPr>
          <w:rFonts w:ascii="Times New Roman" w:eastAsia="Times New Roman" w:hAnsi="Times New Roman" w:cs="Traditional Arabic"/>
          <w:caps/>
          <w:sz w:val="36"/>
          <w:szCs w:val="36"/>
          <w:rtl/>
          <w:lang w:eastAsia="ar-SA"/>
        </w:rPr>
      </w:pPr>
    </w:p>
    <w:p w14:paraId="0A0678F3" w14:textId="77777777" w:rsidR="00271E8A" w:rsidRPr="0073588A" w:rsidRDefault="00271E8A" w:rsidP="00271E8A">
      <w:pPr>
        <w:ind w:left="0" w:firstLine="0"/>
        <w:jc w:val="both"/>
        <w:rPr>
          <w:rFonts w:ascii="Calibri" w:eastAsia="Calibri" w:hAnsi="Calibri" w:cs="Traditional Arabic"/>
          <w:b/>
          <w:bCs/>
          <w:sz w:val="36"/>
          <w:szCs w:val="36"/>
          <w:rtl/>
        </w:rPr>
      </w:pPr>
      <w:r w:rsidRPr="0073588A">
        <w:rPr>
          <w:rFonts w:ascii="Calibri" w:eastAsia="Calibri" w:hAnsi="Calibri" w:cs="Traditional Arabic"/>
          <w:b/>
          <w:bCs/>
          <w:sz w:val="36"/>
          <w:szCs w:val="36"/>
          <w:rtl/>
        </w:rPr>
        <w:t>من الأزهر إلى القصر</w:t>
      </w:r>
      <w:r w:rsidRPr="0073588A">
        <w:rPr>
          <w:rFonts w:ascii="Calibri" w:eastAsia="Calibri" w:hAnsi="Calibri" w:cs="Traditional Arabic" w:hint="cs"/>
          <w:b/>
          <w:bCs/>
          <w:sz w:val="36"/>
          <w:szCs w:val="36"/>
          <w:rtl/>
        </w:rPr>
        <w:t>:</w:t>
      </w:r>
      <w:r w:rsidRPr="0073588A">
        <w:rPr>
          <w:rFonts w:ascii="Calibri" w:eastAsia="Calibri" w:hAnsi="Calibri" w:cs="Traditional Arabic"/>
          <w:b/>
          <w:bCs/>
          <w:sz w:val="36"/>
          <w:szCs w:val="36"/>
          <w:rtl/>
        </w:rPr>
        <w:t xml:space="preserve"> قصة البعثات الصينية إلى مصر ثلاثينيات القرن العشرين</w:t>
      </w:r>
      <w:r w:rsidRPr="0073588A">
        <w:rPr>
          <w:rFonts w:ascii="Calibri" w:eastAsia="Calibri" w:hAnsi="Calibri" w:cs="Traditional Arabic" w:hint="cs"/>
          <w:b/>
          <w:bCs/>
          <w:sz w:val="36"/>
          <w:szCs w:val="36"/>
          <w:rtl/>
        </w:rPr>
        <w:t>،</w:t>
      </w:r>
    </w:p>
    <w:p w14:paraId="355ABE25" w14:textId="77777777" w:rsidR="00271E8A" w:rsidRPr="0073588A" w:rsidRDefault="00271E8A" w:rsidP="00271E8A">
      <w:pPr>
        <w:ind w:left="0" w:firstLine="0"/>
        <w:jc w:val="both"/>
        <w:rPr>
          <w:rFonts w:ascii="Calibri" w:eastAsia="Calibri" w:hAnsi="Calibri" w:cs="Traditional Arabic"/>
          <w:sz w:val="36"/>
          <w:szCs w:val="36"/>
          <w:rtl/>
        </w:rPr>
      </w:pPr>
      <w:r w:rsidRPr="0073588A">
        <w:rPr>
          <w:rFonts w:ascii="Calibri" w:eastAsia="Calibri" w:hAnsi="Calibri" w:cs="Traditional Arabic" w:hint="cs"/>
          <w:sz w:val="36"/>
          <w:szCs w:val="36"/>
          <w:rtl/>
        </w:rPr>
        <w:t xml:space="preserve">لمؤلفه الفاضل أسامة </w:t>
      </w:r>
      <w:proofErr w:type="gramStart"/>
      <w:r w:rsidRPr="0073588A">
        <w:rPr>
          <w:rFonts w:ascii="Calibri" w:eastAsia="Calibri" w:hAnsi="Calibri" w:cs="Traditional Arabic" w:hint="cs"/>
          <w:sz w:val="36"/>
          <w:szCs w:val="36"/>
          <w:rtl/>
        </w:rPr>
        <w:t>عبدالسلام</w:t>
      </w:r>
      <w:proofErr w:type="gramEnd"/>
      <w:r w:rsidRPr="0073588A">
        <w:rPr>
          <w:rFonts w:ascii="Calibri" w:eastAsia="Calibri" w:hAnsi="Calibri" w:cs="Traditional Arabic" w:hint="cs"/>
          <w:sz w:val="36"/>
          <w:szCs w:val="36"/>
          <w:rtl/>
        </w:rPr>
        <w:t xml:space="preserve"> منصور، أستاذ </w:t>
      </w:r>
      <w:r>
        <w:rPr>
          <w:rFonts w:ascii="Calibri" w:eastAsia="Calibri" w:hAnsi="Calibri" w:cs="Traditional Arabic" w:hint="cs"/>
          <w:sz w:val="36"/>
          <w:szCs w:val="36"/>
          <w:rtl/>
        </w:rPr>
        <w:t xml:space="preserve">التاريخ والعلاقات العربية الصينية </w:t>
      </w:r>
      <w:r w:rsidRPr="0073588A">
        <w:rPr>
          <w:rFonts w:ascii="Calibri" w:eastAsia="Calibri" w:hAnsi="Calibri" w:cs="Traditional Arabic" w:hint="cs"/>
          <w:sz w:val="36"/>
          <w:szCs w:val="36"/>
          <w:rtl/>
        </w:rPr>
        <w:t>بجامعة القوميات شمال الصين.</w:t>
      </w:r>
    </w:p>
    <w:p w14:paraId="753D704C" w14:textId="77777777" w:rsidR="00271E8A" w:rsidRPr="0073588A" w:rsidRDefault="00271E8A" w:rsidP="00271E8A">
      <w:pPr>
        <w:ind w:left="0" w:firstLine="0"/>
        <w:jc w:val="both"/>
        <w:rPr>
          <w:rFonts w:ascii="Calibri" w:eastAsia="Calibri" w:hAnsi="Calibri" w:cs="Traditional Arabic"/>
          <w:sz w:val="36"/>
          <w:szCs w:val="36"/>
          <w:rtl/>
        </w:rPr>
      </w:pPr>
      <w:r w:rsidRPr="0073588A">
        <w:rPr>
          <w:rFonts w:ascii="Calibri" w:eastAsia="Calibri" w:hAnsi="Calibri" w:cs="Traditional Arabic"/>
          <w:sz w:val="36"/>
          <w:szCs w:val="36"/>
          <w:rtl/>
        </w:rPr>
        <w:t>وثق</w:t>
      </w:r>
      <w:r w:rsidRPr="0073588A">
        <w:rPr>
          <w:rFonts w:ascii="Calibri" w:eastAsia="Calibri" w:hAnsi="Calibri" w:cs="Traditional Arabic" w:hint="cs"/>
          <w:sz w:val="36"/>
          <w:szCs w:val="36"/>
          <w:rtl/>
        </w:rPr>
        <w:t xml:space="preserve"> فيه</w:t>
      </w:r>
      <w:r w:rsidRPr="0073588A">
        <w:rPr>
          <w:rFonts w:ascii="Calibri" w:eastAsia="Calibri" w:hAnsi="Calibri" w:cs="Traditional Arabic"/>
          <w:sz w:val="36"/>
          <w:szCs w:val="36"/>
          <w:rtl/>
        </w:rPr>
        <w:t xml:space="preserve"> فترة </w:t>
      </w:r>
      <w:r w:rsidRPr="0073588A">
        <w:rPr>
          <w:rFonts w:ascii="Calibri" w:eastAsia="Calibri" w:hAnsi="Calibri" w:cs="Traditional Arabic" w:hint="cs"/>
          <w:sz w:val="36"/>
          <w:szCs w:val="36"/>
          <w:rtl/>
        </w:rPr>
        <w:t>مهمة</w:t>
      </w:r>
      <w:r w:rsidRPr="0073588A">
        <w:rPr>
          <w:rFonts w:ascii="Calibri" w:eastAsia="Calibri" w:hAnsi="Calibri" w:cs="Traditional Arabic"/>
          <w:sz w:val="36"/>
          <w:szCs w:val="36"/>
          <w:rtl/>
        </w:rPr>
        <w:t xml:space="preserve"> في تاريخ مصر والصين</w:t>
      </w:r>
      <w:r w:rsidRPr="0073588A">
        <w:rPr>
          <w:rFonts w:ascii="Calibri" w:eastAsia="Calibri" w:hAnsi="Calibri" w:cs="Traditional Arabic" w:hint="cs"/>
          <w:sz w:val="36"/>
          <w:szCs w:val="36"/>
          <w:rtl/>
        </w:rPr>
        <w:t xml:space="preserve"> التعليمي</w:t>
      </w:r>
      <w:r w:rsidRPr="0073588A">
        <w:rPr>
          <w:rFonts w:ascii="Calibri" w:eastAsia="Calibri" w:hAnsi="Calibri" w:cs="Traditional Arabic"/>
          <w:sz w:val="36"/>
          <w:szCs w:val="36"/>
          <w:rtl/>
        </w:rPr>
        <w:t>، و</w:t>
      </w:r>
      <w:r w:rsidRPr="0073588A">
        <w:rPr>
          <w:rFonts w:ascii="Calibri" w:eastAsia="Calibri" w:hAnsi="Calibri" w:cs="Traditional Arabic" w:hint="cs"/>
          <w:sz w:val="36"/>
          <w:szCs w:val="36"/>
          <w:rtl/>
        </w:rPr>
        <w:t>أ</w:t>
      </w:r>
      <w:r w:rsidRPr="0073588A">
        <w:rPr>
          <w:rFonts w:ascii="Calibri" w:eastAsia="Calibri" w:hAnsi="Calibri" w:cs="Traditional Arabic"/>
          <w:sz w:val="36"/>
          <w:szCs w:val="36"/>
          <w:rtl/>
        </w:rPr>
        <w:t>كد على دور الأزهر في نشر العلم</w:t>
      </w:r>
      <w:r w:rsidRPr="0073588A">
        <w:rPr>
          <w:rFonts w:ascii="Calibri" w:eastAsia="Calibri" w:hAnsi="Calibri" w:cs="Traditional Arabic" w:hint="cs"/>
          <w:sz w:val="36"/>
          <w:szCs w:val="36"/>
          <w:rtl/>
        </w:rPr>
        <w:t>.</w:t>
      </w:r>
    </w:p>
    <w:p w14:paraId="510A122A" w14:textId="77777777" w:rsidR="00271E8A" w:rsidRPr="0073588A" w:rsidRDefault="00271E8A" w:rsidP="00271E8A">
      <w:pPr>
        <w:ind w:left="0" w:firstLine="0"/>
        <w:jc w:val="both"/>
        <w:rPr>
          <w:rFonts w:ascii="Calibri" w:eastAsia="Calibri" w:hAnsi="Calibri" w:cs="Traditional Arabic"/>
          <w:sz w:val="36"/>
          <w:szCs w:val="36"/>
          <w:rtl/>
        </w:rPr>
      </w:pPr>
      <w:r w:rsidRPr="0073588A">
        <w:rPr>
          <w:rFonts w:ascii="Calibri" w:eastAsia="Calibri" w:hAnsi="Calibri" w:cs="Traditional Arabic" w:hint="cs"/>
          <w:sz w:val="36"/>
          <w:szCs w:val="36"/>
          <w:rtl/>
        </w:rPr>
        <w:t xml:space="preserve">وذكر </w:t>
      </w:r>
      <w:r>
        <w:rPr>
          <w:rFonts w:ascii="Calibri" w:eastAsia="Calibri" w:hAnsi="Calibri" w:cs="Traditional Arabic" w:hint="cs"/>
          <w:sz w:val="36"/>
          <w:szCs w:val="36"/>
          <w:rtl/>
        </w:rPr>
        <w:t>أن عمله هذا</w:t>
      </w:r>
      <w:r w:rsidRPr="0073588A">
        <w:rPr>
          <w:rFonts w:ascii="Calibri" w:eastAsia="Calibri" w:hAnsi="Calibri" w:cs="Traditional Arabic"/>
          <w:sz w:val="36"/>
          <w:szCs w:val="36"/>
          <w:rtl/>
        </w:rPr>
        <w:t xml:space="preserve"> خلاصة جهد سنوات من البحث والدراسة بين مصر والصين، و</w:t>
      </w:r>
      <w:r w:rsidRPr="0073588A">
        <w:rPr>
          <w:rFonts w:ascii="Calibri" w:eastAsia="Calibri" w:hAnsi="Calibri" w:cs="Traditional Arabic" w:hint="cs"/>
          <w:sz w:val="36"/>
          <w:szCs w:val="36"/>
          <w:rtl/>
        </w:rPr>
        <w:t xml:space="preserve">أنه </w:t>
      </w:r>
      <w:r w:rsidRPr="0073588A">
        <w:rPr>
          <w:rFonts w:ascii="Calibri" w:eastAsia="Calibri" w:hAnsi="Calibri" w:cs="Traditional Arabic"/>
          <w:sz w:val="36"/>
          <w:szCs w:val="36"/>
          <w:rtl/>
        </w:rPr>
        <w:t>ضم</w:t>
      </w:r>
      <w:r w:rsidRPr="0073588A">
        <w:rPr>
          <w:rFonts w:ascii="Calibri" w:eastAsia="Calibri" w:hAnsi="Calibri" w:cs="Traditional Arabic" w:hint="cs"/>
          <w:sz w:val="36"/>
          <w:szCs w:val="36"/>
          <w:rtl/>
        </w:rPr>
        <w:t>َّ</w:t>
      </w:r>
      <w:r w:rsidRPr="0073588A">
        <w:rPr>
          <w:rFonts w:ascii="Calibri" w:eastAsia="Calibri" w:hAnsi="Calibri" w:cs="Traditional Arabic"/>
          <w:sz w:val="36"/>
          <w:szCs w:val="36"/>
          <w:rtl/>
        </w:rPr>
        <w:t xml:space="preserve"> وثائق وصور</w:t>
      </w:r>
      <w:r w:rsidRPr="0073588A">
        <w:rPr>
          <w:rFonts w:ascii="Calibri" w:eastAsia="Calibri" w:hAnsi="Calibri" w:cs="Traditional Arabic" w:hint="cs"/>
          <w:sz w:val="36"/>
          <w:szCs w:val="36"/>
          <w:rtl/>
        </w:rPr>
        <w:t>ًا</w:t>
      </w:r>
      <w:r w:rsidRPr="0073588A">
        <w:rPr>
          <w:rFonts w:ascii="Calibri" w:eastAsia="Calibri" w:hAnsi="Calibri" w:cs="Traditional Arabic"/>
          <w:sz w:val="36"/>
          <w:szCs w:val="36"/>
          <w:rtl/>
        </w:rPr>
        <w:t xml:space="preserve"> نادرة عن هذه البعثات</w:t>
      </w:r>
      <w:r w:rsidRPr="0073588A">
        <w:rPr>
          <w:rFonts w:ascii="Calibri" w:eastAsia="Calibri" w:hAnsi="Calibri" w:cs="Traditional Arabic" w:hint="cs"/>
          <w:sz w:val="36"/>
          <w:szCs w:val="36"/>
          <w:rtl/>
        </w:rPr>
        <w:t>،</w:t>
      </w:r>
      <w:r w:rsidRPr="0073588A">
        <w:rPr>
          <w:rFonts w:ascii="Calibri" w:eastAsia="Calibri" w:hAnsi="Calibri" w:cs="Traditional Arabic"/>
          <w:sz w:val="36"/>
          <w:szCs w:val="36"/>
          <w:rtl/>
        </w:rPr>
        <w:t xml:space="preserve"> وعن حياة الطلاب الصينيين في مصر والصين.</w:t>
      </w:r>
    </w:p>
    <w:p w14:paraId="0A67A728" w14:textId="77777777" w:rsidR="00271E8A" w:rsidRDefault="00271E8A" w:rsidP="00271E8A">
      <w:pPr>
        <w:ind w:left="0" w:firstLine="0"/>
        <w:jc w:val="both"/>
        <w:rPr>
          <w:rFonts w:ascii="Calibri" w:eastAsia="Calibri" w:hAnsi="Calibri" w:cs="Traditional Arabic"/>
          <w:b/>
          <w:bCs/>
          <w:sz w:val="36"/>
          <w:szCs w:val="36"/>
          <w:rtl/>
        </w:rPr>
      </w:pPr>
    </w:p>
    <w:p w14:paraId="45847176" w14:textId="77777777" w:rsidR="00271E8A" w:rsidRPr="00EE6F48" w:rsidRDefault="00271E8A" w:rsidP="00271E8A">
      <w:pPr>
        <w:ind w:left="0" w:firstLine="0"/>
        <w:jc w:val="both"/>
        <w:rPr>
          <w:rFonts w:ascii="Calibri" w:eastAsia="Calibri" w:hAnsi="Calibri" w:cs="Traditional Arabic"/>
          <w:b/>
          <w:bCs/>
          <w:sz w:val="36"/>
          <w:szCs w:val="36"/>
          <w:rtl/>
        </w:rPr>
      </w:pPr>
      <w:r w:rsidRPr="00EE6F48">
        <w:rPr>
          <w:rFonts w:ascii="Calibri" w:eastAsia="Calibri" w:hAnsi="Calibri" w:cs="Traditional Arabic" w:hint="cs"/>
          <w:b/>
          <w:bCs/>
          <w:sz w:val="36"/>
          <w:szCs w:val="36"/>
          <w:rtl/>
        </w:rPr>
        <w:t>منهاج الإصلاح الفردي والأسري والمجتمعي في الفكر التربوي الإسلامي،</w:t>
      </w:r>
    </w:p>
    <w:p w14:paraId="0501A419" w14:textId="77777777" w:rsidR="00271E8A" w:rsidRDefault="00271E8A" w:rsidP="00271E8A">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صدر في إستانبول للأستاذ الفاضل عماد كنعان.</w:t>
      </w:r>
    </w:p>
    <w:p w14:paraId="2B00F999" w14:textId="77777777" w:rsidR="00271E8A" w:rsidRPr="00DA44F5" w:rsidRDefault="00271E8A" w:rsidP="00271E8A">
      <w:pPr>
        <w:ind w:left="0" w:firstLine="0"/>
        <w:jc w:val="both"/>
        <w:rPr>
          <w:rFonts w:ascii="Calibri" w:eastAsia="Calibri" w:hAnsi="Calibri" w:cs="Traditional Arabic"/>
          <w:sz w:val="36"/>
          <w:szCs w:val="36"/>
          <w:rtl/>
        </w:rPr>
      </w:pPr>
    </w:p>
    <w:p w14:paraId="5F7423FE" w14:textId="77777777" w:rsidR="00271E8A" w:rsidRDefault="00271E8A" w:rsidP="00271E8A">
      <w:pPr>
        <w:ind w:left="0" w:firstLine="0"/>
        <w:jc w:val="left"/>
        <w:rPr>
          <w:rFonts w:ascii="Times New Roman" w:eastAsia="Times New Roman" w:hAnsi="Times New Roman" w:cs="Traditional Arabic"/>
          <w:b/>
          <w:bCs/>
          <w:kern w:val="2"/>
          <w:sz w:val="36"/>
          <w:szCs w:val="36"/>
          <w:rtl/>
          <w:lang w:eastAsia="ar-SA"/>
        </w:rPr>
      </w:pPr>
      <w:r>
        <w:rPr>
          <w:rFonts w:ascii="Times New Roman" w:eastAsia="Times New Roman" w:hAnsi="Times New Roman" w:cs="Traditional Arabic" w:hint="cs"/>
          <w:b/>
          <w:bCs/>
          <w:kern w:val="2"/>
          <w:sz w:val="36"/>
          <w:szCs w:val="36"/>
          <w:rtl/>
          <w:lang w:eastAsia="ar-SA"/>
        </w:rPr>
        <w:t>منهاجي للمسلم الصغير في البيت والمسجد والمدرسة،</w:t>
      </w:r>
    </w:p>
    <w:p w14:paraId="0595B712" w14:textId="77777777" w:rsidR="00271E8A" w:rsidRPr="00024336" w:rsidRDefault="00271E8A" w:rsidP="00271E8A">
      <w:pPr>
        <w:ind w:left="0" w:firstLine="0"/>
        <w:jc w:val="left"/>
        <w:rPr>
          <w:rFonts w:ascii="Times New Roman" w:eastAsia="Times New Roman" w:hAnsi="Times New Roman" w:cs="Traditional Arabic"/>
          <w:kern w:val="2"/>
          <w:sz w:val="36"/>
          <w:szCs w:val="36"/>
          <w:rtl/>
          <w:lang w:eastAsia="ar-SA"/>
        </w:rPr>
      </w:pPr>
      <w:r w:rsidRPr="00024336">
        <w:rPr>
          <w:rFonts w:ascii="Times New Roman" w:eastAsia="Times New Roman" w:hAnsi="Times New Roman" w:cs="Traditional Arabic" w:hint="cs"/>
          <w:kern w:val="2"/>
          <w:sz w:val="36"/>
          <w:szCs w:val="36"/>
          <w:rtl/>
          <w:lang w:eastAsia="ar-SA"/>
        </w:rPr>
        <w:t xml:space="preserve">للأستاذ </w:t>
      </w:r>
      <w:proofErr w:type="gramStart"/>
      <w:r w:rsidRPr="00024336">
        <w:rPr>
          <w:rFonts w:ascii="Times New Roman" w:eastAsia="Times New Roman" w:hAnsi="Times New Roman" w:cs="Traditional Arabic"/>
          <w:kern w:val="2"/>
          <w:sz w:val="36"/>
          <w:szCs w:val="36"/>
          <w:rtl/>
          <w:lang w:eastAsia="ar-SA"/>
        </w:rPr>
        <w:t>عبدالسلام</w:t>
      </w:r>
      <w:proofErr w:type="gramEnd"/>
      <w:r w:rsidRPr="00024336">
        <w:rPr>
          <w:rFonts w:ascii="Times New Roman" w:eastAsia="Times New Roman" w:hAnsi="Times New Roman" w:cs="Traditional Arabic"/>
          <w:kern w:val="2"/>
          <w:sz w:val="36"/>
          <w:szCs w:val="36"/>
          <w:rtl/>
          <w:lang w:eastAsia="ar-SA"/>
        </w:rPr>
        <w:t xml:space="preserve"> عيادة </w:t>
      </w:r>
      <w:proofErr w:type="spellStart"/>
      <w:r w:rsidRPr="00024336">
        <w:rPr>
          <w:rFonts w:ascii="Times New Roman" w:eastAsia="Times New Roman" w:hAnsi="Times New Roman" w:cs="Traditional Arabic"/>
          <w:kern w:val="2"/>
          <w:sz w:val="36"/>
          <w:szCs w:val="36"/>
          <w:rtl/>
          <w:lang w:eastAsia="ar-SA"/>
        </w:rPr>
        <w:t>الكربولي</w:t>
      </w:r>
      <w:proofErr w:type="spellEnd"/>
      <w:r>
        <w:rPr>
          <w:rFonts w:ascii="Times New Roman" w:eastAsia="Times New Roman" w:hAnsi="Times New Roman" w:cs="Traditional Arabic" w:hint="cs"/>
          <w:kern w:val="2"/>
          <w:sz w:val="36"/>
          <w:szCs w:val="36"/>
          <w:rtl/>
          <w:lang w:eastAsia="ar-SA"/>
        </w:rPr>
        <w:t>، أربيل، 100 ص</w:t>
      </w:r>
      <w:r w:rsidRPr="00024336">
        <w:rPr>
          <w:rFonts w:ascii="Times New Roman" w:eastAsia="Times New Roman" w:hAnsi="Times New Roman" w:cs="Traditional Arabic" w:hint="cs"/>
          <w:kern w:val="2"/>
          <w:sz w:val="36"/>
          <w:szCs w:val="36"/>
          <w:rtl/>
          <w:lang w:eastAsia="ar-SA"/>
        </w:rPr>
        <w:t>.</w:t>
      </w:r>
    </w:p>
    <w:p w14:paraId="5B9CE150" w14:textId="77777777" w:rsidR="00271E8A" w:rsidRDefault="00271E8A" w:rsidP="00271E8A">
      <w:pPr>
        <w:ind w:left="0" w:firstLine="0"/>
        <w:jc w:val="left"/>
        <w:rPr>
          <w:rFonts w:ascii="Times New Roman" w:eastAsia="Times New Roman" w:hAnsi="Times New Roman" w:cs="Traditional Arabic"/>
          <w:b/>
          <w:bCs/>
          <w:kern w:val="2"/>
          <w:sz w:val="36"/>
          <w:szCs w:val="36"/>
          <w:rtl/>
          <w:lang w:eastAsia="ar-SA"/>
        </w:rPr>
      </w:pPr>
    </w:p>
    <w:p w14:paraId="3F3FC696" w14:textId="77777777" w:rsidR="007C57AE" w:rsidRDefault="007C57AE" w:rsidP="00271E8A">
      <w:pPr>
        <w:ind w:left="0" w:firstLine="0"/>
        <w:jc w:val="left"/>
        <w:rPr>
          <w:rFonts w:ascii="Times New Roman" w:eastAsia="Times New Roman" w:hAnsi="Times New Roman" w:cs="Traditional Arabic"/>
          <w:b/>
          <w:bCs/>
          <w:kern w:val="2"/>
          <w:sz w:val="36"/>
          <w:szCs w:val="36"/>
          <w:rtl/>
          <w:lang w:eastAsia="ar-SA"/>
        </w:rPr>
      </w:pPr>
    </w:p>
    <w:p w14:paraId="2C7CA79C" w14:textId="77777777" w:rsidR="00271E8A" w:rsidRDefault="00271E8A" w:rsidP="00271E8A">
      <w:pPr>
        <w:ind w:left="0" w:firstLine="0"/>
        <w:jc w:val="both"/>
        <w:rPr>
          <w:rFonts w:cs="Traditional Arabic"/>
          <w:b/>
          <w:bCs/>
          <w:sz w:val="36"/>
          <w:szCs w:val="36"/>
          <w:rtl/>
        </w:rPr>
      </w:pPr>
      <w:r w:rsidRPr="001669A8">
        <w:rPr>
          <w:rFonts w:cs="Traditional Arabic" w:hint="cs"/>
          <w:b/>
          <w:bCs/>
          <w:sz w:val="36"/>
          <w:szCs w:val="36"/>
          <w:rtl/>
        </w:rPr>
        <w:lastRenderedPageBreak/>
        <w:t>مؤسسات التربية الإسلامية</w:t>
      </w:r>
      <w:r>
        <w:rPr>
          <w:rFonts w:cs="Traditional Arabic" w:hint="cs"/>
          <w:b/>
          <w:bCs/>
          <w:sz w:val="36"/>
          <w:szCs w:val="36"/>
          <w:rtl/>
        </w:rPr>
        <w:t xml:space="preserve"> وتطورها في حضارة المسلمين،</w:t>
      </w:r>
    </w:p>
    <w:p w14:paraId="4536D494" w14:textId="77777777" w:rsidR="00271E8A" w:rsidRPr="008B32AB" w:rsidRDefault="00271E8A" w:rsidP="00271E8A">
      <w:pPr>
        <w:ind w:left="0" w:firstLine="0"/>
        <w:jc w:val="both"/>
        <w:rPr>
          <w:rFonts w:cs="Traditional Arabic"/>
          <w:sz w:val="36"/>
          <w:szCs w:val="36"/>
          <w:rtl/>
        </w:rPr>
      </w:pPr>
      <w:r w:rsidRPr="008B32AB">
        <w:rPr>
          <w:rFonts w:cs="Traditional Arabic" w:hint="cs"/>
          <w:sz w:val="36"/>
          <w:szCs w:val="36"/>
          <w:rtl/>
        </w:rPr>
        <w:t xml:space="preserve">كتاب جديد للأستاذ عدنان </w:t>
      </w:r>
      <w:proofErr w:type="spellStart"/>
      <w:r w:rsidRPr="008B32AB">
        <w:rPr>
          <w:rFonts w:cs="Traditional Arabic" w:hint="cs"/>
          <w:sz w:val="36"/>
          <w:szCs w:val="36"/>
          <w:rtl/>
        </w:rPr>
        <w:t>حطاطبة</w:t>
      </w:r>
      <w:proofErr w:type="spellEnd"/>
      <w:r w:rsidRPr="008B32AB">
        <w:rPr>
          <w:rFonts w:cs="Traditional Arabic" w:hint="cs"/>
          <w:sz w:val="36"/>
          <w:szCs w:val="36"/>
          <w:rtl/>
        </w:rPr>
        <w:t>، جامعة اليرموك، إربد.</w:t>
      </w:r>
    </w:p>
    <w:p w14:paraId="6386017D" w14:textId="77777777" w:rsidR="00271E8A" w:rsidRPr="008B32AB" w:rsidRDefault="00271E8A" w:rsidP="00271E8A">
      <w:pPr>
        <w:ind w:left="0" w:firstLine="0"/>
        <w:jc w:val="both"/>
        <w:rPr>
          <w:rFonts w:cs="Traditional Arabic"/>
          <w:sz w:val="36"/>
          <w:szCs w:val="36"/>
          <w:rtl/>
        </w:rPr>
      </w:pPr>
    </w:p>
    <w:p w14:paraId="26F3FC71" w14:textId="77777777" w:rsidR="00271E8A" w:rsidRPr="00C65E75" w:rsidRDefault="00271E8A" w:rsidP="00271E8A">
      <w:pPr>
        <w:ind w:left="0" w:firstLine="0"/>
        <w:rPr>
          <w:rFonts w:cs="Traditional Arabic"/>
          <w:b/>
          <w:bCs/>
          <w:sz w:val="36"/>
          <w:szCs w:val="36"/>
          <w:rtl/>
        </w:rPr>
      </w:pPr>
      <w:r w:rsidRPr="00C65E75">
        <w:rPr>
          <w:rFonts w:cs="Traditional Arabic"/>
          <w:b/>
          <w:bCs/>
          <w:sz w:val="36"/>
          <w:szCs w:val="36"/>
          <w:rtl/>
        </w:rPr>
        <w:t>اليقظة العقلية للطلبة الموهوبين</w:t>
      </w:r>
      <w:r>
        <w:rPr>
          <w:rFonts w:cs="Traditional Arabic" w:hint="cs"/>
          <w:b/>
          <w:bCs/>
          <w:sz w:val="36"/>
          <w:szCs w:val="36"/>
          <w:rtl/>
        </w:rPr>
        <w:t>:</w:t>
      </w:r>
      <w:r w:rsidRPr="00C65E75">
        <w:rPr>
          <w:rFonts w:cs="Traditional Arabic"/>
          <w:b/>
          <w:bCs/>
          <w:sz w:val="36"/>
          <w:szCs w:val="36"/>
          <w:rtl/>
        </w:rPr>
        <w:t xml:space="preserve"> مفتاح التركيز والإبداع والتميز</w:t>
      </w:r>
      <w:r>
        <w:rPr>
          <w:rFonts w:cs="Traditional Arabic" w:hint="cs"/>
          <w:b/>
          <w:bCs/>
          <w:sz w:val="36"/>
          <w:szCs w:val="36"/>
          <w:rtl/>
        </w:rPr>
        <w:t>،</w:t>
      </w:r>
    </w:p>
    <w:p w14:paraId="79284155" w14:textId="77777777" w:rsidR="00271E8A" w:rsidRDefault="00271E8A" w:rsidP="00271E8A">
      <w:pPr>
        <w:ind w:left="0" w:firstLine="0"/>
        <w:jc w:val="both"/>
        <w:rPr>
          <w:rFonts w:cs="Traditional Arabic"/>
          <w:sz w:val="36"/>
          <w:szCs w:val="36"/>
          <w:rtl/>
        </w:rPr>
      </w:pPr>
      <w:r>
        <w:rPr>
          <w:rFonts w:cs="Traditional Arabic" w:hint="cs"/>
          <w:sz w:val="36"/>
          <w:szCs w:val="36"/>
          <w:rtl/>
        </w:rPr>
        <w:t>للأستاذين</w:t>
      </w:r>
      <w:r w:rsidRPr="00C65E75">
        <w:rPr>
          <w:rFonts w:cs="Traditional Arabic"/>
          <w:sz w:val="36"/>
          <w:szCs w:val="36"/>
          <w:rtl/>
        </w:rPr>
        <w:t xml:space="preserve"> رمضان عاشور سالم، </w:t>
      </w:r>
      <w:proofErr w:type="gramStart"/>
      <w:r>
        <w:rPr>
          <w:rFonts w:cs="Traditional Arabic" w:hint="cs"/>
          <w:sz w:val="36"/>
          <w:szCs w:val="36"/>
          <w:rtl/>
        </w:rPr>
        <w:t>و</w:t>
      </w:r>
      <w:r w:rsidRPr="00C65E75">
        <w:rPr>
          <w:rFonts w:cs="Traditional Arabic"/>
          <w:sz w:val="36"/>
          <w:szCs w:val="36"/>
          <w:rtl/>
        </w:rPr>
        <w:t>عبدالله</w:t>
      </w:r>
      <w:proofErr w:type="gramEnd"/>
      <w:r w:rsidRPr="00C65E75">
        <w:rPr>
          <w:rFonts w:cs="Traditional Arabic"/>
          <w:sz w:val="36"/>
          <w:szCs w:val="36"/>
          <w:rtl/>
        </w:rPr>
        <w:t xml:space="preserve"> علي الغامدي</w:t>
      </w:r>
      <w:r>
        <w:rPr>
          <w:rFonts w:cs="Traditional Arabic" w:hint="cs"/>
          <w:sz w:val="36"/>
          <w:szCs w:val="36"/>
          <w:rtl/>
        </w:rPr>
        <w:t>. عمّان.</w:t>
      </w:r>
    </w:p>
    <w:p w14:paraId="185F4242" w14:textId="77777777" w:rsidR="00271E8A" w:rsidRDefault="00271E8A" w:rsidP="00271E8A">
      <w:pPr>
        <w:jc w:val="left"/>
        <w:rPr>
          <w:rFonts w:ascii="Times New Roman" w:eastAsia="Times New Roman" w:hAnsi="Times New Roman" w:cs="Traditional Arabic"/>
          <w:b/>
          <w:bCs/>
          <w:caps/>
          <w:color w:val="FF0000"/>
          <w:sz w:val="36"/>
          <w:szCs w:val="36"/>
          <w:rtl/>
          <w:lang w:eastAsia="ar-SA"/>
        </w:rPr>
      </w:pPr>
    </w:p>
    <w:p w14:paraId="197D9281" w14:textId="77777777" w:rsidR="00271E8A" w:rsidRDefault="00271E8A" w:rsidP="00271E8A">
      <w:pPr>
        <w:jc w:val="center"/>
        <w:rPr>
          <w:color w:val="FF0000"/>
          <w:rtl/>
        </w:rPr>
      </w:pPr>
    </w:p>
    <w:p w14:paraId="016A1F02" w14:textId="77777777" w:rsidR="00271E8A" w:rsidRDefault="00271E8A" w:rsidP="00271E8A">
      <w:pPr>
        <w:jc w:val="center"/>
        <w:rPr>
          <w:color w:val="FF0000"/>
          <w:rtl/>
        </w:rPr>
      </w:pPr>
    </w:p>
    <w:p w14:paraId="5F342F6B" w14:textId="77777777" w:rsidR="00271E8A" w:rsidRPr="00D309C8" w:rsidRDefault="00271E8A" w:rsidP="00271E8A">
      <w:pPr>
        <w:jc w:val="center"/>
        <w:rPr>
          <w:color w:val="FF0000"/>
        </w:rPr>
      </w:pPr>
    </w:p>
    <w:p w14:paraId="31A248CB" w14:textId="3AB857C0" w:rsidR="00271E8A" w:rsidRDefault="00271E8A">
      <w:pPr>
        <w:bidi w:val="0"/>
        <w:spacing w:after="160" w:line="259" w:lineRule="auto"/>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br w:type="page"/>
      </w:r>
    </w:p>
    <w:p w14:paraId="1554BF88" w14:textId="77777777" w:rsidR="00B837D3" w:rsidRDefault="00B837D3" w:rsidP="00B837D3">
      <w:pPr>
        <w:jc w:val="center"/>
        <w:rPr>
          <w:rFonts w:ascii="Times New Roman" w:eastAsia="Times New Roman" w:hAnsi="Times New Roman" w:cs="Traditional Arabic"/>
          <w:b/>
          <w:bCs/>
          <w:caps/>
          <w:color w:val="FF0000"/>
          <w:sz w:val="36"/>
          <w:szCs w:val="36"/>
          <w:rtl/>
          <w:lang w:eastAsia="ar-SA"/>
        </w:rPr>
      </w:pPr>
      <w:r w:rsidRPr="00A84BC0">
        <w:rPr>
          <w:rFonts w:ascii="Times New Roman" w:eastAsia="Times New Roman" w:hAnsi="Times New Roman" w:cs="Traditional Arabic" w:hint="cs"/>
          <w:b/>
          <w:bCs/>
          <w:caps/>
          <w:color w:val="FF0000"/>
          <w:sz w:val="36"/>
          <w:szCs w:val="36"/>
          <w:rtl/>
          <w:lang w:eastAsia="ar-SA"/>
        </w:rPr>
        <w:lastRenderedPageBreak/>
        <w:t>اللغة العربية</w:t>
      </w:r>
    </w:p>
    <w:p w14:paraId="6F447E53" w14:textId="77777777" w:rsidR="00B837D3" w:rsidRDefault="00B837D3" w:rsidP="00B837D3">
      <w:pPr>
        <w:jc w:val="center"/>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(تشمل لغات أخرى)</w:t>
      </w:r>
    </w:p>
    <w:p w14:paraId="31AF1FA7" w14:textId="77777777" w:rsidR="00B837D3" w:rsidRDefault="00B837D3" w:rsidP="00B837D3">
      <w:pPr>
        <w:jc w:val="center"/>
        <w:rPr>
          <w:rFonts w:ascii="Times New Roman" w:eastAsia="Times New Roman" w:hAnsi="Times New Roman" w:cs="Traditional Arabic"/>
          <w:b/>
          <w:bCs/>
          <w:caps/>
          <w:color w:val="FF0000"/>
          <w:sz w:val="36"/>
          <w:szCs w:val="36"/>
          <w:rtl/>
          <w:lang w:eastAsia="ar-SA"/>
        </w:rPr>
      </w:pPr>
    </w:p>
    <w:p w14:paraId="265E19EB"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اللغة العربية (عام)</w:t>
      </w:r>
    </w:p>
    <w:p w14:paraId="03151475" w14:textId="77777777" w:rsidR="00B837D3" w:rsidRDefault="00B837D3" w:rsidP="00B837D3">
      <w:pPr>
        <w:ind w:left="0" w:firstLine="0"/>
        <w:jc w:val="both"/>
        <w:rPr>
          <w:rFonts w:ascii="Times New Roman" w:eastAsia="Times New Roman" w:hAnsi="Times New Roman" w:cs="Traditional Arabic"/>
          <w:sz w:val="36"/>
          <w:szCs w:val="36"/>
          <w:rtl/>
          <w:lang w:eastAsia="ar-SA"/>
        </w:rPr>
      </w:pPr>
      <w:bookmarkStart w:id="9" w:name="_Hlk213964984"/>
      <w:r w:rsidRPr="00EA120A">
        <w:rPr>
          <w:rFonts w:ascii="Times New Roman" w:eastAsia="Times New Roman" w:hAnsi="Times New Roman" w:cs="Traditional Arabic" w:hint="cs"/>
          <w:b/>
          <w:bCs/>
          <w:sz w:val="36"/>
          <w:szCs w:val="36"/>
          <w:rtl/>
          <w:lang w:eastAsia="ar-SA"/>
        </w:rPr>
        <w:t>ابن عباس رضي الله عنهما مؤسس علوم العربية</w:t>
      </w:r>
      <w:r>
        <w:rPr>
          <w:rFonts w:ascii="Times New Roman" w:eastAsia="Times New Roman" w:hAnsi="Times New Roman" w:cs="Traditional Arabic" w:hint="cs"/>
          <w:sz w:val="36"/>
          <w:szCs w:val="36"/>
          <w:rtl/>
          <w:lang w:eastAsia="ar-SA"/>
        </w:rPr>
        <w:t>،</w:t>
      </w:r>
      <w:r w:rsidRPr="00EA120A">
        <w:rPr>
          <w:rFonts w:ascii="Times New Roman" w:eastAsia="Times New Roman" w:hAnsi="Times New Roman" w:cs="Traditional Arabic" w:hint="cs"/>
          <w:sz w:val="36"/>
          <w:szCs w:val="36"/>
          <w:rtl/>
          <w:lang w:eastAsia="ar-SA"/>
        </w:rPr>
        <w:t xml:space="preserve"> </w:t>
      </w:r>
    </w:p>
    <w:p w14:paraId="5ABE75F0"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sidRPr="00EA120A">
        <w:rPr>
          <w:rFonts w:ascii="Times New Roman" w:eastAsia="Times New Roman" w:hAnsi="Times New Roman" w:cs="Traditional Arabic" w:hint="cs"/>
          <w:sz w:val="36"/>
          <w:szCs w:val="36"/>
          <w:rtl/>
          <w:lang w:eastAsia="ar-SA"/>
        </w:rPr>
        <w:t>عبدالكريم</w:t>
      </w:r>
      <w:proofErr w:type="gramEnd"/>
      <w:r w:rsidRPr="00EA120A">
        <w:rPr>
          <w:rFonts w:ascii="Times New Roman" w:eastAsia="Times New Roman" w:hAnsi="Times New Roman" w:cs="Traditional Arabic" w:hint="cs"/>
          <w:sz w:val="36"/>
          <w:szCs w:val="36"/>
          <w:rtl/>
          <w:lang w:eastAsia="ar-SA"/>
        </w:rPr>
        <w:t xml:space="preserve"> بكار</w:t>
      </w:r>
      <w:r>
        <w:rPr>
          <w:rFonts w:ascii="Times New Roman" w:eastAsia="Times New Roman" w:hAnsi="Times New Roman" w:cs="Traditional Arabic" w:hint="cs"/>
          <w:sz w:val="36"/>
          <w:szCs w:val="36"/>
          <w:rtl/>
          <w:lang w:eastAsia="ar-SA"/>
        </w:rPr>
        <w:t>، 176 ص</w:t>
      </w:r>
      <w:r w:rsidRPr="00EA120A">
        <w:rPr>
          <w:rFonts w:ascii="Times New Roman" w:eastAsia="Times New Roman" w:hAnsi="Times New Roman" w:cs="Traditional Arabic" w:hint="cs"/>
          <w:sz w:val="36"/>
          <w:szCs w:val="36"/>
          <w:rtl/>
          <w:lang w:eastAsia="ar-SA"/>
        </w:rPr>
        <w:t>.</w:t>
      </w:r>
    </w:p>
    <w:p w14:paraId="57BF6330"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(في نشأة علوم اللغة العربية، استنتاجًا مما فسره من القرآن الكريم)</w:t>
      </w:r>
    </w:p>
    <w:p w14:paraId="644D019A" w14:textId="77777777" w:rsidR="00B837D3" w:rsidRPr="00EA120A" w:rsidRDefault="00B837D3" w:rsidP="00B837D3">
      <w:pPr>
        <w:ind w:left="0" w:firstLine="0"/>
        <w:jc w:val="both"/>
        <w:rPr>
          <w:rFonts w:ascii="Times New Roman" w:eastAsia="Times New Roman" w:hAnsi="Times New Roman" w:cs="Traditional Arabic"/>
          <w:sz w:val="36"/>
          <w:szCs w:val="36"/>
          <w:rtl/>
          <w:lang w:eastAsia="ar-SA"/>
        </w:rPr>
      </w:pPr>
    </w:p>
    <w:bookmarkEnd w:id="9"/>
    <w:p w14:paraId="794350A0" w14:textId="77777777" w:rsidR="00B837D3" w:rsidRPr="00EA120A"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جاء أدنى العنوان قول فيلسوف العربية ومفصِّل علومها ابن جني رحمه الله:</w:t>
      </w:r>
    </w:p>
    <w:p w14:paraId="2679089B"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ينبغي أن يُحسَنَ الظنُّ بابن عباس فيقال: إنه أعلم بلغة القوم من كثير من علمائهم.</w:t>
      </w:r>
    </w:p>
    <w:p w14:paraId="0C4BED2A"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57D62957"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sidRPr="00DF2318">
        <w:rPr>
          <w:rFonts w:ascii="Times New Roman" w:eastAsia="Times New Roman" w:hAnsi="Times New Roman" w:cs="Traditional Arabic"/>
          <w:b/>
          <w:bCs/>
          <w:caps/>
          <w:sz w:val="36"/>
          <w:szCs w:val="36"/>
          <w:rtl/>
          <w:lang w:eastAsia="ar-SA"/>
        </w:rPr>
        <w:t xml:space="preserve">أهم الكتب التي أثرت في فكر الأمة في القرن التاسع عشر والعشرين </w:t>
      </w:r>
      <w:r w:rsidRPr="00DF2318">
        <w:rPr>
          <w:rFonts w:ascii="Times New Roman" w:eastAsia="Times New Roman" w:hAnsi="Times New Roman" w:cs="Traditional Arabic" w:hint="cs"/>
          <w:b/>
          <w:bCs/>
          <w:caps/>
          <w:sz w:val="36"/>
          <w:szCs w:val="36"/>
          <w:rtl/>
          <w:lang w:eastAsia="ar-SA"/>
        </w:rPr>
        <w:t>(الرابع عشر والخامس عشر للهجرة):</w:t>
      </w:r>
      <w:r w:rsidRPr="00DF2318">
        <w:rPr>
          <w:rFonts w:ascii="Times New Roman" w:eastAsia="Times New Roman" w:hAnsi="Times New Roman" w:cs="Traditional Arabic"/>
          <w:b/>
          <w:bCs/>
          <w:caps/>
          <w:sz w:val="36"/>
          <w:szCs w:val="36"/>
          <w:rtl/>
          <w:lang w:eastAsia="ar-SA"/>
        </w:rPr>
        <w:t xml:space="preserve"> محور اللغة</w:t>
      </w:r>
      <w:r>
        <w:rPr>
          <w:rFonts w:ascii="Times New Roman" w:eastAsia="Times New Roman" w:hAnsi="Times New Roman" w:cs="Traditional Arabic" w:hint="cs"/>
          <w:caps/>
          <w:sz w:val="36"/>
          <w:szCs w:val="36"/>
          <w:rtl/>
          <w:lang w:eastAsia="ar-SA"/>
        </w:rPr>
        <w:t>،</w:t>
      </w:r>
      <w:r w:rsidRPr="00DF2318">
        <w:rPr>
          <w:rFonts w:ascii="Times New Roman" w:eastAsia="Times New Roman" w:hAnsi="Times New Roman" w:cs="Traditional Arabic"/>
          <w:caps/>
          <w:sz w:val="36"/>
          <w:szCs w:val="36"/>
          <w:rtl/>
          <w:lang w:eastAsia="ar-SA"/>
        </w:rPr>
        <w:t xml:space="preserve"> </w:t>
      </w:r>
    </w:p>
    <w:p w14:paraId="4DFCDA94" w14:textId="77777777" w:rsidR="00B837D3" w:rsidRPr="00DF2318" w:rsidRDefault="00B837D3" w:rsidP="00B837D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كتاب جديد للأستاذ </w:t>
      </w:r>
      <w:r w:rsidRPr="00DF2318">
        <w:rPr>
          <w:rFonts w:ascii="Times New Roman" w:eastAsia="Times New Roman" w:hAnsi="Times New Roman" w:cs="Traditional Arabic"/>
          <w:caps/>
          <w:sz w:val="36"/>
          <w:szCs w:val="36"/>
          <w:rtl/>
          <w:lang w:eastAsia="ar-SA"/>
        </w:rPr>
        <w:t>خالد فهم</w:t>
      </w:r>
      <w:r>
        <w:rPr>
          <w:rFonts w:ascii="Times New Roman" w:eastAsia="Times New Roman" w:hAnsi="Times New Roman" w:cs="Traditional Arabic" w:hint="cs"/>
          <w:caps/>
          <w:sz w:val="36"/>
          <w:szCs w:val="36"/>
          <w:rtl/>
          <w:lang w:eastAsia="ar-SA"/>
        </w:rPr>
        <w:t>ي،</w:t>
      </w:r>
      <w:r w:rsidRPr="00DF2318">
        <w:rPr>
          <w:rFonts w:ascii="Times New Roman" w:eastAsia="Times New Roman" w:hAnsi="Times New Roman" w:cs="Traditional Arabic" w:hint="cs"/>
          <w:caps/>
          <w:sz w:val="36"/>
          <w:szCs w:val="36"/>
          <w:rtl/>
          <w:lang w:eastAsia="ar-SA"/>
        </w:rPr>
        <w:t xml:space="preserve"> الرباط</w:t>
      </w:r>
      <w:r>
        <w:rPr>
          <w:rFonts w:ascii="Times New Roman" w:eastAsia="Times New Roman" w:hAnsi="Times New Roman" w:cs="Traditional Arabic" w:hint="cs"/>
          <w:caps/>
          <w:sz w:val="36"/>
          <w:szCs w:val="36"/>
          <w:rtl/>
          <w:lang w:eastAsia="ar-SA"/>
        </w:rPr>
        <w:t>، 624 ص</w:t>
      </w:r>
      <w:r w:rsidRPr="00DF2318">
        <w:rPr>
          <w:rFonts w:ascii="Times New Roman" w:eastAsia="Times New Roman" w:hAnsi="Times New Roman" w:cs="Traditional Arabic" w:hint="cs"/>
          <w:caps/>
          <w:sz w:val="36"/>
          <w:szCs w:val="36"/>
          <w:rtl/>
          <w:lang w:eastAsia="ar-SA"/>
        </w:rPr>
        <w:t>.</w:t>
      </w:r>
    </w:p>
    <w:p w14:paraId="785A2FC9"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p>
    <w:p w14:paraId="36E831EC" w14:textId="77777777" w:rsidR="00B837D3" w:rsidRDefault="00B837D3" w:rsidP="00B837D3">
      <w:pPr>
        <w:ind w:left="0" w:firstLine="0"/>
        <w:jc w:val="left"/>
        <w:rPr>
          <w:rFonts w:ascii="Times New Roman" w:eastAsia="Times New Roman" w:hAnsi="Times New Roman" w:cs="Traditional Arabic"/>
          <w:b/>
          <w:bCs/>
          <w:caps/>
          <w:sz w:val="36"/>
          <w:szCs w:val="36"/>
          <w:rtl/>
          <w:lang w:eastAsia="ar-SA"/>
        </w:rPr>
      </w:pPr>
      <w:r w:rsidRPr="007F5752">
        <w:rPr>
          <w:rFonts w:ascii="Times New Roman" w:eastAsia="Times New Roman" w:hAnsi="Times New Roman" w:cs="Traditional Arabic"/>
          <w:b/>
          <w:bCs/>
          <w:caps/>
          <w:sz w:val="36"/>
          <w:szCs w:val="36"/>
          <w:rtl/>
          <w:lang w:eastAsia="ar-SA"/>
        </w:rPr>
        <w:t xml:space="preserve">البحر الرائق بما في العربية من </w:t>
      </w:r>
      <w:r w:rsidRPr="007F5752">
        <w:rPr>
          <w:rFonts w:ascii="Times New Roman" w:eastAsia="Times New Roman" w:hAnsi="Times New Roman" w:cs="Traditional Arabic" w:hint="cs"/>
          <w:b/>
          <w:bCs/>
          <w:caps/>
          <w:sz w:val="36"/>
          <w:szCs w:val="36"/>
          <w:rtl/>
          <w:lang w:eastAsia="ar-SA"/>
        </w:rPr>
        <w:t>ال</w:t>
      </w:r>
      <w:r w:rsidRPr="007F5752">
        <w:rPr>
          <w:rFonts w:ascii="Times New Roman" w:eastAsia="Times New Roman" w:hAnsi="Times New Roman" w:cs="Traditional Arabic"/>
          <w:b/>
          <w:bCs/>
          <w:caps/>
          <w:sz w:val="36"/>
          <w:szCs w:val="36"/>
          <w:rtl/>
          <w:lang w:eastAsia="ar-SA"/>
        </w:rPr>
        <w:t>دقائق</w:t>
      </w:r>
      <w:r>
        <w:rPr>
          <w:rFonts w:ascii="Times New Roman" w:eastAsia="Times New Roman" w:hAnsi="Times New Roman" w:cs="Traditional Arabic" w:hint="cs"/>
          <w:b/>
          <w:bCs/>
          <w:caps/>
          <w:sz w:val="36"/>
          <w:szCs w:val="36"/>
          <w:rtl/>
          <w:lang w:eastAsia="ar-SA"/>
        </w:rPr>
        <w:t>،</w:t>
      </w:r>
      <w:r w:rsidRPr="007F5752">
        <w:rPr>
          <w:rFonts w:ascii="Times New Roman" w:eastAsia="Times New Roman" w:hAnsi="Times New Roman" w:cs="Traditional Arabic"/>
          <w:b/>
          <w:bCs/>
          <w:caps/>
          <w:sz w:val="36"/>
          <w:szCs w:val="36"/>
          <w:rtl/>
          <w:lang w:eastAsia="ar-SA"/>
        </w:rPr>
        <w:t xml:space="preserve"> </w:t>
      </w:r>
    </w:p>
    <w:p w14:paraId="04D006FA" w14:textId="77777777" w:rsidR="00B837D3" w:rsidRPr="007F5752" w:rsidRDefault="00B837D3" w:rsidP="00B837D3">
      <w:pPr>
        <w:ind w:left="0" w:firstLine="0"/>
        <w:jc w:val="left"/>
        <w:rPr>
          <w:rFonts w:ascii="Times New Roman" w:eastAsia="Times New Roman" w:hAnsi="Times New Roman" w:cs="Traditional Arabic"/>
          <w:caps/>
          <w:sz w:val="36"/>
          <w:szCs w:val="36"/>
          <w:rtl/>
          <w:lang w:eastAsia="ar-SA"/>
        </w:rPr>
      </w:pPr>
      <w:r w:rsidRPr="0042384B">
        <w:rPr>
          <w:rFonts w:ascii="Times New Roman" w:eastAsia="Times New Roman" w:hAnsi="Times New Roman" w:cs="Traditional Arabic" w:hint="cs"/>
          <w:caps/>
          <w:sz w:val="36"/>
          <w:szCs w:val="36"/>
          <w:rtl/>
          <w:lang w:eastAsia="ar-SA"/>
        </w:rPr>
        <w:t xml:space="preserve">لمؤلفه </w:t>
      </w:r>
      <w:r w:rsidRPr="007F5752">
        <w:rPr>
          <w:rFonts w:ascii="Times New Roman" w:eastAsia="Times New Roman" w:hAnsi="Times New Roman" w:cs="Traditional Arabic"/>
          <w:caps/>
          <w:sz w:val="36"/>
          <w:szCs w:val="36"/>
          <w:rtl/>
          <w:lang w:eastAsia="ar-SA"/>
        </w:rPr>
        <w:t>أحمد عيد حسن</w:t>
      </w:r>
      <w:r w:rsidRPr="007F5752">
        <w:rPr>
          <w:rFonts w:ascii="Times New Roman" w:eastAsia="Times New Roman" w:hAnsi="Times New Roman" w:cs="Traditional Arabic" w:hint="cs"/>
          <w:caps/>
          <w:sz w:val="36"/>
          <w:szCs w:val="36"/>
          <w:rtl/>
          <w:lang w:eastAsia="ar-SA"/>
        </w:rPr>
        <w:t>.</w:t>
      </w:r>
      <w:r w:rsidRPr="007F5752">
        <w:rPr>
          <w:rFonts w:ascii="Times New Roman" w:eastAsia="Times New Roman" w:hAnsi="Times New Roman" w:cs="Traditional Arabic" w:hint="cs"/>
          <w:b/>
          <w:bCs/>
          <w:caps/>
          <w:sz w:val="36"/>
          <w:szCs w:val="36"/>
          <w:rtl/>
          <w:lang w:eastAsia="ar-SA"/>
        </w:rPr>
        <w:t xml:space="preserve"> </w:t>
      </w:r>
      <w:r w:rsidRPr="007F5752">
        <w:rPr>
          <w:rFonts w:ascii="Times New Roman" w:eastAsia="Times New Roman" w:hAnsi="Times New Roman" w:cs="Traditional Arabic" w:hint="cs"/>
          <w:caps/>
          <w:sz w:val="36"/>
          <w:szCs w:val="36"/>
          <w:rtl/>
          <w:lang w:eastAsia="ar-SA"/>
        </w:rPr>
        <w:t>القاهرة</w:t>
      </w:r>
      <w:r>
        <w:rPr>
          <w:rFonts w:ascii="Times New Roman" w:eastAsia="Times New Roman" w:hAnsi="Times New Roman" w:cs="Traditional Arabic" w:hint="cs"/>
          <w:caps/>
          <w:sz w:val="36"/>
          <w:szCs w:val="36"/>
          <w:rtl/>
          <w:lang w:eastAsia="ar-SA"/>
        </w:rPr>
        <w:t>.</w:t>
      </w:r>
    </w:p>
    <w:p w14:paraId="3BA848F0" w14:textId="77777777" w:rsidR="00B837D3" w:rsidRDefault="00B837D3" w:rsidP="00B837D3">
      <w:pPr>
        <w:ind w:left="0" w:firstLine="0"/>
        <w:jc w:val="left"/>
        <w:rPr>
          <w:rFonts w:ascii="Times New Roman" w:eastAsia="Times New Roman" w:hAnsi="Times New Roman" w:cs="Traditional Arabic"/>
          <w:b/>
          <w:bCs/>
          <w:caps/>
          <w:sz w:val="36"/>
          <w:szCs w:val="36"/>
          <w:rtl/>
          <w:lang w:eastAsia="ar-SA"/>
        </w:rPr>
      </w:pPr>
    </w:p>
    <w:p w14:paraId="4202E7CB"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sidRPr="00680698">
        <w:rPr>
          <w:rFonts w:ascii="Times New Roman" w:eastAsia="Times New Roman" w:hAnsi="Times New Roman" w:cs="Traditional Arabic"/>
          <w:b/>
          <w:bCs/>
          <w:caps/>
          <w:sz w:val="36"/>
          <w:szCs w:val="36"/>
          <w:rtl/>
          <w:lang w:eastAsia="ar-SA"/>
        </w:rPr>
        <w:t>البصمة اللغوية لمستخدمي لغة الضاد في العالم الرقمي</w:t>
      </w:r>
      <w:r w:rsidRPr="00680698">
        <w:rPr>
          <w:rFonts w:ascii="Times New Roman" w:eastAsia="Times New Roman" w:hAnsi="Times New Roman" w:cs="Traditional Arabic" w:hint="cs"/>
          <w:b/>
          <w:bCs/>
          <w:caps/>
          <w:sz w:val="36"/>
          <w:szCs w:val="36"/>
          <w:rtl/>
          <w:lang w:eastAsia="ar-SA"/>
        </w:rPr>
        <w:t>.</w:t>
      </w:r>
    </w:p>
    <w:p w14:paraId="048330F7" w14:textId="77777777" w:rsidR="00B837D3" w:rsidRPr="00680698"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نشره</w:t>
      </w:r>
      <w:r w:rsidRPr="00680698">
        <w:rPr>
          <w:rFonts w:ascii="Times New Roman" w:eastAsia="Times New Roman" w:hAnsi="Times New Roman" w:cs="Traditional Arabic" w:hint="cs"/>
          <w:caps/>
          <w:sz w:val="36"/>
          <w:szCs w:val="36"/>
          <w:rtl/>
          <w:lang w:eastAsia="ar-SA"/>
        </w:rPr>
        <w:t xml:space="preserve"> المجلس الأعلى للغة العربية</w:t>
      </w:r>
      <w:r>
        <w:rPr>
          <w:rFonts w:ascii="Times New Roman" w:eastAsia="Times New Roman" w:hAnsi="Times New Roman" w:cs="Traditional Arabic" w:hint="cs"/>
          <w:caps/>
          <w:sz w:val="36"/>
          <w:szCs w:val="36"/>
          <w:rtl/>
          <w:lang w:eastAsia="ar-SA"/>
        </w:rPr>
        <w:t xml:space="preserve"> بالجزائر</w:t>
      </w:r>
      <w:r w:rsidRPr="00680698">
        <w:rPr>
          <w:rFonts w:ascii="Times New Roman" w:eastAsia="Times New Roman" w:hAnsi="Times New Roman" w:cs="Traditional Arabic" w:hint="cs"/>
          <w:caps/>
          <w:sz w:val="36"/>
          <w:szCs w:val="36"/>
          <w:rtl/>
          <w:lang w:eastAsia="ar-SA"/>
        </w:rPr>
        <w:t>، بمناسبة اليوم العالمي لل</w:t>
      </w:r>
      <w:r>
        <w:rPr>
          <w:rFonts w:ascii="Times New Roman" w:eastAsia="Times New Roman" w:hAnsi="Times New Roman" w:cs="Traditional Arabic" w:hint="cs"/>
          <w:caps/>
          <w:sz w:val="36"/>
          <w:szCs w:val="36"/>
          <w:rtl/>
          <w:lang w:eastAsia="ar-SA"/>
        </w:rPr>
        <w:t>ِّ</w:t>
      </w:r>
      <w:r w:rsidRPr="00680698">
        <w:rPr>
          <w:rFonts w:ascii="Times New Roman" w:eastAsia="Times New Roman" w:hAnsi="Times New Roman" w:cs="Traditional Arabic" w:hint="cs"/>
          <w:caps/>
          <w:sz w:val="36"/>
          <w:szCs w:val="36"/>
          <w:rtl/>
          <w:lang w:eastAsia="ar-SA"/>
        </w:rPr>
        <w:t>غة</w:t>
      </w:r>
      <w:r>
        <w:rPr>
          <w:rFonts w:ascii="Times New Roman" w:eastAsia="Times New Roman" w:hAnsi="Times New Roman" w:cs="Traditional Arabic" w:hint="cs"/>
          <w:caps/>
          <w:sz w:val="36"/>
          <w:szCs w:val="36"/>
          <w:rtl/>
          <w:lang w:eastAsia="ar-SA"/>
        </w:rPr>
        <w:t>ِ</w:t>
      </w:r>
      <w:r w:rsidRPr="00680698">
        <w:rPr>
          <w:rFonts w:ascii="Times New Roman" w:eastAsia="Times New Roman" w:hAnsi="Times New Roman" w:cs="Traditional Arabic" w:hint="cs"/>
          <w:caps/>
          <w:sz w:val="36"/>
          <w:szCs w:val="36"/>
          <w:rtl/>
          <w:lang w:eastAsia="ar-SA"/>
        </w:rPr>
        <w:t xml:space="preserve"> الأم</w:t>
      </w:r>
      <w:r>
        <w:rPr>
          <w:rFonts w:ascii="Times New Roman" w:eastAsia="Times New Roman" w:hAnsi="Times New Roman" w:cs="Traditional Arabic" w:hint="cs"/>
          <w:caps/>
          <w:sz w:val="36"/>
          <w:szCs w:val="36"/>
          <w:rtl/>
          <w:lang w:eastAsia="ar-SA"/>
        </w:rPr>
        <w:t>ّ،</w:t>
      </w:r>
      <w:r w:rsidRPr="00680698">
        <w:rPr>
          <w:rFonts w:ascii="Times New Roman" w:eastAsia="Times New Roman" w:hAnsi="Times New Roman" w:cs="Traditional Arabic" w:hint="cs"/>
          <w:caps/>
          <w:sz w:val="36"/>
          <w:szCs w:val="36"/>
          <w:rtl/>
          <w:lang w:eastAsia="ar-SA"/>
        </w:rPr>
        <w:t xml:space="preserve"> 21 </w:t>
      </w:r>
      <w:r>
        <w:rPr>
          <w:rFonts w:ascii="Times New Roman" w:eastAsia="Times New Roman" w:hAnsi="Times New Roman" w:cs="Traditional Arabic" w:hint="cs"/>
          <w:caps/>
          <w:sz w:val="36"/>
          <w:szCs w:val="36"/>
          <w:rtl/>
          <w:lang w:eastAsia="ar-SA"/>
        </w:rPr>
        <w:t>شباط</w:t>
      </w:r>
      <w:r w:rsidRPr="00680698">
        <w:rPr>
          <w:rFonts w:ascii="Times New Roman" w:eastAsia="Times New Roman" w:hAnsi="Times New Roman" w:cs="Traditional Arabic" w:hint="cs"/>
          <w:caps/>
          <w:sz w:val="36"/>
          <w:szCs w:val="36"/>
          <w:rtl/>
          <w:lang w:eastAsia="ar-SA"/>
        </w:rPr>
        <w:t xml:space="preserve"> 2024م</w:t>
      </w:r>
      <w:r>
        <w:rPr>
          <w:rFonts w:ascii="Times New Roman" w:eastAsia="Times New Roman" w:hAnsi="Times New Roman" w:cs="Traditional Arabic" w:hint="cs"/>
          <w:caps/>
          <w:sz w:val="36"/>
          <w:szCs w:val="36"/>
          <w:rtl/>
          <w:lang w:eastAsia="ar-SA"/>
        </w:rPr>
        <w:t>.</w:t>
      </w:r>
    </w:p>
    <w:p w14:paraId="37FA1B85"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ويعني بالبصمة اللغوية: الهوية اللسانية، والخصائص اللغوية والمعجمية التي تميزها عن غيرها، وهي اللغة العربية التي يتكلم بها أهلها ومحبوها، وأنها ما زالت حيّة، قائمة بوظيفتها، وهي أصيلة، لها تاريخ عريق في اللغة والعلم والحضارة. يتحدث بها (550) مليون شخص، (300) مليون منهم تعدُّ العربية لغتهم الأم، و(250) مليون يتحدثونها كلغة ثانية.</w:t>
      </w:r>
    </w:p>
    <w:p w14:paraId="10FE821B"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والعالم الرقمي هو العيش في ظل أجهزة إلكترونية تتعامل بلغة واحدة، وتتبادل المعلومات عن طريق شبكات التواصل...</w:t>
      </w:r>
    </w:p>
    <w:p w14:paraId="0ED1EF8C"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وورد في تقديم للكتاب قول </w:t>
      </w:r>
      <w:proofErr w:type="spellStart"/>
      <w:r>
        <w:rPr>
          <w:rFonts w:ascii="Times New Roman" w:eastAsia="Times New Roman" w:hAnsi="Times New Roman" w:cs="Traditional Arabic" w:hint="cs"/>
          <w:caps/>
          <w:sz w:val="36"/>
          <w:szCs w:val="36"/>
          <w:rtl/>
          <w:lang w:eastAsia="ar-SA"/>
        </w:rPr>
        <w:t>مرجليوت</w:t>
      </w:r>
      <w:proofErr w:type="spellEnd"/>
      <w:r>
        <w:rPr>
          <w:rFonts w:ascii="Times New Roman" w:eastAsia="Times New Roman" w:hAnsi="Times New Roman" w:cs="Traditional Arabic" w:hint="cs"/>
          <w:caps/>
          <w:sz w:val="36"/>
          <w:szCs w:val="36"/>
          <w:rtl/>
          <w:lang w:eastAsia="ar-SA"/>
        </w:rPr>
        <w:t xml:space="preserve"> الأستاذ بجامعة أكسفورد: اللغة العربية لا تزال حية حياة حقيقية، وهي واحدة من ثلاث لغات استولت على سكان المعمورة استيلاء لم يحصل عليه غيرها.</w:t>
      </w:r>
    </w:p>
    <w:p w14:paraId="26DF8801"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وقول المستشرق الفرنسي جاك بيرك: اللغة العربية لغة المستقبل، ولا شك أنه يموت غيرها، وتبقى هي حية خالدة.</w:t>
      </w:r>
    </w:p>
    <w:p w14:paraId="68716667"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p>
    <w:p w14:paraId="617267AA"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094760">
        <w:rPr>
          <w:rFonts w:ascii="Times New Roman" w:eastAsia="Times New Roman" w:hAnsi="Times New Roman" w:cs="Traditional Arabic" w:hint="cs"/>
          <w:b/>
          <w:bCs/>
          <w:sz w:val="36"/>
          <w:szCs w:val="36"/>
          <w:rtl/>
          <w:lang w:eastAsia="ar-SA"/>
        </w:rPr>
        <w:t>تاريخ اللغة في ليبيا</w:t>
      </w:r>
      <w:r>
        <w:rPr>
          <w:rFonts w:ascii="Times New Roman" w:eastAsia="Times New Roman" w:hAnsi="Times New Roman" w:cs="Traditional Arabic" w:hint="cs"/>
          <w:sz w:val="36"/>
          <w:szCs w:val="36"/>
          <w:rtl/>
          <w:lang w:eastAsia="ar-SA"/>
        </w:rPr>
        <w:t>،</w:t>
      </w:r>
      <w:r w:rsidRPr="00094760">
        <w:rPr>
          <w:rFonts w:ascii="Times New Roman" w:eastAsia="Times New Roman" w:hAnsi="Times New Roman" w:cs="Traditional Arabic" w:hint="cs"/>
          <w:sz w:val="36"/>
          <w:szCs w:val="36"/>
          <w:rtl/>
          <w:lang w:eastAsia="ar-SA"/>
        </w:rPr>
        <w:t xml:space="preserve"> </w:t>
      </w:r>
    </w:p>
    <w:p w14:paraId="7CFFD453" w14:textId="77777777" w:rsidR="00B837D3" w:rsidRPr="00094760"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طبع ب</w:t>
      </w:r>
      <w:r w:rsidRPr="00094760">
        <w:rPr>
          <w:rFonts w:ascii="Times New Roman" w:eastAsia="Times New Roman" w:hAnsi="Times New Roman" w:cs="Traditional Arabic" w:hint="cs"/>
          <w:sz w:val="36"/>
          <w:szCs w:val="36"/>
          <w:rtl/>
          <w:lang w:eastAsia="ar-SA"/>
        </w:rPr>
        <w:t xml:space="preserve">إشراف وتقديم </w:t>
      </w:r>
      <w:r>
        <w:rPr>
          <w:rFonts w:ascii="Times New Roman" w:eastAsia="Times New Roman" w:hAnsi="Times New Roman" w:cs="Traditional Arabic" w:hint="cs"/>
          <w:sz w:val="36"/>
          <w:szCs w:val="36"/>
          <w:rtl/>
          <w:lang w:eastAsia="ar-SA"/>
        </w:rPr>
        <w:t xml:space="preserve">الأستاذ </w:t>
      </w:r>
      <w:r w:rsidRPr="00094760">
        <w:rPr>
          <w:rFonts w:ascii="Times New Roman" w:eastAsia="Times New Roman" w:hAnsi="Times New Roman" w:cs="Traditional Arabic" w:hint="cs"/>
          <w:sz w:val="36"/>
          <w:szCs w:val="36"/>
          <w:rtl/>
          <w:lang w:eastAsia="ar-SA"/>
        </w:rPr>
        <w:t>محمود فتح الله الصغير</w:t>
      </w:r>
      <w:r>
        <w:rPr>
          <w:rFonts w:ascii="Times New Roman" w:eastAsia="Times New Roman" w:hAnsi="Times New Roman" w:cs="Traditional Arabic" w:hint="cs"/>
          <w:sz w:val="36"/>
          <w:szCs w:val="36"/>
          <w:rtl/>
          <w:lang w:eastAsia="ar-SA"/>
        </w:rPr>
        <w:t>،</w:t>
      </w:r>
      <w:r w:rsidRPr="00094760">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نشره </w:t>
      </w:r>
      <w:r w:rsidRPr="00094760">
        <w:rPr>
          <w:rFonts w:ascii="Times New Roman" w:eastAsia="Times New Roman" w:hAnsi="Times New Roman" w:cs="Traditional Arabic" w:hint="cs"/>
          <w:sz w:val="36"/>
          <w:szCs w:val="36"/>
          <w:rtl/>
          <w:lang w:eastAsia="ar-SA"/>
        </w:rPr>
        <w:t>مجمع اللغة العربية</w:t>
      </w:r>
      <w:r>
        <w:rPr>
          <w:rFonts w:ascii="Times New Roman" w:eastAsia="Times New Roman" w:hAnsi="Times New Roman" w:cs="Traditional Arabic" w:hint="cs"/>
          <w:sz w:val="36"/>
          <w:szCs w:val="36"/>
          <w:rtl/>
          <w:lang w:eastAsia="ar-SA"/>
        </w:rPr>
        <w:t xml:space="preserve"> في طرابلس الغرب.</w:t>
      </w:r>
    </w:p>
    <w:p w14:paraId="7D815FBF" w14:textId="77777777" w:rsidR="00B837D3" w:rsidRDefault="00B837D3" w:rsidP="00B837D3">
      <w:pPr>
        <w:ind w:left="0" w:firstLine="0"/>
        <w:jc w:val="both"/>
        <w:rPr>
          <w:rFonts w:ascii="Calibri" w:eastAsia="Calibri" w:hAnsi="Calibri" w:cs="Traditional Arabic"/>
          <w:b/>
          <w:bCs/>
          <w:sz w:val="36"/>
          <w:szCs w:val="36"/>
          <w:rtl/>
        </w:rPr>
      </w:pPr>
      <w:r>
        <w:rPr>
          <w:rFonts w:ascii="Times New Roman" w:eastAsia="Times New Roman" w:hAnsi="Times New Roman" w:cs="Traditional Arabic" w:hint="cs"/>
          <w:sz w:val="36"/>
          <w:szCs w:val="36"/>
          <w:rtl/>
          <w:lang w:eastAsia="ar-SA"/>
        </w:rPr>
        <w:t xml:space="preserve">وهو </w:t>
      </w:r>
      <w:r w:rsidRPr="00094760">
        <w:rPr>
          <w:rFonts w:ascii="Times New Roman" w:eastAsia="Times New Roman" w:hAnsi="Times New Roman" w:cs="Traditional Arabic" w:hint="cs"/>
          <w:sz w:val="36"/>
          <w:szCs w:val="36"/>
          <w:rtl/>
          <w:lang w:eastAsia="ar-SA"/>
        </w:rPr>
        <w:t>أشغال الندوة العلمية بمناسبة اليوم العالمي للغة العربية 24 جمادى الأولى 1444 هـ، 18 ديسمبر 2022 م.</w:t>
      </w:r>
    </w:p>
    <w:p w14:paraId="67431C4B" w14:textId="77777777" w:rsidR="00B837D3" w:rsidRPr="00DA44F5" w:rsidRDefault="00B837D3" w:rsidP="00B837D3">
      <w:pPr>
        <w:ind w:left="0" w:firstLine="0"/>
        <w:jc w:val="both"/>
        <w:rPr>
          <w:rFonts w:ascii="Calibri" w:eastAsia="Calibri" w:hAnsi="Calibri" w:cs="Traditional Arabic"/>
          <w:sz w:val="36"/>
          <w:szCs w:val="36"/>
          <w:rtl/>
        </w:rPr>
      </w:pPr>
      <w:r w:rsidRPr="00DA44F5">
        <w:rPr>
          <w:rFonts w:ascii="Calibri" w:eastAsia="Calibri" w:hAnsi="Calibri" w:cs="Traditional Arabic" w:hint="cs"/>
          <w:sz w:val="36"/>
          <w:szCs w:val="36"/>
          <w:rtl/>
        </w:rPr>
        <w:t>من عناوين بحوثه:</w:t>
      </w:r>
    </w:p>
    <w:p w14:paraId="14A15778" w14:textId="77777777" w:rsidR="00B837D3" w:rsidRDefault="00B837D3" w:rsidP="00B837D3">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اللغة الليبية القديمة (الأمازيغية) ومدى قرابتها من اللغة العربية الفصحى.</w:t>
      </w:r>
    </w:p>
    <w:p w14:paraId="0CA5517E" w14:textId="77777777" w:rsidR="00B837D3" w:rsidRDefault="00B837D3" w:rsidP="00B837D3">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المؤلفات اللغوية الليبية وإغفالها من المؤرخين.</w:t>
      </w:r>
    </w:p>
    <w:p w14:paraId="3D33F968" w14:textId="77777777" w:rsidR="00B837D3" w:rsidRDefault="00B837D3" w:rsidP="00B837D3">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دور الكتاتيب القرآنية في تعليم مبادئ اللغة العربية.</w:t>
      </w:r>
    </w:p>
    <w:p w14:paraId="0DF3F230" w14:textId="77777777" w:rsidR="00B837D3" w:rsidRDefault="00B837D3" w:rsidP="00B837D3">
      <w:pPr>
        <w:ind w:left="0" w:firstLine="0"/>
        <w:jc w:val="both"/>
        <w:rPr>
          <w:rFonts w:ascii="Calibri" w:eastAsia="Calibri" w:hAnsi="Calibri" w:cs="Traditional Arabic"/>
          <w:sz w:val="36"/>
          <w:szCs w:val="36"/>
          <w:rtl/>
        </w:rPr>
      </w:pPr>
    </w:p>
    <w:p w14:paraId="629EC206" w14:textId="77777777" w:rsidR="00B837D3" w:rsidRDefault="00B837D3" w:rsidP="00B837D3">
      <w:pPr>
        <w:ind w:left="0" w:firstLine="0"/>
        <w:jc w:val="both"/>
        <w:rPr>
          <w:rFonts w:ascii="Times New Roman" w:eastAsia="Times New Roman" w:hAnsi="Times New Roman" w:cs="Traditional Arabic"/>
          <w:b/>
          <w:bCs/>
          <w:caps/>
          <w:sz w:val="36"/>
          <w:szCs w:val="36"/>
          <w:rtl/>
          <w:lang w:eastAsia="ar-SA"/>
        </w:rPr>
      </w:pPr>
      <w:r w:rsidRPr="008E1E6B">
        <w:rPr>
          <w:rFonts w:ascii="Times New Roman" w:eastAsia="Times New Roman" w:hAnsi="Times New Roman" w:cs="Traditional Arabic"/>
          <w:b/>
          <w:bCs/>
          <w:caps/>
          <w:sz w:val="36"/>
          <w:szCs w:val="36"/>
          <w:rtl/>
          <w:lang w:eastAsia="ar-SA"/>
        </w:rPr>
        <w:t>التفكير اللغوي عند ابن حزم</w:t>
      </w:r>
      <w:r>
        <w:rPr>
          <w:rFonts w:ascii="Times New Roman" w:eastAsia="Times New Roman" w:hAnsi="Times New Roman" w:cs="Traditional Arabic" w:hint="cs"/>
          <w:b/>
          <w:bCs/>
          <w:caps/>
          <w:sz w:val="36"/>
          <w:szCs w:val="36"/>
          <w:rtl/>
          <w:lang w:eastAsia="ar-SA"/>
        </w:rPr>
        <w:t xml:space="preserve">، </w:t>
      </w:r>
    </w:p>
    <w:p w14:paraId="7F864EEC"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537892">
        <w:rPr>
          <w:rFonts w:ascii="Times New Roman" w:eastAsia="Times New Roman" w:hAnsi="Times New Roman" w:cs="Traditional Arabic" w:hint="cs"/>
          <w:caps/>
          <w:sz w:val="36"/>
          <w:szCs w:val="36"/>
          <w:rtl/>
          <w:lang w:eastAsia="ar-SA"/>
        </w:rPr>
        <w:t xml:space="preserve">لمؤلفه </w:t>
      </w:r>
      <w:r w:rsidRPr="008E1E6B">
        <w:rPr>
          <w:rFonts w:ascii="Times New Roman" w:eastAsia="Times New Roman" w:hAnsi="Times New Roman" w:cs="Traditional Arabic"/>
          <w:caps/>
          <w:sz w:val="36"/>
          <w:szCs w:val="36"/>
          <w:rtl/>
          <w:lang w:eastAsia="ar-SA"/>
        </w:rPr>
        <w:t>أيمن صادق</w:t>
      </w:r>
      <w:r>
        <w:rPr>
          <w:rFonts w:ascii="Times New Roman" w:eastAsia="Times New Roman" w:hAnsi="Times New Roman" w:cs="Traditional Arabic" w:hint="cs"/>
          <w:caps/>
          <w:sz w:val="36"/>
          <w:szCs w:val="36"/>
          <w:rtl/>
          <w:lang w:eastAsia="ar-SA"/>
        </w:rPr>
        <w:t>،</w:t>
      </w:r>
      <w:r w:rsidRPr="008E1E6B">
        <w:rPr>
          <w:rFonts w:ascii="Times New Roman" w:eastAsia="Times New Roman" w:hAnsi="Times New Roman" w:cs="Traditional Arabic" w:hint="cs"/>
          <w:b/>
          <w:bCs/>
          <w:caps/>
          <w:sz w:val="36"/>
          <w:szCs w:val="36"/>
          <w:rtl/>
          <w:lang w:eastAsia="ar-SA"/>
        </w:rPr>
        <w:t xml:space="preserve"> </w:t>
      </w:r>
      <w:r w:rsidRPr="008E1E6B">
        <w:rPr>
          <w:rFonts w:ascii="Times New Roman" w:eastAsia="Times New Roman" w:hAnsi="Times New Roman" w:cs="Traditional Arabic" w:hint="cs"/>
          <w:caps/>
          <w:sz w:val="36"/>
          <w:szCs w:val="36"/>
          <w:rtl/>
          <w:lang w:eastAsia="ar-SA"/>
        </w:rPr>
        <w:t>القاهرة</w:t>
      </w:r>
      <w:r>
        <w:rPr>
          <w:rFonts w:ascii="Times New Roman" w:eastAsia="Times New Roman" w:hAnsi="Times New Roman" w:cs="Traditional Arabic" w:hint="cs"/>
          <w:sz w:val="36"/>
          <w:szCs w:val="36"/>
          <w:rtl/>
          <w:lang w:eastAsia="ar-SA"/>
        </w:rPr>
        <w:t>.</w:t>
      </w:r>
    </w:p>
    <w:p w14:paraId="5E8E9F68" w14:textId="77777777" w:rsidR="00B837D3" w:rsidRPr="009C62DF" w:rsidRDefault="00B837D3" w:rsidP="00B837D3">
      <w:pPr>
        <w:ind w:left="0" w:firstLine="0"/>
        <w:jc w:val="both"/>
        <w:rPr>
          <w:rFonts w:ascii="Times New Roman" w:eastAsia="Times New Roman" w:hAnsi="Times New Roman" w:cs="Traditional Arabic"/>
          <w:sz w:val="36"/>
          <w:szCs w:val="36"/>
          <w:rtl/>
          <w:lang w:eastAsia="ar-SA"/>
        </w:rPr>
      </w:pPr>
      <w:r w:rsidRPr="009C62DF">
        <w:rPr>
          <w:rFonts w:ascii="Times New Roman" w:eastAsia="Times New Roman" w:hAnsi="Times New Roman" w:cs="Traditional Arabic" w:hint="cs"/>
          <w:sz w:val="36"/>
          <w:szCs w:val="36"/>
          <w:rtl/>
          <w:lang w:eastAsia="ar-SA"/>
        </w:rPr>
        <w:t>قال</w:t>
      </w:r>
      <w:r>
        <w:rPr>
          <w:rFonts w:ascii="Times New Roman" w:eastAsia="Times New Roman" w:hAnsi="Times New Roman" w:cs="Traditional Arabic" w:hint="cs"/>
          <w:sz w:val="36"/>
          <w:szCs w:val="36"/>
          <w:rtl/>
          <w:lang w:eastAsia="ar-SA"/>
        </w:rPr>
        <w:t xml:space="preserve">: حاولت في هذا الكتاب أن أكشف عن الوجه اللغوي لابن حزم وأفكاره اللغوية المبثوثة في عدد من كتبه، وأثرها فيما طرحه من قضايا فقهية وفكرية، والربط بين فكره اللغوي وتطبيقاته العملية في منتوجه الذي أثار كثيرًا من الجدل، وذلك تأسيسًا على أن ما قدَّمه ابن حزم من آراء لغوية ربما يمثل نظرية متكاملة كان لها الأثر البالغ في تشكيل الفكر الظاهري، وإذ اهتمَّ الباحثون بالجانب الفقهي عند ابن حزم، فإني أرى أن التفكير اللغوي عنده جدير بأن تفرد له الدراسات الخاصة. </w:t>
      </w:r>
    </w:p>
    <w:p w14:paraId="2086335F" w14:textId="77777777" w:rsidR="00B837D3" w:rsidRDefault="00B837D3" w:rsidP="00B837D3">
      <w:pPr>
        <w:ind w:left="0" w:firstLine="0"/>
        <w:jc w:val="both"/>
        <w:rPr>
          <w:rFonts w:ascii="Times New Roman" w:eastAsia="Times New Roman" w:hAnsi="Times New Roman" w:cs="Traditional Arabic"/>
          <w:b/>
          <w:bCs/>
          <w:sz w:val="36"/>
          <w:szCs w:val="36"/>
          <w:rtl/>
          <w:lang w:eastAsia="ar-SA"/>
        </w:rPr>
      </w:pPr>
    </w:p>
    <w:p w14:paraId="576D8E24"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1C5142">
        <w:rPr>
          <w:rFonts w:ascii="Times New Roman" w:eastAsia="Times New Roman" w:hAnsi="Times New Roman" w:cs="Traditional Arabic" w:hint="cs"/>
          <w:b/>
          <w:bCs/>
          <w:sz w:val="36"/>
          <w:szCs w:val="36"/>
          <w:rtl/>
          <w:lang w:eastAsia="ar-SA"/>
        </w:rPr>
        <w:t>الدرة البهية في أوائل الكتب اللغوية</w:t>
      </w:r>
      <w:r>
        <w:rPr>
          <w:rFonts w:ascii="Times New Roman" w:eastAsia="Times New Roman" w:hAnsi="Times New Roman" w:cs="Traditional Arabic" w:hint="cs"/>
          <w:sz w:val="36"/>
          <w:szCs w:val="36"/>
          <w:rtl/>
          <w:lang w:eastAsia="ar-SA"/>
        </w:rPr>
        <w:t>،</w:t>
      </w:r>
      <w:r w:rsidRPr="001C5142">
        <w:rPr>
          <w:rFonts w:ascii="Times New Roman" w:eastAsia="Times New Roman" w:hAnsi="Times New Roman" w:cs="Traditional Arabic" w:hint="cs"/>
          <w:sz w:val="36"/>
          <w:szCs w:val="36"/>
          <w:rtl/>
          <w:lang w:eastAsia="ar-SA"/>
        </w:rPr>
        <w:t xml:space="preserve"> </w:t>
      </w:r>
    </w:p>
    <w:p w14:paraId="20F2D19F"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r w:rsidRPr="001C5142">
        <w:rPr>
          <w:rFonts w:ascii="Times New Roman" w:eastAsia="Times New Roman" w:hAnsi="Times New Roman" w:cs="Traditional Arabic" w:hint="cs"/>
          <w:sz w:val="36"/>
          <w:szCs w:val="36"/>
          <w:rtl/>
          <w:lang w:eastAsia="ar-SA"/>
        </w:rPr>
        <w:t xml:space="preserve">صلاح بن </w:t>
      </w:r>
      <w:proofErr w:type="gramStart"/>
      <w:r w:rsidRPr="001C5142">
        <w:rPr>
          <w:rFonts w:ascii="Times New Roman" w:eastAsia="Times New Roman" w:hAnsi="Times New Roman" w:cs="Traditional Arabic" w:hint="cs"/>
          <w:sz w:val="36"/>
          <w:szCs w:val="36"/>
          <w:rtl/>
          <w:lang w:eastAsia="ar-SA"/>
        </w:rPr>
        <w:t>عبدالله</w:t>
      </w:r>
      <w:proofErr w:type="gramEnd"/>
      <w:r w:rsidRPr="001C5142">
        <w:rPr>
          <w:rFonts w:ascii="Times New Roman" w:eastAsia="Times New Roman" w:hAnsi="Times New Roman" w:cs="Traditional Arabic" w:hint="cs"/>
          <w:sz w:val="36"/>
          <w:szCs w:val="36"/>
          <w:rtl/>
          <w:lang w:eastAsia="ar-SA"/>
        </w:rPr>
        <w:t xml:space="preserve"> </w:t>
      </w:r>
      <w:proofErr w:type="spellStart"/>
      <w:r w:rsidRPr="001C5142">
        <w:rPr>
          <w:rFonts w:ascii="Times New Roman" w:eastAsia="Times New Roman" w:hAnsi="Times New Roman" w:cs="Traditional Arabic" w:hint="cs"/>
          <w:sz w:val="36"/>
          <w:szCs w:val="36"/>
          <w:rtl/>
          <w:lang w:eastAsia="ar-SA"/>
        </w:rPr>
        <w:t>بوجليع</w:t>
      </w:r>
      <w:proofErr w:type="spellEnd"/>
      <w:r>
        <w:rPr>
          <w:rFonts w:ascii="Times New Roman" w:eastAsia="Times New Roman" w:hAnsi="Times New Roman" w:cs="Traditional Arabic" w:hint="cs"/>
          <w:sz w:val="36"/>
          <w:szCs w:val="36"/>
          <w:rtl/>
          <w:lang w:eastAsia="ar-SA"/>
        </w:rPr>
        <w:t>، أستاذ النحو والصرف في جامعة الملك فيصل بالأحساء، 179 ص.</w:t>
      </w:r>
    </w:p>
    <w:p w14:paraId="1E6092BC"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وجعله في ثمانية أقسام: الكتب النحوية، التصريفية، البلاغية، الأدبية، فقه اللغة، غريب الألفاظ، المعاجم اللغوية، كتب جامعة لعلوم اللغة العربية وغيرها.</w:t>
      </w:r>
    </w:p>
    <w:p w14:paraId="79EA0531"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والكتب النحوية كمثال جعلها في (13) نوعًا: كتب المتون، الشروح، الحواشي، الخلاف النحوي، العلل النحوية، حروف المعاني، إعراب القرآن الكريم، إعراب الحديث الشريف، الشواهد الشعرية، الضرورة الشعرية، أصول النحو وجدله، الأشباه والنظائر، تراجم النحاة.</w:t>
      </w:r>
    </w:p>
    <w:p w14:paraId="21D63345"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وذكر أنه هدفَ من كتابه تمكين طلاب الرواية والإسناد من قراءتها على من أرادوا من المشايخ المسندين، فيظفروا بأسانيدهم إلى هذه الأوائل إلى أصولها.</w:t>
      </w:r>
    </w:p>
    <w:p w14:paraId="3179AB52"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وأنه يروي ما ذكر من هذه الأقسام الثمانية من كتب اللغة بالسند المتصل إلى مؤلفيها عن طريق جمع من المشايخ المسندين.. كما ذكرهم بالورقة المرفقة.</w:t>
      </w:r>
    </w:p>
    <w:p w14:paraId="23AE26AF" w14:textId="77777777" w:rsidR="00B837D3" w:rsidRDefault="00B837D3" w:rsidP="00B837D3">
      <w:pPr>
        <w:ind w:left="0" w:firstLine="0"/>
        <w:rPr>
          <w:rFonts w:ascii="Times New Roman" w:eastAsia="Times New Roman" w:hAnsi="Times New Roman" w:cs="Traditional Arabic"/>
          <w:kern w:val="2"/>
          <w:sz w:val="36"/>
          <w:szCs w:val="36"/>
          <w:rtl/>
          <w:lang w:eastAsia="ar-SA"/>
        </w:rPr>
      </w:pPr>
    </w:p>
    <w:p w14:paraId="6B0EBC65"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8B5653">
        <w:rPr>
          <w:rFonts w:ascii="Times New Roman" w:eastAsia="Times New Roman" w:hAnsi="Times New Roman" w:cs="Traditional Arabic"/>
          <w:b/>
          <w:bCs/>
          <w:sz w:val="36"/>
          <w:szCs w:val="36"/>
          <w:rtl/>
          <w:lang w:eastAsia="ar-SA"/>
        </w:rPr>
        <w:t>الصراع اللغوي</w:t>
      </w:r>
      <w:r w:rsidRPr="008B5653">
        <w:rPr>
          <w:rFonts w:ascii="Times New Roman" w:eastAsia="Times New Roman" w:hAnsi="Times New Roman" w:cs="Traditional Arabic" w:hint="cs"/>
          <w:b/>
          <w:bCs/>
          <w:sz w:val="36"/>
          <w:szCs w:val="36"/>
          <w:rtl/>
          <w:lang w:eastAsia="ar-SA"/>
        </w:rPr>
        <w:t>:</w:t>
      </w:r>
      <w:r w:rsidRPr="008B5653">
        <w:rPr>
          <w:rFonts w:ascii="Times New Roman" w:eastAsia="Times New Roman" w:hAnsi="Times New Roman" w:cs="Traditional Arabic"/>
          <w:b/>
          <w:bCs/>
          <w:sz w:val="36"/>
          <w:szCs w:val="36"/>
          <w:rtl/>
          <w:lang w:eastAsia="ar-SA"/>
        </w:rPr>
        <w:t xml:space="preserve"> أثر العوامل السياسية والحضارية</w:t>
      </w:r>
      <w:r w:rsidRPr="008B5653">
        <w:rPr>
          <w:rFonts w:ascii="Times New Roman" w:eastAsia="Times New Roman" w:hAnsi="Times New Roman" w:cs="Traditional Arabic" w:hint="cs"/>
          <w:b/>
          <w:bCs/>
          <w:sz w:val="36"/>
          <w:szCs w:val="36"/>
          <w:rtl/>
          <w:lang w:eastAsia="ar-SA"/>
        </w:rPr>
        <w:t xml:space="preserve"> في سيادة وأفول اللغات في الشرق الأدنى القديم</w:t>
      </w:r>
      <w:r>
        <w:rPr>
          <w:rFonts w:ascii="Times New Roman" w:eastAsia="Times New Roman" w:hAnsi="Times New Roman" w:cs="Traditional Arabic" w:hint="cs"/>
          <w:sz w:val="36"/>
          <w:szCs w:val="36"/>
          <w:rtl/>
          <w:lang w:eastAsia="ar-SA"/>
        </w:rPr>
        <w:t>،</w:t>
      </w:r>
      <w:r w:rsidRPr="008B5653">
        <w:rPr>
          <w:rFonts w:ascii="Times New Roman" w:eastAsia="Times New Roman" w:hAnsi="Times New Roman" w:cs="Traditional Arabic"/>
          <w:sz w:val="36"/>
          <w:szCs w:val="36"/>
          <w:rtl/>
          <w:lang w:eastAsia="ar-SA"/>
        </w:rPr>
        <w:t xml:space="preserve"> </w:t>
      </w:r>
    </w:p>
    <w:p w14:paraId="2F5E7111" w14:textId="77777777" w:rsidR="00B837D3" w:rsidRPr="008B5653"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8B5653">
        <w:rPr>
          <w:rFonts w:ascii="Times New Roman" w:eastAsia="Times New Roman" w:hAnsi="Times New Roman" w:cs="Traditional Arabic"/>
          <w:sz w:val="36"/>
          <w:szCs w:val="36"/>
          <w:rtl/>
          <w:lang w:eastAsia="ar-SA"/>
        </w:rPr>
        <w:t>أمجد مسلم العض</w:t>
      </w:r>
      <w:r w:rsidRPr="008B5653">
        <w:rPr>
          <w:rFonts w:ascii="Times New Roman" w:eastAsia="Times New Roman" w:hAnsi="Times New Roman" w:cs="Traditional Arabic" w:hint="cs"/>
          <w:sz w:val="36"/>
          <w:szCs w:val="36"/>
          <w:rtl/>
          <w:lang w:eastAsia="ar-SA"/>
        </w:rPr>
        <w:t>ّ</w:t>
      </w:r>
      <w:r w:rsidRPr="008B5653">
        <w:rPr>
          <w:rFonts w:ascii="Times New Roman" w:eastAsia="Times New Roman" w:hAnsi="Times New Roman" w:cs="Traditional Arabic"/>
          <w:sz w:val="36"/>
          <w:szCs w:val="36"/>
          <w:rtl/>
          <w:lang w:eastAsia="ar-SA"/>
        </w:rPr>
        <w:t>اض</w:t>
      </w:r>
      <w:r w:rsidRPr="008B5653">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نشر في </w:t>
      </w:r>
      <w:r w:rsidRPr="008B5653">
        <w:rPr>
          <w:rFonts w:ascii="Times New Roman" w:eastAsia="Times New Roman" w:hAnsi="Times New Roman" w:cs="Traditional Arabic" w:hint="cs"/>
          <w:sz w:val="36"/>
          <w:szCs w:val="36"/>
          <w:rtl/>
          <w:lang w:eastAsia="ar-SA"/>
        </w:rPr>
        <w:t>باريس.</w:t>
      </w:r>
      <w:r w:rsidRPr="008B5653">
        <w:rPr>
          <w:rFonts w:ascii="Times New Roman" w:eastAsia="Times New Roman" w:hAnsi="Times New Roman" w:cs="Traditional Arabic"/>
          <w:sz w:val="36"/>
          <w:szCs w:val="36"/>
          <w:rtl/>
          <w:lang w:eastAsia="ar-SA"/>
        </w:rPr>
        <w:t xml:space="preserve"> </w:t>
      </w:r>
    </w:p>
    <w:p w14:paraId="5524751D" w14:textId="77777777" w:rsidR="00B837D3" w:rsidRDefault="00B837D3" w:rsidP="00B837D3">
      <w:pPr>
        <w:ind w:left="0" w:firstLine="0"/>
        <w:jc w:val="both"/>
        <w:rPr>
          <w:rFonts w:ascii="Calibri" w:eastAsia="Calibri" w:hAnsi="Calibri" w:cs="Traditional Arabic"/>
          <w:sz w:val="36"/>
          <w:szCs w:val="36"/>
          <w:rtl/>
        </w:rPr>
      </w:pPr>
    </w:p>
    <w:p w14:paraId="72ADAE80" w14:textId="77777777" w:rsidR="00B837D3" w:rsidRDefault="00B837D3" w:rsidP="00B837D3">
      <w:pPr>
        <w:ind w:left="0" w:firstLine="0"/>
        <w:jc w:val="both"/>
        <w:rPr>
          <w:rFonts w:cs="Traditional Arabic"/>
          <w:sz w:val="36"/>
          <w:szCs w:val="36"/>
          <w:rtl/>
        </w:rPr>
      </w:pPr>
      <w:r w:rsidRPr="008A168C">
        <w:rPr>
          <w:rFonts w:cs="Traditional Arabic"/>
          <w:b/>
          <w:bCs/>
          <w:sz w:val="36"/>
          <w:szCs w:val="36"/>
          <w:rtl/>
        </w:rPr>
        <w:t>100 سؤال عن اللُّغة العربيّة</w:t>
      </w:r>
      <w:r>
        <w:rPr>
          <w:rFonts w:cs="Traditional Arabic" w:hint="cs"/>
          <w:sz w:val="36"/>
          <w:szCs w:val="36"/>
          <w:rtl/>
        </w:rPr>
        <w:t>، باللغة الصينية،</w:t>
      </w:r>
      <w:r w:rsidRPr="008A168C">
        <w:rPr>
          <w:rFonts w:cs="Traditional Arabic"/>
          <w:sz w:val="36"/>
          <w:szCs w:val="36"/>
          <w:rtl/>
        </w:rPr>
        <w:t xml:space="preserve"> </w:t>
      </w:r>
    </w:p>
    <w:p w14:paraId="0C0C63F5" w14:textId="77777777" w:rsidR="00B837D3" w:rsidRDefault="00B837D3" w:rsidP="00B837D3">
      <w:pPr>
        <w:ind w:left="0" w:firstLine="0"/>
        <w:jc w:val="both"/>
        <w:rPr>
          <w:rFonts w:cs="Traditional Arabic"/>
          <w:sz w:val="36"/>
          <w:szCs w:val="36"/>
          <w:rtl/>
        </w:rPr>
      </w:pPr>
      <w:r>
        <w:rPr>
          <w:rFonts w:cs="Traditional Arabic" w:hint="cs"/>
          <w:sz w:val="36"/>
          <w:szCs w:val="36"/>
          <w:rtl/>
        </w:rPr>
        <w:t>ل</w:t>
      </w:r>
      <w:r w:rsidRPr="008A168C">
        <w:rPr>
          <w:rFonts w:cs="Traditional Arabic"/>
          <w:sz w:val="36"/>
          <w:szCs w:val="36"/>
          <w:rtl/>
        </w:rPr>
        <w:t>لتعريف بجماليات اللغة العربية وثقافتها</w:t>
      </w:r>
      <w:r>
        <w:rPr>
          <w:rFonts w:cs="Traditional Arabic" w:hint="cs"/>
          <w:sz w:val="36"/>
          <w:szCs w:val="36"/>
          <w:rtl/>
        </w:rPr>
        <w:t>، والإجابة بإيجاز عن أكثر الأسئلة شيوعًا وورودًا عن هذه اللغة الجميلة، بأسلوب واضح خال من التكلف</w:t>
      </w:r>
      <w:r w:rsidRPr="008A168C">
        <w:rPr>
          <w:rFonts w:cs="Traditional Arabic"/>
          <w:sz w:val="36"/>
          <w:szCs w:val="36"/>
          <w:rtl/>
        </w:rPr>
        <w:t>.</w:t>
      </w:r>
    </w:p>
    <w:p w14:paraId="5263606E" w14:textId="77777777" w:rsidR="00B837D3" w:rsidRDefault="00B837D3" w:rsidP="00B837D3">
      <w:pPr>
        <w:ind w:left="0" w:firstLine="0"/>
        <w:jc w:val="both"/>
        <w:rPr>
          <w:rFonts w:cs="Traditional Arabic"/>
          <w:sz w:val="36"/>
          <w:szCs w:val="36"/>
          <w:rtl/>
        </w:rPr>
      </w:pPr>
      <w:r>
        <w:rPr>
          <w:rFonts w:cs="Traditional Arabic" w:hint="cs"/>
          <w:sz w:val="36"/>
          <w:szCs w:val="36"/>
          <w:rtl/>
        </w:rPr>
        <w:t>صدر في الرياض.</w:t>
      </w:r>
    </w:p>
    <w:p w14:paraId="49773F2A" w14:textId="77777777" w:rsidR="00B837D3" w:rsidRDefault="00B837D3" w:rsidP="00B837D3">
      <w:pPr>
        <w:ind w:left="0" w:firstLine="0"/>
        <w:jc w:val="both"/>
        <w:rPr>
          <w:rFonts w:cs="Traditional Arabic"/>
          <w:sz w:val="36"/>
          <w:szCs w:val="36"/>
          <w:rtl/>
        </w:rPr>
      </w:pPr>
    </w:p>
    <w:p w14:paraId="047AD82B"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r w:rsidRPr="001F4D99">
        <w:rPr>
          <w:rFonts w:ascii="Times New Roman" w:eastAsia="Times New Roman" w:hAnsi="Times New Roman" w:cs="Traditional Arabic"/>
          <w:b/>
          <w:bCs/>
          <w:caps/>
          <w:color w:val="FF0000"/>
          <w:sz w:val="36"/>
          <w:szCs w:val="36"/>
          <w:rtl/>
          <w:lang w:eastAsia="ar-SA"/>
        </w:rPr>
        <w:t xml:space="preserve">الكتابة والخط </w:t>
      </w:r>
    </w:p>
    <w:p w14:paraId="77C39A19" w14:textId="77777777" w:rsidR="00B837D3" w:rsidRPr="00316107" w:rsidRDefault="00B837D3" w:rsidP="00B837D3">
      <w:pPr>
        <w:ind w:left="0" w:firstLine="0"/>
        <w:jc w:val="both"/>
        <w:rPr>
          <w:rFonts w:ascii="Times New Roman" w:eastAsia="Times New Roman" w:hAnsi="Times New Roman" w:cs="Traditional Arabic"/>
          <w:b/>
          <w:bCs/>
          <w:sz w:val="36"/>
          <w:szCs w:val="36"/>
          <w:rtl/>
          <w:lang w:eastAsia="ar-SA"/>
        </w:rPr>
      </w:pPr>
      <w:r w:rsidRPr="00316107">
        <w:rPr>
          <w:rFonts w:ascii="Times New Roman" w:eastAsia="Times New Roman" w:hAnsi="Times New Roman" w:cs="Traditional Arabic"/>
          <w:b/>
          <w:bCs/>
          <w:sz w:val="36"/>
          <w:szCs w:val="36"/>
          <w:rtl/>
          <w:lang w:eastAsia="ar-SA"/>
        </w:rPr>
        <w:t>التيسير المعين في تحسين خط النسخ للمعلمين واليافعين بالقلم العادي الذي رأسه مدبب</w:t>
      </w:r>
      <w:r w:rsidRPr="00316107">
        <w:rPr>
          <w:rFonts w:ascii="Times New Roman" w:eastAsia="Times New Roman" w:hAnsi="Times New Roman" w:cs="Traditional Arabic" w:hint="cs"/>
          <w:b/>
          <w:bCs/>
          <w:sz w:val="36"/>
          <w:szCs w:val="36"/>
          <w:rtl/>
          <w:lang w:eastAsia="ar-SA"/>
        </w:rPr>
        <w:t>،</w:t>
      </w:r>
      <w:r w:rsidRPr="00316107">
        <w:rPr>
          <w:rFonts w:ascii="Times New Roman" w:eastAsia="Times New Roman" w:hAnsi="Times New Roman" w:cs="Traditional Arabic"/>
          <w:b/>
          <w:bCs/>
          <w:sz w:val="36"/>
          <w:szCs w:val="36"/>
          <w:rtl/>
          <w:lang w:eastAsia="ar-SA"/>
        </w:rPr>
        <w:t xml:space="preserve"> </w:t>
      </w:r>
    </w:p>
    <w:p w14:paraId="25FB9EEE"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18023C">
        <w:rPr>
          <w:rFonts w:ascii="Times New Roman" w:eastAsia="Times New Roman" w:hAnsi="Times New Roman" w:cs="Traditional Arabic"/>
          <w:sz w:val="36"/>
          <w:szCs w:val="36"/>
          <w:rtl/>
          <w:lang w:eastAsia="ar-SA"/>
        </w:rPr>
        <w:lastRenderedPageBreak/>
        <w:t>إعداد السيد حسن الديب</w:t>
      </w:r>
      <w:r>
        <w:rPr>
          <w:rFonts w:ascii="Times New Roman" w:eastAsia="Times New Roman" w:hAnsi="Times New Roman" w:cs="Traditional Arabic" w:hint="cs"/>
          <w:sz w:val="36"/>
          <w:szCs w:val="36"/>
          <w:rtl/>
          <w:lang w:eastAsia="ar-SA"/>
        </w:rPr>
        <w:t xml:space="preserve">، منسق المسار الأدبي بمدرسة </w:t>
      </w:r>
      <w:proofErr w:type="spellStart"/>
      <w:r>
        <w:rPr>
          <w:rFonts w:ascii="Times New Roman" w:eastAsia="Times New Roman" w:hAnsi="Times New Roman" w:cs="Traditional Arabic" w:hint="cs"/>
          <w:sz w:val="36"/>
          <w:szCs w:val="36"/>
          <w:rtl/>
          <w:lang w:eastAsia="ar-SA"/>
        </w:rPr>
        <w:t>سميسمة</w:t>
      </w:r>
      <w:proofErr w:type="spellEnd"/>
      <w:r>
        <w:rPr>
          <w:rFonts w:ascii="Times New Roman" w:eastAsia="Times New Roman" w:hAnsi="Times New Roman" w:cs="Traditional Arabic" w:hint="cs"/>
          <w:sz w:val="36"/>
          <w:szCs w:val="36"/>
          <w:rtl/>
          <w:lang w:eastAsia="ar-SA"/>
        </w:rPr>
        <w:t xml:space="preserve"> الابتدائية</w:t>
      </w:r>
      <w:r w:rsidRPr="0018023C">
        <w:rPr>
          <w:rFonts w:ascii="Times New Roman" w:eastAsia="Times New Roman" w:hAnsi="Times New Roman" w:cs="Traditional Arabic"/>
          <w:sz w:val="36"/>
          <w:szCs w:val="36"/>
          <w:rtl/>
          <w:lang w:eastAsia="ar-SA"/>
        </w:rPr>
        <w:t xml:space="preserve">؛ </w:t>
      </w:r>
    </w:p>
    <w:p w14:paraId="410CCF07" w14:textId="77777777" w:rsidR="00B837D3" w:rsidRPr="0018023C" w:rsidRDefault="00B837D3" w:rsidP="00B837D3">
      <w:pPr>
        <w:ind w:left="0" w:firstLine="0"/>
        <w:jc w:val="both"/>
        <w:rPr>
          <w:rFonts w:ascii="Times New Roman" w:eastAsia="Times New Roman" w:hAnsi="Times New Roman" w:cs="Traditional Arabic"/>
          <w:sz w:val="36"/>
          <w:szCs w:val="36"/>
          <w:rtl/>
          <w:lang w:eastAsia="ar-SA"/>
        </w:rPr>
      </w:pPr>
      <w:r w:rsidRPr="0018023C">
        <w:rPr>
          <w:rFonts w:ascii="Times New Roman" w:eastAsia="Times New Roman" w:hAnsi="Times New Roman" w:cs="Traditional Arabic"/>
          <w:sz w:val="36"/>
          <w:szCs w:val="36"/>
          <w:rtl/>
          <w:lang w:eastAsia="ar-SA"/>
        </w:rPr>
        <w:t>خطوط وفيديوهات مختار عالم مفيض الرحمن</w:t>
      </w:r>
      <w:r>
        <w:rPr>
          <w:rFonts w:ascii="Times New Roman" w:eastAsia="Times New Roman" w:hAnsi="Times New Roman" w:cs="Traditional Arabic" w:hint="cs"/>
          <w:sz w:val="36"/>
          <w:szCs w:val="36"/>
          <w:rtl/>
          <w:lang w:eastAsia="ar-SA"/>
        </w:rPr>
        <w:t>، خطاط كسوة الكعبة المشرفة.</w:t>
      </w:r>
    </w:p>
    <w:p w14:paraId="236F0CB9"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316107">
        <w:rPr>
          <w:rFonts w:ascii="Times New Roman" w:eastAsia="Times New Roman" w:hAnsi="Times New Roman" w:cs="Traditional Arabic"/>
          <w:sz w:val="36"/>
          <w:szCs w:val="36"/>
          <w:rtl/>
          <w:lang w:eastAsia="ar-SA"/>
        </w:rPr>
        <w:t xml:space="preserve">خطاط </w:t>
      </w:r>
      <w:r>
        <w:rPr>
          <w:rFonts w:ascii="Times New Roman" w:eastAsia="Times New Roman" w:hAnsi="Times New Roman" w:cs="Traditional Arabic" w:hint="cs"/>
          <w:sz w:val="36"/>
          <w:szCs w:val="36"/>
          <w:rtl/>
          <w:lang w:eastAsia="ar-SA"/>
        </w:rPr>
        <w:t>ال</w:t>
      </w:r>
      <w:r w:rsidRPr="00316107">
        <w:rPr>
          <w:rFonts w:ascii="Times New Roman" w:eastAsia="Times New Roman" w:hAnsi="Times New Roman" w:cs="Traditional Arabic"/>
          <w:sz w:val="36"/>
          <w:szCs w:val="36"/>
          <w:rtl/>
          <w:lang w:eastAsia="ar-SA"/>
        </w:rPr>
        <w:t>كسوة</w:t>
      </w:r>
      <w:r>
        <w:rPr>
          <w:rFonts w:ascii="Times New Roman" w:eastAsia="Times New Roman" w:hAnsi="Times New Roman" w:cs="Traditional Arabic" w:hint="cs"/>
          <w:sz w:val="36"/>
          <w:szCs w:val="36"/>
          <w:rtl/>
          <w:lang w:eastAsia="ar-SA"/>
        </w:rPr>
        <w:t xml:space="preserve"> هو</w:t>
      </w:r>
      <w:r w:rsidRPr="00316107">
        <w:rPr>
          <w:rFonts w:ascii="Times New Roman" w:eastAsia="Times New Roman" w:hAnsi="Times New Roman" w:cs="Traditional Arabic"/>
          <w:sz w:val="36"/>
          <w:szCs w:val="36"/>
          <w:rtl/>
          <w:lang w:eastAsia="ar-SA"/>
        </w:rPr>
        <w:t xml:space="preserve"> شيخ خطاطي مكة المكرمة، </w:t>
      </w:r>
      <w:r>
        <w:rPr>
          <w:rFonts w:ascii="Times New Roman" w:eastAsia="Times New Roman" w:hAnsi="Times New Roman" w:cs="Traditional Arabic" w:hint="cs"/>
          <w:sz w:val="36"/>
          <w:szCs w:val="36"/>
          <w:rtl/>
          <w:lang w:eastAsia="ar-SA"/>
        </w:rPr>
        <w:t xml:space="preserve">الذي </w:t>
      </w:r>
      <w:r w:rsidRPr="00316107">
        <w:rPr>
          <w:rFonts w:ascii="Times New Roman" w:eastAsia="Times New Roman" w:hAnsi="Times New Roman" w:cs="Traditional Arabic"/>
          <w:sz w:val="36"/>
          <w:szCs w:val="36"/>
          <w:rtl/>
          <w:lang w:eastAsia="ar-SA"/>
        </w:rPr>
        <w:t>سجل عدد</w:t>
      </w:r>
      <w:r>
        <w:rPr>
          <w:rFonts w:ascii="Times New Roman" w:eastAsia="Times New Roman" w:hAnsi="Times New Roman" w:cs="Traditional Arabic" w:hint="cs"/>
          <w:sz w:val="36"/>
          <w:szCs w:val="36"/>
          <w:rtl/>
          <w:lang w:eastAsia="ar-SA"/>
        </w:rPr>
        <w:t>ًا</w:t>
      </w:r>
      <w:r w:rsidRPr="00316107">
        <w:rPr>
          <w:rFonts w:ascii="Times New Roman" w:eastAsia="Times New Roman" w:hAnsi="Times New Roman" w:cs="Traditional Arabic"/>
          <w:sz w:val="36"/>
          <w:szCs w:val="36"/>
          <w:rtl/>
          <w:lang w:eastAsia="ar-SA"/>
        </w:rPr>
        <w:t xml:space="preserve"> من المقاطع المرئية لطريقة كتابة كل حرف على حدة، ثم التطبيق على الكلمات والجمل، بالقلم العادي، ليستطيع المتعلم مجاراته وتقليده والتدرب على كتابة الحروف بخط حسن، وتكرار الرؤية كلما أراد تصويب شيء أو معرفة كيفية الكتابة وحركة اليد.</w:t>
      </w:r>
    </w:p>
    <w:p w14:paraId="7647CC20"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الكتاب يطبع للمرة الأولى.</w:t>
      </w:r>
    </w:p>
    <w:p w14:paraId="3B6EED4C"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29925840" w14:textId="77777777" w:rsidR="00B837D3" w:rsidRDefault="00B837D3" w:rsidP="00B837D3">
      <w:pPr>
        <w:ind w:left="0" w:firstLine="0"/>
        <w:jc w:val="left"/>
        <w:rPr>
          <w:rFonts w:ascii="Times New Roman" w:eastAsia="Times New Roman" w:hAnsi="Times New Roman" w:cs="Traditional Arabic"/>
          <w:b/>
          <w:bCs/>
          <w:sz w:val="36"/>
          <w:szCs w:val="36"/>
          <w:rtl/>
          <w:lang w:eastAsia="ar-SA"/>
        </w:rPr>
      </w:pPr>
      <w:r w:rsidRPr="0084559D">
        <w:rPr>
          <w:rFonts w:ascii="Times New Roman" w:eastAsia="Times New Roman" w:hAnsi="Times New Roman" w:cs="Traditional Arabic"/>
          <w:b/>
          <w:bCs/>
          <w:sz w:val="36"/>
          <w:szCs w:val="36"/>
          <w:rtl/>
          <w:lang w:eastAsia="ar-SA"/>
        </w:rPr>
        <w:t>تحولات الخط العربي في الجمال والكمال والجلال</w:t>
      </w:r>
      <w:r>
        <w:rPr>
          <w:rFonts w:ascii="Times New Roman" w:eastAsia="Times New Roman" w:hAnsi="Times New Roman" w:cs="Traditional Arabic" w:hint="cs"/>
          <w:b/>
          <w:bCs/>
          <w:sz w:val="36"/>
          <w:szCs w:val="36"/>
          <w:rtl/>
          <w:lang w:eastAsia="ar-SA"/>
        </w:rPr>
        <w:t>،</w:t>
      </w:r>
      <w:r w:rsidRPr="0084559D">
        <w:rPr>
          <w:rFonts w:ascii="Times New Roman" w:eastAsia="Times New Roman" w:hAnsi="Times New Roman" w:cs="Traditional Arabic" w:hint="cs"/>
          <w:b/>
          <w:bCs/>
          <w:sz w:val="36"/>
          <w:szCs w:val="36"/>
          <w:rtl/>
          <w:lang w:eastAsia="ar-SA"/>
        </w:rPr>
        <w:t xml:space="preserve"> </w:t>
      </w:r>
    </w:p>
    <w:p w14:paraId="6E504858" w14:textId="77777777" w:rsidR="00B837D3" w:rsidRPr="0084559D" w:rsidRDefault="00B837D3" w:rsidP="00B837D3">
      <w:pPr>
        <w:ind w:left="0" w:firstLine="0"/>
        <w:jc w:val="left"/>
        <w:rPr>
          <w:rFonts w:ascii="Times New Roman" w:eastAsia="Times New Roman" w:hAnsi="Times New Roman" w:cs="Traditional Arabic"/>
          <w:sz w:val="36"/>
          <w:szCs w:val="36"/>
          <w:rtl/>
          <w:lang w:eastAsia="ar-SA"/>
        </w:rPr>
      </w:pPr>
      <w:r w:rsidRPr="007149EE">
        <w:rPr>
          <w:rFonts w:ascii="Times New Roman" w:eastAsia="Times New Roman" w:hAnsi="Times New Roman" w:cs="Traditional Arabic" w:hint="cs"/>
          <w:sz w:val="36"/>
          <w:szCs w:val="36"/>
          <w:rtl/>
          <w:lang w:eastAsia="ar-SA"/>
        </w:rPr>
        <w:t xml:space="preserve">للأستاذ </w:t>
      </w:r>
      <w:r w:rsidRPr="0084559D">
        <w:rPr>
          <w:rFonts w:ascii="Times New Roman" w:eastAsia="Times New Roman" w:hAnsi="Times New Roman" w:cs="Traditional Arabic"/>
          <w:sz w:val="36"/>
          <w:szCs w:val="36"/>
          <w:rtl/>
          <w:lang w:eastAsia="ar-SA"/>
        </w:rPr>
        <w:t xml:space="preserve">إياد حسين </w:t>
      </w:r>
      <w:proofErr w:type="gramStart"/>
      <w:r w:rsidRPr="0084559D">
        <w:rPr>
          <w:rFonts w:ascii="Times New Roman" w:eastAsia="Times New Roman" w:hAnsi="Times New Roman" w:cs="Traditional Arabic"/>
          <w:sz w:val="36"/>
          <w:szCs w:val="36"/>
          <w:rtl/>
          <w:lang w:eastAsia="ar-SA"/>
        </w:rPr>
        <w:t>عبدالله</w:t>
      </w:r>
      <w:proofErr w:type="gramEnd"/>
      <w:r>
        <w:rPr>
          <w:rFonts w:ascii="Times New Roman" w:eastAsia="Times New Roman" w:hAnsi="Times New Roman" w:cs="Traditional Arabic" w:hint="cs"/>
          <w:sz w:val="36"/>
          <w:szCs w:val="36"/>
          <w:rtl/>
          <w:lang w:eastAsia="ar-SA"/>
        </w:rPr>
        <w:t>،</w:t>
      </w:r>
      <w:r w:rsidRPr="0084559D">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ب</w:t>
      </w:r>
      <w:r w:rsidRPr="0084559D">
        <w:rPr>
          <w:rFonts w:ascii="Times New Roman" w:eastAsia="Times New Roman" w:hAnsi="Times New Roman" w:cs="Traditional Arabic" w:hint="cs"/>
          <w:sz w:val="36"/>
          <w:szCs w:val="36"/>
          <w:rtl/>
          <w:lang w:eastAsia="ar-SA"/>
        </w:rPr>
        <w:t>غداد، 733 ص.</w:t>
      </w:r>
    </w:p>
    <w:p w14:paraId="18F4418C" w14:textId="77777777" w:rsidR="00B837D3" w:rsidRDefault="00B837D3" w:rsidP="00B837D3">
      <w:pPr>
        <w:ind w:left="0" w:firstLine="0"/>
        <w:jc w:val="left"/>
        <w:rPr>
          <w:rFonts w:ascii="Times New Roman" w:eastAsia="Times New Roman" w:hAnsi="Times New Roman" w:cs="Traditional Arabic"/>
          <w:sz w:val="36"/>
          <w:szCs w:val="36"/>
          <w:rtl/>
          <w:lang w:eastAsia="ar-SA"/>
        </w:rPr>
      </w:pPr>
    </w:p>
    <w:p w14:paraId="6D8348C9" w14:textId="77777777" w:rsidR="00B837D3" w:rsidRDefault="00B837D3" w:rsidP="00B837D3">
      <w:pPr>
        <w:ind w:left="0" w:firstLine="0"/>
        <w:jc w:val="both"/>
        <w:rPr>
          <w:rFonts w:ascii="Calibri" w:eastAsia="Calibri" w:hAnsi="Calibri" w:cs="Traditional Arabic"/>
          <w:sz w:val="36"/>
          <w:szCs w:val="36"/>
          <w:rtl/>
        </w:rPr>
      </w:pPr>
      <w:r w:rsidRPr="00514B78">
        <w:rPr>
          <w:rFonts w:ascii="Calibri" w:eastAsia="Calibri" w:hAnsi="Calibri" w:cs="Traditional Arabic"/>
          <w:b/>
          <w:bCs/>
          <w:sz w:val="36"/>
          <w:szCs w:val="36"/>
          <w:rtl/>
        </w:rPr>
        <w:t xml:space="preserve">الخط </w:t>
      </w:r>
      <w:proofErr w:type="spellStart"/>
      <w:r w:rsidRPr="00514B78">
        <w:rPr>
          <w:rFonts w:ascii="Calibri" w:eastAsia="Calibri" w:hAnsi="Calibri" w:cs="Traditional Arabic"/>
          <w:b/>
          <w:bCs/>
          <w:sz w:val="36"/>
          <w:szCs w:val="36"/>
          <w:rtl/>
        </w:rPr>
        <w:t>المحظري</w:t>
      </w:r>
      <w:proofErr w:type="spellEnd"/>
      <w:r w:rsidRPr="00514B78">
        <w:rPr>
          <w:rFonts w:ascii="Calibri" w:eastAsia="Calibri" w:hAnsi="Calibri" w:cs="Traditional Arabic"/>
          <w:b/>
          <w:bCs/>
          <w:sz w:val="36"/>
          <w:szCs w:val="36"/>
          <w:rtl/>
        </w:rPr>
        <w:t xml:space="preserve"> الشنقيطي</w:t>
      </w:r>
      <w:r>
        <w:rPr>
          <w:rFonts w:ascii="Calibri" w:eastAsia="Calibri" w:hAnsi="Calibri" w:cs="Traditional Arabic" w:hint="cs"/>
          <w:b/>
          <w:bCs/>
          <w:sz w:val="36"/>
          <w:szCs w:val="36"/>
          <w:rtl/>
        </w:rPr>
        <w:t xml:space="preserve">: </w:t>
      </w:r>
      <w:r w:rsidRPr="006837B5">
        <w:rPr>
          <w:rFonts w:ascii="Calibri" w:eastAsia="Calibri" w:hAnsi="Calibri" w:cs="Traditional Arabic"/>
          <w:b/>
          <w:bCs/>
          <w:sz w:val="36"/>
          <w:szCs w:val="36"/>
          <w:rtl/>
        </w:rPr>
        <w:t>الروافد والبنية والامتداد</w:t>
      </w:r>
      <w:r>
        <w:rPr>
          <w:rFonts w:ascii="Calibri" w:eastAsia="Calibri" w:hAnsi="Calibri" w:cs="Traditional Arabic" w:hint="cs"/>
          <w:sz w:val="36"/>
          <w:szCs w:val="36"/>
          <w:rtl/>
        </w:rPr>
        <w:t>،</w:t>
      </w:r>
      <w:r w:rsidRPr="00514B78">
        <w:rPr>
          <w:rFonts w:ascii="Calibri" w:eastAsia="Calibri" w:hAnsi="Calibri" w:cs="Traditional Arabic"/>
          <w:sz w:val="36"/>
          <w:szCs w:val="36"/>
          <w:rtl/>
        </w:rPr>
        <w:t xml:space="preserve"> </w:t>
      </w:r>
    </w:p>
    <w:p w14:paraId="608C384F" w14:textId="77777777" w:rsidR="00B837D3" w:rsidRDefault="00B837D3" w:rsidP="00B837D3">
      <w:pPr>
        <w:ind w:left="0" w:firstLine="0"/>
        <w:jc w:val="both"/>
        <w:rPr>
          <w:rFonts w:cs="Traditional Arabic"/>
          <w:sz w:val="36"/>
          <w:szCs w:val="36"/>
          <w:rtl/>
        </w:rPr>
      </w:pPr>
      <w:r>
        <w:rPr>
          <w:rFonts w:ascii="Calibri" w:eastAsia="Calibri" w:hAnsi="Calibri" w:cs="Traditional Arabic" w:hint="cs"/>
          <w:sz w:val="36"/>
          <w:szCs w:val="36"/>
          <w:rtl/>
        </w:rPr>
        <w:t xml:space="preserve">لمؤلفه </w:t>
      </w:r>
      <w:r w:rsidRPr="00514B78">
        <w:rPr>
          <w:rFonts w:ascii="Calibri" w:eastAsia="Calibri" w:hAnsi="Calibri" w:cs="Traditional Arabic"/>
          <w:sz w:val="36"/>
          <w:szCs w:val="36"/>
          <w:rtl/>
        </w:rPr>
        <w:t>ولد متالي لمرابط أحمد محمدو</w:t>
      </w:r>
      <w:r>
        <w:rPr>
          <w:rFonts w:cs="Traditional Arabic" w:hint="cs"/>
          <w:sz w:val="36"/>
          <w:szCs w:val="36"/>
          <w:rtl/>
        </w:rPr>
        <w:t>، أستاذ جامعي، درّس في جامعة حائل وغيرها، وحصّل جوائز. نشر كتابه في نواكشوط.</w:t>
      </w:r>
    </w:p>
    <w:p w14:paraId="7E59211C" w14:textId="77777777" w:rsidR="00B837D3" w:rsidRDefault="00B837D3" w:rsidP="00B837D3">
      <w:pPr>
        <w:ind w:left="0" w:firstLine="0"/>
        <w:jc w:val="both"/>
        <w:rPr>
          <w:rFonts w:cs="Traditional Arabic"/>
          <w:sz w:val="36"/>
          <w:szCs w:val="36"/>
          <w:rtl/>
        </w:rPr>
      </w:pPr>
      <w:r>
        <w:rPr>
          <w:rFonts w:cs="Traditional Arabic" w:hint="cs"/>
          <w:sz w:val="36"/>
          <w:szCs w:val="36"/>
          <w:rtl/>
        </w:rPr>
        <w:t>ولم أستطع قراءة العنوان الشارح، فنقلته من صفحة بالشابكة.</w:t>
      </w:r>
    </w:p>
    <w:p w14:paraId="3C583D63" w14:textId="77777777" w:rsidR="00B837D3" w:rsidRDefault="00B837D3" w:rsidP="00B837D3">
      <w:pPr>
        <w:ind w:left="0" w:firstLine="0"/>
        <w:jc w:val="both"/>
        <w:rPr>
          <w:rFonts w:cs="Traditional Arabic"/>
          <w:sz w:val="36"/>
          <w:szCs w:val="36"/>
          <w:rtl/>
        </w:rPr>
      </w:pPr>
      <w:r>
        <w:rPr>
          <w:rFonts w:cs="Traditional Arabic" w:hint="cs"/>
          <w:sz w:val="36"/>
          <w:szCs w:val="36"/>
          <w:rtl/>
        </w:rPr>
        <w:t>وقد لا يقدر على قراءة هذا الخط إلا أهله!</w:t>
      </w:r>
    </w:p>
    <w:p w14:paraId="2037CF84" w14:textId="77777777" w:rsidR="00B837D3" w:rsidRDefault="00B837D3" w:rsidP="00B837D3">
      <w:pPr>
        <w:ind w:left="0" w:firstLine="0"/>
        <w:jc w:val="both"/>
        <w:rPr>
          <w:rFonts w:cs="Traditional Arabic"/>
          <w:sz w:val="36"/>
          <w:szCs w:val="36"/>
          <w:rtl/>
        </w:rPr>
      </w:pPr>
      <w:r>
        <w:rPr>
          <w:rFonts w:cs="Traditional Arabic" w:hint="cs"/>
          <w:sz w:val="36"/>
          <w:szCs w:val="36"/>
          <w:rtl/>
        </w:rPr>
        <w:t>وهو من أنواع الخط الكوفي أو المغربي.</w:t>
      </w:r>
    </w:p>
    <w:p w14:paraId="1820B88C" w14:textId="77777777" w:rsidR="00B837D3" w:rsidRDefault="00B837D3" w:rsidP="00B837D3">
      <w:pPr>
        <w:ind w:left="0" w:firstLine="0"/>
        <w:jc w:val="both"/>
        <w:rPr>
          <w:rFonts w:cs="Traditional Arabic"/>
          <w:sz w:val="36"/>
          <w:szCs w:val="36"/>
          <w:rtl/>
        </w:rPr>
      </w:pPr>
    </w:p>
    <w:p w14:paraId="3A54922D"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632E64">
        <w:rPr>
          <w:rFonts w:ascii="Times New Roman" w:eastAsia="Times New Roman" w:hAnsi="Times New Roman" w:cs="Traditional Arabic"/>
          <w:b/>
          <w:bCs/>
          <w:sz w:val="36"/>
          <w:szCs w:val="36"/>
          <w:rtl/>
          <w:lang w:eastAsia="ar-SA"/>
        </w:rPr>
        <w:t>الخط المغربي الصحراوي</w:t>
      </w:r>
      <w:r w:rsidRPr="00632E64">
        <w:rPr>
          <w:rFonts w:ascii="Times New Roman" w:eastAsia="Times New Roman" w:hAnsi="Times New Roman" w:cs="Traditional Arabic" w:hint="cs"/>
          <w:b/>
          <w:bCs/>
          <w:sz w:val="36"/>
          <w:szCs w:val="36"/>
          <w:rtl/>
          <w:lang w:eastAsia="ar-SA"/>
        </w:rPr>
        <w:t xml:space="preserve">: </w:t>
      </w:r>
      <w:proofErr w:type="spellStart"/>
      <w:r w:rsidRPr="00632E64">
        <w:rPr>
          <w:rFonts w:ascii="Times New Roman" w:eastAsia="Times New Roman" w:hAnsi="Times New Roman" w:cs="Traditional Arabic"/>
          <w:b/>
          <w:bCs/>
          <w:sz w:val="36"/>
          <w:szCs w:val="36"/>
          <w:rtl/>
          <w:lang w:eastAsia="ar-SA"/>
        </w:rPr>
        <w:t>المقصديات</w:t>
      </w:r>
      <w:proofErr w:type="spellEnd"/>
      <w:r w:rsidRPr="00632E64">
        <w:rPr>
          <w:rFonts w:ascii="Times New Roman" w:eastAsia="Times New Roman" w:hAnsi="Times New Roman" w:cs="Traditional Arabic"/>
          <w:b/>
          <w:bCs/>
          <w:sz w:val="36"/>
          <w:szCs w:val="36"/>
          <w:rtl/>
          <w:lang w:eastAsia="ar-SA"/>
        </w:rPr>
        <w:t xml:space="preserve"> الجمالية والوحدوية</w:t>
      </w:r>
      <w:r>
        <w:rPr>
          <w:rFonts w:ascii="Times New Roman" w:eastAsia="Times New Roman" w:hAnsi="Times New Roman" w:cs="Traditional Arabic" w:hint="cs"/>
          <w:sz w:val="36"/>
          <w:szCs w:val="36"/>
          <w:rtl/>
          <w:lang w:eastAsia="ar-SA"/>
        </w:rPr>
        <w:t>،</w:t>
      </w:r>
      <w:r w:rsidRPr="00632E64">
        <w:rPr>
          <w:rFonts w:ascii="Times New Roman" w:eastAsia="Times New Roman" w:hAnsi="Times New Roman" w:cs="Traditional Arabic" w:hint="cs"/>
          <w:sz w:val="36"/>
          <w:szCs w:val="36"/>
          <w:rtl/>
          <w:lang w:eastAsia="ar-SA"/>
        </w:rPr>
        <w:t xml:space="preserve"> </w:t>
      </w:r>
    </w:p>
    <w:p w14:paraId="59788E7B"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w:t>
      </w:r>
      <w:r w:rsidRPr="00632E64">
        <w:rPr>
          <w:rFonts w:ascii="Times New Roman" w:eastAsia="Times New Roman" w:hAnsi="Times New Roman" w:cs="Traditional Arabic"/>
          <w:sz w:val="36"/>
          <w:szCs w:val="36"/>
          <w:rtl/>
          <w:lang w:eastAsia="ar-SA"/>
        </w:rPr>
        <w:t xml:space="preserve"> محمد </w:t>
      </w:r>
      <w:proofErr w:type="spellStart"/>
      <w:r w:rsidRPr="00632E64">
        <w:rPr>
          <w:rFonts w:ascii="Times New Roman" w:eastAsia="Times New Roman" w:hAnsi="Times New Roman" w:cs="Traditional Arabic"/>
          <w:sz w:val="36"/>
          <w:szCs w:val="36"/>
          <w:rtl/>
          <w:lang w:eastAsia="ar-SA"/>
        </w:rPr>
        <w:t>البندوري</w:t>
      </w:r>
      <w:proofErr w:type="spellEnd"/>
      <w:r>
        <w:rPr>
          <w:rFonts w:ascii="Times New Roman" w:eastAsia="Times New Roman" w:hAnsi="Times New Roman" w:cs="Traditional Arabic" w:hint="cs"/>
          <w:sz w:val="36"/>
          <w:szCs w:val="36"/>
          <w:rtl/>
          <w:lang w:eastAsia="ar-SA"/>
        </w:rPr>
        <w:t xml:space="preserve">، </w:t>
      </w:r>
      <w:r w:rsidRPr="00632E64">
        <w:rPr>
          <w:rFonts w:ascii="Times New Roman" w:eastAsia="Times New Roman" w:hAnsi="Times New Roman" w:cs="Traditional Arabic" w:hint="cs"/>
          <w:sz w:val="36"/>
          <w:szCs w:val="36"/>
          <w:rtl/>
          <w:lang w:eastAsia="ar-SA"/>
        </w:rPr>
        <w:t>مراكش</w:t>
      </w:r>
      <w:r>
        <w:rPr>
          <w:rFonts w:ascii="Times New Roman" w:eastAsia="Times New Roman" w:hAnsi="Times New Roman" w:cs="Traditional Arabic" w:hint="cs"/>
          <w:sz w:val="36"/>
          <w:szCs w:val="36"/>
          <w:rtl/>
          <w:lang w:eastAsia="ar-SA"/>
        </w:rPr>
        <w:t>.</w:t>
      </w:r>
    </w:p>
    <w:p w14:paraId="00FEDF20" w14:textId="77777777" w:rsidR="00B837D3" w:rsidRPr="00632E64"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فالخط المغربي أنواع؟</w:t>
      </w:r>
    </w:p>
    <w:p w14:paraId="4CC28B51"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5E678136"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20748D">
        <w:rPr>
          <w:rFonts w:ascii="Times New Roman" w:eastAsia="Times New Roman" w:hAnsi="Times New Roman" w:cs="Traditional Arabic"/>
          <w:b/>
          <w:bCs/>
          <w:sz w:val="36"/>
          <w:szCs w:val="36"/>
          <w:rtl/>
          <w:lang w:eastAsia="ar-SA"/>
        </w:rPr>
        <w:t>رؤية فنية معاصرة للخط العربي</w:t>
      </w:r>
      <w:r>
        <w:rPr>
          <w:rFonts w:ascii="Times New Roman" w:eastAsia="Times New Roman" w:hAnsi="Times New Roman" w:cs="Traditional Arabic" w:hint="cs"/>
          <w:sz w:val="36"/>
          <w:szCs w:val="36"/>
          <w:rtl/>
          <w:lang w:eastAsia="ar-SA"/>
        </w:rPr>
        <w:t>،</w:t>
      </w:r>
      <w:r w:rsidRPr="0020748D">
        <w:rPr>
          <w:rFonts w:ascii="Times New Roman" w:eastAsia="Times New Roman" w:hAnsi="Times New Roman" w:cs="Traditional Arabic"/>
          <w:sz w:val="36"/>
          <w:szCs w:val="36"/>
          <w:rtl/>
          <w:lang w:eastAsia="ar-SA"/>
        </w:rPr>
        <w:t xml:space="preserve"> </w:t>
      </w:r>
    </w:p>
    <w:p w14:paraId="43D4D14E" w14:textId="77777777" w:rsidR="00B837D3" w:rsidRPr="0020748D"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r w:rsidRPr="0020748D">
        <w:rPr>
          <w:rFonts w:ascii="Times New Roman" w:eastAsia="Times New Roman" w:hAnsi="Times New Roman" w:cs="Traditional Arabic"/>
          <w:sz w:val="36"/>
          <w:szCs w:val="36"/>
          <w:rtl/>
          <w:lang w:eastAsia="ar-SA"/>
        </w:rPr>
        <w:t>منير الشعراني</w:t>
      </w:r>
      <w:r w:rsidRPr="0020748D">
        <w:rPr>
          <w:rFonts w:ascii="Times New Roman" w:eastAsia="Times New Roman" w:hAnsi="Times New Roman" w:cs="Traditional Arabic" w:hint="cs"/>
          <w:sz w:val="36"/>
          <w:szCs w:val="36"/>
          <w:rtl/>
          <w:lang w:eastAsia="ar-SA"/>
        </w:rPr>
        <w:t>. دبي</w:t>
      </w:r>
      <w:r>
        <w:rPr>
          <w:rFonts w:ascii="Times New Roman" w:eastAsia="Times New Roman" w:hAnsi="Times New Roman" w:cs="Traditional Arabic" w:hint="cs"/>
          <w:sz w:val="36"/>
          <w:szCs w:val="36"/>
          <w:rtl/>
          <w:lang w:eastAsia="ar-SA"/>
        </w:rPr>
        <w:t>.</w:t>
      </w:r>
    </w:p>
    <w:p w14:paraId="566E6B43"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يضم أكثر من (100) عمل من اللوحات الخطية التي أنجزها مؤلف ومعد الكتاب الشعراني.</w:t>
      </w:r>
    </w:p>
    <w:p w14:paraId="6515BF95"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0E639398"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م</w:t>
      </w:r>
      <w:r w:rsidRPr="001F4D99">
        <w:rPr>
          <w:rFonts w:ascii="Times New Roman" w:eastAsia="Times New Roman" w:hAnsi="Times New Roman" w:cs="Traditional Arabic"/>
          <w:b/>
          <w:bCs/>
          <w:caps/>
          <w:color w:val="FF0000"/>
          <w:sz w:val="36"/>
          <w:szCs w:val="36"/>
          <w:rtl/>
          <w:lang w:eastAsia="ar-SA"/>
        </w:rPr>
        <w:t>باحث لغوية</w:t>
      </w:r>
      <w:r w:rsidRPr="001F4D99">
        <w:rPr>
          <w:rFonts w:ascii="Times New Roman" w:eastAsia="Times New Roman" w:hAnsi="Times New Roman" w:cs="Traditional Arabic" w:hint="cs"/>
          <w:b/>
          <w:bCs/>
          <w:caps/>
          <w:color w:val="FF0000"/>
          <w:sz w:val="36"/>
          <w:szCs w:val="36"/>
          <w:rtl/>
          <w:lang w:eastAsia="ar-SA"/>
        </w:rPr>
        <w:t xml:space="preserve"> </w:t>
      </w:r>
      <w:r>
        <w:rPr>
          <w:rFonts w:ascii="Times New Roman" w:eastAsia="Times New Roman" w:hAnsi="Times New Roman" w:cs="Traditional Arabic" w:hint="cs"/>
          <w:b/>
          <w:bCs/>
          <w:caps/>
          <w:color w:val="FF0000"/>
          <w:sz w:val="36"/>
          <w:szCs w:val="36"/>
          <w:rtl/>
          <w:lang w:eastAsia="ar-SA"/>
        </w:rPr>
        <w:t>متنوعة</w:t>
      </w:r>
    </w:p>
    <w:p w14:paraId="1D21E73E"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8F4DC8">
        <w:rPr>
          <w:rFonts w:ascii="Times New Roman" w:eastAsia="Times New Roman" w:hAnsi="Times New Roman" w:cs="Traditional Arabic" w:hint="cs"/>
          <w:b/>
          <w:bCs/>
          <w:sz w:val="36"/>
          <w:szCs w:val="36"/>
          <w:rtl/>
          <w:lang w:eastAsia="ar-SA"/>
        </w:rPr>
        <w:t>الاحتجاج بالشعر في اللغة: الواقع ودلالته</w:t>
      </w:r>
      <w:r>
        <w:rPr>
          <w:rFonts w:ascii="Times New Roman" w:eastAsia="Times New Roman" w:hAnsi="Times New Roman" w:cs="Traditional Arabic" w:hint="cs"/>
          <w:sz w:val="36"/>
          <w:szCs w:val="36"/>
          <w:rtl/>
          <w:lang w:eastAsia="ar-SA"/>
        </w:rPr>
        <w:t>،</w:t>
      </w:r>
      <w:r w:rsidRPr="008F4DC8">
        <w:rPr>
          <w:rFonts w:ascii="Times New Roman" w:eastAsia="Times New Roman" w:hAnsi="Times New Roman" w:cs="Traditional Arabic" w:hint="cs"/>
          <w:sz w:val="36"/>
          <w:szCs w:val="36"/>
          <w:rtl/>
          <w:lang w:eastAsia="ar-SA"/>
        </w:rPr>
        <w:t xml:space="preserve"> </w:t>
      </w:r>
    </w:p>
    <w:p w14:paraId="38B0F1C4"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لكاتبه الفاضل </w:t>
      </w:r>
      <w:r w:rsidRPr="008F4DC8">
        <w:rPr>
          <w:rFonts w:ascii="Times New Roman" w:eastAsia="Times New Roman" w:hAnsi="Times New Roman" w:cs="Traditional Arabic" w:hint="cs"/>
          <w:sz w:val="36"/>
          <w:szCs w:val="36"/>
          <w:rtl/>
          <w:lang w:eastAsia="ar-SA"/>
        </w:rPr>
        <w:t xml:space="preserve">محمد حسن جبل (ت 1436 هـ)؛ اعتنى به وقدم له </w:t>
      </w:r>
      <w:proofErr w:type="gramStart"/>
      <w:r w:rsidRPr="008F4DC8">
        <w:rPr>
          <w:rFonts w:ascii="Times New Roman" w:eastAsia="Times New Roman" w:hAnsi="Times New Roman" w:cs="Traditional Arabic" w:hint="cs"/>
          <w:sz w:val="36"/>
          <w:szCs w:val="36"/>
          <w:rtl/>
          <w:lang w:eastAsia="ar-SA"/>
        </w:rPr>
        <w:t>عبدالكريم</w:t>
      </w:r>
      <w:proofErr w:type="gramEnd"/>
      <w:r w:rsidRPr="008F4DC8">
        <w:rPr>
          <w:rFonts w:ascii="Times New Roman" w:eastAsia="Times New Roman" w:hAnsi="Times New Roman" w:cs="Traditional Arabic" w:hint="cs"/>
          <w:sz w:val="36"/>
          <w:szCs w:val="36"/>
          <w:rtl/>
          <w:lang w:eastAsia="ar-SA"/>
        </w:rPr>
        <w:t xml:space="preserve"> محمد جبل. </w:t>
      </w:r>
    </w:p>
    <w:p w14:paraId="7737C78A" w14:textId="77777777" w:rsidR="00B837D3" w:rsidRPr="008F4DC8" w:rsidRDefault="00B837D3" w:rsidP="00B837D3">
      <w:pPr>
        <w:ind w:left="0" w:firstLine="0"/>
        <w:jc w:val="both"/>
        <w:rPr>
          <w:rFonts w:ascii="Times New Roman" w:eastAsia="Times New Roman" w:hAnsi="Times New Roman" w:cs="Traditional Arabic"/>
          <w:caps/>
          <w:sz w:val="36"/>
          <w:szCs w:val="36"/>
          <w:rtl/>
          <w:lang w:eastAsia="ar-SA"/>
        </w:rPr>
      </w:pPr>
      <w:r w:rsidRPr="008F4DC8">
        <w:rPr>
          <w:rFonts w:ascii="Times New Roman" w:eastAsia="Times New Roman" w:hAnsi="Times New Roman" w:cs="Traditional Arabic" w:hint="cs"/>
          <w:caps/>
          <w:sz w:val="36"/>
          <w:szCs w:val="36"/>
          <w:rtl/>
          <w:lang w:eastAsia="ar-SA"/>
        </w:rPr>
        <w:t>القاهرة</w:t>
      </w:r>
      <w:r>
        <w:rPr>
          <w:rFonts w:ascii="Times New Roman" w:eastAsia="Times New Roman" w:hAnsi="Times New Roman" w:cs="Traditional Arabic" w:hint="cs"/>
          <w:caps/>
          <w:sz w:val="36"/>
          <w:szCs w:val="36"/>
          <w:rtl/>
          <w:lang w:eastAsia="ar-SA"/>
        </w:rPr>
        <w:t>.</w:t>
      </w:r>
    </w:p>
    <w:p w14:paraId="31EEE315" w14:textId="77777777" w:rsidR="00B837D3" w:rsidRPr="008F4DC8" w:rsidRDefault="00B837D3" w:rsidP="00B837D3">
      <w:pPr>
        <w:ind w:left="0" w:firstLine="0"/>
        <w:jc w:val="both"/>
        <w:rPr>
          <w:rFonts w:ascii="Times New Roman" w:eastAsia="Times New Roman" w:hAnsi="Times New Roman" w:cs="Traditional Arabic"/>
          <w:sz w:val="36"/>
          <w:szCs w:val="36"/>
          <w:rtl/>
          <w:lang w:eastAsia="ar-SA"/>
        </w:rPr>
      </w:pPr>
    </w:p>
    <w:p w14:paraId="348A707A"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FA3732">
        <w:rPr>
          <w:rFonts w:ascii="Times New Roman" w:eastAsia="Times New Roman" w:hAnsi="Times New Roman" w:cs="Traditional Arabic"/>
          <w:b/>
          <w:bCs/>
          <w:sz w:val="36"/>
          <w:szCs w:val="36"/>
          <w:rtl/>
          <w:lang w:eastAsia="ar-SA"/>
        </w:rPr>
        <w:t>تعلم العربية من قصص القر</w:t>
      </w:r>
      <w:r w:rsidRPr="00FA3732">
        <w:rPr>
          <w:rFonts w:ascii="Times New Roman" w:eastAsia="Times New Roman" w:hAnsi="Times New Roman" w:cs="Traditional Arabic" w:hint="cs"/>
          <w:b/>
          <w:bCs/>
          <w:sz w:val="36"/>
          <w:szCs w:val="36"/>
          <w:rtl/>
          <w:lang w:eastAsia="ar-SA"/>
        </w:rPr>
        <w:t>آ</w:t>
      </w:r>
      <w:r w:rsidRPr="00FA3732">
        <w:rPr>
          <w:rFonts w:ascii="Times New Roman" w:eastAsia="Times New Roman" w:hAnsi="Times New Roman" w:cs="Traditional Arabic"/>
          <w:b/>
          <w:bCs/>
          <w:sz w:val="36"/>
          <w:szCs w:val="36"/>
          <w:rtl/>
          <w:lang w:eastAsia="ar-SA"/>
        </w:rPr>
        <w:t>ن</w:t>
      </w:r>
      <w:r>
        <w:rPr>
          <w:rFonts w:ascii="Times New Roman" w:eastAsia="Times New Roman" w:hAnsi="Times New Roman" w:cs="Traditional Arabic" w:hint="cs"/>
          <w:sz w:val="36"/>
          <w:szCs w:val="36"/>
          <w:rtl/>
          <w:lang w:eastAsia="ar-SA"/>
        </w:rPr>
        <w:t>،</w:t>
      </w:r>
      <w:r w:rsidRPr="00FA3732">
        <w:rPr>
          <w:rFonts w:ascii="Times New Roman" w:eastAsia="Times New Roman" w:hAnsi="Times New Roman" w:cs="Traditional Arabic"/>
          <w:sz w:val="36"/>
          <w:szCs w:val="36"/>
          <w:rtl/>
          <w:lang w:eastAsia="ar-SA"/>
        </w:rPr>
        <w:t xml:space="preserve"> </w:t>
      </w:r>
    </w:p>
    <w:p w14:paraId="3E09B59D" w14:textId="77777777" w:rsidR="00B837D3" w:rsidRPr="00FA3732"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كتاب جديد لمؤلفه الفاضل </w:t>
      </w:r>
      <w:r w:rsidRPr="00FA3732">
        <w:rPr>
          <w:rFonts w:ascii="Times New Roman" w:eastAsia="Times New Roman" w:hAnsi="Times New Roman" w:cs="Traditional Arabic"/>
          <w:sz w:val="36"/>
          <w:szCs w:val="36"/>
          <w:rtl/>
          <w:lang w:eastAsia="ar-SA"/>
        </w:rPr>
        <w:t>بلال سليمان الدبشة</w:t>
      </w:r>
      <w:r>
        <w:rPr>
          <w:rFonts w:ascii="Times New Roman" w:eastAsia="Times New Roman" w:hAnsi="Times New Roman" w:cs="Traditional Arabic" w:hint="cs"/>
          <w:sz w:val="36"/>
          <w:szCs w:val="36"/>
          <w:rtl/>
          <w:lang w:eastAsia="ar-SA"/>
        </w:rPr>
        <w:t>، طبع في</w:t>
      </w:r>
      <w:r w:rsidRPr="00FA3732">
        <w:rPr>
          <w:rFonts w:ascii="Times New Roman" w:eastAsia="Times New Roman" w:hAnsi="Times New Roman" w:cs="Traditional Arabic" w:hint="cs"/>
          <w:sz w:val="36"/>
          <w:szCs w:val="36"/>
          <w:rtl/>
          <w:lang w:eastAsia="ar-SA"/>
        </w:rPr>
        <w:t xml:space="preserve"> عمّان</w:t>
      </w:r>
      <w:r>
        <w:rPr>
          <w:rFonts w:ascii="Times New Roman" w:eastAsia="Times New Roman" w:hAnsi="Times New Roman" w:cs="Traditional Arabic" w:hint="cs"/>
          <w:sz w:val="36"/>
          <w:szCs w:val="36"/>
          <w:rtl/>
          <w:lang w:eastAsia="ar-SA"/>
        </w:rPr>
        <w:t>.</w:t>
      </w:r>
    </w:p>
    <w:p w14:paraId="158911D8" w14:textId="77777777" w:rsidR="00B837D3" w:rsidRDefault="00B837D3" w:rsidP="00B837D3">
      <w:pPr>
        <w:ind w:left="0" w:firstLine="0"/>
        <w:jc w:val="left"/>
        <w:rPr>
          <w:rFonts w:ascii="Times New Roman" w:eastAsia="Times New Roman" w:hAnsi="Times New Roman" w:cs="Traditional Arabic"/>
          <w:sz w:val="36"/>
          <w:szCs w:val="36"/>
          <w:rtl/>
          <w:lang w:eastAsia="ar-SA"/>
        </w:rPr>
      </w:pPr>
    </w:p>
    <w:p w14:paraId="467E3BB9"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sidRPr="00772169">
        <w:rPr>
          <w:rFonts w:ascii="Times New Roman" w:eastAsia="Times New Roman" w:hAnsi="Times New Roman" w:cs="Traditional Arabic"/>
          <w:b/>
          <w:bCs/>
          <w:caps/>
          <w:sz w:val="36"/>
          <w:szCs w:val="36"/>
          <w:rtl/>
          <w:lang w:eastAsia="ar-SA"/>
        </w:rPr>
        <w:t>حجية اللسانيات القضائية في ال</w:t>
      </w:r>
      <w:r w:rsidRPr="00772169">
        <w:rPr>
          <w:rFonts w:ascii="Times New Roman" w:eastAsia="Times New Roman" w:hAnsi="Times New Roman" w:cs="Traditional Arabic" w:hint="cs"/>
          <w:b/>
          <w:bCs/>
          <w:caps/>
          <w:sz w:val="36"/>
          <w:szCs w:val="36"/>
          <w:rtl/>
          <w:lang w:eastAsia="ar-SA"/>
        </w:rPr>
        <w:t>إ</w:t>
      </w:r>
      <w:r w:rsidRPr="00772169">
        <w:rPr>
          <w:rFonts w:ascii="Times New Roman" w:eastAsia="Times New Roman" w:hAnsi="Times New Roman" w:cs="Traditional Arabic"/>
          <w:b/>
          <w:bCs/>
          <w:caps/>
          <w:sz w:val="36"/>
          <w:szCs w:val="36"/>
          <w:rtl/>
          <w:lang w:eastAsia="ar-SA"/>
        </w:rPr>
        <w:t>ثبات الجزائي</w:t>
      </w:r>
      <w:r>
        <w:rPr>
          <w:rFonts w:ascii="Times New Roman" w:eastAsia="Times New Roman" w:hAnsi="Times New Roman" w:cs="Traditional Arabic" w:hint="cs"/>
          <w:caps/>
          <w:sz w:val="36"/>
          <w:szCs w:val="36"/>
          <w:rtl/>
          <w:lang w:eastAsia="ar-SA"/>
        </w:rPr>
        <w:t>،</w:t>
      </w:r>
      <w:r w:rsidRPr="00772169">
        <w:rPr>
          <w:rFonts w:ascii="Times New Roman" w:eastAsia="Times New Roman" w:hAnsi="Times New Roman" w:cs="Traditional Arabic" w:hint="cs"/>
          <w:caps/>
          <w:sz w:val="36"/>
          <w:szCs w:val="36"/>
          <w:rtl/>
          <w:lang w:eastAsia="ar-SA"/>
        </w:rPr>
        <w:t xml:space="preserve"> </w:t>
      </w:r>
    </w:p>
    <w:p w14:paraId="73C60125" w14:textId="77777777" w:rsidR="00B837D3" w:rsidRPr="00772169" w:rsidRDefault="00B837D3" w:rsidP="00B837D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رسالة دكتوراه نوقشت هذا العام في الجامعة العراقية، للباحثة </w:t>
      </w:r>
      <w:r w:rsidRPr="00772169">
        <w:rPr>
          <w:rFonts w:ascii="Times New Roman" w:eastAsia="Times New Roman" w:hAnsi="Times New Roman" w:cs="Traditional Arabic"/>
          <w:caps/>
          <w:sz w:val="36"/>
          <w:szCs w:val="36"/>
          <w:rtl/>
          <w:lang w:eastAsia="ar-SA"/>
        </w:rPr>
        <w:t>ميادة محمود فياض</w:t>
      </w:r>
      <w:r>
        <w:rPr>
          <w:rFonts w:ascii="Times New Roman" w:eastAsia="Times New Roman" w:hAnsi="Times New Roman" w:cs="Traditional Arabic" w:hint="cs"/>
          <w:caps/>
          <w:sz w:val="36"/>
          <w:szCs w:val="36"/>
          <w:rtl/>
          <w:lang w:eastAsia="ar-SA"/>
        </w:rPr>
        <w:t>.</w:t>
      </w:r>
    </w:p>
    <w:p w14:paraId="0E26D996" w14:textId="77777777" w:rsidR="00B837D3" w:rsidRPr="00772169" w:rsidRDefault="00B837D3" w:rsidP="00B837D3">
      <w:pPr>
        <w:ind w:left="0" w:firstLine="0"/>
        <w:rPr>
          <w:rFonts w:ascii="Times New Roman" w:eastAsia="Times New Roman" w:hAnsi="Times New Roman" w:cs="Traditional Arabic"/>
          <w:caps/>
          <w:sz w:val="36"/>
          <w:szCs w:val="36"/>
          <w:rtl/>
          <w:lang w:eastAsia="ar-SA"/>
        </w:rPr>
      </w:pPr>
    </w:p>
    <w:p w14:paraId="03760DC3" w14:textId="77777777" w:rsidR="00B837D3" w:rsidRPr="001A6871" w:rsidRDefault="00B837D3" w:rsidP="00B837D3">
      <w:pPr>
        <w:ind w:left="0" w:firstLine="0"/>
        <w:jc w:val="both"/>
        <w:rPr>
          <w:rFonts w:ascii="Times New Roman" w:eastAsia="Times New Roman" w:hAnsi="Times New Roman" w:cs="Traditional Arabic"/>
          <w:b/>
          <w:bCs/>
          <w:sz w:val="36"/>
          <w:szCs w:val="36"/>
          <w:rtl/>
          <w:lang w:eastAsia="ar-SA"/>
        </w:rPr>
      </w:pPr>
      <w:r w:rsidRPr="001A6871">
        <w:rPr>
          <w:rFonts w:ascii="Times New Roman" w:eastAsia="Times New Roman" w:hAnsi="Times New Roman" w:cs="Traditional Arabic"/>
          <w:b/>
          <w:bCs/>
          <w:sz w:val="36"/>
          <w:szCs w:val="36"/>
          <w:rtl/>
          <w:lang w:eastAsia="ar-SA"/>
        </w:rPr>
        <w:t>دستور الترجمة والمترجمين</w:t>
      </w:r>
      <w:r w:rsidRPr="001A6871">
        <w:rPr>
          <w:rFonts w:ascii="Times New Roman" w:eastAsia="Times New Roman" w:hAnsi="Times New Roman" w:cs="Traditional Arabic" w:hint="cs"/>
          <w:b/>
          <w:bCs/>
          <w:sz w:val="36"/>
          <w:szCs w:val="36"/>
          <w:rtl/>
          <w:lang w:eastAsia="ar-SA"/>
        </w:rPr>
        <w:t>،</w:t>
      </w:r>
      <w:r w:rsidRPr="001A6871">
        <w:rPr>
          <w:rFonts w:ascii="Times New Roman" w:eastAsia="Times New Roman" w:hAnsi="Times New Roman" w:cs="Traditional Arabic"/>
          <w:b/>
          <w:bCs/>
          <w:sz w:val="36"/>
          <w:szCs w:val="36"/>
          <w:rtl/>
          <w:lang w:eastAsia="ar-SA"/>
        </w:rPr>
        <w:t xml:space="preserve"> </w:t>
      </w:r>
    </w:p>
    <w:p w14:paraId="62FAA324"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1A6871">
        <w:rPr>
          <w:rFonts w:ascii="Times New Roman" w:eastAsia="Times New Roman" w:hAnsi="Times New Roman" w:cs="Traditional Arabic" w:hint="cs"/>
          <w:sz w:val="36"/>
          <w:szCs w:val="36"/>
          <w:rtl/>
          <w:lang w:eastAsia="ar-SA"/>
        </w:rPr>
        <w:t xml:space="preserve">للأستاذ </w:t>
      </w:r>
      <w:r w:rsidRPr="00711C76">
        <w:rPr>
          <w:rFonts w:ascii="Times New Roman" w:eastAsia="Times New Roman" w:hAnsi="Times New Roman" w:cs="Traditional Arabic"/>
          <w:sz w:val="36"/>
          <w:szCs w:val="36"/>
          <w:rtl/>
          <w:lang w:eastAsia="ar-SA"/>
        </w:rPr>
        <w:t>أحمد يوسف</w:t>
      </w:r>
      <w:r>
        <w:rPr>
          <w:rFonts w:ascii="Times New Roman" w:eastAsia="Times New Roman" w:hAnsi="Times New Roman" w:cs="Traditional Arabic" w:hint="cs"/>
          <w:sz w:val="36"/>
          <w:szCs w:val="36"/>
          <w:rtl/>
          <w:lang w:eastAsia="ar-SA"/>
        </w:rPr>
        <w:t>، مدرس بقسم الترجمة في كلية الآداب بجامعة سوهاج</w:t>
      </w:r>
      <w:r w:rsidRPr="00711C76">
        <w:rPr>
          <w:rFonts w:ascii="Times New Roman" w:eastAsia="Times New Roman" w:hAnsi="Times New Roman" w:cs="Traditional Arabic"/>
          <w:sz w:val="36"/>
          <w:szCs w:val="36"/>
          <w:rtl/>
          <w:lang w:eastAsia="ar-SA"/>
        </w:rPr>
        <w:t>.</w:t>
      </w:r>
      <w:r>
        <w:rPr>
          <w:rFonts w:ascii="Times New Roman" w:eastAsia="Times New Roman" w:hAnsi="Times New Roman" w:cs="Traditional Arabic" w:hint="cs"/>
          <w:sz w:val="36"/>
          <w:szCs w:val="36"/>
          <w:rtl/>
          <w:lang w:eastAsia="ar-SA"/>
        </w:rPr>
        <w:t xml:space="preserve"> نشر في</w:t>
      </w:r>
      <w:r w:rsidRPr="00711C76">
        <w:rPr>
          <w:rFonts w:ascii="Times New Roman" w:eastAsia="Times New Roman" w:hAnsi="Times New Roman" w:cs="Traditional Arabic"/>
          <w:sz w:val="36"/>
          <w:szCs w:val="36"/>
          <w:rtl/>
          <w:lang w:eastAsia="ar-SA"/>
        </w:rPr>
        <w:t xml:space="preserve"> القاهرة</w:t>
      </w:r>
      <w:r>
        <w:rPr>
          <w:rFonts w:ascii="Times New Roman" w:eastAsia="Times New Roman" w:hAnsi="Times New Roman" w:cs="Traditional Arabic" w:hint="cs"/>
          <w:sz w:val="36"/>
          <w:szCs w:val="36"/>
          <w:rtl/>
          <w:lang w:eastAsia="ar-SA"/>
        </w:rPr>
        <w:t>.</w:t>
      </w:r>
    </w:p>
    <w:p w14:paraId="445189D9"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072227A5" w14:textId="77777777" w:rsidR="00B837D3" w:rsidRDefault="00B837D3" w:rsidP="00B837D3">
      <w:pPr>
        <w:ind w:left="0" w:firstLine="0"/>
        <w:jc w:val="left"/>
        <w:rPr>
          <w:rFonts w:ascii="Aptos" w:eastAsia="Aptos" w:hAnsi="Aptos" w:cs="Traditional Arabic"/>
          <w:b/>
          <w:bCs/>
          <w:sz w:val="36"/>
          <w:szCs w:val="36"/>
          <w:rtl/>
        </w:rPr>
      </w:pPr>
      <w:r w:rsidRPr="008B4EB6">
        <w:rPr>
          <w:rFonts w:ascii="Aptos" w:eastAsia="Aptos" w:hAnsi="Aptos" w:cs="Traditional Arabic"/>
          <w:b/>
          <w:bCs/>
          <w:sz w:val="36"/>
          <w:szCs w:val="36"/>
          <w:rtl/>
        </w:rPr>
        <w:t>الشك في اللغة العربية</w:t>
      </w:r>
      <w:r w:rsidRPr="008B4EB6">
        <w:rPr>
          <w:rFonts w:ascii="Aptos" w:eastAsia="Aptos" w:hAnsi="Aptos" w:cs="Traditional Arabic" w:hint="cs"/>
          <w:b/>
          <w:bCs/>
          <w:sz w:val="36"/>
          <w:szCs w:val="36"/>
          <w:rtl/>
        </w:rPr>
        <w:t>:</w:t>
      </w:r>
      <w:r w:rsidRPr="008B4EB6">
        <w:rPr>
          <w:rFonts w:ascii="Aptos" w:eastAsia="Aptos" w:hAnsi="Aptos" w:cs="Traditional Arabic"/>
          <w:b/>
          <w:bCs/>
          <w:sz w:val="36"/>
          <w:szCs w:val="36"/>
          <w:rtl/>
        </w:rPr>
        <w:t xml:space="preserve"> دراسة دلالية في </w:t>
      </w:r>
      <w:r w:rsidRPr="008B4EB6">
        <w:rPr>
          <w:rFonts w:ascii="Aptos" w:eastAsia="Aptos" w:hAnsi="Aptos" w:cs="Traditional Arabic" w:hint="cs"/>
          <w:b/>
          <w:bCs/>
          <w:sz w:val="36"/>
          <w:szCs w:val="36"/>
          <w:rtl/>
        </w:rPr>
        <w:t>أ</w:t>
      </w:r>
      <w:r w:rsidRPr="008B4EB6">
        <w:rPr>
          <w:rFonts w:ascii="Aptos" w:eastAsia="Aptos" w:hAnsi="Aptos" w:cs="Traditional Arabic"/>
          <w:b/>
          <w:bCs/>
          <w:sz w:val="36"/>
          <w:szCs w:val="36"/>
          <w:rtl/>
        </w:rPr>
        <w:t>لفاظه و</w:t>
      </w:r>
      <w:r w:rsidRPr="008B4EB6">
        <w:rPr>
          <w:rFonts w:ascii="Aptos" w:eastAsia="Aptos" w:hAnsi="Aptos" w:cs="Traditional Arabic" w:hint="cs"/>
          <w:b/>
          <w:bCs/>
          <w:sz w:val="36"/>
          <w:szCs w:val="36"/>
          <w:rtl/>
        </w:rPr>
        <w:t>أ</w:t>
      </w:r>
      <w:r w:rsidRPr="008B4EB6">
        <w:rPr>
          <w:rFonts w:ascii="Aptos" w:eastAsia="Aptos" w:hAnsi="Aptos" w:cs="Traditional Arabic"/>
          <w:b/>
          <w:bCs/>
          <w:sz w:val="36"/>
          <w:szCs w:val="36"/>
          <w:rtl/>
        </w:rPr>
        <w:t>ساليبه</w:t>
      </w:r>
      <w:r>
        <w:rPr>
          <w:rFonts w:ascii="Aptos" w:eastAsia="Aptos" w:hAnsi="Aptos" w:cs="Traditional Arabic" w:hint="cs"/>
          <w:b/>
          <w:bCs/>
          <w:sz w:val="36"/>
          <w:szCs w:val="36"/>
          <w:rtl/>
        </w:rPr>
        <w:t>،</w:t>
      </w:r>
      <w:r w:rsidRPr="008B4EB6">
        <w:rPr>
          <w:rFonts w:ascii="Aptos" w:eastAsia="Aptos" w:hAnsi="Aptos" w:cs="Traditional Arabic"/>
          <w:b/>
          <w:bCs/>
          <w:sz w:val="36"/>
          <w:szCs w:val="36"/>
          <w:rtl/>
        </w:rPr>
        <w:t xml:space="preserve"> </w:t>
      </w:r>
    </w:p>
    <w:p w14:paraId="4457A84D" w14:textId="77777777" w:rsidR="00B837D3" w:rsidRPr="008B4EB6" w:rsidRDefault="00B837D3" w:rsidP="00B837D3">
      <w:pPr>
        <w:ind w:left="0" w:firstLine="0"/>
        <w:jc w:val="left"/>
        <w:rPr>
          <w:rFonts w:ascii="Aptos" w:eastAsia="Aptos" w:hAnsi="Aptos" w:cs="Traditional Arabic"/>
          <w:b/>
          <w:bCs/>
          <w:sz w:val="36"/>
          <w:szCs w:val="36"/>
          <w:rtl/>
        </w:rPr>
      </w:pPr>
      <w:r>
        <w:rPr>
          <w:rFonts w:ascii="Aptos" w:eastAsia="Aptos" w:hAnsi="Aptos" w:cs="Traditional Arabic" w:hint="cs"/>
          <w:b/>
          <w:bCs/>
          <w:sz w:val="36"/>
          <w:szCs w:val="36"/>
          <w:rtl/>
        </w:rPr>
        <w:t xml:space="preserve">للباحث </w:t>
      </w:r>
      <w:r w:rsidRPr="008B4EB6">
        <w:rPr>
          <w:rFonts w:ascii="Aptos" w:eastAsia="Aptos" w:hAnsi="Aptos" w:cs="Traditional Arabic" w:hint="cs"/>
          <w:sz w:val="36"/>
          <w:szCs w:val="36"/>
          <w:rtl/>
        </w:rPr>
        <w:t>أ</w:t>
      </w:r>
      <w:r w:rsidRPr="008B4EB6">
        <w:rPr>
          <w:rFonts w:ascii="Aptos" w:eastAsia="Aptos" w:hAnsi="Aptos" w:cs="Traditional Arabic"/>
          <w:sz w:val="36"/>
          <w:szCs w:val="36"/>
          <w:rtl/>
        </w:rPr>
        <w:t>حمد محمد جاسم</w:t>
      </w:r>
      <w:r>
        <w:rPr>
          <w:rFonts w:ascii="Aptos" w:eastAsia="Aptos" w:hAnsi="Aptos" w:cs="Traditional Arabic" w:hint="cs"/>
          <w:sz w:val="36"/>
          <w:szCs w:val="36"/>
          <w:rtl/>
        </w:rPr>
        <w:t>،</w:t>
      </w:r>
      <w:r w:rsidRPr="008B4EB6">
        <w:rPr>
          <w:rFonts w:ascii="Aptos" w:eastAsia="Aptos" w:hAnsi="Aptos" w:cs="Traditional Arabic" w:hint="cs"/>
          <w:sz w:val="36"/>
          <w:szCs w:val="36"/>
          <w:rtl/>
        </w:rPr>
        <w:t xml:space="preserve"> الجامعة المستنصرية،</w:t>
      </w:r>
      <w:r>
        <w:rPr>
          <w:rFonts w:ascii="Aptos" w:eastAsia="Aptos" w:hAnsi="Aptos" w:cs="Traditional Arabic" w:hint="cs"/>
          <w:sz w:val="36"/>
          <w:szCs w:val="36"/>
          <w:rtl/>
        </w:rPr>
        <w:t xml:space="preserve"> </w:t>
      </w:r>
      <w:r w:rsidRPr="008B4EB6">
        <w:rPr>
          <w:rFonts w:ascii="Aptos" w:eastAsia="Aptos" w:hAnsi="Aptos" w:cs="Traditional Arabic" w:hint="cs"/>
          <w:sz w:val="36"/>
          <w:szCs w:val="36"/>
          <w:rtl/>
        </w:rPr>
        <w:t>ماجستير.</w:t>
      </w:r>
    </w:p>
    <w:p w14:paraId="71E07720"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4B46E8B5"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D61BA3">
        <w:rPr>
          <w:rFonts w:ascii="Times New Roman" w:eastAsia="Times New Roman" w:hAnsi="Times New Roman" w:cs="Traditional Arabic" w:hint="cs"/>
          <w:b/>
          <w:bCs/>
          <w:sz w:val="36"/>
          <w:szCs w:val="36"/>
          <w:rtl/>
          <w:lang w:eastAsia="ar-SA"/>
        </w:rPr>
        <w:t>الصهيونية واللغة العبرية</w:t>
      </w:r>
      <w:r>
        <w:rPr>
          <w:rFonts w:ascii="Times New Roman" w:eastAsia="Times New Roman" w:hAnsi="Times New Roman" w:cs="Traditional Arabic" w:hint="cs"/>
          <w:sz w:val="36"/>
          <w:szCs w:val="36"/>
          <w:rtl/>
          <w:lang w:eastAsia="ar-SA"/>
        </w:rPr>
        <w:t xml:space="preserve">، </w:t>
      </w:r>
    </w:p>
    <w:p w14:paraId="7A5A38C0"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 فاروق محمد جودي؛ تقديم وتحرير أحمد هيكل.</w:t>
      </w:r>
    </w:p>
    <w:p w14:paraId="72400526"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يقدم منظورًا جديدًا لفهم ماضي العبرية وعلاقتها بالصهيونية ومخططاتها الاستعمارية لطمس الحقائق وسلب فلسطين..</w:t>
      </w:r>
    </w:p>
    <w:p w14:paraId="1D12761F"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ويركز على طبيعة العلاقة بين الحركة الصهيونية واللغة العبرية، وموقف بعض التيارات الصهيونية واليهودية الرافض للعبرية، وكيف استغلت الحركة الصهيونية العبرية ووظفت مكانتها من أجل </w:t>
      </w:r>
      <w:r>
        <w:rPr>
          <w:rFonts w:ascii="Times New Roman" w:eastAsia="Times New Roman" w:hAnsi="Times New Roman" w:cs="Traditional Arabic" w:hint="cs"/>
          <w:sz w:val="36"/>
          <w:szCs w:val="36"/>
          <w:rtl/>
          <w:lang w:eastAsia="ar-SA"/>
        </w:rPr>
        <w:lastRenderedPageBreak/>
        <w:t xml:space="preserve">اختلاق القومية اليهودية ومجهوداتها لإحياء العبرية من جمودها لتصبح لغة للتعليم والثقافة والحديث بعد أن كانت لغة الصلاة والعبادة في المعابد اليهودية. </w:t>
      </w:r>
    </w:p>
    <w:p w14:paraId="684A4BB7"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05479E20" w14:textId="77777777" w:rsidR="00B837D3" w:rsidRPr="007C6E0F" w:rsidRDefault="00B837D3" w:rsidP="00B837D3">
      <w:pPr>
        <w:ind w:left="0" w:firstLine="0"/>
        <w:jc w:val="both"/>
        <w:rPr>
          <w:rFonts w:ascii="Times New Roman" w:eastAsia="Times New Roman" w:hAnsi="Times New Roman" w:cs="Traditional Arabic"/>
          <w:b/>
          <w:bCs/>
          <w:sz w:val="36"/>
          <w:szCs w:val="36"/>
          <w:rtl/>
          <w:lang w:eastAsia="ar-SA"/>
        </w:rPr>
      </w:pPr>
      <w:r w:rsidRPr="007C6E0F">
        <w:rPr>
          <w:rFonts w:ascii="Times New Roman" w:eastAsia="Times New Roman" w:hAnsi="Times New Roman" w:cs="Traditional Arabic"/>
          <w:b/>
          <w:bCs/>
          <w:sz w:val="36"/>
          <w:szCs w:val="36"/>
          <w:rtl/>
          <w:lang w:eastAsia="ar-SA"/>
        </w:rPr>
        <w:t xml:space="preserve">الفرار اللغوي عند </w:t>
      </w:r>
      <w:r w:rsidRPr="007C6E0F">
        <w:rPr>
          <w:rFonts w:ascii="Times New Roman" w:eastAsia="Times New Roman" w:hAnsi="Times New Roman" w:cs="Traditional Arabic" w:hint="cs"/>
          <w:b/>
          <w:bCs/>
          <w:sz w:val="36"/>
          <w:szCs w:val="36"/>
          <w:rtl/>
          <w:lang w:eastAsia="ar-SA"/>
        </w:rPr>
        <w:t>أ</w:t>
      </w:r>
      <w:r w:rsidRPr="007C6E0F">
        <w:rPr>
          <w:rFonts w:ascii="Times New Roman" w:eastAsia="Times New Roman" w:hAnsi="Times New Roman" w:cs="Traditional Arabic"/>
          <w:b/>
          <w:bCs/>
          <w:sz w:val="36"/>
          <w:szCs w:val="36"/>
          <w:rtl/>
          <w:lang w:eastAsia="ar-SA"/>
        </w:rPr>
        <w:t>بي حيان ال</w:t>
      </w:r>
      <w:r w:rsidRPr="007C6E0F">
        <w:rPr>
          <w:rFonts w:ascii="Times New Roman" w:eastAsia="Times New Roman" w:hAnsi="Times New Roman" w:cs="Traditional Arabic" w:hint="cs"/>
          <w:b/>
          <w:bCs/>
          <w:sz w:val="36"/>
          <w:szCs w:val="36"/>
          <w:rtl/>
          <w:lang w:eastAsia="ar-SA"/>
        </w:rPr>
        <w:t>أ</w:t>
      </w:r>
      <w:r w:rsidRPr="007C6E0F">
        <w:rPr>
          <w:rFonts w:ascii="Times New Roman" w:eastAsia="Times New Roman" w:hAnsi="Times New Roman" w:cs="Traditional Arabic"/>
          <w:b/>
          <w:bCs/>
          <w:sz w:val="36"/>
          <w:szCs w:val="36"/>
          <w:rtl/>
          <w:lang w:eastAsia="ar-SA"/>
        </w:rPr>
        <w:t>ندلسي</w:t>
      </w:r>
      <w:r w:rsidRPr="007C6E0F">
        <w:rPr>
          <w:rFonts w:ascii="Times New Roman" w:eastAsia="Times New Roman" w:hAnsi="Times New Roman" w:cs="Traditional Arabic" w:hint="cs"/>
          <w:b/>
          <w:bCs/>
          <w:sz w:val="36"/>
          <w:szCs w:val="36"/>
          <w:rtl/>
          <w:lang w:eastAsia="ar-SA"/>
        </w:rPr>
        <w:t xml:space="preserve">، </w:t>
      </w:r>
    </w:p>
    <w:p w14:paraId="2789E1A8"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رسالة دكتوراه للباحث </w:t>
      </w:r>
      <w:r w:rsidRPr="00421AA7">
        <w:rPr>
          <w:rFonts w:ascii="Times New Roman" w:eastAsia="Times New Roman" w:hAnsi="Times New Roman" w:cs="Traditional Arabic"/>
          <w:sz w:val="36"/>
          <w:szCs w:val="36"/>
          <w:rtl/>
          <w:lang w:eastAsia="ar-SA"/>
        </w:rPr>
        <w:t>سليم مجدي الكعبي</w:t>
      </w:r>
      <w:r>
        <w:rPr>
          <w:rFonts w:ascii="Times New Roman" w:eastAsia="Times New Roman" w:hAnsi="Times New Roman" w:cs="Traditional Arabic" w:hint="cs"/>
          <w:sz w:val="36"/>
          <w:szCs w:val="36"/>
          <w:rtl/>
          <w:lang w:eastAsia="ar-SA"/>
        </w:rPr>
        <w:t>، نوقشت في العراق.</w:t>
      </w:r>
    </w:p>
    <w:p w14:paraId="6FA2AE10" w14:textId="77777777" w:rsidR="00B837D3" w:rsidRPr="00421AA7"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أوردته لبيان هذا المصطلح، فالفرار أو الهروب اللغوي يعني العدول عن استعمال لغوي موافق للقياس إلى استعمال آخر مخالف له. ولا يكون هذا إلا لسبب.</w:t>
      </w:r>
    </w:p>
    <w:p w14:paraId="4EFC9951" w14:textId="77777777" w:rsidR="00B837D3" w:rsidRPr="00421AA7" w:rsidRDefault="00B837D3" w:rsidP="00B837D3">
      <w:pPr>
        <w:ind w:left="0" w:firstLine="0"/>
        <w:jc w:val="both"/>
        <w:rPr>
          <w:rFonts w:ascii="Times New Roman" w:eastAsia="Times New Roman" w:hAnsi="Times New Roman" w:cs="Traditional Arabic"/>
          <w:sz w:val="36"/>
          <w:szCs w:val="36"/>
          <w:rtl/>
          <w:lang w:eastAsia="ar-SA"/>
        </w:rPr>
      </w:pPr>
    </w:p>
    <w:p w14:paraId="4B929BDB" w14:textId="77777777" w:rsidR="00B837D3" w:rsidRDefault="00B837D3" w:rsidP="00B837D3">
      <w:pPr>
        <w:ind w:left="0" w:firstLine="0"/>
        <w:jc w:val="both"/>
        <w:rPr>
          <w:rFonts w:ascii="Times New Roman" w:eastAsia="Times New Roman" w:hAnsi="Times New Roman" w:cs="Traditional Arabic"/>
          <w:b/>
          <w:bCs/>
          <w:sz w:val="36"/>
          <w:szCs w:val="36"/>
          <w:rtl/>
          <w:lang w:eastAsia="ar-SA"/>
        </w:rPr>
      </w:pPr>
      <w:r w:rsidRPr="00594775">
        <w:rPr>
          <w:rFonts w:ascii="Times New Roman" w:eastAsia="Times New Roman" w:hAnsi="Times New Roman" w:cs="Traditional Arabic" w:hint="cs"/>
          <w:b/>
          <w:bCs/>
          <w:sz w:val="36"/>
          <w:szCs w:val="36"/>
          <w:rtl/>
          <w:lang w:eastAsia="ar-SA"/>
        </w:rPr>
        <w:t>اللسانيات التربوية وإصلاح تعليم التربية</w:t>
      </w:r>
      <w:r>
        <w:rPr>
          <w:rFonts w:ascii="Times New Roman" w:eastAsia="Times New Roman" w:hAnsi="Times New Roman" w:cs="Traditional Arabic" w:hint="cs"/>
          <w:b/>
          <w:bCs/>
          <w:sz w:val="36"/>
          <w:szCs w:val="36"/>
          <w:rtl/>
          <w:lang w:eastAsia="ar-SA"/>
        </w:rPr>
        <w:t>،</w:t>
      </w:r>
      <w:r w:rsidRPr="00594775">
        <w:rPr>
          <w:rFonts w:ascii="Times New Roman" w:eastAsia="Times New Roman" w:hAnsi="Times New Roman" w:cs="Traditional Arabic" w:hint="cs"/>
          <w:b/>
          <w:bCs/>
          <w:sz w:val="36"/>
          <w:szCs w:val="36"/>
          <w:rtl/>
          <w:lang w:eastAsia="ar-SA"/>
        </w:rPr>
        <w:t xml:space="preserve"> </w:t>
      </w:r>
    </w:p>
    <w:p w14:paraId="5271FBD2"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C942B9">
        <w:rPr>
          <w:rFonts w:ascii="Times New Roman" w:eastAsia="Times New Roman" w:hAnsi="Times New Roman" w:cs="Traditional Arabic" w:hint="cs"/>
          <w:sz w:val="36"/>
          <w:szCs w:val="36"/>
          <w:rtl/>
          <w:lang w:eastAsia="ar-SA"/>
        </w:rPr>
        <w:t>للأستاذ</w:t>
      </w:r>
      <w:r>
        <w:rPr>
          <w:rFonts w:ascii="Times New Roman" w:eastAsia="Times New Roman" w:hAnsi="Times New Roman" w:cs="Traditional Arabic" w:hint="cs"/>
          <w:b/>
          <w:bCs/>
          <w:sz w:val="36"/>
          <w:szCs w:val="36"/>
          <w:rtl/>
          <w:lang w:eastAsia="ar-SA"/>
        </w:rPr>
        <w:t xml:space="preserve"> </w:t>
      </w:r>
      <w:proofErr w:type="gramStart"/>
      <w:r w:rsidRPr="00594775">
        <w:rPr>
          <w:rFonts w:ascii="Times New Roman" w:eastAsia="Times New Roman" w:hAnsi="Times New Roman" w:cs="Traditional Arabic" w:hint="cs"/>
          <w:sz w:val="36"/>
          <w:szCs w:val="36"/>
          <w:rtl/>
          <w:lang w:eastAsia="ar-SA"/>
        </w:rPr>
        <w:t>عبدالحق</w:t>
      </w:r>
      <w:proofErr w:type="gramEnd"/>
      <w:r w:rsidRPr="00594775">
        <w:rPr>
          <w:rFonts w:ascii="Times New Roman" w:eastAsia="Times New Roman" w:hAnsi="Times New Roman" w:cs="Traditional Arabic" w:hint="cs"/>
          <w:sz w:val="36"/>
          <w:szCs w:val="36"/>
          <w:rtl/>
          <w:lang w:eastAsia="ar-SA"/>
        </w:rPr>
        <w:t xml:space="preserve"> العمري</w:t>
      </w:r>
      <w:r>
        <w:rPr>
          <w:rFonts w:ascii="Times New Roman" w:eastAsia="Times New Roman" w:hAnsi="Times New Roman" w:cs="Traditional Arabic" w:hint="cs"/>
          <w:sz w:val="36"/>
          <w:szCs w:val="36"/>
          <w:rtl/>
          <w:lang w:eastAsia="ar-SA"/>
        </w:rPr>
        <w:t>،</w:t>
      </w:r>
      <w:r w:rsidRPr="00594775">
        <w:rPr>
          <w:rFonts w:ascii="Times New Roman" w:eastAsia="Times New Roman" w:hAnsi="Times New Roman" w:cs="Traditional Arabic" w:hint="cs"/>
          <w:sz w:val="36"/>
          <w:szCs w:val="36"/>
          <w:rtl/>
          <w:lang w:eastAsia="ar-SA"/>
        </w:rPr>
        <w:t xml:space="preserve"> الرياض</w:t>
      </w:r>
      <w:r>
        <w:rPr>
          <w:rFonts w:ascii="Times New Roman" w:eastAsia="Times New Roman" w:hAnsi="Times New Roman" w:cs="Traditional Arabic" w:hint="cs"/>
          <w:sz w:val="36"/>
          <w:szCs w:val="36"/>
          <w:rtl/>
          <w:lang w:eastAsia="ar-SA"/>
        </w:rPr>
        <w:t>.</w:t>
      </w:r>
    </w:p>
    <w:p w14:paraId="79D68A44"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368350E2" w14:textId="77777777" w:rsidR="00B837D3" w:rsidRPr="00280A8D" w:rsidRDefault="00B837D3" w:rsidP="00B837D3">
      <w:pPr>
        <w:ind w:left="0" w:firstLine="0"/>
        <w:jc w:val="both"/>
        <w:rPr>
          <w:rFonts w:ascii="Times New Roman" w:eastAsia="Times New Roman" w:hAnsi="Times New Roman" w:cs="Traditional Arabic"/>
          <w:b/>
          <w:bCs/>
          <w:sz w:val="36"/>
          <w:szCs w:val="36"/>
          <w:rtl/>
          <w:lang w:eastAsia="ar-SA"/>
        </w:rPr>
      </w:pPr>
      <w:r w:rsidRPr="00280A8D">
        <w:rPr>
          <w:rFonts w:ascii="Times New Roman" w:eastAsia="Times New Roman" w:hAnsi="Times New Roman" w:cs="Traditional Arabic" w:hint="cs"/>
          <w:b/>
          <w:bCs/>
          <w:sz w:val="36"/>
          <w:szCs w:val="36"/>
          <w:rtl/>
          <w:lang w:eastAsia="ar-SA"/>
        </w:rPr>
        <w:t>اللسانيات الجغرافية في الدراسات العربية الحديثة: الأسس والاتجاهات،</w:t>
      </w:r>
    </w:p>
    <w:p w14:paraId="66C2C371"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كتاب جديد لمؤلفه حسن سوادي نجيبان، جامعة واسط، العراق.</w:t>
      </w:r>
    </w:p>
    <w:p w14:paraId="58D0C1FB"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5BAEA4A8"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sidRPr="00A023AE">
        <w:rPr>
          <w:rFonts w:ascii="Times New Roman" w:eastAsia="Times New Roman" w:hAnsi="Times New Roman" w:cs="Traditional Arabic"/>
          <w:b/>
          <w:bCs/>
          <w:caps/>
          <w:sz w:val="36"/>
          <w:szCs w:val="36"/>
          <w:rtl/>
          <w:lang w:eastAsia="ar-SA"/>
        </w:rPr>
        <w:t>نظريات جديدة في اللغة وفقه اللغة الحديث</w:t>
      </w:r>
      <w:r w:rsidRPr="00A023AE">
        <w:rPr>
          <w:rFonts w:ascii="Times New Roman" w:eastAsia="Times New Roman" w:hAnsi="Times New Roman" w:cs="Traditional Arabic" w:hint="cs"/>
          <w:b/>
          <w:bCs/>
          <w:caps/>
          <w:sz w:val="36"/>
          <w:szCs w:val="36"/>
          <w:rtl/>
          <w:lang w:eastAsia="ar-SA"/>
        </w:rPr>
        <w:t>:</w:t>
      </w:r>
      <w:r w:rsidRPr="00A023AE">
        <w:rPr>
          <w:rFonts w:ascii="Times New Roman" w:eastAsia="Times New Roman" w:hAnsi="Times New Roman" w:cs="Traditional Arabic"/>
          <w:b/>
          <w:bCs/>
          <w:caps/>
          <w:sz w:val="36"/>
          <w:szCs w:val="36"/>
          <w:rtl/>
          <w:lang w:eastAsia="ar-SA"/>
        </w:rPr>
        <w:t xml:space="preserve"> نظرية ال</w:t>
      </w:r>
      <w:r w:rsidRPr="00A023AE">
        <w:rPr>
          <w:rFonts w:ascii="Times New Roman" w:eastAsia="Times New Roman" w:hAnsi="Times New Roman" w:cs="Traditional Arabic" w:hint="cs"/>
          <w:b/>
          <w:bCs/>
          <w:caps/>
          <w:sz w:val="36"/>
          <w:szCs w:val="36"/>
          <w:rtl/>
          <w:lang w:eastAsia="ar-SA"/>
        </w:rPr>
        <w:t>إ</w:t>
      </w:r>
      <w:r w:rsidRPr="00A023AE">
        <w:rPr>
          <w:rFonts w:ascii="Times New Roman" w:eastAsia="Times New Roman" w:hAnsi="Times New Roman" w:cs="Traditional Arabic"/>
          <w:b/>
          <w:bCs/>
          <w:caps/>
          <w:sz w:val="36"/>
          <w:szCs w:val="36"/>
          <w:rtl/>
          <w:lang w:eastAsia="ar-SA"/>
        </w:rPr>
        <w:t>قلاب والعامل الوراثي واكتشاف الحروف المادية والمعنوية ونظرية الرنين في الحروف وأدنى</w:t>
      </w:r>
      <w:r>
        <w:rPr>
          <w:rFonts w:ascii="Times New Roman" w:eastAsia="Times New Roman" w:hAnsi="Times New Roman" w:cs="Traditional Arabic" w:hint="cs"/>
          <w:caps/>
          <w:sz w:val="36"/>
          <w:szCs w:val="36"/>
          <w:rtl/>
          <w:lang w:eastAsia="ar-SA"/>
        </w:rPr>
        <w:t>،</w:t>
      </w:r>
      <w:r w:rsidRPr="00A023AE">
        <w:rPr>
          <w:rFonts w:ascii="Times New Roman" w:eastAsia="Times New Roman" w:hAnsi="Times New Roman" w:cs="Traditional Arabic"/>
          <w:caps/>
          <w:sz w:val="36"/>
          <w:szCs w:val="36"/>
          <w:rtl/>
          <w:lang w:eastAsia="ar-SA"/>
        </w:rPr>
        <w:t xml:space="preserve"> </w:t>
      </w:r>
    </w:p>
    <w:p w14:paraId="55EF9F24"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كتاب جديد يجمع موضوعات دقيقة في اللغة، من تأليف الأستاذ </w:t>
      </w:r>
      <w:r w:rsidRPr="00A023AE">
        <w:rPr>
          <w:rFonts w:ascii="Times New Roman" w:eastAsia="Times New Roman" w:hAnsi="Times New Roman" w:cs="Traditional Arabic"/>
          <w:caps/>
          <w:sz w:val="36"/>
          <w:szCs w:val="36"/>
          <w:rtl/>
          <w:lang w:eastAsia="ar-SA"/>
        </w:rPr>
        <w:t xml:space="preserve">أيمن </w:t>
      </w:r>
      <w:r w:rsidRPr="00A023AE">
        <w:rPr>
          <w:rFonts w:ascii="Times New Roman" w:eastAsia="Times New Roman" w:hAnsi="Times New Roman" w:cs="Traditional Arabic" w:hint="cs"/>
          <w:caps/>
          <w:sz w:val="36"/>
          <w:szCs w:val="36"/>
          <w:rtl/>
          <w:lang w:eastAsia="ar-SA"/>
        </w:rPr>
        <w:t xml:space="preserve">عيد </w:t>
      </w:r>
      <w:r w:rsidRPr="00A023AE">
        <w:rPr>
          <w:rFonts w:ascii="Times New Roman" w:eastAsia="Times New Roman" w:hAnsi="Times New Roman" w:cs="Traditional Arabic"/>
          <w:caps/>
          <w:sz w:val="36"/>
          <w:szCs w:val="36"/>
          <w:rtl/>
          <w:lang w:eastAsia="ar-SA"/>
        </w:rPr>
        <w:t>الرواجفة</w:t>
      </w:r>
      <w:r>
        <w:rPr>
          <w:rFonts w:ascii="Times New Roman" w:eastAsia="Times New Roman" w:hAnsi="Times New Roman" w:cs="Traditional Arabic" w:hint="cs"/>
          <w:caps/>
          <w:sz w:val="36"/>
          <w:szCs w:val="36"/>
          <w:rtl/>
          <w:lang w:eastAsia="ar-SA"/>
        </w:rPr>
        <w:t>، نشر في</w:t>
      </w:r>
      <w:r w:rsidRPr="00A023AE">
        <w:rPr>
          <w:rFonts w:ascii="Times New Roman" w:eastAsia="Times New Roman" w:hAnsi="Times New Roman" w:cs="Traditional Arabic" w:hint="cs"/>
          <w:caps/>
          <w:sz w:val="36"/>
          <w:szCs w:val="36"/>
          <w:rtl/>
          <w:lang w:eastAsia="ar-SA"/>
        </w:rPr>
        <w:t xml:space="preserve"> عمّان.</w:t>
      </w:r>
    </w:p>
    <w:p w14:paraId="64B9074F"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p>
    <w:p w14:paraId="295A5CBC"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9E116C">
        <w:rPr>
          <w:rFonts w:ascii="Times New Roman" w:eastAsia="Times New Roman" w:hAnsi="Times New Roman" w:cs="Traditional Arabic" w:hint="cs"/>
          <w:b/>
          <w:bCs/>
          <w:sz w:val="36"/>
          <w:szCs w:val="36"/>
          <w:rtl/>
          <w:lang w:eastAsia="ar-SA"/>
        </w:rPr>
        <w:t>نظرية التلويح الحواري بين اللسانيات الحديثة والتراث العربي الإسلامي</w:t>
      </w:r>
      <w:r>
        <w:rPr>
          <w:rFonts w:ascii="Times New Roman" w:eastAsia="Times New Roman" w:hAnsi="Times New Roman" w:cs="Traditional Arabic" w:hint="cs"/>
          <w:sz w:val="36"/>
          <w:szCs w:val="36"/>
          <w:rtl/>
          <w:lang w:eastAsia="ar-SA"/>
        </w:rPr>
        <w:t>،</w:t>
      </w:r>
      <w:r w:rsidRPr="009E116C">
        <w:rPr>
          <w:rFonts w:ascii="Times New Roman" w:eastAsia="Times New Roman" w:hAnsi="Times New Roman" w:cs="Traditional Arabic" w:hint="cs"/>
          <w:sz w:val="36"/>
          <w:szCs w:val="36"/>
          <w:rtl/>
          <w:lang w:eastAsia="ar-SA"/>
        </w:rPr>
        <w:t xml:space="preserve"> </w:t>
      </w:r>
    </w:p>
    <w:p w14:paraId="0AA45584"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9E116C">
        <w:rPr>
          <w:rFonts w:ascii="Times New Roman" w:eastAsia="Times New Roman" w:hAnsi="Times New Roman" w:cs="Traditional Arabic" w:hint="cs"/>
          <w:sz w:val="36"/>
          <w:szCs w:val="36"/>
          <w:rtl/>
          <w:lang w:eastAsia="ar-SA"/>
        </w:rPr>
        <w:t xml:space="preserve">هشام </w:t>
      </w:r>
      <w:proofErr w:type="gramStart"/>
      <w:r w:rsidRPr="009E116C">
        <w:rPr>
          <w:rFonts w:ascii="Times New Roman" w:eastAsia="Times New Roman" w:hAnsi="Times New Roman" w:cs="Traditional Arabic" w:hint="cs"/>
          <w:sz w:val="36"/>
          <w:szCs w:val="36"/>
          <w:rtl/>
          <w:lang w:eastAsia="ar-SA"/>
        </w:rPr>
        <w:t>عبدالله</w:t>
      </w:r>
      <w:proofErr w:type="gramEnd"/>
      <w:r w:rsidRPr="009E116C">
        <w:rPr>
          <w:rFonts w:ascii="Times New Roman" w:eastAsia="Times New Roman" w:hAnsi="Times New Roman" w:cs="Traditional Arabic" w:hint="cs"/>
          <w:sz w:val="36"/>
          <w:szCs w:val="36"/>
          <w:rtl/>
          <w:lang w:eastAsia="ar-SA"/>
        </w:rPr>
        <w:t xml:space="preserve"> الخليفة</w:t>
      </w:r>
      <w:r>
        <w:rPr>
          <w:rFonts w:ascii="Times New Roman" w:eastAsia="Times New Roman" w:hAnsi="Times New Roman" w:cs="Traditional Arabic" w:hint="cs"/>
          <w:sz w:val="36"/>
          <w:szCs w:val="36"/>
          <w:rtl/>
          <w:lang w:eastAsia="ar-SA"/>
        </w:rPr>
        <w:t>،</w:t>
      </w:r>
      <w:r w:rsidRPr="009E116C">
        <w:rPr>
          <w:rFonts w:ascii="Times New Roman" w:eastAsia="Times New Roman" w:hAnsi="Times New Roman" w:cs="Traditional Arabic" w:hint="cs"/>
          <w:sz w:val="36"/>
          <w:szCs w:val="36"/>
          <w:rtl/>
          <w:lang w:eastAsia="ar-SA"/>
        </w:rPr>
        <w:t xml:space="preserve"> عمّان</w:t>
      </w:r>
      <w:r>
        <w:rPr>
          <w:rFonts w:ascii="Times New Roman" w:eastAsia="Times New Roman" w:hAnsi="Times New Roman" w:cs="Traditional Arabic" w:hint="cs"/>
          <w:sz w:val="36"/>
          <w:szCs w:val="36"/>
          <w:rtl/>
          <w:lang w:eastAsia="ar-SA"/>
        </w:rPr>
        <w:t>.</w:t>
      </w:r>
    </w:p>
    <w:p w14:paraId="5D716BCA"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6340FF1F"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r w:rsidRPr="001F4D99">
        <w:rPr>
          <w:rFonts w:ascii="Times New Roman" w:eastAsia="Times New Roman" w:hAnsi="Times New Roman" w:cs="Traditional Arabic"/>
          <w:b/>
          <w:bCs/>
          <w:caps/>
          <w:color w:val="FF0000"/>
          <w:sz w:val="36"/>
          <w:szCs w:val="36"/>
          <w:rtl/>
          <w:lang w:eastAsia="ar-SA"/>
        </w:rPr>
        <w:t xml:space="preserve">الأخطاء اللغوية </w:t>
      </w:r>
    </w:p>
    <w:p w14:paraId="4F8820D4" w14:textId="77777777" w:rsidR="00B837D3" w:rsidRPr="001376FF" w:rsidRDefault="00B837D3" w:rsidP="00B837D3">
      <w:pPr>
        <w:ind w:left="0" w:firstLine="0"/>
        <w:rPr>
          <w:rFonts w:ascii="Calibri" w:eastAsia="Calibri" w:hAnsi="Calibri" w:cs="Traditional Arabic"/>
          <w:b/>
          <w:bCs/>
          <w:sz w:val="36"/>
          <w:szCs w:val="36"/>
          <w:rtl/>
        </w:rPr>
      </w:pPr>
      <w:r w:rsidRPr="001376FF">
        <w:rPr>
          <w:rFonts w:ascii="Calibri" w:eastAsia="Calibri" w:hAnsi="Calibri" w:cs="Traditional Arabic"/>
          <w:b/>
          <w:bCs/>
          <w:sz w:val="36"/>
          <w:szCs w:val="36"/>
          <w:rtl/>
        </w:rPr>
        <w:t xml:space="preserve">تصحيح لحن اللسان بأسلوب القرآن، </w:t>
      </w:r>
    </w:p>
    <w:p w14:paraId="34603351" w14:textId="77777777" w:rsidR="00B837D3" w:rsidRDefault="00B837D3" w:rsidP="00B837D3">
      <w:pPr>
        <w:ind w:left="0" w:firstLine="0"/>
        <w:jc w:val="both"/>
        <w:rPr>
          <w:rFonts w:ascii="Calibri" w:eastAsia="Calibri" w:hAnsi="Calibri" w:cs="Traditional Arabic"/>
          <w:sz w:val="36"/>
          <w:szCs w:val="36"/>
          <w:rtl/>
        </w:rPr>
      </w:pPr>
      <w:r w:rsidRPr="00FD3493">
        <w:rPr>
          <w:rFonts w:ascii="Calibri" w:eastAsia="Calibri" w:hAnsi="Calibri" w:cs="Traditional Arabic"/>
          <w:sz w:val="36"/>
          <w:szCs w:val="36"/>
          <w:rtl/>
        </w:rPr>
        <w:t>لمؤلفه</w:t>
      </w:r>
      <w:r>
        <w:rPr>
          <w:rFonts w:ascii="Calibri" w:eastAsia="Calibri" w:hAnsi="Calibri" w:cs="Traditional Arabic" w:hint="cs"/>
          <w:sz w:val="36"/>
          <w:szCs w:val="36"/>
          <w:rtl/>
        </w:rPr>
        <w:t xml:space="preserve"> حمدي </w:t>
      </w:r>
      <w:proofErr w:type="gramStart"/>
      <w:r>
        <w:rPr>
          <w:rFonts w:ascii="Calibri" w:eastAsia="Calibri" w:hAnsi="Calibri" w:cs="Traditional Arabic" w:hint="cs"/>
          <w:sz w:val="36"/>
          <w:szCs w:val="36"/>
          <w:rtl/>
        </w:rPr>
        <w:t>عبدالفتاح</w:t>
      </w:r>
      <w:proofErr w:type="gramEnd"/>
      <w:r>
        <w:rPr>
          <w:rFonts w:ascii="Calibri" w:eastAsia="Calibri" w:hAnsi="Calibri" w:cs="Traditional Arabic" w:hint="cs"/>
          <w:sz w:val="36"/>
          <w:szCs w:val="36"/>
          <w:rtl/>
        </w:rPr>
        <w:t xml:space="preserve"> خليل، أستاذ اللغويات في جامعة الأزهر.</w:t>
      </w:r>
    </w:p>
    <w:p w14:paraId="699D7D25" w14:textId="77777777" w:rsidR="00B837D3" w:rsidRDefault="00B837D3" w:rsidP="00B837D3">
      <w:pPr>
        <w:ind w:left="0" w:firstLine="0"/>
        <w:jc w:val="both"/>
        <w:rPr>
          <w:rFonts w:ascii="Calibri" w:eastAsia="Calibri" w:hAnsi="Calibri" w:cs="Traditional Arabic"/>
          <w:sz w:val="36"/>
          <w:szCs w:val="36"/>
          <w:rtl/>
        </w:rPr>
      </w:pPr>
    </w:p>
    <w:p w14:paraId="59D6E2A9"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2D46EA">
        <w:rPr>
          <w:rFonts w:ascii="Times New Roman" w:eastAsia="Times New Roman" w:hAnsi="Times New Roman" w:cs="Traditional Arabic"/>
          <w:b/>
          <w:bCs/>
          <w:sz w:val="36"/>
          <w:szCs w:val="36"/>
          <w:rtl/>
          <w:lang w:eastAsia="ar-SA"/>
        </w:rPr>
        <w:t>تصحيحات لغوية</w:t>
      </w:r>
      <w:r>
        <w:rPr>
          <w:rFonts w:ascii="Times New Roman" w:eastAsia="Times New Roman" w:hAnsi="Times New Roman" w:cs="Traditional Arabic" w:hint="cs"/>
          <w:sz w:val="36"/>
          <w:szCs w:val="36"/>
          <w:rtl/>
          <w:lang w:eastAsia="ar-SA"/>
        </w:rPr>
        <w:t>،</w:t>
      </w:r>
      <w:r w:rsidRPr="002D46EA">
        <w:rPr>
          <w:rFonts w:ascii="Times New Roman" w:eastAsia="Times New Roman" w:hAnsi="Times New Roman" w:cs="Traditional Arabic" w:hint="cs"/>
          <w:sz w:val="36"/>
          <w:szCs w:val="36"/>
          <w:rtl/>
          <w:lang w:eastAsia="ar-SA"/>
        </w:rPr>
        <w:t xml:space="preserve"> </w:t>
      </w:r>
    </w:p>
    <w:p w14:paraId="23C24EA7" w14:textId="77777777" w:rsidR="00B837D3" w:rsidRPr="002D46EA"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sidRPr="002D46EA">
        <w:rPr>
          <w:rFonts w:ascii="Times New Roman" w:eastAsia="Times New Roman" w:hAnsi="Times New Roman" w:cs="Traditional Arabic"/>
          <w:sz w:val="36"/>
          <w:szCs w:val="36"/>
          <w:rtl/>
          <w:lang w:eastAsia="ar-SA"/>
        </w:rPr>
        <w:t>عبداللطيف</w:t>
      </w:r>
      <w:proofErr w:type="gramEnd"/>
      <w:r w:rsidRPr="002D46EA">
        <w:rPr>
          <w:rFonts w:ascii="Times New Roman" w:eastAsia="Times New Roman" w:hAnsi="Times New Roman" w:cs="Traditional Arabic"/>
          <w:sz w:val="36"/>
          <w:szCs w:val="36"/>
          <w:rtl/>
          <w:lang w:eastAsia="ar-SA"/>
        </w:rPr>
        <w:t xml:space="preserve"> أحمد </w:t>
      </w:r>
      <w:proofErr w:type="spellStart"/>
      <w:r w:rsidRPr="002D46EA">
        <w:rPr>
          <w:rFonts w:ascii="Times New Roman" w:eastAsia="Times New Roman" w:hAnsi="Times New Roman" w:cs="Traditional Arabic"/>
          <w:sz w:val="36"/>
          <w:szCs w:val="36"/>
          <w:rtl/>
          <w:lang w:eastAsia="ar-SA"/>
        </w:rPr>
        <w:t>الشويرف</w:t>
      </w:r>
      <w:proofErr w:type="spellEnd"/>
      <w:r w:rsidRPr="002D46EA">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طبعة جديدة للكتاب، نشره له</w:t>
      </w:r>
      <w:r w:rsidRPr="002D46EA">
        <w:rPr>
          <w:rFonts w:ascii="Times New Roman" w:eastAsia="Times New Roman" w:hAnsi="Times New Roman" w:cs="Traditional Arabic"/>
          <w:sz w:val="36"/>
          <w:szCs w:val="36"/>
          <w:rtl/>
          <w:lang w:eastAsia="ar-SA"/>
        </w:rPr>
        <w:t xml:space="preserve"> مجمع اللغة العربية</w:t>
      </w:r>
      <w:r>
        <w:rPr>
          <w:rFonts w:ascii="Times New Roman" w:eastAsia="Times New Roman" w:hAnsi="Times New Roman" w:cs="Traditional Arabic" w:hint="cs"/>
          <w:sz w:val="36"/>
          <w:szCs w:val="36"/>
          <w:rtl/>
          <w:lang w:eastAsia="ar-SA"/>
        </w:rPr>
        <w:t xml:space="preserve"> في طرابلس الغرب</w:t>
      </w:r>
      <w:r w:rsidRPr="002D46EA">
        <w:rPr>
          <w:rFonts w:ascii="Times New Roman" w:eastAsia="Times New Roman" w:hAnsi="Times New Roman" w:cs="Traditional Arabic"/>
          <w:sz w:val="36"/>
          <w:szCs w:val="36"/>
          <w:rtl/>
          <w:lang w:eastAsia="ar-SA"/>
        </w:rPr>
        <w:t>،</w:t>
      </w:r>
      <w:r w:rsidRPr="002D46EA">
        <w:rPr>
          <w:rFonts w:ascii="Times New Roman" w:eastAsia="Times New Roman" w:hAnsi="Times New Roman" w:cs="Traditional Arabic" w:hint="cs"/>
          <w:sz w:val="36"/>
          <w:szCs w:val="36"/>
          <w:rtl/>
          <w:lang w:eastAsia="ar-SA"/>
        </w:rPr>
        <w:t xml:space="preserve"> 705 ص</w:t>
      </w:r>
      <w:r w:rsidRPr="002D46EA">
        <w:rPr>
          <w:rFonts w:ascii="Times New Roman" w:eastAsia="Times New Roman" w:hAnsi="Times New Roman" w:cs="Traditional Arabic"/>
          <w:sz w:val="36"/>
          <w:szCs w:val="36"/>
          <w:rtl/>
          <w:lang w:eastAsia="ar-SA"/>
        </w:rPr>
        <w:t>.</w:t>
      </w:r>
    </w:p>
    <w:p w14:paraId="70502DAA" w14:textId="77777777" w:rsidR="00B837D3" w:rsidRPr="002D46EA"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w:t>
      </w:r>
      <w:r w:rsidRPr="00534E53">
        <w:rPr>
          <w:rFonts w:ascii="Times New Roman" w:eastAsia="Times New Roman" w:hAnsi="Times New Roman" w:cs="Traditional Arabic"/>
          <w:sz w:val="36"/>
          <w:szCs w:val="36"/>
          <w:rtl/>
          <w:lang w:eastAsia="ar-SA"/>
        </w:rPr>
        <w:t xml:space="preserve">لمؤلف </w:t>
      </w:r>
      <w:r>
        <w:rPr>
          <w:rFonts w:ascii="Times New Roman" w:eastAsia="Times New Roman" w:hAnsi="Times New Roman" w:cs="Traditional Arabic" w:hint="cs"/>
          <w:sz w:val="36"/>
          <w:szCs w:val="36"/>
          <w:rtl/>
          <w:lang w:eastAsia="ar-SA"/>
        </w:rPr>
        <w:t xml:space="preserve">عالم </w:t>
      </w:r>
      <w:r w:rsidRPr="00534E53">
        <w:rPr>
          <w:rFonts w:ascii="Times New Roman" w:eastAsia="Times New Roman" w:hAnsi="Times New Roman" w:cs="Traditional Arabic"/>
          <w:sz w:val="36"/>
          <w:szCs w:val="36"/>
          <w:rtl/>
          <w:lang w:eastAsia="ar-SA"/>
        </w:rPr>
        <w:t>لغوي كبير</w:t>
      </w:r>
      <w:r>
        <w:rPr>
          <w:rFonts w:ascii="Times New Roman" w:eastAsia="Times New Roman" w:hAnsi="Times New Roman" w:cs="Traditional Arabic" w:hint="cs"/>
          <w:sz w:val="36"/>
          <w:szCs w:val="36"/>
          <w:rtl/>
          <w:lang w:eastAsia="ar-SA"/>
        </w:rPr>
        <w:t>،</w:t>
      </w:r>
      <w:r w:rsidRPr="00534E53">
        <w:rPr>
          <w:rFonts w:ascii="Times New Roman" w:eastAsia="Times New Roman" w:hAnsi="Times New Roman" w:cs="Traditional Arabic"/>
          <w:sz w:val="36"/>
          <w:szCs w:val="36"/>
          <w:rtl/>
          <w:lang w:eastAsia="ar-SA"/>
        </w:rPr>
        <w:t xml:space="preserve"> محقق</w:t>
      </w:r>
      <w:r>
        <w:rPr>
          <w:rFonts w:ascii="Times New Roman" w:eastAsia="Times New Roman" w:hAnsi="Times New Roman" w:cs="Traditional Arabic" w:hint="cs"/>
          <w:sz w:val="36"/>
          <w:szCs w:val="36"/>
          <w:rtl/>
          <w:lang w:eastAsia="ar-SA"/>
        </w:rPr>
        <w:t xml:space="preserve"> مدقق،</w:t>
      </w:r>
      <w:r w:rsidRPr="00534E53">
        <w:rPr>
          <w:rFonts w:ascii="Times New Roman" w:eastAsia="Times New Roman" w:hAnsi="Times New Roman" w:cs="Traditional Arabic"/>
          <w:sz w:val="36"/>
          <w:szCs w:val="36"/>
          <w:rtl/>
          <w:lang w:eastAsia="ar-SA"/>
        </w:rPr>
        <w:t xml:space="preserve"> وزير للثقافة في </w:t>
      </w:r>
      <w:r>
        <w:rPr>
          <w:rFonts w:ascii="Times New Roman" w:eastAsia="Times New Roman" w:hAnsi="Times New Roman" w:cs="Traditional Arabic" w:hint="cs"/>
          <w:sz w:val="36"/>
          <w:szCs w:val="36"/>
          <w:rtl/>
          <w:lang w:eastAsia="ar-SA"/>
        </w:rPr>
        <w:t>العهد الملكي</w:t>
      </w:r>
      <w:r w:rsidRPr="00534E53">
        <w:rPr>
          <w:rFonts w:ascii="Times New Roman" w:eastAsia="Times New Roman" w:hAnsi="Times New Roman" w:cs="Traditional Arabic"/>
          <w:sz w:val="36"/>
          <w:szCs w:val="36"/>
          <w:rtl/>
          <w:lang w:eastAsia="ar-SA"/>
        </w:rPr>
        <w:t xml:space="preserve">. له </w:t>
      </w:r>
      <w:r>
        <w:rPr>
          <w:rFonts w:ascii="Times New Roman" w:eastAsia="Times New Roman" w:hAnsi="Times New Roman" w:cs="Traditional Arabic" w:hint="cs"/>
          <w:sz w:val="36"/>
          <w:szCs w:val="36"/>
          <w:rtl/>
          <w:lang w:eastAsia="ar-SA"/>
        </w:rPr>
        <w:t>جهود علمية مباركة، في</w:t>
      </w:r>
      <w:r w:rsidRPr="00534E53">
        <w:rPr>
          <w:rFonts w:ascii="Times New Roman" w:eastAsia="Times New Roman" w:hAnsi="Times New Roman" w:cs="Traditional Arabic"/>
          <w:sz w:val="36"/>
          <w:szCs w:val="36"/>
          <w:rtl/>
          <w:lang w:eastAsia="ar-SA"/>
        </w:rPr>
        <w:t xml:space="preserve"> التعليم </w:t>
      </w:r>
      <w:r>
        <w:rPr>
          <w:rFonts w:ascii="Times New Roman" w:eastAsia="Times New Roman" w:hAnsi="Times New Roman" w:cs="Traditional Arabic" w:hint="cs"/>
          <w:sz w:val="36"/>
          <w:szCs w:val="36"/>
          <w:rtl/>
          <w:lang w:eastAsia="ar-SA"/>
        </w:rPr>
        <w:t xml:space="preserve">واللغة </w:t>
      </w:r>
      <w:r w:rsidRPr="00534E53">
        <w:rPr>
          <w:rFonts w:ascii="Times New Roman" w:eastAsia="Times New Roman" w:hAnsi="Times New Roman" w:cs="Traditional Arabic"/>
          <w:sz w:val="36"/>
          <w:szCs w:val="36"/>
          <w:rtl/>
          <w:lang w:eastAsia="ar-SA"/>
        </w:rPr>
        <w:t>والدعوة</w:t>
      </w:r>
      <w:r>
        <w:rPr>
          <w:rFonts w:ascii="Times New Roman" w:eastAsia="Times New Roman" w:hAnsi="Times New Roman" w:cs="Traditional Arabic" w:hint="cs"/>
          <w:sz w:val="36"/>
          <w:szCs w:val="36"/>
          <w:rtl/>
          <w:lang w:eastAsia="ar-SA"/>
        </w:rPr>
        <w:t>،</w:t>
      </w:r>
      <w:r w:rsidRPr="00534E53">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شارك في تأسيس</w:t>
      </w:r>
      <w:r w:rsidRPr="00534E53">
        <w:rPr>
          <w:rFonts w:ascii="Times New Roman" w:eastAsia="Times New Roman" w:hAnsi="Times New Roman" w:cs="Traditional Arabic"/>
          <w:sz w:val="36"/>
          <w:szCs w:val="36"/>
          <w:rtl/>
          <w:lang w:eastAsia="ar-SA"/>
        </w:rPr>
        <w:t xml:space="preserve"> مجمع اللغة العربية </w:t>
      </w:r>
      <w:r>
        <w:rPr>
          <w:rFonts w:ascii="Times New Roman" w:eastAsia="Times New Roman" w:hAnsi="Times New Roman" w:cs="Traditional Arabic" w:hint="cs"/>
          <w:sz w:val="36"/>
          <w:szCs w:val="36"/>
          <w:rtl/>
          <w:lang w:eastAsia="ar-SA"/>
        </w:rPr>
        <w:t>بطرابلس. توفي في السنة الماضية 1445 هـ، 2024 م عن (93) عامًا، عليه رحمة الله.</w:t>
      </w:r>
    </w:p>
    <w:p w14:paraId="4EF4BA29" w14:textId="77777777" w:rsidR="00B837D3" w:rsidRPr="00534E5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وذكر أن الهدف من كتابه هذا هو </w:t>
      </w:r>
      <w:r w:rsidRPr="00534E53">
        <w:rPr>
          <w:rFonts w:ascii="Times New Roman" w:eastAsia="Times New Roman" w:hAnsi="Times New Roman" w:cs="Traditional Arabic"/>
          <w:sz w:val="36"/>
          <w:szCs w:val="36"/>
          <w:rtl/>
          <w:lang w:eastAsia="ar-SA"/>
        </w:rPr>
        <w:t>التيسير اللغوي المنضبط</w:t>
      </w:r>
      <w:r>
        <w:rPr>
          <w:rFonts w:ascii="Times New Roman" w:eastAsia="Times New Roman" w:hAnsi="Times New Roman" w:cs="Traditional Arabic" w:hint="cs"/>
          <w:sz w:val="36"/>
          <w:szCs w:val="36"/>
          <w:rtl/>
          <w:lang w:eastAsia="ar-SA"/>
        </w:rPr>
        <w:t>،</w:t>
      </w:r>
      <w:r w:rsidRPr="00534E53">
        <w:rPr>
          <w:rFonts w:ascii="Times New Roman" w:eastAsia="Times New Roman" w:hAnsi="Times New Roman" w:cs="Traditional Arabic"/>
          <w:sz w:val="36"/>
          <w:szCs w:val="36"/>
          <w:rtl/>
          <w:lang w:eastAsia="ar-SA"/>
        </w:rPr>
        <w:t xml:space="preserve"> وتبرئة الصحيح من الخطأ</w:t>
      </w:r>
      <w:r>
        <w:rPr>
          <w:rFonts w:ascii="Times New Roman" w:eastAsia="Times New Roman" w:hAnsi="Times New Roman" w:cs="Traditional Arabic" w:hint="cs"/>
          <w:sz w:val="36"/>
          <w:szCs w:val="36"/>
          <w:rtl/>
          <w:lang w:eastAsia="ar-SA"/>
        </w:rPr>
        <w:t>،</w:t>
      </w:r>
      <w:r w:rsidRPr="00534E53">
        <w:rPr>
          <w:rFonts w:ascii="Times New Roman" w:eastAsia="Times New Roman" w:hAnsi="Times New Roman" w:cs="Traditional Arabic"/>
          <w:sz w:val="36"/>
          <w:szCs w:val="36"/>
          <w:rtl/>
          <w:lang w:eastAsia="ar-SA"/>
        </w:rPr>
        <w:t xml:space="preserve"> لا الانحياز</w:t>
      </w:r>
      <w:r>
        <w:rPr>
          <w:rFonts w:ascii="Times New Roman" w:eastAsia="Times New Roman" w:hAnsi="Times New Roman" w:cs="Traditional Arabic" w:hint="cs"/>
          <w:sz w:val="36"/>
          <w:szCs w:val="36"/>
          <w:rtl/>
          <w:lang w:eastAsia="ar-SA"/>
        </w:rPr>
        <w:t>،</w:t>
      </w:r>
      <w:r w:rsidRPr="00534E53">
        <w:rPr>
          <w:rFonts w:ascii="Times New Roman" w:eastAsia="Times New Roman" w:hAnsi="Times New Roman" w:cs="Traditional Arabic"/>
          <w:sz w:val="36"/>
          <w:szCs w:val="36"/>
          <w:rtl/>
          <w:lang w:eastAsia="ar-SA"/>
        </w:rPr>
        <w:t xml:space="preserve"> ولا تسويغ الأخطاء الشائعة</w:t>
      </w:r>
      <w:r>
        <w:rPr>
          <w:rFonts w:ascii="Times New Roman" w:eastAsia="Times New Roman" w:hAnsi="Times New Roman" w:cs="Traditional Arabic" w:hint="cs"/>
          <w:sz w:val="36"/>
          <w:szCs w:val="36"/>
          <w:rtl/>
          <w:lang w:eastAsia="ar-SA"/>
        </w:rPr>
        <w:t>،</w:t>
      </w:r>
      <w:r w:rsidRPr="00534E53">
        <w:rPr>
          <w:rFonts w:ascii="Times New Roman" w:eastAsia="Times New Roman" w:hAnsi="Times New Roman" w:cs="Traditional Arabic"/>
          <w:sz w:val="36"/>
          <w:szCs w:val="36"/>
          <w:rtl/>
          <w:lang w:eastAsia="ar-SA"/>
        </w:rPr>
        <w:t xml:space="preserve"> ولا الإقرار باللحن. </w:t>
      </w:r>
    </w:p>
    <w:p w14:paraId="1D9683D9"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وأثبت</w:t>
      </w:r>
      <w:r w:rsidRPr="00534E53">
        <w:rPr>
          <w:rFonts w:ascii="Times New Roman" w:eastAsia="Times New Roman" w:hAnsi="Times New Roman" w:cs="Traditional Arabic"/>
          <w:sz w:val="36"/>
          <w:szCs w:val="36"/>
          <w:rtl/>
          <w:lang w:eastAsia="ar-SA"/>
        </w:rPr>
        <w:t xml:space="preserve"> صحة ما ظن بعض اللغويين خطأه وله نصيب من الصحة</w:t>
      </w:r>
      <w:r>
        <w:rPr>
          <w:rFonts w:ascii="Times New Roman" w:eastAsia="Times New Roman" w:hAnsi="Times New Roman" w:cs="Traditional Arabic" w:hint="cs"/>
          <w:sz w:val="36"/>
          <w:szCs w:val="36"/>
          <w:rtl/>
          <w:lang w:eastAsia="ar-SA"/>
        </w:rPr>
        <w:t>،</w:t>
      </w:r>
      <w:r w:rsidRPr="00534E53">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وذكر</w:t>
      </w:r>
      <w:r w:rsidRPr="00534E53">
        <w:rPr>
          <w:rFonts w:ascii="Times New Roman" w:eastAsia="Times New Roman" w:hAnsi="Times New Roman" w:cs="Traditional Arabic"/>
          <w:sz w:val="36"/>
          <w:szCs w:val="36"/>
          <w:rtl/>
          <w:lang w:eastAsia="ar-SA"/>
        </w:rPr>
        <w:t xml:space="preserve"> صحة </w:t>
      </w:r>
      <w:r>
        <w:rPr>
          <w:rFonts w:ascii="Times New Roman" w:eastAsia="Times New Roman" w:hAnsi="Times New Roman" w:cs="Traditional Arabic" w:hint="cs"/>
          <w:sz w:val="36"/>
          <w:szCs w:val="36"/>
          <w:rtl/>
          <w:lang w:eastAsia="ar-SA"/>
        </w:rPr>
        <w:t>(260)</w:t>
      </w:r>
      <w:r w:rsidRPr="00534E53">
        <w:rPr>
          <w:rFonts w:ascii="Times New Roman" w:eastAsia="Times New Roman" w:hAnsi="Times New Roman" w:cs="Traditional Arabic"/>
          <w:sz w:val="36"/>
          <w:szCs w:val="36"/>
          <w:rtl/>
          <w:lang w:eastAsia="ar-SA"/>
        </w:rPr>
        <w:t xml:space="preserve"> استعمال لغوي ذهب بعض اللغويين إلى تخطئتها</w:t>
      </w:r>
      <w:r>
        <w:rPr>
          <w:rFonts w:ascii="Times New Roman" w:eastAsia="Times New Roman" w:hAnsi="Times New Roman" w:cs="Traditional Arabic" w:hint="cs"/>
          <w:sz w:val="36"/>
          <w:szCs w:val="36"/>
          <w:rtl/>
          <w:lang w:eastAsia="ar-SA"/>
        </w:rPr>
        <w:t>.</w:t>
      </w:r>
    </w:p>
    <w:p w14:paraId="324CE437" w14:textId="77777777" w:rsidR="00B837D3" w:rsidRDefault="00B837D3" w:rsidP="00B837D3">
      <w:pPr>
        <w:ind w:left="0" w:firstLine="0"/>
        <w:rPr>
          <w:rFonts w:ascii="Times New Roman" w:eastAsia="Times New Roman" w:hAnsi="Times New Roman" w:cs="Traditional Arabic"/>
          <w:sz w:val="36"/>
          <w:szCs w:val="36"/>
          <w:rtl/>
          <w:lang w:eastAsia="ar-SA"/>
        </w:rPr>
      </w:pPr>
    </w:p>
    <w:p w14:paraId="4ADBD74A"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sidRPr="000B59EB">
        <w:rPr>
          <w:rFonts w:ascii="Times New Roman" w:eastAsia="Times New Roman" w:hAnsi="Times New Roman" w:cs="Traditional Arabic"/>
          <w:b/>
          <w:bCs/>
          <w:caps/>
          <w:sz w:val="36"/>
          <w:szCs w:val="36"/>
          <w:rtl/>
          <w:lang w:eastAsia="ar-SA"/>
        </w:rPr>
        <w:t>المآخذ اللغوية على التشريعات</w:t>
      </w:r>
      <w:r w:rsidRPr="000B59EB">
        <w:rPr>
          <w:rFonts w:ascii="Times New Roman" w:eastAsia="Times New Roman" w:hAnsi="Times New Roman" w:cs="Traditional Arabic" w:hint="cs"/>
          <w:b/>
          <w:bCs/>
          <w:caps/>
          <w:sz w:val="36"/>
          <w:szCs w:val="36"/>
          <w:rtl/>
          <w:lang w:eastAsia="ar-SA"/>
        </w:rPr>
        <w:t>: نماذج وإيضاحات</w:t>
      </w:r>
      <w:r>
        <w:rPr>
          <w:rFonts w:ascii="Times New Roman" w:eastAsia="Times New Roman" w:hAnsi="Times New Roman" w:cs="Traditional Arabic" w:hint="cs"/>
          <w:caps/>
          <w:sz w:val="36"/>
          <w:szCs w:val="36"/>
          <w:rtl/>
          <w:lang w:eastAsia="ar-SA"/>
        </w:rPr>
        <w:t>،</w:t>
      </w:r>
      <w:r w:rsidRPr="000B59EB">
        <w:rPr>
          <w:rFonts w:ascii="Times New Roman" w:eastAsia="Times New Roman" w:hAnsi="Times New Roman" w:cs="Traditional Arabic" w:hint="cs"/>
          <w:caps/>
          <w:sz w:val="36"/>
          <w:szCs w:val="36"/>
          <w:rtl/>
          <w:lang w:eastAsia="ar-SA"/>
        </w:rPr>
        <w:t xml:space="preserve"> </w:t>
      </w:r>
    </w:p>
    <w:p w14:paraId="6EDF0C65"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 </w:t>
      </w:r>
      <w:r w:rsidRPr="000B59EB">
        <w:rPr>
          <w:rFonts w:ascii="Times New Roman" w:eastAsia="Times New Roman" w:hAnsi="Times New Roman" w:cs="Traditional Arabic" w:hint="cs"/>
          <w:caps/>
          <w:sz w:val="36"/>
          <w:szCs w:val="36"/>
          <w:rtl/>
          <w:lang w:eastAsia="ar-SA"/>
        </w:rPr>
        <w:t>سعد أحمد بيومي</w:t>
      </w:r>
      <w:r>
        <w:rPr>
          <w:rFonts w:ascii="Times New Roman" w:eastAsia="Times New Roman" w:hAnsi="Times New Roman" w:cs="Traditional Arabic" w:hint="cs"/>
          <w:caps/>
          <w:sz w:val="36"/>
          <w:szCs w:val="36"/>
          <w:rtl/>
          <w:lang w:eastAsia="ar-SA"/>
        </w:rPr>
        <w:t>.</w:t>
      </w:r>
    </w:p>
    <w:p w14:paraId="7DEB68B6"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p>
    <w:p w14:paraId="4B1D0F38" w14:textId="77777777" w:rsidR="00B837D3" w:rsidRPr="00853878" w:rsidRDefault="00B837D3" w:rsidP="00B837D3">
      <w:pPr>
        <w:ind w:left="0" w:firstLine="0"/>
        <w:rPr>
          <w:rFonts w:ascii="Times New Roman" w:eastAsia="Times New Roman" w:hAnsi="Times New Roman" w:cs="Traditional Arabic"/>
          <w:b/>
          <w:bCs/>
          <w:sz w:val="36"/>
          <w:szCs w:val="36"/>
          <w:rtl/>
          <w:lang w:eastAsia="ar-SA"/>
        </w:rPr>
      </w:pPr>
      <w:r w:rsidRPr="00853878">
        <w:rPr>
          <w:rFonts w:ascii="Times New Roman" w:eastAsia="Times New Roman" w:hAnsi="Times New Roman" w:cs="Traditional Arabic"/>
          <w:b/>
          <w:bCs/>
          <w:sz w:val="36"/>
          <w:szCs w:val="36"/>
          <w:rtl/>
          <w:lang w:eastAsia="ar-SA"/>
        </w:rPr>
        <w:t>من كان ي</w:t>
      </w:r>
      <w:r w:rsidRPr="00853878">
        <w:rPr>
          <w:rFonts w:ascii="Times New Roman" w:eastAsia="Times New Roman" w:hAnsi="Times New Roman" w:cs="Traditional Arabic" w:hint="cs"/>
          <w:b/>
          <w:bCs/>
          <w:sz w:val="36"/>
          <w:szCs w:val="36"/>
          <w:rtl/>
          <w:lang w:eastAsia="ar-SA"/>
        </w:rPr>
        <w:t>َ</w:t>
      </w:r>
      <w:r w:rsidRPr="00853878">
        <w:rPr>
          <w:rFonts w:ascii="Times New Roman" w:eastAsia="Times New Roman" w:hAnsi="Times New Roman" w:cs="Traditional Arabic"/>
          <w:b/>
          <w:bCs/>
          <w:sz w:val="36"/>
          <w:szCs w:val="36"/>
          <w:rtl/>
          <w:lang w:eastAsia="ar-SA"/>
        </w:rPr>
        <w:t>ل</w:t>
      </w:r>
      <w:r w:rsidRPr="00853878">
        <w:rPr>
          <w:rFonts w:ascii="Times New Roman" w:eastAsia="Times New Roman" w:hAnsi="Times New Roman" w:cs="Traditional Arabic" w:hint="cs"/>
          <w:b/>
          <w:bCs/>
          <w:sz w:val="36"/>
          <w:szCs w:val="36"/>
          <w:rtl/>
          <w:lang w:eastAsia="ar-SA"/>
        </w:rPr>
        <w:t>ْ</w:t>
      </w:r>
      <w:r w:rsidRPr="00853878">
        <w:rPr>
          <w:rFonts w:ascii="Times New Roman" w:eastAsia="Times New Roman" w:hAnsi="Times New Roman" w:cs="Traditional Arabic"/>
          <w:b/>
          <w:bCs/>
          <w:sz w:val="36"/>
          <w:szCs w:val="36"/>
          <w:rtl/>
          <w:lang w:eastAsia="ar-SA"/>
        </w:rPr>
        <w:t>ح</w:t>
      </w:r>
      <w:r w:rsidRPr="00853878">
        <w:rPr>
          <w:rFonts w:ascii="Times New Roman" w:eastAsia="Times New Roman" w:hAnsi="Times New Roman" w:cs="Traditional Arabic" w:hint="cs"/>
          <w:b/>
          <w:bCs/>
          <w:sz w:val="36"/>
          <w:szCs w:val="36"/>
          <w:rtl/>
          <w:lang w:eastAsia="ar-SA"/>
        </w:rPr>
        <w:t>َ</w:t>
      </w:r>
      <w:r w:rsidRPr="00853878">
        <w:rPr>
          <w:rFonts w:ascii="Times New Roman" w:eastAsia="Times New Roman" w:hAnsi="Times New Roman" w:cs="Traditional Arabic"/>
          <w:b/>
          <w:bCs/>
          <w:sz w:val="36"/>
          <w:szCs w:val="36"/>
          <w:rtl/>
          <w:lang w:eastAsia="ar-SA"/>
        </w:rPr>
        <w:t>ن من العلماء المشهورين: فوائد وروايات وطرائف وحكايات</w:t>
      </w:r>
      <w:r w:rsidRPr="00853878">
        <w:rPr>
          <w:rFonts w:ascii="Times New Roman" w:eastAsia="Times New Roman" w:hAnsi="Times New Roman" w:cs="Traditional Arabic" w:hint="cs"/>
          <w:b/>
          <w:bCs/>
          <w:sz w:val="36"/>
          <w:szCs w:val="36"/>
          <w:rtl/>
          <w:lang w:eastAsia="ar-SA"/>
        </w:rPr>
        <w:t>،</w:t>
      </w:r>
    </w:p>
    <w:p w14:paraId="34DDAFFC"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w:t>
      </w:r>
      <w:r w:rsidRPr="00853878">
        <w:rPr>
          <w:rFonts w:ascii="Times New Roman" w:eastAsia="Times New Roman" w:hAnsi="Times New Roman" w:cs="Traditional Arabic"/>
          <w:sz w:val="36"/>
          <w:szCs w:val="36"/>
          <w:rtl/>
          <w:lang w:eastAsia="ar-SA"/>
        </w:rPr>
        <w:t xml:space="preserve"> محمد بن علي بن جميل المطري</w:t>
      </w:r>
      <w:r>
        <w:rPr>
          <w:rFonts w:ascii="Times New Roman" w:eastAsia="Times New Roman" w:hAnsi="Times New Roman" w:cs="Traditional Arabic" w:hint="cs"/>
          <w:sz w:val="36"/>
          <w:szCs w:val="36"/>
          <w:rtl/>
          <w:lang w:eastAsia="ar-SA"/>
        </w:rPr>
        <w:t>، 22 ص.</w:t>
      </w:r>
    </w:p>
    <w:p w14:paraId="37B52BD1"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رسالة لطيفة في ذكر بعض من كان يلحن في كلامه من العلماء المشهورين، فيخطئ في النحو والإعراب وإن كان واسع العلم في غير النحو، ولم يمنع ذلك من أخذ العلم عنه، ولم يوجب ذلك الطعنَ في علمه.</w:t>
      </w:r>
    </w:p>
    <w:p w14:paraId="3C5EBF87"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19E66647"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الألفاظ والمعاجم</w:t>
      </w:r>
    </w:p>
    <w:p w14:paraId="36EE692A"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D678B1">
        <w:rPr>
          <w:rFonts w:ascii="Times New Roman" w:eastAsia="Times New Roman" w:hAnsi="Times New Roman" w:cs="Traditional Arabic" w:hint="cs"/>
          <w:b/>
          <w:bCs/>
          <w:sz w:val="36"/>
          <w:szCs w:val="36"/>
          <w:rtl/>
          <w:lang w:eastAsia="ar-SA"/>
        </w:rPr>
        <w:t>الاشتقاق</w:t>
      </w:r>
      <w:r w:rsidRPr="00D678B1">
        <w:rPr>
          <w:rFonts w:ascii="Times New Roman" w:eastAsia="Times New Roman" w:hAnsi="Times New Roman" w:cs="Traditional Arabic"/>
          <w:b/>
          <w:bCs/>
          <w:sz w:val="36"/>
          <w:szCs w:val="36"/>
          <w:rtl/>
          <w:lang w:eastAsia="ar-SA"/>
        </w:rPr>
        <w:t xml:space="preserve"> </w:t>
      </w:r>
      <w:r w:rsidRPr="00D678B1">
        <w:rPr>
          <w:rFonts w:ascii="Times New Roman" w:eastAsia="Times New Roman" w:hAnsi="Times New Roman" w:cs="Traditional Arabic" w:hint="cs"/>
          <w:b/>
          <w:bCs/>
          <w:sz w:val="36"/>
          <w:szCs w:val="36"/>
          <w:rtl/>
          <w:lang w:eastAsia="ar-SA"/>
        </w:rPr>
        <w:t>وشرح</w:t>
      </w:r>
      <w:r w:rsidRPr="00D678B1">
        <w:rPr>
          <w:rFonts w:ascii="Times New Roman" w:eastAsia="Times New Roman" w:hAnsi="Times New Roman" w:cs="Traditional Arabic"/>
          <w:b/>
          <w:bCs/>
          <w:sz w:val="36"/>
          <w:szCs w:val="36"/>
          <w:rtl/>
          <w:lang w:eastAsia="ar-SA"/>
        </w:rPr>
        <w:t xml:space="preserve"> </w:t>
      </w:r>
      <w:r w:rsidRPr="00D678B1">
        <w:rPr>
          <w:rFonts w:ascii="Times New Roman" w:eastAsia="Times New Roman" w:hAnsi="Times New Roman" w:cs="Traditional Arabic" w:hint="cs"/>
          <w:b/>
          <w:bCs/>
          <w:sz w:val="36"/>
          <w:szCs w:val="36"/>
          <w:rtl/>
          <w:lang w:eastAsia="ar-SA"/>
        </w:rPr>
        <w:t>الصفات</w:t>
      </w:r>
      <w:r w:rsidRPr="00D678B1">
        <w:rPr>
          <w:rFonts w:ascii="Times New Roman" w:eastAsia="Times New Roman" w:hAnsi="Times New Roman" w:cs="Traditional Arabic"/>
          <w:b/>
          <w:bCs/>
          <w:sz w:val="36"/>
          <w:szCs w:val="36"/>
          <w:rtl/>
          <w:lang w:eastAsia="ar-SA"/>
        </w:rPr>
        <w:t xml:space="preserve"> </w:t>
      </w:r>
      <w:r w:rsidRPr="00D678B1">
        <w:rPr>
          <w:rFonts w:ascii="Times New Roman" w:eastAsia="Times New Roman" w:hAnsi="Times New Roman" w:cs="Traditional Arabic" w:hint="cs"/>
          <w:b/>
          <w:bCs/>
          <w:sz w:val="36"/>
          <w:szCs w:val="36"/>
          <w:rtl/>
          <w:lang w:eastAsia="ar-SA"/>
        </w:rPr>
        <w:t>من</w:t>
      </w:r>
      <w:r w:rsidRPr="00D678B1">
        <w:rPr>
          <w:rFonts w:ascii="Times New Roman" w:eastAsia="Times New Roman" w:hAnsi="Times New Roman" w:cs="Traditional Arabic"/>
          <w:b/>
          <w:bCs/>
          <w:sz w:val="36"/>
          <w:szCs w:val="36"/>
          <w:rtl/>
          <w:lang w:eastAsia="ar-SA"/>
        </w:rPr>
        <w:t xml:space="preserve"> </w:t>
      </w:r>
      <w:r w:rsidRPr="00D678B1">
        <w:rPr>
          <w:rFonts w:ascii="Times New Roman" w:eastAsia="Times New Roman" w:hAnsi="Times New Roman" w:cs="Traditional Arabic" w:hint="cs"/>
          <w:b/>
          <w:bCs/>
          <w:sz w:val="36"/>
          <w:szCs w:val="36"/>
          <w:rtl/>
          <w:lang w:eastAsia="ar-SA"/>
        </w:rPr>
        <w:t>كلام</w:t>
      </w:r>
      <w:r w:rsidRPr="00D678B1">
        <w:rPr>
          <w:rFonts w:ascii="Times New Roman" w:eastAsia="Times New Roman" w:hAnsi="Times New Roman" w:cs="Traditional Arabic"/>
          <w:b/>
          <w:bCs/>
          <w:sz w:val="36"/>
          <w:szCs w:val="36"/>
          <w:rtl/>
          <w:lang w:eastAsia="ar-SA"/>
        </w:rPr>
        <w:t xml:space="preserve"> </w:t>
      </w:r>
      <w:r w:rsidRPr="00D678B1">
        <w:rPr>
          <w:rFonts w:ascii="Times New Roman" w:eastAsia="Times New Roman" w:hAnsi="Times New Roman" w:cs="Traditional Arabic" w:hint="cs"/>
          <w:b/>
          <w:bCs/>
          <w:sz w:val="36"/>
          <w:szCs w:val="36"/>
          <w:rtl/>
          <w:lang w:eastAsia="ar-SA"/>
        </w:rPr>
        <w:t>العلماء</w:t>
      </w:r>
      <w:r w:rsidRPr="00D678B1">
        <w:rPr>
          <w:rFonts w:ascii="Times New Roman" w:eastAsia="Times New Roman" w:hAnsi="Times New Roman" w:cs="Traditional Arabic"/>
          <w:b/>
          <w:bCs/>
          <w:sz w:val="36"/>
          <w:szCs w:val="36"/>
          <w:rtl/>
          <w:lang w:eastAsia="ar-SA"/>
        </w:rPr>
        <w:t xml:space="preserve"> </w:t>
      </w:r>
      <w:r w:rsidRPr="00D678B1">
        <w:rPr>
          <w:rFonts w:ascii="Times New Roman" w:eastAsia="Times New Roman" w:hAnsi="Times New Roman" w:cs="Traditional Arabic" w:hint="cs"/>
          <w:b/>
          <w:bCs/>
          <w:sz w:val="36"/>
          <w:szCs w:val="36"/>
          <w:rtl/>
          <w:lang w:eastAsia="ar-SA"/>
        </w:rPr>
        <w:t>ولغة</w:t>
      </w:r>
      <w:r w:rsidRPr="00D678B1">
        <w:rPr>
          <w:rFonts w:ascii="Times New Roman" w:eastAsia="Times New Roman" w:hAnsi="Times New Roman" w:cs="Traditional Arabic"/>
          <w:b/>
          <w:bCs/>
          <w:sz w:val="36"/>
          <w:szCs w:val="36"/>
          <w:rtl/>
          <w:lang w:eastAsia="ar-SA"/>
        </w:rPr>
        <w:t xml:space="preserve"> </w:t>
      </w:r>
      <w:r w:rsidRPr="00D678B1">
        <w:rPr>
          <w:rFonts w:ascii="Times New Roman" w:eastAsia="Times New Roman" w:hAnsi="Times New Roman" w:cs="Traditional Arabic" w:hint="cs"/>
          <w:b/>
          <w:bCs/>
          <w:sz w:val="36"/>
          <w:szCs w:val="36"/>
          <w:rtl/>
          <w:lang w:eastAsia="ar-SA"/>
        </w:rPr>
        <w:t>الفصحاء</w:t>
      </w:r>
      <w:r>
        <w:rPr>
          <w:rFonts w:ascii="Times New Roman" w:eastAsia="Times New Roman" w:hAnsi="Times New Roman" w:cs="Traditional Arabic" w:hint="cs"/>
          <w:sz w:val="36"/>
          <w:szCs w:val="36"/>
          <w:rtl/>
          <w:lang w:eastAsia="ar-SA"/>
        </w:rPr>
        <w:t>،</w:t>
      </w:r>
      <w:r w:rsidRPr="00D678B1">
        <w:rPr>
          <w:rFonts w:ascii="Times New Roman" w:eastAsia="Times New Roman" w:hAnsi="Times New Roman" w:cs="Traditional Arabic"/>
          <w:sz w:val="36"/>
          <w:szCs w:val="36"/>
          <w:rtl/>
          <w:lang w:eastAsia="ar-SA"/>
        </w:rPr>
        <w:t xml:space="preserve"> </w:t>
      </w:r>
    </w:p>
    <w:p w14:paraId="73455303" w14:textId="77777777" w:rsidR="00B837D3" w:rsidRPr="00D678B1" w:rsidRDefault="00B837D3" w:rsidP="00B837D3">
      <w:pPr>
        <w:ind w:left="0" w:firstLine="0"/>
        <w:jc w:val="both"/>
        <w:rPr>
          <w:rFonts w:ascii="Times New Roman" w:eastAsia="Times New Roman" w:hAnsi="Times New Roman" w:cs="Traditional Arabic"/>
          <w:sz w:val="36"/>
          <w:szCs w:val="36"/>
          <w:rtl/>
          <w:lang w:eastAsia="ar-SA"/>
        </w:rPr>
      </w:pPr>
      <w:r w:rsidRPr="00D678B1">
        <w:rPr>
          <w:rFonts w:ascii="Times New Roman" w:eastAsia="Times New Roman" w:hAnsi="Times New Roman" w:cs="Traditional Arabic" w:hint="cs"/>
          <w:sz w:val="36"/>
          <w:szCs w:val="36"/>
          <w:rtl/>
          <w:lang w:eastAsia="ar-SA"/>
        </w:rPr>
        <w:t>لأبي</w:t>
      </w:r>
      <w:r w:rsidRPr="00D678B1">
        <w:rPr>
          <w:rFonts w:ascii="Times New Roman" w:eastAsia="Times New Roman" w:hAnsi="Times New Roman" w:cs="Traditional Arabic"/>
          <w:sz w:val="36"/>
          <w:szCs w:val="36"/>
          <w:rtl/>
          <w:lang w:eastAsia="ar-SA"/>
        </w:rPr>
        <w:t xml:space="preserve"> </w:t>
      </w:r>
      <w:proofErr w:type="gramStart"/>
      <w:r w:rsidRPr="00D678B1">
        <w:rPr>
          <w:rFonts w:ascii="Times New Roman" w:eastAsia="Times New Roman" w:hAnsi="Times New Roman" w:cs="Traditional Arabic" w:hint="cs"/>
          <w:sz w:val="36"/>
          <w:szCs w:val="36"/>
          <w:rtl/>
          <w:lang w:eastAsia="ar-SA"/>
        </w:rPr>
        <w:t>عبدالله</w:t>
      </w:r>
      <w:proofErr w:type="gramEnd"/>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محمد</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بن</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محمد</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الصبحي</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(ق 4 هـ)؛ دراس</w:t>
      </w:r>
      <w:r>
        <w:rPr>
          <w:rFonts w:ascii="Times New Roman" w:eastAsia="Times New Roman" w:hAnsi="Times New Roman" w:cs="Traditional Arabic" w:hint="cs"/>
          <w:sz w:val="36"/>
          <w:szCs w:val="36"/>
          <w:rtl/>
          <w:lang w:eastAsia="ar-SA"/>
        </w:rPr>
        <w:t>ة</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وتحقيق عقيل</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كاظم</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جراد،</w:t>
      </w:r>
      <w:r w:rsidRPr="00D678B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D678B1">
        <w:rPr>
          <w:rFonts w:ascii="Times New Roman" w:eastAsia="Times New Roman" w:hAnsi="Times New Roman" w:cs="Traditional Arabic" w:hint="cs"/>
          <w:sz w:val="36"/>
          <w:szCs w:val="36"/>
          <w:rtl/>
          <w:lang w:eastAsia="ar-SA"/>
        </w:rPr>
        <w:t>مكي</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نومان</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مظلوم.</w:t>
      </w:r>
    </w:p>
    <w:p w14:paraId="458E835D" w14:textId="77777777" w:rsidR="00B837D3" w:rsidRPr="00D678B1" w:rsidRDefault="00B837D3" w:rsidP="00B837D3">
      <w:pPr>
        <w:ind w:left="0" w:firstLine="0"/>
        <w:jc w:val="both"/>
        <w:rPr>
          <w:rFonts w:ascii="Times New Roman" w:eastAsia="Times New Roman" w:hAnsi="Times New Roman" w:cs="Traditional Arabic"/>
          <w:sz w:val="36"/>
          <w:szCs w:val="36"/>
          <w:rtl/>
          <w:lang w:eastAsia="ar-SA"/>
        </w:rPr>
      </w:pPr>
      <w:r w:rsidRPr="00D678B1">
        <w:rPr>
          <w:rFonts w:ascii="Times New Roman" w:eastAsia="Times New Roman" w:hAnsi="Times New Roman" w:cs="Traditional Arabic" w:hint="cs"/>
          <w:sz w:val="36"/>
          <w:szCs w:val="36"/>
          <w:rtl/>
          <w:lang w:eastAsia="ar-SA"/>
        </w:rPr>
        <w:lastRenderedPageBreak/>
        <w:t>تحقيق باب</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في</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معنى</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الثَّواب</w:t>
      </w:r>
      <w:r w:rsidRPr="00D678B1">
        <w:rPr>
          <w:rFonts w:ascii="Times New Roman" w:eastAsia="Times New Roman" w:hAnsi="Times New Roman" w:cs="Traditional Arabic"/>
          <w:sz w:val="36"/>
          <w:szCs w:val="36"/>
          <w:rtl/>
          <w:lang w:eastAsia="ar-SA"/>
        </w:rPr>
        <w:t xml:space="preserve"> </w:t>
      </w:r>
      <w:proofErr w:type="gramStart"/>
      <w:r w:rsidRPr="00D678B1">
        <w:rPr>
          <w:rFonts w:ascii="Times New Roman" w:eastAsia="Times New Roman" w:hAnsi="Times New Roman" w:cs="Traditional Arabic" w:hint="cs"/>
          <w:sz w:val="36"/>
          <w:szCs w:val="36"/>
          <w:rtl/>
          <w:lang w:eastAsia="ar-SA"/>
        </w:rPr>
        <w:t>والعقاب</w:t>
      </w:r>
      <w:proofErr w:type="gramEnd"/>
      <w:r>
        <w:rPr>
          <w:rFonts w:ascii="Times New Roman" w:eastAsia="Times New Roman" w:hAnsi="Times New Roman" w:cs="Traditional Arabic" w:hint="cs"/>
          <w:sz w:val="36"/>
          <w:szCs w:val="36"/>
          <w:rtl/>
          <w:lang w:eastAsia="ar-SA"/>
        </w:rPr>
        <w:t xml:space="preserve"> </w:t>
      </w:r>
      <w:r w:rsidRPr="00D678B1">
        <w:rPr>
          <w:rFonts w:ascii="Times New Roman" w:eastAsia="Times New Roman" w:hAnsi="Times New Roman" w:cs="Traditional Arabic" w:hint="cs"/>
          <w:sz w:val="36"/>
          <w:szCs w:val="36"/>
          <w:rtl/>
          <w:lang w:eastAsia="ar-SA"/>
        </w:rPr>
        <w:t>والوِزْر</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والإثم</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والقيامة.</w:t>
      </w:r>
    </w:p>
    <w:p w14:paraId="07526892"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في </w:t>
      </w:r>
      <w:r w:rsidRPr="00D678B1">
        <w:rPr>
          <w:rFonts w:ascii="Times New Roman" w:eastAsia="Times New Roman" w:hAnsi="Times New Roman" w:cs="Traditional Arabic" w:hint="cs"/>
          <w:sz w:val="36"/>
          <w:szCs w:val="36"/>
          <w:rtl/>
          <w:lang w:eastAsia="ar-SA"/>
        </w:rPr>
        <w:t>اشتقاق ألفاظ اللغة</w:t>
      </w:r>
      <w:r>
        <w:rPr>
          <w:rFonts w:ascii="Times New Roman" w:eastAsia="Times New Roman" w:hAnsi="Times New Roman" w:cs="Traditional Arabic" w:hint="cs"/>
          <w:sz w:val="36"/>
          <w:szCs w:val="36"/>
          <w:rtl/>
          <w:lang w:eastAsia="ar-SA"/>
        </w:rPr>
        <w:t>. ذكر المحقق أنه يعتبر الكتاب الثاني في الاشتقاق من حيث القدم بعد كتاب الاشتقاق للأصمعي (ت 216 هـ)، وقد عاش المؤلف في القرن الرابع الهجري.</w:t>
      </w:r>
    </w:p>
    <w:p w14:paraId="7F825E16" w14:textId="77777777" w:rsidR="00B837D3" w:rsidRPr="00D678B1" w:rsidRDefault="00B837D3" w:rsidP="00B837D3">
      <w:pPr>
        <w:ind w:left="0" w:firstLine="0"/>
        <w:jc w:val="both"/>
        <w:rPr>
          <w:rFonts w:ascii="Times New Roman" w:eastAsia="Times New Roman" w:hAnsi="Times New Roman" w:cs="Traditional Arabic"/>
          <w:sz w:val="36"/>
          <w:szCs w:val="36"/>
          <w:rtl/>
          <w:lang w:eastAsia="ar-SA"/>
        </w:rPr>
      </w:pPr>
      <w:r w:rsidRPr="00D678B1">
        <w:rPr>
          <w:rFonts w:ascii="Times New Roman" w:eastAsia="Times New Roman" w:hAnsi="Times New Roman" w:cs="Traditional Arabic" w:hint="cs"/>
          <w:sz w:val="36"/>
          <w:szCs w:val="36"/>
          <w:rtl/>
          <w:lang w:eastAsia="ar-SA"/>
        </w:rPr>
        <w:t xml:space="preserve">نشر في </w:t>
      </w:r>
      <w:r w:rsidRPr="00D678B1">
        <w:rPr>
          <w:rFonts w:ascii="Times New Roman" w:eastAsia="Times New Roman" w:hAnsi="Times New Roman" w:cs="Traditional Arabic"/>
          <w:sz w:val="36"/>
          <w:szCs w:val="36"/>
          <w:rtl/>
          <w:lang w:eastAsia="ar-SA"/>
        </w:rPr>
        <w:t>مجلة ديالى للبحوث ال</w:t>
      </w:r>
      <w:r w:rsidRPr="00D678B1">
        <w:rPr>
          <w:rFonts w:ascii="Times New Roman" w:eastAsia="Times New Roman" w:hAnsi="Times New Roman" w:cs="Traditional Arabic" w:hint="cs"/>
          <w:sz w:val="36"/>
          <w:szCs w:val="36"/>
          <w:rtl/>
          <w:lang w:eastAsia="ar-SA"/>
        </w:rPr>
        <w:t>إ</w:t>
      </w:r>
      <w:r w:rsidRPr="00D678B1">
        <w:rPr>
          <w:rFonts w:ascii="Times New Roman" w:eastAsia="Times New Roman" w:hAnsi="Times New Roman" w:cs="Traditional Arabic"/>
          <w:sz w:val="36"/>
          <w:szCs w:val="36"/>
          <w:rtl/>
          <w:lang w:eastAsia="ar-SA"/>
        </w:rPr>
        <w:t>نسانية</w:t>
      </w:r>
      <w:r w:rsidRPr="00D678B1">
        <w:rPr>
          <w:rFonts w:ascii="Times New Roman" w:eastAsia="Times New Roman" w:hAnsi="Times New Roman" w:cs="Traditional Arabic" w:hint="cs"/>
          <w:sz w:val="36"/>
          <w:szCs w:val="36"/>
          <w:rtl/>
          <w:lang w:eastAsia="ar-SA"/>
        </w:rPr>
        <w:t xml:space="preserve"> مج2 ع99 (1445 هـ،</w:t>
      </w:r>
      <w:r w:rsidRPr="00D678B1">
        <w:rPr>
          <w:rFonts w:ascii="Times New Roman" w:eastAsia="Times New Roman" w:hAnsi="Times New Roman" w:cs="Traditional Arabic"/>
          <w:sz w:val="36"/>
          <w:szCs w:val="36"/>
          <w:rtl/>
          <w:lang w:eastAsia="ar-SA"/>
        </w:rPr>
        <w:t xml:space="preserve"> 2024</w:t>
      </w:r>
      <w:r w:rsidRPr="00D678B1">
        <w:rPr>
          <w:rFonts w:ascii="Times New Roman" w:eastAsia="Times New Roman" w:hAnsi="Times New Roman" w:cs="Traditional Arabic" w:hint="cs"/>
          <w:sz w:val="36"/>
          <w:szCs w:val="36"/>
          <w:rtl/>
          <w:lang w:eastAsia="ar-SA"/>
        </w:rPr>
        <w:t xml:space="preserve"> م) ص</w:t>
      </w:r>
      <w:r w:rsidRPr="00D678B1">
        <w:rPr>
          <w:rFonts w:ascii="Times New Roman" w:eastAsia="Times New Roman" w:hAnsi="Times New Roman" w:cs="Traditional Arabic"/>
          <w:sz w:val="36"/>
          <w:szCs w:val="36"/>
          <w:rtl/>
          <w:lang w:eastAsia="ar-SA"/>
        </w:rPr>
        <w:t xml:space="preserve"> </w:t>
      </w:r>
      <w:r w:rsidRPr="00D678B1">
        <w:rPr>
          <w:rFonts w:ascii="Times New Roman" w:eastAsia="Times New Roman" w:hAnsi="Times New Roman" w:cs="Traditional Arabic" w:hint="cs"/>
          <w:sz w:val="36"/>
          <w:szCs w:val="36"/>
          <w:rtl/>
          <w:lang w:eastAsia="ar-SA"/>
        </w:rPr>
        <w:t>274</w:t>
      </w:r>
      <w:r w:rsidRPr="00D678B1">
        <w:rPr>
          <w:rFonts w:ascii="Times New Roman" w:eastAsia="Times New Roman" w:hAnsi="Times New Roman" w:cs="Traditional Arabic"/>
          <w:sz w:val="36"/>
          <w:szCs w:val="36"/>
          <w:rtl/>
          <w:lang w:eastAsia="ar-SA"/>
        </w:rPr>
        <w:t>-</w:t>
      </w:r>
      <w:r w:rsidRPr="00D678B1">
        <w:rPr>
          <w:rFonts w:ascii="Times New Roman" w:eastAsia="Times New Roman" w:hAnsi="Times New Roman" w:cs="Traditional Arabic" w:hint="cs"/>
          <w:sz w:val="36"/>
          <w:szCs w:val="36"/>
          <w:rtl/>
          <w:lang w:eastAsia="ar-SA"/>
        </w:rPr>
        <w:t>296.</w:t>
      </w:r>
    </w:p>
    <w:p w14:paraId="476062E9"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57BF544B"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EF0993">
        <w:rPr>
          <w:rFonts w:ascii="Times New Roman" w:eastAsia="Times New Roman" w:hAnsi="Times New Roman" w:cs="Traditional Arabic" w:hint="cs"/>
          <w:b/>
          <w:bCs/>
          <w:sz w:val="36"/>
          <w:szCs w:val="36"/>
          <w:rtl/>
          <w:lang w:eastAsia="ar-SA"/>
        </w:rPr>
        <w:t>بلبل: قاموس ثنائي اللغة للناطقين بغير العربية: عربي - إنجليزي</w:t>
      </w:r>
      <w:r>
        <w:rPr>
          <w:rFonts w:ascii="Times New Roman" w:eastAsia="Times New Roman" w:hAnsi="Times New Roman" w:cs="Traditional Arabic" w:hint="cs"/>
          <w:sz w:val="36"/>
          <w:szCs w:val="36"/>
          <w:rtl/>
          <w:lang w:eastAsia="ar-SA"/>
        </w:rPr>
        <w:t>،</w:t>
      </w:r>
    </w:p>
    <w:p w14:paraId="62119E4E"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مؤلفته سوسن أحمد </w:t>
      </w:r>
      <w:proofErr w:type="spellStart"/>
      <w:r>
        <w:rPr>
          <w:rFonts w:ascii="Times New Roman" w:eastAsia="Times New Roman" w:hAnsi="Times New Roman" w:cs="Traditional Arabic" w:hint="cs"/>
          <w:sz w:val="36"/>
          <w:szCs w:val="36"/>
          <w:rtl/>
          <w:lang w:eastAsia="ar-SA"/>
        </w:rPr>
        <w:t>نبريصي</w:t>
      </w:r>
      <w:proofErr w:type="spellEnd"/>
      <w:r>
        <w:rPr>
          <w:rFonts w:ascii="Times New Roman" w:eastAsia="Times New Roman" w:hAnsi="Times New Roman" w:cs="Traditional Arabic" w:hint="cs"/>
          <w:sz w:val="36"/>
          <w:szCs w:val="36"/>
          <w:rtl/>
          <w:lang w:eastAsia="ar-SA"/>
        </w:rPr>
        <w:t>، أستاذة في</w:t>
      </w:r>
      <w:r w:rsidRPr="005923A8">
        <w:rPr>
          <w:rtl/>
        </w:rPr>
        <w:t xml:space="preserve"> </w:t>
      </w:r>
      <w:r w:rsidRPr="005923A8">
        <w:rPr>
          <w:rFonts w:ascii="Times New Roman" w:eastAsia="Times New Roman" w:hAnsi="Times New Roman" w:cs="Traditional Arabic"/>
          <w:sz w:val="36"/>
          <w:szCs w:val="36"/>
          <w:rtl/>
          <w:lang w:eastAsia="ar-SA"/>
        </w:rPr>
        <w:t xml:space="preserve">معهد تعليم العربية للناطقين بغيرها </w:t>
      </w:r>
      <w:r>
        <w:rPr>
          <w:rFonts w:ascii="Times New Roman" w:eastAsia="Times New Roman" w:hAnsi="Times New Roman" w:cs="Traditional Arabic" w:hint="cs"/>
          <w:sz w:val="36"/>
          <w:szCs w:val="36"/>
          <w:rtl/>
          <w:lang w:eastAsia="ar-SA"/>
        </w:rPr>
        <w:t>ب</w:t>
      </w:r>
      <w:r w:rsidRPr="005923A8">
        <w:rPr>
          <w:rFonts w:ascii="Times New Roman" w:eastAsia="Times New Roman" w:hAnsi="Times New Roman" w:cs="Traditional Arabic"/>
          <w:sz w:val="36"/>
          <w:szCs w:val="36"/>
          <w:rtl/>
          <w:lang w:eastAsia="ar-SA"/>
        </w:rPr>
        <w:t>جامعة النجاح الوطنية</w:t>
      </w:r>
      <w:r>
        <w:rPr>
          <w:rFonts w:ascii="Times New Roman" w:eastAsia="Times New Roman" w:hAnsi="Times New Roman" w:cs="Traditional Arabic" w:hint="cs"/>
          <w:sz w:val="36"/>
          <w:szCs w:val="36"/>
          <w:rtl/>
          <w:lang w:eastAsia="ar-SA"/>
        </w:rPr>
        <w:t>.</w:t>
      </w:r>
    </w:p>
    <w:p w14:paraId="58F3071A"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جاء أدناه هذا البيت:</w:t>
      </w:r>
    </w:p>
    <w:p w14:paraId="7E645871"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غرِّدْ بلبلُ وبها نادي</w:t>
      </w:r>
      <w:r>
        <w:rPr>
          <w:rFonts w:ascii="Times New Roman" w:eastAsia="Times New Roman" w:hAnsi="Times New Roman" w:cs="Traditional Arabic"/>
          <w:sz w:val="36"/>
          <w:szCs w:val="36"/>
          <w:rtl/>
          <w:lang w:eastAsia="ar-SA"/>
        </w:rPr>
        <w:tab/>
      </w:r>
      <w:r>
        <w:rPr>
          <w:rFonts w:ascii="Times New Roman" w:eastAsia="Times New Roman" w:hAnsi="Times New Roman" w:cs="Traditional Arabic" w:hint="cs"/>
          <w:sz w:val="36"/>
          <w:szCs w:val="36"/>
          <w:rtl/>
          <w:lang w:eastAsia="ar-SA"/>
        </w:rPr>
        <w:t>لغةٌ وازدانتْ بالضادِ</w:t>
      </w:r>
    </w:p>
    <w:p w14:paraId="6AA1EBBF"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60DDF299" w14:textId="77777777" w:rsidR="00B837D3" w:rsidRPr="00D7045D" w:rsidRDefault="00B837D3" w:rsidP="00B837D3">
      <w:pPr>
        <w:ind w:left="0" w:firstLine="0"/>
        <w:jc w:val="both"/>
        <w:rPr>
          <w:rFonts w:ascii="Times New Roman" w:eastAsia="Times New Roman" w:hAnsi="Times New Roman" w:cs="Traditional Arabic"/>
          <w:b/>
          <w:bCs/>
          <w:sz w:val="36"/>
          <w:szCs w:val="36"/>
          <w:rtl/>
          <w:lang w:eastAsia="ar-SA"/>
        </w:rPr>
      </w:pPr>
      <w:r w:rsidRPr="00D7045D">
        <w:rPr>
          <w:rFonts w:ascii="Times New Roman" w:eastAsia="Times New Roman" w:hAnsi="Times New Roman" w:cs="Traditional Arabic"/>
          <w:b/>
          <w:bCs/>
          <w:sz w:val="36"/>
          <w:szCs w:val="36"/>
          <w:rtl/>
          <w:lang w:eastAsia="ar-SA"/>
        </w:rPr>
        <w:t>الدبابة بين اللغة والتاريخ</w:t>
      </w:r>
      <w:r>
        <w:rPr>
          <w:rFonts w:ascii="Times New Roman" w:eastAsia="Times New Roman" w:hAnsi="Times New Roman" w:cs="Traditional Arabic" w:hint="cs"/>
          <w:b/>
          <w:bCs/>
          <w:sz w:val="36"/>
          <w:szCs w:val="36"/>
          <w:rtl/>
          <w:lang w:eastAsia="ar-SA"/>
        </w:rPr>
        <w:t>،</w:t>
      </w:r>
    </w:p>
    <w:p w14:paraId="3DB0CD38"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 أحمد محمود الخضري.</w:t>
      </w:r>
    </w:p>
    <w:p w14:paraId="42BDBDED"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042C0C1C" w14:textId="77777777" w:rsidR="00B837D3" w:rsidRPr="00CC1C18" w:rsidRDefault="00B837D3" w:rsidP="00B837D3">
      <w:pPr>
        <w:ind w:left="0" w:firstLine="0"/>
        <w:jc w:val="both"/>
        <w:rPr>
          <w:rFonts w:ascii="Times New Roman" w:eastAsia="Times New Roman" w:hAnsi="Times New Roman" w:cs="Traditional Arabic"/>
          <w:b/>
          <w:bCs/>
          <w:sz w:val="36"/>
          <w:szCs w:val="36"/>
          <w:rtl/>
          <w:lang w:eastAsia="ar-SA"/>
        </w:rPr>
      </w:pPr>
      <w:r w:rsidRPr="00CC1C18">
        <w:rPr>
          <w:rFonts w:ascii="Times New Roman" w:eastAsia="Times New Roman" w:hAnsi="Times New Roman" w:cs="Traditional Arabic"/>
          <w:b/>
          <w:bCs/>
          <w:sz w:val="36"/>
          <w:szCs w:val="36"/>
          <w:rtl/>
          <w:lang w:eastAsia="ar-SA"/>
        </w:rPr>
        <w:t>رحلة دلالية في المعجمات اللغوية مع كلمة القهوة وتغير دلالتها بين القدامى والمحدثين</w:t>
      </w:r>
      <w:r w:rsidRPr="00CC1C18">
        <w:rPr>
          <w:rFonts w:ascii="Times New Roman" w:eastAsia="Times New Roman" w:hAnsi="Times New Roman" w:cs="Traditional Arabic" w:hint="cs"/>
          <w:b/>
          <w:bCs/>
          <w:sz w:val="36"/>
          <w:szCs w:val="36"/>
          <w:rtl/>
          <w:lang w:eastAsia="ar-SA"/>
        </w:rPr>
        <w:t>،</w:t>
      </w:r>
    </w:p>
    <w:p w14:paraId="28D94DF0" w14:textId="77777777" w:rsidR="00B837D3" w:rsidRPr="005D3929"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بحث لغوي تأريخي تحليلي كتبه</w:t>
      </w:r>
      <w:r w:rsidRPr="004E004F">
        <w:rPr>
          <w:rFonts w:ascii="Times New Roman" w:eastAsia="Times New Roman" w:hAnsi="Times New Roman" w:cs="Traditional Arabic"/>
          <w:sz w:val="36"/>
          <w:szCs w:val="36"/>
          <w:rtl/>
          <w:lang w:eastAsia="ar-SA"/>
        </w:rPr>
        <w:t xml:space="preserve"> أحمد محمود الخضري</w:t>
      </w:r>
      <w:r>
        <w:rPr>
          <w:rFonts w:ascii="Times New Roman" w:eastAsia="Times New Roman" w:hAnsi="Times New Roman" w:cs="Traditional Arabic" w:hint="cs"/>
          <w:sz w:val="36"/>
          <w:szCs w:val="36"/>
          <w:rtl/>
          <w:lang w:eastAsia="ar-SA"/>
        </w:rPr>
        <w:t>، مدرس أصول اللغة بجامعة الأزهر في قنا، 11 ص.</w:t>
      </w:r>
    </w:p>
    <w:p w14:paraId="338FB9C5"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2BD67C48"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911629">
        <w:rPr>
          <w:rFonts w:ascii="Times New Roman" w:eastAsia="Times New Roman" w:hAnsi="Times New Roman" w:cs="Traditional Arabic" w:hint="cs"/>
          <w:b/>
          <w:bCs/>
          <w:sz w:val="36"/>
          <w:szCs w:val="36"/>
          <w:rtl/>
          <w:lang w:eastAsia="ar-SA"/>
        </w:rPr>
        <w:t>الصناعة المعجمية في ليبيا قديمًا وحديثًا</w:t>
      </w:r>
      <w:r>
        <w:rPr>
          <w:rFonts w:ascii="Times New Roman" w:eastAsia="Times New Roman" w:hAnsi="Times New Roman" w:cs="Traditional Arabic" w:hint="cs"/>
          <w:sz w:val="36"/>
          <w:szCs w:val="36"/>
          <w:rtl/>
          <w:lang w:eastAsia="ar-SA"/>
        </w:rPr>
        <w:t>،</w:t>
      </w:r>
      <w:r w:rsidRPr="00911629">
        <w:rPr>
          <w:rFonts w:ascii="Times New Roman" w:eastAsia="Times New Roman" w:hAnsi="Times New Roman" w:cs="Traditional Arabic" w:hint="cs"/>
          <w:sz w:val="36"/>
          <w:szCs w:val="36"/>
          <w:rtl/>
          <w:lang w:eastAsia="ar-SA"/>
        </w:rPr>
        <w:t xml:space="preserve"> </w:t>
      </w:r>
    </w:p>
    <w:p w14:paraId="5E6A9518" w14:textId="77777777" w:rsidR="00B837D3" w:rsidRPr="00911629" w:rsidRDefault="00B837D3" w:rsidP="00B837D3">
      <w:pPr>
        <w:ind w:left="0" w:firstLine="0"/>
        <w:jc w:val="left"/>
        <w:rPr>
          <w:rFonts w:ascii="Times New Roman" w:eastAsia="Times New Roman" w:hAnsi="Times New Roman" w:cs="Traditional Arabic"/>
          <w:sz w:val="36"/>
          <w:szCs w:val="36"/>
          <w:rtl/>
          <w:lang w:eastAsia="ar-SA"/>
        </w:rPr>
      </w:pPr>
      <w:r w:rsidRPr="00911629">
        <w:rPr>
          <w:rFonts w:ascii="Times New Roman" w:eastAsia="Times New Roman" w:hAnsi="Times New Roman" w:cs="Traditional Arabic" w:hint="cs"/>
          <w:sz w:val="36"/>
          <w:szCs w:val="36"/>
          <w:rtl/>
          <w:lang w:eastAsia="ar-SA"/>
        </w:rPr>
        <w:t xml:space="preserve">تحرير </w:t>
      </w:r>
      <w:r>
        <w:rPr>
          <w:rFonts w:ascii="Times New Roman" w:eastAsia="Times New Roman" w:hAnsi="Times New Roman" w:cs="Traditional Arabic" w:hint="cs"/>
          <w:sz w:val="36"/>
          <w:szCs w:val="36"/>
          <w:rtl/>
          <w:lang w:eastAsia="ar-SA"/>
        </w:rPr>
        <w:t xml:space="preserve">الأستاذ </w:t>
      </w:r>
      <w:r w:rsidRPr="00911629">
        <w:rPr>
          <w:rFonts w:ascii="Times New Roman" w:eastAsia="Times New Roman" w:hAnsi="Times New Roman" w:cs="Traditional Arabic" w:hint="cs"/>
          <w:sz w:val="36"/>
          <w:szCs w:val="36"/>
          <w:rtl/>
          <w:lang w:eastAsia="ar-SA"/>
        </w:rPr>
        <w:t>وليد جمعة بِشر</w:t>
      </w:r>
      <w:r>
        <w:rPr>
          <w:rFonts w:ascii="Times New Roman" w:eastAsia="Times New Roman" w:hAnsi="Times New Roman" w:cs="Traditional Arabic" w:hint="cs"/>
          <w:sz w:val="36"/>
          <w:szCs w:val="36"/>
          <w:rtl/>
          <w:lang w:eastAsia="ar-SA"/>
        </w:rPr>
        <w:t>،</w:t>
      </w:r>
      <w:r w:rsidRPr="00911629">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نشره </w:t>
      </w:r>
      <w:r w:rsidRPr="00911629">
        <w:rPr>
          <w:rFonts w:ascii="Times New Roman" w:eastAsia="Times New Roman" w:hAnsi="Times New Roman" w:cs="Traditional Arabic" w:hint="cs"/>
          <w:sz w:val="36"/>
          <w:szCs w:val="36"/>
          <w:rtl/>
          <w:lang w:eastAsia="ar-SA"/>
        </w:rPr>
        <w:t>المركز الليبي للأبحاث والدراسات</w:t>
      </w:r>
      <w:r>
        <w:rPr>
          <w:rFonts w:ascii="Times New Roman" w:eastAsia="Times New Roman" w:hAnsi="Times New Roman" w:cs="Traditional Arabic" w:hint="cs"/>
          <w:sz w:val="36"/>
          <w:szCs w:val="36"/>
          <w:rtl/>
          <w:lang w:eastAsia="ar-SA"/>
        </w:rPr>
        <w:t xml:space="preserve"> بطرابلس</w:t>
      </w:r>
      <w:r w:rsidRPr="00911629">
        <w:rPr>
          <w:rFonts w:ascii="Times New Roman" w:eastAsia="Times New Roman" w:hAnsi="Times New Roman" w:cs="Traditional Arabic" w:hint="cs"/>
          <w:sz w:val="36"/>
          <w:szCs w:val="36"/>
          <w:rtl/>
          <w:lang w:eastAsia="ar-SA"/>
        </w:rPr>
        <w:t>.</w:t>
      </w:r>
    </w:p>
    <w:p w14:paraId="39E6A9BD" w14:textId="77777777" w:rsidR="00B837D3" w:rsidRPr="00911629"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w:t>
      </w:r>
      <w:r w:rsidRPr="00911629">
        <w:rPr>
          <w:rFonts w:ascii="Times New Roman" w:eastAsia="Times New Roman" w:hAnsi="Times New Roman" w:cs="Traditional Arabic" w:hint="cs"/>
          <w:sz w:val="36"/>
          <w:szCs w:val="36"/>
          <w:rtl/>
          <w:lang w:eastAsia="ar-SA"/>
        </w:rPr>
        <w:t xml:space="preserve">أعمال </w:t>
      </w:r>
      <w:r>
        <w:rPr>
          <w:rFonts w:ascii="Times New Roman" w:eastAsia="Times New Roman" w:hAnsi="Times New Roman" w:cs="Traditional Arabic" w:hint="cs"/>
          <w:sz w:val="36"/>
          <w:szCs w:val="36"/>
          <w:rtl/>
          <w:lang w:eastAsia="ar-SA"/>
        </w:rPr>
        <w:t xml:space="preserve">الدورة الرابعة من </w:t>
      </w:r>
      <w:r w:rsidRPr="00911629">
        <w:rPr>
          <w:rFonts w:ascii="Times New Roman" w:eastAsia="Times New Roman" w:hAnsi="Times New Roman" w:cs="Traditional Arabic" w:hint="cs"/>
          <w:sz w:val="36"/>
          <w:szCs w:val="36"/>
          <w:rtl/>
          <w:lang w:eastAsia="ar-SA"/>
        </w:rPr>
        <w:t xml:space="preserve">ندوة اليوم العالمي للغة العربية/ تنظيم مؤسسة الشيخ الطاهر الزاوي الخيرية 25/1/2022 م، طرابلس الغرب.   </w:t>
      </w:r>
    </w:p>
    <w:p w14:paraId="610A8057" w14:textId="77777777" w:rsidR="00B837D3" w:rsidRPr="00EB21F6" w:rsidRDefault="00B837D3" w:rsidP="00B837D3">
      <w:pPr>
        <w:ind w:left="0" w:firstLine="0"/>
        <w:rPr>
          <w:rFonts w:ascii="Times New Roman" w:eastAsia="Times New Roman" w:hAnsi="Times New Roman" w:cs="Traditional Arabic"/>
          <w:sz w:val="36"/>
          <w:szCs w:val="36"/>
          <w:rtl/>
          <w:lang w:eastAsia="ar-SA"/>
        </w:rPr>
      </w:pPr>
      <w:r w:rsidRPr="00EB21F6">
        <w:rPr>
          <w:rFonts w:ascii="Times New Roman" w:eastAsia="Times New Roman" w:hAnsi="Times New Roman" w:cs="Traditional Arabic"/>
          <w:sz w:val="36"/>
          <w:szCs w:val="36"/>
          <w:rtl/>
          <w:lang w:eastAsia="ar-SA"/>
        </w:rPr>
        <w:tab/>
      </w:r>
    </w:p>
    <w:p w14:paraId="6AEA6AC9" w14:textId="77777777" w:rsidR="00B837D3" w:rsidRDefault="00B837D3" w:rsidP="00B837D3">
      <w:pPr>
        <w:ind w:left="0" w:firstLine="0"/>
        <w:jc w:val="both"/>
        <w:rPr>
          <w:rFonts w:ascii="Times New Roman" w:eastAsia="Times New Roman" w:hAnsi="Times New Roman" w:cs="Traditional Arabic"/>
          <w:b/>
          <w:bCs/>
          <w:sz w:val="36"/>
          <w:szCs w:val="36"/>
          <w:rtl/>
          <w:lang w:eastAsia="ar-SA"/>
        </w:rPr>
      </w:pPr>
      <w:r w:rsidRPr="004C4095">
        <w:rPr>
          <w:rFonts w:ascii="Times New Roman" w:eastAsia="Times New Roman" w:hAnsi="Times New Roman" w:cs="Traditional Arabic" w:hint="cs"/>
          <w:b/>
          <w:bCs/>
          <w:sz w:val="36"/>
          <w:szCs w:val="36"/>
          <w:rtl/>
          <w:lang w:eastAsia="ar-SA"/>
        </w:rPr>
        <w:t>قاموس مصطلحات الصناعة</w:t>
      </w:r>
      <w:r>
        <w:rPr>
          <w:rFonts w:ascii="Times New Roman" w:eastAsia="Times New Roman" w:hAnsi="Times New Roman" w:cs="Traditional Arabic" w:hint="cs"/>
          <w:b/>
          <w:bCs/>
          <w:sz w:val="36"/>
          <w:szCs w:val="36"/>
          <w:rtl/>
          <w:lang w:eastAsia="ar-SA"/>
        </w:rPr>
        <w:t>،</w:t>
      </w:r>
      <w:r w:rsidRPr="004C4095">
        <w:rPr>
          <w:rFonts w:ascii="Times New Roman" w:eastAsia="Times New Roman" w:hAnsi="Times New Roman" w:cs="Traditional Arabic" w:hint="cs"/>
          <w:b/>
          <w:bCs/>
          <w:sz w:val="36"/>
          <w:szCs w:val="36"/>
          <w:rtl/>
          <w:lang w:eastAsia="ar-SA"/>
        </w:rPr>
        <w:t xml:space="preserve"> </w:t>
      </w:r>
    </w:p>
    <w:p w14:paraId="3E0F916A" w14:textId="77777777" w:rsidR="00B837D3" w:rsidRPr="004C4095"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أصدره </w:t>
      </w:r>
      <w:r w:rsidRPr="004C4095">
        <w:rPr>
          <w:rFonts w:ascii="Times New Roman" w:eastAsia="Times New Roman" w:hAnsi="Times New Roman" w:cs="Traditional Arabic" w:hint="cs"/>
          <w:sz w:val="36"/>
          <w:szCs w:val="36"/>
          <w:rtl/>
          <w:lang w:eastAsia="ar-SA"/>
        </w:rPr>
        <w:t>المجلس الأعلى للغة العربية</w:t>
      </w:r>
      <w:r>
        <w:rPr>
          <w:rFonts w:ascii="Times New Roman" w:eastAsia="Times New Roman" w:hAnsi="Times New Roman" w:cs="Traditional Arabic" w:hint="cs"/>
          <w:sz w:val="36"/>
          <w:szCs w:val="36"/>
          <w:rtl/>
          <w:lang w:eastAsia="ar-SA"/>
        </w:rPr>
        <w:t xml:space="preserve"> بالجزائر</w:t>
      </w:r>
      <w:r w:rsidRPr="004C4095">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من تنسيق الأستاذة </w:t>
      </w:r>
      <w:r w:rsidRPr="00E04DAB">
        <w:rPr>
          <w:rFonts w:ascii="Times New Roman" w:eastAsia="Times New Roman" w:hAnsi="Times New Roman" w:cs="Traditional Arabic" w:hint="cs"/>
          <w:sz w:val="36"/>
          <w:szCs w:val="36"/>
          <w:rtl/>
          <w:lang w:eastAsia="ar-SA"/>
        </w:rPr>
        <w:t>سهام عبدالحفيظ</w:t>
      </w:r>
      <w:r>
        <w:rPr>
          <w:rFonts w:ascii="Times New Roman" w:eastAsia="Times New Roman" w:hAnsi="Times New Roman" w:cs="Traditional Arabic" w:hint="cs"/>
          <w:sz w:val="36"/>
          <w:szCs w:val="36"/>
          <w:rtl/>
          <w:lang w:eastAsia="ar-SA"/>
        </w:rPr>
        <w:t>،</w:t>
      </w:r>
      <w:r w:rsidRPr="004C4095">
        <w:rPr>
          <w:rFonts w:ascii="Times New Roman" w:eastAsia="Times New Roman" w:hAnsi="Times New Roman" w:cs="Traditional Arabic" w:hint="cs"/>
          <w:sz w:val="36"/>
          <w:szCs w:val="36"/>
          <w:rtl/>
          <w:lang w:eastAsia="ar-SA"/>
        </w:rPr>
        <w:t xml:space="preserve"> 524ص.</w:t>
      </w:r>
    </w:p>
    <w:p w14:paraId="764A54AA"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1C9EF0B3"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معجم لغوي جديد لقطاع منسي!</w:t>
      </w:r>
    </w:p>
    <w:p w14:paraId="1884CF15" w14:textId="77777777" w:rsidR="00B837D3" w:rsidRDefault="00B837D3" w:rsidP="00B837D3">
      <w:pPr>
        <w:ind w:left="0" w:firstLine="0"/>
        <w:jc w:val="both"/>
        <w:rPr>
          <w:rFonts w:ascii="Times New Roman" w:eastAsia="Times New Roman" w:hAnsi="Times New Roman" w:cs="Traditional Arabic"/>
          <w:b/>
          <w:bCs/>
          <w:sz w:val="36"/>
          <w:szCs w:val="36"/>
          <w:rtl/>
          <w:lang w:eastAsia="ar-SA"/>
        </w:rPr>
      </w:pPr>
      <w:r w:rsidRPr="003B068A">
        <w:rPr>
          <w:rFonts w:ascii="Times New Roman" w:eastAsia="Times New Roman" w:hAnsi="Times New Roman" w:cs="Traditional Arabic"/>
          <w:b/>
          <w:bCs/>
          <w:sz w:val="36"/>
          <w:szCs w:val="36"/>
          <w:rtl/>
          <w:lang w:eastAsia="ar-SA"/>
        </w:rPr>
        <w:t>قاموس المصطلحات في قطاع الجمارك</w:t>
      </w:r>
      <w:r w:rsidRPr="003B068A">
        <w:rPr>
          <w:rFonts w:ascii="Times New Roman" w:eastAsia="Times New Roman" w:hAnsi="Times New Roman" w:cs="Traditional Arabic" w:hint="cs"/>
          <w:b/>
          <w:bCs/>
          <w:sz w:val="36"/>
          <w:szCs w:val="36"/>
          <w:rtl/>
          <w:lang w:eastAsia="ar-SA"/>
        </w:rPr>
        <w:t xml:space="preserve">: عربي - إنجليزي </w:t>
      </w:r>
      <w:r>
        <w:rPr>
          <w:rFonts w:ascii="Times New Roman" w:eastAsia="Times New Roman" w:hAnsi="Times New Roman" w:cs="Traditional Arabic" w:hint="cs"/>
          <w:b/>
          <w:bCs/>
          <w:sz w:val="36"/>
          <w:szCs w:val="36"/>
          <w:rtl/>
          <w:lang w:eastAsia="ar-SA"/>
        </w:rPr>
        <w:t>-</w:t>
      </w:r>
      <w:r w:rsidRPr="003B068A">
        <w:rPr>
          <w:rFonts w:ascii="Times New Roman" w:eastAsia="Times New Roman" w:hAnsi="Times New Roman" w:cs="Traditional Arabic" w:hint="cs"/>
          <w:b/>
          <w:bCs/>
          <w:sz w:val="36"/>
          <w:szCs w:val="36"/>
          <w:rtl/>
          <w:lang w:eastAsia="ar-SA"/>
        </w:rPr>
        <w:t xml:space="preserve"> فرنسي</w:t>
      </w:r>
      <w:r>
        <w:rPr>
          <w:rFonts w:ascii="Times New Roman" w:eastAsia="Times New Roman" w:hAnsi="Times New Roman" w:cs="Traditional Arabic" w:hint="cs"/>
          <w:b/>
          <w:bCs/>
          <w:sz w:val="36"/>
          <w:szCs w:val="36"/>
          <w:rtl/>
          <w:lang w:eastAsia="ar-SA"/>
        </w:rPr>
        <w:t>،</w:t>
      </w:r>
      <w:r w:rsidRPr="003B068A">
        <w:rPr>
          <w:rFonts w:ascii="Times New Roman" w:eastAsia="Times New Roman" w:hAnsi="Times New Roman" w:cs="Traditional Arabic" w:hint="cs"/>
          <w:b/>
          <w:bCs/>
          <w:sz w:val="36"/>
          <w:szCs w:val="36"/>
          <w:rtl/>
          <w:lang w:eastAsia="ar-SA"/>
        </w:rPr>
        <w:t xml:space="preserve"> </w:t>
      </w:r>
    </w:p>
    <w:p w14:paraId="3A091A1E"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أعده ونشره </w:t>
      </w:r>
      <w:r w:rsidRPr="003B068A">
        <w:rPr>
          <w:rFonts w:ascii="Times New Roman" w:eastAsia="Times New Roman" w:hAnsi="Times New Roman" w:cs="Traditional Arabic" w:hint="cs"/>
          <w:sz w:val="36"/>
          <w:szCs w:val="36"/>
          <w:rtl/>
          <w:lang w:eastAsia="ar-SA"/>
        </w:rPr>
        <w:t>المجلس الأعلى للغة العربية</w:t>
      </w:r>
      <w:r>
        <w:rPr>
          <w:rFonts w:ascii="Times New Roman" w:eastAsia="Times New Roman" w:hAnsi="Times New Roman" w:cs="Traditional Arabic" w:hint="cs"/>
          <w:sz w:val="36"/>
          <w:szCs w:val="36"/>
          <w:rtl/>
          <w:lang w:eastAsia="ar-SA"/>
        </w:rPr>
        <w:t xml:space="preserve"> بالجزائر، 380 ص.</w:t>
      </w:r>
    </w:p>
    <w:p w14:paraId="0A3BC14D" w14:textId="77777777" w:rsidR="00B837D3" w:rsidRPr="003B068A"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هو مسرد ألفبائي للمصطلحات الجمركية باللغات المذكورة، وتعريف لأغلبها، خاصة تلك التي تتشارك فيها مصالح الجمارك مع مصالح قطاعات أخرى، بغية تنسيق العمل المشترك بين مؤسسات الدولة. </w:t>
      </w:r>
    </w:p>
    <w:p w14:paraId="317356A1"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30CF260C" w14:textId="77777777" w:rsidR="00B837D3" w:rsidRPr="00D2796A" w:rsidRDefault="00B837D3" w:rsidP="00B837D3">
      <w:pPr>
        <w:ind w:left="0" w:firstLine="0"/>
        <w:rPr>
          <w:rFonts w:ascii="Times New Roman" w:eastAsia="Times New Roman" w:hAnsi="Times New Roman" w:cs="Traditional Arabic"/>
          <w:b/>
          <w:bCs/>
          <w:sz w:val="36"/>
          <w:szCs w:val="36"/>
          <w:rtl/>
          <w:lang w:eastAsia="ar-SA"/>
        </w:rPr>
      </w:pPr>
      <w:r w:rsidRPr="00D2796A">
        <w:rPr>
          <w:rFonts w:ascii="Times New Roman" w:eastAsia="Times New Roman" w:hAnsi="Times New Roman" w:cs="Traditional Arabic" w:hint="cs"/>
          <w:b/>
          <w:bCs/>
          <w:sz w:val="36"/>
          <w:szCs w:val="36"/>
          <w:rtl/>
          <w:lang w:eastAsia="ar-SA"/>
        </w:rPr>
        <w:t xml:space="preserve">قاموس </w:t>
      </w:r>
      <w:proofErr w:type="spellStart"/>
      <w:r w:rsidRPr="00D2796A">
        <w:rPr>
          <w:rFonts w:ascii="Times New Roman" w:eastAsia="Times New Roman" w:hAnsi="Times New Roman" w:cs="Traditional Arabic" w:hint="cs"/>
          <w:b/>
          <w:bCs/>
          <w:sz w:val="36"/>
          <w:szCs w:val="36"/>
          <w:rtl/>
          <w:lang w:eastAsia="ar-SA"/>
        </w:rPr>
        <w:t>الميمَين</w:t>
      </w:r>
      <w:proofErr w:type="spellEnd"/>
      <w:r w:rsidRPr="00D2796A">
        <w:rPr>
          <w:rFonts w:ascii="Times New Roman" w:eastAsia="Times New Roman" w:hAnsi="Times New Roman" w:cs="Traditional Arabic" w:hint="cs"/>
          <w:b/>
          <w:bCs/>
          <w:sz w:val="36"/>
          <w:szCs w:val="36"/>
          <w:rtl/>
          <w:lang w:eastAsia="ar-SA"/>
        </w:rPr>
        <w:t>: الماء والمطر،</w:t>
      </w:r>
    </w:p>
    <w:p w14:paraId="15F35FBF" w14:textId="77777777" w:rsidR="00B837D3" w:rsidRPr="00F16255" w:rsidRDefault="00B837D3" w:rsidP="00B837D3">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سليم طنوس </w:t>
      </w:r>
      <w:proofErr w:type="spellStart"/>
      <w:r>
        <w:rPr>
          <w:rFonts w:ascii="Times New Roman" w:eastAsia="Times New Roman" w:hAnsi="Times New Roman" w:cs="Traditional Arabic" w:hint="cs"/>
          <w:sz w:val="36"/>
          <w:szCs w:val="36"/>
          <w:rtl/>
          <w:lang w:eastAsia="ar-SA"/>
        </w:rPr>
        <w:t>عنتوري</w:t>
      </w:r>
      <w:proofErr w:type="spellEnd"/>
      <w:r>
        <w:rPr>
          <w:rFonts w:ascii="Times New Roman" w:eastAsia="Times New Roman" w:hAnsi="Times New Roman" w:cs="Traditional Arabic" w:hint="cs"/>
          <w:sz w:val="36"/>
          <w:szCs w:val="36"/>
          <w:rtl/>
          <w:lang w:eastAsia="ar-SA"/>
        </w:rPr>
        <w:t>، بيروت.</w:t>
      </w:r>
    </w:p>
    <w:p w14:paraId="34ACDD82"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66BA83C4" w14:textId="77777777" w:rsidR="00B837D3" w:rsidRDefault="00B837D3" w:rsidP="00B837D3">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b/>
          <w:bCs/>
          <w:kern w:val="2"/>
          <w:sz w:val="36"/>
          <w:szCs w:val="36"/>
          <w:rtl/>
          <w:lang w:eastAsia="ar-SA"/>
        </w:rPr>
        <w:t xml:space="preserve">كتاب </w:t>
      </w:r>
      <w:r w:rsidRPr="00E00AEC">
        <w:rPr>
          <w:rFonts w:ascii="Times New Roman" w:eastAsia="Times New Roman" w:hAnsi="Times New Roman" w:cs="Traditional Arabic" w:hint="cs"/>
          <w:b/>
          <w:bCs/>
          <w:kern w:val="2"/>
          <w:sz w:val="36"/>
          <w:szCs w:val="36"/>
          <w:rtl/>
          <w:lang w:eastAsia="ar-SA"/>
        </w:rPr>
        <w:t>الأزمنة</w:t>
      </w:r>
      <w:r>
        <w:rPr>
          <w:rFonts w:ascii="Times New Roman" w:eastAsia="Times New Roman" w:hAnsi="Times New Roman" w:cs="Traditional Arabic" w:hint="cs"/>
          <w:kern w:val="2"/>
          <w:sz w:val="36"/>
          <w:szCs w:val="36"/>
          <w:rtl/>
          <w:lang w:eastAsia="ar-SA"/>
        </w:rPr>
        <w:t>،</w:t>
      </w:r>
      <w:r w:rsidRPr="00E00AEC">
        <w:rPr>
          <w:rFonts w:ascii="Times New Roman" w:eastAsia="Times New Roman" w:hAnsi="Times New Roman" w:cs="Traditional Arabic" w:hint="cs"/>
          <w:kern w:val="2"/>
          <w:sz w:val="36"/>
          <w:szCs w:val="36"/>
          <w:rtl/>
          <w:lang w:eastAsia="ar-SA"/>
        </w:rPr>
        <w:t xml:space="preserve"> </w:t>
      </w:r>
    </w:p>
    <w:p w14:paraId="1C5DD13E" w14:textId="77777777" w:rsidR="00B837D3" w:rsidRPr="00E00AEC" w:rsidRDefault="00B837D3" w:rsidP="00B837D3">
      <w:pPr>
        <w:ind w:left="0" w:firstLine="0"/>
        <w:jc w:val="both"/>
        <w:rPr>
          <w:rFonts w:ascii="Times New Roman" w:eastAsia="Times New Roman" w:hAnsi="Times New Roman" w:cs="Traditional Arabic"/>
          <w:kern w:val="2"/>
          <w:sz w:val="36"/>
          <w:szCs w:val="36"/>
          <w:rtl/>
          <w:lang w:eastAsia="ar-SA"/>
        </w:rPr>
      </w:pPr>
      <w:r w:rsidRPr="00E00AEC">
        <w:rPr>
          <w:rFonts w:ascii="Times New Roman" w:eastAsia="Times New Roman" w:hAnsi="Times New Roman" w:cs="Traditional Arabic" w:hint="cs"/>
          <w:kern w:val="2"/>
          <w:sz w:val="36"/>
          <w:szCs w:val="36"/>
          <w:rtl/>
          <w:lang w:eastAsia="ar-SA"/>
        </w:rPr>
        <w:t>ل</w:t>
      </w:r>
      <w:r>
        <w:rPr>
          <w:rFonts w:ascii="Times New Roman" w:eastAsia="Times New Roman" w:hAnsi="Times New Roman" w:cs="Traditional Arabic" w:hint="cs"/>
          <w:kern w:val="2"/>
          <w:sz w:val="36"/>
          <w:szCs w:val="36"/>
          <w:rtl/>
          <w:lang w:eastAsia="ar-SA"/>
        </w:rPr>
        <w:t>شيخ</w:t>
      </w:r>
      <w:r w:rsidRPr="00A03E34">
        <w:rPr>
          <w:rFonts w:ascii="Times New Roman" w:eastAsia="Times New Roman" w:hAnsi="Times New Roman" w:cs="Traditional Arabic"/>
          <w:kern w:val="2"/>
          <w:sz w:val="36"/>
          <w:szCs w:val="36"/>
          <w:rtl/>
          <w:lang w:eastAsia="ar-SA"/>
        </w:rPr>
        <w:t xml:space="preserve"> العربية ببغداد في </w:t>
      </w:r>
      <w:r>
        <w:rPr>
          <w:rFonts w:ascii="Times New Roman" w:eastAsia="Times New Roman" w:hAnsi="Times New Roman" w:cs="Traditional Arabic" w:hint="cs"/>
          <w:kern w:val="2"/>
          <w:sz w:val="36"/>
          <w:szCs w:val="36"/>
          <w:rtl/>
          <w:lang w:eastAsia="ar-SA"/>
        </w:rPr>
        <w:t>عصره</w:t>
      </w:r>
      <w:r w:rsidRPr="00A03E34">
        <w:rPr>
          <w:rFonts w:ascii="Times New Roman" w:eastAsia="Times New Roman" w:hAnsi="Times New Roman" w:cs="Traditional Arabic"/>
          <w:kern w:val="2"/>
          <w:sz w:val="36"/>
          <w:szCs w:val="36"/>
          <w:rtl/>
          <w:lang w:eastAsia="ar-SA"/>
        </w:rPr>
        <w:t xml:space="preserve">، </w:t>
      </w:r>
      <w:r>
        <w:rPr>
          <w:rFonts w:ascii="Times New Roman" w:eastAsia="Times New Roman" w:hAnsi="Times New Roman" w:cs="Traditional Arabic" w:hint="cs"/>
          <w:kern w:val="2"/>
          <w:sz w:val="36"/>
          <w:szCs w:val="36"/>
          <w:rtl/>
          <w:lang w:eastAsia="ar-SA"/>
        </w:rPr>
        <w:t xml:space="preserve">أحد </w:t>
      </w:r>
      <w:r w:rsidRPr="00A03E34">
        <w:rPr>
          <w:rFonts w:ascii="Times New Roman" w:eastAsia="Times New Roman" w:hAnsi="Times New Roman" w:cs="Traditional Arabic"/>
          <w:kern w:val="2"/>
          <w:sz w:val="36"/>
          <w:szCs w:val="36"/>
          <w:rtl/>
          <w:lang w:eastAsia="ar-SA"/>
        </w:rPr>
        <w:t>أئمة الأدب والأخبار</w:t>
      </w:r>
      <w:r>
        <w:rPr>
          <w:rFonts w:ascii="Times New Roman" w:eastAsia="Times New Roman" w:hAnsi="Times New Roman" w:cs="Traditional Arabic" w:hint="cs"/>
          <w:kern w:val="2"/>
          <w:sz w:val="36"/>
          <w:szCs w:val="36"/>
          <w:rtl/>
          <w:lang w:eastAsia="ar-SA"/>
        </w:rPr>
        <w:t xml:space="preserve">، </w:t>
      </w:r>
      <w:r w:rsidRPr="00E00AEC">
        <w:rPr>
          <w:rFonts w:ascii="Times New Roman" w:eastAsia="Times New Roman" w:hAnsi="Times New Roman" w:cs="Traditional Arabic" w:hint="cs"/>
          <w:kern w:val="2"/>
          <w:sz w:val="36"/>
          <w:szCs w:val="36"/>
          <w:rtl/>
          <w:lang w:eastAsia="ar-SA"/>
        </w:rPr>
        <w:t>أبي العباس محمد بن يزيد المبر</w:t>
      </w:r>
      <w:r>
        <w:rPr>
          <w:rFonts w:ascii="Times New Roman" w:eastAsia="Times New Roman" w:hAnsi="Times New Roman" w:cs="Traditional Arabic" w:hint="cs"/>
          <w:kern w:val="2"/>
          <w:sz w:val="36"/>
          <w:szCs w:val="36"/>
          <w:rtl/>
          <w:lang w:eastAsia="ar-SA"/>
        </w:rPr>
        <w:t>د</w:t>
      </w:r>
      <w:r w:rsidRPr="00E00AEC">
        <w:rPr>
          <w:rFonts w:ascii="Times New Roman" w:eastAsia="Times New Roman" w:hAnsi="Times New Roman" w:cs="Traditional Arabic" w:hint="cs"/>
          <w:kern w:val="2"/>
          <w:sz w:val="36"/>
          <w:szCs w:val="36"/>
          <w:rtl/>
          <w:lang w:eastAsia="ar-SA"/>
        </w:rPr>
        <w:t xml:space="preserve"> (ت 285 هـ)؛ </w:t>
      </w:r>
      <w:r>
        <w:rPr>
          <w:rFonts w:ascii="Times New Roman" w:eastAsia="Times New Roman" w:hAnsi="Times New Roman" w:cs="Traditional Arabic" w:hint="cs"/>
          <w:kern w:val="2"/>
          <w:sz w:val="36"/>
          <w:szCs w:val="36"/>
          <w:rtl/>
          <w:lang w:eastAsia="ar-SA"/>
        </w:rPr>
        <w:t>نشر قسم منه ب</w:t>
      </w:r>
      <w:r w:rsidRPr="00E00AEC">
        <w:rPr>
          <w:rFonts w:ascii="Times New Roman" w:eastAsia="Times New Roman" w:hAnsi="Times New Roman" w:cs="Traditional Arabic" w:hint="cs"/>
          <w:kern w:val="2"/>
          <w:sz w:val="36"/>
          <w:szCs w:val="36"/>
          <w:rtl/>
          <w:lang w:eastAsia="ar-SA"/>
        </w:rPr>
        <w:t xml:space="preserve">تحقيق </w:t>
      </w:r>
      <w:r>
        <w:rPr>
          <w:rFonts w:ascii="Times New Roman" w:eastAsia="Times New Roman" w:hAnsi="Times New Roman" w:cs="Traditional Arabic" w:hint="cs"/>
          <w:kern w:val="2"/>
          <w:sz w:val="36"/>
          <w:szCs w:val="36"/>
          <w:rtl/>
          <w:lang w:eastAsia="ar-SA"/>
        </w:rPr>
        <w:t xml:space="preserve">الأستاذ </w:t>
      </w:r>
      <w:r w:rsidRPr="00E00AEC">
        <w:rPr>
          <w:rFonts w:ascii="Times New Roman" w:eastAsia="Times New Roman" w:hAnsi="Times New Roman" w:cs="Traditional Arabic" w:hint="cs"/>
          <w:kern w:val="2"/>
          <w:sz w:val="36"/>
          <w:szCs w:val="36"/>
          <w:rtl/>
          <w:lang w:eastAsia="ar-SA"/>
        </w:rPr>
        <w:t>أحمد السعيدي</w:t>
      </w:r>
      <w:r>
        <w:rPr>
          <w:rFonts w:ascii="Times New Roman" w:eastAsia="Times New Roman" w:hAnsi="Times New Roman" w:cs="Traditional Arabic" w:hint="cs"/>
          <w:kern w:val="2"/>
          <w:sz w:val="36"/>
          <w:szCs w:val="36"/>
          <w:rtl/>
          <w:lang w:eastAsia="ar-SA"/>
        </w:rPr>
        <w:t>.</w:t>
      </w:r>
    </w:p>
    <w:p w14:paraId="56310599" w14:textId="77777777" w:rsidR="00B837D3" w:rsidRPr="00E00AEC" w:rsidRDefault="00B837D3" w:rsidP="00B837D3">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وهو </w:t>
      </w:r>
      <w:r w:rsidRPr="00E00AEC">
        <w:rPr>
          <w:rFonts w:ascii="Times New Roman" w:eastAsia="Times New Roman" w:hAnsi="Times New Roman" w:cs="Traditional Arabic" w:hint="cs"/>
          <w:kern w:val="2"/>
          <w:sz w:val="36"/>
          <w:szCs w:val="36"/>
          <w:rtl/>
          <w:lang w:eastAsia="ar-SA"/>
        </w:rPr>
        <w:t>قطعة نادرة من السفر الأول قاربت التمام.</w:t>
      </w:r>
    </w:p>
    <w:p w14:paraId="31B0A2C3" w14:textId="77777777" w:rsidR="00B837D3" w:rsidRPr="00E00AEC" w:rsidRDefault="00B837D3" w:rsidP="00B837D3">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ورد أدنى العنوان أنه يطبع لأول مرة عن نسخة فريدة.</w:t>
      </w:r>
    </w:p>
    <w:p w14:paraId="6060E70F" w14:textId="77777777" w:rsidR="00B837D3" w:rsidRDefault="00B837D3" w:rsidP="00B837D3">
      <w:pPr>
        <w:ind w:left="0" w:firstLine="0"/>
        <w:jc w:val="both"/>
        <w:rPr>
          <w:rFonts w:ascii="Times New Roman" w:eastAsia="Times New Roman" w:hAnsi="Times New Roman" w:cs="Traditional Arabic"/>
          <w:kern w:val="2"/>
          <w:sz w:val="36"/>
          <w:szCs w:val="36"/>
          <w:rtl/>
          <w:lang w:eastAsia="ar-SA"/>
        </w:rPr>
      </w:pPr>
      <w:r w:rsidRPr="00E40184">
        <w:rPr>
          <w:rFonts w:ascii="Times New Roman" w:eastAsia="Times New Roman" w:hAnsi="Times New Roman" w:cs="Traditional Arabic"/>
          <w:kern w:val="2"/>
          <w:sz w:val="36"/>
          <w:szCs w:val="36"/>
          <w:rtl/>
          <w:lang w:eastAsia="ar-SA"/>
        </w:rPr>
        <w:t xml:space="preserve">قسم كتابه إلى أبواب: باب ذكر الليل وساعاته، والعتمة، والأهِلَّة، والمنام، وأسماء الزمان. وجنح للاستطراد، وضمَّنه من الشواهد التي لم ترد إلا فيه، ومن غريب الألفاظ التي لم يضمَّها إلا هو، كذلك حفل الكتاب بآرائه </w:t>
      </w:r>
      <w:proofErr w:type="gramStart"/>
      <w:r w:rsidRPr="00E40184">
        <w:rPr>
          <w:rFonts w:ascii="Times New Roman" w:eastAsia="Times New Roman" w:hAnsi="Times New Roman" w:cs="Traditional Arabic"/>
          <w:kern w:val="2"/>
          <w:sz w:val="36"/>
          <w:szCs w:val="36"/>
          <w:rtl/>
          <w:lang w:eastAsia="ar-SA"/>
        </w:rPr>
        <w:t>النحوية</w:t>
      </w:r>
      <w:proofErr w:type="gramEnd"/>
      <w:r w:rsidRPr="00E40184">
        <w:rPr>
          <w:rFonts w:ascii="Times New Roman" w:eastAsia="Times New Roman" w:hAnsi="Times New Roman" w:cs="Traditional Arabic"/>
          <w:kern w:val="2"/>
          <w:sz w:val="36"/>
          <w:szCs w:val="36"/>
          <w:rtl/>
          <w:lang w:eastAsia="ar-SA"/>
        </w:rPr>
        <w:t xml:space="preserve"> والصرفية والأدبية والنقدية</w:t>
      </w:r>
      <w:r>
        <w:rPr>
          <w:rFonts w:ascii="Times New Roman" w:eastAsia="Times New Roman" w:hAnsi="Times New Roman" w:cs="Traditional Arabic" w:hint="cs"/>
          <w:kern w:val="2"/>
          <w:sz w:val="36"/>
          <w:szCs w:val="36"/>
          <w:rtl/>
          <w:lang w:eastAsia="ar-SA"/>
        </w:rPr>
        <w:t>..</w:t>
      </w:r>
    </w:p>
    <w:p w14:paraId="008D0A96" w14:textId="77777777" w:rsidR="00B837D3" w:rsidRDefault="00B837D3" w:rsidP="00B837D3">
      <w:pPr>
        <w:ind w:left="0" w:firstLine="0"/>
        <w:jc w:val="both"/>
        <w:rPr>
          <w:rFonts w:ascii="Times New Roman" w:eastAsia="Times New Roman" w:hAnsi="Times New Roman" w:cs="Traditional Arabic"/>
          <w:kern w:val="2"/>
          <w:sz w:val="36"/>
          <w:szCs w:val="36"/>
          <w:rtl/>
          <w:lang w:eastAsia="ar-SA"/>
        </w:rPr>
      </w:pPr>
    </w:p>
    <w:p w14:paraId="3DDBD1B1" w14:textId="77777777" w:rsidR="00B837D3" w:rsidRPr="000E7A9B" w:rsidRDefault="00B837D3" w:rsidP="00B837D3">
      <w:pPr>
        <w:ind w:left="0" w:firstLine="0"/>
        <w:jc w:val="both"/>
        <w:rPr>
          <w:rFonts w:cs="Traditional Arabic"/>
          <w:b/>
          <w:bCs/>
          <w:sz w:val="36"/>
          <w:szCs w:val="36"/>
          <w:rtl/>
        </w:rPr>
      </w:pPr>
      <w:r w:rsidRPr="000E7A9B">
        <w:rPr>
          <w:rFonts w:cs="Traditional Arabic" w:hint="cs"/>
          <w:b/>
          <w:bCs/>
          <w:sz w:val="36"/>
          <w:szCs w:val="36"/>
          <w:rtl/>
        </w:rPr>
        <w:t>مسميات الإبل: دراسة لغوية تاريخية،</w:t>
      </w:r>
    </w:p>
    <w:p w14:paraId="35084BCB" w14:textId="77777777" w:rsidR="00B837D3" w:rsidRPr="00DB3401" w:rsidRDefault="00B837D3" w:rsidP="00B837D3">
      <w:pPr>
        <w:ind w:left="0" w:firstLine="0"/>
        <w:jc w:val="both"/>
        <w:rPr>
          <w:rFonts w:cs="Traditional Arabic"/>
          <w:sz w:val="36"/>
          <w:szCs w:val="36"/>
          <w:rtl/>
        </w:rPr>
      </w:pPr>
      <w:r>
        <w:rPr>
          <w:rFonts w:cs="Traditional Arabic" w:hint="cs"/>
          <w:sz w:val="36"/>
          <w:szCs w:val="36"/>
          <w:rtl/>
        </w:rPr>
        <w:t xml:space="preserve">لمؤلفه </w:t>
      </w:r>
      <w:proofErr w:type="gramStart"/>
      <w:r>
        <w:rPr>
          <w:rFonts w:cs="Traditional Arabic" w:hint="cs"/>
          <w:sz w:val="36"/>
          <w:szCs w:val="36"/>
          <w:rtl/>
        </w:rPr>
        <w:t>عبدالحكيم</w:t>
      </w:r>
      <w:proofErr w:type="gramEnd"/>
      <w:r>
        <w:rPr>
          <w:rFonts w:cs="Traditional Arabic" w:hint="cs"/>
          <w:sz w:val="36"/>
          <w:szCs w:val="36"/>
          <w:rtl/>
        </w:rPr>
        <w:t xml:space="preserve"> بن </w:t>
      </w:r>
      <w:proofErr w:type="gramStart"/>
      <w:r>
        <w:rPr>
          <w:rFonts w:cs="Traditional Arabic" w:hint="cs"/>
          <w:sz w:val="36"/>
          <w:szCs w:val="36"/>
          <w:rtl/>
        </w:rPr>
        <w:t>عبدالله</w:t>
      </w:r>
      <w:proofErr w:type="gramEnd"/>
      <w:r>
        <w:rPr>
          <w:rFonts w:cs="Traditional Arabic" w:hint="cs"/>
          <w:sz w:val="36"/>
          <w:szCs w:val="36"/>
          <w:rtl/>
        </w:rPr>
        <w:t xml:space="preserve"> </w:t>
      </w:r>
      <w:proofErr w:type="spellStart"/>
      <w:r>
        <w:rPr>
          <w:rFonts w:cs="Traditional Arabic" w:hint="cs"/>
          <w:sz w:val="36"/>
          <w:szCs w:val="36"/>
          <w:rtl/>
        </w:rPr>
        <w:t>جهيلان</w:t>
      </w:r>
      <w:proofErr w:type="spellEnd"/>
      <w:r>
        <w:rPr>
          <w:rFonts w:cs="Traditional Arabic" w:hint="cs"/>
          <w:sz w:val="36"/>
          <w:szCs w:val="36"/>
          <w:rtl/>
        </w:rPr>
        <w:t>، الرياض.</w:t>
      </w:r>
    </w:p>
    <w:p w14:paraId="1A507D8B" w14:textId="77777777" w:rsidR="00B837D3" w:rsidRPr="00B5631B" w:rsidRDefault="00B837D3" w:rsidP="00B837D3">
      <w:pPr>
        <w:ind w:left="0" w:firstLine="0"/>
        <w:jc w:val="both"/>
        <w:rPr>
          <w:rFonts w:cs="Traditional Arabic"/>
          <w:sz w:val="36"/>
          <w:szCs w:val="36"/>
          <w:rtl/>
        </w:rPr>
      </w:pPr>
      <w:r>
        <w:rPr>
          <w:rFonts w:cs="Traditional Arabic" w:hint="cs"/>
          <w:sz w:val="36"/>
          <w:szCs w:val="36"/>
          <w:rtl/>
        </w:rPr>
        <w:t>ذكر فيه</w:t>
      </w:r>
      <w:r w:rsidRPr="00B5631B">
        <w:rPr>
          <w:rFonts w:cs="Traditional Arabic"/>
          <w:sz w:val="36"/>
          <w:szCs w:val="36"/>
          <w:rtl/>
        </w:rPr>
        <w:t xml:space="preserve"> ألفاظ الإبل التي جمعها رواة اللغة القدماء ودو</w:t>
      </w:r>
      <w:r>
        <w:rPr>
          <w:rFonts w:cs="Traditional Arabic" w:hint="cs"/>
          <w:sz w:val="36"/>
          <w:szCs w:val="36"/>
          <w:rtl/>
        </w:rPr>
        <w:t>َّ</w:t>
      </w:r>
      <w:r w:rsidRPr="00B5631B">
        <w:rPr>
          <w:rFonts w:cs="Traditional Arabic"/>
          <w:sz w:val="36"/>
          <w:szCs w:val="36"/>
          <w:rtl/>
        </w:rPr>
        <w:t>نوها في مصنفاتهم، مرتبةً حسب موضوعاتها، ثم قارنها بما هو شائع حالي</w:t>
      </w:r>
      <w:r>
        <w:rPr>
          <w:rFonts w:cs="Traditional Arabic" w:hint="cs"/>
          <w:sz w:val="36"/>
          <w:szCs w:val="36"/>
          <w:rtl/>
        </w:rPr>
        <w:t>ًّ</w:t>
      </w:r>
      <w:r w:rsidRPr="00B5631B">
        <w:rPr>
          <w:rFonts w:cs="Traditional Arabic"/>
          <w:sz w:val="36"/>
          <w:szCs w:val="36"/>
          <w:rtl/>
        </w:rPr>
        <w:t>ا لدى أهل البادية من أصحاب الإبل. و</w:t>
      </w:r>
      <w:r>
        <w:rPr>
          <w:rFonts w:cs="Traditional Arabic" w:hint="cs"/>
          <w:sz w:val="36"/>
          <w:szCs w:val="36"/>
          <w:rtl/>
        </w:rPr>
        <w:t>أورد</w:t>
      </w:r>
      <w:r w:rsidRPr="00B5631B">
        <w:rPr>
          <w:rFonts w:cs="Traditional Arabic"/>
          <w:sz w:val="36"/>
          <w:szCs w:val="36"/>
          <w:rtl/>
        </w:rPr>
        <w:t xml:space="preserve"> ما بقي من هذه الألفاظ وما اندثر منها، وما طرأ عليها من تغيّر أو استبدال في الاستعمال.</w:t>
      </w:r>
    </w:p>
    <w:p w14:paraId="1CED0C53" w14:textId="77777777" w:rsidR="00B837D3" w:rsidRDefault="00B837D3" w:rsidP="00B837D3">
      <w:pPr>
        <w:ind w:left="0" w:firstLine="0"/>
        <w:jc w:val="both"/>
        <w:rPr>
          <w:rFonts w:cs="Traditional Arabic"/>
          <w:sz w:val="36"/>
          <w:szCs w:val="36"/>
          <w:rtl/>
        </w:rPr>
      </w:pPr>
      <w:r w:rsidRPr="00B5631B">
        <w:rPr>
          <w:rFonts w:cs="Traditional Arabic"/>
          <w:sz w:val="36"/>
          <w:szCs w:val="36"/>
          <w:rtl/>
        </w:rPr>
        <w:lastRenderedPageBreak/>
        <w:t xml:space="preserve">كما تطرق إلى الألفاظ المتعلقة بالإبل التي وردت في القرآن الكريم والسنة النبوية، والشعر والأمثال؛ موضحًا معانيها ومدلولاتها اللغوية. وبيّن اهتمام </w:t>
      </w:r>
      <w:r>
        <w:rPr>
          <w:rFonts w:cs="Traditional Arabic" w:hint="cs"/>
          <w:sz w:val="36"/>
          <w:szCs w:val="36"/>
          <w:rtl/>
        </w:rPr>
        <w:t>العرب</w:t>
      </w:r>
      <w:r w:rsidRPr="00B5631B">
        <w:rPr>
          <w:rFonts w:cs="Traditional Arabic"/>
          <w:sz w:val="36"/>
          <w:szCs w:val="36"/>
          <w:rtl/>
        </w:rPr>
        <w:t xml:space="preserve"> بالإبل وتعايشه</w:t>
      </w:r>
      <w:r>
        <w:rPr>
          <w:rFonts w:cs="Traditional Arabic" w:hint="cs"/>
          <w:sz w:val="36"/>
          <w:szCs w:val="36"/>
          <w:rtl/>
        </w:rPr>
        <w:t>م</w:t>
      </w:r>
      <w:r w:rsidRPr="00B5631B">
        <w:rPr>
          <w:rFonts w:cs="Traditional Arabic"/>
          <w:sz w:val="36"/>
          <w:szCs w:val="36"/>
          <w:rtl/>
        </w:rPr>
        <w:t xml:space="preserve"> معها، وما سجل لها التاريخ من أحداث ووقائع.</w:t>
      </w:r>
    </w:p>
    <w:p w14:paraId="4CFE82ED" w14:textId="77777777" w:rsidR="00B837D3" w:rsidRDefault="00B837D3" w:rsidP="00B837D3">
      <w:pPr>
        <w:ind w:left="0" w:firstLine="0"/>
        <w:jc w:val="both"/>
        <w:rPr>
          <w:rFonts w:cs="Traditional Arabic"/>
          <w:sz w:val="36"/>
          <w:szCs w:val="36"/>
          <w:rtl/>
        </w:rPr>
      </w:pPr>
    </w:p>
    <w:p w14:paraId="5AF18F78" w14:textId="77777777" w:rsidR="00B837D3" w:rsidRPr="00DE482C" w:rsidRDefault="00B837D3" w:rsidP="00B837D3">
      <w:pPr>
        <w:ind w:left="0" w:firstLine="0"/>
        <w:jc w:val="both"/>
        <w:rPr>
          <w:rFonts w:ascii="Times New Roman" w:eastAsia="Times New Roman" w:hAnsi="Times New Roman" w:cs="Traditional Arabic"/>
          <w:sz w:val="36"/>
          <w:szCs w:val="36"/>
          <w:rtl/>
          <w:lang w:eastAsia="ar-SA"/>
        </w:rPr>
      </w:pPr>
      <w:r w:rsidRPr="00095B32">
        <w:rPr>
          <w:rFonts w:ascii="Times New Roman" w:eastAsia="Times New Roman" w:hAnsi="Times New Roman" w:cs="Traditional Arabic"/>
          <w:sz w:val="36"/>
          <w:szCs w:val="36"/>
          <w:rtl/>
          <w:lang w:eastAsia="ar-SA"/>
        </w:rPr>
        <w:t>صدر عن مجمع</w:t>
      </w:r>
      <w:r w:rsidRPr="00DE482C">
        <w:rPr>
          <w:rFonts w:ascii="Times New Roman" w:eastAsia="Times New Roman" w:hAnsi="Times New Roman" w:cs="Traditional Arabic" w:hint="cs"/>
          <w:sz w:val="36"/>
          <w:szCs w:val="36"/>
          <w:rtl/>
          <w:lang w:eastAsia="ar-SA"/>
        </w:rPr>
        <w:t xml:space="preserve"> اللغة العربية</w:t>
      </w:r>
      <w:r w:rsidRPr="00095B32">
        <w:rPr>
          <w:rFonts w:ascii="Times New Roman" w:eastAsia="Times New Roman" w:hAnsi="Times New Roman" w:cs="Traditional Arabic"/>
          <w:sz w:val="36"/>
          <w:szCs w:val="36"/>
          <w:rtl/>
          <w:lang w:eastAsia="ar-SA"/>
        </w:rPr>
        <w:t xml:space="preserve"> الجزء </w:t>
      </w:r>
      <w:r w:rsidRPr="00DE482C">
        <w:rPr>
          <w:rFonts w:ascii="Times New Roman" w:eastAsia="Times New Roman" w:hAnsi="Times New Roman" w:cs="Traditional Arabic" w:hint="cs"/>
          <w:sz w:val="36"/>
          <w:szCs w:val="36"/>
          <w:rtl/>
          <w:lang w:eastAsia="ar-SA"/>
        </w:rPr>
        <w:t xml:space="preserve">(19) </w:t>
      </w:r>
      <w:r w:rsidRPr="00095B32">
        <w:rPr>
          <w:rFonts w:ascii="Times New Roman" w:eastAsia="Times New Roman" w:hAnsi="Times New Roman" w:cs="Traditional Arabic"/>
          <w:sz w:val="36"/>
          <w:szCs w:val="36"/>
          <w:rtl/>
          <w:lang w:eastAsia="ar-SA"/>
        </w:rPr>
        <w:t xml:space="preserve">من </w:t>
      </w:r>
      <w:r w:rsidRPr="00095B32">
        <w:rPr>
          <w:rFonts w:ascii="Times New Roman" w:eastAsia="Times New Roman" w:hAnsi="Times New Roman" w:cs="Traditional Arabic"/>
          <w:b/>
          <w:bCs/>
          <w:sz w:val="36"/>
          <w:szCs w:val="36"/>
          <w:rtl/>
          <w:lang w:eastAsia="ar-SA"/>
        </w:rPr>
        <w:t>المعجم الكبير</w:t>
      </w:r>
      <w:r w:rsidRPr="00095B32">
        <w:rPr>
          <w:rFonts w:ascii="Times New Roman" w:eastAsia="Times New Roman" w:hAnsi="Times New Roman" w:cs="Traditional Arabic"/>
          <w:sz w:val="36"/>
          <w:szCs w:val="36"/>
          <w:rtl/>
          <w:lang w:eastAsia="ar-SA"/>
        </w:rPr>
        <w:t>، وهو القسم الأول من حرف العين، وعدد صفحاته ١٠٦٥ ص.</w:t>
      </w:r>
    </w:p>
    <w:p w14:paraId="0019D27A"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DE482C">
        <w:rPr>
          <w:rFonts w:ascii="Times New Roman" w:eastAsia="Times New Roman" w:hAnsi="Times New Roman" w:cs="Traditional Arabic" w:hint="cs"/>
          <w:sz w:val="36"/>
          <w:szCs w:val="36"/>
          <w:rtl/>
          <w:lang w:eastAsia="ar-SA"/>
        </w:rPr>
        <w:t xml:space="preserve">وهو من أجلِّ أعمال المجمع، الذي بدئ به منذ عام </w:t>
      </w:r>
      <w:r>
        <w:rPr>
          <w:rFonts w:ascii="Times New Roman" w:eastAsia="Times New Roman" w:hAnsi="Times New Roman" w:cs="Traditional Arabic" w:hint="cs"/>
          <w:sz w:val="36"/>
          <w:szCs w:val="36"/>
          <w:rtl/>
          <w:lang w:eastAsia="ar-SA"/>
        </w:rPr>
        <w:t>1390 هـ (1970 م)، وما زال العمل فيه مستمرًّا. وهو موسوعي في توجهه، ففيه</w:t>
      </w:r>
      <w:r w:rsidRPr="00454E99">
        <w:rPr>
          <w:rFonts w:ascii="Times New Roman" w:eastAsia="Times New Roman" w:hAnsi="Times New Roman" w:cs="Traditional Arabic"/>
          <w:sz w:val="36"/>
          <w:szCs w:val="36"/>
          <w:rtl/>
          <w:lang w:eastAsia="ar-SA"/>
        </w:rPr>
        <w:t xml:space="preserve"> لغة وأدب ونحو وصرف وبلاغة، ومصطلحات شائعة في التاريخ والجغرافيا </w:t>
      </w:r>
      <w:r>
        <w:rPr>
          <w:rFonts w:ascii="Times New Roman" w:eastAsia="Times New Roman" w:hAnsi="Times New Roman" w:cs="Traditional Arabic" w:hint="cs"/>
          <w:sz w:val="36"/>
          <w:szCs w:val="36"/>
          <w:rtl/>
          <w:lang w:eastAsia="ar-SA"/>
        </w:rPr>
        <w:t>و</w:t>
      </w:r>
      <w:r w:rsidRPr="00454E99">
        <w:rPr>
          <w:rFonts w:ascii="Times New Roman" w:eastAsia="Times New Roman" w:hAnsi="Times New Roman" w:cs="Traditional Arabic"/>
          <w:sz w:val="36"/>
          <w:szCs w:val="36"/>
          <w:rtl/>
          <w:lang w:eastAsia="ar-SA"/>
        </w:rPr>
        <w:t>الفلسفة والمعارف الإنسانية وعلوم الحياة والحضارة</w:t>
      </w:r>
      <w:r>
        <w:rPr>
          <w:rFonts w:ascii="Times New Roman" w:eastAsia="Times New Roman" w:hAnsi="Times New Roman" w:cs="Traditional Arabic" w:hint="cs"/>
          <w:sz w:val="36"/>
          <w:szCs w:val="36"/>
          <w:rtl/>
          <w:lang w:eastAsia="ar-SA"/>
        </w:rPr>
        <w:t>، إضافة إلى</w:t>
      </w:r>
      <w:r w:rsidRPr="00454E99">
        <w:rPr>
          <w:rFonts w:ascii="Times New Roman" w:eastAsia="Times New Roman" w:hAnsi="Times New Roman" w:cs="Traditional Arabic"/>
          <w:sz w:val="36"/>
          <w:szCs w:val="36"/>
          <w:rtl/>
          <w:lang w:eastAsia="ar-SA"/>
        </w:rPr>
        <w:t xml:space="preserve"> مصطلحات علمية وتقنية ولغوية وإنسانية وعلوم حديثة</w:t>
      </w:r>
      <w:r>
        <w:rPr>
          <w:rFonts w:ascii="Times New Roman" w:eastAsia="Times New Roman" w:hAnsi="Times New Roman" w:cs="Traditional Arabic" w:hint="cs"/>
          <w:sz w:val="36"/>
          <w:szCs w:val="36"/>
          <w:rtl/>
          <w:lang w:eastAsia="ar-SA"/>
        </w:rPr>
        <w:t>..</w:t>
      </w:r>
    </w:p>
    <w:p w14:paraId="79AC4AAA" w14:textId="77777777" w:rsidR="00B837D3" w:rsidRPr="00095B32"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ولذلك فإن العمل يسير فيه ببطء، فقد مضى عليه أكثر من نصف قرن ولم ينجز أكثر من نصفه! حتى نافسه في موضوعه حديثًا أعمال مشابهة، في الشارقة والدوحة..</w:t>
      </w:r>
    </w:p>
    <w:p w14:paraId="61B94C60" w14:textId="77777777" w:rsidR="00B837D3" w:rsidRDefault="00B837D3" w:rsidP="00B837D3">
      <w:pPr>
        <w:ind w:left="0" w:firstLine="0"/>
        <w:jc w:val="left"/>
        <w:rPr>
          <w:rFonts w:ascii="Times New Roman" w:eastAsia="Times New Roman" w:hAnsi="Times New Roman" w:cs="Traditional Arabic"/>
          <w:b/>
          <w:bCs/>
          <w:caps/>
          <w:sz w:val="36"/>
          <w:szCs w:val="36"/>
          <w:rtl/>
          <w:lang w:eastAsia="ar-SA"/>
        </w:rPr>
      </w:pPr>
    </w:p>
    <w:p w14:paraId="1CB3E6A7"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304A62">
        <w:rPr>
          <w:rFonts w:ascii="Times New Roman" w:eastAsia="Times New Roman" w:hAnsi="Times New Roman" w:cs="Traditional Arabic"/>
          <w:b/>
          <w:bCs/>
          <w:sz w:val="36"/>
          <w:szCs w:val="36"/>
          <w:rtl/>
          <w:lang w:eastAsia="ar-SA"/>
        </w:rPr>
        <w:t>معجم مصطلحات علم المصطلح</w:t>
      </w:r>
      <w:r w:rsidRPr="00304A62">
        <w:rPr>
          <w:rFonts w:ascii="Times New Roman" w:eastAsia="Times New Roman" w:hAnsi="Times New Roman" w:cs="Traditional Arabic" w:hint="cs"/>
          <w:b/>
          <w:bCs/>
          <w:sz w:val="36"/>
          <w:szCs w:val="36"/>
          <w:rtl/>
          <w:lang w:eastAsia="ar-SA"/>
        </w:rPr>
        <w:t>:</w:t>
      </w:r>
      <w:r w:rsidRPr="00304A62">
        <w:rPr>
          <w:rFonts w:ascii="Times New Roman" w:eastAsia="Times New Roman" w:hAnsi="Times New Roman" w:cs="Traditional Arabic"/>
          <w:b/>
          <w:bCs/>
          <w:sz w:val="36"/>
          <w:szCs w:val="36"/>
          <w:rtl/>
          <w:lang w:eastAsia="ar-SA"/>
        </w:rPr>
        <w:t xml:space="preserve"> إنجليزي، فرنسي، عربي</w:t>
      </w:r>
      <w:r>
        <w:rPr>
          <w:rFonts w:ascii="Times New Roman" w:eastAsia="Times New Roman" w:hAnsi="Times New Roman" w:cs="Traditional Arabic" w:hint="cs"/>
          <w:sz w:val="36"/>
          <w:szCs w:val="36"/>
          <w:rtl/>
          <w:lang w:eastAsia="ar-SA"/>
        </w:rPr>
        <w:t>،</w:t>
      </w:r>
      <w:r w:rsidRPr="00304A62">
        <w:rPr>
          <w:rFonts w:ascii="Times New Roman" w:eastAsia="Times New Roman" w:hAnsi="Times New Roman" w:cs="Traditional Arabic"/>
          <w:sz w:val="36"/>
          <w:szCs w:val="36"/>
          <w:rtl/>
          <w:lang w:eastAsia="ar-SA"/>
        </w:rPr>
        <w:t xml:space="preserve"> </w:t>
      </w:r>
    </w:p>
    <w:p w14:paraId="3CA45E19" w14:textId="77777777" w:rsidR="00B837D3" w:rsidRPr="00304A62"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304A62">
        <w:rPr>
          <w:rFonts w:ascii="Times New Roman" w:eastAsia="Times New Roman" w:hAnsi="Times New Roman" w:cs="Traditional Arabic"/>
          <w:sz w:val="36"/>
          <w:szCs w:val="36"/>
          <w:rtl/>
          <w:lang w:eastAsia="ar-SA"/>
        </w:rPr>
        <w:t xml:space="preserve">منتصر أمين </w:t>
      </w:r>
      <w:proofErr w:type="gramStart"/>
      <w:r w:rsidRPr="00304A62">
        <w:rPr>
          <w:rFonts w:ascii="Times New Roman" w:eastAsia="Times New Roman" w:hAnsi="Times New Roman" w:cs="Traditional Arabic"/>
          <w:sz w:val="36"/>
          <w:szCs w:val="36"/>
          <w:rtl/>
          <w:lang w:eastAsia="ar-SA"/>
        </w:rPr>
        <w:t>عبدالرحيم</w:t>
      </w:r>
      <w:proofErr w:type="gramEnd"/>
      <w:r>
        <w:rPr>
          <w:rFonts w:ascii="Times New Roman" w:eastAsia="Times New Roman" w:hAnsi="Times New Roman" w:cs="Traditional Arabic" w:hint="cs"/>
          <w:sz w:val="36"/>
          <w:szCs w:val="36"/>
          <w:rtl/>
          <w:lang w:eastAsia="ar-SA"/>
        </w:rPr>
        <w:t>. نشر في</w:t>
      </w:r>
      <w:r w:rsidRPr="00304A62">
        <w:rPr>
          <w:rFonts w:ascii="Times New Roman" w:eastAsia="Times New Roman" w:hAnsi="Times New Roman" w:cs="Traditional Arabic" w:hint="cs"/>
          <w:sz w:val="36"/>
          <w:szCs w:val="36"/>
          <w:rtl/>
          <w:lang w:eastAsia="ar-SA"/>
        </w:rPr>
        <w:t xml:space="preserve"> عمّان.</w:t>
      </w:r>
    </w:p>
    <w:p w14:paraId="08BABF39" w14:textId="77777777" w:rsidR="00B837D3" w:rsidRPr="00304A62" w:rsidRDefault="00B837D3" w:rsidP="00B837D3">
      <w:pPr>
        <w:ind w:left="0" w:firstLine="0"/>
        <w:jc w:val="left"/>
        <w:rPr>
          <w:rFonts w:ascii="Times New Roman" w:eastAsia="Times New Roman" w:hAnsi="Times New Roman" w:cs="Traditional Arabic"/>
          <w:sz w:val="36"/>
          <w:szCs w:val="36"/>
          <w:rtl/>
          <w:lang w:eastAsia="ar-SA"/>
        </w:rPr>
      </w:pPr>
    </w:p>
    <w:p w14:paraId="7F46B4E3"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520CE4">
        <w:rPr>
          <w:rFonts w:ascii="Times New Roman" w:eastAsia="Times New Roman" w:hAnsi="Times New Roman" w:cs="Traditional Arabic" w:hint="cs"/>
          <w:b/>
          <w:bCs/>
          <w:sz w:val="36"/>
          <w:szCs w:val="36"/>
          <w:rtl/>
          <w:lang w:eastAsia="ar-SA"/>
        </w:rPr>
        <w:t>معجم المؤاكلة في الطعام العربي القديم وصفاته وأصنافه وآلاته وآدابه</w:t>
      </w:r>
      <w:r>
        <w:rPr>
          <w:rFonts w:ascii="Times New Roman" w:eastAsia="Times New Roman" w:hAnsi="Times New Roman" w:cs="Traditional Arabic" w:hint="cs"/>
          <w:sz w:val="36"/>
          <w:szCs w:val="36"/>
          <w:rtl/>
          <w:lang w:eastAsia="ar-SA"/>
        </w:rPr>
        <w:t>،</w:t>
      </w:r>
      <w:r w:rsidRPr="00520CE4">
        <w:rPr>
          <w:rFonts w:ascii="Times New Roman" w:eastAsia="Times New Roman" w:hAnsi="Times New Roman" w:cs="Traditional Arabic" w:hint="cs"/>
          <w:sz w:val="36"/>
          <w:szCs w:val="36"/>
          <w:rtl/>
          <w:lang w:eastAsia="ar-SA"/>
        </w:rPr>
        <w:t xml:space="preserve"> </w:t>
      </w:r>
    </w:p>
    <w:p w14:paraId="569657BB" w14:textId="77777777" w:rsidR="00B837D3" w:rsidRPr="00520CE4"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520CE4">
        <w:rPr>
          <w:rFonts w:ascii="Times New Roman" w:eastAsia="Times New Roman" w:hAnsi="Times New Roman" w:cs="Traditional Arabic" w:hint="cs"/>
          <w:sz w:val="36"/>
          <w:szCs w:val="36"/>
          <w:rtl/>
          <w:lang w:eastAsia="ar-SA"/>
        </w:rPr>
        <w:t>تيسير خلف</w:t>
      </w:r>
      <w:r>
        <w:rPr>
          <w:rFonts w:ascii="Times New Roman" w:eastAsia="Times New Roman" w:hAnsi="Times New Roman" w:cs="Traditional Arabic" w:hint="cs"/>
          <w:sz w:val="36"/>
          <w:szCs w:val="36"/>
          <w:rtl/>
          <w:lang w:eastAsia="ar-SA"/>
        </w:rPr>
        <w:t>.</w:t>
      </w:r>
    </w:p>
    <w:p w14:paraId="60B09718" w14:textId="77777777" w:rsidR="00B837D3" w:rsidRDefault="00B837D3" w:rsidP="00B837D3">
      <w:pPr>
        <w:ind w:left="0" w:firstLine="0"/>
        <w:jc w:val="both"/>
        <w:rPr>
          <w:rFonts w:ascii="Times New Roman" w:eastAsia="Times New Roman" w:hAnsi="Times New Roman" w:cs="Traditional Arabic"/>
          <w:b/>
          <w:bCs/>
          <w:sz w:val="36"/>
          <w:szCs w:val="36"/>
          <w:rtl/>
          <w:lang w:eastAsia="ar-SA"/>
        </w:rPr>
      </w:pPr>
    </w:p>
    <w:p w14:paraId="71A15EB7" w14:textId="77777777" w:rsidR="00B837D3" w:rsidRPr="00946697" w:rsidRDefault="00B837D3" w:rsidP="00B837D3">
      <w:pPr>
        <w:ind w:left="0" w:firstLine="0"/>
        <w:jc w:val="both"/>
        <w:rPr>
          <w:rFonts w:ascii="Times New Roman" w:eastAsia="Times New Roman" w:hAnsi="Times New Roman" w:cs="Traditional Arabic"/>
          <w:b/>
          <w:bCs/>
          <w:sz w:val="36"/>
          <w:szCs w:val="36"/>
          <w:rtl/>
          <w:lang w:eastAsia="ar-SA"/>
        </w:rPr>
      </w:pPr>
      <w:r w:rsidRPr="00946697">
        <w:rPr>
          <w:rFonts w:ascii="Times New Roman" w:eastAsia="Times New Roman" w:hAnsi="Times New Roman" w:cs="Traditional Arabic"/>
          <w:b/>
          <w:bCs/>
          <w:sz w:val="36"/>
          <w:szCs w:val="36"/>
          <w:rtl/>
          <w:lang w:eastAsia="ar-SA"/>
        </w:rPr>
        <w:t>المنجنيق بين الأصل اللغوي والاستعمال الحربي</w:t>
      </w:r>
      <w:r>
        <w:rPr>
          <w:rFonts w:ascii="Times New Roman" w:eastAsia="Times New Roman" w:hAnsi="Times New Roman" w:cs="Traditional Arabic" w:hint="cs"/>
          <w:b/>
          <w:bCs/>
          <w:sz w:val="36"/>
          <w:szCs w:val="36"/>
          <w:rtl/>
          <w:lang w:eastAsia="ar-SA"/>
        </w:rPr>
        <w:t>،</w:t>
      </w:r>
    </w:p>
    <w:p w14:paraId="56BB7B01" w14:textId="77777777" w:rsidR="00B837D3" w:rsidRDefault="00B837D3" w:rsidP="00B837D3">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بحث للأستاذ أحمد محمود الخضري</w:t>
      </w:r>
      <w:r>
        <w:rPr>
          <w:rFonts w:ascii="Times New Roman" w:eastAsia="Times New Roman" w:hAnsi="Times New Roman" w:cs="Traditional Arabic" w:hint="cs"/>
          <w:b/>
          <w:bCs/>
          <w:sz w:val="36"/>
          <w:szCs w:val="36"/>
          <w:rtl/>
          <w:lang w:eastAsia="ar-SA"/>
        </w:rPr>
        <w:t>.</w:t>
      </w:r>
    </w:p>
    <w:p w14:paraId="716ABE2F" w14:textId="77777777" w:rsidR="00B837D3" w:rsidRDefault="00B837D3" w:rsidP="00B837D3">
      <w:pPr>
        <w:ind w:left="0" w:firstLine="0"/>
        <w:jc w:val="both"/>
        <w:rPr>
          <w:rFonts w:ascii="Times New Roman" w:eastAsia="Times New Roman" w:hAnsi="Times New Roman" w:cs="Traditional Arabic"/>
          <w:b/>
          <w:bCs/>
          <w:sz w:val="36"/>
          <w:szCs w:val="36"/>
          <w:rtl/>
          <w:lang w:eastAsia="ar-SA"/>
        </w:rPr>
      </w:pPr>
    </w:p>
    <w:p w14:paraId="270F15B3"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البلاغة</w:t>
      </w:r>
    </w:p>
    <w:p w14:paraId="08C03AFD" w14:textId="77777777" w:rsidR="00B837D3" w:rsidRDefault="00B837D3" w:rsidP="00B837D3">
      <w:pPr>
        <w:ind w:left="0" w:firstLine="0"/>
        <w:jc w:val="both"/>
        <w:rPr>
          <w:rFonts w:ascii="Times New Roman" w:eastAsia="Times New Roman" w:hAnsi="Times New Roman" w:cs="Traditional Arabic"/>
          <w:b/>
          <w:bCs/>
          <w:sz w:val="36"/>
          <w:szCs w:val="36"/>
          <w:rtl/>
          <w:lang w:eastAsia="ar-SA"/>
        </w:rPr>
      </w:pPr>
      <w:r w:rsidRPr="0093209B">
        <w:rPr>
          <w:rFonts w:ascii="Times New Roman" w:eastAsia="Times New Roman" w:hAnsi="Times New Roman" w:cs="Traditional Arabic"/>
          <w:b/>
          <w:bCs/>
          <w:sz w:val="36"/>
          <w:szCs w:val="36"/>
          <w:rtl/>
          <w:lang w:eastAsia="ar-SA"/>
        </w:rPr>
        <w:t>جهود علماء الجزائر في البلاغة وإسهاماتهم في الحركة العلمية والفكرية في الحضارة العربية</w:t>
      </w:r>
      <w:r>
        <w:rPr>
          <w:rFonts w:ascii="Times New Roman" w:eastAsia="Times New Roman" w:hAnsi="Times New Roman" w:cs="Traditional Arabic" w:hint="cs"/>
          <w:b/>
          <w:bCs/>
          <w:sz w:val="36"/>
          <w:szCs w:val="36"/>
          <w:rtl/>
          <w:lang w:eastAsia="ar-SA"/>
        </w:rPr>
        <w:t>،</w:t>
      </w:r>
    </w:p>
    <w:p w14:paraId="51A3AFE9" w14:textId="77777777" w:rsidR="00B837D3" w:rsidRPr="0093209B" w:rsidRDefault="00B837D3" w:rsidP="00B837D3">
      <w:pPr>
        <w:ind w:left="0" w:firstLine="0"/>
        <w:jc w:val="both"/>
        <w:rPr>
          <w:rFonts w:ascii="Times New Roman" w:eastAsia="Times New Roman" w:hAnsi="Times New Roman" w:cs="Traditional Arabic"/>
          <w:sz w:val="36"/>
          <w:szCs w:val="36"/>
          <w:rtl/>
          <w:lang w:eastAsia="ar-SA"/>
        </w:rPr>
      </w:pPr>
      <w:r w:rsidRPr="0093209B">
        <w:rPr>
          <w:rFonts w:ascii="Traditional Arabic" w:eastAsia="Times New Roman" w:hAnsi="Traditional Arabic" w:cs="Traditional Arabic"/>
          <w:sz w:val="36"/>
          <w:szCs w:val="36"/>
          <w:rtl/>
          <w:lang w:eastAsia="ar-SA"/>
        </w:rPr>
        <w:t>جمع</w:t>
      </w:r>
      <w:r w:rsidRPr="0093209B">
        <w:rPr>
          <w:rFonts w:ascii="Times New Roman" w:eastAsia="Times New Roman" w:hAnsi="Times New Roman" w:cs="Traditional Arabic"/>
          <w:sz w:val="36"/>
          <w:szCs w:val="36"/>
          <w:rtl/>
          <w:lang w:eastAsia="ar-SA"/>
        </w:rPr>
        <w:t xml:space="preserve"> </w:t>
      </w:r>
      <w:r w:rsidRPr="0093209B">
        <w:rPr>
          <w:rFonts w:ascii="Traditional Arabic" w:eastAsia="Times New Roman" w:hAnsi="Traditional Arabic" w:cs="Traditional Arabic"/>
          <w:sz w:val="36"/>
          <w:szCs w:val="36"/>
          <w:rtl/>
          <w:lang w:eastAsia="ar-SA"/>
        </w:rPr>
        <w:t>وتنسيق</w:t>
      </w:r>
      <w:r w:rsidRPr="0093209B">
        <w:rPr>
          <w:rFonts w:ascii="Times New Roman" w:eastAsia="Times New Roman" w:hAnsi="Times New Roman" w:cs="Traditional Arabic"/>
          <w:sz w:val="36"/>
          <w:szCs w:val="36"/>
          <w:rtl/>
          <w:lang w:eastAsia="ar-SA"/>
        </w:rPr>
        <w:t xml:space="preserve"> </w:t>
      </w:r>
      <w:r w:rsidRPr="0093209B">
        <w:rPr>
          <w:rFonts w:ascii="Traditional Arabic" w:eastAsia="Times New Roman" w:hAnsi="Traditional Arabic" w:cs="Traditional Arabic"/>
          <w:sz w:val="36"/>
          <w:szCs w:val="36"/>
          <w:rtl/>
          <w:lang w:eastAsia="ar-SA"/>
        </w:rPr>
        <w:t>سعيدة</w:t>
      </w:r>
      <w:r w:rsidRPr="0093209B">
        <w:rPr>
          <w:rFonts w:ascii="Times New Roman" w:eastAsia="Times New Roman" w:hAnsi="Times New Roman" w:cs="Traditional Arabic"/>
          <w:sz w:val="36"/>
          <w:szCs w:val="36"/>
          <w:rtl/>
          <w:lang w:eastAsia="ar-SA"/>
        </w:rPr>
        <w:t xml:space="preserve"> </w:t>
      </w:r>
      <w:proofErr w:type="spellStart"/>
      <w:r w:rsidRPr="0093209B">
        <w:rPr>
          <w:rFonts w:ascii="Traditional Arabic" w:eastAsia="Times New Roman" w:hAnsi="Traditional Arabic" w:cs="Traditional Arabic"/>
          <w:sz w:val="36"/>
          <w:szCs w:val="36"/>
          <w:rtl/>
          <w:lang w:eastAsia="ar-SA"/>
        </w:rPr>
        <w:t>سعدودي</w:t>
      </w:r>
      <w:proofErr w:type="spellEnd"/>
      <w:r>
        <w:rPr>
          <w:rFonts w:ascii="Traditional Arabic" w:eastAsia="Times New Roman" w:hAnsi="Traditional Arabic" w:cs="Traditional Arabic" w:hint="cs"/>
          <w:sz w:val="36"/>
          <w:szCs w:val="36"/>
          <w:rtl/>
          <w:lang w:eastAsia="ar-SA"/>
        </w:rPr>
        <w:t xml:space="preserve">، نشر في </w:t>
      </w:r>
      <w:r w:rsidRPr="0093209B">
        <w:rPr>
          <w:rFonts w:ascii="Traditional Arabic" w:eastAsia="Times New Roman" w:hAnsi="Traditional Arabic" w:cs="Traditional Arabic" w:hint="cs"/>
          <w:sz w:val="36"/>
          <w:szCs w:val="36"/>
          <w:rtl/>
          <w:lang w:eastAsia="ar-SA"/>
        </w:rPr>
        <w:t>جيجل</w:t>
      </w:r>
      <w:r>
        <w:rPr>
          <w:rFonts w:ascii="Times New Roman" w:eastAsia="Times New Roman" w:hAnsi="Times New Roman" w:cs="Traditional Arabic" w:hint="cs"/>
          <w:sz w:val="36"/>
          <w:szCs w:val="36"/>
          <w:rtl/>
          <w:lang w:eastAsia="ar-SA"/>
        </w:rPr>
        <w:t xml:space="preserve"> بالجزائر.</w:t>
      </w:r>
    </w:p>
    <w:p w14:paraId="0FA059BC" w14:textId="77777777" w:rsidR="00B837D3" w:rsidRPr="0093209B"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والمقصود بالحضارة العربية: الإسلامية، فالمسلمون من كل قومية شاركوا في تشييد الحضارة الإسلامية، وليس العرب وحدهم حتى تسمى حضارة عربية، ولكنها إسلامية</w:t>
      </w:r>
    </w:p>
    <w:p w14:paraId="159F3DD8" w14:textId="77777777" w:rsidR="00B837D3" w:rsidRDefault="00B837D3" w:rsidP="00B837D3">
      <w:pPr>
        <w:ind w:left="0" w:firstLine="0"/>
        <w:jc w:val="both"/>
        <w:rPr>
          <w:rFonts w:ascii="Calibri" w:eastAsia="Calibri" w:hAnsi="Calibri" w:cs="Traditional Arabic"/>
          <w:sz w:val="36"/>
          <w:szCs w:val="36"/>
          <w:rtl/>
        </w:rPr>
      </w:pPr>
      <w:r w:rsidRPr="00E11B20">
        <w:rPr>
          <w:rFonts w:ascii="Calibri" w:eastAsia="Calibri" w:hAnsi="Calibri" w:cs="Traditional Arabic"/>
          <w:sz w:val="36"/>
          <w:szCs w:val="36"/>
          <w:rtl/>
        </w:rPr>
        <w:t>تضمّن الكتاب أهم الأعمال التي شارك بها أساتذة وباحثون من جامعات جزائرية ودولية</w:t>
      </w:r>
      <w:r>
        <w:rPr>
          <w:rFonts w:ascii="Calibri" w:eastAsia="Calibri" w:hAnsi="Calibri" w:cs="Traditional Arabic" w:hint="cs"/>
          <w:sz w:val="36"/>
          <w:szCs w:val="36"/>
          <w:rtl/>
        </w:rPr>
        <w:t>،</w:t>
      </w:r>
      <w:r w:rsidRPr="00E11B20">
        <w:rPr>
          <w:rFonts w:ascii="Calibri" w:eastAsia="Calibri" w:hAnsi="Calibri" w:cs="Traditional Arabic"/>
          <w:sz w:val="36"/>
          <w:szCs w:val="36"/>
          <w:rtl/>
        </w:rPr>
        <w:t xml:space="preserve"> </w:t>
      </w:r>
      <w:r>
        <w:rPr>
          <w:rFonts w:ascii="Calibri" w:eastAsia="Calibri" w:hAnsi="Calibri" w:cs="Traditional Arabic" w:hint="cs"/>
          <w:sz w:val="36"/>
          <w:szCs w:val="36"/>
          <w:rtl/>
        </w:rPr>
        <w:t>وأُبرز فيها جهود</w:t>
      </w:r>
      <w:r w:rsidRPr="00E11B20">
        <w:rPr>
          <w:rFonts w:ascii="Calibri" w:eastAsia="Calibri" w:hAnsi="Calibri" w:cs="Traditional Arabic"/>
          <w:sz w:val="36"/>
          <w:szCs w:val="36"/>
          <w:rtl/>
        </w:rPr>
        <w:t xml:space="preserve"> علماء الجزائر في التأليف البلاغيّ، و</w:t>
      </w:r>
      <w:r>
        <w:rPr>
          <w:rFonts w:ascii="Calibri" w:eastAsia="Calibri" w:hAnsi="Calibri" w:cs="Traditional Arabic" w:hint="cs"/>
          <w:sz w:val="36"/>
          <w:szCs w:val="36"/>
          <w:rtl/>
        </w:rPr>
        <w:t>التعريف ب</w:t>
      </w:r>
      <w:r w:rsidRPr="00E11B20">
        <w:rPr>
          <w:rFonts w:ascii="Calibri" w:eastAsia="Calibri" w:hAnsi="Calibri" w:cs="Traditional Arabic"/>
          <w:sz w:val="36"/>
          <w:szCs w:val="36"/>
          <w:rtl/>
        </w:rPr>
        <w:t>العديد من المؤلفات</w:t>
      </w:r>
      <w:r>
        <w:rPr>
          <w:rFonts w:ascii="Calibri" w:eastAsia="Calibri" w:hAnsi="Calibri" w:cs="Traditional Arabic" w:hint="cs"/>
          <w:sz w:val="36"/>
          <w:szCs w:val="36"/>
          <w:rtl/>
        </w:rPr>
        <w:t>،</w:t>
      </w:r>
      <w:r w:rsidRPr="00E11B20">
        <w:rPr>
          <w:rFonts w:ascii="Calibri" w:eastAsia="Calibri" w:hAnsi="Calibri" w:cs="Traditional Arabic"/>
          <w:sz w:val="36"/>
          <w:szCs w:val="36"/>
          <w:rtl/>
        </w:rPr>
        <w:t xml:space="preserve"> وإلقاء الضوء على المشهور منها</w:t>
      </w:r>
      <w:r>
        <w:rPr>
          <w:rFonts w:ascii="Calibri" w:eastAsia="Calibri" w:hAnsi="Calibri" w:cs="Traditional Arabic" w:hint="cs"/>
          <w:sz w:val="36"/>
          <w:szCs w:val="36"/>
          <w:rtl/>
        </w:rPr>
        <w:t>،</w:t>
      </w:r>
      <w:r w:rsidRPr="00E11B20">
        <w:rPr>
          <w:rFonts w:ascii="Calibri" w:eastAsia="Calibri" w:hAnsi="Calibri" w:cs="Traditional Arabic"/>
          <w:sz w:val="36"/>
          <w:szCs w:val="36"/>
          <w:rtl/>
        </w:rPr>
        <w:t xml:space="preserve"> واستخراج المغمور من المخطوطات غير المعروفة والمدروسة، </w:t>
      </w:r>
      <w:proofErr w:type="gramStart"/>
      <w:r>
        <w:rPr>
          <w:rFonts w:ascii="Calibri" w:eastAsia="Calibri" w:hAnsi="Calibri" w:cs="Traditional Arabic" w:hint="cs"/>
          <w:sz w:val="36"/>
          <w:szCs w:val="36"/>
          <w:rtl/>
        </w:rPr>
        <w:t>عند</w:t>
      </w:r>
      <w:r w:rsidRPr="00E11B20">
        <w:rPr>
          <w:rFonts w:ascii="Calibri" w:eastAsia="Calibri" w:hAnsi="Calibri" w:cs="Traditional Arabic"/>
          <w:sz w:val="36"/>
          <w:szCs w:val="36"/>
          <w:rtl/>
        </w:rPr>
        <w:t xml:space="preserve">  القدامى</w:t>
      </w:r>
      <w:proofErr w:type="gramEnd"/>
      <w:r w:rsidRPr="00E11B20">
        <w:rPr>
          <w:rFonts w:ascii="Calibri" w:eastAsia="Calibri" w:hAnsi="Calibri" w:cs="Traditional Arabic"/>
          <w:sz w:val="36"/>
          <w:szCs w:val="36"/>
          <w:rtl/>
        </w:rPr>
        <w:t xml:space="preserve"> </w:t>
      </w:r>
      <w:r>
        <w:rPr>
          <w:rFonts w:ascii="Calibri" w:eastAsia="Calibri" w:hAnsi="Calibri" w:cs="Traditional Arabic" w:hint="cs"/>
          <w:sz w:val="36"/>
          <w:szCs w:val="36"/>
          <w:rtl/>
        </w:rPr>
        <w:t xml:space="preserve">منهم </w:t>
      </w:r>
      <w:r w:rsidRPr="00E11B20">
        <w:rPr>
          <w:rFonts w:ascii="Calibri" w:eastAsia="Calibri" w:hAnsi="Calibri" w:cs="Traditional Arabic"/>
          <w:sz w:val="36"/>
          <w:szCs w:val="36"/>
          <w:rtl/>
        </w:rPr>
        <w:t>والمحدثين</w:t>
      </w:r>
      <w:r>
        <w:rPr>
          <w:rFonts w:ascii="Calibri" w:eastAsia="Calibri" w:hAnsi="Calibri" w:cs="Traditional Arabic" w:hint="cs"/>
          <w:sz w:val="36"/>
          <w:szCs w:val="36"/>
          <w:rtl/>
        </w:rPr>
        <w:t>.</w:t>
      </w:r>
    </w:p>
    <w:p w14:paraId="191431F5"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p>
    <w:p w14:paraId="36CD371B"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النحو</w:t>
      </w:r>
    </w:p>
    <w:p w14:paraId="79C7DC00"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A821CC">
        <w:rPr>
          <w:rFonts w:ascii="Times New Roman" w:eastAsia="Times New Roman" w:hAnsi="Times New Roman" w:cs="Traditional Arabic" w:hint="cs"/>
          <w:b/>
          <w:bCs/>
          <w:sz w:val="36"/>
          <w:szCs w:val="36"/>
          <w:rtl/>
          <w:lang w:eastAsia="ar-SA"/>
        </w:rPr>
        <w:t>الأخطاء النحوية والصرفية في شعر المتنبي: عرضًا ومناقشة</w:t>
      </w:r>
      <w:r>
        <w:rPr>
          <w:rFonts w:ascii="Times New Roman" w:eastAsia="Times New Roman" w:hAnsi="Times New Roman" w:cs="Traditional Arabic" w:hint="cs"/>
          <w:sz w:val="36"/>
          <w:szCs w:val="36"/>
          <w:rtl/>
          <w:lang w:eastAsia="ar-SA"/>
        </w:rPr>
        <w:t>،</w:t>
      </w:r>
      <w:r w:rsidRPr="00A821CC">
        <w:rPr>
          <w:rFonts w:ascii="Times New Roman" w:eastAsia="Times New Roman" w:hAnsi="Times New Roman" w:cs="Traditional Arabic" w:hint="cs"/>
          <w:sz w:val="36"/>
          <w:szCs w:val="36"/>
          <w:rtl/>
          <w:lang w:eastAsia="ar-SA"/>
        </w:rPr>
        <w:t xml:space="preserve"> </w:t>
      </w:r>
    </w:p>
    <w:p w14:paraId="034FDA00" w14:textId="77777777" w:rsidR="00B837D3" w:rsidRPr="00A821CC"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A821CC">
        <w:rPr>
          <w:rFonts w:ascii="Times New Roman" w:eastAsia="Times New Roman" w:hAnsi="Times New Roman" w:cs="Traditional Arabic" w:hint="cs"/>
          <w:sz w:val="36"/>
          <w:szCs w:val="36"/>
          <w:rtl/>
          <w:lang w:eastAsia="ar-SA"/>
        </w:rPr>
        <w:t>علي محمد فاخر</w:t>
      </w:r>
      <w:r>
        <w:rPr>
          <w:rFonts w:ascii="Times New Roman" w:eastAsia="Times New Roman" w:hAnsi="Times New Roman" w:cs="Traditional Arabic" w:hint="cs"/>
          <w:sz w:val="36"/>
          <w:szCs w:val="36"/>
          <w:rtl/>
          <w:lang w:eastAsia="ar-SA"/>
        </w:rPr>
        <w:t>، الأستاذ في كلية اللغة العربية بجامعة الأزهر في المنصورة</w:t>
      </w:r>
    </w:p>
    <w:p w14:paraId="296AD7FE" w14:textId="77777777" w:rsidR="00B837D3" w:rsidRPr="00A821CC"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من موضوعات الكتاب: المتنبي لا يبالي بقواعد النحو، المذهب الكوفي في شعر أبي الطيب، النحاة واستشهادهم بشعره، التعقيد في شعره وتعليله، أخطاء في الإعراب والبناء، وفي النكرة والمعرفة، والترتيب بين الضمائر، أخطاء المبتدأ والخبر، أخطاء كان وأخواتها، أخطاء الفاعل، أخطاء الاستثناء والحال والتمييز، أخطاء حروف الجر، أخطاء الإضافة، أخطاء التعجب، أخطاء الممنوع من الصرف، أخطاء في الجوازم، الأخطاء الصرفية، أخطاء جمع التكسير، أخطاء في أبواب مختلفة...</w:t>
      </w:r>
    </w:p>
    <w:p w14:paraId="02ECE247"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p>
    <w:p w14:paraId="54B16E58"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AA2B3A">
        <w:rPr>
          <w:rFonts w:ascii="Calibri" w:eastAsia="Calibri" w:hAnsi="Calibri" w:cs="Traditional Arabic"/>
          <w:b/>
          <w:bCs/>
          <w:sz w:val="36"/>
          <w:szCs w:val="36"/>
          <w:rtl/>
        </w:rPr>
        <w:t>ارتشاف الض</w:t>
      </w:r>
      <w:r>
        <w:rPr>
          <w:rFonts w:ascii="Calibri" w:eastAsia="Calibri" w:hAnsi="Calibri" w:cs="Traditional Arabic" w:hint="cs"/>
          <w:b/>
          <w:bCs/>
          <w:sz w:val="36"/>
          <w:szCs w:val="36"/>
          <w:rtl/>
        </w:rPr>
        <w:t>َّ</w:t>
      </w:r>
      <w:r w:rsidRPr="00AA2B3A">
        <w:rPr>
          <w:rFonts w:ascii="Calibri" w:eastAsia="Calibri" w:hAnsi="Calibri" w:cs="Traditional Arabic"/>
          <w:b/>
          <w:bCs/>
          <w:sz w:val="36"/>
          <w:szCs w:val="36"/>
          <w:rtl/>
        </w:rPr>
        <w:t>ر</w:t>
      </w:r>
      <w:r>
        <w:rPr>
          <w:rFonts w:ascii="Calibri" w:eastAsia="Calibri" w:hAnsi="Calibri" w:cs="Traditional Arabic" w:hint="cs"/>
          <w:b/>
          <w:bCs/>
          <w:sz w:val="36"/>
          <w:szCs w:val="36"/>
          <w:rtl/>
        </w:rPr>
        <w:t>َ</w:t>
      </w:r>
      <w:r w:rsidRPr="00AA2B3A">
        <w:rPr>
          <w:rFonts w:ascii="Calibri" w:eastAsia="Calibri" w:hAnsi="Calibri" w:cs="Traditional Arabic"/>
          <w:b/>
          <w:bCs/>
          <w:sz w:val="36"/>
          <w:szCs w:val="36"/>
          <w:rtl/>
        </w:rPr>
        <w:t>ب من لسان العرب</w:t>
      </w:r>
      <w:r>
        <w:rPr>
          <w:rFonts w:ascii="Calibri" w:eastAsia="Calibri" w:hAnsi="Calibri" w:cs="Traditional Arabic" w:hint="cs"/>
          <w:sz w:val="36"/>
          <w:szCs w:val="36"/>
          <w:rtl/>
        </w:rPr>
        <w:t>،</w:t>
      </w:r>
      <w:r w:rsidRPr="00AA2B3A">
        <w:rPr>
          <w:rFonts w:ascii="Calibri" w:eastAsia="Calibri" w:hAnsi="Calibri" w:cs="Traditional Arabic" w:hint="cs"/>
          <w:sz w:val="36"/>
          <w:szCs w:val="36"/>
          <w:rtl/>
        </w:rPr>
        <w:t xml:space="preserve"> </w:t>
      </w:r>
    </w:p>
    <w:p w14:paraId="35E31AC9" w14:textId="77777777" w:rsidR="00B837D3" w:rsidRPr="00AA2B3A" w:rsidRDefault="00B837D3" w:rsidP="00B837D3">
      <w:pPr>
        <w:ind w:left="0" w:firstLine="0"/>
        <w:jc w:val="both"/>
        <w:rPr>
          <w:rFonts w:ascii="Calibri" w:eastAsia="Calibri" w:hAnsi="Calibri" w:cs="Traditional Arabic"/>
          <w:sz w:val="36"/>
          <w:szCs w:val="36"/>
          <w:rtl/>
        </w:rPr>
      </w:pPr>
      <w:r>
        <w:rPr>
          <w:rFonts w:ascii="Times New Roman" w:eastAsia="Times New Roman" w:hAnsi="Times New Roman" w:cs="Traditional Arabic" w:hint="cs"/>
          <w:sz w:val="36"/>
          <w:szCs w:val="36"/>
          <w:rtl/>
          <w:lang w:eastAsia="ar-SA"/>
        </w:rPr>
        <w:t xml:space="preserve">للعلامة النحوي </w:t>
      </w:r>
      <w:r w:rsidRPr="00AA2B3A">
        <w:rPr>
          <w:rFonts w:ascii="Times New Roman" w:eastAsia="Times New Roman" w:hAnsi="Times New Roman" w:cs="Traditional Arabic" w:hint="cs"/>
          <w:sz w:val="36"/>
          <w:szCs w:val="36"/>
          <w:rtl/>
          <w:lang w:eastAsia="ar-SA"/>
        </w:rPr>
        <w:t>أبي حيان محمد بن يوسف الأندلسي (ت 745 هـ)؛ تحقيق وشرح ودراسة رجب عثمان محمد</w:t>
      </w:r>
      <w:r>
        <w:rPr>
          <w:rFonts w:ascii="Times New Roman" w:eastAsia="Times New Roman" w:hAnsi="Times New Roman" w:cs="Traditional Arabic" w:hint="cs"/>
          <w:sz w:val="36"/>
          <w:szCs w:val="36"/>
          <w:rtl/>
          <w:lang w:eastAsia="ar-SA"/>
        </w:rPr>
        <w:t>، أستاذ في جامعة بني سويف، ال</w:t>
      </w:r>
      <w:r w:rsidRPr="00AA2B3A">
        <w:rPr>
          <w:rFonts w:ascii="Times New Roman" w:eastAsia="Times New Roman" w:hAnsi="Times New Roman" w:cs="Traditional Arabic" w:hint="cs"/>
          <w:sz w:val="36"/>
          <w:szCs w:val="36"/>
          <w:rtl/>
          <w:lang w:eastAsia="ar-SA"/>
        </w:rPr>
        <w:t>رباط، 5مج.</w:t>
      </w:r>
    </w:p>
    <w:p w14:paraId="64876251" w14:textId="42F50015" w:rsidR="00B837D3" w:rsidRPr="00AA2B3A" w:rsidRDefault="00B837D3" w:rsidP="00B837D3">
      <w:pPr>
        <w:ind w:left="0" w:firstLine="0"/>
        <w:jc w:val="both"/>
        <w:rPr>
          <w:rFonts w:ascii="Times New Roman" w:eastAsia="Times New Roman" w:hAnsi="Times New Roman" w:cs="Traditional Arabic"/>
          <w:b/>
          <w:bCs/>
          <w:caps/>
          <w:sz w:val="36"/>
          <w:szCs w:val="36"/>
          <w:rtl/>
          <w:lang w:eastAsia="ar-SA"/>
        </w:rPr>
      </w:pPr>
      <w:r w:rsidRPr="00AA2B3A">
        <w:rPr>
          <w:rFonts w:ascii="Calibri" w:eastAsia="Calibri" w:hAnsi="Calibri" w:cs="Traditional Arabic"/>
          <w:sz w:val="36"/>
          <w:szCs w:val="36"/>
          <w:rtl/>
        </w:rPr>
        <w:t>جمع فيه منابع النحو وروافده حتى عصره</w:t>
      </w:r>
      <w:r w:rsidRPr="00AA2B3A">
        <w:rPr>
          <w:rFonts w:ascii="Calibri" w:eastAsia="Calibri" w:hAnsi="Calibri" w:cs="Traditional Arabic" w:hint="cs"/>
          <w:sz w:val="36"/>
          <w:szCs w:val="36"/>
          <w:rtl/>
        </w:rPr>
        <w:t xml:space="preserve">، </w:t>
      </w:r>
      <w:r w:rsidRPr="00AA2B3A">
        <w:rPr>
          <w:rFonts w:ascii="Calibri" w:eastAsia="Calibri" w:hAnsi="Calibri" w:cs="Traditional Arabic"/>
          <w:sz w:val="36"/>
          <w:szCs w:val="36"/>
          <w:rtl/>
        </w:rPr>
        <w:t>اختصر به شرحه على تسهيل ابن مالك</w:t>
      </w:r>
      <w:r w:rsidR="000E1788">
        <w:rPr>
          <w:rFonts w:ascii="Times New Roman" w:eastAsia="Times New Roman" w:hAnsi="Times New Roman" w:cs="Traditional Arabic" w:hint="cs"/>
          <w:b/>
          <w:bCs/>
          <w:caps/>
          <w:sz w:val="36"/>
          <w:szCs w:val="36"/>
          <w:rtl/>
          <w:lang w:eastAsia="ar-SA"/>
        </w:rPr>
        <w:t>.</w:t>
      </w:r>
    </w:p>
    <w:p w14:paraId="38D39A56"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p>
    <w:p w14:paraId="28D4B813" w14:textId="77777777" w:rsidR="00B837D3" w:rsidRPr="000C1F85" w:rsidRDefault="00B837D3" w:rsidP="00B837D3">
      <w:pPr>
        <w:ind w:left="0" w:firstLine="0"/>
        <w:jc w:val="both"/>
        <w:rPr>
          <w:rFonts w:ascii="Times New Roman" w:eastAsia="Times New Roman" w:hAnsi="Times New Roman" w:cs="Traditional Arabic"/>
          <w:b/>
          <w:bCs/>
          <w:sz w:val="36"/>
          <w:szCs w:val="36"/>
          <w:rtl/>
          <w:lang w:eastAsia="ar-SA"/>
        </w:rPr>
      </w:pPr>
      <w:r w:rsidRPr="000C1F85">
        <w:rPr>
          <w:rFonts w:ascii="Times New Roman" w:eastAsia="Times New Roman" w:hAnsi="Times New Roman" w:cs="Traditional Arabic" w:hint="cs"/>
          <w:b/>
          <w:bCs/>
          <w:sz w:val="36"/>
          <w:szCs w:val="36"/>
          <w:rtl/>
          <w:lang w:eastAsia="ar-SA"/>
        </w:rPr>
        <w:t>الاستشهاد بالحديث النبوي على المسائل النحوية وما ورد منه ومن الأثر في أمهات كتب النحو،</w:t>
      </w:r>
    </w:p>
    <w:p w14:paraId="03A67AC9"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الفاضل سليمان بن إبراهيم </w:t>
      </w:r>
      <w:proofErr w:type="spellStart"/>
      <w:r>
        <w:rPr>
          <w:rFonts w:ascii="Times New Roman" w:eastAsia="Times New Roman" w:hAnsi="Times New Roman" w:cs="Traditional Arabic" w:hint="cs"/>
          <w:sz w:val="36"/>
          <w:szCs w:val="36"/>
          <w:rtl/>
          <w:lang w:eastAsia="ar-SA"/>
        </w:rPr>
        <w:t>المطرودي</w:t>
      </w:r>
      <w:proofErr w:type="spellEnd"/>
      <w:r>
        <w:rPr>
          <w:rFonts w:ascii="Times New Roman" w:eastAsia="Times New Roman" w:hAnsi="Times New Roman" w:cs="Traditional Arabic" w:hint="cs"/>
          <w:sz w:val="36"/>
          <w:szCs w:val="36"/>
          <w:rtl/>
          <w:lang w:eastAsia="ar-SA"/>
        </w:rPr>
        <w:t xml:space="preserve"> (ت 1439 هـ) رحمه الله. </w:t>
      </w:r>
    </w:p>
    <w:p w14:paraId="24C1283E"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2131A758" w14:textId="77777777" w:rsidR="00B837D3" w:rsidRDefault="00B837D3" w:rsidP="00B837D3">
      <w:pPr>
        <w:ind w:left="0" w:firstLine="0"/>
        <w:jc w:val="left"/>
        <w:rPr>
          <w:rFonts w:ascii="Times New Roman" w:eastAsia="Times New Roman" w:hAnsi="Times New Roman" w:cs="Traditional Arabic"/>
          <w:b/>
          <w:bCs/>
          <w:caps/>
          <w:sz w:val="36"/>
          <w:szCs w:val="36"/>
          <w:rtl/>
          <w:lang w:eastAsia="ar-SA"/>
        </w:rPr>
      </w:pPr>
      <w:r w:rsidRPr="00C70DBB">
        <w:rPr>
          <w:rFonts w:ascii="Times New Roman" w:eastAsia="Times New Roman" w:hAnsi="Times New Roman" w:cs="Traditional Arabic" w:hint="cs"/>
          <w:b/>
          <w:bCs/>
          <w:caps/>
          <w:sz w:val="36"/>
          <w:szCs w:val="36"/>
          <w:rtl/>
          <w:lang w:eastAsia="ar-SA"/>
        </w:rPr>
        <w:t>الألغاز النحوية</w:t>
      </w:r>
      <w:r>
        <w:rPr>
          <w:rFonts w:ascii="Times New Roman" w:eastAsia="Times New Roman" w:hAnsi="Times New Roman" w:cs="Traditional Arabic" w:hint="cs"/>
          <w:b/>
          <w:bCs/>
          <w:caps/>
          <w:sz w:val="36"/>
          <w:szCs w:val="36"/>
          <w:rtl/>
          <w:lang w:eastAsia="ar-SA"/>
        </w:rPr>
        <w:t>،</w:t>
      </w:r>
      <w:r w:rsidRPr="00C70DBB">
        <w:rPr>
          <w:rFonts w:ascii="Times New Roman" w:eastAsia="Times New Roman" w:hAnsi="Times New Roman" w:cs="Traditional Arabic" w:hint="cs"/>
          <w:b/>
          <w:bCs/>
          <w:caps/>
          <w:sz w:val="36"/>
          <w:szCs w:val="36"/>
          <w:rtl/>
          <w:lang w:eastAsia="ar-SA"/>
        </w:rPr>
        <w:t xml:space="preserve"> </w:t>
      </w:r>
    </w:p>
    <w:p w14:paraId="0347ACB8" w14:textId="77777777" w:rsidR="000846CF" w:rsidRDefault="00B837D3" w:rsidP="00B837D3">
      <w:pPr>
        <w:ind w:left="0" w:firstLine="0"/>
        <w:jc w:val="left"/>
        <w:rPr>
          <w:rFonts w:ascii="Times New Roman" w:eastAsia="Times New Roman" w:hAnsi="Times New Roman" w:cs="Traditional Arabic"/>
          <w:caps/>
          <w:sz w:val="36"/>
          <w:szCs w:val="36"/>
          <w:rtl/>
          <w:lang w:eastAsia="ar-SA"/>
        </w:rPr>
      </w:pPr>
      <w:r w:rsidRPr="00103F46">
        <w:rPr>
          <w:rFonts w:ascii="Times New Roman" w:eastAsia="Times New Roman" w:hAnsi="Times New Roman" w:cs="Traditional Arabic" w:hint="cs"/>
          <w:caps/>
          <w:sz w:val="36"/>
          <w:szCs w:val="36"/>
          <w:rtl/>
          <w:lang w:eastAsia="ar-SA"/>
        </w:rPr>
        <w:t>للعلامة النحوي</w:t>
      </w:r>
      <w:r>
        <w:rPr>
          <w:rFonts w:ascii="Times New Roman" w:eastAsia="Times New Roman" w:hAnsi="Times New Roman" w:cs="Traditional Arabic" w:hint="cs"/>
          <w:b/>
          <w:bCs/>
          <w:caps/>
          <w:sz w:val="36"/>
          <w:szCs w:val="36"/>
          <w:rtl/>
          <w:lang w:eastAsia="ar-SA"/>
        </w:rPr>
        <w:t xml:space="preserve"> </w:t>
      </w:r>
      <w:proofErr w:type="gramStart"/>
      <w:r w:rsidRPr="00C70DBB">
        <w:rPr>
          <w:rFonts w:ascii="Times New Roman" w:eastAsia="Times New Roman" w:hAnsi="Times New Roman" w:cs="Traditional Arabic" w:hint="cs"/>
          <w:caps/>
          <w:sz w:val="36"/>
          <w:szCs w:val="36"/>
          <w:rtl/>
          <w:lang w:eastAsia="ar-SA"/>
        </w:rPr>
        <w:t>عبدالله</w:t>
      </w:r>
      <w:proofErr w:type="gramEnd"/>
      <w:r w:rsidRPr="00C70DBB">
        <w:rPr>
          <w:rFonts w:ascii="Times New Roman" w:eastAsia="Times New Roman" w:hAnsi="Times New Roman" w:cs="Traditional Arabic" w:hint="cs"/>
          <w:caps/>
          <w:sz w:val="36"/>
          <w:szCs w:val="36"/>
          <w:rtl/>
          <w:lang w:eastAsia="ar-SA"/>
        </w:rPr>
        <w:t xml:space="preserve"> بن يوسف بن هشام الأنصاري (ت 761 هـ)</w:t>
      </w:r>
      <w:r w:rsidR="000846CF">
        <w:rPr>
          <w:rFonts w:ascii="Times New Roman" w:eastAsia="Times New Roman" w:hAnsi="Times New Roman" w:cs="Traditional Arabic" w:hint="cs"/>
          <w:caps/>
          <w:sz w:val="36"/>
          <w:szCs w:val="36"/>
          <w:rtl/>
          <w:lang w:eastAsia="ar-SA"/>
        </w:rPr>
        <w:t>.</w:t>
      </w:r>
      <w:r w:rsidRPr="00C70DBB">
        <w:rPr>
          <w:rFonts w:ascii="Times New Roman" w:eastAsia="Times New Roman" w:hAnsi="Times New Roman" w:cs="Traditional Arabic" w:hint="cs"/>
          <w:caps/>
          <w:sz w:val="36"/>
          <w:szCs w:val="36"/>
          <w:rtl/>
          <w:lang w:eastAsia="ar-SA"/>
        </w:rPr>
        <w:t xml:space="preserve"> </w:t>
      </w:r>
    </w:p>
    <w:p w14:paraId="08EDA620" w14:textId="06158979" w:rsidR="00B837D3" w:rsidRPr="00103F46"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caps/>
          <w:sz w:val="36"/>
          <w:szCs w:val="36"/>
          <w:rtl/>
          <w:lang w:eastAsia="ar-SA"/>
        </w:rPr>
        <w:t>طبع ب</w:t>
      </w:r>
      <w:r w:rsidRPr="00C70DBB">
        <w:rPr>
          <w:rFonts w:ascii="Times New Roman" w:eastAsia="Times New Roman" w:hAnsi="Times New Roman" w:cs="Traditional Arabic" w:hint="cs"/>
          <w:caps/>
          <w:sz w:val="36"/>
          <w:szCs w:val="36"/>
          <w:rtl/>
          <w:lang w:eastAsia="ar-SA"/>
        </w:rPr>
        <w:t xml:space="preserve">تحقيق </w:t>
      </w:r>
      <w:r>
        <w:rPr>
          <w:rFonts w:ascii="Aptos" w:eastAsia="Aptos" w:hAnsi="Aptos" w:cs="Traditional Arabic" w:hint="cs"/>
          <w:sz w:val="36"/>
          <w:szCs w:val="36"/>
          <w:rtl/>
        </w:rPr>
        <w:t xml:space="preserve">الكاتب المحقق </w:t>
      </w:r>
      <w:r w:rsidRPr="00C70DBB">
        <w:rPr>
          <w:rFonts w:ascii="Aptos" w:eastAsia="Aptos" w:hAnsi="Aptos" w:cs="Traditional Arabic" w:hint="cs"/>
          <w:sz w:val="36"/>
          <w:szCs w:val="36"/>
          <w:rtl/>
        </w:rPr>
        <w:t xml:space="preserve">نصر </w:t>
      </w:r>
      <w:r>
        <w:rPr>
          <w:rFonts w:ascii="Aptos" w:eastAsia="Aptos" w:hAnsi="Aptos" w:cs="Traditional Arabic" w:hint="cs"/>
          <w:sz w:val="36"/>
          <w:szCs w:val="36"/>
          <w:rtl/>
        </w:rPr>
        <w:t xml:space="preserve">أحمد </w:t>
      </w:r>
      <w:r w:rsidRPr="00C70DBB">
        <w:rPr>
          <w:rFonts w:ascii="Aptos" w:eastAsia="Aptos" w:hAnsi="Aptos" w:cs="Traditional Arabic" w:hint="cs"/>
          <w:sz w:val="36"/>
          <w:szCs w:val="36"/>
          <w:rtl/>
        </w:rPr>
        <w:t>أبو عطايا</w:t>
      </w:r>
      <w:r w:rsidRPr="00103F46">
        <w:rPr>
          <w:rFonts w:ascii="Times New Roman" w:eastAsia="Times New Roman" w:hAnsi="Times New Roman" w:cs="Traditional Arabic" w:hint="cs"/>
          <w:sz w:val="36"/>
          <w:szCs w:val="36"/>
          <w:rtl/>
          <w:lang w:eastAsia="ar-SA"/>
        </w:rPr>
        <w:t>، القاهرة.</w:t>
      </w:r>
    </w:p>
    <w:p w14:paraId="200AD439" w14:textId="77777777" w:rsidR="00B837D3" w:rsidRDefault="00B837D3" w:rsidP="00B837D3">
      <w:pPr>
        <w:ind w:left="0" w:firstLine="0"/>
        <w:jc w:val="left"/>
        <w:rPr>
          <w:rFonts w:ascii="Aptos" w:eastAsia="Aptos" w:hAnsi="Aptos" w:cs="Traditional Arabic"/>
          <w:b/>
          <w:bCs/>
          <w:sz w:val="36"/>
          <w:szCs w:val="36"/>
          <w:rtl/>
        </w:rPr>
      </w:pPr>
    </w:p>
    <w:p w14:paraId="5A7C43D4"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sidRPr="006959D4">
        <w:rPr>
          <w:rFonts w:ascii="Times New Roman" w:eastAsia="Times New Roman" w:hAnsi="Times New Roman" w:cs="Traditional Arabic" w:hint="cs"/>
          <w:b/>
          <w:bCs/>
          <w:caps/>
          <w:sz w:val="36"/>
          <w:szCs w:val="36"/>
          <w:rtl/>
          <w:lang w:eastAsia="ar-SA"/>
        </w:rPr>
        <w:t>التحقيق النحوي ومذهب المحققين من العلماء: دراسة تأصيلية في الفكر النحوي العربي</w:t>
      </w:r>
      <w:r>
        <w:rPr>
          <w:rFonts w:ascii="Times New Roman" w:eastAsia="Times New Roman" w:hAnsi="Times New Roman" w:cs="Traditional Arabic" w:hint="cs"/>
          <w:b/>
          <w:bCs/>
          <w:caps/>
          <w:sz w:val="36"/>
          <w:szCs w:val="36"/>
          <w:rtl/>
          <w:lang w:eastAsia="ar-SA"/>
        </w:rPr>
        <w:t>،</w:t>
      </w:r>
      <w:r w:rsidRPr="006959D4">
        <w:rPr>
          <w:rFonts w:ascii="Times New Roman" w:eastAsia="Times New Roman" w:hAnsi="Times New Roman" w:cs="Traditional Arabic" w:hint="cs"/>
          <w:b/>
          <w:bCs/>
          <w:caps/>
          <w:sz w:val="36"/>
          <w:szCs w:val="36"/>
          <w:rtl/>
          <w:lang w:eastAsia="ar-SA"/>
        </w:rPr>
        <w:t xml:space="preserve"> </w:t>
      </w:r>
    </w:p>
    <w:p w14:paraId="6C4313E6" w14:textId="77777777" w:rsidR="00B837D3" w:rsidRPr="00066C96" w:rsidRDefault="00B837D3" w:rsidP="00B837D3">
      <w:pPr>
        <w:ind w:left="0" w:firstLine="0"/>
        <w:jc w:val="both"/>
        <w:rPr>
          <w:rFonts w:ascii="Times New Roman" w:eastAsia="Times New Roman" w:hAnsi="Times New Roman" w:cs="Traditional Arabic"/>
          <w:caps/>
          <w:sz w:val="36"/>
          <w:szCs w:val="36"/>
          <w:rtl/>
          <w:lang w:eastAsia="ar-SA"/>
        </w:rPr>
      </w:pPr>
      <w:r w:rsidRPr="0023216A">
        <w:rPr>
          <w:rFonts w:ascii="Times New Roman" w:eastAsia="Times New Roman" w:hAnsi="Times New Roman" w:cs="Traditional Arabic" w:hint="cs"/>
          <w:caps/>
          <w:sz w:val="36"/>
          <w:szCs w:val="36"/>
          <w:rtl/>
          <w:lang w:eastAsia="ar-SA"/>
        </w:rPr>
        <w:t xml:space="preserve">للمؤلفة </w:t>
      </w:r>
      <w:r w:rsidRPr="006959D4">
        <w:rPr>
          <w:rFonts w:ascii="Times New Roman" w:eastAsia="Times New Roman" w:hAnsi="Times New Roman" w:cs="Traditional Arabic"/>
          <w:caps/>
          <w:sz w:val="36"/>
          <w:szCs w:val="36"/>
          <w:rtl/>
          <w:lang w:eastAsia="ar-SA"/>
        </w:rPr>
        <w:t>هناء محمود الجنابي</w:t>
      </w:r>
      <w:r>
        <w:rPr>
          <w:rFonts w:ascii="Times New Roman" w:eastAsia="Times New Roman" w:hAnsi="Times New Roman" w:cs="Traditional Arabic" w:hint="cs"/>
          <w:b/>
          <w:bCs/>
          <w:caps/>
          <w:sz w:val="36"/>
          <w:szCs w:val="36"/>
          <w:rtl/>
          <w:lang w:eastAsia="ar-SA"/>
        </w:rPr>
        <w:t>،</w:t>
      </w:r>
      <w:r>
        <w:rPr>
          <w:rFonts w:ascii="Times New Roman" w:eastAsia="Times New Roman" w:hAnsi="Times New Roman" w:cs="Traditional Arabic" w:hint="cs"/>
          <w:caps/>
          <w:sz w:val="36"/>
          <w:szCs w:val="36"/>
          <w:rtl/>
          <w:lang w:eastAsia="ar-SA"/>
        </w:rPr>
        <w:t xml:space="preserve"> </w:t>
      </w:r>
      <w:r w:rsidRPr="00066C96">
        <w:rPr>
          <w:rFonts w:ascii="Times New Roman" w:eastAsia="Times New Roman" w:hAnsi="Times New Roman" w:cs="Traditional Arabic"/>
          <w:caps/>
          <w:sz w:val="36"/>
          <w:szCs w:val="36"/>
          <w:rtl/>
          <w:lang w:eastAsia="ar-SA"/>
        </w:rPr>
        <w:t>الجامعة العراقية</w:t>
      </w:r>
      <w:r>
        <w:rPr>
          <w:rFonts w:ascii="Times New Roman" w:eastAsia="Times New Roman" w:hAnsi="Times New Roman" w:cs="Traditional Arabic" w:hint="cs"/>
          <w:caps/>
          <w:sz w:val="36"/>
          <w:szCs w:val="36"/>
          <w:rtl/>
          <w:lang w:eastAsia="ar-SA"/>
        </w:rPr>
        <w:t>.</w:t>
      </w:r>
    </w:p>
    <w:p w14:paraId="645F505E" w14:textId="1F4760C4" w:rsidR="00B837D3" w:rsidRPr="00066C96" w:rsidRDefault="00B837D3" w:rsidP="00B837D3">
      <w:pPr>
        <w:ind w:left="0" w:firstLine="0"/>
        <w:jc w:val="both"/>
        <w:rPr>
          <w:rFonts w:ascii="Times New Roman" w:eastAsia="Times New Roman" w:hAnsi="Times New Roman" w:cs="Traditional Arabic"/>
          <w:caps/>
          <w:sz w:val="36"/>
          <w:szCs w:val="36"/>
          <w:rtl/>
          <w:lang w:eastAsia="ar-SA"/>
        </w:rPr>
      </w:pPr>
      <w:r w:rsidRPr="00066C96">
        <w:rPr>
          <w:rFonts w:ascii="Times New Roman" w:eastAsia="Times New Roman" w:hAnsi="Times New Roman" w:cs="Traditional Arabic"/>
          <w:caps/>
          <w:sz w:val="36"/>
          <w:szCs w:val="36"/>
          <w:rtl/>
          <w:lang w:eastAsia="ar-SA"/>
        </w:rPr>
        <w:t>التحقيق النحوي يكوِّن اتجاهًا علمي</w:t>
      </w:r>
      <w:r>
        <w:rPr>
          <w:rFonts w:ascii="Times New Roman" w:eastAsia="Times New Roman" w:hAnsi="Times New Roman" w:cs="Traditional Arabic" w:hint="cs"/>
          <w:caps/>
          <w:sz w:val="36"/>
          <w:szCs w:val="36"/>
          <w:rtl/>
          <w:lang w:eastAsia="ar-SA"/>
        </w:rPr>
        <w:t>ًّ</w:t>
      </w:r>
      <w:r w:rsidRPr="00066C96">
        <w:rPr>
          <w:rFonts w:ascii="Times New Roman" w:eastAsia="Times New Roman" w:hAnsi="Times New Roman" w:cs="Traditional Arabic"/>
          <w:caps/>
          <w:sz w:val="36"/>
          <w:szCs w:val="36"/>
          <w:rtl/>
          <w:lang w:eastAsia="ar-SA"/>
        </w:rPr>
        <w:t>ا منظّمًا في الدرس النحوي يَقتضي أن يُلِم</w:t>
      </w:r>
      <w:r>
        <w:rPr>
          <w:rFonts w:ascii="Times New Roman" w:eastAsia="Times New Roman" w:hAnsi="Times New Roman" w:cs="Traditional Arabic" w:hint="cs"/>
          <w:caps/>
          <w:sz w:val="36"/>
          <w:szCs w:val="36"/>
          <w:rtl/>
          <w:lang w:eastAsia="ar-SA"/>
        </w:rPr>
        <w:t>َّ</w:t>
      </w:r>
      <w:r w:rsidRPr="00066C96">
        <w:rPr>
          <w:rFonts w:ascii="Times New Roman" w:eastAsia="Times New Roman" w:hAnsi="Times New Roman" w:cs="Traditional Arabic"/>
          <w:caps/>
          <w:sz w:val="36"/>
          <w:szCs w:val="36"/>
          <w:rtl/>
          <w:lang w:eastAsia="ar-SA"/>
        </w:rPr>
        <w:t xml:space="preserve"> الباحثُ بأصولِه ودقائقه.</w:t>
      </w:r>
    </w:p>
    <w:p w14:paraId="379B230E" w14:textId="77777777" w:rsidR="00B837D3" w:rsidRPr="00066C96"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وتذكر المؤلفة أن</w:t>
      </w:r>
      <w:r w:rsidRPr="00066C96">
        <w:rPr>
          <w:rFonts w:ascii="Times New Roman" w:eastAsia="Times New Roman" w:hAnsi="Times New Roman" w:cs="Traditional Arabic"/>
          <w:caps/>
          <w:sz w:val="36"/>
          <w:szCs w:val="36"/>
          <w:rtl/>
          <w:lang w:eastAsia="ar-SA"/>
        </w:rPr>
        <w:t xml:space="preserve"> الكشف عن ملامحهِ لم يبوب في </w:t>
      </w:r>
      <w:proofErr w:type="spellStart"/>
      <w:r w:rsidRPr="00066C96">
        <w:rPr>
          <w:rFonts w:ascii="Times New Roman" w:eastAsia="Times New Roman" w:hAnsi="Times New Roman" w:cs="Traditional Arabic"/>
          <w:caps/>
          <w:sz w:val="36"/>
          <w:szCs w:val="36"/>
          <w:rtl/>
          <w:lang w:eastAsia="ar-SA"/>
        </w:rPr>
        <w:t>تآليف</w:t>
      </w:r>
      <w:proofErr w:type="spellEnd"/>
      <w:r w:rsidRPr="00066C96">
        <w:rPr>
          <w:rFonts w:ascii="Times New Roman" w:eastAsia="Times New Roman" w:hAnsi="Times New Roman" w:cs="Traditional Arabic"/>
          <w:caps/>
          <w:sz w:val="36"/>
          <w:szCs w:val="36"/>
          <w:rtl/>
          <w:lang w:eastAsia="ar-SA"/>
        </w:rPr>
        <w:t xml:space="preserve"> خاصة، وكتبٍ مستقِلة</w:t>
      </w:r>
      <w:r>
        <w:rPr>
          <w:rFonts w:ascii="Times New Roman" w:eastAsia="Times New Roman" w:hAnsi="Times New Roman" w:cs="Traditional Arabic" w:hint="cs"/>
          <w:caps/>
          <w:sz w:val="36"/>
          <w:szCs w:val="36"/>
          <w:rtl/>
          <w:lang w:eastAsia="ar-SA"/>
        </w:rPr>
        <w:t>.</w:t>
      </w:r>
    </w:p>
    <w:p w14:paraId="559CA20E" w14:textId="77777777" w:rsidR="00B837D3" w:rsidRPr="00066C96"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وجاء الكتاب</w:t>
      </w:r>
      <w:r w:rsidRPr="00066C96">
        <w:rPr>
          <w:rFonts w:ascii="Times New Roman" w:eastAsia="Times New Roman" w:hAnsi="Times New Roman" w:cs="Traditional Arabic"/>
          <w:caps/>
          <w:sz w:val="36"/>
          <w:szCs w:val="36"/>
          <w:rtl/>
          <w:lang w:eastAsia="ar-SA"/>
        </w:rPr>
        <w:t xml:space="preserve"> في خمسة فصول </w:t>
      </w:r>
      <w:r>
        <w:rPr>
          <w:rFonts w:ascii="Times New Roman" w:eastAsia="Times New Roman" w:hAnsi="Times New Roman" w:cs="Traditional Arabic" w:hint="cs"/>
          <w:caps/>
          <w:sz w:val="36"/>
          <w:szCs w:val="36"/>
          <w:rtl/>
          <w:lang w:eastAsia="ar-SA"/>
        </w:rPr>
        <w:t xml:space="preserve">بهدف </w:t>
      </w:r>
      <w:r w:rsidRPr="00066C96">
        <w:rPr>
          <w:rFonts w:ascii="Times New Roman" w:eastAsia="Times New Roman" w:hAnsi="Times New Roman" w:cs="Traditional Arabic"/>
          <w:caps/>
          <w:sz w:val="36"/>
          <w:szCs w:val="36"/>
          <w:rtl/>
          <w:lang w:eastAsia="ar-SA"/>
        </w:rPr>
        <w:t>جمع شَتاتِ ظاهرة (التّحقيق) والتأصيل لها تأصيلًا علميًّا وتاريخي</w:t>
      </w:r>
      <w:r>
        <w:rPr>
          <w:rFonts w:ascii="Times New Roman" w:eastAsia="Times New Roman" w:hAnsi="Times New Roman" w:cs="Traditional Arabic" w:hint="cs"/>
          <w:caps/>
          <w:sz w:val="36"/>
          <w:szCs w:val="36"/>
          <w:rtl/>
          <w:lang w:eastAsia="ar-SA"/>
        </w:rPr>
        <w:t>ًّ</w:t>
      </w:r>
      <w:r w:rsidRPr="00066C96">
        <w:rPr>
          <w:rFonts w:ascii="Times New Roman" w:eastAsia="Times New Roman" w:hAnsi="Times New Roman" w:cs="Traditional Arabic"/>
          <w:caps/>
          <w:sz w:val="36"/>
          <w:szCs w:val="36"/>
          <w:rtl/>
          <w:lang w:eastAsia="ar-SA"/>
        </w:rPr>
        <w:t>ا، و</w:t>
      </w:r>
      <w:r>
        <w:rPr>
          <w:rFonts w:ascii="Times New Roman" w:eastAsia="Times New Roman" w:hAnsi="Times New Roman" w:cs="Traditional Arabic" w:hint="cs"/>
          <w:caps/>
          <w:sz w:val="36"/>
          <w:szCs w:val="36"/>
          <w:rtl/>
          <w:lang w:eastAsia="ar-SA"/>
        </w:rPr>
        <w:t>ال</w:t>
      </w:r>
      <w:r w:rsidRPr="00066C96">
        <w:rPr>
          <w:rFonts w:ascii="Times New Roman" w:eastAsia="Times New Roman" w:hAnsi="Times New Roman" w:cs="Traditional Arabic"/>
          <w:caps/>
          <w:sz w:val="36"/>
          <w:szCs w:val="36"/>
          <w:rtl/>
          <w:lang w:eastAsia="ar-SA"/>
        </w:rPr>
        <w:t>كشف عن مَنهجٍ أصيلٍ في الفكر النحويّ، وال</w:t>
      </w:r>
      <w:r>
        <w:rPr>
          <w:rFonts w:ascii="Times New Roman" w:eastAsia="Times New Roman" w:hAnsi="Times New Roman" w:cs="Traditional Arabic" w:hint="cs"/>
          <w:caps/>
          <w:sz w:val="36"/>
          <w:szCs w:val="36"/>
          <w:rtl/>
          <w:lang w:eastAsia="ar-SA"/>
        </w:rPr>
        <w:t>ت</w:t>
      </w:r>
      <w:r w:rsidRPr="00066C96">
        <w:rPr>
          <w:rFonts w:ascii="Times New Roman" w:eastAsia="Times New Roman" w:hAnsi="Times New Roman" w:cs="Traditional Arabic"/>
          <w:caps/>
          <w:sz w:val="36"/>
          <w:szCs w:val="36"/>
          <w:rtl/>
          <w:lang w:eastAsia="ar-SA"/>
        </w:rPr>
        <w:t>بحرِ في أصوله وأعلامِه.</w:t>
      </w:r>
    </w:p>
    <w:p w14:paraId="7501E859" w14:textId="77777777" w:rsidR="00B837D3" w:rsidRDefault="00B837D3" w:rsidP="00B837D3">
      <w:pPr>
        <w:ind w:left="0" w:firstLine="0"/>
        <w:jc w:val="both"/>
        <w:rPr>
          <w:rFonts w:cs="Traditional Arabic"/>
          <w:sz w:val="36"/>
          <w:szCs w:val="36"/>
          <w:rtl/>
        </w:rPr>
      </w:pPr>
    </w:p>
    <w:p w14:paraId="653B826F"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8540A7">
        <w:rPr>
          <w:rFonts w:ascii="Times New Roman" w:eastAsia="Times New Roman" w:hAnsi="Times New Roman" w:cs="Traditional Arabic" w:hint="cs"/>
          <w:b/>
          <w:bCs/>
          <w:sz w:val="36"/>
          <w:szCs w:val="36"/>
          <w:rtl/>
          <w:lang w:eastAsia="ar-SA"/>
        </w:rPr>
        <w:t>تعاليق ابن هشام الأنصاري على سرّ صناعة الإعراب لابن جني</w:t>
      </w:r>
      <w:r>
        <w:rPr>
          <w:rFonts w:ascii="Times New Roman" w:eastAsia="Times New Roman" w:hAnsi="Times New Roman" w:cs="Traditional Arabic" w:hint="cs"/>
          <w:sz w:val="36"/>
          <w:szCs w:val="36"/>
          <w:rtl/>
          <w:lang w:eastAsia="ar-SA"/>
        </w:rPr>
        <w:t>،</w:t>
      </w:r>
      <w:r w:rsidRPr="008540A7">
        <w:rPr>
          <w:rFonts w:ascii="Times New Roman" w:eastAsia="Times New Roman" w:hAnsi="Times New Roman" w:cs="Traditional Arabic" w:hint="cs"/>
          <w:sz w:val="36"/>
          <w:szCs w:val="36"/>
          <w:rtl/>
          <w:lang w:eastAsia="ar-SA"/>
        </w:rPr>
        <w:t xml:space="preserve"> </w:t>
      </w:r>
    </w:p>
    <w:p w14:paraId="3707CFF0" w14:textId="77777777" w:rsidR="00B837D3" w:rsidRPr="008540A7"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طبعت ب</w:t>
      </w:r>
      <w:r w:rsidRPr="008540A7">
        <w:rPr>
          <w:rFonts w:ascii="Times New Roman" w:eastAsia="Times New Roman" w:hAnsi="Times New Roman" w:cs="Traditional Arabic" w:hint="cs"/>
          <w:sz w:val="36"/>
          <w:szCs w:val="36"/>
          <w:rtl/>
          <w:lang w:eastAsia="ar-SA"/>
        </w:rPr>
        <w:t>تحقيق إسماعيل أحمد حامد.</w:t>
      </w:r>
    </w:p>
    <w:p w14:paraId="41C10E71" w14:textId="77777777" w:rsidR="00B837D3" w:rsidRPr="008540A7" w:rsidRDefault="00B837D3" w:rsidP="00B837D3">
      <w:pPr>
        <w:ind w:left="0" w:firstLine="0"/>
        <w:jc w:val="left"/>
        <w:rPr>
          <w:rFonts w:ascii="Times New Roman" w:eastAsia="Times New Roman" w:hAnsi="Times New Roman" w:cs="Traditional Arabic"/>
          <w:sz w:val="36"/>
          <w:szCs w:val="36"/>
          <w:rtl/>
          <w:lang w:eastAsia="ar-SA"/>
        </w:rPr>
      </w:pPr>
      <w:r w:rsidRPr="008540A7">
        <w:rPr>
          <w:rFonts w:ascii="Times New Roman" w:eastAsia="Times New Roman" w:hAnsi="Times New Roman" w:cs="Traditional Arabic" w:hint="cs"/>
          <w:sz w:val="36"/>
          <w:szCs w:val="36"/>
          <w:rtl/>
          <w:lang w:eastAsia="ar-SA"/>
        </w:rPr>
        <w:t>يليها: تعاليق ابن هشام الأنصاري على أمالي ابن الشجري.</w:t>
      </w:r>
    </w:p>
    <w:p w14:paraId="2653E03E" w14:textId="77777777" w:rsidR="00B837D3" w:rsidRPr="008540A7" w:rsidRDefault="00B837D3" w:rsidP="00B837D3">
      <w:pPr>
        <w:ind w:left="0" w:firstLine="0"/>
        <w:jc w:val="left"/>
        <w:rPr>
          <w:rFonts w:ascii="Times New Roman" w:eastAsia="Times New Roman" w:hAnsi="Times New Roman" w:cs="Traditional Arabic"/>
          <w:sz w:val="36"/>
          <w:szCs w:val="36"/>
          <w:rtl/>
          <w:lang w:eastAsia="ar-SA"/>
        </w:rPr>
      </w:pPr>
      <w:r w:rsidRPr="008540A7">
        <w:rPr>
          <w:rFonts w:ascii="Times New Roman" w:eastAsia="Times New Roman" w:hAnsi="Times New Roman" w:cs="Traditional Arabic" w:hint="cs"/>
          <w:sz w:val="36"/>
          <w:szCs w:val="36"/>
          <w:rtl/>
          <w:lang w:eastAsia="ar-SA"/>
        </w:rPr>
        <w:t>يليهما أربع رسائل لابن هشام الأنصاري:</w:t>
      </w:r>
    </w:p>
    <w:p w14:paraId="7ACE602B" w14:textId="77777777" w:rsidR="00B837D3" w:rsidRPr="008540A7" w:rsidRDefault="00B837D3" w:rsidP="00B837D3">
      <w:pPr>
        <w:ind w:left="0" w:firstLine="0"/>
        <w:jc w:val="left"/>
        <w:rPr>
          <w:rFonts w:ascii="Times New Roman" w:eastAsia="Times New Roman" w:hAnsi="Times New Roman" w:cs="Traditional Arabic"/>
          <w:sz w:val="36"/>
          <w:szCs w:val="36"/>
          <w:rtl/>
          <w:lang w:eastAsia="ar-SA"/>
        </w:rPr>
      </w:pPr>
      <w:r w:rsidRPr="008540A7">
        <w:rPr>
          <w:rFonts w:ascii="Times New Roman" w:eastAsia="Times New Roman" w:hAnsi="Times New Roman" w:cs="Traditional Arabic" w:hint="cs"/>
          <w:sz w:val="36"/>
          <w:szCs w:val="36"/>
          <w:rtl/>
          <w:lang w:eastAsia="ar-SA"/>
        </w:rPr>
        <w:t>قولهم: الشهور حادي عشرين شهر جمادى.</w:t>
      </w:r>
    </w:p>
    <w:p w14:paraId="5A4C53EC" w14:textId="77777777" w:rsidR="00B837D3" w:rsidRPr="008540A7" w:rsidRDefault="00B837D3" w:rsidP="00B837D3">
      <w:pPr>
        <w:ind w:left="0" w:firstLine="0"/>
        <w:jc w:val="left"/>
        <w:rPr>
          <w:rFonts w:ascii="Times New Roman" w:eastAsia="Times New Roman" w:hAnsi="Times New Roman" w:cs="Traditional Arabic"/>
          <w:sz w:val="36"/>
          <w:szCs w:val="36"/>
          <w:rtl/>
          <w:lang w:eastAsia="ar-SA"/>
        </w:rPr>
      </w:pPr>
      <w:r w:rsidRPr="008540A7">
        <w:rPr>
          <w:rFonts w:ascii="Times New Roman" w:eastAsia="Times New Roman" w:hAnsi="Times New Roman" w:cs="Traditional Arabic" w:hint="cs"/>
          <w:sz w:val="36"/>
          <w:szCs w:val="36"/>
          <w:rtl/>
          <w:lang w:eastAsia="ar-SA"/>
        </w:rPr>
        <w:t>مسألة في حل لغز ابن الحاجب في تصغير يحيى.</w:t>
      </w:r>
    </w:p>
    <w:p w14:paraId="3D3C59C7" w14:textId="77777777" w:rsidR="00B837D3" w:rsidRPr="008540A7" w:rsidRDefault="00B837D3" w:rsidP="00B837D3">
      <w:pPr>
        <w:ind w:left="0" w:firstLine="0"/>
        <w:jc w:val="left"/>
        <w:rPr>
          <w:rFonts w:ascii="Times New Roman" w:eastAsia="Times New Roman" w:hAnsi="Times New Roman" w:cs="Traditional Arabic"/>
          <w:sz w:val="36"/>
          <w:szCs w:val="36"/>
          <w:rtl/>
          <w:lang w:eastAsia="ar-SA"/>
        </w:rPr>
      </w:pPr>
      <w:r w:rsidRPr="008540A7">
        <w:rPr>
          <w:rFonts w:ascii="Times New Roman" w:eastAsia="Times New Roman" w:hAnsi="Times New Roman" w:cs="Traditional Arabic" w:hint="cs"/>
          <w:sz w:val="36"/>
          <w:szCs w:val="36"/>
          <w:rtl/>
          <w:lang w:eastAsia="ar-SA"/>
        </w:rPr>
        <w:t>قولهم: أول ما أقول إني أحمد الله.</w:t>
      </w:r>
    </w:p>
    <w:p w14:paraId="4F4D075A" w14:textId="77777777" w:rsidR="00B837D3" w:rsidRPr="008540A7" w:rsidRDefault="00B837D3" w:rsidP="00B837D3">
      <w:pPr>
        <w:ind w:left="0" w:firstLine="0"/>
        <w:jc w:val="left"/>
        <w:rPr>
          <w:rFonts w:ascii="Times New Roman" w:eastAsia="Times New Roman" w:hAnsi="Times New Roman" w:cs="Traditional Arabic"/>
          <w:sz w:val="36"/>
          <w:szCs w:val="36"/>
          <w:rtl/>
          <w:lang w:eastAsia="ar-SA"/>
        </w:rPr>
      </w:pPr>
      <w:r w:rsidRPr="008540A7">
        <w:rPr>
          <w:rFonts w:ascii="Times New Roman" w:eastAsia="Times New Roman" w:hAnsi="Times New Roman" w:cs="Traditional Arabic" w:hint="cs"/>
          <w:sz w:val="36"/>
          <w:szCs w:val="36"/>
          <w:rtl/>
          <w:lang w:eastAsia="ar-SA"/>
        </w:rPr>
        <w:t>معرفة النطق بمستقبلات الأفعال.</w:t>
      </w:r>
    </w:p>
    <w:p w14:paraId="591FDC4A" w14:textId="77777777" w:rsidR="00B837D3" w:rsidRDefault="00B837D3" w:rsidP="00B837D3">
      <w:pPr>
        <w:ind w:left="0" w:firstLine="0"/>
        <w:jc w:val="left"/>
        <w:rPr>
          <w:rFonts w:ascii="Times New Roman" w:eastAsia="Times New Roman" w:hAnsi="Times New Roman" w:cs="Traditional Arabic"/>
          <w:kern w:val="2"/>
          <w:sz w:val="36"/>
          <w:szCs w:val="36"/>
          <w:rtl/>
          <w:lang w:eastAsia="ar-SA"/>
        </w:rPr>
      </w:pPr>
    </w:p>
    <w:p w14:paraId="3652DF7F" w14:textId="77777777" w:rsidR="00B837D3" w:rsidRPr="00A1579B" w:rsidRDefault="00B837D3" w:rsidP="00B837D3">
      <w:pPr>
        <w:ind w:left="0" w:firstLine="0"/>
        <w:jc w:val="both"/>
        <w:rPr>
          <w:rFonts w:ascii="Times New Roman" w:eastAsia="Times New Roman" w:hAnsi="Times New Roman" w:cs="Traditional Arabic"/>
          <w:b/>
          <w:bCs/>
          <w:caps/>
          <w:sz w:val="36"/>
          <w:szCs w:val="36"/>
          <w:rtl/>
          <w:lang w:eastAsia="ar-SA"/>
        </w:rPr>
      </w:pPr>
      <w:r w:rsidRPr="00A1579B">
        <w:rPr>
          <w:rFonts w:ascii="Times New Roman" w:eastAsia="Times New Roman" w:hAnsi="Times New Roman" w:cs="Traditional Arabic"/>
          <w:b/>
          <w:bCs/>
          <w:caps/>
          <w:sz w:val="36"/>
          <w:szCs w:val="36"/>
          <w:rtl/>
          <w:lang w:eastAsia="ar-SA"/>
        </w:rPr>
        <w:t>تعريف بعلم النحو</w:t>
      </w:r>
      <w:r w:rsidRPr="00A1579B">
        <w:rPr>
          <w:rFonts w:ascii="Times New Roman" w:eastAsia="Times New Roman" w:hAnsi="Times New Roman" w:cs="Traditional Arabic" w:hint="cs"/>
          <w:b/>
          <w:bCs/>
          <w:caps/>
          <w:sz w:val="36"/>
          <w:szCs w:val="36"/>
          <w:rtl/>
          <w:lang w:eastAsia="ar-SA"/>
        </w:rPr>
        <w:t>،</w:t>
      </w:r>
    </w:p>
    <w:p w14:paraId="2454D219" w14:textId="77777777" w:rsidR="00B837D3" w:rsidRPr="00FE5234"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لمؤلفه</w:t>
      </w:r>
      <w:r w:rsidRPr="004103D9">
        <w:rPr>
          <w:rFonts w:ascii="Times New Roman" w:eastAsia="Times New Roman" w:hAnsi="Times New Roman" w:cs="Traditional Arabic"/>
          <w:caps/>
          <w:sz w:val="36"/>
          <w:szCs w:val="36"/>
          <w:rtl/>
          <w:lang w:eastAsia="ar-SA"/>
        </w:rPr>
        <w:t xml:space="preserve"> </w:t>
      </w:r>
      <w:proofErr w:type="gramStart"/>
      <w:r w:rsidRPr="004103D9">
        <w:rPr>
          <w:rFonts w:ascii="Times New Roman" w:eastAsia="Times New Roman" w:hAnsi="Times New Roman" w:cs="Traditional Arabic"/>
          <w:caps/>
          <w:sz w:val="36"/>
          <w:szCs w:val="36"/>
          <w:rtl/>
          <w:lang w:eastAsia="ar-SA"/>
        </w:rPr>
        <w:t>عبدالجليل</w:t>
      </w:r>
      <w:proofErr w:type="gramEnd"/>
      <w:r w:rsidRPr="004103D9">
        <w:rPr>
          <w:rFonts w:ascii="Times New Roman" w:eastAsia="Times New Roman" w:hAnsi="Times New Roman" w:cs="Traditional Arabic"/>
          <w:caps/>
          <w:sz w:val="36"/>
          <w:szCs w:val="36"/>
          <w:rtl/>
          <w:lang w:eastAsia="ar-SA"/>
        </w:rPr>
        <w:t xml:space="preserve"> بن ياسين الطبطبائي (</w:t>
      </w:r>
      <w:r>
        <w:rPr>
          <w:rFonts w:ascii="Times New Roman" w:eastAsia="Times New Roman" w:hAnsi="Times New Roman" w:cs="Traditional Arabic" w:hint="cs"/>
          <w:caps/>
          <w:sz w:val="36"/>
          <w:szCs w:val="36"/>
          <w:rtl/>
          <w:lang w:eastAsia="ar-SA"/>
        </w:rPr>
        <w:t xml:space="preserve">ت </w:t>
      </w:r>
      <w:r w:rsidRPr="004103D9">
        <w:rPr>
          <w:rFonts w:ascii="Times New Roman" w:eastAsia="Times New Roman" w:hAnsi="Times New Roman" w:cs="Traditional Arabic"/>
          <w:caps/>
          <w:sz w:val="36"/>
          <w:szCs w:val="36"/>
          <w:rtl/>
          <w:lang w:eastAsia="ar-SA"/>
        </w:rPr>
        <w:t>1270</w:t>
      </w:r>
      <w:r>
        <w:rPr>
          <w:rFonts w:ascii="Times New Roman" w:eastAsia="Times New Roman" w:hAnsi="Times New Roman" w:cs="Traditional Arabic" w:hint="cs"/>
          <w:caps/>
          <w:sz w:val="36"/>
          <w:szCs w:val="36"/>
          <w:rtl/>
          <w:lang w:eastAsia="ar-SA"/>
        </w:rPr>
        <w:t xml:space="preserve"> </w:t>
      </w:r>
      <w:r w:rsidRPr="004103D9">
        <w:rPr>
          <w:rFonts w:ascii="Times New Roman" w:eastAsia="Times New Roman" w:hAnsi="Times New Roman" w:cs="Traditional Arabic"/>
          <w:caps/>
          <w:sz w:val="36"/>
          <w:szCs w:val="36"/>
          <w:rtl/>
          <w:lang w:eastAsia="ar-SA"/>
        </w:rPr>
        <w:t>هـ</w:t>
      </w:r>
      <w:r>
        <w:rPr>
          <w:rFonts w:ascii="Times New Roman" w:eastAsia="Times New Roman" w:hAnsi="Times New Roman" w:cs="Traditional Arabic" w:hint="cs"/>
          <w:caps/>
          <w:sz w:val="36"/>
          <w:szCs w:val="36"/>
          <w:rtl/>
          <w:lang w:eastAsia="ar-SA"/>
        </w:rPr>
        <w:t>)</w:t>
      </w:r>
      <w:r w:rsidRPr="004103D9">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طبع </w:t>
      </w:r>
      <w:r w:rsidRPr="004103D9">
        <w:rPr>
          <w:rFonts w:ascii="Times New Roman" w:eastAsia="Times New Roman" w:hAnsi="Times New Roman" w:cs="Traditional Arabic"/>
          <w:caps/>
          <w:sz w:val="36"/>
          <w:szCs w:val="36"/>
          <w:rtl/>
          <w:lang w:eastAsia="ar-SA"/>
        </w:rPr>
        <w:t xml:space="preserve">بتحقيق ودراسة الباحث </w:t>
      </w:r>
      <w:r>
        <w:rPr>
          <w:rFonts w:ascii="Times New Roman" w:eastAsia="Times New Roman" w:hAnsi="Times New Roman" w:cs="Traditional Arabic" w:hint="cs"/>
          <w:caps/>
          <w:sz w:val="36"/>
          <w:szCs w:val="36"/>
          <w:rtl/>
          <w:lang w:eastAsia="ar-SA"/>
        </w:rPr>
        <w:t xml:space="preserve">الفاضل </w:t>
      </w:r>
      <w:proofErr w:type="gramStart"/>
      <w:r w:rsidRPr="004103D9">
        <w:rPr>
          <w:rFonts w:ascii="Times New Roman" w:eastAsia="Times New Roman" w:hAnsi="Times New Roman" w:cs="Traditional Arabic"/>
          <w:caps/>
          <w:sz w:val="36"/>
          <w:szCs w:val="36"/>
          <w:rtl/>
          <w:lang w:eastAsia="ar-SA"/>
        </w:rPr>
        <w:t>عبدالرحمن</w:t>
      </w:r>
      <w:proofErr w:type="gramEnd"/>
      <w:r w:rsidRPr="004103D9">
        <w:rPr>
          <w:rFonts w:ascii="Times New Roman" w:eastAsia="Times New Roman" w:hAnsi="Times New Roman" w:cs="Traditional Arabic"/>
          <w:caps/>
          <w:sz w:val="36"/>
          <w:szCs w:val="36"/>
          <w:rtl/>
          <w:lang w:eastAsia="ar-SA"/>
        </w:rPr>
        <w:t xml:space="preserve"> بن محمد بن ناصر العجمي</w:t>
      </w:r>
      <w:r>
        <w:rPr>
          <w:rFonts w:ascii="Times New Roman" w:eastAsia="Times New Roman" w:hAnsi="Times New Roman" w:cs="Traditional Arabic" w:hint="cs"/>
          <w:caps/>
          <w:sz w:val="36"/>
          <w:szCs w:val="36"/>
          <w:rtl/>
          <w:lang w:eastAsia="ar-SA"/>
        </w:rPr>
        <w:t>. الكويت.</w:t>
      </w:r>
    </w:p>
    <w:p w14:paraId="650CBD15"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34BEAAB7" w14:textId="77777777" w:rsidR="00B837D3" w:rsidRPr="00A23700" w:rsidRDefault="00B837D3" w:rsidP="00B837D3">
      <w:pPr>
        <w:ind w:left="0" w:firstLine="0"/>
        <w:jc w:val="both"/>
        <w:rPr>
          <w:rFonts w:ascii="Times New Roman" w:eastAsia="Times New Roman" w:hAnsi="Times New Roman" w:cs="Traditional Arabic"/>
          <w:b/>
          <w:bCs/>
          <w:sz w:val="36"/>
          <w:szCs w:val="36"/>
          <w:rtl/>
          <w:lang w:eastAsia="ar-SA"/>
        </w:rPr>
      </w:pPr>
      <w:r w:rsidRPr="00A23700">
        <w:rPr>
          <w:rFonts w:ascii="Times New Roman" w:eastAsia="Times New Roman" w:hAnsi="Times New Roman" w:cs="Traditional Arabic"/>
          <w:b/>
          <w:bCs/>
          <w:sz w:val="36"/>
          <w:szCs w:val="36"/>
          <w:rtl/>
          <w:lang w:eastAsia="ar-SA"/>
        </w:rPr>
        <w:t xml:space="preserve">الجمع بين إعرابين في </w:t>
      </w:r>
      <w:proofErr w:type="spellStart"/>
      <w:r w:rsidRPr="00A23700">
        <w:rPr>
          <w:rFonts w:ascii="Times New Roman" w:eastAsia="Times New Roman" w:hAnsi="Times New Roman" w:cs="Traditional Arabic"/>
          <w:b/>
          <w:bCs/>
          <w:sz w:val="36"/>
          <w:szCs w:val="36"/>
          <w:rtl/>
          <w:lang w:eastAsia="ar-SA"/>
        </w:rPr>
        <w:t>کلمة</w:t>
      </w:r>
      <w:proofErr w:type="spellEnd"/>
      <w:r w:rsidRPr="00A23700">
        <w:rPr>
          <w:rFonts w:ascii="Times New Roman" w:eastAsia="Times New Roman" w:hAnsi="Times New Roman" w:cs="Traditional Arabic" w:hint="cs"/>
          <w:b/>
          <w:bCs/>
          <w:sz w:val="36"/>
          <w:szCs w:val="36"/>
          <w:rtl/>
          <w:lang w:eastAsia="ar-SA"/>
        </w:rPr>
        <w:t xml:space="preserve">: </w:t>
      </w:r>
      <w:proofErr w:type="spellStart"/>
      <w:r w:rsidRPr="00A23700">
        <w:rPr>
          <w:rFonts w:ascii="Times New Roman" w:eastAsia="Times New Roman" w:hAnsi="Times New Roman" w:cs="Traditional Arabic"/>
          <w:b/>
          <w:bCs/>
          <w:sz w:val="36"/>
          <w:szCs w:val="36"/>
          <w:rtl/>
          <w:lang w:eastAsia="ar-SA"/>
        </w:rPr>
        <w:t>حکمه</w:t>
      </w:r>
      <w:proofErr w:type="spellEnd"/>
      <w:r w:rsidRPr="00A23700">
        <w:rPr>
          <w:rFonts w:ascii="Times New Roman" w:eastAsia="Times New Roman" w:hAnsi="Times New Roman" w:cs="Traditional Arabic"/>
          <w:b/>
          <w:bCs/>
          <w:sz w:val="36"/>
          <w:szCs w:val="36"/>
          <w:rtl/>
          <w:lang w:eastAsia="ar-SA"/>
        </w:rPr>
        <w:t xml:space="preserve"> وآثاره</w:t>
      </w:r>
      <w:r w:rsidRPr="00A23700">
        <w:rPr>
          <w:rFonts w:ascii="Times New Roman" w:eastAsia="Times New Roman" w:hAnsi="Times New Roman" w:cs="Traditional Arabic" w:hint="cs"/>
          <w:b/>
          <w:bCs/>
          <w:sz w:val="36"/>
          <w:szCs w:val="36"/>
          <w:rtl/>
          <w:lang w:eastAsia="ar-SA"/>
        </w:rPr>
        <w:t>،</w:t>
      </w:r>
    </w:p>
    <w:p w14:paraId="11A81164"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كتبه </w:t>
      </w:r>
      <w:proofErr w:type="gramStart"/>
      <w:r w:rsidRPr="00B30A68">
        <w:rPr>
          <w:rFonts w:ascii="Times New Roman" w:eastAsia="Times New Roman" w:hAnsi="Times New Roman" w:cs="Traditional Arabic"/>
          <w:sz w:val="36"/>
          <w:szCs w:val="36"/>
          <w:rtl/>
          <w:lang w:eastAsia="ar-SA"/>
        </w:rPr>
        <w:t>عبدالعزيز</w:t>
      </w:r>
      <w:proofErr w:type="gramEnd"/>
      <w:r w:rsidRPr="00B30A68">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عياد </w:t>
      </w:r>
      <w:proofErr w:type="spellStart"/>
      <w:r w:rsidRPr="00B30A68">
        <w:rPr>
          <w:rFonts w:ascii="Times New Roman" w:eastAsia="Times New Roman" w:hAnsi="Times New Roman" w:cs="Traditional Arabic"/>
          <w:sz w:val="36"/>
          <w:szCs w:val="36"/>
          <w:rtl/>
          <w:lang w:eastAsia="ar-SA"/>
        </w:rPr>
        <w:t>عبدالعاط</w:t>
      </w:r>
      <w:r>
        <w:rPr>
          <w:rFonts w:ascii="Times New Roman" w:eastAsia="Times New Roman" w:hAnsi="Times New Roman" w:cs="Traditional Arabic" w:hint="cs"/>
          <w:sz w:val="36"/>
          <w:szCs w:val="36"/>
          <w:rtl/>
          <w:lang w:eastAsia="ar-SA"/>
        </w:rPr>
        <w:t>ي</w:t>
      </w:r>
      <w:proofErr w:type="spellEnd"/>
      <w:r>
        <w:rPr>
          <w:rFonts w:ascii="Times New Roman" w:eastAsia="Times New Roman" w:hAnsi="Times New Roman" w:cs="Traditional Arabic" w:hint="cs"/>
          <w:sz w:val="36"/>
          <w:szCs w:val="36"/>
          <w:rtl/>
          <w:lang w:eastAsia="ar-SA"/>
        </w:rPr>
        <w:t>، مدرس اللغويات في كلية اللغة العربية بجامعة الأزهر في الزقازيق.</w:t>
      </w:r>
    </w:p>
    <w:p w14:paraId="77AFD3CF" w14:textId="77777777" w:rsidR="00B837D3" w:rsidRPr="0094516D"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w:t>
      </w:r>
      <w:r w:rsidRPr="0094516D">
        <w:rPr>
          <w:rFonts w:ascii="Times New Roman" w:eastAsia="Times New Roman" w:hAnsi="Times New Roman" w:cs="Traditional Arabic"/>
          <w:sz w:val="36"/>
          <w:szCs w:val="36"/>
          <w:rtl/>
          <w:lang w:eastAsia="ar-SA"/>
        </w:rPr>
        <w:t xml:space="preserve">تردد على ألسنة النحاة قولهم: </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 xml:space="preserve">لا يجتمع إعرابان في </w:t>
      </w:r>
      <w:proofErr w:type="spellStart"/>
      <w:r w:rsidRPr="0094516D">
        <w:rPr>
          <w:rFonts w:ascii="Times New Roman" w:eastAsia="Times New Roman" w:hAnsi="Times New Roman" w:cs="Traditional Arabic"/>
          <w:sz w:val="36"/>
          <w:szCs w:val="36"/>
          <w:rtl/>
          <w:lang w:eastAsia="ar-SA"/>
        </w:rPr>
        <w:t>کلمة</w:t>
      </w:r>
      <w:proofErr w:type="spellEnd"/>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 بينما نراهم يعد</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 xml:space="preserve">دون الأوجه الإعرابية </w:t>
      </w:r>
      <w:proofErr w:type="spellStart"/>
      <w:r w:rsidRPr="0094516D">
        <w:rPr>
          <w:rFonts w:ascii="Times New Roman" w:eastAsia="Times New Roman" w:hAnsi="Times New Roman" w:cs="Traditional Arabic"/>
          <w:sz w:val="36"/>
          <w:szCs w:val="36"/>
          <w:rtl/>
          <w:lang w:eastAsia="ar-SA"/>
        </w:rPr>
        <w:t>للکلمة</w:t>
      </w:r>
      <w:proofErr w:type="spellEnd"/>
      <w:r w:rsidRPr="0094516D">
        <w:rPr>
          <w:rFonts w:ascii="Times New Roman" w:eastAsia="Times New Roman" w:hAnsi="Times New Roman" w:cs="Traditional Arabic"/>
          <w:sz w:val="36"/>
          <w:szCs w:val="36"/>
          <w:rtl/>
          <w:lang w:eastAsia="ar-SA"/>
        </w:rPr>
        <w:t xml:space="preserve"> الواحدة!! ونرى بعض النحاة يقول: </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 xml:space="preserve">معرب من </w:t>
      </w:r>
      <w:proofErr w:type="spellStart"/>
      <w:r w:rsidRPr="0094516D">
        <w:rPr>
          <w:rFonts w:ascii="Times New Roman" w:eastAsia="Times New Roman" w:hAnsi="Times New Roman" w:cs="Traditional Arabic"/>
          <w:sz w:val="36"/>
          <w:szCs w:val="36"/>
          <w:rtl/>
          <w:lang w:eastAsia="ar-SA"/>
        </w:rPr>
        <w:t>مکانين</w:t>
      </w:r>
      <w:proofErr w:type="spellEnd"/>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 و</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معرب من جهتين.</w:t>
      </w:r>
    </w:p>
    <w:p w14:paraId="2F5DAC07" w14:textId="77777777" w:rsidR="00B837D3" w:rsidRPr="0094516D" w:rsidRDefault="00B837D3" w:rsidP="00B837D3">
      <w:pPr>
        <w:ind w:left="0" w:firstLine="0"/>
        <w:jc w:val="both"/>
        <w:rPr>
          <w:rFonts w:ascii="Times New Roman" w:eastAsia="Times New Roman" w:hAnsi="Times New Roman" w:cs="Traditional Arabic"/>
          <w:sz w:val="36"/>
          <w:szCs w:val="36"/>
          <w:rtl/>
          <w:lang w:eastAsia="ar-SA"/>
        </w:rPr>
      </w:pPr>
      <w:r w:rsidRPr="0094516D">
        <w:rPr>
          <w:rFonts w:ascii="Times New Roman" w:eastAsia="Times New Roman" w:hAnsi="Times New Roman" w:cs="Traditional Arabic"/>
          <w:sz w:val="36"/>
          <w:szCs w:val="36"/>
          <w:rtl/>
          <w:lang w:eastAsia="ar-SA"/>
        </w:rPr>
        <w:t xml:space="preserve">فما قضية اجتماع إعرابين في </w:t>
      </w:r>
      <w:proofErr w:type="spellStart"/>
      <w:r w:rsidRPr="0094516D">
        <w:rPr>
          <w:rFonts w:ascii="Times New Roman" w:eastAsia="Times New Roman" w:hAnsi="Times New Roman" w:cs="Traditional Arabic"/>
          <w:sz w:val="36"/>
          <w:szCs w:val="36"/>
          <w:rtl/>
          <w:lang w:eastAsia="ar-SA"/>
        </w:rPr>
        <w:t>کلمة</w:t>
      </w:r>
      <w:proofErr w:type="spellEnd"/>
      <w:r w:rsidRPr="0094516D">
        <w:rPr>
          <w:rFonts w:ascii="Times New Roman" w:eastAsia="Times New Roman" w:hAnsi="Times New Roman" w:cs="Traditional Arabic"/>
          <w:sz w:val="36"/>
          <w:szCs w:val="36"/>
          <w:rtl/>
          <w:lang w:eastAsia="ar-SA"/>
        </w:rPr>
        <w:t xml:space="preserve">، وهل </w:t>
      </w:r>
      <w:proofErr w:type="spellStart"/>
      <w:r w:rsidRPr="0094516D">
        <w:rPr>
          <w:rFonts w:ascii="Times New Roman" w:eastAsia="Times New Roman" w:hAnsi="Times New Roman" w:cs="Traditional Arabic"/>
          <w:sz w:val="36"/>
          <w:szCs w:val="36"/>
          <w:rtl/>
          <w:lang w:eastAsia="ar-SA"/>
        </w:rPr>
        <w:t>يمکن</w:t>
      </w:r>
      <w:proofErr w:type="spellEnd"/>
      <w:r w:rsidRPr="0094516D">
        <w:rPr>
          <w:rFonts w:ascii="Times New Roman" w:eastAsia="Times New Roman" w:hAnsi="Times New Roman" w:cs="Traditional Arabic"/>
          <w:sz w:val="36"/>
          <w:szCs w:val="36"/>
          <w:rtl/>
          <w:lang w:eastAsia="ar-SA"/>
        </w:rPr>
        <w:t xml:space="preserve"> أن يجتمع في </w:t>
      </w:r>
      <w:proofErr w:type="spellStart"/>
      <w:r w:rsidRPr="0094516D">
        <w:rPr>
          <w:rFonts w:ascii="Times New Roman" w:eastAsia="Times New Roman" w:hAnsi="Times New Roman" w:cs="Traditional Arabic"/>
          <w:sz w:val="36"/>
          <w:szCs w:val="36"/>
          <w:rtl/>
          <w:lang w:eastAsia="ar-SA"/>
        </w:rPr>
        <w:t>کلمة</w:t>
      </w:r>
      <w:proofErr w:type="spellEnd"/>
      <w:r w:rsidRPr="0094516D">
        <w:rPr>
          <w:rFonts w:ascii="Times New Roman" w:eastAsia="Times New Roman" w:hAnsi="Times New Roman" w:cs="Traditional Arabic"/>
          <w:sz w:val="36"/>
          <w:szCs w:val="36"/>
          <w:rtl/>
          <w:lang w:eastAsia="ar-SA"/>
        </w:rPr>
        <w:t xml:space="preserve"> واحدة إعرابان متفقان أو مختلفان؟ أو أنه لا يجوز الجمع بين إعرابين مطلق</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ا؟</w:t>
      </w:r>
    </w:p>
    <w:p w14:paraId="379D5DE3" w14:textId="77777777" w:rsidR="00B837D3" w:rsidRPr="0094516D" w:rsidRDefault="00B837D3" w:rsidP="00B837D3">
      <w:pPr>
        <w:ind w:left="0" w:firstLine="0"/>
        <w:jc w:val="both"/>
        <w:rPr>
          <w:rFonts w:ascii="Times New Roman" w:eastAsia="Times New Roman" w:hAnsi="Times New Roman" w:cs="Traditional Arabic"/>
          <w:sz w:val="36"/>
          <w:szCs w:val="36"/>
          <w:rtl/>
          <w:lang w:eastAsia="ar-SA"/>
        </w:rPr>
      </w:pPr>
      <w:r w:rsidRPr="0094516D">
        <w:rPr>
          <w:rFonts w:ascii="Times New Roman" w:eastAsia="Times New Roman" w:hAnsi="Times New Roman" w:cs="Traditional Arabic"/>
          <w:sz w:val="36"/>
          <w:szCs w:val="36"/>
          <w:rtl/>
          <w:lang w:eastAsia="ar-SA"/>
        </w:rPr>
        <w:t xml:space="preserve">وما الآثار اللغوية المترتبة على قضية الجمع بين إعرابين في </w:t>
      </w:r>
      <w:proofErr w:type="spellStart"/>
      <w:r w:rsidRPr="0094516D">
        <w:rPr>
          <w:rFonts w:ascii="Times New Roman" w:eastAsia="Times New Roman" w:hAnsi="Times New Roman" w:cs="Traditional Arabic"/>
          <w:sz w:val="36"/>
          <w:szCs w:val="36"/>
          <w:rtl/>
          <w:lang w:eastAsia="ar-SA"/>
        </w:rPr>
        <w:t>کلمة</w:t>
      </w:r>
      <w:proofErr w:type="spellEnd"/>
      <w:r w:rsidRPr="0094516D">
        <w:rPr>
          <w:rFonts w:ascii="Times New Roman" w:eastAsia="Times New Roman" w:hAnsi="Times New Roman" w:cs="Traditional Arabic"/>
          <w:sz w:val="36"/>
          <w:szCs w:val="36"/>
          <w:rtl/>
          <w:lang w:eastAsia="ar-SA"/>
        </w:rPr>
        <w:t>؟</w:t>
      </w:r>
    </w:p>
    <w:p w14:paraId="2B27A309" w14:textId="77777777" w:rsidR="00B837D3" w:rsidRPr="0094516D" w:rsidRDefault="00B837D3" w:rsidP="00B837D3">
      <w:pPr>
        <w:ind w:left="0" w:firstLine="0"/>
        <w:jc w:val="both"/>
        <w:rPr>
          <w:rFonts w:ascii="Times New Roman" w:eastAsia="Times New Roman" w:hAnsi="Times New Roman" w:cs="Traditional Arabic"/>
          <w:sz w:val="36"/>
          <w:szCs w:val="36"/>
          <w:rtl/>
          <w:lang w:eastAsia="ar-SA"/>
        </w:rPr>
      </w:pPr>
      <w:r w:rsidRPr="0094516D">
        <w:rPr>
          <w:rFonts w:ascii="Times New Roman" w:eastAsia="Times New Roman" w:hAnsi="Times New Roman" w:cs="Traditional Arabic"/>
          <w:sz w:val="36"/>
          <w:szCs w:val="36"/>
          <w:rtl/>
          <w:lang w:eastAsia="ar-SA"/>
        </w:rPr>
        <w:t xml:space="preserve">وما مراد العلماء بالأوجه الإعرابية المحتملة </w:t>
      </w:r>
      <w:proofErr w:type="spellStart"/>
      <w:r w:rsidRPr="0094516D">
        <w:rPr>
          <w:rFonts w:ascii="Times New Roman" w:eastAsia="Times New Roman" w:hAnsi="Times New Roman" w:cs="Traditional Arabic"/>
          <w:sz w:val="36"/>
          <w:szCs w:val="36"/>
          <w:rtl/>
          <w:lang w:eastAsia="ar-SA"/>
        </w:rPr>
        <w:t>للکلمة</w:t>
      </w:r>
      <w:proofErr w:type="spellEnd"/>
      <w:r w:rsidRPr="0094516D">
        <w:rPr>
          <w:rFonts w:ascii="Times New Roman" w:eastAsia="Times New Roman" w:hAnsi="Times New Roman" w:cs="Traditional Arabic"/>
          <w:sz w:val="36"/>
          <w:szCs w:val="36"/>
          <w:rtl/>
          <w:lang w:eastAsia="ar-SA"/>
        </w:rPr>
        <w:t>؟ فهل تعد</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 xml:space="preserve"> هذه الأوجه من باب الجمع بين الإعرابين في </w:t>
      </w:r>
      <w:proofErr w:type="spellStart"/>
      <w:r w:rsidRPr="0094516D">
        <w:rPr>
          <w:rFonts w:ascii="Times New Roman" w:eastAsia="Times New Roman" w:hAnsi="Times New Roman" w:cs="Traditional Arabic"/>
          <w:sz w:val="36"/>
          <w:szCs w:val="36"/>
          <w:rtl/>
          <w:lang w:eastAsia="ar-SA"/>
        </w:rPr>
        <w:t>کلمة</w:t>
      </w:r>
      <w:proofErr w:type="spellEnd"/>
      <w:r w:rsidRPr="0094516D">
        <w:rPr>
          <w:rFonts w:ascii="Times New Roman" w:eastAsia="Times New Roman" w:hAnsi="Times New Roman" w:cs="Traditional Arabic"/>
          <w:sz w:val="36"/>
          <w:szCs w:val="36"/>
          <w:rtl/>
          <w:lang w:eastAsia="ar-SA"/>
        </w:rPr>
        <w:t xml:space="preserve"> واحدة؟</w:t>
      </w:r>
    </w:p>
    <w:p w14:paraId="2AA65462" w14:textId="77777777" w:rsidR="00B837D3" w:rsidRPr="0094516D" w:rsidRDefault="00B837D3" w:rsidP="00B837D3">
      <w:pPr>
        <w:ind w:left="0" w:firstLine="0"/>
        <w:jc w:val="both"/>
        <w:rPr>
          <w:rFonts w:ascii="Times New Roman" w:eastAsia="Times New Roman" w:hAnsi="Times New Roman" w:cs="Traditional Arabic"/>
          <w:sz w:val="36"/>
          <w:szCs w:val="36"/>
          <w:rtl/>
          <w:lang w:eastAsia="ar-SA"/>
        </w:rPr>
      </w:pPr>
      <w:r w:rsidRPr="0094516D">
        <w:rPr>
          <w:rFonts w:ascii="Times New Roman" w:eastAsia="Times New Roman" w:hAnsi="Times New Roman" w:cs="Traditional Arabic"/>
          <w:sz w:val="36"/>
          <w:szCs w:val="36"/>
          <w:rtl/>
          <w:lang w:eastAsia="ar-SA"/>
        </w:rPr>
        <w:t xml:space="preserve">وهل </w:t>
      </w:r>
      <w:proofErr w:type="spellStart"/>
      <w:r w:rsidRPr="0094516D">
        <w:rPr>
          <w:rFonts w:ascii="Times New Roman" w:eastAsia="Times New Roman" w:hAnsi="Times New Roman" w:cs="Traditional Arabic"/>
          <w:sz w:val="36"/>
          <w:szCs w:val="36"/>
          <w:rtl/>
          <w:lang w:eastAsia="ar-SA"/>
        </w:rPr>
        <w:t>يمکن</w:t>
      </w:r>
      <w:proofErr w:type="spellEnd"/>
      <w:r w:rsidRPr="0094516D">
        <w:rPr>
          <w:rFonts w:ascii="Times New Roman" w:eastAsia="Times New Roman" w:hAnsi="Times New Roman" w:cs="Traditional Arabic"/>
          <w:sz w:val="36"/>
          <w:szCs w:val="36"/>
          <w:rtl/>
          <w:lang w:eastAsia="ar-SA"/>
        </w:rPr>
        <w:t xml:space="preserve"> الخلط بين الأوجه الإعرابية في </w:t>
      </w:r>
      <w:proofErr w:type="spellStart"/>
      <w:r w:rsidRPr="0094516D">
        <w:rPr>
          <w:rFonts w:ascii="Times New Roman" w:eastAsia="Times New Roman" w:hAnsi="Times New Roman" w:cs="Traditional Arabic"/>
          <w:sz w:val="36"/>
          <w:szCs w:val="36"/>
          <w:rtl/>
          <w:lang w:eastAsia="ar-SA"/>
        </w:rPr>
        <w:t>کلمة</w:t>
      </w:r>
      <w:proofErr w:type="spellEnd"/>
      <w:r w:rsidRPr="0094516D">
        <w:rPr>
          <w:rFonts w:ascii="Times New Roman" w:eastAsia="Times New Roman" w:hAnsi="Times New Roman" w:cs="Traditional Arabic"/>
          <w:sz w:val="36"/>
          <w:szCs w:val="36"/>
          <w:rtl/>
          <w:lang w:eastAsia="ar-SA"/>
        </w:rPr>
        <w:t xml:space="preserve"> واحدة؟ وما الآثار المترتبة على ذل</w:t>
      </w:r>
      <w:r>
        <w:rPr>
          <w:rFonts w:ascii="Times New Roman" w:eastAsia="Times New Roman" w:hAnsi="Times New Roman" w:cs="Traditional Arabic" w:hint="cs"/>
          <w:sz w:val="36"/>
          <w:szCs w:val="36"/>
          <w:rtl/>
          <w:lang w:eastAsia="ar-SA"/>
        </w:rPr>
        <w:t>ك</w:t>
      </w:r>
      <w:r w:rsidRPr="0094516D">
        <w:rPr>
          <w:rFonts w:ascii="Times New Roman" w:eastAsia="Times New Roman" w:hAnsi="Times New Roman" w:cs="Traditional Arabic"/>
          <w:sz w:val="36"/>
          <w:szCs w:val="36"/>
          <w:rtl/>
          <w:lang w:eastAsia="ar-SA"/>
        </w:rPr>
        <w:t xml:space="preserve"> في قراءة </w:t>
      </w:r>
      <w:proofErr w:type="spellStart"/>
      <w:r w:rsidRPr="0094516D">
        <w:rPr>
          <w:rFonts w:ascii="Times New Roman" w:eastAsia="Times New Roman" w:hAnsi="Times New Roman" w:cs="Traditional Arabic"/>
          <w:sz w:val="36"/>
          <w:szCs w:val="36"/>
          <w:rtl/>
          <w:lang w:eastAsia="ar-SA"/>
        </w:rPr>
        <w:t>کتاب</w:t>
      </w:r>
      <w:proofErr w:type="spellEnd"/>
      <w:r w:rsidRPr="0094516D">
        <w:rPr>
          <w:rFonts w:ascii="Times New Roman" w:eastAsia="Times New Roman" w:hAnsi="Times New Roman" w:cs="Traditional Arabic"/>
          <w:sz w:val="36"/>
          <w:szCs w:val="36"/>
          <w:rtl/>
          <w:lang w:eastAsia="ar-SA"/>
        </w:rPr>
        <w:t xml:space="preserve"> الله </w:t>
      </w:r>
      <w:r>
        <w:rPr>
          <w:rFonts w:ascii="Times New Roman" w:eastAsia="Times New Roman" w:hAnsi="Times New Roman" w:cs="Traditional Arabic" w:hint="cs"/>
          <w:sz w:val="36"/>
          <w:szCs w:val="36"/>
          <w:rtl/>
          <w:lang w:eastAsia="ar-SA"/>
        </w:rPr>
        <w:t>تعالى</w:t>
      </w:r>
      <w:r w:rsidRPr="0094516D">
        <w:rPr>
          <w:rFonts w:ascii="Times New Roman" w:eastAsia="Times New Roman" w:hAnsi="Times New Roman" w:cs="Traditional Arabic"/>
          <w:sz w:val="36"/>
          <w:szCs w:val="36"/>
          <w:rtl/>
          <w:lang w:eastAsia="ar-SA"/>
        </w:rPr>
        <w:t>؟</w:t>
      </w:r>
    </w:p>
    <w:p w14:paraId="49FFEB59" w14:textId="77777777" w:rsidR="00B837D3" w:rsidRPr="0094516D" w:rsidRDefault="00B837D3" w:rsidP="00B837D3">
      <w:pPr>
        <w:ind w:left="0" w:firstLine="0"/>
        <w:jc w:val="both"/>
        <w:rPr>
          <w:rFonts w:ascii="Times New Roman" w:eastAsia="Times New Roman" w:hAnsi="Times New Roman" w:cs="Traditional Arabic"/>
          <w:sz w:val="36"/>
          <w:szCs w:val="36"/>
          <w:rtl/>
          <w:lang w:eastAsia="ar-SA"/>
        </w:rPr>
      </w:pPr>
      <w:r w:rsidRPr="0094516D">
        <w:rPr>
          <w:rFonts w:ascii="Times New Roman" w:eastAsia="Times New Roman" w:hAnsi="Times New Roman" w:cs="Traditional Arabic"/>
          <w:sz w:val="36"/>
          <w:szCs w:val="36"/>
          <w:rtl/>
          <w:lang w:eastAsia="ar-SA"/>
        </w:rPr>
        <w:t>جاء هذا البحث ليجيب عن هذه التساؤلات</w:t>
      </w:r>
      <w:r>
        <w:rPr>
          <w:rFonts w:ascii="Times New Roman" w:eastAsia="Times New Roman" w:hAnsi="Times New Roman" w:cs="Traditional Arabic" w:hint="cs"/>
          <w:sz w:val="36"/>
          <w:szCs w:val="36"/>
          <w:rtl/>
          <w:lang w:eastAsia="ar-SA"/>
        </w:rPr>
        <w:t>، في مبحثين طويلين</w:t>
      </w:r>
      <w:r w:rsidRPr="0094516D">
        <w:rPr>
          <w:rFonts w:ascii="Times New Roman" w:eastAsia="Times New Roman" w:hAnsi="Times New Roman" w:cs="Traditional Arabic"/>
          <w:sz w:val="36"/>
          <w:szCs w:val="36"/>
          <w:rtl/>
          <w:lang w:eastAsia="ar-SA"/>
        </w:rPr>
        <w:t>.</w:t>
      </w:r>
    </w:p>
    <w:p w14:paraId="79F49490" w14:textId="77777777" w:rsidR="00B837D3" w:rsidRPr="0094516D"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وتبيّن</w:t>
      </w:r>
      <w:r w:rsidRPr="0094516D">
        <w:rPr>
          <w:rFonts w:ascii="Times New Roman" w:eastAsia="Times New Roman" w:hAnsi="Times New Roman" w:cs="Traditional Arabic"/>
          <w:sz w:val="36"/>
          <w:szCs w:val="36"/>
          <w:rtl/>
          <w:lang w:eastAsia="ar-SA"/>
        </w:rPr>
        <w:t xml:space="preserve"> أن النحاة أجازوا اجتماع إعرابين في </w:t>
      </w:r>
      <w:proofErr w:type="spellStart"/>
      <w:r w:rsidRPr="0094516D">
        <w:rPr>
          <w:rFonts w:ascii="Times New Roman" w:eastAsia="Times New Roman" w:hAnsi="Times New Roman" w:cs="Traditional Arabic"/>
          <w:sz w:val="36"/>
          <w:szCs w:val="36"/>
          <w:rtl/>
          <w:lang w:eastAsia="ar-SA"/>
        </w:rPr>
        <w:t>کلمة</w:t>
      </w:r>
      <w:proofErr w:type="spellEnd"/>
      <w:r w:rsidRPr="0094516D">
        <w:rPr>
          <w:rFonts w:ascii="Times New Roman" w:eastAsia="Times New Roman" w:hAnsi="Times New Roman" w:cs="Traditional Arabic"/>
          <w:sz w:val="36"/>
          <w:szCs w:val="36"/>
          <w:rtl/>
          <w:lang w:eastAsia="ar-SA"/>
        </w:rPr>
        <w:t xml:space="preserve"> واحدة</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 xml:space="preserve"> أحدهما لفظي</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 xml:space="preserve"> والآخر تقديري أو محلي. وأما الإعرابان اللفظيان فالصحيح أنه لا يجوز اجتماعهما في </w:t>
      </w:r>
      <w:proofErr w:type="spellStart"/>
      <w:r w:rsidRPr="0094516D">
        <w:rPr>
          <w:rFonts w:ascii="Times New Roman" w:eastAsia="Times New Roman" w:hAnsi="Times New Roman" w:cs="Traditional Arabic"/>
          <w:sz w:val="36"/>
          <w:szCs w:val="36"/>
          <w:rtl/>
          <w:lang w:eastAsia="ar-SA"/>
        </w:rPr>
        <w:t>کلمة</w:t>
      </w:r>
      <w:proofErr w:type="spellEnd"/>
      <w:r w:rsidRPr="0094516D">
        <w:rPr>
          <w:rFonts w:ascii="Times New Roman" w:eastAsia="Times New Roman" w:hAnsi="Times New Roman" w:cs="Traditional Arabic"/>
          <w:sz w:val="36"/>
          <w:szCs w:val="36"/>
          <w:rtl/>
          <w:lang w:eastAsia="ar-SA"/>
        </w:rPr>
        <w:t>.</w:t>
      </w:r>
    </w:p>
    <w:p w14:paraId="36F45358" w14:textId="77777777" w:rsidR="00B837D3" w:rsidRPr="00B81513" w:rsidRDefault="00B837D3" w:rsidP="00B837D3">
      <w:pPr>
        <w:ind w:left="0" w:firstLine="0"/>
        <w:jc w:val="both"/>
        <w:rPr>
          <w:rFonts w:ascii="Times New Roman" w:eastAsia="Times New Roman" w:hAnsi="Times New Roman" w:cs="Traditional Arabic"/>
          <w:sz w:val="36"/>
          <w:szCs w:val="36"/>
          <w:rtl/>
          <w:lang w:eastAsia="ar-SA"/>
        </w:rPr>
      </w:pPr>
      <w:proofErr w:type="spellStart"/>
      <w:r w:rsidRPr="0094516D">
        <w:rPr>
          <w:rFonts w:ascii="Times New Roman" w:eastAsia="Times New Roman" w:hAnsi="Times New Roman" w:cs="Traditional Arabic"/>
          <w:sz w:val="36"/>
          <w:szCs w:val="36"/>
          <w:rtl/>
          <w:lang w:eastAsia="ar-SA"/>
        </w:rPr>
        <w:t>کما</w:t>
      </w:r>
      <w:proofErr w:type="spellEnd"/>
      <w:r w:rsidRPr="0094516D">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ت</w:t>
      </w:r>
      <w:r w:rsidRPr="0094516D">
        <w:rPr>
          <w:rFonts w:ascii="Times New Roman" w:eastAsia="Times New Roman" w:hAnsi="Times New Roman" w:cs="Traditional Arabic"/>
          <w:sz w:val="36"/>
          <w:szCs w:val="36"/>
          <w:rtl/>
          <w:lang w:eastAsia="ar-SA"/>
        </w:rPr>
        <w:t>بي</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 xml:space="preserve">ن أن </w:t>
      </w:r>
      <w:proofErr w:type="spellStart"/>
      <w:r w:rsidRPr="0094516D">
        <w:rPr>
          <w:rFonts w:ascii="Times New Roman" w:eastAsia="Times New Roman" w:hAnsi="Times New Roman" w:cs="Traditional Arabic"/>
          <w:sz w:val="36"/>
          <w:szCs w:val="36"/>
          <w:rtl/>
          <w:lang w:eastAsia="ar-SA"/>
        </w:rPr>
        <w:t>کل</w:t>
      </w:r>
      <w:proofErr w:type="spellEnd"/>
      <w:r w:rsidRPr="0094516D">
        <w:rPr>
          <w:rFonts w:ascii="Times New Roman" w:eastAsia="Times New Roman" w:hAnsi="Times New Roman" w:cs="Traditional Arabic"/>
          <w:sz w:val="36"/>
          <w:szCs w:val="36"/>
          <w:rtl/>
          <w:lang w:eastAsia="ar-SA"/>
        </w:rPr>
        <w:t xml:space="preserve"> ما أجاز فيه النحاة أوجه</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 xml:space="preserve">ا إعرابية فهم لا يقصدون اجتماع </w:t>
      </w:r>
      <w:proofErr w:type="spellStart"/>
      <w:r w:rsidRPr="0094516D">
        <w:rPr>
          <w:rFonts w:ascii="Times New Roman" w:eastAsia="Times New Roman" w:hAnsi="Times New Roman" w:cs="Traditional Arabic"/>
          <w:sz w:val="36"/>
          <w:szCs w:val="36"/>
          <w:rtl/>
          <w:lang w:eastAsia="ar-SA"/>
        </w:rPr>
        <w:t>کل</w:t>
      </w:r>
      <w:proofErr w:type="spellEnd"/>
      <w:r w:rsidRPr="0094516D">
        <w:rPr>
          <w:rFonts w:ascii="Times New Roman" w:eastAsia="Times New Roman" w:hAnsi="Times New Roman" w:cs="Traditional Arabic"/>
          <w:sz w:val="36"/>
          <w:szCs w:val="36"/>
          <w:rtl/>
          <w:lang w:eastAsia="ar-SA"/>
        </w:rPr>
        <w:t xml:space="preserve"> هذه الأوجه في حال واحد، وإنما يراعون اختلاف قصد </w:t>
      </w:r>
      <w:proofErr w:type="spellStart"/>
      <w:r w:rsidRPr="0094516D">
        <w:rPr>
          <w:rFonts w:ascii="Times New Roman" w:eastAsia="Times New Roman" w:hAnsi="Times New Roman" w:cs="Traditional Arabic"/>
          <w:sz w:val="36"/>
          <w:szCs w:val="36"/>
          <w:rtl/>
          <w:lang w:eastAsia="ar-SA"/>
        </w:rPr>
        <w:t>المتکلم</w:t>
      </w:r>
      <w:proofErr w:type="spellEnd"/>
      <w:r w:rsidRPr="0094516D">
        <w:rPr>
          <w:rFonts w:ascii="Times New Roman" w:eastAsia="Times New Roman" w:hAnsi="Times New Roman" w:cs="Traditional Arabic"/>
          <w:sz w:val="36"/>
          <w:szCs w:val="36"/>
          <w:rtl/>
          <w:lang w:eastAsia="ar-SA"/>
        </w:rPr>
        <w:t xml:space="preserve">، إن أراد </w:t>
      </w:r>
      <w:proofErr w:type="spellStart"/>
      <w:r w:rsidRPr="0094516D">
        <w:rPr>
          <w:rFonts w:ascii="Times New Roman" w:eastAsia="Times New Roman" w:hAnsi="Times New Roman" w:cs="Traditional Arabic"/>
          <w:sz w:val="36"/>
          <w:szCs w:val="36"/>
          <w:rtl/>
          <w:lang w:eastAsia="ar-SA"/>
        </w:rPr>
        <w:t>کذا</w:t>
      </w:r>
      <w:proofErr w:type="spellEnd"/>
      <w:r w:rsidRPr="0094516D">
        <w:rPr>
          <w:rFonts w:ascii="Times New Roman" w:eastAsia="Times New Roman" w:hAnsi="Times New Roman" w:cs="Traditional Arabic"/>
          <w:sz w:val="36"/>
          <w:szCs w:val="36"/>
          <w:rtl/>
          <w:lang w:eastAsia="ar-SA"/>
        </w:rPr>
        <w:t xml:space="preserve"> فإعرابه </w:t>
      </w:r>
      <w:proofErr w:type="spellStart"/>
      <w:r w:rsidRPr="0094516D">
        <w:rPr>
          <w:rFonts w:ascii="Times New Roman" w:eastAsia="Times New Roman" w:hAnsi="Times New Roman" w:cs="Traditional Arabic"/>
          <w:sz w:val="36"/>
          <w:szCs w:val="36"/>
          <w:rtl/>
          <w:lang w:eastAsia="ar-SA"/>
        </w:rPr>
        <w:t>کذا</w:t>
      </w:r>
      <w:proofErr w:type="spellEnd"/>
      <w:r w:rsidRPr="0094516D">
        <w:rPr>
          <w:rFonts w:ascii="Times New Roman" w:eastAsia="Times New Roman" w:hAnsi="Times New Roman" w:cs="Traditional Arabic"/>
          <w:sz w:val="36"/>
          <w:szCs w:val="36"/>
          <w:rtl/>
          <w:lang w:eastAsia="ar-SA"/>
        </w:rPr>
        <w:t xml:space="preserve">. وبناء عليه فلا يجوز الجمع بين إعرابين في </w:t>
      </w:r>
      <w:proofErr w:type="spellStart"/>
      <w:r w:rsidRPr="0094516D">
        <w:rPr>
          <w:rFonts w:ascii="Times New Roman" w:eastAsia="Times New Roman" w:hAnsi="Times New Roman" w:cs="Traditional Arabic"/>
          <w:sz w:val="36"/>
          <w:szCs w:val="36"/>
          <w:rtl/>
          <w:lang w:eastAsia="ar-SA"/>
        </w:rPr>
        <w:t>کلمة</w:t>
      </w:r>
      <w:proofErr w:type="spellEnd"/>
      <w:r w:rsidRPr="0094516D">
        <w:rPr>
          <w:rFonts w:ascii="Times New Roman" w:eastAsia="Times New Roman" w:hAnsi="Times New Roman" w:cs="Traditional Arabic"/>
          <w:sz w:val="36"/>
          <w:szCs w:val="36"/>
          <w:rtl/>
          <w:lang w:eastAsia="ar-SA"/>
        </w:rPr>
        <w:t xml:space="preserve"> قرآنية في حال قر</w:t>
      </w:r>
      <w:r>
        <w:rPr>
          <w:rFonts w:ascii="Times New Roman" w:eastAsia="Times New Roman" w:hAnsi="Times New Roman" w:cs="Traditional Arabic" w:hint="cs"/>
          <w:sz w:val="36"/>
          <w:szCs w:val="36"/>
          <w:rtl/>
          <w:lang w:eastAsia="ar-SA"/>
        </w:rPr>
        <w:t>ا</w:t>
      </w:r>
      <w:r w:rsidRPr="0094516D">
        <w:rPr>
          <w:rFonts w:ascii="Times New Roman" w:eastAsia="Times New Roman" w:hAnsi="Times New Roman" w:cs="Traditional Arabic"/>
          <w:sz w:val="36"/>
          <w:szCs w:val="36"/>
          <w:rtl/>
          <w:lang w:eastAsia="ar-SA"/>
        </w:rPr>
        <w:t xml:space="preserve">ئية واحدة، وأن ما يفعله بعض القراء من الوقوف على </w:t>
      </w:r>
      <w:proofErr w:type="spellStart"/>
      <w:r w:rsidRPr="0094516D">
        <w:rPr>
          <w:rFonts w:ascii="Times New Roman" w:eastAsia="Times New Roman" w:hAnsi="Times New Roman" w:cs="Traditional Arabic"/>
          <w:sz w:val="36"/>
          <w:szCs w:val="36"/>
          <w:rtl/>
          <w:lang w:eastAsia="ar-SA"/>
        </w:rPr>
        <w:t>کلمة</w:t>
      </w:r>
      <w:proofErr w:type="spellEnd"/>
      <w:r w:rsidRPr="0094516D">
        <w:rPr>
          <w:rFonts w:ascii="Times New Roman" w:eastAsia="Times New Roman" w:hAnsi="Times New Roman" w:cs="Traditional Arabic"/>
          <w:sz w:val="36"/>
          <w:szCs w:val="36"/>
          <w:rtl/>
          <w:lang w:eastAsia="ar-SA"/>
        </w:rPr>
        <w:t xml:space="preserve"> لها إعراب ومعنى، والبدء بها على إعراب ومعنى يعد من قبيل الخلط بين الأوجه الإعرابية والمعاني القرآنية، وأنه ليس مقصد</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ا شرعي</w:t>
      </w:r>
      <w:r>
        <w:rPr>
          <w:rFonts w:ascii="Times New Roman" w:eastAsia="Times New Roman" w:hAnsi="Times New Roman" w:cs="Traditional Arabic" w:hint="cs"/>
          <w:sz w:val="36"/>
          <w:szCs w:val="36"/>
          <w:rtl/>
          <w:lang w:eastAsia="ar-SA"/>
        </w:rPr>
        <w:t>ًّ</w:t>
      </w:r>
      <w:r w:rsidRPr="0094516D">
        <w:rPr>
          <w:rFonts w:ascii="Times New Roman" w:eastAsia="Times New Roman" w:hAnsi="Times New Roman" w:cs="Traditional Arabic"/>
          <w:sz w:val="36"/>
          <w:szCs w:val="36"/>
          <w:rtl/>
          <w:lang w:eastAsia="ar-SA"/>
        </w:rPr>
        <w:t>ا من مقاصد التلاوة.</w:t>
      </w:r>
    </w:p>
    <w:p w14:paraId="562E3AB3"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r w:rsidRPr="001551C8">
        <w:rPr>
          <w:rFonts w:ascii="Times New Roman" w:eastAsia="Times New Roman" w:hAnsi="Times New Roman" w:cs="Traditional Arabic" w:hint="cs"/>
          <w:sz w:val="36"/>
          <w:szCs w:val="36"/>
          <w:rtl/>
          <w:lang w:eastAsia="ar-SA"/>
        </w:rPr>
        <w:t>مجلة كلية اللغة العربية، جامعة الأزهر، المنوفية مج36 ع2 (1442 هـ، ديسمبر 2021 م).</w:t>
      </w:r>
    </w:p>
    <w:p w14:paraId="468EB5CD"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6BE14BF7" w14:textId="77777777" w:rsidR="00B837D3" w:rsidRDefault="00B837D3" w:rsidP="00B837D3">
      <w:pPr>
        <w:ind w:left="0" w:firstLine="0"/>
        <w:jc w:val="left"/>
        <w:rPr>
          <w:rFonts w:ascii="Times New Roman" w:eastAsia="Times New Roman" w:hAnsi="Times New Roman" w:cs="Traditional Arabic"/>
          <w:b/>
          <w:bCs/>
          <w:sz w:val="36"/>
          <w:szCs w:val="36"/>
          <w:lang w:eastAsia="ar-SA"/>
        </w:rPr>
      </w:pPr>
      <w:r w:rsidRPr="00E352CD">
        <w:rPr>
          <w:rFonts w:ascii="Times New Roman" w:eastAsia="Times New Roman" w:hAnsi="Times New Roman" w:cs="Traditional Arabic"/>
          <w:b/>
          <w:bCs/>
          <w:sz w:val="36"/>
          <w:szCs w:val="36"/>
          <w:rtl/>
          <w:lang w:eastAsia="ar-SA"/>
        </w:rPr>
        <w:lastRenderedPageBreak/>
        <w:t>جهود علماء نيجيريا النحوية والصرفية في القرن التاسع عشر الميلادي</w:t>
      </w:r>
      <w:r w:rsidRPr="00E352CD">
        <w:rPr>
          <w:rFonts w:ascii="Times New Roman" w:eastAsia="Times New Roman" w:hAnsi="Times New Roman" w:cs="Traditional Arabic" w:hint="cs"/>
          <w:b/>
          <w:bCs/>
          <w:sz w:val="36"/>
          <w:szCs w:val="36"/>
          <w:rtl/>
          <w:lang w:eastAsia="ar-SA"/>
        </w:rPr>
        <w:t>: دراسة وصفية تحليلية</w:t>
      </w:r>
      <w:r>
        <w:rPr>
          <w:rFonts w:ascii="Times New Roman" w:eastAsia="Times New Roman" w:hAnsi="Times New Roman" w:cs="Traditional Arabic" w:hint="cs"/>
          <w:b/>
          <w:bCs/>
          <w:sz w:val="36"/>
          <w:szCs w:val="36"/>
          <w:rtl/>
          <w:lang w:eastAsia="ar-SA"/>
        </w:rPr>
        <w:t>،</w:t>
      </w:r>
      <w:r w:rsidRPr="00E352CD">
        <w:rPr>
          <w:rFonts w:ascii="Times New Roman" w:eastAsia="Times New Roman" w:hAnsi="Times New Roman" w:cs="Traditional Arabic"/>
          <w:b/>
          <w:bCs/>
          <w:sz w:val="36"/>
          <w:szCs w:val="36"/>
          <w:rtl/>
          <w:lang w:eastAsia="ar-SA"/>
        </w:rPr>
        <w:t xml:space="preserve"> </w:t>
      </w:r>
    </w:p>
    <w:p w14:paraId="3D2C4269"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984277">
        <w:rPr>
          <w:rFonts w:ascii="Times New Roman" w:eastAsia="Times New Roman" w:hAnsi="Times New Roman" w:cs="Traditional Arabic" w:hint="cs"/>
          <w:sz w:val="36"/>
          <w:szCs w:val="36"/>
          <w:rtl/>
          <w:lang w:eastAsia="ar-SA"/>
        </w:rPr>
        <w:t>للباحث الفاضل</w:t>
      </w:r>
      <w:r>
        <w:rPr>
          <w:rFonts w:ascii="Times New Roman" w:eastAsia="Times New Roman" w:hAnsi="Times New Roman" w:cs="Traditional Arabic" w:hint="cs"/>
          <w:b/>
          <w:bCs/>
          <w:sz w:val="36"/>
          <w:szCs w:val="36"/>
          <w:rtl/>
          <w:lang w:eastAsia="ar-SA"/>
        </w:rPr>
        <w:t xml:space="preserve"> </w:t>
      </w:r>
      <w:r w:rsidRPr="00E352CD">
        <w:rPr>
          <w:rFonts w:ascii="Times New Roman" w:eastAsia="Times New Roman" w:hAnsi="Times New Roman" w:cs="Traditional Arabic"/>
          <w:sz w:val="36"/>
          <w:szCs w:val="36"/>
          <w:rtl/>
          <w:lang w:eastAsia="ar-SA"/>
        </w:rPr>
        <w:t xml:space="preserve">إسحاق </w:t>
      </w:r>
      <w:proofErr w:type="spellStart"/>
      <w:r w:rsidRPr="00E352CD">
        <w:rPr>
          <w:rFonts w:ascii="Times New Roman" w:eastAsia="Times New Roman" w:hAnsi="Times New Roman" w:cs="Traditional Arabic"/>
          <w:sz w:val="36"/>
          <w:szCs w:val="36"/>
          <w:rtl/>
          <w:lang w:eastAsia="ar-SA"/>
        </w:rPr>
        <w:t>أديبايو</w:t>
      </w:r>
      <w:proofErr w:type="spellEnd"/>
      <w:r w:rsidRPr="00E352CD">
        <w:rPr>
          <w:rFonts w:ascii="Times New Roman" w:eastAsia="Times New Roman" w:hAnsi="Times New Roman" w:cs="Traditional Arabic"/>
          <w:sz w:val="36"/>
          <w:szCs w:val="36"/>
          <w:rtl/>
          <w:lang w:eastAsia="ar-SA"/>
        </w:rPr>
        <w:t xml:space="preserve"> بن </w:t>
      </w:r>
      <w:proofErr w:type="gramStart"/>
      <w:r w:rsidRPr="00E352CD">
        <w:rPr>
          <w:rFonts w:ascii="Times New Roman" w:eastAsia="Times New Roman" w:hAnsi="Times New Roman" w:cs="Traditional Arabic"/>
          <w:sz w:val="36"/>
          <w:szCs w:val="36"/>
          <w:rtl/>
          <w:lang w:eastAsia="ar-SA"/>
        </w:rPr>
        <w:t>عبدالرزاق</w:t>
      </w:r>
      <w:proofErr w:type="gramEnd"/>
      <w:r w:rsidRPr="00E352CD">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نشر في</w:t>
      </w:r>
      <w:r w:rsidRPr="00E352CD">
        <w:rPr>
          <w:rFonts w:ascii="Times New Roman" w:eastAsia="Times New Roman" w:hAnsi="Times New Roman" w:cs="Traditional Arabic" w:hint="cs"/>
          <w:sz w:val="36"/>
          <w:szCs w:val="36"/>
          <w:rtl/>
          <w:lang w:eastAsia="ar-SA"/>
        </w:rPr>
        <w:t xml:space="preserve"> </w:t>
      </w:r>
      <w:r w:rsidRPr="00E352CD">
        <w:rPr>
          <w:rFonts w:ascii="Calibri" w:eastAsia="Calibri" w:hAnsi="Calibri" w:cs="Traditional Arabic" w:hint="cs"/>
          <w:sz w:val="36"/>
          <w:szCs w:val="36"/>
          <w:rtl/>
        </w:rPr>
        <w:t>الشارقة،</w:t>
      </w:r>
      <w:r w:rsidRPr="00E352CD">
        <w:rPr>
          <w:rFonts w:ascii="Calibri" w:eastAsia="Calibri" w:hAnsi="Calibri" w:cs="Traditional Arabic"/>
          <w:sz w:val="36"/>
          <w:szCs w:val="36"/>
          <w:rtl/>
        </w:rPr>
        <w:t xml:space="preserve"> </w:t>
      </w:r>
      <w:r w:rsidRPr="00E352CD">
        <w:rPr>
          <w:rFonts w:ascii="Calibri" w:eastAsia="Calibri" w:hAnsi="Calibri" w:cs="Traditional Arabic" w:hint="cs"/>
          <w:sz w:val="36"/>
          <w:szCs w:val="36"/>
          <w:rtl/>
        </w:rPr>
        <w:t>196 ص.</w:t>
      </w:r>
      <w:r w:rsidRPr="00E352CD">
        <w:rPr>
          <w:rFonts w:ascii="Times New Roman" w:eastAsia="Times New Roman" w:hAnsi="Times New Roman" w:cs="Traditional Arabic" w:hint="cs"/>
          <w:sz w:val="36"/>
          <w:szCs w:val="36"/>
          <w:rtl/>
          <w:lang w:eastAsia="ar-SA"/>
        </w:rPr>
        <w:t xml:space="preserve"> </w:t>
      </w:r>
    </w:p>
    <w:p w14:paraId="65FC7D66"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E352CD">
        <w:rPr>
          <w:rFonts w:ascii="Times New Roman" w:eastAsia="Times New Roman" w:hAnsi="Times New Roman" w:cs="Traditional Arabic" w:hint="cs"/>
          <w:sz w:val="36"/>
          <w:szCs w:val="36"/>
          <w:rtl/>
          <w:lang w:eastAsia="ar-SA"/>
        </w:rPr>
        <w:t>أصله رسالة</w:t>
      </w:r>
      <w:r>
        <w:rPr>
          <w:rFonts w:ascii="Times New Roman" w:eastAsia="Times New Roman" w:hAnsi="Times New Roman" w:cs="Traditional Arabic" w:hint="cs"/>
          <w:sz w:val="36"/>
          <w:szCs w:val="36"/>
          <w:rtl/>
          <w:lang w:eastAsia="ar-SA"/>
        </w:rPr>
        <w:t xml:space="preserve"> ماجستير نوقشت في</w:t>
      </w:r>
      <w:r w:rsidRPr="00E352CD">
        <w:rPr>
          <w:rFonts w:ascii="Times New Roman" w:eastAsia="Times New Roman" w:hAnsi="Times New Roman" w:cs="Traditional Arabic" w:hint="cs"/>
          <w:sz w:val="36"/>
          <w:szCs w:val="36"/>
          <w:rtl/>
          <w:lang w:eastAsia="ar-SA"/>
        </w:rPr>
        <w:t xml:space="preserve"> جامعة القصيم</w:t>
      </w:r>
      <w:r>
        <w:rPr>
          <w:rFonts w:ascii="Times New Roman" w:eastAsia="Times New Roman" w:hAnsi="Times New Roman" w:cs="Traditional Arabic" w:hint="cs"/>
          <w:sz w:val="36"/>
          <w:szCs w:val="36"/>
          <w:rtl/>
          <w:lang w:eastAsia="ar-SA"/>
        </w:rPr>
        <w:t xml:space="preserve"> عام 1441 هـ، 2020 م. </w:t>
      </w:r>
    </w:p>
    <w:p w14:paraId="2263A84B" w14:textId="77777777" w:rsidR="00B837D3" w:rsidRPr="00E352CD"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ووضع اسم المؤلف (عايد بن سعد العصيمي) على الغلاف خطأ.</w:t>
      </w:r>
    </w:p>
    <w:p w14:paraId="643C10D9" w14:textId="77777777" w:rsidR="00B837D3" w:rsidRPr="00E352CD" w:rsidRDefault="00B837D3" w:rsidP="00B837D3">
      <w:pPr>
        <w:ind w:left="0" w:firstLine="0"/>
        <w:jc w:val="left"/>
        <w:rPr>
          <w:rFonts w:ascii="Times New Roman" w:eastAsia="Times New Roman" w:hAnsi="Times New Roman" w:cs="Traditional Arabic"/>
          <w:sz w:val="36"/>
          <w:szCs w:val="36"/>
          <w:rtl/>
          <w:lang w:eastAsia="ar-SA"/>
        </w:rPr>
      </w:pPr>
    </w:p>
    <w:p w14:paraId="6F5F393C" w14:textId="77777777" w:rsidR="00B837D3" w:rsidRDefault="00B837D3" w:rsidP="00B837D3">
      <w:pPr>
        <w:ind w:left="0" w:firstLine="0"/>
        <w:jc w:val="both"/>
        <w:rPr>
          <w:rFonts w:ascii="Traditional Arabic" w:eastAsia="Times New Roman" w:hAnsi="Traditional Arabic" w:cs="Traditional Arabic"/>
          <w:b/>
          <w:bCs/>
          <w:color w:val="000000"/>
          <w:sz w:val="36"/>
          <w:szCs w:val="36"/>
          <w:rtl/>
          <w:lang w:eastAsia="ar-SA"/>
        </w:rPr>
      </w:pPr>
      <w:r w:rsidRPr="00AB2556">
        <w:rPr>
          <w:rFonts w:ascii="Traditional Arabic" w:eastAsia="Times New Roman" w:hAnsi="Traditional Arabic" w:cs="Traditional Arabic" w:hint="cs"/>
          <w:b/>
          <w:bCs/>
          <w:color w:val="000000"/>
          <w:sz w:val="36"/>
          <w:szCs w:val="36"/>
          <w:rtl/>
          <w:lang w:eastAsia="ar-SA"/>
        </w:rPr>
        <w:t>حلاوة</w:t>
      </w:r>
      <w:r w:rsidRPr="00AB2556">
        <w:rPr>
          <w:rFonts w:ascii="Traditional Arabic" w:eastAsia="Times New Roman" w:hAnsi="Traditional Arabic" w:cs="Traditional Arabic"/>
          <w:b/>
          <w:bCs/>
          <w:color w:val="000000"/>
          <w:sz w:val="36"/>
          <w:szCs w:val="36"/>
          <w:rtl/>
          <w:lang w:eastAsia="ar-SA"/>
        </w:rPr>
        <w:t xml:space="preserve"> </w:t>
      </w:r>
      <w:proofErr w:type="spellStart"/>
      <w:r w:rsidRPr="00AB2556">
        <w:rPr>
          <w:rFonts w:ascii="Traditional Arabic" w:eastAsia="Times New Roman" w:hAnsi="Traditional Arabic" w:cs="Traditional Arabic" w:hint="cs"/>
          <w:b/>
          <w:bCs/>
          <w:color w:val="000000"/>
          <w:sz w:val="36"/>
          <w:szCs w:val="36"/>
          <w:rtl/>
          <w:lang w:eastAsia="ar-SA"/>
        </w:rPr>
        <w:t>الفالوذج</w:t>
      </w:r>
      <w:proofErr w:type="spellEnd"/>
      <w:r w:rsidRPr="00AB2556">
        <w:rPr>
          <w:rFonts w:ascii="Traditional Arabic" w:eastAsia="Times New Roman" w:hAnsi="Traditional Arabic" w:cs="Traditional Arabic"/>
          <w:b/>
          <w:bCs/>
          <w:color w:val="000000"/>
          <w:sz w:val="36"/>
          <w:szCs w:val="36"/>
          <w:rtl/>
          <w:lang w:eastAsia="ar-SA"/>
        </w:rPr>
        <w:t xml:space="preserve"> </w:t>
      </w:r>
      <w:r w:rsidRPr="00AB2556">
        <w:rPr>
          <w:rFonts w:ascii="Traditional Arabic" w:eastAsia="Times New Roman" w:hAnsi="Traditional Arabic" w:cs="Traditional Arabic" w:hint="cs"/>
          <w:b/>
          <w:bCs/>
          <w:color w:val="000000"/>
          <w:sz w:val="36"/>
          <w:szCs w:val="36"/>
          <w:rtl/>
          <w:lang w:eastAsia="ar-SA"/>
        </w:rPr>
        <w:t>في</w:t>
      </w:r>
      <w:r w:rsidRPr="00AB2556">
        <w:rPr>
          <w:rFonts w:ascii="Traditional Arabic" w:eastAsia="Times New Roman" w:hAnsi="Traditional Arabic" w:cs="Traditional Arabic"/>
          <w:b/>
          <w:bCs/>
          <w:color w:val="000000"/>
          <w:sz w:val="36"/>
          <w:szCs w:val="36"/>
          <w:rtl/>
          <w:lang w:eastAsia="ar-SA"/>
        </w:rPr>
        <w:t xml:space="preserve"> </w:t>
      </w:r>
      <w:r w:rsidRPr="00AB2556">
        <w:rPr>
          <w:rFonts w:ascii="Traditional Arabic" w:eastAsia="Times New Roman" w:hAnsi="Traditional Arabic" w:cs="Traditional Arabic" w:hint="cs"/>
          <w:b/>
          <w:bCs/>
          <w:color w:val="000000"/>
          <w:sz w:val="36"/>
          <w:szCs w:val="36"/>
          <w:rtl/>
          <w:lang w:eastAsia="ar-SA"/>
        </w:rPr>
        <w:t>شرح</w:t>
      </w:r>
      <w:r w:rsidRPr="00AB2556">
        <w:rPr>
          <w:rFonts w:ascii="Traditional Arabic" w:eastAsia="Times New Roman" w:hAnsi="Traditional Arabic" w:cs="Traditional Arabic"/>
          <w:b/>
          <w:bCs/>
          <w:color w:val="000000"/>
          <w:sz w:val="36"/>
          <w:szCs w:val="36"/>
          <w:rtl/>
          <w:lang w:eastAsia="ar-SA"/>
        </w:rPr>
        <w:t xml:space="preserve"> </w:t>
      </w:r>
      <w:r w:rsidRPr="00AB2556">
        <w:rPr>
          <w:rFonts w:ascii="Traditional Arabic" w:eastAsia="Times New Roman" w:hAnsi="Traditional Arabic" w:cs="Traditional Arabic" w:hint="cs"/>
          <w:b/>
          <w:bCs/>
          <w:color w:val="000000"/>
          <w:sz w:val="36"/>
          <w:szCs w:val="36"/>
          <w:rtl/>
          <w:lang w:eastAsia="ar-SA"/>
        </w:rPr>
        <w:t>ألفاظ</w:t>
      </w:r>
      <w:r w:rsidRPr="00AB2556">
        <w:rPr>
          <w:rFonts w:ascii="Traditional Arabic" w:eastAsia="Times New Roman" w:hAnsi="Traditional Arabic" w:cs="Traditional Arabic"/>
          <w:b/>
          <w:bCs/>
          <w:color w:val="000000"/>
          <w:sz w:val="36"/>
          <w:szCs w:val="36"/>
          <w:rtl/>
          <w:lang w:eastAsia="ar-SA"/>
        </w:rPr>
        <w:t xml:space="preserve"> </w:t>
      </w:r>
      <w:r w:rsidRPr="00AB2556">
        <w:rPr>
          <w:rFonts w:ascii="Traditional Arabic" w:eastAsia="Times New Roman" w:hAnsi="Traditional Arabic" w:cs="Traditional Arabic" w:hint="cs"/>
          <w:b/>
          <w:bCs/>
          <w:color w:val="000000"/>
          <w:sz w:val="36"/>
          <w:szCs w:val="36"/>
          <w:rtl/>
          <w:lang w:eastAsia="ar-SA"/>
        </w:rPr>
        <w:t>الأنموذج</w:t>
      </w:r>
      <w:r>
        <w:rPr>
          <w:rFonts w:ascii="Traditional Arabic" w:eastAsia="Times New Roman" w:hAnsi="Traditional Arabic" w:cs="Traditional Arabic" w:hint="cs"/>
          <w:b/>
          <w:bCs/>
          <w:color w:val="000000"/>
          <w:sz w:val="36"/>
          <w:szCs w:val="36"/>
          <w:rtl/>
          <w:lang w:eastAsia="ar-SA"/>
        </w:rPr>
        <w:t xml:space="preserve">، </w:t>
      </w:r>
    </w:p>
    <w:p w14:paraId="33239BEC" w14:textId="77777777" w:rsidR="00B837D3" w:rsidRPr="00EF5116" w:rsidRDefault="00B837D3" w:rsidP="00B837D3">
      <w:pPr>
        <w:ind w:left="0" w:firstLine="0"/>
        <w:jc w:val="both"/>
        <w:rPr>
          <w:rFonts w:ascii="Traditional Arabic" w:eastAsia="Times New Roman" w:hAnsi="Traditional Arabic" w:cs="Traditional Arabic"/>
          <w:color w:val="000000"/>
          <w:sz w:val="36"/>
          <w:szCs w:val="36"/>
          <w:rtl/>
          <w:lang w:eastAsia="ar-SA"/>
        </w:rPr>
      </w:pPr>
      <w:r w:rsidRPr="00BC69BA">
        <w:rPr>
          <w:rFonts w:ascii="Traditional Arabic" w:eastAsia="Times New Roman" w:hAnsi="Traditional Arabic" w:cs="Traditional Arabic" w:hint="cs"/>
          <w:color w:val="000000"/>
          <w:sz w:val="36"/>
          <w:szCs w:val="36"/>
          <w:rtl/>
          <w:lang w:eastAsia="ar-SA"/>
        </w:rPr>
        <w:t>تأليف</w:t>
      </w:r>
      <w:r>
        <w:rPr>
          <w:rFonts w:ascii="Traditional Arabic" w:eastAsia="Times New Roman" w:hAnsi="Traditional Arabic" w:cs="Traditional Arabic" w:hint="cs"/>
          <w:b/>
          <w:bCs/>
          <w:color w:val="000000"/>
          <w:sz w:val="36"/>
          <w:szCs w:val="36"/>
          <w:rtl/>
          <w:lang w:eastAsia="ar-SA"/>
        </w:rPr>
        <w:t xml:space="preserve"> </w:t>
      </w:r>
      <w:proofErr w:type="gramStart"/>
      <w:r w:rsidRPr="00CC08E7">
        <w:rPr>
          <w:rFonts w:ascii="Traditional Arabic" w:eastAsia="Times New Roman" w:hAnsi="Traditional Arabic" w:cs="Traditional Arabic" w:hint="cs"/>
          <w:color w:val="000000"/>
          <w:sz w:val="36"/>
          <w:szCs w:val="36"/>
          <w:rtl/>
          <w:lang w:eastAsia="ar-SA"/>
        </w:rPr>
        <w:t>عبدالعزيز</w:t>
      </w:r>
      <w:proofErr w:type="gramEnd"/>
      <w:r w:rsidRPr="00CC08E7">
        <w:rPr>
          <w:rFonts w:ascii="Traditional Arabic" w:eastAsia="Times New Roman" w:hAnsi="Traditional Arabic" w:cs="Traditional Arabic" w:hint="cs"/>
          <w:color w:val="000000"/>
          <w:sz w:val="36"/>
          <w:szCs w:val="36"/>
          <w:rtl/>
          <w:lang w:eastAsia="ar-SA"/>
        </w:rPr>
        <w:t xml:space="preserve"> بن محمد الشافعي الشاذلي (ت بعد 898 هـ)؛ تحقيق </w:t>
      </w:r>
      <w:proofErr w:type="gramStart"/>
      <w:r w:rsidRPr="00CC08E7">
        <w:rPr>
          <w:rFonts w:ascii="Traditional Arabic" w:eastAsia="Times New Roman" w:hAnsi="Traditional Arabic" w:cs="Traditional Arabic" w:hint="cs"/>
          <w:color w:val="000000"/>
          <w:sz w:val="36"/>
          <w:szCs w:val="36"/>
          <w:rtl/>
          <w:lang w:eastAsia="ar-SA"/>
        </w:rPr>
        <w:t>عبدالوهاب</w:t>
      </w:r>
      <w:proofErr w:type="gramEnd"/>
      <w:r w:rsidRPr="00CC08E7">
        <w:rPr>
          <w:rFonts w:ascii="Traditional Arabic" w:eastAsia="Times New Roman" w:hAnsi="Traditional Arabic" w:cs="Traditional Arabic"/>
          <w:color w:val="000000"/>
          <w:sz w:val="36"/>
          <w:szCs w:val="36"/>
          <w:rtl/>
          <w:lang w:eastAsia="ar-SA"/>
        </w:rPr>
        <w:t xml:space="preserve"> </w:t>
      </w:r>
      <w:r w:rsidRPr="00CC08E7">
        <w:rPr>
          <w:rFonts w:ascii="Traditional Arabic" w:eastAsia="Times New Roman" w:hAnsi="Traditional Arabic" w:cs="Traditional Arabic" w:hint="cs"/>
          <w:color w:val="000000"/>
          <w:sz w:val="36"/>
          <w:szCs w:val="36"/>
          <w:rtl/>
          <w:lang w:eastAsia="ar-SA"/>
        </w:rPr>
        <w:t xml:space="preserve">محمد </w:t>
      </w:r>
      <w:proofErr w:type="spellStart"/>
      <w:r w:rsidRPr="00CC08E7">
        <w:rPr>
          <w:rFonts w:ascii="Traditional Arabic" w:eastAsia="Times New Roman" w:hAnsi="Traditional Arabic" w:cs="Traditional Arabic" w:hint="cs"/>
          <w:color w:val="000000"/>
          <w:sz w:val="36"/>
          <w:szCs w:val="36"/>
          <w:rtl/>
          <w:lang w:eastAsia="ar-SA"/>
        </w:rPr>
        <w:t>عبدالعالي</w:t>
      </w:r>
      <w:proofErr w:type="spellEnd"/>
      <w:r w:rsidRPr="00CC08E7">
        <w:rPr>
          <w:rFonts w:ascii="Traditional Arabic" w:eastAsia="Times New Roman" w:hAnsi="Traditional Arabic" w:cs="Traditional Arabic" w:hint="cs"/>
          <w:color w:val="000000"/>
          <w:sz w:val="36"/>
          <w:szCs w:val="36"/>
          <w:rtl/>
          <w:lang w:eastAsia="ar-SA"/>
        </w:rPr>
        <w:t>،</w:t>
      </w:r>
      <w:r w:rsidRPr="00CC08E7">
        <w:rPr>
          <w:rFonts w:ascii="Traditional Arabic" w:eastAsia="Times New Roman" w:hAnsi="Traditional Arabic" w:cs="Traditional Arabic"/>
          <w:color w:val="000000"/>
          <w:sz w:val="36"/>
          <w:szCs w:val="36"/>
          <w:rtl/>
          <w:lang w:eastAsia="ar-SA"/>
        </w:rPr>
        <w:t xml:space="preserve"> </w:t>
      </w:r>
      <w:r w:rsidRPr="00CC08E7">
        <w:rPr>
          <w:rFonts w:ascii="Traditional Arabic" w:eastAsia="Times New Roman" w:hAnsi="Traditional Arabic" w:cs="Traditional Arabic" w:hint="cs"/>
          <w:color w:val="000000"/>
          <w:sz w:val="36"/>
          <w:szCs w:val="36"/>
          <w:rtl/>
          <w:lang w:eastAsia="ar-SA"/>
        </w:rPr>
        <w:t>حسين</w:t>
      </w:r>
      <w:r w:rsidRPr="00CC08E7">
        <w:rPr>
          <w:rFonts w:ascii="Traditional Arabic" w:eastAsia="Times New Roman" w:hAnsi="Traditional Arabic" w:cs="Traditional Arabic"/>
          <w:color w:val="000000"/>
          <w:sz w:val="36"/>
          <w:szCs w:val="36"/>
          <w:rtl/>
          <w:lang w:eastAsia="ar-SA"/>
        </w:rPr>
        <w:t xml:space="preserve"> </w:t>
      </w:r>
      <w:r w:rsidRPr="00CC08E7">
        <w:rPr>
          <w:rFonts w:ascii="Traditional Arabic" w:eastAsia="Times New Roman" w:hAnsi="Traditional Arabic" w:cs="Traditional Arabic" w:hint="cs"/>
          <w:color w:val="000000"/>
          <w:sz w:val="36"/>
          <w:szCs w:val="36"/>
          <w:rtl/>
          <w:lang w:eastAsia="ar-SA"/>
        </w:rPr>
        <w:t xml:space="preserve">الهادي الشريف. </w:t>
      </w:r>
      <w:r w:rsidRPr="00EF5116">
        <w:rPr>
          <w:rFonts w:ascii="Traditional Arabic" w:eastAsia="Times New Roman" w:hAnsi="Traditional Arabic" w:cs="Traditional Arabic" w:hint="cs"/>
          <w:color w:val="000000"/>
          <w:sz w:val="36"/>
          <w:szCs w:val="36"/>
          <w:rtl/>
          <w:lang w:eastAsia="ar-SA"/>
        </w:rPr>
        <w:t>بيروت</w:t>
      </w:r>
      <w:r>
        <w:rPr>
          <w:rFonts w:ascii="Traditional Arabic" w:eastAsia="Times New Roman" w:hAnsi="Traditional Arabic" w:cs="Traditional Arabic" w:hint="cs"/>
          <w:color w:val="000000"/>
          <w:sz w:val="36"/>
          <w:szCs w:val="36"/>
          <w:rtl/>
          <w:lang w:eastAsia="ar-SA"/>
        </w:rPr>
        <w:t>.</w:t>
      </w:r>
    </w:p>
    <w:p w14:paraId="78218093" w14:textId="77777777" w:rsidR="00B837D3" w:rsidRDefault="00B837D3" w:rsidP="00B837D3">
      <w:pPr>
        <w:ind w:left="0" w:firstLine="0"/>
        <w:jc w:val="both"/>
        <w:rPr>
          <w:rFonts w:ascii="Traditional Arabic" w:eastAsia="Times New Roman" w:hAnsi="Traditional Arabic" w:cs="Traditional Arabic"/>
          <w:color w:val="000000"/>
          <w:sz w:val="36"/>
          <w:szCs w:val="36"/>
          <w:rtl/>
          <w:lang w:eastAsia="ar-SA"/>
        </w:rPr>
      </w:pPr>
      <w:r w:rsidRPr="001A2F9B">
        <w:rPr>
          <w:rFonts w:ascii="Traditional Arabic" w:eastAsia="Times New Roman" w:hAnsi="Traditional Arabic" w:cs="Traditional Arabic"/>
          <w:color w:val="000000"/>
          <w:sz w:val="36"/>
          <w:szCs w:val="36"/>
          <w:rtl/>
          <w:lang w:eastAsia="ar-SA"/>
        </w:rPr>
        <w:t>شرح نفيس على مختصر</w:t>
      </w:r>
      <w:r>
        <w:rPr>
          <w:rFonts w:ascii="Traditional Arabic" w:eastAsia="Times New Roman" w:hAnsi="Traditional Arabic" w:cs="Traditional Arabic" w:hint="cs"/>
          <w:color w:val="000000"/>
          <w:sz w:val="36"/>
          <w:szCs w:val="36"/>
          <w:rtl/>
          <w:lang w:eastAsia="ar-SA"/>
        </w:rPr>
        <w:t xml:space="preserve"> مشهور في النحو</w:t>
      </w:r>
      <w:r w:rsidRPr="001A2F9B">
        <w:rPr>
          <w:rFonts w:ascii="Traditional Arabic" w:eastAsia="Times New Roman" w:hAnsi="Traditional Arabic" w:cs="Traditional Arabic"/>
          <w:color w:val="000000"/>
          <w:sz w:val="36"/>
          <w:szCs w:val="36"/>
          <w:rtl/>
          <w:lang w:eastAsia="ar-SA"/>
        </w:rPr>
        <w:t xml:space="preserve"> </w:t>
      </w:r>
      <w:r>
        <w:rPr>
          <w:rFonts w:ascii="Traditional Arabic" w:eastAsia="Times New Roman" w:hAnsi="Traditional Arabic" w:cs="Traditional Arabic" w:hint="cs"/>
          <w:color w:val="000000"/>
          <w:sz w:val="36"/>
          <w:szCs w:val="36"/>
          <w:rtl/>
          <w:lang w:eastAsia="ar-SA"/>
        </w:rPr>
        <w:t>ل</w:t>
      </w:r>
      <w:r w:rsidRPr="001A2F9B">
        <w:rPr>
          <w:rFonts w:ascii="Traditional Arabic" w:eastAsia="Times New Roman" w:hAnsi="Traditional Arabic" w:cs="Traditional Arabic"/>
          <w:color w:val="000000"/>
          <w:sz w:val="36"/>
          <w:szCs w:val="36"/>
          <w:rtl/>
          <w:lang w:eastAsia="ar-SA"/>
        </w:rPr>
        <w:t>لزمخشري</w:t>
      </w:r>
      <w:r>
        <w:rPr>
          <w:rFonts w:ascii="Traditional Arabic" w:eastAsia="Times New Roman" w:hAnsi="Traditional Arabic" w:cs="Traditional Arabic" w:hint="cs"/>
          <w:color w:val="000000"/>
          <w:sz w:val="36"/>
          <w:szCs w:val="36"/>
          <w:rtl/>
          <w:lang w:eastAsia="ar-SA"/>
        </w:rPr>
        <w:t>،</w:t>
      </w:r>
      <w:r w:rsidRPr="001A2F9B">
        <w:rPr>
          <w:rFonts w:ascii="Traditional Arabic" w:eastAsia="Times New Roman" w:hAnsi="Traditional Arabic" w:cs="Traditional Arabic"/>
          <w:color w:val="000000"/>
          <w:sz w:val="36"/>
          <w:szCs w:val="36"/>
          <w:rtl/>
          <w:lang w:eastAsia="ar-SA"/>
        </w:rPr>
        <w:t xml:space="preserve"> </w:t>
      </w:r>
      <w:r>
        <w:rPr>
          <w:rFonts w:ascii="Traditional Arabic" w:eastAsia="Times New Roman" w:hAnsi="Traditional Arabic" w:cs="Traditional Arabic" w:hint="cs"/>
          <w:color w:val="000000"/>
          <w:sz w:val="36"/>
          <w:szCs w:val="36"/>
          <w:rtl/>
          <w:lang w:eastAsia="ar-SA"/>
        </w:rPr>
        <w:t>الذي سماه "</w:t>
      </w:r>
      <w:r w:rsidRPr="001A2F9B">
        <w:rPr>
          <w:rFonts w:ascii="Traditional Arabic" w:eastAsia="Times New Roman" w:hAnsi="Traditional Arabic" w:cs="Traditional Arabic"/>
          <w:color w:val="000000"/>
          <w:sz w:val="36"/>
          <w:szCs w:val="36"/>
          <w:rtl/>
          <w:lang w:eastAsia="ar-SA"/>
        </w:rPr>
        <w:t>الأنموذج</w:t>
      </w:r>
      <w:r>
        <w:rPr>
          <w:rFonts w:ascii="Traditional Arabic" w:eastAsia="Times New Roman" w:hAnsi="Traditional Arabic" w:cs="Traditional Arabic" w:hint="cs"/>
          <w:color w:val="000000"/>
          <w:sz w:val="36"/>
          <w:szCs w:val="36"/>
          <w:rtl/>
          <w:lang w:eastAsia="ar-SA"/>
        </w:rPr>
        <w:t>"،</w:t>
      </w:r>
      <w:r w:rsidRPr="001A2F9B">
        <w:rPr>
          <w:rFonts w:ascii="Traditional Arabic" w:eastAsia="Times New Roman" w:hAnsi="Traditional Arabic" w:cs="Traditional Arabic"/>
          <w:color w:val="000000"/>
          <w:sz w:val="36"/>
          <w:szCs w:val="36"/>
          <w:rtl/>
          <w:lang w:eastAsia="ar-SA"/>
        </w:rPr>
        <w:t xml:space="preserve"> وهو </w:t>
      </w:r>
      <w:r>
        <w:rPr>
          <w:rFonts w:ascii="Traditional Arabic" w:eastAsia="Times New Roman" w:hAnsi="Traditional Arabic" w:cs="Traditional Arabic" w:hint="cs"/>
          <w:color w:val="000000"/>
          <w:sz w:val="36"/>
          <w:szCs w:val="36"/>
          <w:rtl/>
          <w:lang w:eastAsia="ar-SA"/>
        </w:rPr>
        <w:t xml:space="preserve">كما عرّفه الناشر </w:t>
      </w:r>
      <w:r w:rsidRPr="001A2F9B">
        <w:rPr>
          <w:rFonts w:ascii="Traditional Arabic" w:eastAsia="Times New Roman" w:hAnsi="Traditional Arabic" w:cs="Traditional Arabic"/>
          <w:color w:val="000000"/>
          <w:sz w:val="36"/>
          <w:szCs w:val="36"/>
          <w:rtl/>
          <w:lang w:eastAsia="ar-SA"/>
        </w:rPr>
        <w:t>غني بال</w:t>
      </w:r>
      <w:r>
        <w:rPr>
          <w:rFonts w:ascii="Traditional Arabic" w:eastAsia="Times New Roman" w:hAnsi="Traditional Arabic" w:cs="Traditional Arabic" w:hint="cs"/>
          <w:color w:val="000000"/>
          <w:sz w:val="36"/>
          <w:szCs w:val="36"/>
          <w:rtl/>
          <w:lang w:eastAsia="ar-SA"/>
        </w:rPr>
        <w:t>آ</w:t>
      </w:r>
      <w:r w:rsidRPr="001A2F9B">
        <w:rPr>
          <w:rFonts w:ascii="Traditional Arabic" w:eastAsia="Times New Roman" w:hAnsi="Traditional Arabic" w:cs="Traditional Arabic"/>
          <w:color w:val="000000"/>
          <w:sz w:val="36"/>
          <w:szCs w:val="36"/>
          <w:rtl/>
          <w:lang w:eastAsia="ar-SA"/>
        </w:rPr>
        <w:t>راء النحوية لأهم علماء النحو</w:t>
      </w:r>
      <w:r>
        <w:rPr>
          <w:rFonts w:ascii="Traditional Arabic" w:eastAsia="Times New Roman" w:hAnsi="Traditional Arabic" w:cs="Traditional Arabic" w:hint="cs"/>
          <w:color w:val="000000"/>
          <w:sz w:val="36"/>
          <w:szCs w:val="36"/>
          <w:rtl/>
          <w:lang w:eastAsia="ar-SA"/>
        </w:rPr>
        <w:t>،</w:t>
      </w:r>
      <w:r w:rsidRPr="001A2F9B">
        <w:rPr>
          <w:rFonts w:ascii="Traditional Arabic" w:eastAsia="Times New Roman" w:hAnsi="Traditional Arabic" w:cs="Traditional Arabic"/>
          <w:color w:val="000000"/>
          <w:sz w:val="36"/>
          <w:szCs w:val="36"/>
          <w:rtl/>
          <w:lang w:eastAsia="ar-SA"/>
        </w:rPr>
        <w:t xml:space="preserve"> و</w:t>
      </w:r>
      <w:r>
        <w:rPr>
          <w:rFonts w:ascii="Traditional Arabic" w:eastAsia="Times New Roman" w:hAnsi="Traditional Arabic" w:cs="Traditional Arabic" w:hint="cs"/>
          <w:color w:val="000000"/>
          <w:sz w:val="36"/>
          <w:szCs w:val="36"/>
          <w:rtl/>
          <w:lang w:eastAsia="ar-SA"/>
        </w:rPr>
        <w:t>مزود ب</w:t>
      </w:r>
      <w:r w:rsidRPr="001A2F9B">
        <w:rPr>
          <w:rFonts w:ascii="Traditional Arabic" w:eastAsia="Times New Roman" w:hAnsi="Traditional Arabic" w:cs="Traditional Arabic"/>
          <w:color w:val="000000"/>
          <w:sz w:val="36"/>
          <w:szCs w:val="36"/>
          <w:rtl/>
          <w:lang w:eastAsia="ar-SA"/>
        </w:rPr>
        <w:t>شواهد قرآنية و</w:t>
      </w:r>
      <w:r>
        <w:rPr>
          <w:rFonts w:ascii="Traditional Arabic" w:eastAsia="Times New Roman" w:hAnsi="Traditional Arabic" w:cs="Traditional Arabic" w:hint="cs"/>
          <w:color w:val="000000"/>
          <w:sz w:val="36"/>
          <w:szCs w:val="36"/>
          <w:rtl/>
          <w:lang w:eastAsia="ar-SA"/>
        </w:rPr>
        <w:t>أ</w:t>
      </w:r>
      <w:r w:rsidRPr="001A2F9B">
        <w:rPr>
          <w:rFonts w:ascii="Traditional Arabic" w:eastAsia="Times New Roman" w:hAnsi="Traditional Arabic" w:cs="Traditional Arabic"/>
          <w:color w:val="000000"/>
          <w:sz w:val="36"/>
          <w:szCs w:val="36"/>
          <w:rtl/>
          <w:lang w:eastAsia="ar-SA"/>
        </w:rPr>
        <w:t>بيات شعرية في مسائله</w:t>
      </w:r>
      <w:r>
        <w:rPr>
          <w:rFonts w:ascii="Traditional Arabic" w:eastAsia="Times New Roman" w:hAnsi="Traditional Arabic" w:cs="Traditional Arabic" w:hint="cs"/>
          <w:color w:val="000000"/>
          <w:sz w:val="36"/>
          <w:szCs w:val="36"/>
          <w:rtl/>
          <w:lang w:eastAsia="ar-SA"/>
        </w:rPr>
        <w:t>.</w:t>
      </w:r>
      <w:r w:rsidRPr="001A2F9B">
        <w:rPr>
          <w:rFonts w:ascii="Traditional Arabic" w:eastAsia="Times New Roman" w:hAnsi="Traditional Arabic" w:cs="Traditional Arabic"/>
          <w:color w:val="000000"/>
          <w:sz w:val="36"/>
          <w:szCs w:val="36"/>
          <w:rtl/>
          <w:lang w:eastAsia="ar-SA"/>
        </w:rPr>
        <w:t xml:space="preserve"> </w:t>
      </w:r>
    </w:p>
    <w:p w14:paraId="384E916C" w14:textId="77777777" w:rsidR="00B837D3" w:rsidRDefault="00B837D3" w:rsidP="00B837D3">
      <w:pPr>
        <w:ind w:left="0" w:firstLine="0"/>
        <w:jc w:val="both"/>
        <w:rPr>
          <w:rFonts w:ascii="Traditional Arabic" w:eastAsia="Times New Roman" w:hAnsi="Traditional Arabic" w:cs="Traditional Arabic"/>
          <w:color w:val="000000"/>
          <w:sz w:val="36"/>
          <w:szCs w:val="36"/>
          <w:rtl/>
          <w:lang w:eastAsia="ar-SA"/>
        </w:rPr>
      </w:pPr>
    </w:p>
    <w:p w14:paraId="392DA630" w14:textId="77777777" w:rsidR="00B837D3" w:rsidRDefault="00B837D3" w:rsidP="00B837D3">
      <w:pPr>
        <w:ind w:left="0" w:firstLine="0"/>
        <w:jc w:val="left"/>
        <w:rPr>
          <w:rFonts w:ascii="Calibri" w:eastAsia="Calibri" w:hAnsi="Calibri" w:cs="Traditional Arabic"/>
          <w:sz w:val="36"/>
          <w:szCs w:val="36"/>
          <w:rtl/>
        </w:rPr>
      </w:pPr>
      <w:r w:rsidRPr="00051CB2">
        <w:rPr>
          <w:rFonts w:ascii="Calibri" w:eastAsia="Calibri" w:hAnsi="Calibri" w:cs="Traditional Arabic" w:hint="cs"/>
          <w:b/>
          <w:bCs/>
          <w:sz w:val="36"/>
          <w:szCs w:val="36"/>
          <w:rtl/>
        </w:rPr>
        <w:t>سكَّرة التحنيك في علم النحو</w:t>
      </w:r>
      <w:r>
        <w:rPr>
          <w:rFonts w:ascii="Calibri" w:eastAsia="Calibri" w:hAnsi="Calibri" w:cs="Traditional Arabic" w:hint="cs"/>
          <w:sz w:val="36"/>
          <w:szCs w:val="36"/>
          <w:rtl/>
        </w:rPr>
        <w:t>،</w:t>
      </w:r>
      <w:r w:rsidRPr="00051CB2">
        <w:rPr>
          <w:rFonts w:ascii="Calibri" w:eastAsia="Calibri" w:hAnsi="Calibri" w:cs="Traditional Arabic" w:hint="cs"/>
          <w:sz w:val="36"/>
          <w:szCs w:val="36"/>
          <w:rtl/>
        </w:rPr>
        <w:t xml:space="preserve"> </w:t>
      </w:r>
    </w:p>
    <w:p w14:paraId="274D63FE" w14:textId="77777777" w:rsidR="00B837D3" w:rsidRDefault="00B837D3" w:rsidP="00B837D3">
      <w:pPr>
        <w:ind w:left="0" w:firstLine="0"/>
        <w:jc w:val="left"/>
        <w:rPr>
          <w:rFonts w:ascii="Calibri" w:eastAsia="Calibri" w:hAnsi="Calibri" w:cs="Traditional Arabic"/>
          <w:sz w:val="36"/>
          <w:szCs w:val="36"/>
          <w:rtl/>
        </w:rPr>
      </w:pPr>
      <w:r>
        <w:rPr>
          <w:rFonts w:ascii="Calibri" w:eastAsia="Calibri" w:hAnsi="Calibri" w:cs="Traditional Arabic" w:hint="cs"/>
          <w:sz w:val="36"/>
          <w:szCs w:val="36"/>
          <w:rtl/>
        </w:rPr>
        <w:t xml:space="preserve">لمؤلفه الملا </w:t>
      </w:r>
      <w:r w:rsidRPr="00051CB2">
        <w:rPr>
          <w:rFonts w:ascii="Calibri" w:eastAsia="Calibri" w:hAnsi="Calibri" w:cs="Traditional Arabic" w:hint="cs"/>
          <w:sz w:val="36"/>
          <w:szCs w:val="36"/>
          <w:rtl/>
        </w:rPr>
        <w:t xml:space="preserve">عثمان </w:t>
      </w:r>
      <w:proofErr w:type="spellStart"/>
      <w:r w:rsidRPr="00051CB2">
        <w:rPr>
          <w:rFonts w:ascii="Calibri" w:eastAsia="Calibri" w:hAnsi="Calibri" w:cs="Traditional Arabic" w:hint="cs"/>
          <w:sz w:val="36"/>
          <w:szCs w:val="36"/>
          <w:rtl/>
        </w:rPr>
        <w:t>الدارَقُتي</w:t>
      </w:r>
      <w:proofErr w:type="spellEnd"/>
      <w:r w:rsidRPr="00051CB2">
        <w:rPr>
          <w:rFonts w:ascii="Calibri" w:eastAsia="Calibri" w:hAnsi="Calibri" w:cs="Traditional Arabic" w:hint="cs"/>
          <w:sz w:val="36"/>
          <w:szCs w:val="36"/>
          <w:rtl/>
        </w:rPr>
        <w:t xml:space="preserve"> الكردي</w:t>
      </w:r>
      <w:r>
        <w:rPr>
          <w:rFonts w:ascii="Calibri" w:eastAsia="Calibri" w:hAnsi="Calibri" w:cs="Traditional Arabic" w:hint="cs"/>
          <w:sz w:val="36"/>
          <w:szCs w:val="36"/>
          <w:rtl/>
        </w:rPr>
        <w:t xml:space="preserve"> (رحمه الله)</w:t>
      </w:r>
      <w:r w:rsidRPr="00051CB2">
        <w:rPr>
          <w:rFonts w:ascii="Calibri" w:eastAsia="Calibri" w:hAnsi="Calibri" w:cs="Traditional Arabic" w:hint="cs"/>
          <w:sz w:val="36"/>
          <w:szCs w:val="36"/>
          <w:rtl/>
        </w:rPr>
        <w:t>؛ تحقيق مظهر نور الدين المفتي</w:t>
      </w:r>
      <w:r>
        <w:rPr>
          <w:rFonts w:ascii="Calibri" w:eastAsia="Calibri" w:hAnsi="Calibri" w:cs="Traditional Arabic" w:hint="cs"/>
          <w:sz w:val="36"/>
          <w:szCs w:val="36"/>
          <w:rtl/>
        </w:rPr>
        <w:t>،</w:t>
      </w:r>
      <w:r w:rsidRPr="00051CB2">
        <w:rPr>
          <w:rFonts w:ascii="Calibri" w:eastAsia="Calibri" w:hAnsi="Calibri" w:cs="Traditional Arabic" w:hint="cs"/>
          <w:sz w:val="36"/>
          <w:szCs w:val="36"/>
          <w:rtl/>
        </w:rPr>
        <w:t xml:space="preserve"> 75 ص.</w:t>
      </w:r>
    </w:p>
    <w:p w14:paraId="5F01D7F8" w14:textId="77777777" w:rsidR="00B837D3" w:rsidRDefault="00B837D3" w:rsidP="00B837D3">
      <w:pPr>
        <w:ind w:left="0" w:firstLine="0"/>
        <w:jc w:val="left"/>
        <w:rPr>
          <w:rFonts w:ascii="Calibri" w:eastAsia="Calibri" w:hAnsi="Calibri" w:cs="Traditional Arabic"/>
          <w:sz w:val="36"/>
          <w:szCs w:val="36"/>
          <w:rtl/>
        </w:rPr>
      </w:pPr>
      <w:r>
        <w:rPr>
          <w:rFonts w:ascii="Calibri" w:eastAsia="Calibri" w:hAnsi="Calibri" w:cs="Traditional Arabic" w:hint="cs"/>
          <w:sz w:val="36"/>
          <w:szCs w:val="36"/>
          <w:rtl/>
        </w:rPr>
        <w:t>محققه من السليمانية في كردستان العراق.</w:t>
      </w:r>
    </w:p>
    <w:p w14:paraId="64C736FC" w14:textId="77777777" w:rsidR="00B837D3" w:rsidRDefault="00B837D3" w:rsidP="00B837D3">
      <w:pPr>
        <w:ind w:left="0" w:firstLine="0"/>
        <w:jc w:val="left"/>
        <w:rPr>
          <w:rFonts w:ascii="Calibri" w:eastAsia="Calibri" w:hAnsi="Calibri" w:cs="Traditional Arabic"/>
          <w:sz w:val="36"/>
          <w:szCs w:val="36"/>
          <w:rtl/>
        </w:rPr>
      </w:pPr>
      <w:r>
        <w:rPr>
          <w:rFonts w:ascii="Calibri" w:eastAsia="Calibri" w:hAnsi="Calibri" w:cs="Traditional Arabic" w:hint="cs"/>
          <w:sz w:val="36"/>
          <w:szCs w:val="36"/>
          <w:rtl/>
        </w:rPr>
        <w:t>وهو متن في النحو مفيد. لكن أشرت إليه لعنوانه العجيب! فما علاقة السكَّر بهذا العلم الصعب؟ وما علاقة التحنيك بالنحو؟! إلا أن يقال إنه يُتَلذَّذ به، ولا يجدها إلا من كان ماهرًا به.</w:t>
      </w:r>
    </w:p>
    <w:p w14:paraId="49953EFB" w14:textId="77777777" w:rsidR="00B837D3" w:rsidRPr="00051CB2" w:rsidRDefault="00B837D3" w:rsidP="00B837D3">
      <w:pPr>
        <w:ind w:left="0" w:firstLine="0"/>
        <w:jc w:val="left"/>
        <w:rPr>
          <w:rFonts w:ascii="Calibri" w:eastAsia="Calibri" w:hAnsi="Calibri" w:cs="Traditional Arabic"/>
          <w:sz w:val="36"/>
          <w:szCs w:val="36"/>
          <w:rtl/>
        </w:rPr>
      </w:pPr>
      <w:r>
        <w:rPr>
          <w:rFonts w:ascii="Calibri" w:eastAsia="Calibri" w:hAnsi="Calibri" w:cs="Traditional Arabic" w:hint="cs"/>
          <w:sz w:val="36"/>
          <w:szCs w:val="36"/>
          <w:rtl/>
        </w:rPr>
        <w:t>ولكن يبدو أن المقصود أول تعلم النحو، فيكون للمبتدئين، كما يحنَّك المولود أول ولادته.</w:t>
      </w:r>
    </w:p>
    <w:p w14:paraId="7D9E106D" w14:textId="77777777" w:rsidR="00B837D3" w:rsidRPr="00051CB2" w:rsidRDefault="00B837D3" w:rsidP="00B837D3">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وله شروح، منها "رفع التشكيك في شرح سكرة التحنيك" للملا أحمد ابن الملا عمر </w:t>
      </w:r>
      <w:proofErr w:type="spellStart"/>
      <w:r>
        <w:rPr>
          <w:rFonts w:ascii="Calibri" w:eastAsia="Calibri" w:hAnsi="Calibri" w:cs="Traditional Arabic" w:hint="cs"/>
          <w:sz w:val="36"/>
          <w:szCs w:val="36"/>
          <w:rtl/>
        </w:rPr>
        <w:t>الباساوي</w:t>
      </w:r>
      <w:proofErr w:type="spellEnd"/>
      <w:r>
        <w:rPr>
          <w:rFonts w:ascii="Calibri" w:eastAsia="Calibri" w:hAnsi="Calibri" w:cs="Traditional Arabic" w:hint="cs"/>
          <w:sz w:val="36"/>
          <w:szCs w:val="36"/>
          <w:rtl/>
        </w:rPr>
        <w:t xml:space="preserve"> (ت 1363 هـ) الذي طبع بتحقيق لقمان </w:t>
      </w:r>
      <w:proofErr w:type="spellStart"/>
      <w:r>
        <w:rPr>
          <w:rFonts w:ascii="Calibri" w:eastAsia="Calibri" w:hAnsi="Calibri" w:cs="Traditional Arabic" w:hint="cs"/>
          <w:sz w:val="36"/>
          <w:szCs w:val="36"/>
          <w:rtl/>
        </w:rPr>
        <w:t>البحركي</w:t>
      </w:r>
      <w:proofErr w:type="spellEnd"/>
      <w:r>
        <w:rPr>
          <w:rFonts w:ascii="Calibri" w:eastAsia="Calibri" w:hAnsi="Calibri" w:cs="Traditional Arabic" w:hint="cs"/>
          <w:sz w:val="36"/>
          <w:szCs w:val="36"/>
          <w:rtl/>
        </w:rPr>
        <w:t>.</w:t>
      </w:r>
    </w:p>
    <w:p w14:paraId="33E91F5B" w14:textId="77777777" w:rsidR="00B837D3" w:rsidRDefault="00B837D3" w:rsidP="00B837D3">
      <w:pPr>
        <w:ind w:left="0" w:firstLine="0"/>
        <w:jc w:val="both"/>
        <w:rPr>
          <w:rFonts w:ascii="Times New Roman" w:eastAsia="Times New Roman" w:hAnsi="Times New Roman" w:cs="Traditional Arabic"/>
          <w:kern w:val="2"/>
          <w:sz w:val="36"/>
          <w:szCs w:val="36"/>
          <w:rtl/>
          <w:lang w:eastAsia="ar-SA"/>
        </w:rPr>
      </w:pPr>
    </w:p>
    <w:p w14:paraId="1164C658" w14:textId="77777777" w:rsidR="00B837D3" w:rsidRPr="00192ED8" w:rsidRDefault="00B837D3" w:rsidP="00B837D3">
      <w:pPr>
        <w:ind w:left="0" w:firstLine="0"/>
        <w:jc w:val="both"/>
        <w:rPr>
          <w:rFonts w:ascii="Times New Roman" w:eastAsia="Times New Roman" w:hAnsi="Times New Roman" w:cs="Traditional Arabic"/>
          <w:b/>
          <w:bCs/>
          <w:sz w:val="36"/>
          <w:szCs w:val="36"/>
          <w:rtl/>
          <w:lang w:eastAsia="ar-SA"/>
        </w:rPr>
      </w:pPr>
      <w:r w:rsidRPr="00192ED8">
        <w:rPr>
          <w:rFonts w:ascii="Times New Roman" w:eastAsia="Times New Roman" w:hAnsi="Times New Roman" w:cs="Traditional Arabic"/>
          <w:b/>
          <w:bCs/>
          <w:sz w:val="36"/>
          <w:szCs w:val="36"/>
          <w:rtl/>
          <w:lang w:eastAsia="ar-SA"/>
        </w:rPr>
        <w:t xml:space="preserve">شرح مسألة الكُحل من الكافية، </w:t>
      </w:r>
    </w:p>
    <w:p w14:paraId="6219E11A" w14:textId="77777777" w:rsidR="00B837D3" w:rsidRPr="00192ED8" w:rsidRDefault="00B837D3" w:rsidP="00B837D3">
      <w:pPr>
        <w:ind w:left="0" w:firstLine="0"/>
        <w:jc w:val="both"/>
        <w:rPr>
          <w:rFonts w:ascii="Times New Roman" w:eastAsia="Times New Roman" w:hAnsi="Times New Roman" w:cs="Traditional Arabic"/>
          <w:sz w:val="36"/>
          <w:szCs w:val="36"/>
          <w:rtl/>
          <w:lang w:eastAsia="ar-SA"/>
        </w:rPr>
      </w:pPr>
      <w:r w:rsidRPr="00192ED8">
        <w:rPr>
          <w:rFonts w:ascii="Times New Roman" w:eastAsia="Times New Roman" w:hAnsi="Times New Roman" w:cs="Traditional Arabic"/>
          <w:sz w:val="36"/>
          <w:szCs w:val="36"/>
          <w:rtl/>
          <w:lang w:eastAsia="ar-SA"/>
        </w:rPr>
        <w:t xml:space="preserve">لمؤلفه العلامة فخر الدين أحمد بن الحسن </w:t>
      </w:r>
      <w:proofErr w:type="spellStart"/>
      <w:r w:rsidRPr="00192ED8">
        <w:rPr>
          <w:rFonts w:ascii="Times New Roman" w:eastAsia="Times New Roman" w:hAnsi="Times New Roman" w:cs="Traditional Arabic"/>
          <w:sz w:val="36"/>
          <w:szCs w:val="36"/>
          <w:rtl/>
          <w:lang w:eastAsia="ar-SA"/>
        </w:rPr>
        <w:t>الجارَبَرْدي</w:t>
      </w:r>
      <w:proofErr w:type="spellEnd"/>
      <w:r w:rsidRPr="00192ED8">
        <w:rPr>
          <w:rFonts w:ascii="Times New Roman" w:eastAsia="Times New Roman" w:hAnsi="Times New Roman" w:cs="Traditional Arabic"/>
          <w:sz w:val="36"/>
          <w:szCs w:val="36"/>
          <w:rtl/>
          <w:lang w:eastAsia="ar-SA"/>
        </w:rPr>
        <w:t xml:space="preserve"> (ت 746 هـ)؛ تحقيق خالد عبده سماحة.</w:t>
      </w:r>
    </w:p>
    <w:p w14:paraId="15DD990F" w14:textId="77777777" w:rsidR="00B837D3" w:rsidRPr="00192ED8" w:rsidRDefault="00B837D3" w:rsidP="00B837D3">
      <w:pPr>
        <w:ind w:left="0" w:firstLine="0"/>
        <w:jc w:val="both"/>
        <w:rPr>
          <w:rFonts w:ascii="Times New Roman" w:eastAsia="Times New Roman" w:hAnsi="Times New Roman" w:cs="Traditional Arabic"/>
          <w:sz w:val="36"/>
          <w:szCs w:val="36"/>
          <w:rtl/>
          <w:lang w:eastAsia="ar-SA"/>
        </w:rPr>
      </w:pPr>
      <w:r w:rsidRPr="00192ED8">
        <w:rPr>
          <w:rFonts w:ascii="Times New Roman" w:eastAsia="Times New Roman" w:hAnsi="Times New Roman" w:cs="Traditional Arabic"/>
          <w:sz w:val="36"/>
          <w:szCs w:val="36"/>
          <w:rtl/>
          <w:lang w:eastAsia="ar-SA"/>
        </w:rPr>
        <w:lastRenderedPageBreak/>
        <w:t xml:space="preserve">   تناول البحث مسألة رفع أفعل التفضيل للاسم الظاهر، وقد اصطلح على تلقيب هذه الظاهرة بمسألة </w:t>
      </w:r>
      <w:proofErr w:type="spellStart"/>
      <w:r w:rsidRPr="00192ED8">
        <w:rPr>
          <w:rFonts w:ascii="Times New Roman" w:eastAsia="Times New Roman" w:hAnsi="Times New Roman" w:cs="Traditional Arabic"/>
          <w:sz w:val="36"/>
          <w:szCs w:val="36"/>
          <w:rtl/>
          <w:lang w:eastAsia="ar-SA"/>
        </w:rPr>
        <w:t>الکُحل</w:t>
      </w:r>
      <w:proofErr w:type="spellEnd"/>
      <w:r w:rsidRPr="00192ED8">
        <w:rPr>
          <w:rFonts w:ascii="Times New Roman" w:eastAsia="Times New Roman" w:hAnsi="Times New Roman" w:cs="Traditional Arabic"/>
          <w:sz w:val="36"/>
          <w:szCs w:val="36"/>
          <w:rtl/>
          <w:lang w:eastAsia="ar-SA"/>
        </w:rPr>
        <w:t xml:space="preserve">، أخذًا من مثال سيبويه لها بقوله: "ما رأيت رجلًا أحسن في عينه </w:t>
      </w:r>
      <w:proofErr w:type="spellStart"/>
      <w:r w:rsidRPr="00192ED8">
        <w:rPr>
          <w:rFonts w:ascii="Times New Roman" w:eastAsia="Times New Roman" w:hAnsi="Times New Roman" w:cs="Traditional Arabic"/>
          <w:sz w:val="36"/>
          <w:szCs w:val="36"/>
          <w:rtl/>
          <w:lang w:eastAsia="ar-SA"/>
        </w:rPr>
        <w:t>الکحل</w:t>
      </w:r>
      <w:proofErr w:type="spellEnd"/>
      <w:r w:rsidRPr="00192ED8">
        <w:rPr>
          <w:rFonts w:ascii="Times New Roman" w:eastAsia="Times New Roman" w:hAnsi="Times New Roman" w:cs="Traditional Arabic"/>
          <w:sz w:val="36"/>
          <w:szCs w:val="36"/>
          <w:rtl/>
          <w:lang w:eastAsia="ar-SA"/>
        </w:rPr>
        <w:t xml:space="preserve"> منه في عين زيد"، من خلال تحقيق ودراسة أول تأليف مستقل لهذه المسألة، يحلُّ </w:t>
      </w:r>
      <w:proofErr w:type="spellStart"/>
      <w:r w:rsidRPr="00192ED8">
        <w:rPr>
          <w:rFonts w:ascii="Times New Roman" w:eastAsia="Times New Roman" w:hAnsi="Times New Roman" w:cs="Traditional Arabic"/>
          <w:sz w:val="36"/>
          <w:szCs w:val="36"/>
          <w:rtl/>
          <w:lang w:eastAsia="ar-SA"/>
        </w:rPr>
        <w:t>مشکلها</w:t>
      </w:r>
      <w:proofErr w:type="spellEnd"/>
      <w:r w:rsidRPr="00192ED8">
        <w:rPr>
          <w:rFonts w:ascii="Times New Roman" w:eastAsia="Times New Roman" w:hAnsi="Times New Roman" w:cs="Traditional Arabic"/>
          <w:sz w:val="36"/>
          <w:szCs w:val="36"/>
          <w:rtl/>
          <w:lang w:eastAsia="ar-SA"/>
        </w:rPr>
        <w:t xml:space="preserve">، ويفتح  مستغلقها، وهو شرح مسألة </w:t>
      </w:r>
      <w:proofErr w:type="spellStart"/>
      <w:r w:rsidRPr="00192ED8">
        <w:rPr>
          <w:rFonts w:ascii="Times New Roman" w:eastAsia="Times New Roman" w:hAnsi="Times New Roman" w:cs="Traditional Arabic"/>
          <w:sz w:val="36"/>
          <w:szCs w:val="36"/>
          <w:rtl/>
          <w:lang w:eastAsia="ar-SA"/>
        </w:rPr>
        <w:t>الکحل</w:t>
      </w:r>
      <w:proofErr w:type="spellEnd"/>
      <w:r w:rsidRPr="00192ED8">
        <w:rPr>
          <w:rFonts w:ascii="Times New Roman" w:eastAsia="Times New Roman" w:hAnsi="Times New Roman" w:cs="Traditional Arabic"/>
          <w:sz w:val="36"/>
          <w:szCs w:val="36"/>
          <w:rtl/>
          <w:lang w:eastAsia="ar-SA"/>
        </w:rPr>
        <w:t xml:space="preserve"> من </w:t>
      </w:r>
      <w:proofErr w:type="spellStart"/>
      <w:r w:rsidRPr="00192ED8">
        <w:rPr>
          <w:rFonts w:ascii="Times New Roman" w:eastAsia="Times New Roman" w:hAnsi="Times New Roman" w:cs="Traditional Arabic"/>
          <w:sz w:val="36"/>
          <w:szCs w:val="36"/>
          <w:rtl/>
          <w:lang w:eastAsia="ar-SA"/>
        </w:rPr>
        <w:t>الکافية</w:t>
      </w:r>
      <w:proofErr w:type="spellEnd"/>
      <w:r w:rsidRPr="00192ED8">
        <w:rPr>
          <w:rFonts w:ascii="Times New Roman" w:eastAsia="Times New Roman" w:hAnsi="Times New Roman" w:cs="Traditional Arabic"/>
          <w:sz w:val="36"/>
          <w:szCs w:val="36"/>
          <w:rtl/>
          <w:lang w:eastAsia="ar-SA"/>
        </w:rPr>
        <w:t xml:space="preserve"> </w:t>
      </w:r>
      <w:proofErr w:type="spellStart"/>
      <w:r w:rsidRPr="00192ED8">
        <w:rPr>
          <w:rFonts w:ascii="Times New Roman" w:eastAsia="Times New Roman" w:hAnsi="Times New Roman" w:cs="Traditional Arabic"/>
          <w:sz w:val="36"/>
          <w:szCs w:val="36"/>
          <w:rtl/>
          <w:lang w:eastAsia="ar-SA"/>
        </w:rPr>
        <w:t>للجَاربَردي</w:t>
      </w:r>
      <w:proofErr w:type="spellEnd"/>
      <w:r w:rsidRPr="00192ED8">
        <w:rPr>
          <w:rFonts w:ascii="Times New Roman" w:eastAsia="Times New Roman" w:hAnsi="Times New Roman" w:cs="Traditional Arabic"/>
          <w:sz w:val="36"/>
          <w:szCs w:val="36"/>
          <w:rtl/>
          <w:lang w:eastAsia="ar-SA"/>
        </w:rPr>
        <w:t xml:space="preserve">، وقد تناولها من خلال نص ابن الحاجب في </w:t>
      </w:r>
      <w:proofErr w:type="spellStart"/>
      <w:r w:rsidRPr="00192ED8">
        <w:rPr>
          <w:rFonts w:ascii="Times New Roman" w:eastAsia="Times New Roman" w:hAnsi="Times New Roman" w:cs="Traditional Arabic"/>
          <w:sz w:val="36"/>
          <w:szCs w:val="36"/>
          <w:rtl/>
          <w:lang w:eastAsia="ar-SA"/>
        </w:rPr>
        <w:t>الکافية</w:t>
      </w:r>
      <w:proofErr w:type="spellEnd"/>
      <w:r w:rsidRPr="00192ED8">
        <w:rPr>
          <w:rFonts w:ascii="Times New Roman" w:eastAsia="Times New Roman" w:hAnsi="Times New Roman" w:cs="Traditional Arabic"/>
          <w:sz w:val="36"/>
          <w:szCs w:val="36"/>
          <w:rtl/>
          <w:lang w:eastAsia="ar-SA"/>
        </w:rPr>
        <w:t xml:space="preserve"> المتعلق بهذه المسألة، فقام بشرح نص ابن الحاجب، وأضاف إليه ما يتعلق بها من مصنفاته الأخرى، ومن مصنفات غيره، فأبان عن علة منع رفع اسم التفضل الاسم الظاهر، ولماذا عمل مع وجود شروط مخصوصة؟ </w:t>
      </w:r>
    </w:p>
    <w:p w14:paraId="71459C87"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192ED8">
        <w:rPr>
          <w:rFonts w:ascii="Times New Roman" w:eastAsia="Times New Roman" w:hAnsi="Times New Roman" w:cs="Traditional Arabic"/>
          <w:sz w:val="36"/>
          <w:szCs w:val="36"/>
          <w:rtl/>
          <w:lang w:eastAsia="ar-SA"/>
        </w:rPr>
        <w:t>نشر في مجلة كلية اللغة العربية، جامعة الأزهر، المنوفية مج35 ع2 (1442 هـ، ديسمبر 2020 م).</w:t>
      </w:r>
    </w:p>
    <w:p w14:paraId="1692DD35" w14:textId="77777777" w:rsidR="00B837D3" w:rsidRDefault="00B837D3" w:rsidP="00B837D3">
      <w:pPr>
        <w:ind w:left="0" w:firstLine="0"/>
        <w:jc w:val="both"/>
        <w:rPr>
          <w:rFonts w:ascii="Times New Roman" w:eastAsia="Times New Roman" w:hAnsi="Times New Roman" w:cs="Traditional Arabic"/>
          <w:b/>
          <w:bCs/>
          <w:caps/>
          <w:sz w:val="36"/>
          <w:szCs w:val="36"/>
          <w:rtl/>
          <w:lang w:eastAsia="ar-SA"/>
        </w:rPr>
      </w:pPr>
    </w:p>
    <w:p w14:paraId="1B3CFEF7" w14:textId="77777777" w:rsidR="00B837D3" w:rsidRDefault="00B837D3" w:rsidP="00B837D3">
      <w:pPr>
        <w:ind w:left="0" w:firstLine="0"/>
        <w:jc w:val="both"/>
        <w:rPr>
          <w:rFonts w:ascii="Times New Roman" w:eastAsia="Times New Roman" w:hAnsi="Times New Roman" w:cs="Traditional Arabic"/>
          <w:b/>
          <w:bCs/>
          <w:caps/>
          <w:sz w:val="36"/>
          <w:szCs w:val="36"/>
          <w:rtl/>
          <w:lang w:eastAsia="ar-SA"/>
        </w:rPr>
      </w:pPr>
      <w:r w:rsidRPr="00526C31">
        <w:rPr>
          <w:rFonts w:ascii="Times New Roman" w:eastAsia="Times New Roman" w:hAnsi="Times New Roman" w:cs="Traditional Arabic"/>
          <w:b/>
          <w:bCs/>
          <w:caps/>
          <w:sz w:val="36"/>
          <w:szCs w:val="36"/>
          <w:rtl/>
          <w:lang w:eastAsia="ar-SA"/>
        </w:rPr>
        <w:t>القواعد الكلية</w:t>
      </w:r>
      <w:r w:rsidRPr="00526C31">
        <w:rPr>
          <w:rFonts w:ascii="Times New Roman" w:eastAsia="Times New Roman" w:hAnsi="Times New Roman" w:cs="Traditional Arabic" w:hint="cs"/>
          <w:b/>
          <w:bCs/>
          <w:caps/>
          <w:sz w:val="36"/>
          <w:szCs w:val="36"/>
          <w:rtl/>
          <w:lang w:eastAsia="ar-SA"/>
        </w:rPr>
        <w:t>:</w:t>
      </w:r>
      <w:r w:rsidRPr="00526C31">
        <w:rPr>
          <w:rFonts w:ascii="Times New Roman" w:eastAsia="Times New Roman" w:hAnsi="Times New Roman" w:cs="Traditional Arabic"/>
          <w:b/>
          <w:bCs/>
          <w:caps/>
          <w:sz w:val="36"/>
          <w:szCs w:val="36"/>
          <w:rtl/>
          <w:lang w:eastAsia="ar-SA"/>
        </w:rPr>
        <w:t xml:space="preserve"> صورها وأثرها في المذاهب والآراء النحوية</w:t>
      </w:r>
      <w:r>
        <w:rPr>
          <w:rFonts w:ascii="Times New Roman" w:eastAsia="Times New Roman" w:hAnsi="Times New Roman" w:cs="Traditional Arabic" w:hint="cs"/>
          <w:b/>
          <w:bCs/>
          <w:caps/>
          <w:sz w:val="36"/>
          <w:szCs w:val="36"/>
          <w:rtl/>
          <w:lang w:eastAsia="ar-SA"/>
        </w:rPr>
        <w:t>،</w:t>
      </w:r>
      <w:r w:rsidRPr="00526C31">
        <w:rPr>
          <w:rFonts w:ascii="Times New Roman" w:eastAsia="Times New Roman" w:hAnsi="Times New Roman" w:cs="Traditional Arabic" w:hint="cs"/>
          <w:b/>
          <w:bCs/>
          <w:caps/>
          <w:sz w:val="36"/>
          <w:szCs w:val="36"/>
          <w:rtl/>
          <w:lang w:eastAsia="ar-SA"/>
        </w:rPr>
        <w:t xml:space="preserve"> </w:t>
      </w:r>
    </w:p>
    <w:p w14:paraId="0E0E12DD" w14:textId="77777777" w:rsidR="00B837D3" w:rsidRDefault="00B837D3" w:rsidP="00B837D3">
      <w:pPr>
        <w:ind w:left="0" w:firstLine="0"/>
        <w:jc w:val="both"/>
        <w:rPr>
          <w:rFonts w:ascii="Times New Roman" w:eastAsia="Times New Roman" w:hAnsi="Times New Roman" w:cs="Traditional Arabic"/>
          <w:b/>
          <w:bCs/>
          <w:caps/>
          <w:sz w:val="36"/>
          <w:szCs w:val="36"/>
          <w:rtl/>
          <w:lang w:eastAsia="ar-SA"/>
        </w:rPr>
      </w:pPr>
      <w:r w:rsidRPr="007F4673">
        <w:rPr>
          <w:rFonts w:ascii="Times New Roman" w:eastAsia="Times New Roman" w:hAnsi="Times New Roman" w:cs="Traditional Arabic" w:hint="cs"/>
          <w:caps/>
          <w:sz w:val="36"/>
          <w:szCs w:val="36"/>
          <w:rtl/>
          <w:lang w:eastAsia="ar-SA"/>
        </w:rPr>
        <w:t>للأستاذ</w:t>
      </w:r>
      <w:r>
        <w:rPr>
          <w:rFonts w:ascii="Times New Roman" w:eastAsia="Times New Roman" w:hAnsi="Times New Roman" w:cs="Traditional Arabic" w:hint="cs"/>
          <w:b/>
          <w:bCs/>
          <w:caps/>
          <w:sz w:val="36"/>
          <w:szCs w:val="36"/>
          <w:rtl/>
          <w:lang w:eastAsia="ar-SA"/>
        </w:rPr>
        <w:t xml:space="preserve"> </w:t>
      </w:r>
      <w:r w:rsidRPr="00526C31">
        <w:rPr>
          <w:rFonts w:ascii="Times New Roman" w:eastAsia="Times New Roman" w:hAnsi="Times New Roman" w:cs="Traditional Arabic"/>
          <w:caps/>
          <w:sz w:val="36"/>
          <w:szCs w:val="36"/>
          <w:rtl/>
          <w:lang w:eastAsia="ar-SA"/>
        </w:rPr>
        <w:t xml:space="preserve">البسيوني عطية </w:t>
      </w:r>
      <w:proofErr w:type="gramStart"/>
      <w:r w:rsidRPr="00526C31">
        <w:rPr>
          <w:rFonts w:ascii="Times New Roman" w:eastAsia="Times New Roman" w:hAnsi="Times New Roman" w:cs="Traditional Arabic"/>
          <w:caps/>
          <w:sz w:val="36"/>
          <w:szCs w:val="36"/>
          <w:rtl/>
          <w:lang w:eastAsia="ar-SA"/>
        </w:rPr>
        <w:t>عبدالكريم</w:t>
      </w:r>
      <w:proofErr w:type="gramEnd"/>
      <w:r>
        <w:rPr>
          <w:rFonts w:ascii="Times New Roman" w:eastAsia="Times New Roman" w:hAnsi="Times New Roman" w:cs="Traditional Arabic" w:hint="cs"/>
          <w:caps/>
          <w:sz w:val="36"/>
          <w:szCs w:val="36"/>
          <w:rtl/>
          <w:lang w:eastAsia="ar-SA"/>
        </w:rPr>
        <w:t>.</w:t>
      </w:r>
    </w:p>
    <w:p w14:paraId="4CF6668D" w14:textId="77777777" w:rsidR="00B837D3" w:rsidRPr="00C85439" w:rsidRDefault="00B837D3" w:rsidP="00B837D3">
      <w:pPr>
        <w:ind w:left="0" w:firstLine="0"/>
        <w:jc w:val="both"/>
        <w:rPr>
          <w:rFonts w:ascii="Times New Roman" w:eastAsia="Times New Roman" w:hAnsi="Times New Roman" w:cs="Traditional Arabic"/>
          <w:caps/>
          <w:sz w:val="36"/>
          <w:szCs w:val="36"/>
          <w:rtl/>
          <w:lang w:eastAsia="ar-SA"/>
        </w:rPr>
      </w:pPr>
      <w:r w:rsidRPr="00C85439">
        <w:rPr>
          <w:rFonts w:ascii="Times New Roman" w:eastAsia="Times New Roman" w:hAnsi="Times New Roman" w:cs="Traditional Arabic" w:hint="cs"/>
          <w:caps/>
          <w:sz w:val="36"/>
          <w:szCs w:val="36"/>
          <w:rtl/>
          <w:lang w:eastAsia="ar-SA"/>
        </w:rPr>
        <w:t>يعني القواعد النحوية الكلية.</w:t>
      </w:r>
    </w:p>
    <w:p w14:paraId="23C906E4"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721A203B" w14:textId="77777777" w:rsidR="00B837D3" w:rsidRDefault="00B837D3" w:rsidP="00B837D3">
      <w:pPr>
        <w:ind w:left="0" w:firstLine="0"/>
        <w:jc w:val="both"/>
        <w:rPr>
          <w:rFonts w:ascii="Times New Roman" w:eastAsia="Times New Roman" w:hAnsi="Times New Roman" w:cs="Traditional Arabic"/>
          <w:b/>
          <w:bCs/>
          <w:caps/>
          <w:sz w:val="36"/>
          <w:szCs w:val="36"/>
          <w:rtl/>
          <w:lang w:eastAsia="ar-SA"/>
        </w:rPr>
      </w:pPr>
      <w:r w:rsidRPr="000E42EC">
        <w:rPr>
          <w:rFonts w:ascii="Times New Roman" w:eastAsia="Times New Roman" w:hAnsi="Times New Roman" w:cs="Traditional Arabic" w:hint="cs"/>
          <w:b/>
          <w:bCs/>
          <w:caps/>
          <w:sz w:val="36"/>
          <w:szCs w:val="36"/>
          <w:rtl/>
          <w:lang w:eastAsia="ar-SA"/>
        </w:rPr>
        <w:t>قواعد النحو الكلية</w:t>
      </w:r>
      <w:r>
        <w:rPr>
          <w:rFonts w:ascii="Times New Roman" w:eastAsia="Times New Roman" w:hAnsi="Times New Roman" w:cs="Traditional Arabic" w:hint="cs"/>
          <w:b/>
          <w:bCs/>
          <w:caps/>
          <w:sz w:val="36"/>
          <w:szCs w:val="36"/>
          <w:rtl/>
          <w:lang w:eastAsia="ar-SA"/>
        </w:rPr>
        <w:t>،</w:t>
      </w:r>
      <w:r w:rsidRPr="000E42EC">
        <w:rPr>
          <w:rFonts w:ascii="Times New Roman" w:eastAsia="Times New Roman" w:hAnsi="Times New Roman" w:cs="Traditional Arabic" w:hint="cs"/>
          <w:b/>
          <w:bCs/>
          <w:caps/>
          <w:sz w:val="36"/>
          <w:szCs w:val="36"/>
          <w:rtl/>
          <w:lang w:eastAsia="ar-SA"/>
        </w:rPr>
        <w:t xml:space="preserve"> </w:t>
      </w:r>
    </w:p>
    <w:p w14:paraId="6F537B9B"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C31B3A">
        <w:rPr>
          <w:rFonts w:ascii="Times New Roman" w:eastAsia="Times New Roman" w:hAnsi="Times New Roman" w:cs="Traditional Arabic" w:hint="cs"/>
          <w:caps/>
          <w:sz w:val="36"/>
          <w:szCs w:val="36"/>
          <w:rtl/>
          <w:lang w:eastAsia="ar-SA"/>
        </w:rPr>
        <w:t>للأستاذين</w:t>
      </w:r>
      <w:r>
        <w:rPr>
          <w:rFonts w:ascii="Times New Roman" w:eastAsia="Times New Roman" w:hAnsi="Times New Roman" w:cs="Traditional Arabic" w:hint="cs"/>
          <w:b/>
          <w:bCs/>
          <w:caps/>
          <w:sz w:val="36"/>
          <w:szCs w:val="36"/>
          <w:rtl/>
          <w:lang w:eastAsia="ar-SA"/>
        </w:rPr>
        <w:t xml:space="preserve"> </w:t>
      </w:r>
      <w:r w:rsidRPr="000E42EC">
        <w:rPr>
          <w:rFonts w:ascii="Times New Roman" w:eastAsia="Times New Roman" w:hAnsi="Times New Roman" w:cs="Traditional Arabic"/>
          <w:caps/>
          <w:sz w:val="36"/>
          <w:szCs w:val="36"/>
          <w:rtl/>
          <w:lang w:eastAsia="ar-SA"/>
        </w:rPr>
        <w:t xml:space="preserve">آدم </w:t>
      </w:r>
      <w:proofErr w:type="spellStart"/>
      <w:r w:rsidRPr="000E42EC">
        <w:rPr>
          <w:rFonts w:ascii="Times New Roman" w:eastAsia="Times New Roman" w:hAnsi="Times New Roman" w:cs="Traditional Arabic"/>
          <w:caps/>
          <w:sz w:val="36"/>
          <w:szCs w:val="36"/>
          <w:rtl/>
          <w:lang w:eastAsia="ar-SA"/>
        </w:rPr>
        <w:t>بمبا</w:t>
      </w:r>
      <w:proofErr w:type="spellEnd"/>
      <w:r>
        <w:rPr>
          <w:rFonts w:ascii="Times New Roman" w:eastAsia="Times New Roman" w:hAnsi="Times New Roman" w:cs="Traditional Arabic" w:hint="cs"/>
          <w:caps/>
          <w:sz w:val="36"/>
          <w:szCs w:val="36"/>
          <w:rtl/>
          <w:lang w:eastAsia="ar-SA"/>
        </w:rPr>
        <w:t xml:space="preserve"> محاضر بجامعة إفريقيا الإسلامية في أبيدجان،</w:t>
      </w:r>
      <w:r w:rsidRPr="000E42EC">
        <w:rPr>
          <w:rFonts w:ascii="Times New Roman" w:eastAsia="Times New Roman" w:hAnsi="Times New Roman" w:cs="Traditional Arabic"/>
          <w:caps/>
          <w:sz w:val="36"/>
          <w:szCs w:val="36"/>
          <w:rtl/>
          <w:lang w:eastAsia="ar-SA"/>
        </w:rPr>
        <w:t xml:space="preserve"> </w:t>
      </w:r>
      <w:proofErr w:type="spellStart"/>
      <w:r>
        <w:rPr>
          <w:rFonts w:ascii="Times New Roman" w:eastAsia="Times New Roman" w:hAnsi="Times New Roman" w:cs="Traditional Arabic" w:hint="cs"/>
          <w:caps/>
          <w:sz w:val="36"/>
          <w:szCs w:val="36"/>
          <w:rtl/>
          <w:lang w:eastAsia="ar-SA"/>
        </w:rPr>
        <w:t>و</w:t>
      </w:r>
      <w:r w:rsidRPr="000E42EC">
        <w:rPr>
          <w:rFonts w:ascii="Times New Roman" w:eastAsia="Times New Roman" w:hAnsi="Times New Roman" w:cs="Traditional Arabic"/>
          <w:caps/>
          <w:sz w:val="36"/>
          <w:szCs w:val="36"/>
          <w:rtl/>
          <w:lang w:eastAsia="ar-SA"/>
        </w:rPr>
        <w:t>ويلايلاك</w:t>
      </w:r>
      <w:proofErr w:type="spellEnd"/>
      <w:r w:rsidRPr="000E42EC">
        <w:rPr>
          <w:rFonts w:ascii="Times New Roman" w:eastAsia="Times New Roman" w:hAnsi="Times New Roman" w:cs="Traditional Arabic"/>
          <w:caps/>
          <w:sz w:val="36"/>
          <w:szCs w:val="36"/>
          <w:rtl/>
          <w:lang w:eastAsia="ar-SA"/>
        </w:rPr>
        <w:t xml:space="preserve"> </w:t>
      </w:r>
      <w:proofErr w:type="spellStart"/>
      <w:r w:rsidRPr="000E42EC">
        <w:rPr>
          <w:rFonts w:ascii="Times New Roman" w:eastAsia="Times New Roman" w:hAnsi="Times New Roman" w:cs="Traditional Arabic"/>
          <w:caps/>
          <w:sz w:val="36"/>
          <w:szCs w:val="36"/>
          <w:rtl/>
          <w:lang w:eastAsia="ar-SA"/>
        </w:rPr>
        <w:t>ويسترات</w:t>
      </w:r>
      <w:proofErr w:type="spellEnd"/>
      <w:r w:rsidRPr="000E42EC">
        <w:rPr>
          <w:rFonts w:ascii="Times New Roman" w:eastAsia="Times New Roman" w:hAnsi="Times New Roman" w:cs="Traditional Arabic" w:hint="cs"/>
          <w:caps/>
          <w:sz w:val="36"/>
          <w:szCs w:val="36"/>
          <w:rtl/>
          <w:lang w:eastAsia="ar-SA"/>
        </w:rPr>
        <w:t xml:space="preserve"> (عائشة)</w:t>
      </w:r>
      <w:r>
        <w:rPr>
          <w:rFonts w:ascii="Times New Roman" w:eastAsia="Times New Roman" w:hAnsi="Times New Roman" w:cs="Traditional Arabic" w:hint="cs"/>
          <w:caps/>
          <w:sz w:val="36"/>
          <w:szCs w:val="36"/>
          <w:rtl/>
          <w:lang w:eastAsia="ar-SA"/>
        </w:rPr>
        <w:t xml:space="preserve"> محاضرة بجامعة </w:t>
      </w:r>
      <w:proofErr w:type="spellStart"/>
      <w:r>
        <w:rPr>
          <w:rFonts w:ascii="Times New Roman" w:eastAsia="Times New Roman" w:hAnsi="Times New Roman" w:cs="Traditional Arabic" w:hint="cs"/>
          <w:caps/>
          <w:sz w:val="36"/>
          <w:szCs w:val="36"/>
          <w:rtl/>
          <w:lang w:eastAsia="ar-SA"/>
        </w:rPr>
        <w:t>سونكلا</w:t>
      </w:r>
      <w:proofErr w:type="spellEnd"/>
      <w:r>
        <w:rPr>
          <w:rFonts w:ascii="Times New Roman" w:eastAsia="Times New Roman" w:hAnsi="Times New Roman" w:cs="Traditional Arabic" w:hint="cs"/>
          <w:caps/>
          <w:sz w:val="36"/>
          <w:szCs w:val="36"/>
          <w:rtl/>
          <w:lang w:eastAsia="ar-SA"/>
        </w:rPr>
        <w:t xml:space="preserve"> تكرين، فطاني (جنوب تايلند)</w:t>
      </w:r>
      <w:r>
        <w:rPr>
          <w:rFonts w:ascii="Times New Roman" w:eastAsia="Times New Roman" w:hAnsi="Times New Roman" w:cs="Traditional Arabic" w:hint="cs"/>
          <w:b/>
          <w:bCs/>
          <w:caps/>
          <w:sz w:val="36"/>
          <w:szCs w:val="36"/>
          <w:rtl/>
          <w:lang w:eastAsia="ar-SA"/>
        </w:rPr>
        <w:t xml:space="preserve">. </w:t>
      </w:r>
      <w:r w:rsidRPr="00C31B3A">
        <w:rPr>
          <w:rFonts w:ascii="Times New Roman" w:eastAsia="Times New Roman" w:hAnsi="Times New Roman" w:cs="Traditional Arabic" w:hint="cs"/>
          <w:caps/>
          <w:sz w:val="36"/>
          <w:szCs w:val="36"/>
          <w:rtl/>
          <w:lang w:eastAsia="ar-SA"/>
        </w:rPr>
        <w:t>نشر في</w:t>
      </w:r>
      <w:r w:rsidRPr="000E42EC">
        <w:rPr>
          <w:rFonts w:ascii="Times New Roman" w:eastAsia="Times New Roman" w:hAnsi="Times New Roman" w:cs="Traditional Arabic" w:hint="cs"/>
          <w:b/>
          <w:bCs/>
          <w:caps/>
          <w:sz w:val="36"/>
          <w:szCs w:val="36"/>
          <w:rtl/>
          <w:lang w:eastAsia="ar-SA"/>
        </w:rPr>
        <w:t xml:space="preserve"> </w:t>
      </w:r>
      <w:r w:rsidRPr="000E42EC">
        <w:rPr>
          <w:rFonts w:ascii="Times New Roman" w:eastAsia="Times New Roman" w:hAnsi="Times New Roman" w:cs="Traditional Arabic" w:hint="cs"/>
          <w:sz w:val="36"/>
          <w:szCs w:val="36"/>
          <w:rtl/>
          <w:lang w:eastAsia="ar-SA"/>
        </w:rPr>
        <w:t>بيروت</w:t>
      </w:r>
      <w:r>
        <w:rPr>
          <w:rFonts w:ascii="Times New Roman" w:eastAsia="Times New Roman" w:hAnsi="Times New Roman" w:cs="Traditional Arabic" w:hint="cs"/>
          <w:sz w:val="36"/>
          <w:szCs w:val="36"/>
          <w:rtl/>
          <w:lang w:eastAsia="ar-SA"/>
        </w:rPr>
        <w:t>،</w:t>
      </w:r>
      <w:r w:rsidRPr="000E42EC">
        <w:rPr>
          <w:rFonts w:ascii="Times New Roman" w:eastAsia="Times New Roman" w:hAnsi="Times New Roman" w:cs="Traditional Arabic" w:hint="cs"/>
          <w:sz w:val="36"/>
          <w:szCs w:val="36"/>
          <w:rtl/>
          <w:lang w:eastAsia="ar-SA"/>
        </w:rPr>
        <w:t xml:space="preserve"> 320 ص.</w:t>
      </w:r>
    </w:p>
    <w:p w14:paraId="70B9D308"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23E1BF23" w14:textId="77777777" w:rsidR="00B837D3" w:rsidRDefault="00B837D3" w:rsidP="00B837D3">
      <w:pPr>
        <w:ind w:left="0" w:firstLine="0"/>
        <w:rPr>
          <w:rFonts w:ascii="Calibri" w:eastAsia="Calibri" w:hAnsi="Calibri" w:cs="Traditional Arabic"/>
          <w:sz w:val="36"/>
          <w:szCs w:val="36"/>
          <w:rtl/>
        </w:rPr>
      </w:pPr>
      <w:proofErr w:type="spellStart"/>
      <w:r w:rsidRPr="0070381C">
        <w:rPr>
          <w:rFonts w:ascii="Calibri" w:eastAsia="Calibri" w:hAnsi="Calibri" w:cs="Traditional Arabic" w:hint="cs"/>
          <w:b/>
          <w:bCs/>
          <w:sz w:val="36"/>
          <w:szCs w:val="36"/>
          <w:rtl/>
        </w:rPr>
        <w:t>الکافي</w:t>
      </w:r>
      <w:proofErr w:type="spellEnd"/>
      <w:r w:rsidRPr="0070381C">
        <w:rPr>
          <w:rFonts w:ascii="Calibri" w:eastAsia="Calibri" w:hAnsi="Calibri" w:cs="Traditional Arabic"/>
          <w:b/>
          <w:bCs/>
          <w:sz w:val="36"/>
          <w:szCs w:val="36"/>
          <w:rtl/>
        </w:rPr>
        <w:t xml:space="preserve"> </w:t>
      </w:r>
      <w:r w:rsidRPr="0070381C">
        <w:rPr>
          <w:rFonts w:ascii="Calibri" w:eastAsia="Calibri" w:hAnsi="Calibri" w:cs="Traditional Arabic" w:hint="cs"/>
          <w:b/>
          <w:bCs/>
          <w:sz w:val="36"/>
          <w:szCs w:val="36"/>
          <w:rtl/>
        </w:rPr>
        <w:t>في</w:t>
      </w:r>
      <w:r w:rsidRPr="0070381C">
        <w:rPr>
          <w:rFonts w:ascii="Calibri" w:eastAsia="Calibri" w:hAnsi="Calibri" w:cs="Traditional Arabic"/>
          <w:b/>
          <w:bCs/>
          <w:sz w:val="36"/>
          <w:szCs w:val="36"/>
          <w:rtl/>
        </w:rPr>
        <w:t xml:space="preserve"> </w:t>
      </w:r>
      <w:r w:rsidRPr="0070381C">
        <w:rPr>
          <w:rFonts w:ascii="Calibri" w:eastAsia="Calibri" w:hAnsi="Calibri" w:cs="Traditional Arabic" w:hint="cs"/>
          <w:b/>
          <w:bCs/>
          <w:sz w:val="36"/>
          <w:szCs w:val="36"/>
          <w:rtl/>
        </w:rPr>
        <w:t>النحو</w:t>
      </w:r>
      <w:r>
        <w:rPr>
          <w:rFonts w:ascii="Calibri" w:eastAsia="Calibri" w:hAnsi="Calibri" w:cs="Traditional Arabic" w:hint="cs"/>
          <w:sz w:val="36"/>
          <w:szCs w:val="36"/>
          <w:rtl/>
        </w:rPr>
        <w:t>،</w:t>
      </w:r>
      <w:r w:rsidRPr="00CB78DB">
        <w:rPr>
          <w:rFonts w:ascii="Calibri" w:eastAsia="Calibri" w:hAnsi="Calibri" w:cs="Traditional Arabic"/>
          <w:sz w:val="36"/>
          <w:szCs w:val="36"/>
          <w:rtl/>
        </w:rPr>
        <w:t xml:space="preserve"> </w:t>
      </w:r>
    </w:p>
    <w:p w14:paraId="266E647A" w14:textId="77777777" w:rsidR="00B837D3" w:rsidRDefault="00B837D3" w:rsidP="00B837D3">
      <w:pPr>
        <w:ind w:left="0" w:firstLine="0"/>
        <w:rPr>
          <w:rFonts w:ascii="Calibri" w:eastAsia="Calibri" w:hAnsi="Calibri" w:cs="Traditional Arabic"/>
          <w:b/>
          <w:bCs/>
          <w:sz w:val="36"/>
          <w:szCs w:val="36"/>
          <w:rtl/>
        </w:rPr>
      </w:pPr>
      <w:r w:rsidRPr="00CB78DB">
        <w:rPr>
          <w:rFonts w:ascii="Calibri" w:eastAsia="Calibri" w:hAnsi="Calibri" w:cs="Traditional Arabic" w:hint="cs"/>
          <w:sz w:val="36"/>
          <w:szCs w:val="36"/>
          <w:rtl/>
        </w:rPr>
        <w:t>لأبي</w:t>
      </w:r>
      <w:r w:rsidRPr="00CB78DB">
        <w:rPr>
          <w:rFonts w:ascii="Calibri" w:eastAsia="Calibri" w:hAnsi="Calibri" w:cs="Traditional Arabic"/>
          <w:sz w:val="36"/>
          <w:szCs w:val="36"/>
          <w:rtl/>
        </w:rPr>
        <w:t xml:space="preserve"> </w:t>
      </w:r>
      <w:r w:rsidRPr="00CB78DB">
        <w:rPr>
          <w:rFonts w:ascii="Calibri" w:eastAsia="Calibri" w:hAnsi="Calibri" w:cs="Traditional Arabic" w:hint="cs"/>
          <w:sz w:val="36"/>
          <w:szCs w:val="36"/>
          <w:rtl/>
        </w:rPr>
        <w:t>جعفر</w:t>
      </w:r>
      <w:r w:rsidRPr="00CB78DB">
        <w:rPr>
          <w:rFonts w:ascii="Calibri" w:eastAsia="Calibri" w:hAnsi="Calibri" w:cs="Traditional Arabic"/>
          <w:sz w:val="36"/>
          <w:szCs w:val="36"/>
          <w:rtl/>
        </w:rPr>
        <w:t xml:space="preserve"> </w:t>
      </w:r>
      <w:r w:rsidRPr="00CB78DB">
        <w:rPr>
          <w:rFonts w:ascii="Calibri" w:eastAsia="Calibri" w:hAnsi="Calibri" w:cs="Traditional Arabic" w:hint="cs"/>
          <w:sz w:val="36"/>
          <w:szCs w:val="36"/>
          <w:rtl/>
        </w:rPr>
        <w:t>أحمد</w:t>
      </w:r>
      <w:r w:rsidRPr="00CB78DB">
        <w:rPr>
          <w:rFonts w:ascii="Calibri" w:eastAsia="Calibri" w:hAnsi="Calibri" w:cs="Traditional Arabic"/>
          <w:sz w:val="36"/>
          <w:szCs w:val="36"/>
          <w:rtl/>
        </w:rPr>
        <w:t xml:space="preserve"> </w:t>
      </w:r>
      <w:r w:rsidRPr="00CB78DB">
        <w:rPr>
          <w:rFonts w:ascii="Calibri" w:eastAsia="Calibri" w:hAnsi="Calibri" w:cs="Traditional Arabic" w:hint="cs"/>
          <w:sz w:val="36"/>
          <w:szCs w:val="36"/>
          <w:rtl/>
        </w:rPr>
        <w:t>بن</w:t>
      </w:r>
      <w:r w:rsidRPr="00CB78DB">
        <w:rPr>
          <w:rFonts w:ascii="Calibri" w:eastAsia="Calibri" w:hAnsi="Calibri" w:cs="Traditional Arabic"/>
          <w:sz w:val="36"/>
          <w:szCs w:val="36"/>
          <w:rtl/>
        </w:rPr>
        <w:t xml:space="preserve"> </w:t>
      </w:r>
      <w:r w:rsidRPr="00CB78DB">
        <w:rPr>
          <w:rFonts w:ascii="Calibri" w:eastAsia="Calibri" w:hAnsi="Calibri" w:cs="Traditional Arabic" w:hint="cs"/>
          <w:sz w:val="36"/>
          <w:szCs w:val="36"/>
          <w:rtl/>
        </w:rPr>
        <w:t>محمد</w:t>
      </w:r>
      <w:r w:rsidRPr="00CB78DB">
        <w:rPr>
          <w:rFonts w:ascii="Calibri" w:eastAsia="Calibri" w:hAnsi="Calibri" w:cs="Traditional Arabic"/>
          <w:sz w:val="36"/>
          <w:szCs w:val="36"/>
          <w:rtl/>
        </w:rPr>
        <w:t xml:space="preserve"> </w:t>
      </w:r>
      <w:r w:rsidRPr="00CB78DB">
        <w:rPr>
          <w:rFonts w:ascii="Calibri" w:eastAsia="Calibri" w:hAnsi="Calibri" w:cs="Traditional Arabic" w:hint="cs"/>
          <w:sz w:val="36"/>
          <w:szCs w:val="36"/>
          <w:rtl/>
        </w:rPr>
        <w:t>النحاس</w:t>
      </w:r>
      <w:r w:rsidRPr="00CB78DB">
        <w:rPr>
          <w:rFonts w:ascii="Calibri" w:eastAsia="Calibri" w:hAnsi="Calibri" w:cs="Traditional Arabic"/>
          <w:sz w:val="36"/>
          <w:szCs w:val="36"/>
          <w:rtl/>
        </w:rPr>
        <w:t xml:space="preserve"> (</w:t>
      </w:r>
      <w:r w:rsidRPr="00CB78DB">
        <w:rPr>
          <w:rFonts w:ascii="Calibri" w:eastAsia="Calibri" w:hAnsi="Calibri" w:cs="Traditional Arabic" w:hint="cs"/>
          <w:sz w:val="36"/>
          <w:szCs w:val="36"/>
          <w:rtl/>
        </w:rPr>
        <w:t xml:space="preserve">ت </w:t>
      </w:r>
      <w:r w:rsidRPr="00CB78DB">
        <w:rPr>
          <w:rFonts w:ascii="Calibri" w:eastAsia="Calibri" w:hAnsi="Calibri" w:cs="Traditional Arabic"/>
          <w:sz w:val="36"/>
          <w:szCs w:val="36"/>
          <w:rtl/>
        </w:rPr>
        <w:t>٣٣٨</w:t>
      </w:r>
      <w:r w:rsidRPr="00CB78DB">
        <w:rPr>
          <w:rFonts w:ascii="Calibri" w:eastAsia="Calibri" w:hAnsi="Calibri" w:cs="Traditional Arabic" w:hint="cs"/>
          <w:sz w:val="36"/>
          <w:szCs w:val="36"/>
          <w:rtl/>
        </w:rPr>
        <w:t xml:space="preserve"> هـ</w:t>
      </w:r>
      <w:r w:rsidRPr="00CB78DB">
        <w:rPr>
          <w:rFonts w:ascii="Calibri" w:eastAsia="Calibri" w:hAnsi="Calibri" w:cs="Traditional Arabic"/>
          <w:sz w:val="36"/>
          <w:szCs w:val="36"/>
          <w:rtl/>
        </w:rPr>
        <w:t>)</w:t>
      </w:r>
      <w:r>
        <w:rPr>
          <w:rFonts w:ascii="Calibri" w:eastAsia="Calibri" w:hAnsi="Calibri" w:cs="Traditional Arabic" w:hint="cs"/>
          <w:sz w:val="36"/>
          <w:szCs w:val="36"/>
          <w:rtl/>
        </w:rPr>
        <w:t>؛</w:t>
      </w:r>
      <w:r w:rsidRPr="00CB78DB">
        <w:rPr>
          <w:rFonts w:ascii="Calibri" w:eastAsia="Calibri" w:hAnsi="Calibri" w:cs="Traditional Arabic"/>
          <w:sz w:val="36"/>
          <w:szCs w:val="36"/>
          <w:rtl/>
        </w:rPr>
        <w:t xml:space="preserve"> </w:t>
      </w:r>
      <w:r w:rsidRPr="00CB78DB">
        <w:rPr>
          <w:rFonts w:ascii="Calibri" w:eastAsia="Calibri" w:hAnsi="Calibri" w:cs="Traditional Arabic" w:hint="cs"/>
          <w:sz w:val="36"/>
          <w:szCs w:val="36"/>
          <w:rtl/>
        </w:rPr>
        <w:t>جمع</w:t>
      </w:r>
      <w:r w:rsidRPr="00CB78DB">
        <w:rPr>
          <w:rFonts w:ascii="Calibri" w:eastAsia="Calibri" w:hAnsi="Calibri" w:cs="Traditional Arabic"/>
          <w:sz w:val="36"/>
          <w:szCs w:val="36"/>
          <w:rtl/>
        </w:rPr>
        <w:t xml:space="preserve"> </w:t>
      </w:r>
      <w:r w:rsidRPr="00CB78DB">
        <w:rPr>
          <w:rFonts w:ascii="Calibri" w:eastAsia="Calibri" w:hAnsi="Calibri" w:cs="Traditional Arabic" w:hint="cs"/>
          <w:sz w:val="36"/>
          <w:szCs w:val="36"/>
          <w:rtl/>
        </w:rPr>
        <w:t xml:space="preserve">ودراسة </w:t>
      </w:r>
      <w:proofErr w:type="spellStart"/>
      <w:r w:rsidRPr="00CB78DB">
        <w:rPr>
          <w:rFonts w:ascii="Calibri" w:eastAsia="Calibri" w:hAnsi="Calibri" w:cs="Traditional Arabic" w:hint="cs"/>
          <w:sz w:val="36"/>
          <w:szCs w:val="36"/>
          <w:rtl/>
        </w:rPr>
        <w:t>ترکي</w:t>
      </w:r>
      <w:proofErr w:type="spellEnd"/>
      <w:r w:rsidRPr="00CB78DB">
        <w:rPr>
          <w:rFonts w:ascii="Calibri" w:eastAsia="Calibri" w:hAnsi="Calibri" w:cs="Traditional Arabic"/>
          <w:sz w:val="36"/>
          <w:szCs w:val="36"/>
          <w:rtl/>
        </w:rPr>
        <w:t xml:space="preserve"> </w:t>
      </w:r>
      <w:r w:rsidRPr="00CB78DB">
        <w:rPr>
          <w:rFonts w:ascii="Calibri" w:eastAsia="Calibri" w:hAnsi="Calibri" w:cs="Traditional Arabic" w:hint="cs"/>
          <w:sz w:val="36"/>
          <w:szCs w:val="36"/>
          <w:rtl/>
        </w:rPr>
        <w:t>بن</w:t>
      </w:r>
      <w:r w:rsidRPr="00CB78DB">
        <w:rPr>
          <w:rFonts w:ascii="Calibri" w:eastAsia="Calibri" w:hAnsi="Calibri" w:cs="Traditional Arabic"/>
          <w:sz w:val="36"/>
          <w:szCs w:val="36"/>
          <w:rtl/>
        </w:rPr>
        <w:t xml:space="preserve"> </w:t>
      </w:r>
      <w:r w:rsidRPr="00CB78DB">
        <w:rPr>
          <w:rFonts w:ascii="Calibri" w:eastAsia="Calibri" w:hAnsi="Calibri" w:cs="Traditional Arabic" w:hint="cs"/>
          <w:sz w:val="36"/>
          <w:szCs w:val="36"/>
          <w:rtl/>
        </w:rPr>
        <w:t>صالح</w:t>
      </w:r>
      <w:r w:rsidRPr="00CB78DB">
        <w:rPr>
          <w:rFonts w:ascii="Calibri" w:eastAsia="Calibri" w:hAnsi="Calibri" w:cs="Traditional Arabic"/>
          <w:sz w:val="36"/>
          <w:szCs w:val="36"/>
          <w:rtl/>
        </w:rPr>
        <w:t xml:space="preserve"> </w:t>
      </w:r>
      <w:r w:rsidRPr="00CB78DB">
        <w:rPr>
          <w:rFonts w:ascii="Calibri" w:eastAsia="Calibri" w:hAnsi="Calibri" w:cs="Traditional Arabic" w:hint="cs"/>
          <w:sz w:val="36"/>
          <w:szCs w:val="36"/>
          <w:rtl/>
        </w:rPr>
        <w:t>الحربي</w:t>
      </w:r>
      <w:r>
        <w:rPr>
          <w:rFonts w:ascii="Calibri" w:eastAsia="Calibri" w:hAnsi="Calibri" w:cs="Traditional Arabic" w:hint="cs"/>
          <w:sz w:val="36"/>
          <w:szCs w:val="36"/>
          <w:rtl/>
        </w:rPr>
        <w:t>، عضو هيئة التدريس في كلية اللغة العربية بالجامعة الإسلامية في المدينة المنورة</w:t>
      </w:r>
      <w:r w:rsidRPr="00CB78DB">
        <w:rPr>
          <w:rFonts w:ascii="Calibri" w:eastAsia="Calibri" w:hAnsi="Calibri" w:cs="Traditional Arabic" w:hint="cs"/>
          <w:sz w:val="36"/>
          <w:szCs w:val="36"/>
          <w:rtl/>
        </w:rPr>
        <w:t>.</w:t>
      </w:r>
    </w:p>
    <w:p w14:paraId="74117016" w14:textId="77777777" w:rsidR="00B837D3" w:rsidRPr="00FD08D7"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في </w:t>
      </w:r>
      <w:r w:rsidRPr="00FD08D7">
        <w:rPr>
          <w:rFonts w:ascii="Times New Roman" w:eastAsia="Times New Roman" w:hAnsi="Times New Roman" w:cs="Traditional Arabic" w:hint="cs"/>
          <w:sz w:val="36"/>
          <w:szCs w:val="36"/>
          <w:rtl/>
          <w:lang w:eastAsia="ar-SA"/>
        </w:rPr>
        <w:t>مجلة كلية دار العلوم، جامعة القاهرة مج</w:t>
      </w:r>
      <w:r>
        <w:rPr>
          <w:rFonts w:ascii="Times New Roman" w:eastAsia="Times New Roman" w:hAnsi="Times New Roman" w:cs="Traditional Arabic" w:hint="cs"/>
          <w:sz w:val="36"/>
          <w:szCs w:val="36"/>
          <w:rtl/>
          <w:lang w:eastAsia="ar-SA"/>
        </w:rPr>
        <w:t>38</w:t>
      </w:r>
      <w:r w:rsidRPr="00FD08D7">
        <w:rPr>
          <w:rFonts w:ascii="Times New Roman" w:eastAsia="Times New Roman" w:hAnsi="Times New Roman" w:cs="Traditional Arabic" w:hint="cs"/>
          <w:sz w:val="36"/>
          <w:szCs w:val="36"/>
          <w:rtl/>
          <w:lang w:eastAsia="ar-SA"/>
        </w:rPr>
        <w:t xml:space="preserve"> ع1</w:t>
      </w:r>
      <w:r>
        <w:rPr>
          <w:rFonts w:ascii="Times New Roman" w:eastAsia="Times New Roman" w:hAnsi="Times New Roman" w:cs="Traditional Arabic" w:hint="cs"/>
          <w:sz w:val="36"/>
          <w:szCs w:val="36"/>
          <w:rtl/>
          <w:lang w:eastAsia="ar-SA"/>
        </w:rPr>
        <w:t>33</w:t>
      </w:r>
      <w:r w:rsidRPr="00FD08D7">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يناير 2021</w:t>
      </w:r>
      <w:r w:rsidRPr="00FD08D7">
        <w:rPr>
          <w:rFonts w:ascii="Times New Roman" w:eastAsia="Times New Roman" w:hAnsi="Times New Roman" w:cs="Traditional Arabic" w:hint="cs"/>
          <w:sz w:val="36"/>
          <w:szCs w:val="36"/>
          <w:rtl/>
          <w:lang w:eastAsia="ar-SA"/>
        </w:rPr>
        <w:t xml:space="preserve"> م).</w:t>
      </w:r>
    </w:p>
    <w:p w14:paraId="5C05FF0A" w14:textId="77777777" w:rsidR="00B837D3" w:rsidRDefault="00B837D3" w:rsidP="00B837D3">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والكافي النحو كتاب مفقود للعلامة اللغوي أبي جعفر النحاس، وقام الباحث بجمع </w:t>
      </w:r>
      <w:proofErr w:type="spellStart"/>
      <w:r>
        <w:rPr>
          <w:rFonts w:ascii="Times New Roman" w:eastAsia="Times New Roman" w:hAnsi="Times New Roman" w:cs="Traditional Arabic" w:hint="cs"/>
          <w:caps/>
          <w:sz w:val="36"/>
          <w:szCs w:val="36"/>
          <w:rtl/>
          <w:lang w:eastAsia="ar-SA"/>
        </w:rPr>
        <w:t>النقول</w:t>
      </w:r>
      <w:proofErr w:type="spellEnd"/>
      <w:r>
        <w:rPr>
          <w:rFonts w:ascii="Times New Roman" w:eastAsia="Times New Roman" w:hAnsi="Times New Roman" w:cs="Traditional Arabic" w:hint="cs"/>
          <w:caps/>
          <w:sz w:val="36"/>
          <w:szCs w:val="36"/>
          <w:rtl/>
          <w:lang w:eastAsia="ar-SA"/>
        </w:rPr>
        <w:t xml:space="preserve"> والمسائل المعزوة إليه في كتب النحو واللغة، ودرسها دراسة علمية.</w:t>
      </w:r>
    </w:p>
    <w:p w14:paraId="6D1616FE" w14:textId="77777777" w:rsidR="00B837D3" w:rsidRDefault="00B837D3" w:rsidP="00B837D3">
      <w:pPr>
        <w:ind w:left="0" w:firstLine="0"/>
        <w:rPr>
          <w:rFonts w:ascii="Times New Roman" w:eastAsia="Times New Roman" w:hAnsi="Times New Roman" w:cs="Traditional Arabic"/>
          <w:caps/>
          <w:sz w:val="36"/>
          <w:szCs w:val="36"/>
          <w:rtl/>
          <w:lang w:eastAsia="ar-SA"/>
        </w:rPr>
      </w:pPr>
    </w:p>
    <w:p w14:paraId="037D11DA" w14:textId="77777777" w:rsidR="00B837D3" w:rsidRPr="000F272F" w:rsidRDefault="00B837D3" w:rsidP="00B837D3">
      <w:pPr>
        <w:ind w:left="0" w:firstLine="0"/>
        <w:rPr>
          <w:rFonts w:ascii="Times New Roman" w:eastAsia="Times New Roman" w:hAnsi="Times New Roman" w:cs="Traditional Arabic"/>
          <w:b/>
          <w:bCs/>
          <w:sz w:val="36"/>
          <w:szCs w:val="36"/>
          <w:rtl/>
          <w:lang w:eastAsia="ar-SA"/>
        </w:rPr>
      </w:pPr>
      <w:r w:rsidRPr="000F272F">
        <w:rPr>
          <w:rFonts w:ascii="Times New Roman" w:eastAsia="Times New Roman" w:hAnsi="Times New Roman" w:cs="Traditional Arabic" w:hint="cs"/>
          <w:b/>
          <w:bCs/>
          <w:sz w:val="36"/>
          <w:szCs w:val="36"/>
          <w:rtl/>
          <w:lang w:eastAsia="ar-SA"/>
        </w:rPr>
        <w:lastRenderedPageBreak/>
        <w:t>ل</w:t>
      </w:r>
      <w:r w:rsidRPr="000F272F">
        <w:rPr>
          <w:rFonts w:ascii="Times New Roman" w:eastAsia="Times New Roman" w:hAnsi="Times New Roman" w:cs="Traditional Arabic"/>
          <w:b/>
          <w:bCs/>
          <w:sz w:val="36"/>
          <w:szCs w:val="36"/>
          <w:rtl/>
          <w:lang w:eastAsia="ar-SA"/>
        </w:rPr>
        <w:t>طائف نحوية لفخر الدين الرازي</w:t>
      </w:r>
      <w:r w:rsidRPr="000F272F">
        <w:rPr>
          <w:rFonts w:ascii="Times New Roman" w:eastAsia="Times New Roman" w:hAnsi="Times New Roman" w:cs="Traditional Arabic" w:hint="cs"/>
          <w:b/>
          <w:bCs/>
          <w:sz w:val="36"/>
          <w:szCs w:val="36"/>
          <w:rtl/>
          <w:lang w:eastAsia="ar-SA"/>
        </w:rPr>
        <w:t>:</w:t>
      </w:r>
      <w:r w:rsidRPr="000F272F">
        <w:rPr>
          <w:rFonts w:ascii="Times New Roman" w:eastAsia="Times New Roman" w:hAnsi="Times New Roman" w:cs="Traditional Arabic"/>
          <w:b/>
          <w:bCs/>
          <w:sz w:val="36"/>
          <w:szCs w:val="36"/>
          <w:rtl/>
          <w:lang w:eastAsia="ar-SA"/>
        </w:rPr>
        <w:t xml:space="preserve"> عبارة (السلام عليكم) </w:t>
      </w:r>
      <w:r w:rsidRPr="000F272F">
        <w:rPr>
          <w:rFonts w:ascii="Times New Roman" w:eastAsia="Times New Roman" w:hAnsi="Times New Roman" w:cs="Traditional Arabic" w:hint="cs"/>
          <w:b/>
          <w:bCs/>
          <w:sz w:val="36"/>
          <w:szCs w:val="36"/>
          <w:rtl/>
          <w:lang w:eastAsia="ar-SA"/>
        </w:rPr>
        <w:t>أ</w:t>
      </w:r>
      <w:r w:rsidRPr="000F272F">
        <w:rPr>
          <w:rFonts w:ascii="Times New Roman" w:eastAsia="Times New Roman" w:hAnsi="Times New Roman" w:cs="Traditional Arabic"/>
          <w:b/>
          <w:bCs/>
          <w:sz w:val="36"/>
          <w:szCs w:val="36"/>
          <w:rtl/>
          <w:lang w:eastAsia="ar-SA"/>
        </w:rPr>
        <w:t>نموذجاً</w:t>
      </w:r>
      <w:r w:rsidRPr="000F272F">
        <w:rPr>
          <w:rFonts w:ascii="Times New Roman" w:eastAsia="Times New Roman" w:hAnsi="Times New Roman" w:cs="Traditional Arabic" w:hint="cs"/>
          <w:b/>
          <w:bCs/>
          <w:sz w:val="36"/>
          <w:szCs w:val="36"/>
          <w:rtl/>
          <w:lang w:eastAsia="ar-SA"/>
        </w:rPr>
        <w:t>،</w:t>
      </w:r>
    </w:p>
    <w:p w14:paraId="70228A2B"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كتبه </w:t>
      </w:r>
      <w:r w:rsidRPr="000E7419">
        <w:rPr>
          <w:rFonts w:ascii="Times New Roman" w:eastAsia="Times New Roman" w:hAnsi="Times New Roman" w:cs="Traditional Arabic"/>
          <w:sz w:val="36"/>
          <w:szCs w:val="36"/>
          <w:rtl/>
          <w:lang w:eastAsia="ar-SA"/>
        </w:rPr>
        <w:t>باقر عبد جبر</w:t>
      </w:r>
      <w:r>
        <w:rPr>
          <w:rFonts w:ascii="Times New Roman" w:eastAsia="Times New Roman" w:hAnsi="Times New Roman" w:cs="Traditional Arabic" w:hint="cs"/>
          <w:sz w:val="36"/>
          <w:szCs w:val="36"/>
          <w:rtl/>
          <w:lang w:eastAsia="ar-SA"/>
        </w:rPr>
        <w:t>،</w:t>
      </w:r>
      <w:r w:rsidRPr="000E7419">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0E7419">
        <w:rPr>
          <w:rFonts w:ascii="Times New Roman" w:eastAsia="Times New Roman" w:hAnsi="Times New Roman" w:cs="Traditional Arabic"/>
          <w:sz w:val="36"/>
          <w:szCs w:val="36"/>
          <w:rtl/>
          <w:lang w:eastAsia="ar-SA"/>
        </w:rPr>
        <w:t xml:space="preserve">سمر شاكر </w:t>
      </w:r>
      <w:proofErr w:type="spellStart"/>
      <w:r w:rsidRPr="000E7419">
        <w:rPr>
          <w:rFonts w:ascii="Times New Roman" w:eastAsia="Times New Roman" w:hAnsi="Times New Roman" w:cs="Traditional Arabic"/>
          <w:sz w:val="36"/>
          <w:szCs w:val="36"/>
          <w:rtl/>
          <w:lang w:eastAsia="ar-SA"/>
        </w:rPr>
        <w:t>رزيج</w:t>
      </w:r>
      <w:proofErr w:type="spellEnd"/>
      <w:r>
        <w:rPr>
          <w:rFonts w:ascii="Times New Roman" w:eastAsia="Times New Roman" w:hAnsi="Times New Roman" w:cs="Traditional Arabic" w:hint="cs"/>
          <w:sz w:val="36"/>
          <w:szCs w:val="36"/>
          <w:rtl/>
          <w:lang w:eastAsia="ar-SA"/>
        </w:rPr>
        <w:t>.</w:t>
      </w:r>
    </w:p>
    <w:p w14:paraId="781B99BD" w14:textId="77777777" w:rsidR="00B837D3" w:rsidRPr="000F272F" w:rsidRDefault="00B837D3" w:rsidP="00B837D3">
      <w:pPr>
        <w:ind w:left="0" w:firstLine="0"/>
        <w:jc w:val="both"/>
        <w:rPr>
          <w:rFonts w:ascii="Times New Roman" w:eastAsia="Times New Roman" w:hAnsi="Times New Roman" w:cs="Traditional Arabic"/>
          <w:caps/>
          <w:sz w:val="36"/>
          <w:szCs w:val="36"/>
          <w:rtl/>
          <w:lang w:eastAsia="ar-SA"/>
        </w:rPr>
      </w:pPr>
      <w:r w:rsidRPr="000F272F">
        <w:rPr>
          <w:rFonts w:ascii="Times New Roman" w:eastAsia="Times New Roman" w:hAnsi="Times New Roman" w:cs="Traditional Arabic"/>
          <w:sz w:val="36"/>
          <w:szCs w:val="36"/>
          <w:rtl/>
          <w:lang w:eastAsia="ar-SA"/>
        </w:rPr>
        <w:t>مجلة إكليل للدراسات الإنسانية، العراق،</w:t>
      </w:r>
      <w:r w:rsidRPr="000F272F">
        <w:rPr>
          <w:rFonts w:ascii="Times New Roman" w:eastAsia="Times New Roman" w:hAnsi="Times New Roman" w:cs="Traditional Arabic" w:hint="cs"/>
          <w:caps/>
          <w:sz w:val="36"/>
          <w:szCs w:val="36"/>
          <w:rtl/>
          <w:lang w:eastAsia="ar-SA"/>
        </w:rPr>
        <w:t xml:space="preserve"> مج6 ع1 جـ1 (1446 هـ، آذار 2025م).</w:t>
      </w:r>
    </w:p>
    <w:p w14:paraId="55E5ED42"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70CBD1B8" w14:textId="77777777" w:rsidR="00B837D3" w:rsidRDefault="00B837D3" w:rsidP="00B837D3">
      <w:pPr>
        <w:ind w:left="0" w:firstLine="0"/>
        <w:jc w:val="left"/>
        <w:rPr>
          <w:rFonts w:ascii="Times New Roman" w:eastAsia="Times New Roman" w:hAnsi="Times New Roman" w:cs="Traditional Arabic"/>
          <w:b/>
          <w:bCs/>
          <w:kern w:val="2"/>
          <w:sz w:val="36"/>
          <w:szCs w:val="36"/>
          <w:rtl/>
          <w:lang w:eastAsia="ar-SA"/>
        </w:rPr>
      </w:pPr>
      <w:r w:rsidRPr="007850D4">
        <w:rPr>
          <w:rFonts w:ascii="Times New Roman" w:eastAsia="Times New Roman" w:hAnsi="Times New Roman" w:cs="Traditional Arabic"/>
          <w:b/>
          <w:bCs/>
          <w:kern w:val="2"/>
          <w:sz w:val="36"/>
          <w:szCs w:val="36"/>
          <w:rtl/>
          <w:lang w:eastAsia="ar-SA"/>
        </w:rPr>
        <w:t>ما زاده النحويون</w:t>
      </w:r>
      <w:r>
        <w:rPr>
          <w:rFonts w:ascii="Times New Roman" w:eastAsia="Times New Roman" w:hAnsi="Times New Roman" w:cs="Traditional Arabic" w:hint="cs"/>
          <w:b/>
          <w:bCs/>
          <w:kern w:val="2"/>
          <w:sz w:val="36"/>
          <w:szCs w:val="36"/>
          <w:rtl/>
          <w:lang w:eastAsia="ar-SA"/>
        </w:rPr>
        <w:t>،</w:t>
      </w:r>
      <w:r w:rsidRPr="007850D4">
        <w:rPr>
          <w:rFonts w:ascii="Times New Roman" w:eastAsia="Times New Roman" w:hAnsi="Times New Roman" w:cs="Traditional Arabic"/>
          <w:b/>
          <w:bCs/>
          <w:kern w:val="2"/>
          <w:sz w:val="36"/>
          <w:szCs w:val="36"/>
          <w:rtl/>
          <w:lang w:eastAsia="ar-SA"/>
        </w:rPr>
        <w:t xml:space="preserve"> </w:t>
      </w:r>
    </w:p>
    <w:p w14:paraId="56396A64" w14:textId="77777777" w:rsidR="00B837D3" w:rsidRPr="007850D4" w:rsidRDefault="00B837D3" w:rsidP="00B837D3">
      <w:pPr>
        <w:ind w:left="0" w:firstLine="0"/>
        <w:jc w:val="left"/>
        <w:rPr>
          <w:rFonts w:ascii="Times New Roman" w:eastAsia="Times New Roman" w:hAnsi="Times New Roman" w:cs="Traditional Arabic"/>
          <w:sz w:val="36"/>
          <w:szCs w:val="36"/>
          <w:rtl/>
          <w:lang w:eastAsia="ar-SA"/>
        </w:rPr>
      </w:pPr>
      <w:r w:rsidRPr="00CA5109">
        <w:rPr>
          <w:rFonts w:ascii="Times New Roman" w:eastAsia="Times New Roman" w:hAnsi="Times New Roman" w:cs="Traditional Arabic" w:hint="cs"/>
          <w:kern w:val="2"/>
          <w:sz w:val="36"/>
          <w:szCs w:val="36"/>
          <w:rtl/>
          <w:lang w:eastAsia="ar-SA"/>
        </w:rPr>
        <w:t xml:space="preserve">تأليف </w:t>
      </w:r>
      <w:r w:rsidRPr="00CA5109">
        <w:rPr>
          <w:rFonts w:ascii="Times New Roman" w:eastAsia="Times New Roman" w:hAnsi="Times New Roman" w:cs="Traditional Arabic"/>
          <w:kern w:val="2"/>
          <w:sz w:val="36"/>
          <w:szCs w:val="36"/>
          <w:rtl/>
          <w:lang w:eastAsia="ar-SA"/>
        </w:rPr>
        <w:t>و</w:t>
      </w:r>
      <w:r w:rsidRPr="007850D4">
        <w:rPr>
          <w:rFonts w:ascii="Times New Roman" w:eastAsia="Times New Roman" w:hAnsi="Times New Roman" w:cs="Traditional Arabic"/>
          <w:kern w:val="2"/>
          <w:sz w:val="36"/>
          <w:szCs w:val="36"/>
          <w:rtl/>
          <w:lang w:eastAsia="ar-SA"/>
        </w:rPr>
        <w:t>ليد نهاد عباس</w:t>
      </w:r>
      <w:r>
        <w:rPr>
          <w:rFonts w:ascii="Times New Roman" w:eastAsia="Times New Roman" w:hAnsi="Times New Roman" w:cs="Traditional Arabic" w:hint="cs"/>
          <w:kern w:val="2"/>
          <w:sz w:val="36"/>
          <w:szCs w:val="36"/>
          <w:rtl/>
          <w:lang w:eastAsia="ar-SA"/>
        </w:rPr>
        <w:t>، أستاذ اللغة والنحو في الجامعة العراقية، بغداد،</w:t>
      </w:r>
      <w:r w:rsidRPr="007850D4">
        <w:rPr>
          <w:rFonts w:ascii="Times New Roman" w:eastAsia="Times New Roman" w:hAnsi="Times New Roman" w:cs="Traditional Arabic" w:hint="cs"/>
          <w:sz w:val="36"/>
          <w:szCs w:val="36"/>
          <w:rtl/>
          <w:lang w:eastAsia="ar-SA"/>
        </w:rPr>
        <w:t xml:space="preserve"> 172 ص.</w:t>
      </w:r>
    </w:p>
    <w:p w14:paraId="73B3638E" w14:textId="77777777" w:rsidR="00B837D3" w:rsidRDefault="00B837D3" w:rsidP="00B837D3">
      <w:pPr>
        <w:ind w:left="0" w:firstLine="0"/>
        <w:jc w:val="left"/>
        <w:rPr>
          <w:rFonts w:ascii="Times New Roman" w:eastAsia="Times New Roman" w:hAnsi="Times New Roman" w:cs="Traditional Arabic"/>
          <w:b/>
          <w:bCs/>
          <w:kern w:val="2"/>
          <w:sz w:val="36"/>
          <w:szCs w:val="36"/>
          <w:rtl/>
          <w:lang w:eastAsia="ar-SA"/>
        </w:rPr>
      </w:pPr>
    </w:p>
    <w:p w14:paraId="43FF27A3"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sidRPr="004062A4">
        <w:rPr>
          <w:rFonts w:ascii="Times New Roman" w:eastAsia="Times New Roman" w:hAnsi="Times New Roman" w:cs="Traditional Arabic" w:hint="cs"/>
          <w:b/>
          <w:bCs/>
          <w:caps/>
          <w:sz w:val="36"/>
          <w:szCs w:val="36"/>
          <w:rtl/>
          <w:lang w:eastAsia="ar-SA"/>
        </w:rPr>
        <w:t>المزهر في أدوات النحو</w:t>
      </w:r>
      <w:r>
        <w:rPr>
          <w:rFonts w:ascii="Times New Roman" w:eastAsia="Times New Roman" w:hAnsi="Times New Roman" w:cs="Traditional Arabic" w:hint="cs"/>
          <w:caps/>
          <w:sz w:val="36"/>
          <w:szCs w:val="36"/>
          <w:rtl/>
          <w:lang w:eastAsia="ar-SA"/>
        </w:rPr>
        <w:t>،</w:t>
      </w:r>
      <w:r w:rsidRPr="004062A4">
        <w:rPr>
          <w:rFonts w:ascii="Times New Roman" w:eastAsia="Times New Roman" w:hAnsi="Times New Roman" w:cs="Traditional Arabic" w:hint="cs"/>
          <w:caps/>
          <w:sz w:val="36"/>
          <w:szCs w:val="36"/>
          <w:rtl/>
          <w:lang w:eastAsia="ar-SA"/>
        </w:rPr>
        <w:t xml:space="preserve"> </w:t>
      </w:r>
    </w:p>
    <w:p w14:paraId="2EA0652B"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 </w:t>
      </w:r>
      <w:r w:rsidRPr="004062A4">
        <w:rPr>
          <w:rFonts w:ascii="Times New Roman" w:eastAsia="Times New Roman" w:hAnsi="Times New Roman" w:cs="Traditional Arabic" w:hint="cs"/>
          <w:caps/>
          <w:sz w:val="36"/>
          <w:szCs w:val="36"/>
          <w:rtl/>
          <w:lang w:eastAsia="ar-SA"/>
        </w:rPr>
        <w:t>محمد عطا سعيد رمضان.</w:t>
      </w:r>
      <w:r>
        <w:rPr>
          <w:rFonts w:ascii="Times New Roman" w:eastAsia="Times New Roman" w:hAnsi="Times New Roman" w:cs="Traditional Arabic" w:hint="cs"/>
          <w:caps/>
          <w:sz w:val="36"/>
          <w:szCs w:val="36"/>
          <w:rtl/>
          <w:lang w:eastAsia="ar-SA"/>
        </w:rPr>
        <w:t xml:space="preserve"> نشر في</w:t>
      </w:r>
      <w:r w:rsidRPr="004062A4">
        <w:rPr>
          <w:rFonts w:ascii="Times New Roman" w:eastAsia="Times New Roman" w:hAnsi="Times New Roman" w:cs="Traditional Arabic" w:hint="cs"/>
          <w:caps/>
          <w:sz w:val="36"/>
          <w:szCs w:val="36"/>
          <w:rtl/>
          <w:lang w:eastAsia="ar-SA"/>
        </w:rPr>
        <w:t xml:space="preserve"> بيروت.</w:t>
      </w:r>
    </w:p>
    <w:p w14:paraId="5A55EB00"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والأدوات النحوية هي </w:t>
      </w:r>
      <w:r w:rsidRPr="000248C8">
        <w:rPr>
          <w:rFonts w:ascii="Times New Roman" w:eastAsia="Times New Roman" w:hAnsi="Times New Roman" w:cs="Traditional Arabic"/>
          <w:caps/>
          <w:sz w:val="36"/>
          <w:szCs w:val="36"/>
          <w:rtl/>
          <w:lang w:eastAsia="ar-SA"/>
        </w:rPr>
        <w:t>ال</w:t>
      </w:r>
      <w:r>
        <w:rPr>
          <w:rFonts w:ascii="Times New Roman" w:eastAsia="Times New Roman" w:hAnsi="Times New Roman" w:cs="Traditional Arabic" w:hint="cs"/>
          <w:caps/>
          <w:sz w:val="36"/>
          <w:szCs w:val="36"/>
          <w:rtl/>
          <w:lang w:eastAsia="ar-SA"/>
        </w:rPr>
        <w:t>أ</w:t>
      </w:r>
      <w:r w:rsidRPr="000248C8">
        <w:rPr>
          <w:rFonts w:ascii="Times New Roman" w:eastAsia="Times New Roman" w:hAnsi="Times New Roman" w:cs="Traditional Arabic"/>
          <w:caps/>
          <w:sz w:val="36"/>
          <w:szCs w:val="36"/>
          <w:rtl/>
          <w:lang w:eastAsia="ar-SA"/>
        </w:rPr>
        <w:t>فعال والحروف</w:t>
      </w:r>
      <w:r>
        <w:rPr>
          <w:rFonts w:ascii="Times New Roman" w:eastAsia="Times New Roman" w:hAnsi="Times New Roman" w:cs="Traditional Arabic" w:hint="cs"/>
          <w:caps/>
          <w:sz w:val="36"/>
          <w:szCs w:val="36"/>
          <w:rtl/>
          <w:lang w:eastAsia="ar-SA"/>
        </w:rPr>
        <w:t>، وأ</w:t>
      </w:r>
      <w:r w:rsidRPr="000248C8">
        <w:rPr>
          <w:rFonts w:ascii="Times New Roman" w:eastAsia="Times New Roman" w:hAnsi="Times New Roman" w:cs="Traditional Arabic"/>
          <w:caps/>
          <w:sz w:val="36"/>
          <w:szCs w:val="36"/>
          <w:rtl/>
          <w:lang w:eastAsia="ar-SA"/>
        </w:rPr>
        <w:t>دوات الجزم</w:t>
      </w:r>
      <w:r>
        <w:rPr>
          <w:rFonts w:ascii="Times New Roman" w:eastAsia="Times New Roman" w:hAnsi="Times New Roman" w:cs="Traditional Arabic" w:hint="cs"/>
          <w:caps/>
          <w:sz w:val="36"/>
          <w:szCs w:val="36"/>
          <w:rtl/>
          <w:lang w:eastAsia="ar-SA"/>
        </w:rPr>
        <w:t>، وأ</w:t>
      </w:r>
      <w:r w:rsidRPr="000248C8">
        <w:rPr>
          <w:rFonts w:ascii="Times New Roman" w:eastAsia="Times New Roman" w:hAnsi="Times New Roman" w:cs="Traditional Arabic"/>
          <w:caps/>
          <w:sz w:val="36"/>
          <w:szCs w:val="36"/>
          <w:rtl/>
          <w:lang w:eastAsia="ar-SA"/>
        </w:rPr>
        <w:t>دوات النصب</w:t>
      </w:r>
      <w:r>
        <w:rPr>
          <w:rFonts w:ascii="Times New Roman" w:eastAsia="Times New Roman" w:hAnsi="Times New Roman" w:cs="Traditional Arabic" w:hint="cs"/>
          <w:caps/>
          <w:sz w:val="36"/>
          <w:szCs w:val="36"/>
          <w:rtl/>
          <w:lang w:eastAsia="ar-SA"/>
        </w:rPr>
        <w:t>، وأ</w:t>
      </w:r>
      <w:r w:rsidRPr="000248C8">
        <w:rPr>
          <w:rFonts w:ascii="Times New Roman" w:eastAsia="Times New Roman" w:hAnsi="Times New Roman" w:cs="Traditional Arabic"/>
          <w:caps/>
          <w:sz w:val="36"/>
          <w:szCs w:val="36"/>
          <w:rtl/>
          <w:lang w:eastAsia="ar-SA"/>
        </w:rPr>
        <w:t>دوات الاستفهام</w:t>
      </w:r>
      <w:r>
        <w:rPr>
          <w:rFonts w:ascii="Times New Roman" w:eastAsia="Times New Roman" w:hAnsi="Times New Roman" w:cs="Traditional Arabic" w:hint="cs"/>
          <w:caps/>
          <w:sz w:val="36"/>
          <w:szCs w:val="36"/>
          <w:rtl/>
          <w:lang w:eastAsia="ar-SA"/>
        </w:rPr>
        <w:t>.</w:t>
      </w:r>
      <w:r w:rsidRPr="000248C8">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وقد قام المؤلف بجمعها وترتيبها</w:t>
      </w:r>
      <w:r w:rsidRPr="0068301B">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ب</w:t>
      </w:r>
      <w:r w:rsidRPr="0068301B">
        <w:rPr>
          <w:rFonts w:ascii="Times New Roman" w:eastAsia="Times New Roman" w:hAnsi="Times New Roman" w:cs="Traditional Arabic"/>
          <w:caps/>
          <w:sz w:val="36"/>
          <w:szCs w:val="36"/>
          <w:rtl/>
          <w:lang w:eastAsia="ar-SA"/>
        </w:rPr>
        <w:t>حسب حروف المعجم</w:t>
      </w:r>
      <w:r>
        <w:rPr>
          <w:rFonts w:ascii="Times New Roman" w:eastAsia="Times New Roman" w:hAnsi="Times New Roman" w:cs="Traditional Arabic" w:hint="cs"/>
          <w:caps/>
          <w:sz w:val="36"/>
          <w:szCs w:val="36"/>
          <w:rtl/>
          <w:lang w:eastAsia="ar-SA"/>
        </w:rPr>
        <w:t>،</w:t>
      </w:r>
      <w:r w:rsidRPr="0068301B">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و</w:t>
      </w:r>
      <w:r w:rsidRPr="0068301B">
        <w:rPr>
          <w:rFonts w:ascii="Times New Roman" w:eastAsia="Times New Roman" w:hAnsi="Times New Roman" w:cs="Traditional Arabic"/>
          <w:caps/>
          <w:sz w:val="36"/>
          <w:szCs w:val="36"/>
          <w:rtl/>
          <w:lang w:eastAsia="ar-SA"/>
        </w:rPr>
        <w:t>إعرابها</w:t>
      </w:r>
      <w:r>
        <w:rPr>
          <w:rFonts w:ascii="Times New Roman" w:eastAsia="Times New Roman" w:hAnsi="Times New Roman" w:cs="Traditional Arabic" w:hint="cs"/>
          <w:caps/>
          <w:sz w:val="36"/>
          <w:szCs w:val="36"/>
          <w:rtl/>
          <w:lang w:eastAsia="ar-SA"/>
        </w:rPr>
        <w:t>،</w:t>
      </w:r>
      <w:r w:rsidRPr="0068301B">
        <w:rPr>
          <w:rFonts w:ascii="Times New Roman" w:eastAsia="Times New Roman" w:hAnsi="Times New Roman" w:cs="Traditional Arabic"/>
          <w:caps/>
          <w:sz w:val="36"/>
          <w:szCs w:val="36"/>
          <w:rtl/>
          <w:lang w:eastAsia="ar-SA"/>
        </w:rPr>
        <w:t xml:space="preserve"> وشرح معانيها بالتفصيل</w:t>
      </w:r>
      <w:r>
        <w:rPr>
          <w:rFonts w:ascii="Times New Roman" w:eastAsia="Times New Roman" w:hAnsi="Times New Roman" w:cs="Traditional Arabic" w:hint="cs"/>
          <w:caps/>
          <w:sz w:val="36"/>
          <w:szCs w:val="36"/>
          <w:rtl/>
          <w:lang w:eastAsia="ar-SA"/>
        </w:rPr>
        <w:t>.</w:t>
      </w:r>
    </w:p>
    <w:p w14:paraId="2D254AAC" w14:textId="77777777" w:rsidR="00B837D3" w:rsidRDefault="00B837D3" w:rsidP="00B837D3">
      <w:pPr>
        <w:ind w:left="0" w:firstLine="0"/>
        <w:jc w:val="both"/>
        <w:rPr>
          <w:rFonts w:ascii="Times New Roman" w:eastAsia="Times New Roman" w:hAnsi="Times New Roman" w:cs="Traditional Arabic"/>
          <w:kern w:val="2"/>
          <w:sz w:val="36"/>
          <w:szCs w:val="36"/>
          <w:rtl/>
          <w:lang w:eastAsia="ar-SA"/>
        </w:rPr>
      </w:pPr>
    </w:p>
    <w:p w14:paraId="0AAE8300"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sidRPr="00DC4FC2">
        <w:rPr>
          <w:rFonts w:ascii="Times New Roman" w:eastAsia="Times New Roman" w:hAnsi="Times New Roman" w:cs="Traditional Arabic"/>
          <w:b/>
          <w:bCs/>
          <w:caps/>
          <w:sz w:val="36"/>
          <w:szCs w:val="36"/>
          <w:rtl/>
          <w:lang w:eastAsia="ar-SA"/>
        </w:rPr>
        <w:t>المسائل المحررة مما اختلف فيه نحاة الكوفة والبصرة</w:t>
      </w:r>
      <w:r>
        <w:rPr>
          <w:rFonts w:ascii="Times New Roman" w:eastAsia="Times New Roman" w:hAnsi="Times New Roman" w:cs="Traditional Arabic" w:hint="cs"/>
          <w:caps/>
          <w:sz w:val="36"/>
          <w:szCs w:val="36"/>
          <w:rtl/>
          <w:lang w:eastAsia="ar-SA"/>
        </w:rPr>
        <w:t>،</w:t>
      </w:r>
      <w:r w:rsidRPr="00DC4FC2">
        <w:rPr>
          <w:rFonts w:ascii="Times New Roman" w:eastAsia="Times New Roman" w:hAnsi="Times New Roman" w:cs="Traditional Arabic"/>
          <w:caps/>
          <w:sz w:val="36"/>
          <w:szCs w:val="36"/>
          <w:rtl/>
          <w:lang w:eastAsia="ar-SA"/>
        </w:rPr>
        <w:t xml:space="preserve"> </w:t>
      </w:r>
    </w:p>
    <w:p w14:paraId="63E45AA9"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لمعدِّها </w:t>
      </w:r>
      <w:r w:rsidRPr="00DC4FC2">
        <w:rPr>
          <w:rFonts w:ascii="Times New Roman" w:eastAsia="Times New Roman" w:hAnsi="Times New Roman" w:cs="Traditional Arabic"/>
          <w:caps/>
          <w:sz w:val="36"/>
          <w:szCs w:val="36"/>
          <w:rtl/>
          <w:lang w:eastAsia="ar-SA"/>
        </w:rPr>
        <w:t xml:space="preserve">البسيوني عطية </w:t>
      </w:r>
      <w:proofErr w:type="gramStart"/>
      <w:r w:rsidRPr="00DC4FC2">
        <w:rPr>
          <w:rFonts w:ascii="Times New Roman" w:eastAsia="Times New Roman" w:hAnsi="Times New Roman" w:cs="Traditional Arabic"/>
          <w:caps/>
          <w:sz w:val="36"/>
          <w:szCs w:val="36"/>
          <w:rtl/>
          <w:lang w:eastAsia="ar-SA"/>
        </w:rPr>
        <w:t>عبدالكريم</w:t>
      </w:r>
      <w:proofErr w:type="gramEnd"/>
      <w:r>
        <w:rPr>
          <w:rFonts w:ascii="Times New Roman" w:eastAsia="Times New Roman" w:hAnsi="Times New Roman" w:cs="Traditional Arabic" w:hint="cs"/>
          <w:caps/>
          <w:sz w:val="36"/>
          <w:szCs w:val="36"/>
          <w:rtl/>
          <w:lang w:eastAsia="ar-SA"/>
        </w:rPr>
        <w:t>، أستاذ اللغويات في جامعة الأزهر بأسيوط</w:t>
      </w:r>
      <w:r w:rsidRPr="00DC4FC2">
        <w:rPr>
          <w:rFonts w:ascii="Times New Roman" w:eastAsia="Times New Roman" w:hAnsi="Times New Roman" w:cs="Traditional Arabic" w:hint="cs"/>
          <w:caps/>
          <w:sz w:val="36"/>
          <w:szCs w:val="36"/>
          <w:rtl/>
          <w:lang w:eastAsia="ar-SA"/>
        </w:rPr>
        <w:t>.</w:t>
      </w:r>
    </w:p>
    <w:p w14:paraId="4A76E00F" w14:textId="77777777" w:rsidR="00B837D3" w:rsidRPr="00DC4FC2" w:rsidRDefault="00B837D3" w:rsidP="00B837D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جمع وتحقيق ودراسة للمسائل المذكورة، عرض للأقوال، مناقشة للأدلة.</w:t>
      </w:r>
    </w:p>
    <w:p w14:paraId="4D7E710C" w14:textId="77777777" w:rsidR="00B837D3" w:rsidRPr="00DC4FC2" w:rsidRDefault="00B837D3" w:rsidP="00B837D3">
      <w:pPr>
        <w:ind w:left="0" w:firstLine="0"/>
        <w:jc w:val="both"/>
        <w:rPr>
          <w:rFonts w:ascii="Times New Roman" w:eastAsia="Times New Roman" w:hAnsi="Times New Roman" w:cs="Traditional Arabic"/>
          <w:caps/>
          <w:sz w:val="36"/>
          <w:szCs w:val="36"/>
          <w:rtl/>
          <w:lang w:eastAsia="ar-SA"/>
        </w:rPr>
      </w:pPr>
    </w:p>
    <w:p w14:paraId="06C3ABC9"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sidRPr="009F26C7">
        <w:rPr>
          <w:rFonts w:ascii="Times New Roman" w:eastAsia="Times New Roman" w:hAnsi="Times New Roman" w:cs="Traditional Arabic"/>
          <w:b/>
          <w:bCs/>
          <w:caps/>
          <w:sz w:val="36"/>
          <w:szCs w:val="36"/>
          <w:rtl/>
          <w:lang w:eastAsia="ar-SA"/>
        </w:rPr>
        <w:t>المشابهة في النحو العربي</w:t>
      </w:r>
      <w:r>
        <w:rPr>
          <w:rFonts w:ascii="Times New Roman" w:eastAsia="Times New Roman" w:hAnsi="Times New Roman" w:cs="Traditional Arabic" w:hint="cs"/>
          <w:caps/>
          <w:sz w:val="36"/>
          <w:szCs w:val="36"/>
          <w:rtl/>
          <w:lang w:eastAsia="ar-SA"/>
        </w:rPr>
        <w:t>،</w:t>
      </w:r>
      <w:r w:rsidRPr="009F26C7">
        <w:rPr>
          <w:rFonts w:ascii="Times New Roman" w:eastAsia="Times New Roman" w:hAnsi="Times New Roman" w:cs="Traditional Arabic" w:hint="cs"/>
          <w:caps/>
          <w:sz w:val="36"/>
          <w:szCs w:val="36"/>
          <w:rtl/>
          <w:lang w:eastAsia="ar-SA"/>
        </w:rPr>
        <w:t xml:space="preserve"> </w:t>
      </w:r>
    </w:p>
    <w:p w14:paraId="1BA1EA01" w14:textId="77777777" w:rsidR="00B837D3" w:rsidRPr="009F26C7" w:rsidRDefault="00B837D3" w:rsidP="00B837D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تأليف </w:t>
      </w:r>
      <w:r w:rsidRPr="009F26C7">
        <w:rPr>
          <w:rFonts w:ascii="Times New Roman" w:eastAsia="Times New Roman" w:hAnsi="Times New Roman" w:cs="Traditional Arabic" w:hint="cs"/>
          <w:caps/>
          <w:sz w:val="36"/>
          <w:szCs w:val="36"/>
          <w:rtl/>
          <w:lang w:eastAsia="ar-SA"/>
        </w:rPr>
        <w:t>أسعد علي ياسين</w:t>
      </w:r>
      <w:r>
        <w:rPr>
          <w:rFonts w:ascii="Times New Roman" w:eastAsia="Times New Roman" w:hAnsi="Times New Roman" w:cs="Traditional Arabic" w:hint="cs"/>
          <w:caps/>
          <w:sz w:val="36"/>
          <w:szCs w:val="36"/>
          <w:rtl/>
          <w:lang w:eastAsia="ar-SA"/>
        </w:rPr>
        <w:t>، المشرف الاختصاصي لمادة اللغة العربية بالوقف السني في العراق</w:t>
      </w:r>
      <w:r w:rsidRPr="009F26C7">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 xml:space="preserve"> نشر في</w:t>
      </w:r>
      <w:r w:rsidRPr="009F26C7">
        <w:rPr>
          <w:rFonts w:ascii="Times New Roman" w:eastAsia="Times New Roman" w:hAnsi="Times New Roman" w:cs="Traditional Arabic" w:hint="cs"/>
          <w:caps/>
          <w:sz w:val="36"/>
          <w:szCs w:val="36"/>
          <w:rtl/>
          <w:lang w:eastAsia="ar-SA"/>
        </w:rPr>
        <w:t xml:space="preserve"> بيروت، 264 ص.</w:t>
      </w:r>
    </w:p>
    <w:p w14:paraId="2D9AF3BE"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9F26C7">
        <w:rPr>
          <w:rFonts w:ascii="Times New Roman" w:eastAsia="Times New Roman" w:hAnsi="Times New Roman" w:cs="Traditional Arabic" w:hint="cs"/>
          <w:caps/>
          <w:sz w:val="36"/>
          <w:szCs w:val="36"/>
          <w:rtl/>
          <w:lang w:eastAsia="ar-SA"/>
        </w:rPr>
        <w:t>أصله رسالة جامعية.</w:t>
      </w:r>
    </w:p>
    <w:p w14:paraId="2C858F86"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p>
    <w:p w14:paraId="1ADFD6CE"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494DBF">
        <w:rPr>
          <w:rFonts w:ascii="Times New Roman" w:eastAsia="Times New Roman" w:hAnsi="Times New Roman" w:cs="Traditional Arabic"/>
          <w:b/>
          <w:bCs/>
          <w:sz w:val="36"/>
          <w:szCs w:val="36"/>
          <w:rtl/>
          <w:lang w:eastAsia="ar-SA"/>
        </w:rPr>
        <w:t>المعلوم من النحو بالضرورة</w:t>
      </w:r>
      <w:r>
        <w:rPr>
          <w:rFonts w:ascii="Times New Roman" w:eastAsia="Times New Roman" w:hAnsi="Times New Roman" w:cs="Traditional Arabic" w:hint="cs"/>
          <w:sz w:val="36"/>
          <w:szCs w:val="36"/>
          <w:rtl/>
          <w:lang w:eastAsia="ar-SA"/>
        </w:rPr>
        <w:t>،</w:t>
      </w:r>
      <w:r w:rsidRPr="00494DBF">
        <w:rPr>
          <w:rFonts w:ascii="Times New Roman" w:eastAsia="Times New Roman" w:hAnsi="Times New Roman" w:cs="Traditional Arabic"/>
          <w:sz w:val="36"/>
          <w:szCs w:val="36"/>
          <w:rtl/>
          <w:lang w:eastAsia="ar-SA"/>
        </w:rPr>
        <w:t xml:space="preserve"> </w:t>
      </w:r>
    </w:p>
    <w:p w14:paraId="18406F7C" w14:textId="77777777" w:rsidR="00B837D3" w:rsidRPr="00AA74C6"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494DBF">
        <w:rPr>
          <w:rFonts w:ascii="Times New Roman" w:eastAsia="Times New Roman" w:hAnsi="Times New Roman" w:cs="Traditional Arabic"/>
          <w:sz w:val="36"/>
          <w:szCs w:val="36"/>
          <w:rtl/>
          <w:lang w:eastAsia="ar-SA"/>
        </w:rPr>
        <w:t>عل</w:t>
      </w:r>
      <w:r>
        <w:rPr>
          <w:rFonts w:ascii="Times New Roman" w:eastAsia="Times New Roman" w:hAnsi="Times New Roman" w:cs="Traditional Arabic" w:hint="cs"/>
          <w:sz w:val="36"/>
          <w:szCs w:val="36"/>
          <w:rtl/>
          <w:lang w:eastAsia="ar-SA"/>
        </w:rPr>
        <w:t>ي</w:t>
      </w:r>
      <w:r w:rsidRPr="00494DBF">
        <w:rPr>
          <w:rFonts w:ascii="Times New Roman" w:eastAsia="Times New Roman" w:hAnsi="Times New Roman" w:cs="Traditional Arabic"/>
          <w:sz w:val="36"/>
          <w:szCs w:val="36"/>
          <w:rtl/>
          <w:lang w:eastAsia="ar-SA"/>
        </w:rPr>
        <w:t xml:space="preserve"> بن سليمان الحامد</w:t>
      </w:r>
      <w:r>
        <w:rPr>
          <w:rFonts w:ascii="Times New Roman" w:eastAsia="Times New Roman" w:hAnsi="Times New Roman" w:cs="Traditional Arabic" w:hint="cs"/>
          <w:sz w:val="36"/>
          <w:szCs w:val="36"/>
          <w:rtl/>
          <w:lang w:eastAsia="ar-SA"/>
        </w:rPr>
        <w:t>،</w:t>
      </w:r>
      <w:r w:rsidRPr="00AA74C6">
        <w:rPr>
          <w:rtl/>
        </w:rPr>
        <w:t xml:space="preserve"> </w:t>
      </w:r>
      <w:r w:rsidRPr="00AA74C6">
        <w:rPr>
          <w:rFonts w:ascii="Times New Roman" w:eastAsia="Times New Roman" w:hAnsi="Times New Roman" w:cs="Traditional Arabic"/>
          <w:sz w:val="36"/>
          <w:szCs w:val="36"/>
          <w:rtl/>
          <w:lang w:eastAsia="ar-SA"/>
        </w:rPr>
        <w:t xml:space="preserve">رئيس قسم اللغة العربية وآدابها </w:t>
      </w:r>
      <w:r>
        <w:rPr>
          <w:rFonts w:ascii="Times New Roman" w:eastAsia="Times New Roman" w:hAnsi="Times New Roman" w:cs="Traditional Arabic" w:hint="cs"/>
          <w:sz w:val="36"/>
          <w:szCs w:val="36"/>
          <w:rtl/>
          <w:lang w:eastAsia="ar-SA"/>
        </w:rPr>
        <w:t>بجامعة القصيم</w:t>
      </w:r>
      <w:r w:rsidRPr="00AA74C6">
        <w:rPr>
          <w:rFonts w:ascii="Times New Roman" w:eastAsia="Times New Roman" w:hAnsi="Times New Roman" w:cs="Traditional Arabic"/>
          <w:sz w:val="36"/>
          <w:szCs w:val="36"/>
          <w:rtl/>
          <w:lang w:eastAsia="ar-SA"/>
        </w:rPr>
        <w:t>.</w:t>
      </w:r>
    </w:p>
    <w:p w14:paraId="7B01A8EE" w14:textId="77777777" w:rsidR="00B837D3" w:rsidRDefault="00B837D3" w:rsidP="00B837D3">
      <w:pPr>
        <w:ind w:left="0" w:firstLine="0"/>
        <w:jc w:val="left"/>
        <w:rPr>
          <w:rFonts w:ascii="Times New Roman" w:eastAsia="Times New Roman" w:hAnsi="Times New Roman" w:cs="Traditional Arabic"/>
          <w:b/>
          <w:bCs/>
          <w:sz w:val="36"/>
          <w:szCs w:val="36"/>
          <w:rtl/>
          <w:lang w:eastAsia="ar-SA"/>
        </w:rPr>
      </w:pPr>
    </w:p>
    <w:p w14:paraId="1DADDAC4" w14:textId="77777777" w:rsidR="003E12AC" w:rsidRDefault="003E12AC" w:rsidP="00B837D3">
      <w:pPr>
        <w:ind w:left="0" w:firstLine="0"/>
        <w:jc w:val="left"/>
        <w:rPr>
          <w:rFonts w:ascii="Times New Roman" w:eastAsia="Times New Roman" w:hAnsi="Times New Roman" w:cs="Traditional Arabic"/>
          <w:b/>
          <w:bCs/>
          <w:sz w:val="36"/>
          <w:szCs w:val="36"/>
          <w:rtl/>
          <w:lang w:eastAsia="ar-SA"/>
        </w:rPr>
      </w:pPr>
    </w:p>
    <w:p w14:paraId="09BABE35"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F62C68">
        <w:rPr>
          <w:rFonts w:ascii="Times New Roman" w:eastAsia="Times New Roman" w:hAnsi="Times New Roman" w:cs="Traditional Arabic" w:hint="cs"/>
          <w:b/>
          <w:bCs/>
          <w:sz w:val="36"/>
          <w:szCs w:val="36"/>
          <w:rtl/>
          <w:lang w:eastAsia="ar-SA"/>
        </w:rPr>
        <w:lastRenderedPageBreak/>
        <w:t>مقام الحمد بين الجملة الاسمية والفعلية</w:t>
      </w:r>
      <w:r>
        <w:rPr>
          <w:rFonts w:ascii="Times New Roman" w:eastAsia="Times New Roman" w:hAnsi="Times New Roman" w:cs="Traditional Arabic" w:hint="cs"/>
          <w:sz w:val="36"/>
          <w:szCs w:val="36"/>
          <w:rtl/>
          <w:lang w:eastAsia="ar-SA"/>
        </w:rPr>
        <w:t xml:space="preserve">، </w:t>
      </w:r>
    </w:p>
    <w:p w14:paraId="5C1FA196" w14:textId="77777777" w:rsidR="00B837D3" w:rsidRPr="001967D0" w:rsidRDefault="00B837D3" w:rsidP="00B837D3">
      <w:pPr>
        <w:ind w:left="0" w:firstLine="0"/>
        <w:jc w:val="both"/>
        <w:rPr>
          <w:rFonts w:ascii="Times New Roman" w:eastAsia="Times New Roman" w:hAnsi="Times New Roman" w:cs="Traditional Arabic"/>
          <w:sz w:val="36"/>
          <w:szCs w:val="36"/>
          <w:rtl/>
          <w:lang w:eastAsia="ar-SA"/>
        </w:rPr>
      </w:pPr>
      <w:r w:rsidRPr="001967D0">
        <w:rPr>
          <w:rFonts w:ascii="Times New Roman" w:eastAsia="Times New Roman" w:hAnsi="Times New Roman" w:cs="Traditional Arabic" w:hint="cs"/>
          <w:sz w:val="36"/>
          <w:szCs w:val="36"/>
          <w:rtl/>
          <w:lang w:eastAsia="ar-SA"/>
        </w:rPr>
        <w:t>لأبي</w:t>
      </w:r>
      <w:r w:rsidRPr="001967D0">
        <w:rPr>
          <w:rFonts w:ascii="Times New Roman" w:eastAsia="Times New Roman" w:hAnsi="Times New Roman" w:cs="Traditional Arabic"/>
          <w:sz w:val="36"/>
          <w:szCs w:val="36"/>
          <w:rtl/>
          <w:lang w:eastAsia="ar-SA"/>
        </w:rPr>
        <w:t xml:space="preserve"> </w:t>
      </w:r>
      <w:proofErr w:type="gramStart"/>
      <w:r w:rsidRPr="001967D0">
        <w:rPr>
          <w:rFonts w:ascii="Times New Roman" w:eastAsia="Times New Roman" w:hAnsi="Times New Roman" w:cs="Traditional Arabic" w:hint="cs"/>
          <w:sz w:val="36"/>
          <w:szCs w:val="36"/>
          <w:rtl/>
          <w:lang w:eastAsia="ar-SA"/>
        </w:rPr>
        <w:t>عبدالله</w:t>
      </w:r>
      <w:proofErr w:type="gramEnd"/>
      <w:r w:rsidRPr="001967D0">
        <w:rPr>
          <w:rFonts w:ascii="Times New Roman" w:eastAsia="Times New Roman" w:hAnsi="Times New Roman" w:cs="Traditional Arabic"/>
          <w:sz w:val="36"/>
          <w:szCs w:val="36"/>
          <w:rtl/>
          <w:lang w:eastAsia="ar-SA"/>
        </w:rPr>
        <w:t xml:space="preserve"> </w:t>
      </w:r>
      <w:r w:rsidRPr="001967D0">
        <w:rPr>
          <w:rFonts w:ascii="Times New Roman" w:eastAsia="Times New Roman" w:hAnsi="Times New Roman" w:cs="Traditional Arabic" w:hint="cs"/>
          <w:sz w:val="36"/>
          <w:szCs w:val="36"/>
          <w:rtl/>
          <w:lang w:eastAsia="ar-SA"/>
        </w:rPr>
        <w:t>محمد</w:t>
      </w:r>
      <w:r w:rsidRPr="001967D0">
        <w:rPr>
          <w:rFonts w:ascii="Times New Roman" w:eastAsia="Times New Roman" w:hAnsi="Times New Roman" w:cs="Traditional Arabic"/>
          <w:sz w:val="36"/>
          <w:szCs w:val="36"/>
          <w:rtl/>
          <w:lang w:eastAsia="ar-SA"/>
        </w:rPr>
        <w:t xml:space="preserve"> </w:t>
      </w:r>
      <w:r w:rsidRPr="001967D0">
        <w:rPr>
          <w:rFonts w:ascii="Times New Roman" w:eastAsia="Times New Roman" w:hAnsi="Times New Roman" w:cs="Traditional Arabic" w:hint="cs"/>
          <w:sz w:val="36"/>
          <w:szCs w:val="36"/>
          <w:rtl/>
          <w:lang w:eastAsia="ar-SA"/>
        </w:rPr>
        <w:t>بن</w:t>
      </w:r>
      <w:r w:rsidRPr="001967D0">
        <w:rPr>
          <w:rFonts w:ascii="Times New Roman" w:eastAsia="Times New Roman" w:hAnsi="Times New Roman" w:cs="Traditional Arabic"/>
          <w:sz w:val="36"/>
          <w:szCs w:val="36"/>
          <w:rtl/>
          <w:lang w:eastAsia="ar-SA"/>
        </w:rPr>
        <w:t xml:space="preserve"> </w:t>
      </w:r>
      <w:r w:rsidRPr="001967D0">
        <w:rPr>
          <w:rFonts w:ascii="Times New Roman" w:eastAsia="Times New Roman" w:hAnsi="Times New Roman" w:cs="Traditional Arabic" w:hint="cs"/>
          <w:sz w:val="36"/>
          <w:szCs w:val="36"/>
          <w:rtl/>
          <w:lang w:eastAsia="ar-SA"/>
        </w:rPr>
        <w:t>أبي</w:t>
      </w:r>
      <w:r w:rsidRPr="001967D0">
        <w:rPr>
          <w:rFonts w:ascii="Times New Roman" w:eastAsia="Times New Roman" w:hAnsi="Times New Roman" w:cs="Traditional Arabic"/>
          <w:sz w:val="36"/>
          <w:szCs w:val="36"/>
          <w:rtl/>
          <w:lang w:eastAsia="ar-SA"/>
        </w:rPr>
        <w:t xml:space="preserve"> </w:t>
      </w:r>
      <w:r w:rsidRPr="001967D0">
        <w:rPr>
          <w:rFonts w:ascii="Times New Roman" w:eastAsia="Times New Roman" w:hAnsi="Times New Roman" w:cs="Traditional Arabic" w:hint="cs"/>
          <w:sz w:val="36"/>
          <w:szCs w:val="36"/>
          <w:rtl/>
          <w:lang w:eastAsia="ar-SA"/>
        </w:rPr>
        <w:t>بكر</w:t>
      </w:r>
      <w:r w:rsidRPr="001967D0">
        <w:rPr>
          <w:rFonts w:ascii="Times New Roman" w:eastAsia="Times New Roman" w:hAnsi="Times New Roman" w:cs="Traditional Arabic"/>
          <w:sz w:val="36"/>
          <w:szCs w:val="36"/>
          <w:rtl/>
          <w:lang w:eastAsia="ar-SA"/>
        </w:rPr>
        <w:t xml:space="preserve"> </w:t>
      </w:r>
      <w:proofErr w:type="spellStart"/>
      <w:r w:rsidRPr="001967D0">
        <w:rPr>
          <w:rFonts w:ascii="Times New Roman" w:eastAsia="Times New Roman" w:hAnsi="Times New Roman" w:cs="Traditional Arabic" w:hint="cs"/>
          <w:sz w:val="36"/>
          <w:szCs w:val="36"/>
          <w:rtl/>
          <w:lang w:eastAsia="ar-SA"/>
        </w:rPr>
        <w:t>الزهني</w:t>
      </w:r>
      <w:proofErr w:type="spellEnd"/>
      <w:r w:rsidRPr="001967D0">
        <w:rPr>
          <w:rFonts w:ascii="Times New Roman" w:eastAsia="Times New Roman" w:hAnsi="Times New Roman" w:cs="Traditional Arabic"/>
          <w:sz w:val="36"/>
          <w:szCs w:val="36"/>
          <w:rtl/>
          <w:lang w:eastAsia="ar-SA"/>
        </w:rPr>
        <w:t xml:space="preserve"> </w:t>
      </w:r>
      <w:r w:rsidRPr="001967D0">
        <w:rPr>
          <w:rFonts w:ascii="Times New Roman" w:eastAsia="Times New Roman" w:hAnsi="Times New Roman" w:cs="Traditional Arabic" w:hint="cs"/>
          <w:sz w:val="36"/>
          <w:szCs w:val="36"/>
          <w:rtl/>
          <w:lang w:eastAsia="ar-SA"/>
        </w:rPr>
        <w:t>اليازغي</w:t>
      </w:r>
      <w:r>
        <w:rPr>
          <w:rFonts w:ascii="Times New Roman" w:eastAsia="Times New Roman" w:hAnsi="Times New Roman" w:cs="Traditional Arabic" w:hint="cs"/>
          <w:sz w:val="36"/>
          <w:szCs w:val="36"/>
          <w:rtl/>
          <w:lang w:eastAsia="ar-SA"/>
        </w:rPr>
        <w:t xml:space="preserve"> (ت</w:t>
      </w:r>
      <w:r w:rsidRPr="001967D0">
        <w:rPr>
          <w:rFonts w:ascii="Times New Roman" w:eastAsia="Times New Roman" w:hAnsi="Times New Roman" w:cs="Traditional Arabic"/>
          <w:sz w:val="36"/>
          <w:szCs w:val="36"/>
          <w:rtl/>
          <w:lang w:eastAsia="ar-SA"/>
        </w:rPr>
        <w:t xml:space="preserve"> 1238</w:t>
      </w:r>
      <w:r>
        <w:rPr>
          <w:rFonts w:ascii="Times New Roman" w:eastAsia="Times New Roman" w:hAnsi="Times New Roman" w:cs="Traditional Arabic" w:hint="cs"/>
          <w:sz w:val="36"/>
          <w:szCs w:val="36"/>
          <w:rtl/>
          <w:lang w:eastAsia="ar-SA"/>
        </w:rPr>
        <w:t xml:space="preserve"> </w:t>
      </w:r>
      <w:r w:rsidRPr="001967D0">
        <w:rPr>
          <w:rFonts w:ascii="Times New Roman" w:eastAsia="Times New Roman" w:hAnsi="Times New Roman" w:cs="Traditional Arabic" w:hint="cs"/>
          <w:sz w:val="36"/>
          <w:szCs w:val="36"/>
          <w:rtl/>
          <w:lang w:eastAsia="ar-SA"/>
        </w:rPr>
        <w:t>هـ</w:t>
      </w:r>
      <w:r>
        <w:rPr>
          <w:rFonts w:ascii="Times New Roman" w:eastAsia="Times New Roman" w:hAnsi="Times New Roman" w:cs="Traditional Arabic" w:hint="cs"/>
          <w:sz w:val="36"/>
          <w:szCs w:val="36"/>
          <w:rtl/>
          <w:lang w:eastAsia="ar-SA"/>
        </w:rPr>
        <w:t>)؛</w:t>
      </w:r>
      <w:r w:rsidRPr="001967D0">
        <w:rPr>
          <w:rFonts w:ascii="Times New Roman" w:eastAsia="Times New Roman" w:hAnsi="Times New Roman" w:cs="Traditional Arabic"/>
          <w:sz w:val="36"/>
          <w:szCs w:val="36"/>
          <w:rtl/>
          <w:lang w:eastAsia="ar-SA"/>
        </w:rPr>
        <w:t xml:space="preserve"> </w:t>
      </w:r>
      <w:r w:rsidRPr="001967D0">
        <w:rPr>
          <w:rFonts w:ascii="Times New Roman" w:eastAsia="Times New Roman" w:hAnsi="Times New Roman" w:cs="Traditional Arabic" w:hint="cs"/>
          <w:sz w:val="36"/>
          <w:szCs w:val="36"/>
          <w:rtl/>
          <w:lang w:eastAsia="ar-SA"/>
        </w:rPr>
        <w:t>دراسة</w:t>
      </w:r>
      <w:r w:rsidRPr="001967D0">
        <w:rPr>
          <w:rFonts w:ascii="Times New Roman" w:eastAsia="Times New Roman" w:hAnsi="Times New Roman" w:cs="Traditional Arabic"/>
          <w:sz w:val="36"/>
          <w:szCs w:val="36"/>
          <w:rtl/>
          <w:lang w:eastAsia="ar-SA"/>
        </w:rPr>
        <w:t xml:space="preserve"> </w:t>
      </w:r>
      <w:r w:rsidRPr="001967D0">
        <w:rPr>
          <w:rFonts w:ascii="Times New Roman" w:eastAsia="Times New Roman" w:hAnsi="Times New Roman" w:cs="Traditional Arabic" w:hint="cs"/>
          <w:sz w:val="36"/>
          <w:szCs w:val="36"/>
          <w:rtl/>
          <w:lang w:eastAsia="ar-SA"/>
        </w:rPr>
        <w:t>وتحقيق</w:t>
      </w:r>
      <w:r>
        <w:rPr>
          <w:rFonts w:ascii="Times New Roman" w:eastAsia="Times New Roman" w:hAnsi="Times New Roman" w:cs="Traditional Arabic" w:hint="cs"/>
          <w:sz w:val="36"/>
          <w:szCs w:val="36"/>
          <w:rtl/>
          <w:lang w:eastAsia="ar-SA"/>
        </w:rPr>
        <w:t xml:space="preserve"> علي بن سعيد العواجي، الأستاذ بقسم اللغويات في الجامعة الإسلامية بالمدينة المنورة.</w:t>
      </w:r>
    </w:p>
    <w:p w14:paraId="4486E962"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رسالة فريدة، تدل على عبقرية المؤلف وإلمامه بعلوم عدة، اللغوية منها خاصة!</w:t>
      </w:r>
    </w:p>
    <w:p w14:paraId="06B4320A"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فهي مفاضلة بين الجملة الاسمية والفعلية، وهو المقصود بـ (مقام الحمد).</w:t>
      </w:r>
    </w:p>
    <w:p w14:paraId="49F07084"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وانتقال الجملة من الخبرية إلى الإنشائية، وارتباط ذلك بعلم المعاني المشترك بين النحو والبلاغة، وبعلم أصول النحو وأصول الفقه، وكيفية تداخل هذه المسائل مع علم المنطق.</w:t>
      </w:r>
    </w:p>
    <w:p w14:paraId="28194B5A"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كما وضحت الرسالة العلاقة بين اللفظ والمعنى، وكيف ينسلخ أحدهما عن الآخر انسلاخًا جزئيًّا أو كليًّا، وعلاقة ذلك بعقيدة المسلم!</w:t>
      </w:r>
    </w:p>
    <w:p w14:paraId="6D6C758A"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إنها رسالة مهمة في الدرس البلاغي النحوي، تدل على عبقرية التصنيف في الحضارة الإسلامية المجيدة.</w:t>
      </w:r>
    </w:p>
    <w:p w14:paraId="74E611A9"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E02454">
        <w:rPr>
          <w:rFonts w:ascii="Times New Roman" w:eastAsia="Times New Roman" w:hAnsi="Times New Roman" w:cs="Traditional Arabic" w:hint="cs"/>
          <w:sz w:val="36"/>
          <w:szCs w:val="36"/>
          <w:rtl/>
          <w:lang w:eastAsia="ar-SA"/>
        </w:rPr>
        <w:t>نشر</w:t>
      </w:r>
      <w:r>
        <w:rPr>
          <w:rFonts w:ascii="Times New Roman" w:eastAsia="Times New Roman" w:hAnsi="Times New Roman" w:cs="Traditional Arabic" w:hint="cs"/>
          <w:sz w:val="36"/>
          <w:szCs w:val="36"/>
          <w:rtl/>
          <w:lang w:eastAsia="ar-SA"/>
        </w:rPr>
        <w:t xml:space="preserve">ت الرسالة </w:t>
      </w:r>
      <w:r w:rsidRPr="00E02454">
        <w:rPr>
          <w:rFonts w:ascii="Times New Roman" w:eastAsia="Times New Roman" w:hAnsi="Times New Roman" w:cs="Traditional Arabic" w:hint="cs"/>
          <w:sz w:val="36"/>
          <w:szCs w:val="36"/>
          <w:rtl/>
          <w:lang w:eastAsia="ar-SA"/>
        </w:rPr>
        <w:t xml:space="preserve">في حولية كلية اللغة العربية بجامعة الأزهر، </w:t>
      </w:r>
      <w:r>
        <w:rPr>
          <w:rFonts w:ascii="Times New Roman" w:eastAsia="Times New Roman" w:hAnsi="Times New Roman" w:cs="Traditional Arabic" w:hint="cs"/>
          <w:sz w:val="36"/>
          <w:szCs w:val="36"/>
          <w:rtl/>
          <w:lang w:eastAsia="ar-SA"/>
        </w:rPr>
        <w:t>الزقازيق</w:t>
      </w:r>
      <w:r w:rsidRPr="00E02454">
        <w:rPr>
          <w:rFonts w:ascii="Times New Roman" w:eastAsia="Times New Roman" w:hAnsi="Times New Roman" w:cs="Traditional Arabic" w:hint="cs"/>
          <w:sz w:val="36"/>
          <w:szCs w:val="36"/>
          <w:rtl/>
          <w:lang w:eastAsia="ar-SA"/>
        </w:rPr>
        <w:t xml:space="preserve"> ع</w:t>
      </w:r>
      <w:r>
        <w:rPr>
          <w:rFonts w:ascii="Times New Roman" w:eastAsia="Times New Roman" w:hAnsi="Times New Roman" w:cs="Traditional Arabic" w:hint="cs"/>
          <w:sz w:val="36"/>
          <w:szCs w:val="36"/>
          <w:rtl/>
          <w:lang w:eastAsia="ar-SA"/>
        </w:rPr>
        <w:t>2</w:t>
      </w:r>
      <w:r w:rsidRPr="00E02454">
        <w:rPr>
          <w:rFonts w:ascii="Times New Roman" w:eastAsia="Times New Roman" w:hAnsi="Times New Roman" w:cs="Traditional Arabic" w:hint="cs"/>
          <w:sz w:val="36"/>
          <w:szCs w:val="36"/>
          <w:rtl/>
          <w:lang w:eastAsia="ar-SA"/>
        </w:rPr>
        <w:t xml:space="preserve"> مج</w:t>
      </w:r>
      <w:r>
        <w:rPr>
          <w:rFonts w:ascii="Times New Roman" w:eastAsia="Times New Roman" w:hAnsi="Times New Roman" w:cs="Traditional Arabic" w:hint="cs"/>
          <w:sz w:val="36"/>
          <w:szCs w:val="36"/>
          <w:rtl/>
          <w:lang w:eastAsia="ar-SA"/>
        </w:rPr>
        <w:t>14</w:t>
      </w:r>
      <w:r w:rsidRPr="00E02454">
        <w:rPr>
          <w:rFonts w:ascii="Times New Roman" w:eastAsia="Times New Roman" w:hAnsi="Times New Roman" w:cs="Traditional Arabic" w:hint="cs"/>
          <w:sz w:val="36"/>
          <w:szCs w:val="36"/>
          <w:rtl/>
          <w:lang w:eastAsia="ar-SA"/>
        </w:rPr>
        <w:t xml:space="preserve"> (14</w:t>
      </w:r>
      <w:r>
        <w:rPr>
          <w:rFonts w:ascii="Times New Roman" w:eastAsia="Times New Roman" w:hAnsi="Times New Roman" w:cs="Traditional Arabic" w:hint="cs"/>
          <w:sz w:val="36"/>
          <w:szCs w:val="36"/>
          <w:rtl/>
          <w:lang w:eastAsia="ar-SA"/>
        </w:rPr>
        <w:t>46</w:t>
      </w:r>
      <w:r w:rsidRPr="00E02454">
        <w:rPr>
          <w:rFonts w:ascii="Times New Roman" w:eastAsia="Times New Roman" w:hAnsi="Times New Roman" w:cs="Traditional Arabic" w:hint="cs"/>
          <w:sz w:val="36"/>
          <w:szCs w:val="36"/>
          <w:rtl/>
          <w:lang w:eastAsia="ar-SA"/>
        </w:rPr>
        <w:t xml:space="preserve"> هـ، 20</w:t>
      </w:r>
      <w:r>
        <w:rPr>
          <w:rFonts w:ascii="Times New Roman" w:eastAsia="Times New Roman" w:hAnsi="Times New Roman" w:cs="Traditional Arabic" w:hint="cs"/>
          <w:sz w:val="36"/>
          <w:szCs w:val="36"/>
          <w:rtl/>
          <w:lang w:eastAsia="ar-SA"/>
        </w:rPr>
        <w:t>24</w:t>
      </w:r>
      <w:r w:rsidRPr="00E02454">
        <w:rPr>
          <w:rFonts w:ascii="Times New Roman" w:eastAsia="Times New Roman" w:hAnsi="Times New Roman" w:cs="Traditional Arabic" w:hint="cs"/>
          <w:sz w:val="36"/>
          <w:szCs w:val="36"/>
          <w:rtl/>
          <w:lang w:eastAsia="ar-SA"/>
        </w:rPr>
        <w:t xml:space="preserve"> م)</w:t>
      </w:r>
      <w:r>
        <w:rPr>
          <w:rFonts w:ascii="Times New Roman" w:eastAsia="Times New Roman" w:hAnsi="Times New Roman" w:cs="Traditional Arabic" w:hint="cs"/>
          <w:sz w:val="36"/>
          <w:szCs w:val="36"/>
          <w:rtl/>
          <w:lang w:eastAsia="ar-SA"/>
        </w:rPr>
        <w:t xml:space="preserve"> ص</w:t>
      </w:r>
      <w:r w:rsidRPr="001967D0">
        <w:rPr>
          <w:rFonts w:ascii="Times New Roman" w:eastAsia="Times New Roman" w:hAnsi="Times New Roman" w:cs="Traditional Arabic"/>
          <w:sz w:val="36"/>
          <w:szCs w:val="36"/>
          <w:rtl/>
          <w:lang w:eastAsia="ar-SA"/>
        </w:rPr>
        <w:t xml:space="preserve"> 615-654</w:t>
      </w:r>
      <w:r>
        <w:rPr>
          <w:rFonts w:ascii="Times New Roman" w:eastAsia="Times New Roman" w:hAnsi="Times New Roman" w:cs="Traditional Arabic" w:hint="cs"/>
          <w:sz w:val="36"/>
          <w:szCs w:val="36"/>
          <w:rtl/>
          <w:lang w:eastAsia="ar-SA"/>
        </w:rPr>
        <w:t>.</w:t>
      </w:r>
    </w:p>
    <w:p w14:paraId="39407B34" w14:textId="77777777" w:rsidR="00B837D3" w:rsidRPr="00291EAA" w:rsidRDefault="00B837D3" w:rsidP="00B837D3">
      <w:pPr>
        <w:ind w:left="0" w:firstLine="0"/>
        <w:jc w:val="both"/>
        <w:rPr>
          <w:rFonts w:ascii="Times New Roman" w:eastAsia="Times New Roman" w:hAnsi="Times New Roman" w:cs="Traditional Arabic"/>
          <w:sz w:val="36"/>
          <w:szCs w:val="36"/>
          <w:rtl/>
          <w:lang w:eastAsia="ar-SA"/>
        </w:rPr>
      </w:pPr>
    </w:p>
    <w:p w14:paraId="79C348A3" w14:textId="77777777" w:rsidR="00B837D3" w:rsidRPr="00142047" w:rsidRDefault="00B837D3" w:rsidP="00B837D3">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هل تعلم أن لابن هشام الأنصاري ثلاثة متون في النحو: قط</w:t>
      </w:r>
      <w:r w:rsidRPr="00142047">
        <w:rPr>
          <w:rFonts w:ascii="Calibri" w:eastAsia="Calibri" w:hAnsi="Calibri" w:cs="Traditional Arabic"/>
          <w:sz w:val="36"/>
          <w:szCs w:val="36"/>
          <w:rtl/>
        </w:rPr>
        <w:t>ر الندى</w:t>
      </w:r>
      <w:r w:rsidRPr="00142047">
        <w:rPr>
          <w:rFonts w:ascii="Calibri" w:eastAsia="Calibri" w:hAnsi="Calibri" w:cs="Traditional Arabic" w:hint="cs"/>
          <w:sz w:val="36"/>
          <w:szCs w:val="36"/>
          <w:rtl/>
        </w:rPr>
        <w:t>،</w:t>
      </w:r>
      <w:r w:rsidRPr="00142047">
        <w:rPr>
          <w:rFonts w:ascii="Calibri" w:eastAsia="Calibri" w:hAnsi="Calibri" w:cs="Traditional Arabic"/>
          <w:sz w:val="36"/>
          <w:szCs w:val="36"/>
          <w:rtl/>
        </w:rPr>
        <w:t xml:space="preserve"> وشذور الذهب، </w:t>
      </w:r>
      <w:r>
        <w:rPr>
          <w:rFonts w:ascii="Calibri" w:eastAsia="Calibri" w:hAnsi="Calibri" w:cs="Traditional Arabic" w:hint="cs"/>
          <w:sz w:val="36"/>
          <w:szCs w:val="36"/>
          <w:rtl/>
        </w:rPr>
        <w:t xml:space="preserve">والمقدمة، وهي </w:t>
      </w:r>
      <w:r w:rsidRPr="00142047">
        <w:rPr>
          <w:rFonts w:ascii="Calibri" w:eastAsia="Calibri" w:hAnsi="Calibri" w:cs="Traditional Arabic"/>
          <w:sz w:val="36"/>
          <w:szCs w:val="36"/>
          <w:rtl/>
        </w:rPr>
        <w:t>أكبرُها</w:t>
      </w:r>
      <w:r w:rsidRPr="00142047">
        <w:rPr>
          <w:rFonts w:ascii="Calibri" w:eastAsia="Calibri" w:hAnsi="Calibri" w:cs="Traditional Arabic" w:hint="cs"/>
          <w:sz w:val="36"/>
          <w:szCs w:val="36"/>
          <w:rtl/>
        </w:rPr>
        <w:t xml:space="preserve"> حجمًا</w:t>
      </w:r>
      <w:r>
        <w:rPr>
          <w:rFonts w:ascii="Calibri" w:eastAsia="Calibri" w:hAnsi="Calibri" w:cs="Traditional Arabic" w:hint="cs"/>
          <w:sz w:val="36"/>
          <w:szCs w:val="36"/>
          <w:rtl/>
        </w:rPr>
        <w:t>؟</w:t>
      </w:r>
    </w:p>
    <w:p w14:paraId="53C691BF" w14:textId="77777777" w:rsidR="00B837D3" w:rsidRPr="003873FA" w:rsidRDefault="00B837D3" w:rsidP="00B837D3">
      <w:pPr>
        <w:ind w:left="0" w:firstLine="0"/>
        <w:jc w:val="both"/>
        <w:rPr>
          <w:rFonts w:ascii="Calibri" w:eastAsia="Calibri" w:hAnsi="Calibri" w:cs="Traditional Arabic"/>
          <w:sz w:val="36"/>
          <w:szCs w:val="36"/>
          <w:rtl/>
        </w:rPr>
      </w:pPr>
      <w:r w:rsidRPr="003873FA">
        <w:rPr>
          <w:rFonts w:ascii="Calibri" w:eastAsia="Calibri" w:hAnsi="Calibri" w:cs="Traditional Arabic" w:hint="cs"/>
          <w:b/>
          <w:bCs/>
          <w:sz w:val="36"/>
          <w:szCs w:val="36"/>
          <w:rtl/>
        </w:rPr>
        <w:t>المقدمة</w:t>
      </w:r>
      <w:r>
        <w:rPr>
          <w:rFonts w:ascii="Calibri" w:eastAsia="Calibri" w:hAnsi="Calibri" w:cs="Traditional Arabic" w:hint="cs"/>
          <w:b/>
          <w:bCs/>
          <w:sz w:val="36"/>
          <w:szCs w:val="36"/>
          <w:rtl/>
        </w:rPr>
        <w:t>،</w:t>
      </w:r>
      <w:r w:rsidRPr="003873FA">
        <w:rPr>
          <w:rFonts w:ascii="Calibri" w:eastAsia="Calibri" w:hAnsi="Calibri" w:cs="Traditional Arabic" w:hint="cs"/>
          <w:b/>
          <w:bCs/>
          <w:sz w:val="36"/>
          <w:szCs w:val="36"/>
          <w:rtl/>
        </w:rPr>
        <w:t xml:space="preserve"> المسماة ب</w:t>
      </w:r>
      <w:r w:rsidRPr="003873FA">
        <w:rPr>
          <w:rFonts w:ascii="Calibri" w:eastAsia="Calibri" w:hAnsi="Calibri" w:cs="Traditional Arabic"/>
          <w:b/>
          <w:bCs/>
          <w:sz w:val="36"/>
          <w:szCs w:val="36"/>
          <w:rtl/>
        </w:rPr>
        <w:t>الجامع الصغير في النحو</w:t>
      </w:r>
      <w:r>
        <w:rPr>
          <w:rFonts w:ascii="Calibri" w:eastAsia="Calibri" w:hAnsi="Calibri" w:cs="Traditional Arabic" w:hint="cs"/>
          <w:sz w:val="36"/>
          <w:szCs w:val="36"/>
          <w:rtl/>
        </w:rPr>
        <w:t>،</w:t>
      </w:r>
      <w:r w:rsidRPr="003873FA">
        <w:rPr>
          <w:rFonts w:ascii="Calibri" w:eastAsia="Calibri" w:hAnsi="Calibri" w:cs="Traditional Arabic" w:hint="cs"/>
          <w:sz w:val="36"/>
          <w:szCs w:val="36"/>
          <w:rtl/>
        </w:rPr>
        <w:t xml:space="preserve"> </w:t>
      </w:r>
      <w:r>
        <w:rPr>
          <w:rFonts w:ascii="Calibri" w:eastAsia="Calibri" w:hAnsi="Calibri" w:cs="Traditional Arabic" w:hint="cs"/>
          <w:sz w:val="36"/>
          <w:szCs w:val="36"/>
          <w:rtl/>
        </w:rPr>
        <w:t>صدرت من جديد</w:t>
      </w:r>
      <w:r w:rsidRPr="003873FA">
        <w:rPr>
          <w:rFonts w:ascii="Calibri" w:eastAsia="Calibri" w:hAnsi="Calibri" w:cs="Traditional Arabic" w:hint="cs"/>
          <w:sz w:val="36"/>
          <w:szCs w:val="36"/>
          <w:rtl/>
        </w:rPr>
        <w:t xml:space="preserve"> </w:t>
      </w:r>
      <w:r>
        <w:rPr>
          <w:rFonts w:ascii="Calibri" w:eastAsia="Calibri" w:hAnsi="Calibri" w:cs="Traditional Arabic" w:hint="cs"/>
          <w:sz w:val="36"/>
          <w:szCs w:val="36"/>
          <w:rtl/>
        </w:rPr>
        <w:t>ب</w:t>
      </w:r>
      <w:r w:rsidRPr="003873FA">
        <w:rPr>
          <w:rFonts w:ascii="Calibri" w:eastAsia="Calibri" w:hAnsi="Calibri" w:cs="Traditional Arabic" w:hint="cs"/>
          <w:sz w:val="36"/>
          <w:szCs w:val="36"/>
          <w:rtl/>
        </w:rPr>
        <w:t xml:space="preserve">تحقيق </w:t>
      </w:r>
      <w:proofErr w:type="gramStart"/>
      <w:r w:rsidRPr="003873FA">
        <w:rPr>
          <w:rFonts w:ascii="Calibri" w:eastAsia="Calibri" w:hAnsi="Calibri" w:cs="Traditional Arabic" w:hint="cs"/>
          <w:sz w:val="36"/>
          <w:szCs w:val="36"/>
          <w:rtl/>
        </w:rPr>
        <w:t>عبدالسلام</w:t>
      </w:r>
      <w:proofErr w:type="gramEnd"/>
      <w:r w:rsidRPr="003873FA">
        <w:rPr>
          <w:rFonts w:ascii="Calibri" w:eastAsia="Calibri" w:hAnsi="Calibri" w:cs="Traditional Arabic" w:hint="cs"/>
          <w:sz w:val="36"/>
          <w:szCs w:val="36"/>
          <w:rtl/>
        </w:rPr>
        <w:t xml:space="preserve"> بن محمد الدَّيني</w:t>
      </w:r>
      <w:r>
        <w:rPr>
          <w:rFonts w:ascii="Calibri" w:eastAsia="Calibri" w:hAnsi="Calibri" w:cs="Traditional Arabic" w:hint="cs"/>
          <w:sz w:val="36"/>
          <w:szCs w:val="36"/>
          <w:rtl/>
        </w:rPr>
        <w:t>، في</w:t>
      </w:r>
      <w:r w:rsidRPr="003873FA">
        <w:rPr>
          <w:rFonts w:ascii="Calibri" w:eastAsia="Calibri" w:hAnsi="Calibri" w:cs="Traditional Arabic" w:hint="cs"/>
          <w:sz w:val="36"/>
          <w:szCs w:val="36"/>
          <w:rtl/>
        </w:rPr>
        <w:t xml:space="preserve"> القاهرة</w:t>
      </w:r>
      <w:r>
        <w:rPr>
          <w:rFonts w:ascii="Calibri" w:eastAsia="Calibri" w:hAnsi="Calibri" w:cs="Traditional Arabic" w:hint="cs"/>
          <w:sz w:val="36"/>
          <w:szCs w:val="36"/>
          <w:rtl/>
        </w:rPr>
        <w:t>.</w:t>
      </w:r>
    </w:p>
    <w:p w14:paraId="03D22209" w14:textId="77777777" w:rsidR="00B837D3" w:rsidRDefault="00B837D3" w:rsidP="00B837D3">
      <w:pPr>
        <w:ind w:left="0" w:firstLine="0"/>
        <w:jc w:val="both"/>
        <w:rPr>
          <w:rFonts w:ascii="Calibri" w:eastAsia="Calibri" w:hAnsi="Calibri" w:cs="Traditional Arabic"/>
          <w:b/>
          <w:bCs/>
          <w:sz w:val="36"/>
          <w:szCs w:val="36"/>
          <w:rtl/>
        </w:rPr>
      </w:pPr>
    </w:p>
    <w:p w14:paraId="2F7057FC"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ماذا يكون فيه؟</w:t>
      </w:r>
    </w:p>
    <w:p w14:paraId="03EC388A" w14:textId="77777777" w:rsidR="00B837D3" w:rsidRDefault="00B837D3" w:rsidP="00B837D3">
      <w:pPr>
        <w:ind w:left="0" w:firstLine="0"/>
        <w:rPr>
          <w:rFonts w:ascii="Times New Roman" w:eastAsia="Times New Roman" w:hAnsi="Times New Roman" w:cs="Traditional Arabic"/>
          <w:caps/>
          <w:sz w:val="36"/>
          <w:szCs w:val="36"/>
          <w:rtl/>
          <w:lang w:eastAsia="ar-SA"/>
        </w:rPr>
      </w:pPr>
      <w:r w:rsidRPr="005C6F8E">
        <w:rPr>
          <w:rFonts w:ascii="Times New Roman" w:eastAsia="Times New Roman" w:hAnsi="Times New Roman" w:cs="Traditional Arabic" w:hint="cs"/>
          <w:b/>
          <w:bCs/>
          <w:caps/>
          <w:sz w:val="36"/>
          <w:szCs w:val="36"/>
          <w:rtl/>
          <w:lang w:eastAsia="ar-SA"/>
        </w:rPr>
        <w:t>من القيم الأخلاقية في النحو العربي</w:t>
      </w:r>
      <w:r>
        <w:rPr>
          <w:rFonts w:ascii="Times New Roman" w:eastAsia="Times New Roman" w:hAnsi="Times New Roman" w:cs="Traditional Arabic" w:hint="cs"/>
          <w:caps/>
          <w:sz w:val="36"/>
          <w:szCs w:val="36"/>
          <w:rtl/>
          <w:lang w:eastAsia="ar-SA"/>
        </w:rPr>
        <w:t>،</w:t>
      </w:r>
      <w:r w:rsidRPr="005C6F8E">
        <w:rPr>
          <w:rFonts w:ascii="Times New Roman" w:eastAsia="Times New Roman" w:hAnsi="Times New Roman" w:cs="Traditional Arabic" w:hint="cs"/>
          <w:caps/>
          <w:sz w:val="36"/>
          <w:szCs w:val="36"/>
          <w:rtl/>
          <w:lang w:eastAsia="ar-SA"/>
        </w:rPr>
        <w:t xml:space="preserve"> </w:t>
      </w:r>
    </w:p>
    <w:p w14:paraId="1841BF61" w14:textId="77777777" w:rsidR="00B837D3" w:rsidRPr="005C6F8E" w:rsidRDefault="00B837D3" w:rsidP="00B837D3">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تأليف </w:t>
      </w:r>
      <w:r w:rsidRPr="005C6F8E">
        <w:rPr>
          <w:rFonts w:ascii="Times New Roman" w:eastAsia="Times New Roman" w:hAnsi="Times New Roman" w:cs="Traditional Arabic" w:hint="cs"/>
          <w:caps/>
          <w:sz w:val="36"/>
          <w:szCs w:val="36"/>
          <w:rtl/>
          <w:lang w:eastAsia="ar-SA"/>
        </w:rPr>
        <w:t>أحمد عيد حسن</w:t>
      </w:r>
      <w:r>
        <w:rPr>
          <w:rFonts w:ascii="Times New Roman" w:eastAsia="Times New Roman" w:hAnsi="Times New Roman" w:cs="Traditional Arabic" w:hint="cs"/>
          <w:caps/>
          <w:sz w:val="36"/>
          <w:szCs w:val="36"/>
          <w:rtl/>
          <w:lang w:eastAsia="ar-SA"/>
        </w:rPr>
        <w:t>، أستاذ اللغويات ووكيل كلية اللغة العربية بجامعة الأزهر في القاهرة.</w:t>
      </w:r>
    </w:p>
    <w:p w14:paraId="2D57BD63" w14:textId="77777777" w:rsidR="00B837D3" w:rsidRPr="005C6F8E" w:rsidRDefault="00B837D3" w:rsidP="00B837D3">
      <w:pPr>
        <w:ind w:left="0" w:firstLine="0"/>
        <w:rPr>
          <w:rFonts w:ascii="Times New Roman" w:eastAsia="Times New Roman" w:hAnsi="Times New Roman" w:cs="Traditional Arabic"/>
          <w:caps/>
          <w:sz w:val="36"/>
          <w:szCs w:val="36"/>
          <w:rtl/>
          <w:lang w:eastAsia="ar-SA"/>
        </w:rPr>
      </w:pPr>
    </w:p>
    <w:p w14:paraId="1A094DF1"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303812">
        <w:rPr>
          <w:rFonts w:ascii="Times New Roman" w:eastAsia="Times New Roman" w:hAnsi="Times New Roman" w:cs="Traditional Arabic"/>
          <w:b/>
          <w:bCs/>
          <w:sz w:val="36"/>
          <w:szCs w:val="36"/>
          <w:rtl/>
          <w:lang w:eastAsia="ar-SA"/>
        </w:rPr>
        <w:t>النحو الذكي: تيسير عصري للقواعد النحوية من خلال مهارات التفكير والخرائط الذهنية</w:t>
      </w:r>
      <w:r>
        <w:rPr>
          <w:rFonts w:ascii="Times New Roman" w:eastAsia="Times New Roman" w:hAnsi="Times New Roman" w:cs="Traditional Arabic" w:hint="cs"/>
          <w:sz w:val="36"/>
          <w:szCs w:val="36"/>
          <w:rtl/>
          <w:lang w:eastAsia="ar-SA"/>
        </w:rPr>
        <w:t>،</w:t>
      </w:r>
      <w:r w:rsidRPr="00303812">
        <w:rPr>
          <w:rFonts w:ascii="Times New Roman" w:eastAsia="Times New Roman" w:hAnsi="Times New Roman" w:cs="Traditional Arabic"/>
          <w:sz w:val="36"/>
          <w:szCs w:val="36"/>
          <w:rtl/>
          <w:lang w:eastAsia="ar-SA"/>
        </w:rPr>
        <w:t xml:space="preserve"> </w:t>
      </w:r>
    </w:p>
    <w:p w14:paraId="71FFDB42" w14:textId="77777777" w:rsidR="00B837D3" w:rsidRPr="008760CA"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303812">
        <w:rPr>
          <w:rFonts w:ascii="Times New Roman" w:eastAsia="Times New Roman" w:hAnsi="Times New Roman" w:cs="Traditional Arabic"/>
          <w:sz w:val="36"/>
          <w:szCs w:val="36"/>
          <w:rtl/>
          <w:lang w:eastAsia="ar-SA"/>
        </w:rPr>
        <w:t>وليد مقبل الديب</w:t>
      </w:r>
      <w:r>
        <w:rPr>
          <w:rFonts w:ascii="Times New Roman" w:eastAsia="Times New Roman" w:hAnsi="Times New Roman" w:cs="Traditional Arabic" w:hint="cs"/>
          <w:sz w:val="36"/>
          <w:szCs w:val="36"/>
          <w:rtl/>
          <w:lang w:eastAsia="ar-SA"/>
        </w:rPr>
        <w:t>. نشر في القاهرة</w:t>
      </w:r>
      <w:r w:rsidRPr="00303812">
        <w:rPr>
          <w:rFonts w:ascii="Times New Roman" w:eastAsia="Times New Roman" w:hAnsi="Times New Roman" w:cs="Traditional Arabic"/>
          <w:sz w:val="36"/>
          <w:szCs w:val="36"/>
          <w:rtl/>
          <w:lang w:eastAsia="ar-SA"/>
        </w:rPr>
        <w:t>.</w:t>
      </w:r>
    </w:p>
    <w:p w14:paraId="7F8B6277"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يذكر المؤلف أن هذه المهارات في تيسير قواعد النحو يجعل النحو يشرح نفسه بنفسه، وأن تسميته بالنحو الذكي لأنه يخاطب العقل ويقدّر مهارته، وأنه للعالم والمتعلم، وهو شرح لألفية ابن مالك بأسلوب عصري، مع جمعه بين شرحي ابن عقيل وابن هشام.</w:t>
      </w:r>
    </w:p>
    <w:p w14:paraId="214D7A3A"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والمؤلف أستاذ الدراسات العليا بجامعة جازان. درَّس النحو والصرف والعروض، مجاز بالقراءات العشر، صاحب كتاب: النبر في القرآن الكريم: نظرية جديدة في استقامة الأداء القرآني" و"قوانين النبر في اللغة العربية: عرضًا ونقدًا وتأسيسًا لنظرية جديدة".</w:t>
      </w:r>
    </w:p>
    <w:p w14:paraId="3456B473"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 طبعة ثانية للكتاب، مزودة برمز استجابة سريع لشرح القسم الأول من الكتاب بالصوت والصورة.</w:t>
      </w:r>
    </w:p>
    <w:p w14:paraId="7D556E26"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p>
    <w:p w14:paraId="516FA7DB"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العروض والقوافي</w:t>
      </w:r>
    </w:p>
    <w:p w14:paraId="438766BB" w14:textId="77777777" w:rsidR="00B837D3" w:rsidRPr="00D14C77"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كتاب جديد لنشوان الحميري (ت 573 هـ)، الذي ذكر أنه يحقق لأول مرة من نسختين خطيتين:</w:t>
      </w:r>
    </w:p>
    <w:p w14:paraId="3C7CFC89"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8E2ABB">
        <w:rPr>
          <w:rFonts w:ascii="Times New Roman" w:eastAsia="Times New Roman" w:hAnsi="Times New Roman" w:cs="Traditional Arabic" w:hint="cs"/>
          <w:b/>
          <w:bCs/>
          <w:sz w:val="36"/>
          <w:szCs w:val="36"/>
          <w:rtl/>
          <w:lang w:eastAsia="ar-SA"/>
        </w:rPr>
        <w:t>بيان مُشكِل الروي وصراطه السوي في الشعر</w:t>
      </w:r>
      <w:r>
        <w:rPr>
          <w:rFonts w:ascii="Times New Roman" w:eastAsia="Times New Roman" w:hAnsi="Times New Roman" w:cs="Traditional Arabic" w:hint="cs"/>
          <w:sz w:val="36"/>
          <w:szCs w:val="36"/>
          <w:rtl/>
          <w:lang w:eastAsia="ar-SA"/>
        </w:rPr>
        <w:t xml:space="preserve">/ </w:t>
      </w:r>
      <w:r w:rsidRPr="002736D2">
        <w:rPr>
          <w:rFonts w:ascii="Times New Roman" w:eastAsia="Times New Roman" w:hAnsi="Times New Roman" w:cs="Traditional Arabic" w:hint="cs"/>
          <w:sz w:val="36"/>
          <w:szCs w:val="36"/>
          <w:rtl/>
          <w:lang w:eastAsia="ar-SA"/>
        </w:rPr>
        <w:t>تحقيق</w:t>
      </w:r>
      <w:r w:rsidRPr="002736D2">
        <w:rPr>
          <w:rFonts w:ascii="Times New Roman" w:eastAsia="Times New Roman" w:hAnsi="Times New Roman" w:cs="Traditional Arabic"/>
          <w:b/>
          <w:bCs/>
          <w:sz w:val="36"/>
          <w:szCs w:val="36"/>
          <w:rtl/>
          <w:lang w:eastAsia="ar-SA"/>
        </w:rPr>
        <w:t xml:space="preserve"> </w:t>
      </w:r>
      <w:r w:rsidRPr="002736D2">
        <w:rPr>
          <w:rFonts w:ascii="Times New Roman" w:eastAsia="Times New Roman" w:hAnsi="Times New Roman" w:cs="Traditional Arabic" w:hint="cs"/>
          <w:sz w:val="36"/>
          <w:szCs w:val="36"/>
          <w:rtl/>
          <w:lang w:eastAsia="ar-SA"/>
        </w:rPr>
        <w:t>محمد</w:t>
      </w:r>
      <w:r w:rsidRPr="002736D2">
        <w:rPr>
          <w:rFonts w:ascii="Times New Roman" w:eastAsia="Times New Roman" w:hAnsi="Times New Roman" w:cs="Traditional Arabic"/>
          <w:sz w:val="36"/>
          <w:szCs w:val="36"/>
          <w:rtl/>
          <w:lang w:eastAsia="ar-SA"/>
        </w:rPr>
        <w:t xml:space="preserve"> </w:t>
      </w:r>
      <w:r w:rsidRPr="002736D2">
        <w:rPr>
          <w:rFonts w:ascii="Times New Roman" w:eastAsia="Times New Roman" w:hAnsi="Times New Roman" w:cs="Traditional Arabic" w:hint="cs"/>
          <w:sz w:val="36"/>
          <w:szCs w:val="36"/>
          <w:rtl/>
          <w:lang w:eastAsia="ar-SA"/>
        </w:rPr>
        <w:t>عبد</w:t>
      </w:r>
      <w:r w:rsidRPr="002736D2">
        <w:rPr>
          <w:rFonts w:ascii="Times New Roman" w:eastAsia="Times New Roman" w:hAnsi="Times New Roman" w:cs="Traditional Arabic"/>
          <w:sz w:val="36"/>
          <w:szCs w:val="36"/>
          <w:rtl/>
          <w:lang w:eastAsia="ar-SA"/>
        </w:rPr>
        <w:t xml:space="preserve"> </w:t>
      </w:r>
      <w:r w:rsidRPr="002736D2">
        <w:rPr>
          <w:rFonts w:ascii="Times New Roman" w:eastAsia="Times New Roman" w:hAnsi="Times New Roman" w:cs="Traditional Arabic" w:hint="cs"/>
          <w:sz w:val="36"/>
          <w:szCs w:val="36"/>
          <w:rtl/>
          <w:lang w:eastAsia="ar-SA"/>
        </w:rPr>
        <w:t>الكعبي، بتول عبد الربيعي.</w:t>
      </w:r>
      <w:r>
        <w:rPr>
          <w:rFonts w:ascii="Times New Roman" w:eastAsia="Times New Roman" w:hAnsi="Times New Roman" w:cs="Traditional Arabic" w:hint="cs"/>
          <w:sz w:val="36"/>
          <w:szCs w:val="36"/>
          <w:rtl/>
          <w:lang w:eastAsia="ar-SA"/>
        </w:rPr>
        <w:t xml:space="preserve"> نشر في</w:t>
      </w:r>
      <w:r w:rsidRPr="002736D2">
        <w:rPr>
          <w:rFonts w:ascii="Times New Roman" w:eastAsia="Times New Roman" w:hAnsi="Times New Roman" w:cs="Traditional Arabic" w:hint="cs"/>
          <w:sz w:val="36"/>
          <w:szCs w:val="36"/>
          <w:rtl/>
          <w:lang w:eastAsia="ar-SA"/>
        </w:rPr>
        <w:t xml:space="preserve"> دمشق</w:t>
      </w:r>
      <w:r>
        <w:rPr>
          <w:rFonts w:ascii="Times New Roman" w:eastAsia="Times New Roman" w:hAnsi="Times New Roman" w:cs="Traditional Arabic" w:hint="cs"/>
          <w:sz w:val="36"/>
          <w:szCs w:val="36"/>
          <w:rtl/>
          <w:lang w:eastAsia="ar-SA"/>
        </w:rPr>
        <w:t>.</w:t>
      </w:r>
    </w:p>
    <w:p w14:paraId="21F0DD20" w14:textId="77777777" w:rsidR="00B837D3" w:rsidRPr="002736D2"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ويبدو أن له علاقة بكتاب (</w:t>
      </w:r>
      <w:r w:rsidRPr="00A651D7">
        <w:rPr>
          <w:rFonts w:ascii="Times New Roman" w:eastAsia="Times New Roman" w:hAnsi="Times New Roman" w:cs="Traditional Arabic"/>
          <w:sz w:val="36"/>
          <w:szCs w:val="36"/>
          <w:rtl/>
          <w:lang w:eastAsia="ar-SA"/>
        </w:rPr>
        <w:t>العروض والقوافي</w:t>
      </w:r>
      <w:r>
        <w:rPr>
          <w:rFonts w:ascii="Times New Roman" w:eastAsia="Times New Roman" w:hAnsi="Times New Roman" w:cs="Traditional Arabic" w:hint="cs"/>
          <w:sz w:val="36"/>
          <w:szCs w:val="36"/>
          <w:rtl/>
          <w:lang w:eastAsia="ar-SA"/>
        </w:rPr>
        <w:t xml:space="preserve">)، الذي جمع من </w:t>
      </w:r>
      <w:r w:rsidRPr="00A651D7">
        <w:rPr>
          <w:rFonts w:ascii="Times New Roman" w:eastAsia="Times New Roman" w:hAnsi="Times New Roman" w:cs="Traditional Arabic"/>
          <w:sz w:val="36"/>
          <w:szCs w:val="36"/>
          <w:rtl/>
          <w:lang w:eastAsia="ar-SA"/>
        </w:rPr>
        <w:t>ثلاثة كتب للمؤلف، هي: مصطلحات العروض والقافية في معجم شمس العلوم، العروض والقوافي من كتاب الحور العين، القوافي.</w:t>
      </w:r>
    </w:p>
    <w:p w14:paraId="305FE7CC"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6A4C4869"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اللهجات</w:t>
      </w:r>
    </w:p>
    <w:p w14:paraId="0B82D30B" w14:textId="77777777" w:rsidR="00B837D3" w:rsidRPr="00053906" w:rsidRDefault="00B837D3" w:rsidP="00B837D3">
      <w:pPr>
        <w:ind w:left="0" w:firstLine="0"/>
        <w:jc w:val="left"/>
        <w:rPr>
          <w:rFonts w:ascii="Times New Roman" w:eastAsia="Times New Roman" w:hAnsi="Times New Roman" w:cs="Traditional Arabic"/>
          <w:b/>
          <w:bCs/>
          <w:caps/>
          <w:sz w:val="36"/>
          <w:szCs w:val="36"/>
          <w:rtl/>
          <w:lang w:eastAsia="ar-SA"/>
        </w:rPr>
      </w:pPr>
      <w:r w:rsidRPr="00053906">
        <w:rPr>
          <w:rFonts w:ascii="Times New Roman" w:eastAsia="Times New Roman" w:hAnsi="Times New Roman" w:cs="Traditional Arabic"/>
          <w:b/>
          <w:bCs/>
          <w:caps/>
          <w:sz w:val="36"/>
          <w:szCs w:val="36"/>
          <w:rtl/>
          <w:lang w:eastAsia="ar-SA"/>
        </w:rPr>
        <w:t>ال</w:t>
      </w:r>
      <w:r w:rsidRPr="00053906">
        <w:rPr>
          <w:rFonts w:ascii="Times New Roman" w:eastAsia="Times New Roman" w:hAnsi="Times New Roman" w:cs="Traditional Arabic" w:hint="cs"/>
          <w:b/>
          <w:bCs/>
          <w:caps/>
          <w:sz w:val="36"/>
          <w:szCs w:val="36"/>
          <w:rtl/>
          <w:lang w:eastAsia="ar-SA"/>
        </w:rPr>
        <w:t>أ</w:t>
      </w:r>
      <w:r w:rsidRPr="00053906">
        <w:rPr>
          <w:rFonts w:ascii="Times New Roman" w:eastAsia="Times New Roman" w:hAnsi="Times New Roman" w:cs="Traditional Arabic"/>
          <w:b/>
          <w:bCs/>
          <w:caps/>
          <w:sz w:val="36"/>
          <w:szCs w:val="36"/>
          <w:rtl/>
          <w:lang w:eastAsia="ar-SA"/>
        </w:rPr>
        <w:t>صول السومرية وال</w:t>
      </w:r>
      <w:r w:rsidRPr="00053906">
        <w:rPr>
          <w:rFonts w:ascii="Times New Roman" w:eastAsia="Times New Roman" w:hAnsi="Times New Roman" w:cs="Traditional Arabic" w:hint="cs"/>
          <w:b/>
          <w:bCs/>
          <w:caps/>
          <w:sz w:val="36"/>
          <w:szCs w:val="36"/>
          <w:rtl/>
          <w:lang w:eastAsia="ar-SA"/>
        </w:rPr>
        <w:t>أ</w:t>
      </w:r>
      <w:r w:rsidRPr="00053906">
        <w:rPr>
          <w:rFonts w:ascii="Times New Roman" w:eastAsia="Times New Roman" w:hAnsi="Times New Roman" w:cs="Traditional Arabic"/>
          <w:b/>
          <w:bCs/>
          <w:caps/>
          <w:sz w:val="36"/>
          <w:szCs w:val="36"/>
          <w:rtl/>
          <w:lang w:eastAsia="ar-SA"/>
        </w:rPr>
        <w:t>كدية للألفاظ العامية في العراق</w:t>
      </w:r>
      <w:r w:rsidRPr="00053906">
        <w:rPr>
          <w:rFonts w:ascii="Times New Roman" w:eastAsia="Times New Roman" w:hAnsi="Times New Roman" w:cs="Traditional Arabic" w:hint="cs"/>
          <w:b/>
          <w:bCs/>
          <w:caps/>
          <w:sz w:val="36"/>
          <w:szCs w:val="36"/>
          <w:rtl/>
          <w:lang w:eastAsia="ar-SA"/>
        </w:rPr>
        <w:t>،</w:t>
      </w:r>
    </w:p>
    <w:p w14:paraId="34E6F9E1"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sidRPr="00053906">
        <w:rPr>
          <w:rFonts w:ascii="Times New Roman" w:eastAsia="Times New Roman" w:hAnsi="Times New Roman" w:cs="Traditional Arabic" w:hint="cs"/>
          <w:caps/>
          <w:sz w:val="36"/>
          <w:szCs w:val="36"/>
          <w:rtl/>
          <w:lang w:eastAsia="ar-SA"/>
        </w:rPr>
        <w:t xml:space="preserve">للأستاذين </w:t>
      </w:r>
      <w:r w:rsidRPr="00053906">
        <w:rPr>
          <w:rFonts w:ascii="Times New Roman" w:eastAsia="Times New Roman" w:hAnsi="Times New Roman" w:cs="Traditional Arabic"/>
          <w:caps/>
          <w:sz w:val="36"/>
          <w:szCs w:val="36"/>
          <w:rtl/>
          <w:lang w:eastAsia="ar-SA"/>
        </w:rPr>
        <w:t>محمد فه</w:t>
      </w:r>
      <w:r>
        <w:rPr>
          <w:rFonts w:ascii="Times New Roman" w:eastAsia="Times New Roman" w:hAnsi="Times New Roman" w:cs="Traditional Arabic" w:hint="cs"/>
          <w:caps/>
          <w:sz w:val="36"/>
          <w:szCs w:val="36"/>
          <w:rtl/>
          <w:lang w:eastAsia="ar-SA"/>
        </w:rPr>
        <w:t>د</w:t>
      </w:r>
      <w:r w:rsidRPr="00053906">
        <w:rPr>
          <w:rFonts w:ascii="Times New Roman" w:eastAsia="Times New Roman" w:hAnsi="Times New Roman" w:cs="Traditional Arabic"/>
          <w:caps/>
          <w:sz w:val="36"/>
          <w:szCs w:val="36"/>
          <w:rtl/>
          <w:lang w:eastAsia="ar-SA"/>
        </w:rPr>
        <w:t xml:space="preserve"> القيسي</w:t>
      </w:r>
      <w:r w:rsidRPr="00053906">
        <w:rPr>
          <w:rFonts w:ascii="Times New Roman" w:eastAsia="Times New Roman" w:hAnsi="Times New Roman" w:cs="Traditional Arabic" w:hint="cs"/>
          <w:caps/>
          <w:sz w:val="36"/>
          <w:szCs w:val="36"/>
          <w:rtl/>
          <w:lang w:eastAsia="ar-SA"/>
        </w:rPr>
        <w:t xml:space="preserve">، سعد سلمان </w:t>
      </w:r>
      <w:proofErr w:type="spellStart"/>
      <w:r w:rsidRPr="00053906">
        <w:rPr>
          <w:rFonts w:ascii="Times New Roman" w:eastAsia="Times New Roman" w:hAnsi="Times New Roman" w:cs="Traditional Arabic" w:hint="cs"/>
          <w:caps/>
          <w:sz w:val="36"/>
          <w:szCs w:val="36"/>
          <w:rtl/>
          <w:lang w:eastAsia="ar-SA"/>
        </w:rPr>
        <w:t>الشويلي</w:t>
      </w:r>
      <w:proofErr w:type="spellEnd"/>
      <w:r w:rsidRPr="00053906">
        <w:rPr>
          <w:rFonts w:ascii="Times New Roman" w:eastAsia="Times New Roman" w:hAnsi="Times New Roman" w:cs="Traditional Arabic" w:hint="cs"/>
          <w:caps/>
          <w:sz w:val="36"/>
          <w:szCs w:val="36"/>
          <w:rtl/>
          <w:lang w:eastAsia="ar-SA"/>
        </w:rPr>
        <w:t>. دمشق.</w:t>
      </w:r>
    </w:p>
    <w:p w14:paraId="1C0CFF03"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من دلالة العنوان لا يستبعد التجاوز والتكلف في هذا الموضوع، فالسومريون كانوا قبل الميلاد بثلاثة آلاف عام!</w:t>
      </w:r>
    </w:p>
    <w:p w14:paraId="399FDA80"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وكما تقول: ما زالت هناك ألفاظ فرعونية في اللهجة المصرية!</w:t>
      </w:r>
    </w:p>
    <w:p w14:paraId="448E341F" w14:textId="77777777" w:rsidR="00B837D3" w:rsidRPr="00053906" w:rsidRDefault="00B837D3" w:rsidP="00B837D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من يصدق؟ </w:t>
      </w:r>
    </w:p>
    <w:p w14:paraId="1E725804"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p>
    <w:p w14:paraId="23A74142" w14:textId="77777777" w:rsidR="00B837D3" w:rsidRPr="00EA66B8" w:rsidRDefault="00B837D3" w:rsidP="00B837D3">
      <w:pPr>
        <w:ind w:left="0" w:firstLine="0"/>
        <w:jc w:val="both"/>
        <w:rPr>
          <w:rFonts w:ascii="Times New Roman" w:eastAsia="Times New Roman" w:hAnsi="Times New Roman" w:cs="Traditional Arabic"/>
          <w:caps/>
          <w:sz w:val="36"/>
          <w:szCs w:val="36"/>
          <w:rtl/>
          <w:lang w:eastAsia="ar-SA"/>
        </w:rPr>
      </w:pPr>
      <w:r w:rsidRPr="002C221A">
        <w:rPr>
          <w:rFonts w:ascii="Times New Roman" w:eastAsia="Times New Roman" w:hAnsi="Times New Roman" w:cs="Traditional Arabic"/>
          <w:b/>
          <w:bCs/>
          <w:caps/>
          <w:sz w:val="36"/>
          <w:szCs w:val="36"/>
          <w:rtl/>
          <w:lang w:eastAsia="ar-SA"/>
        </w:rPr>
        <w:t xml:space="preserve">تراث اللهجة المصرية المفقود: دراسة تحليلية </w:t>
      </w:r>
      <w:proofErr w:type="spellStart"/>
      <w:r w:rsidRPr="002C221A">
        <w:rPr>
          <w:rFonts w:ascii="Times New Roman" w:eastAsia="Times New Roman" w:hAnsi="Times New Roman" w:cs="Traditional Arabic"/>
          <w:b/>
          <w:bCs/>
          <w:caps/>
          <w:sz w:val="36"/>
          <w:szCs w:val="36"/>
          <w:rtl/>
          <w:lang w:eastAsia="ar-SA"/>
        </w:rPr>
        <w:t>لکلمات</w:t>
      </w:r>
      <w:proofErr w:type="spellEnd"/>
      <w:r w:rsidRPr="002C221A">
        <w:rPr>
          <w:rFonts w:ascii="Times New Roman" w:eastAsia="Times New Roman" w:hAnsi="Times New Roman" w:cs="Traditional Arabic"/>
          <w:b/>
          <w:bCs/>
          <w:caps/>
          <w:sz w:val="36"/>
          <w:szCs w:val="36"/>
          <w:rtl/>
          <w:lang w:eastAsia="ar-SA"/>
        </w:rPr>
        <w:t xml:space="preserve"> وتعبيرات خاصة بش</w:t>
      </w:r>
      <w:r w:rsidRPr="002C221A">
        <w:rPr>
          <w:rFonts w:ascii="Times New Roman" w:eastAsia="Times New Roman" w:hAnsi="Times New Roman" w:cs="Traditional Arabic" w:hint="cs"/>
          <w:b/>
          <w:bCs/>
          <w:caps/>
          <w:sz w:val="36"/>
          <w:szCs w:val="36"/>
          <w:rtl/>
          <w:lang w:eastAsia="ar-SA"/>
        </w:rPr>
        <w:t>ؤ</w:t>
      </w:r>
      <w:r w:rsidRPr="002C221A">
        <w:rPr>
          <w:rFonts w:ascii="Times New Roman" w:eastAsia="Times New Roman" w:hAnsi="Times New Roman" w:cs="Traditional Arabic"/>
          <w:b/>
          <w:bCs/>
          <w:caps/>
          <w:sz w:val="36"/>
          <w:szCs w:val="36"/>
          <w:rtl/>
          <w:lang w:eastAsia="ar-SA"/>
        </w:rPr>
        <w:t>ون الحياة اليومية لم تَعُد تُستعمل اليوم</w:t>
      </w:r>
      <w:r>
        <w:rPr>
          <w:rFonts w:ascii="Times New Roman" w:eastAsia="Times New Roman" w:hAnsi="Times New Roman" w:cs="Traditional Arabic" w:hint="cs"/>
          <w:caps/>
          <w:sz w:val="36"/>
          <w:szCs w:val="36"/>
          <w:rtl/>
          <w:lang w:eastAsia="ar-SA"/>
        </w:rPr>
        <w:t>.</w:t>
      </w:r>
    </w:p>
    <w:p w14:paraId="627F5678" w14:textId="77777777" w:rsidR="00B837D3" w:rsidRPr="00E940DF"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كتبه </w:t>
      </w:r>
      <w:r w:rsidRPr="00EA66B8">
        <w:rPr>
          <w:rFonts w:ascii="Times New Roman" w:eastAsia="Times New Roman" w:hAnsi="Times New Roman" w:cs="Traditional Arabic"/>
          <w:caps/>
          <w:sz w:val="36"/>
          <w:szCs w:val="36"/>
          <w:rtl/>
          <w:lang w:eastAsia="ar-SA"/>
        </w:rPr>
        <w:t xml:space="preserve">ياسر </w:t>
      </w:r>
      <w:r>
        <w:rPr>
          <w:rFonts w:ascii="Times New Roman" w:eastAsia="Times New Roman" w:hAnsi="Times New Roman" w:cs="Traditional Arabic" w:hint="cs"/>
          <w:caps/>
          <w:sz w:val="36"/>
          <w:szCs w:val="36"/>
          <w:rtl/>
          <w:lang w:eastAsia="ar-SA"/>
        </w:rPr>
        <w:t xml:space="preserve">السيد </w:t>
      </w:r>
      <w:r w:rsidRPr="00EA66B8">
        <w:rPr>
          <w:rFonts w:ascii="Times New Roman" w:eastAsia="Times New Roman" w:hAnsi="Times New Roman" w:cs="Traditional Arabic"/>
          <w:caps/>
          <w:sz w:val="36"/>
          <w:szCs w:val="36"/>
          <w:rtl/>
          <w:lang w:eastAsia="ar-SA"/>
        </w:rPr>
        <w:t>المرسي</w:t>
      </w:r>
      <w:r>
        <w:rPr>
          <w:rFonts w:ascii="Times New Roman" w:eastAsia="Times New Roman" w:hAnsi="Times New Roman" w:cs="Traditional Arabic" w:hint="cs"/>
          <w:caps/>
          <w:sz w:val="36"/>
          <w:szCs w:val="36"/>
          <w:rtl/>
          <w:lang w:eastAsia="ar-SA"/>
        </w:rPr>
        <w:t xml:space="preserve">، </w:t>
      </w:r>
      <w:r w:rsidRPr="00E940DF">
        <w:rPr>
          <w:rFonts w:ascii="Times New Roman" w:eastAsia="Times New Roman" w:hAnsi="Times New Roman" w:cs="Traditional Arabic"/>
          <w:caps/>
          <w:sz w:val="36"/>
          <w:szCs w:val="36"/>
          <w:rtl/>
          <w:lang w:eastAsia="ar-SA"/>
        </w:rPr>
        <w:t xml:space="preserve">أستاذ أصول اللغة </w:t>
      </w:r>
      <w:r>
        <w:rPr>
          <w:rFonts w:ascii="Times New Roman" w:eastAsia="Times New Roman" w:hAnsi="Times New Roman" w:cs="Traditional Arabic" w:hint="cs"/>
          <w:caps/>
          <w:sz w:val="36"/>
          <w:szCs w:val="36"/>
          <w:rtl/>
          <w:lang w:eastAsia="ar-SA"/>
        </w:rPr>
        <w:t>في جامعة الأزهر</w:t>
      </w:r>
      <w:r w:rsidRPr="00E940DF">
        <w:rPr>
          <w:rFonts w:ascii="Times New Roman" w:eastAsia="Times New Roman" w:hAnsi="Times New Roman" w:cs="Traditional Arabic"/>
          <w:caps/>
          <w:sz w:val="36"/>
          <w:szCs w:val="36"/>
          <w:rtl/>
          <w:lang w:eastAsia="ar-SA"/>
        </w:rPr>
        <w:t xml:space="preserve"> بالزقازيق</w:t>
      </w:r>
      <w:r>
        <w:rPr>
          <w:rFonts w:ascii="Times New Roman" w:eastAsia="Times New Roman" w:hAnsi="Times New Roman" w:cs="Traditional Arabic" w:hint="cs"/>
          <w:caps/>
          <w:sz w:val="36"/>
          <w:szCs w:val="36"/>
          <w:rtl/>
          <w:lang w:eastAsia="ar-SA"/>
        </w:rPr>
        <w:t>.</w:t>
      </w:r>
    </w:p>
    <w:p w14:paraId="4A251D19" w14:textId="77777777" w:rsidR="00B837D3" w:rsidRPr="00E940DF"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وهو </w:t>
      </w:r>
      <w:r w:rsidRPr="00E940DF">
        <w:rPr>
          <w:rFonts w:ascii="Times New Roman" w:eastAsia="Times New Roman" w:hAnsi="Times New Roman" w:cs="Traditional Arabic"/>
          <w:caps/>
          <w:sz w:val="36"/>
          <w:szCs w:val="36"/>
          <w:rtl/>
          <w:lang w:eastAsia="ar-SA"/>
        </w:rPr>
        <w:t xml:space="preserve">جمع </w:t>
      </w:r>
      <w:r>
        <w:rPr>
          <w:rFonts w:ascii="Times New Roman" w:eastAsia="Times New Roman" w:hAnsi="Times New Roman" w:cs="Traditional Arabic" w:hint="cs"/>
          <w:caps/>
          <w:sz w:val="36"/>
          <w:szCs w:val="36"/>
          <w:rtl/>
          <w:lang w:eastAsia="ar-SA"/>
        </w:rPr>
        <w:t>ل</w:t>
      </w:r>
      <w:r w:rsidRPr="00E940DF">
        <w:rPr>
          <w:rFonts w:ascii="Times New Roman" w:eastAsia="Times New Roman" w:hAnsi="Times New Roman" w:cs="Traditional Arabic"/>
          <w:caps/>
          <w:sz w:val="36"/>
          <w:szCs w:val="36"/>
          <w:rtl/>
          <w:lang w:eastAsia="ar-SA"/>
        </w:rPr>
        <w:t xml:space="preserve">ما </w:t>
      </w:r>
      <w:proofErr w:type="spellStart"/>
      <w:r w:rsidRPr="00E940DF">
        <w:rPr>
          <w:rFonts w:ascii="Times New Roman" w:eastAsia="Times New Roman" w:hAnsi="Times New Roman" w:cs="Traditional Arabic"/>
          <w:caps/>
          <w:sz w:val="36"/>
          <w:szCs w:val="36"/>
          <w:rtl/>
          <w:lang w:eastAsia="ar-SA"/>
        </w:rPr>
        <w:t>أمکن</w:t>
      </w:r>
      <w:proofErr w:type="spellEnd"/>
      <w:r w:rsidRPr="00E940DF">
        <w:rPr>
          <w:rFonts w:ascii="Times New Roman" w:eastAsia="Times New Roman" w:hAnsi="Times New Roman" w:cs="Traditional Arabic"/>
          <w:caps/>
          <w:sz w:val="36"/>
          <w:szCs w:val="36"/>
          <w:rtl/>
          <w:lang w:eastAsia="ar-SA"/>
        </w:rPr>
        <w:t xml:space="preserve"> من هذه </w:t>
      </w:r>
      <w:proofErr w:type="spellStart"/>
      <w:r w:rsidRPr="00E940DF">
        <w:rPr>
          <w:rFonts w:ascii="Times New Roman" w:eastAsia="Times New Roman" w:hAnsi="Times New Roman" w:cs="Traditional Arabic"/>
          <w:caps/>
          <w:sz w:val="36"/>
          <w:szCs w:val="36"/>
          <w:rtl/>
          <w:lang w:eastAsia="ar-SA"/>
        </w:rPr>
        <w:t>الکلمات</w:t>
      </w:r>
      <w:proofErr w:type="spellEnd"/>
      <w:r w:rsidRPr="00E940DF">
        <w:rPr>
          <w:rFonts w:ascii="Times New Roman" w:eastAsia="Times New Roman" w:hAnsi="Times New Roman" w:cs="Traditional Arabic"/>
          <w:caps/>
          <w:sz w:val="36"/>
          <w:szCs w:val="36"/>
          <w:rtl/>
          <w:lang w:eastAsia="ar-SA"/>
        </w:rPr>
        <w:t xml:space="preserve"> والتعبيرات، والتأصيل لها، وتفسير أسباب انحرافها عن القاموس الحالي لهذه اللهجة</w:t>
      </w:r>
      <w:r>
        <w:rPr>
          <w:rFonts w:ascii="Times New Roman" w:eastAsia="Times New Roman" w:hAnsi="Times New Roman" w:cs="Traditional Arabic" w:hint="cs"/>
          <w:caps/>
          <w:sz w:val="36"/>
          <w:szCs w:val="36"/>
          <w:rtl/>
          <w:lang w:eastAsia="ar-SA"/>
        </w:rPr>
        <w:t>.</w:t>
      </w:r>
    </w:p>
    <w:p w14:paraId="0CDA2A51" w14:textId="77777777" w:rsidR="00B837D3" w:rsidRPr="00E940DF" w:rsidRDefault="00B837D3" w:rsidP="00B837D3">
      <w:pPr>
        <w:ind w:left="0" w:firstLine="0"/>
        <w:jc w:val="both"/>
        <w:rPr>
          <w:rFonts w:ascii="Times New Roman" w:eastAsia="Times New Roman" w:hAnsi="Times New Roman" w:cs="Traditional Arabic"/>
          <w:caps/>
          <w:sz w:val="36"/>
          <w:szCs w:val="36"/>
          <w:rtl/>
          <w:lang w:eastAsia="ar-SA"/>
        </w:rPr>
      </w:pPr>
      <w:r w:rsidRPr="00E940DF">
        <w:rPr>
          <w:rFonts w:ascii="Times New Roman" w:eastAsia="Times New Roman" w:hAnsi="Times New Roman" w:cs="Traditional Arabic"/>
          <w:caps/>
          <w:sz w:val="36"/>
          <w:szCs w:val="36"/>
          <w:rtl/>
          <w:lang w:eastAsia="ar-SA"/>
        </w:rPr>
        <w:t>وظهر من خلال ذل</w:t>
      </w:r>
      <w:r>
        <w:rPr>
          <w:rFonts w:ascii="Times New Roman" w:eastAsia="Times New Roman" w:hAnsi="Times New Roman" w:cs="Traditional Arabic" w:hint="cs"/>
          <w:caps/>
          <w:sz w:val="36"/>
          <w:szCs w:val="36"/>
          <w:rtl/>
          <w:lang w:eastAsia="ar-SA"/>
        </w:rPr>
        <w:t>ك</w:t>
      </w:r>
      <w:r w:rsidRPr="00E940DF">
        <w:rPr>
          <w:rFonts w:ascii="Times New Roman" w:eastAsia="Times New Roman" w:hAnsi="Times New Roman" w:cs="Traditional Arabic"/>
          <w:caps/>
          <w:sz w:val="36"/>
          <w:szCs w:val="36"/>
          <w:rtl/>
          <w:lang w:eastAsia="ar-SA"/>
        </w:rPr>
        <w:t xml:space="preserve"> عدد من النتائج، </w:t>
      </w:r>
      <w:proofErr w:type="spellStart"/>
      <w:r w:rsidRPr="00E940DF">
        <w:rPr>
          <w:rFonts w:ascii="Times New Roman" w:eastAsia="Times New Roman" w:hAnsi="Times New Roman" w:cs="Traditional Arabic"/>
          <w:caps/>
          <w:sz w:val="36"/>
          <w:szCs w:val="36"/>
          <w:rtl/>
          <w:lang w:eastAsia="ar-SA"/>
        </w:rPr>
        <w:t>کعدم</w:t>
      </w:r>
      <w:proofErr w:type="spellEnd"/>
      <w:r w:rsidRPr="00E940DF">
        <w:rPr>
          <w:rFonts w:ascii="Times New Roman" w:eastAsia="Times New Roman" w:hAnsi="Times New Roman" w:cs="Traditional Arabic"/>
          <w:caps/>
          <w:sz w:val="36"/>
          <w:szCs w:val="36"/>
          <w:rtl/>
          <w:lang w:eastAsia="ar-SA"/>
        </w:rPr>
        <w:t xml:space="preserve"> استعمال بعض </w:t>
      </w:r>
      <w:proofErr w:type="spellStart"/>
      <w:r w:rsidRPr="00E940DF">
        <w:rPr>
          <w:rFonts w:ascii="Times New Roman" w:eastAsia="Times New Roman" w:hAnsi="Times New Roman" w:cs="Traditional Arabic"/>
          <w:caps/>
          <w:sz w:val="36"/>
          <w:szCs w:val="36"/>
          <w:rtl/>
          <w:lang w:eastAsia="ar-SA"/>
        </w:rPr>
        <w:t>الکلمات</w:t>
      </w:r>
      <w:proofErr w:type="spellEnd"/>
      <w:r w:rsidRPr="00E940DF">
        <w:rPr>
          <w:rFonts w:ascii="Times New Roman" w:eastAsia="Times New Roman" w:hAnsi="Times New Roman" w:cs="Traditional Arabic"/>
          <w:caps/>
          <w:sz w:val="36"/>
          <w:szCs w:val="36"/>
          <w:rtl/>
          <w:lang w:eastAsia="ar-SA"/>
        </w:rPr>
        <w:t xml:space="preserve"> المتعلقة </w:t>
      </w:r>
      <w:proofErr w:type="spellStart"/>
      <w:r w:rsidRPr="00E940DF">
        <w:rPr>
          <w:rFonts w:ascii="Times New Roman" w:eastAsia="Times New Roman" w:hAnsi="Times New Roman" w:cs="Traditional Arabic"/>
          <w:caps/>
          <w:sz w:val="36"/>
          <w:szCs w:val="36"/>
          <w:rtl/>
          <w:lang w:eastAsia="ar-SA"/>
        </w:rPr>
        <w:t>بالسکن</w:t>
      </w:r>
      <w:proofErr w:type="spellEnd"/>
      <w:r w:rsidRPr="00E940DF">
        <w:rPr>
          <w:rFonts w:ascii="Times New Roman" w:eastAsia="Times New Roman" w:hAnsi="Times New Roman" w:cs="Traditional Arabic"/>
          <w:caps/>
          <w:sz w:val="36"/>
          <w:szCs w:val="36"/>
          <w:rtl/>
          <w:lang w:eastAsia="ar-SA"/>
        </w:rPr>
        <w:t xml:space="preserve"> والملابس اليوم نتيجة تطور نظام البناء في مصر، أو اختلاف بعض العادات والتقاليد، أو الابتذال.</w:t>
      </w:r>
    </w:p>
    <w:p w14:paraId="28961DEC"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proofErr w:type="spellStart"/>
      <w:r w:rsidRPr="00E940DF">
        <w:rPr>
          <w:rFonts w:ascii="Times New Roman" w:eastAsia="Times New Roman" w:hAnsi="Times New Roman" w:cs="Traditional Arabic"/>
          <w:caps/>
          <w:sz w:val="36"/>
          <w:szCs w:val="36"/>
          <w:rtl/>
          <w:lang w:eastAsia="ar-SA"/>
        </w:rPr>
        <w:t>کما</w:t>
      </w:r>
      <w:proofErr w:type="spellEnd"/>
      <w:r w:rsidRPr="00E940DF">
        <w:rPr>
          <w:rFonts w:ascii="Times New Roman" w:eastAsia="Times New Roman" w:hAnsi="Times New Roman" w:cs="Traditional Arabic"/>
          <w:caps/>
          <w:sz w:val="36"/>
          <w:szCs w:val="36"/>
          <w:rtl/>
          <w:lang w:eastAsia="ar-SA"/>
        </w:rPr>
        <w:t xml:space="preserve"> أُهملت بعضُ </w:t>
      </w:r>
      <w:proofErr w:type="spellStart"/>
      <w:r w:rsidRPr="00E940DF">
        <w:rPr>
          <w:rFonts w:ascii="Times New Roman" w:eastAsia="Times New Roman" w:hAnsi="Times New Roman" w:cs="Traditional Arabic"/>
          <w:caps/>
          <w:sz w:val="36"/>
          <w:szCs w:val="36"/>
          <w:rtl/>
          <w:lang w:eastAsia="ar-SA"/>
        </w:rPr>
        <w:t>الکلمات</w:t>
      </w:r>
      <w:proofErr w:type="spellEnd"/>
      <w:r w:rsidRPr="00E940DF">
        <w:rPr>
          <w:rFonts w:ascii="Times New Roman" w:eastAsia="Times New Roman" w:hAnsi="Times New Roman" w:cs="Traditional Arabic"/>
          <w:caps/>
          <w:sz w:val="36"/>
          <w:szCs w:val="36"/>
          <w:rtl/>
          <w:lang w:eastAsia="ar-SA"/>
        </w:rPr>
        <w:t xml:space="preserve"> المتعلقة بالزراعة، والنقود، </w:t>
      </w:r>
      <w:proofErr w:type="spellStart"/>
      <w:r w:rsidRPr="00E940DF">
        <w:rPr>
          <w:rFonts w:ascii="Times New Roman" w:eastAsia="Times New Roman" w:hAnsi="Times New Roman" w:cs="Traditional Arabic"/>
          <w:caps/>
          <w:sz w:val="36"/>
          <w:szCs w:val="36"/>
          <w:rtl/>
          <w:lang w:eastAsia="ar-SA"/>
        </w:rPr>
        <w:t>والمکاييل</w:t>
      </w:r>
      <w:proofErr w:type="spellEnd"/>
      <w:r w:rsidRPr="00E940DF">
        <w:rPr>
          <w:rFonts w:ascii="Times New Roman" w:eastAsia="Times New Roman" w:hAnsi="Times New Roman" w:cs="Traditional Arabic"/>
          <w:caps/>
          <w:sz w:val="36"/>
          <w:szCs w:val="36"/>
          <w:rtl/>
          <w:lang w:eastAsia="ar-SA"/>
        </w:rPr>
        <w:t xml:space="preserve"> والموازين؛ نتيجة التطور الصناعي، وتعاقب القوى </w:t>
      </w:r>
      <w:proofErr w:type="spellStart"/>
      <w:r w:rsidRPr="00E940DF">
        <w:rPr>
          <w:rFonts w:ascii="Times New Roman" w:eastAsia="Times New Roman" w:hAnsi="Times New Roman" w:cs="Traditional Arabic"/>
          <w:caps/>
          <w:sz w:val="36"/>
          <w:szCs w:val="36"/>
          <w:rtl/>
          <w:lang w:eastAsia="ar-SA"/>
        </w:rPr>
        <w:t>الحاکمة</w:t>
      </w:r>
      <w:proofErr w:type="spellEnd"/>
      <w:r w:rsidRPr="00E940DF">
        <w:rPr>
          <w:rFonts w:ascii="Times New Roman" w:eastAsia="Times New Roman" w:hAnsi="Times New Roman" w:cs="Traditional Arabic"/>
          <w:caps/>
          <w:sz w:val="36"/>
          <w:szCs w:val="36"/>
          <w:rtl/>
          <w:lang w:eastAsia="ar-SA"/>
        </w:rPr>
        <w:t>.</w:t>
      </w:r>
    </w:p>
    <w:p w14:paraId="2206BEED"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من تلك الكلمات: </w:t>
      </w:r>
      <w:proofErr w:type="spellStart"/>
      <w:r>
        <w:rPr>
          <w:rFonts w:ascii="Times New Roman" w:eastAsia="Times New Roman" w:hAnsi="Times New Roman" w:cs="Traditional Arabic" w:hint="cs"/>
          <w:caps/>
          <w:sz w:val="36"/>
          <w:szCs w:val="36"/>
          <w:rtl/>
          <w:lang w:eastAsia="ar-SA"/>
        </w:rPr>
        <w:t>الآقجة</w:t>
      </w:r>
      <w:proofErr w:type="spellEnd"/>
      <w:r>
        <w:rPr>
          <w:rFonts w:ascii="Times New Roman" w:eastAsia="Times New Roman" w:hAnsi="Times New Roman" w:cs="Traditional Arabic" w:hint="cs"/>
          <w:caps/>
          <w:sz w:val="36"/>
          <w:szCs w:val="36"/>
          <w:rtl/>
          <w:lang w:eastAsia="ar-SA"/>
        </w:rPr>
        <w:t xml:space="preserve">، البارَة، </w:t>
      </w:r>
      <w:proofErr w:type="spellStart"/>
      <w:r>
        <w:rPr>
          <w:rFonts w:ascii="Times New Roman" w:eastAsia="Times New Roman" w:hAnsi="Times New Roman" w:cs="Traditional Arabic" w:hint="cs"/>
          <w:caps/>
          <w:sz w:val="36"/>
          <w:szCs w:val="36"/>
          <w:rtl/>
          <w:lang w:eastAsia="ar-SA"/>
        </w:rPr>
        <w:t>فندقلي</w:t>
      </w:r>
      <w:proofErr w:type="spellEnd"/>
      <w:r>
        <w:rPr>
          <w:rFonts w:ascii="Times New Roman" w:eastAsia="Times New Roman" w:hAnsi="Times New Roman" w:cs="Traditional Arabic" w:hint="cs"/>
          <w:caps/>
          <w:sz w:val="36"/>
          <w:szCs w:val="36"/>
          <w:rtl/>
          <w:lang w:eastAsia="ar-SA"/>
        </w:rPr>
        <w:t xml:space="preserve">، خاتون، مشربية، قاعة (غرفة المتاع)، </w:t>
      </w:r>
      <w:proofErr w:type="spellStart"/>
      <w:r>
        <w:rPr>
          <w:rFonts w:ascii="Times New Roman" w:eastAsia="Times New Roman" w:hAnsi="Times New Roman" w:cs="Traditional Arabic" w:hint="cs"/>
          <w:caps/>
          <w:sz w:val="36"/>
          <w:szCs w:val="36"/>
          <w:rtl/>
          <w:lang w:eastAsia="ar-SA"/>
        </w:rPr>
        <w:t>الشكمة</w:t>
      </w:r>
      <w:proofErr w:type="spellEnd"/>
      <w:r>
        <w:rPr>
          <w:rFonts w:ascii="Times New Roman" w:eastAsia="Times New Roman" w:hAnsi="Times New Roman" w:cs="Traditional Arabic" w:hint="cs"/>
          <w:caps/>
          <w:sz w:val="36"/>
          <w:szCs w:val="36"/>
          <w:rtl/>
          <w:lang w:eastAsia="ar-SA"/>
        </w:rPr>
        <w:t xml:space="preserve">، القمين، </w:t>
      </w:r>
      <w:proofErr w:type="spellStart"/>
      <w:r>
        <w:rPr>
          <w:rFonts w:ascii="Times New Roman" w:eastAsia="Times New Roman" w:hAnsi="Times New Roman" w:cs="Traditional Arabic" w:hint="cs"/>
          <w:caps/>
          <w:sz w:val="36"/>
          <w:szCs w:val="36"/>
          <w:rtl/>
          <w:lang w:eastAsia="ar-SA"/>
        </w:rPr>
        <w:t>النيدة</w:t>
      </w:r>
      <w:proofErr w:type="spellEnd"/>
      <w:r>
        <w:rPr>
          <w:rFonts w:ascii="Times New Roman" w:eastAsia="Times New Roman" w:hAnsi="Times New Roman" w:cs="Traditional Arabic" w:hint="cs"/>
          <w:caps/>
          <w:sz w:val="36"/>
          <w:szCs w:val="36"/>
          <w:rtl/>
          <w:lang w:eastAsia="ar-SA"/>
        </w:rPr>
        <w:t xml:space="preserve">... </w:t>
      </w:r>
    </w:p>
    <w:p w14:paraId="77D75BEB"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نشر البحث في مجلة كلية اللغة العربية، جامعة الأزهر، </w:t>
      </w:r>
      <w:proofErr w:type="spellStart"/>
      <w:r>
        <w:rPr>
          <w:rFonts w:ascii="Times New Roman" w:eastAsia="Times New Roman" w:hAnsi="Times New Roman" w:cs="Traditional Arabic" w:hint="cs"/>
          <w:caps/>
          <w:sz w:val="36"/>
          <w:szCs w:val="36"/>
          <w:rtl/>
          <w:lang w:eastAsia="ar-SA"/>
        </w:rPr>
        <w:t>إيتاي</w:t>
      </w:r>
      <w:proofErr w:type="spellEnd"/>
      <w:r>
        <w:rPr>
          <w:rFonts w:ascii="Times New Roman" w:eastAsia="Times New Roman" w:hAnsi="Times New Roman" w:cs="Traditional Arabic" w:hint="cs"/>
          <w:caps/>
          <w:sz w:val="36"/>
          <w:szCs w:val="36"/>
          <w:rtl/>
          <w:lang w:eastAsia="ar-SA"/>
        </w:rPr>
        <w:t xml:space="preserve"> البارود مج33 ع2 (أكتوبر 2020 م).</w:t>
      </w:r>
    </w:p>
    <w:p w14:paraId="1BEE2DB3"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p>
    <w:p w14:paraId="1B5BF216" w14:textId="77777777" w:rsidR="00B837D3" w:rsidRPr="00F667AA" w:rsidRDefault="00B837D3" w:rsidP="00B837D3">
      <w:pPr>
        <w:ind w:left="0" w:firstLine="0"/>
        <w:jc w:val="both"/>
        <w:rPr>
          <w:rFonts w:ascii="Times New Roman" w:eastAsia="Times New Roman" w:hAnsi="Times New Roman" w:cs="Traditional Arabic"/>
          <w:b/>
          <w:bCs/>
          <w:sz w:val="36"/>
          <w:szCs w:val="36"/>
          <w:rtl/>
          <w:lang w:eastAsia="ar-SA"/>
        </w:rPr>
      </w:pPr>
      <w:r w:rsidRPr="00F667AA">
        <w:rPr>
          <w:rFonts w:ascii="Times New Roman" w:eastAsia="Times New Roman" w:hAnsi="Times New Roman" w:cs="Traditional Arabic"/>
          <w:b/>
          <w:bCs/>
          <w:sz w:val="36"/>
          <w:szCs w:val="36"/>
          <w:rtl/>
          <w:lang w:eastAsia="ar-SA"/>
        </w:rPr>
        <w:t>الفصيح في اللهجة الليبية</w:t>
      </w:r>
      <w:r w:rsidRPr="00F667AA">
        <w:rPr>
          <w:rFonts w:ascii="Times New Roman" w:eastAsia="Times New Roman" w:hAnsi="Times New Roman" w:cs="Traditional Arabic" w:hint="cs"/>
          <w:b/>
          <w:bCs/>
          <w:sz w:val="36"/>
          <w:szCs w:val="36"/>
          <w:rtl/>
          <w:lang w:eastAsia="ar-SA"/>
        </w:rPr>
        <w:t>،</w:t>
      </w:r>
    </w:p>
    <w:p w14:paraId="31630977"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كتبه </w:t>
      </w:r>
      <w:r w:rsidRPr="00F667AA">
        <w:rPr>
          <w:rFonts w:ascii="Times New Roman" w:eastAsia="Times New Roman" w:hAnsi="Times New Roman" w:cs="Traditional Arabic"/>
          <w:sz w:val="36"/>
          <w:szCs w:val="36"/>
          <w:rtl/>
          <w:lang w:eastAsia="ar-SA"/>
        </w:rPr>
        <w:t xml:space="preserve">مسعود </w:t>
      </w:r>
      <w:proofErr w:type="gramStart"/>
      <w:r w:rsidRPr="00F667AA">
        <w:rPr>
          <w:rFonts w:ascii="Times New Roman" w:eastAsia="Times New Roman" w:hAnsi="Times New Roman" w:cs="Traditional Arabic"/>
          <w:sz w:val="36"/>
          <w:szCs w:val="36"/>
          <w:rtl/>
          <w:lang w:eastAsia="ar-SA"/>
        </w:rPr>
        <w:t>عبدالله</w:t>
      </w:r>
      <w:proofErr w:type="gramEnd"/>
      <w:r w:rsidRPr="00F667AA">
        <w:rPr>
          <w:rFonts w:ascii="Times New Roman" w:eastAsia="Times New Roman" w:hAnsi="Times New Roman" w:cs="Traditional Arabic"/>
          <w:sz w:val="36"/>
          <w:szCs w:val="36"/>
          <w:rtl/>
          <w:lang w:eastAsia="ar-SA"/>
        </w:rPr>
        <w:t xml:space="preserve"> رمضان</w:t>
      </w:r>
      <w:r>
        <w:rPr>
          <w:rFonts w:ascii="Times New Roman" w:eastAsia="Times New Roman" w:hAnsi="Times New Roman" w:cs="Traditional Arabic" w:hint="cs"/>
          <w:sz w:val="36"/>
          <w:szCs w:val="36"/>
          <w:rtl/>
          <w:lang w:eastAsia="ar-SA"/>
        </w:rPr>
        <w:t>، الجامعة الأسمرية، ليبيا.</w:t>
      </w:r>
    </w:p>
    <w:p w14:paraId="3F6EDB0B"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مثل كلمات: مبرطم، </w:t>
      </w:r>
      <w:proofErr w:type="spellStart"/>
      <w:r>
        <w:rPr>
          <w:rFonts w:ascii="Times New Roman" w:eastAsia="Times New Roman" w:hAnsi="Times New Roman" w:cs="Traditional Arabic" w:hint="cs"/>
          <w:sz w:val="36"/>
          <w:szCs w:val="36"/>
          <w:rtl/>
          <w:lang w:eastAsia="ar-SA"/>
        </w:rPr>
        <w:t>الجلهة</w:t>
      </w:r>
      <w:proofErr w:type="spellEnd"/>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ركنة</w:t>
      </w:r>
      <w:proofErr w:type="spellEnd"/>
      <w:r>
        <w:rPr>
          <w:rFonts w:ascii="Times New Roman" w:eastAsia="Times New Roman" w:hAnsi="Times New Roman" w:cs="Traditional Arabic" w:hint="cs"/>
          <w:sz w:val="36"/>
          <w:szCs w:val="36"/>
          <w:rtl/>
          <w:lang w:eastAsia="ar-SA"/>
        </w:rPr>
        <w:t xml:space="preserve">، لبد، </w:t>
      </w:r>
      <w:proofErr w:type="spellStart"/>
      <w:r>
        <w:rPr>
          <w:rFonts w:ascii="Times New Roman" w:eastAsia="Times New Roman" w:hAnsi="Times New Roman" w:cs="Traditional Arabic" w:hint="cs"/>
          <w:sz w:val="36"/>
          <w:szCs w:val="36"/>
          <w:rtl/>
          <w:lang w:eastAsia="ar-SA"/>
        </w:rPr>
        <w:t>شطيب</w:t>
      </w:r>
      <w:proofErr w:type="spellEnd"/>
      <w:r>
        <w:rPr>
          <w:rFonts w:ascii="Times New Roman" w:eastAsia="Times New Roman" w:hAnsi="Times New Roman" w:cs="Traditional Arabic" w:hint="cs"/>
          <w:sz w:val="36"/>
          <w:szCs w:val="36"/>
          <w:rtl/>
          <w:lang w:eastAsia="ar-SA"/>
        </w:rPr>
        <w:t>، سطاحة، العنب (يطلق على الخمر)..</w:t>
      </w:r>
    </w:p>
    <w:p w14:paraId="1AD61369"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البحث في </w:t>
      </w:r>
      <w:bookmarkStart w:id="10" w:name="_Hlk203675541"/>
      <w:r>
        <w:rPr>
          <w:rFonts w:ascii="Times New Roman" w:eastAsia="Times New Roman" w:hAnsi="Times New Roman" w:cs="Traditional Arabic" w:hint="cs"/>
          <w:sz w:val="36"/>
          <w:szCs w:val="36"/>
          <w:rtl/>
          <w:lang w:eastAsia="ar-SA"/>
        </w:rPr>
        <w:t>مجلة المنتدى الأكاديمي، الجامعة الأسمرية، ليبيا مج8 ع3 (نوفمبر 2023 م).</w:t>
      </w:r>
      <w:bookmarkEnd w:id="10"/>
    </w:p>
    <w:p w14:paraId="21B35187"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774B6C3A"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sidRPr="00522F43">
        <w:rPr>
          <w:rFonts w:ascii="Times New Roman" w:eastAsia="Times New Roman" w:hAnsi="Times New Roman" w:cs="Traditional Arabic" w:hint="cs"/>
          <w:b/>
          <w:bCs/>
          <w:sz w:val="36"/>
          <w:szCs w:val="36"/>
          <w:rtl/>
          <w:lang w:eastAsia="ar-SA"/>
        </w:rPr>
        <w:t>اللهجات العربية التشادية: دراسة صوتية دلالية في ضوء علم اللغة الحديث: لهجة البطحاء نموذجًا</w:t>
      </w:r>
      <w:r>
        <w:rPr>
          <w:rFonts w:ascii="Times New Roman" w:eastAsia="Times New Roman" w:hAnsi="Times New Roman" w:cs="Traditional Arabic" w:hint="cs"/>
          <w:sz w:val="36"/>
          <w:szCs w:val="36"/>
          <w:rtl/>
          <w:lang w:eastAsia="ar-SA"/>
        </w:rPr>
        <w:t>،</w:t>
      </w:r>
      <w:r w:rsidRPr="00522F43">
        <w:rPr>
          <w:rFonts w:ascii="Times New Roman" w:eastAsia="Times New Roman" w:hAnsi="Times New Roman" w:cs="Traditional Arabic" w:hint="cs"/>
          <w:sz w:val="36"/>
          <w:szCs w:val="36"/>
          <w:rtl/>
          <w:lang w:eastAsia="ar-SA"/>
        </w:rPr>
        <w:t xml:space="preserve"> </w:t>
      </w:r>
    </w:p>
    <w:p w14:paraId="2383D227" w14:textId="77777777" w:rsidR="00B837D3" w:rsidRPr="00522F4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522F43">
        <w:rPr>
          <w:rFonts w:ascii="Times New Roman" w:eastAsia="Times New Roman" w:hAnsi="Times New Roman" w:cs="Traditional Arabic" w:hint="cs"/>
          <w:sz w:val="36"/>
          <w:szCs w:val="36"/>
          <w:rtl/>
          <w:lang w:eastAsia="ar-SA"/>
        </w:rPr>
        <w:t xml:space="preserve">أحمد </w:t>
      </w:r>
      <w:proofErr w:type="gramStart"/>
      <w:r w:rsidRPr="00522F43">
        <w:rPr>
          <w:rFonts w:ascii="Times New Roman" w:eastAsia="Times New Roman" w:hAnsi="Times New Roman" w:cs="Traditional Arabic" w:hint="cs"/>
          <w:sz w:val="36"/>
          <w:szCs w:val="36"/>
          <w:rtl/>
          <w:lang w:eastAsia="ar-SA"/>
        </w:rPr>
        <w:t>عبدالرحمن</w:t>
      </w:r>
      <w:proofErr w:type="gramEnd"/>
      <w:r w:rsidRPr="00522F43">
        <w:rPr>
          <w:rFonts w:ascii="Times New Roman" w:eastAsia="Times New Roman" w:hAnsi="Times New Roman" w:cs="Traditional Arabic" w:hint="cs"/>
          <w:sz w:val="36"/>
          <w:szCs w:val="36"/>
          <w:rtl/>
          <w:lang w:eastAsia="ar-SA"/>
        </w:rPr>
        <w:t xml:space="preserve"> سَمَاعين</w:t>
      </w:r>
      <w:r>
        <w:rPr>
          <w:rFonts w:ascii="Times New Roman" w:eastAsia="Times New Roman" w:hAnsi="Times New Roman" w:cs="Traditional Arabic" w:hint="cs"/>
          <w:sz w:val="36"/>
          <w:szCs w:val="36"/>
          <w:rtl/>
          <w:lang w:eastAsia="ar-SA"/>
        </w:rPr>
        <w:t>، أستاذ اللسانيات بالجامعات التشادية</w:t>
      </w:r>
      <w:r w:rsidRPr="00522F43">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طبع في </w:t>
      </w:r>
      <w:r w:rsidRPr="00522F43">
        <w:rPr>
          <w:rFonts w:ascii="Times New Roman" w:eastAsia="Times New Roman" w:hAnsi="Times New Roman" w:cs="Traditional Arabic" w:hint="cs"/>
          <w:sz w:val="36"/>
          <w:szCs w:val="36"/>
          <w:rtl/>
          <w:lang w:eastAsia="ar-SA"/>
        </w:rPr>
        <w:t>القاهرة</w:t>
      </w:r>
      <w:r>
        <w:rPr>
          <w:rFonts w:ascii="Times New Roman" w:eastAsia="Times New Roman" w:hAnsi="Times New Roman" w:cs="Traditional Arabic" w:hint="cs"/>
          <w:sz w:val="36"/>
          <w:szCs w:val="36"/>
          <w:rtl/>
          <w:lang w:eastAsia="ar-SA"/>
        </w:rPr>
        <w:t>.</w:t>
      </w:r>
      <w:r w:rsidRPr="00522F43">
        <w:rPr>
          <w:rFonts w:ascii="Times New Roman" w:eastAsia="Times New Roman" w:hAnsi="Times New Roman" w:cs="Traditional Arabic" w:hint="cs"/>
          <w:sz w:val="36"/>
          <w:szCs w:val="36"/>
          <w:rtl/>
          <w:lang w:eastAsia="ar-SA"/>
        </w:rPr>
        <w:t xml:space="preserve"> </w:t>
      </w:r>
    </w:p>
    <w:p w14:paraId="1321D6FF" w14:textId="77777777" w:rsidR="00B837D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محاولة لتفسير بعض الظواهر في البيئات اللغوية التشادية. يقول مؤلفه:</w:t>
      </w:r>
    </w:p>
    <w:p w14:paraId="1441AA4A" w14:textId="77777777" w:rsidR="00B837D3" w:rsidRPr="00522F43" w:rsidRDefault="00B837D3" w:rsidP="00B837D3">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إن وضع اللهجات العربية في حوض بحيرة تشاد أمر يدعو إلى العجب، فرغم مرور مئات السنين على الوجود العربي في الأنحاء الإفريقية النائية جدًّا عن مركز العروبة، إلا أنها ظلت محتفظة بهذا المستوى العالي من اللغة العربية، فما زال العرب في تشاد يستخدمون مفردات لا يمكن لغيرهم معرفتها إلا بالرجوع إلى المعاجم اللغوية...</w:t>
      </w:r>
    </w:p>
    <w:p w14:paraId="362E8E75" w14:textId="77777777" w:rsidR="00B837D3" w:rsidRDefault="00B837D3" w:rsidP="00B837D3">
      <w:pPr>
        <w:ind w:left="0" w:firstLine="0"/>
        <w:jc w:val="both"/>
        <w:rPr>
          <w:rFonts w:ascii="Times New Roman" w:eastAsia="Times New Roman" w:hAnsi="Times New Roman" w:cs="Traditional Arabic"/>
          <w:sz w:val="36"/>
          <w:szCs w:val="36"/>
          <w:rtl/>
          <w:lang w:eastAsia="ar-SA"/>
        </w:rPr>
      </w:pPr>
    </w:p>
    <w:p w14:paraId="331BF379" w14:textId="77777777" w:rsidR="00B837D3" w:rsidRDefault="00B837D3" w:rsidP="00B837D3">
      <w:pPr>
        <w:ind w:left="0" w:firstLine="0"/>
        <w:jc w:val="left"/>
        <w:rPr>
          <w:rFonts w:ascii="Times New Roman" w:eastAsia="Times New Roman" w:hAnsi="Times New Roman" w:cs="Traditional Arabic"/>
          <w:sz w:val="36"/>
          <w:szCs w:val="36"/>
          <w:rtl/>
          <w:lang w:eastAsia="ar-SA"/>
        </w:rPr>
      </w:pPr>
      <w:r w:rsidRPr="00C241C1">
        <w:rPr>
          <w:rFonts w:ascii="Times New Roman" w:eastAsia="Times New Roman" w:hAnsi="Times New Roman" w:cs="Traditional Arabic"/>
          <w:b/>
          <w:bCs/>
          <w:sz w:val="36"/>
          <w:szCs w:val="36"/>
          <w:rtl/>
          <w:lang w:eastAsia="ar-SA"/>
        </w:rPr>
        <w:t>معجم الألفاظ الكردية والفارسية والتركية في اللهجات العامية العراقية</w:t>
      </w:r>
      <w:r>
        <w:rPr>
          <w:rFonts w:ascii="Times New Roman" w:eastAsia="Times New Roman" w:hAnsi="Times New Roman" w:cs="Traditional Arabic" w:hint="cs"/>
          <w:sz w:val="36"/>
          <w:szCs w:val="36"/>
          <w:rtl/>
          <w:lang w:eastAsia="ar-SA"/>
        </w:rPr>
        <w:t>،</w:t>
      </w:r>
      <w:r w:rsidRPr="00C241C1">
        <w:rPr>
          <w:rFonts w:ascii="Times New Roman" w:eastAsia="Times New Roman" w:hAnsi="Times New Roman" w:cs="Traditional Arabic"/>
          <w:sz w:val="36"/>
          <w:szCs w:val="36"/>
          <w:rtl/>
          <w:lang w:eastAsia="ar-SA"/>
        </w:rPr>
        <w:t xml:space="preserve"> </w:t>
      </w:r>
    </w:p>
    <w:p w14:paraId="5258420C" w14:textId="77777777" w:rsidR="00B837D3" w:rsidRPr="00C241C1" w:rsidRDefault="00B837D3" w:rsidP="00B837D3">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C241C1">
        <w:rPr>
          <w:rFonts w:ascii="Times New Roman" w:eastAsia="Times New Roman" w:hAnsi="Times New Roman" w:cs="Traditional Arabic"/>
          <w:sz w:val="36"/>
          <w:szCs w:val="36"/>
          <w:rtl/>
          <w:lang w:eastAsia="ar-SA"/>
        </w:rPr>
        <w:t xml:space="preserve">خضير عباس </w:t>
      </w:r>
      <w:proofErr w:type="spellStart"/>
      <w:r w:rsidRPr="00C241C1">
        <w:rPr>
          <w:rFonts w:ascii="Times New Roman" w:eastAsia="Times New Roman" w:hAnsi="Times New Roman" w:cs="Traditional Arabic"/>
          <w:sz w:val="36"/>
          <w:szCs w:val="36"/>
          <w:rtl/>
          <w:lang w:eastAsia="ar-SA"/>
        </w:rPr>
        <w:t>المنشداوي</w:t>
      </w:r>
      <w:proofErr w:type="spellEnd"/>
      <w:r w:rsidRPr="00C241C1">
        <w:rPr>
          <w:rFonts w:ascii="Times New Roman" w:eastAsia="Times New Roman" w:hAnsi="Times New Roman" w:cs="Traditional Arabic" w:hint="cs"/>
          <w:sz w:val="36"/>
          <w:szCs w:val="36"/>
          <w:rtl/>
          <w:lang w:eastAsia="ar-SA"/>
        </w:rPr>
        <w:t>. دمشق.</w:t>
      </w:r>
    </w:p>
    <w:p w14:paraId="1EEA9F14" w14:textId="77777777" w:rsidR="00B837D3" w:rsidRDefault="00B837D3" w:rsidP="00B837D3">
      <w:pPr>
        <w:ind w:left="0" w:firstLine="0"/>
        <w:jc w:val="left"/>
        <w:rPr>
          <w:rFonts w:ascii="Times New Roman" w:eastAsia="Times New Roman" w:hAnsi="Times New Roman" w:cs="Traditional Arabic"/>
          <w:sz w:val="36"/>
          <w:szCs w:val="36"/>
          <w:rtl/>
          <w:lang w:eastAsia="ar-SA"/>
        </w:rPr>
      </w:pPr>
    </w:p>
    <w:p w14:paraId="29E57824"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sidRPr="00654DDD">
        <w:rPr>
          <w:rFonts w:ascii="Times New Roman" w:eastAsia="Times New Roman" w:hAnsi="Times New Roman" w:cs="Traditional Arabic"/>
          <w:b/>
          <w:bCs/>
          <w:caps/>
          <w:sz w:val="36"/>
          <w:szCs w:val="36"/>
          <w:rtl/>
          <w:lang w:eastAsia="ar-SA"/>
        </w:rPr>
        <w:t>معجم العامية الجزائرية: معجم عربي له</w:t>
      </w:r>
      <w:r>
        <w:rPr>
          <w:rFonts w:ascii="Times New Roman" w:eastAsia="Times New Roman" w:hAnsi="Times New Roman" w:cs="Traditional Arabic" w:hint="cs"/>
          <w:b/>
          <w:bCs/>
          <w:caps/>
          <w:sz w:val="36"/>
          <w:szCs w:val="36"/>
          <w:rtl/>
          <w:lang w:eastAsia="ar-SA"/>
        </w:rPr>
        <w:t>َ</w:t>
      </w:r>
      <w:r w:rsidRPr="00654DDD">
        <w:rPr>
          <w:rFonts w:ascii="Times New Roman" w:eastAsia="Times New Roman" w:hAnsi="Times New Roman" w:cs="Traditional Arabic"/>
          <w:b/>
          <w:bCs/>
          <w:caps/>
          <w:sz w:val="36"/>
          <w:szCs w:val="36"/>
          <w:rtl/>
          <w:lang w:eastAsia="ar-SA"/>
        </w:rPr>
        <w:t>جي في أصول العامية الجزائرية وجذورها</w:t>
      </w:r>
      <w:r>
        <w:rPr>
          <w:rFonts w:ascii="Times New Roman" w:eastAsia="Times New Roman" w:hAnsi="Times New Roman" w:cs="Traditional Arabic" w:hint="cs"/>
          <w:caps/>
          <w:sz w:val="36"/>
          <w:szCs w:val="36"/>
          <w:rtl/>
          <w:lang w:eastAsia="ar-SA"/>
        </w:rPr>
        <w:t>،</w:t>
      </w:r>
      <w:r w:rsidRPr="00654DDD">
        <w:rPr>
          <w:rFonts w:ascii="Times New Roman" w:eastAsia="Times New Roman" w:hAnsi="Times New Roman" w:cs="Traditional Arabic"/>
          <w:caps/>
          <w:sz w:val="36"/>
          <w:szCs w:val="36"/>
          <w:rtl/>
          <w:lang w:eastAsia="ar-SA"/>
        </w:rPr>
        <w:t xml:space="preserve"> </w:t>
      </w:r>
    </w:p>
    <w:p w14:paraId="633EC78E"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 </w:t>
      </w:r>
      <w:r w:rsidRPr="00654DDD">
        <w:rPr>
          <w:rFonts w:ascii="Times New Roman" w:eastAsia="Times New Roman" w:hAnsi="Times New Roman" w:cs="Traditional Arabic"/>
          <w:caps/>
          <w:sz w:val="36"/>
          <w:szCs w:val="36"/>
          <w:rtl/>
          <w:lang w:eastAsia="ar-SA"/>
        </w:rPr>
        <w:t xml:space="preserve">محمد </w:t>
      </w:r>
      <w:proofErr w:type="spellStart"/>
      <w:r w:rsidRPr="00654DDD">
        <w:rPr>
          <w:rFonts w:ascii="Times New Roman" w:eastAsia="Times New Roman" w:hAnsi="Times New Roman" w:cs="Traditional Arabic"/>
          <w:caps/>
          <w:sz w:val="36"/>
          <w:szCs w:val="36"/>
          <w:rtl/>
          <w:lang w:eastAsia="ar-SA"/>
        </w:rPr>
        <w:t>بوزواوي</w:t>
      </w:r>
      <w:proofErr w:type="spellEnd"/>
      <w:r>
        <w:rPr>
          <w:rFonts w:ascii="Times New Roman" w:eastAsia="Times New Roman" w:hAnsi="Times New Roman" w:cs="Traditional Arabic" w:hint="cs"/>
          <w:caps/>
          <w:sz w:val="36"/>
          <w:szCs w:val="36"/>
          <w:rtl/>
          <w:lang w:eastAsia="ar-SA"/>
        </w:rPr>
        <w:t>، كاتب وأستاذ جامعي من ولاية العاصمة</w:t>
      </w:r>
      <w:r w:rsidRPr="00654DDD">
        <w:rPr>
          <w:rFonts w:ascii="Times New Roman" w:eastAsia="Times New Roman" w:hAnsi="Times New Roman" w:cs="Traditional Arabic"/>
          <w:caps/>
          <w:sz w:val="36"/>
          <w:szCs w:val="36"/>
          <w:rtl/>
          <w:lang w:eastAsia="ar-SA"/>
        </w:rPr>
        <w:t xml:space="preserve">. </w:t>
      </w:r>
    </w:p>
    <w:p w14:paraId="7A7A818D"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نشره</w:t>
      </w:r>
      <w:r w:rsidRPr="00654DDD">
        <w:rPr>
          <w:rFonts w:ascii="Times New Roman" w:eastAsia="Times New Roman" w:hAnsi="Times New Roman" w:cs="Traditional Arabic"/>
          <w:caps/>
          <w:sz w:val="36"/>
          <w:szCs w:val="36"/>
          <w:rtl/>
          <w:lang w:eastAsia="ar-SA"/>
        </w:rPr>
        <w:t xml:space="preserve"> </w:t>
      </w:r>
      <w:bookmarkStart w:id="11" w:name="_Hlk198847899"/>
      <w:r w:rsidRPr="00654DDD">
        <w:rPr>
          <w:rFonts w:ascii="Times New Roman" w:eastAsia="Times New Roman" w:hAnsi="Times New Roman" w:cs="Traditional Arabic"/>
          <w:caps/>
          <w:sz w:val="36"/>
          <w:szCs w:val="36"/>
          <w:rtl/>
          <w:lang w:eastAsia="ar-SA"/>
        </w:rPr>
        <w:t>المجلس الأعلى للغة العربية</w:t>
      </w:r>
      <w:bookmarkEnd w:id="11"/>
      <w:r>
        <w:rPr>
          <w:rFonts w:ascii="Times New Roman" w:eastAsia="Times New Roman" w:hAnsi="Times New Roman" w:cs="Traditional Arabic" w:hint="cs"/>
          <w:caps/>
          <w:sz w:val="36"/>
          <w:szCs w:val="36"/>
          <w:rtl/>
          <w:lang w:eastAsia="ar-SA"/>
        </w:rPr>
        <w:t xml:space="preserve"> بالجزائر، وفاز بجائزته </w:t>
      </w:r>
      <w:r w:rsidRPr="00654DDD">
        <w:rPr>
          <w:rFonts w:ascii="Times New Roman" w:eastAsia="Times New Roman" w:hAnsi="Times New Roman" w:cs="Traditional Arabic"/>
          <w:caps/>
          <w:sz w:val="36"/>
          <w:szCs w:val="36"/>
          <w:rtl/>
          <w:lang w:eastAsia="ar-SA"/>
        </w:rPr>
        <w:t xml:space="preserve">الأولى </w:t>
      </w:r>
      <w:r>
        <w:rPr>
          <w:rFonts w:ascii="Times New Roman" w:eastAsia="Times New Roman" w:hAnsi="Times New Roman" w:cs="Traditional Arabic" w:hint="cs"/>
          <w:caps/>
          <w:sz w:val="36"/>
          <w:szCs w:val="36"/>
          <w:rtl/>
          <w:lang w:eastAsia="ar-SA"/>
        </w:rPr>
        <w:t>لعام 1444 هـ، 2023 م، من بين (13) عملًا قدِّم إليه.</w:t>
      </w:r>
      <w:r w:rsidRPr="00654DDD">
        <w:rPr>
          <w:rFonts w:ascii="Times New Roman" w:eastAsia="Times New Roman" w:hAnsi="Times New Roman" w:cs="Traditional Arabic"/>
          <w:caps/>
          <w:sz w:val="36"/>
          <w:szCs w:val="36"/>
          <w:rtl/>
          <w:lang w:eastAsia="ar-SA"/>
        </w:rPr>
        <w:t xml:space="preserve"> </w:t>
      </w:r>
    </w:p>
    <w:p w14:paraId="48C8FECD" w14:textId="77777777" w:rsidR="00B837D3" w:rsidRDefault="00B837D3" w:rsidP="00B837D3">
      <w:pPr>
        <w:ind w:left="0" w:firstLine="0"/>
        <w:jc w:val="both"/>
        <w:rPr>
          <w:rFonts w:ascii="Times New Roman" w:eastAsia="Times New Roman" w:hAnsi="Times New Roman" w:cs="Traditional Arabic"/>
          <w:kern w:val="2"/>
          <w:sz w:val="36"/>
          <w:szCs w:val="36"/>
          <w:rtl/>
          <w:lang w:eastAsia="ar-SA"/>
        </w:rPr>
      </w:pPr>
    </w:p>
    <w:p w14:paraId="61E3CC9F" w14:textId="77777777" w:rsidR="00B837D3" w:rsidRDefault="00B837D3" w:rsidP="00B837D3">
      <w:pPr>
        <w:ind w:left="0" w:firstLine="0"/>
        <w:jc w:val="left"/>
        <w:rPr>
          <w:rFonts w:ascii="Times New Roman" w:eastAsia="Times New Roman" w:hAnsi="Times New Roman" w:cs="Traditional Arabic"/>
          <w:caps/>
          <w:sz w:val="36"/>
          <w:szCs w:val="36"/>
          <w:rtl/>
          <w:lang w:eastAsia="ar-SA"/>
        </w:rPr>
      </w:pPr>
      <w:r w:rsidRPr="000D651B">
        <w:rPr>
          <w:rFonts w:ascii="Times New Roman" w:eastAsia="Times New Roman" w:hAnsi="Times New Roman" w:cs="Traditional Arabic"/>
          <w:b/>
          <w:bCs/>
          <w:caps/>
          <w:sz w:val="36"/>
          <w:szCs w:val="36"/>
          <w:rtl/>
          <w:lang w:eastAsia="ar-SA"/>
        </w:rPr>
        <w:t>منهجية تفصيح العاميات</w:t>
      </w:r>
      <w:r w:rsidRPr="000D651B">
        <w:rPr>
          <w:rFonts w:ascii="Times New Roman" w:eastAsia="Times New Roman" w:hAnsi="Times New Roman" w:cs="Traditional Arabic" w:hint="cs"/>
          <w:b/>
          <w:bCs/>
          <w:caps/>
          <w:sz w:val="36"/>
          <w:szCs w:val="36"/>
          <w:rtl/>
          <w:lang w:eastAsia="ar-SA"/>
        </w:rPr>
        <w:t>:</w:t>
      </w:r>
      <w:r w:rsidRPr="000D651B">
        <w:rPr>
          <w:rFonts w:ascii="Times New Roman" w:eastAsia="Times New Roman" w:hAnsi="Times New Roman" w:cs="Traditional Arabic"/>
          <w:b/>
          <w:bCs/>
          <w:caps/>
          <w:sz w:val="36"/>
          <w:szCs w:val="36"/>
          <w:rtl/>
          <w:lang w:eastAsia="ar-SA"/>
        </w:rPr>
        <w:t xml:space="preserve"> معايير لغوية ونماذج تطبيقية</w:t>
      </w:r>
      <w:r>
        <w:rPr>
          <w:rFonts w:ascii="Times New Roman" w:eastAsia="Times New Roman" w:hAnsi="Times New Roman" w:cs="Traditional Arabic" w:hint="cs"/>
          <w:caps/>
          <w:sz w:val="36"/>
          <w:szCs w:val="36"/>
          <w:rtl/>
          <w:lang w:eastAsia="ar-SA"/>
        </w:rPr>
        <w:t>،</w:t>
      </w:r>
      <w:r w:rsidRPr="000D651B">
        <w:rPr>
          <w:rFonts w:ascii="Times New Roman" w:eastAsia="Times New Roman" w:hAnsi="Times New Roman" w:cs="Traditional Arabic"/>
          <w:caps/>
          <w:sz w:val="36"/>
          <w:szCs w:val="36"/>
          <w:rtl/>
          <w:lang w:eastAsia="ar-SA"/>
        </w:rPr>
        <w:t xml:space="preserve"> </w:t>
      </w:r>
    </w:p>
    <w:p w14:paraId="7B2DDAE8" w14:textId="77777777" w:rsidR="00B837D3" w:rsidRPr="000D651B" w:rsidRDefault="00B837D3" w:rsidP="00B837D3">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 </w:t>
      </w:r>
      <w:r w:rsidRPr="000D651B">
        <w:rPr>
          <w:rFonts w:ascii="Times New Roman" w:eastAsia="Times New Roman" w:hAnsi="Times New Roman" w:cs="Traditional Arabic"/>
          <w:caps/>
          <w:sz w:val="36"/>
          <w:szCs w:val="36"/>
          <w:rtl/>
          <w:lang w:eastAsia="ar-SA"/>
        </w:rPr>
        <w:t xml:space="preserve">رضا محمود </w:t>
      </w:r>
      <w:proofErr w:type="gramStart"/>
      <w:r w:rsidRPr="000D651B">
        <w:rPr>
          <w:rFonts w:ascii="Times New Roman" w:eastAsia="Times New Roman" w:hAnsi="Times New Roman" w:cs="Traditional Arabic"/>
          <w:caps/>
          <w:sz w:val="36"/>
          <w:szCs w:val="36"/>
          <w:rtl/>
          <w:lang w:eastAsia="ar-SA"/>
        </w:rPr>
        <w:t>عبدالحي</w:t>
      </w:r>
      <w:proofErr w:type="gramEnd"/>
      <w:r>
        <w:rPr>
          <w:rFonts w:ascii="Times New Roman" w:eastAsia="Times New Roman" w:hAnsi="Times New Roman" w:cs="Traditional Arabic" w:hint="cs"/>
          <w:caps/>
          <w:sz w:val="36"/>
          <w:szCs w:val="36"/>
          <w:rtl/>
          <w:lang w:eastAsia="ar-SA"/>
        </w:rPr>
        <w:t>، الباحث في مجمع اللغة العربية بالقاهرة، 470 ص.</w:t>
      </w:r>
    </w:p>
    <w:p w14:paraId="2933ECBF" w14:textId="77777777" w:rsidR="00B837D3" w:rsidRPr="000D651B"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جعله المؤلف</w:t>
      </w:r>
      <w:r w:rsidRPr="00AA3651">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في </w:t>
      </w:r>
      <w:r w:rsidRPr="00AA3651">
        <w:rPr>
          <w:rFonts w:ascii="Times New Roman" w:eastAsia="Times New Roman" w:hAnsi="Times New Roman" w:cs="Traditional Arabic"/>
          <w:caps/>
          <w:sz w:val="36"/>
          <w:szCs w:val="36"/>
          <w:rtl/>
          <w:lang w:eastAsia="ar-SA"/>
        </w:rPr>
        <w:t>ثلاثة فصول، الأول عن الأصوات بين العامية المصرية والعربية، والثاني عن البنية بين العامية المصرية والعربية، والثالث في قضايا المعجم والدلالة.</w:t>
      </w:r>
    </w:p>
    <w:p w14:paraId="480E159B"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BB1DFB">
        <w:rPr>
          <w:rFonts w:ascii="Times New Roman" w:eastAsia="Times New Roman" w:hAnsi="Times New Roman" w:cs="Traditional Arabic"/>
          <w:caps/>
          <w:sz w:val="36"/>
          <w:szCs w:val="36"/>
          <w:rtl/>
          <w:lang w:eastAsia="ar-SA"/>
        </w:rPr>
        <w:t>قدم رؤية منهجية في تفصيح العاميات</w:t>
      </w:r>
      <w:r>
        <w:rPr>
          <w:rFonts w:ascii="Times New Roman" w:eastAsia="Times New Roman" w:hAnsi="Times New Roman" w:cs="Traditional Arabic" w:hint="cs"/>
          <w:caps/>
          <w:sz w:val="36"/>
          <w:szCs w:val="36"/>
          <w:rtl/>
          <w:lang w:eastAsia="ar-SA"/>
        </w:rPr>
        <w:t>،</w:t>
      </w:r>
      <w:r w:rsidRPr="00BB1DFB">
        <w:rPr>
          <w:rFonts w:ascii="Times New Roman" w:eastAsia="Times New Roman" w:hAnsi="Times New Roman" w:cs="Traditional Arabic"/>
          <w:caps/>
          <w:sz w:val="36"/>
          <w:szCs w:val="36"/>
          <w:rtl/>
          <w:lang w:eastAsia="ar-SA"/>
        </w:rPr>
        <w:t xml:space="preserve"> إذ إن أغلب الدراسات </w:t>
      </w:r>
      <w:r>
        <w:rPr>
          <w:rFonts w:ascii="Times New Roman" w:eastAsia="Times New Roman" w:hAnsi="Times New Roman" w:cs="Traditional Arabic" w:hint="cs"/>
          <w:caps/>
          <w:sz w:val="36"/>
          <w:szCs w:val="36"/>
          <w:rtl/>
          <w:lang w:eastAsia="ar-SA"/>
        </w:rPr>
        <w:t>احتكمت</w:t>
      </w:r>
      <w:r w:rsidRPr="00BB1DFB">
        <w:rPr>
          <w:rFonts w:ascii="Times New Roman" w:eastAsia="Times New Roman" w:hAnsi="Times New Roman" w:cs="Traditional Arabic"/>
          <w:caps/>
          <w:sz w:val="36"/>
          <w:szCs w:val="36"/>
          <w:rtl/>
          <w:lang w:eastAsia="ar-SA"/>
        </w:rPr>
        <w:t xml:space="preserve"> إلى بعض النصوص </w:t>
      </w:r>
      <w:proofErr w:type="spellStart"/>
      <w:r w:rsidRPr="00BB1DFB">
        <w:rPr>
          <w:rFonts w:ascii="Times New Roman" w:eastAsia="Times New Roman" w:hAnsi="Times New Roman" w:cs="Traditional Arabic"/>
          <w:caps/>
          <w:sz w:val="36"/>
          <w:szCs w:val="36"/>
          <w:rtl/>
          <w:lang w:eastAsia="ar-SA"/>
        </w:rPr>
        <w:t>التقعيدية</w:t>
      </w:r>
      <w:proofErr w:type="spellEnd"/>
      <w:r w:rsidRPr="00BB1DFB">
        <w:rPr>
          <w:rFonts w:ascii="Times New Roman" w:eastAsia="Times New Roman" w:hAnsi="Times New Roman" w:cs="Traditional Arabic"/>
          <w:caps/>
          <w:sz w:val="36"/>
          <w:szCs w:val="36"/>
          <w:rtl/>
          <w:lang w:eastAsia="ar-SA"/>
        </w:rPr>
        <w:t xml:space="preserve"> والاستدلالية: إما رفض</w:t>
      </w:r>
      <w:r>
        <w:rPr>
          <w:rFonts w:ascii="Times New Roman" w:eastAsia="Times New Roman" w:hAnsi="Times New Roman" w:cs="Traditional Arabic" w:hint="cs"/>
          <w:caps/>
          <w:sz w:val="36"/>
          <w:szCs w:val="36"/>
          <w:rtl/>
          <w:lang w:eastAsia="ar-SA"/>
        </w:rPr>
        <w:t>ً</w:t>
      </w:r>
      <w:r w:rsidRPr="00BB1DFB">
        <w:rPr>
          <w:rFonts w:ascii="Times New Roman" w:eastAsia="Times New Roman" w:hAnsi="Times New Roman" w:cs="Traditional Arabic"/>
          <w:caps/>
          <w:sz w:val="36"/>
          <w:szCs w:val="36"/>
          <w:rtl/>
          <w:lang w:eastAsia="ar-SA"/>
        </w:rPr>
        <w:t>ا قاطع</w:t>
      </w:r>
      <w:r>
        <w:rPr>
          <w:rFonts w:ascii="Times New Roman" w:eastAsia="Times New Roman" w:hAnsi="Times New Roman" w:cs="Traditional Arabic" w:hint="cs"/>
          <w:caps/>
          <w:sz w:val="36"/>
          <w:szCs w:val="36"/>
          <w:rtl/>
          <w:lang w:eastAsia="ar-SA"/>
        </w:rPr>
        <w:t>ً</w:t>
      </w:r>
      <w:r w:rsidRPr="00BB1DFB">
        <w:rPr>
          <w:rFonts w:ascii="Times New Roman" w:eastAsia="Times New Roman" w:hAnsi="Times New Roman" w:cs="Traditional Arabic"/>
          <w:caps/>
          <w:sz w:val="36"/>
          <w:szCs w:val="36"/>
          <w:rtl/>
          <w:lang w:eastAsia="ar-SA"/>
        </w:rPr>
        <w:t>ا للاستعمال اللغوي إعمالاً للقاعدة ال</w:t>
      </w:r>
      <w:r>
        <w:rPr>
          <w:rFonts w:ascii="Times New Roman" w:eastAsia="Times New Roman" w:hAnsi="Times New Roman" w:cs="Traditional Arabic" w:hint="cs"/>
          <w:caps/>
          <w:sz w:val="36"/>
          <w:szCs w:val="36"/>
          <w:rtl/>
          <w:lang w:eastAsia="ar-SA"/>
        </w:rPr>
        <w:t>ص</w:t>
      </w:r>
      <w:r w:rsidRPr="00BB1DFB">
        <w:rPr>
          <w:rFonts w:ascii="Times New Roman" w:eastAsia="Times New Roman" w:hAnsi="Times New Roman" w:cs="Traditional Arabic"/>
          <w:caps/>
          <w:sz w:val="36"/>
          <w:szCs w:val="36"/>
          <w:rtl/>
          <w:lang w:eastAsia="ar-SA"/>
        </w:rPr>
        <w:t>ارمة، وإما توسع</w:t>
      </w:r>
      <w:r>
        <w:rPr>
          <w:rFonts w:ascii="Times New Roman" w:eastAsia="Times New Roman" w:hAnsi="Times New Roman" w:cs="Traditional Arabic" w:hint="cs"/>
          <w:caps/>
          <w:sz w:val="36"/>
          <w:szCs w:val="36"/>
          <w:rtl/>
          <w:lang w:eastAsia="ar-SA"/>
        </w:rPr>
        <w:t>ً</w:t>
      </w:r>
      <w:r w:rsidRPr="00BB1DFB">
        <w:rPr>
          <w:rFonts w:ascii="Times New Roman" w:eastAsia="Times New Roman" w:hAnsi="Times New Roman" w:cs="Traditional Arabic"/>
          <w:caps/>
          <w:sz w:val="36"/>
          <w:szCs w:val="36"/>
          <w:rtl/>
          <w:lang w:eastAsia="ar-SA"/>
        </w:rPr>
        <w:t>ا في إجازته إهمالاً للقواعد المتعارف عليها</w:t>
      </w:r>
      <w:r>
        <w:rPr>
          <w:rFonts w:ascii="Times New Roman" w:eastAsia="Times New Roman" w:hAnsi="Times New Roman" w:cs="Traditional Arabic" w:hint="cs"/>
          <w:caps/>
          <w:sz w:val="36"/>
          <w:szCs w:val="36"/>
          <w:rtl/>
          <w:lang w:eastAsia="ar-SA"/>
        </w:rPr>
        <w:t>،</w:t>
      </w:r>
      <w:r w:rsidRPr="00BB1DFB">
        <w:rPr>
          <w:rFonts w:ascii="Times New Roman" w:eastAsia="Times New Roman" w:hAnsi="Times New Roman" w:cs="Traditional Arabic"/>
          <w:caps/>
          <w:sz w:val="36"/>
          <w:szCs w:val="36"/>
          <w:rtl/>
          <w:lang w:eastAsia="ar-SA"/>
        </w:rPr>
        <w:t xml:space="preserve"> دون الاحتكام إلى منهج واضح في التأصيل والتحليل.</w:t>
      </w:r>
    </w:p>
    <w:p w14:paraId="5F5FBA51"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وذكر أن</w:t>
      </w:r>
      <w:r w:rsidRPr="00BB1DFB">
        <w:rPr>
          <w:rFonts w:ascii="Times New Roman" w:eastAsia="Times New Roman" w:hAnsi="Times New Roman" w:cs="Traditional Arabic"/>
          <w:caps/>
          <w:sz w:val="36"/>
          <w:szCs w:val="36"/>
          <w:rtl/>
          <w:lang w:eastAsia="ar-SA"/>
        </w:rPr>
        <w:t xml:space="preserve"> أهمية هذا العمل </w:t>
      </w:r>
      <w:r>
        <w:rPr>
          <w:rFonts w:ascii="Times New Roman" w:eastAsia="Times New Roman" w:hAnsi="Times New Roman" w:cs="Traditional Arabic" w:hint="cs"/>
          <w:caps/>
          <w:sz w:val="36"/>
          <w:szCs w:val="36"/>
          <w:rtl/>
          <w:lang w:eastAsia="ar-SA"/>
        </w:rPr>
        <w:t xml:space="preserve">تبدو </w:t>
      </w:r>
      <w:r w:rsidRPr="00BB1DFB">
        <w:rPr>
          <w:rFonts w:ascii="Times New Roman" w:eastAsia="Times New Roman" w:hAnsi="Times New Roman" w:cs="Traditional Arabic"/>
          <w:caps/>
          <w:sz w:val="36"/>
          <w:szCs w:val="36"/>
          <w:rtl/>
          <w:lang w:eastAsia="ar-SA"/>
        </w:rPr>
        <w:t>في استخلاص منهج مقترح لتفصيح العاميات من ناحية، وفي تحرير المصطلحات المتداولة في هذا المجال، ورصد العلاقات الدلالية بينها، ودراسة الظواهر اللغوية من ناحية أخرى.</w:t>
      </w:r>
    </w:p>
    <w:p w14:paraId="767B9B8D" w14:textId="77777777" w:rsidR="00B837D3" w:rsidRDefault="00B837D3" w:rsidP="00B837D3">
      <w:pPr>
        <w:ind w:left="0" w:firstLine="0"/>
        <w:jc w:val="both"/>
        <w:rPr>
          <w:rFonts w:ascii="Times New Roman" w:eastAsia="Times New Roman" w:hAnsi="Times New Roman" w:cs="Traditional Arabic"/>
          <w:caps/>
          <w:sz w:val="36"/>
          <w:szCs w:val="36"/>
          <w:rtl/>
          <w:lang w:eastAsia="ar-SA"/>
        </w:rPr>
      </w:pPr>
    </w:p>
    <w:p w14:paraId="664EAE13" w14:textId="77777777" w:rsidR="009E732E" w:rsidRDefault="009E732E" w:rsidP="009E732E">
      <w:pPr>
        <w:jc w:val="center"/>
        <w:rPr>
          <w:rFonts w:ascii="Times New Roman" w:eastAsia="Times New Roman" w:hAnsi="Times New Roman" w:cs="Traditional Arabic"/>
          <w:b/>
          <w:bCs/>
          <w:caps/>
          <w:color w:val="FF0000"/>
          <w:sz w:val="36"/>
          <w:szCs w:val="36"/>
          <w:rtl/>
          <w:lang w:eastAsia="ar-SA"/>
        </w:rPr>
      </w:pPr>
      <w:r w:rsidRPr="00021E5B">
        <w:rPr>
          <w:rFonts w:ascii="Times New Roman" w:eastAsia="Times New Roman" w:hAnsi="Times New Roman" w:cs="Traditional Arabic" w:hint="cs"/>
          <w:b/>
          <w:bCs/>
          <w:caps/>
          <w:color w:val="FF0000"/>
          <w:sz w:val="36"/>
          <w:szCs w:val="36"/>
          <w:rtl/>
          <w:lang w:eastAsia="ar-SA"/>
        </w:rPr>
        <w:lastRenderedPageBreak/>
        <w:t xml:space="preserve">العلوم البحتة </w:t>
      </w:r>
    </w:p>
    <w:p w14:paraId="7379001E" w14:textId="77777777" w:rsidR="009E732E" w:rsidRDefault="009E732E" w:rsidP="009E732E">
      <w:pPr>
        <w:jc w:val="center"/>
        <w:rPr>
          <w:rFonts w:ascii="Times New Roman" w:eastAsia="Times New Roman" w:hAnsi="Times New Roman" w:cs="Traditional Arabic"/>
          <w:b/>
          <w:bCs/>
          <w:caps/>
          <w:color w:val="FF0000"/>
          <w:sz w:val="36"/>
          <w:szCs w:val="36"/>
          <w:rtl/>
          <w:lang w:eastAsia="ar-SA"/>
        </w:rPr>
      </w:pPr>
    </w:p>
    <w:p w14:paraId="04066A59" w14:textId="77777777" w:rsidR="009E732E" w:rsidRPr="00A0462F" w:rsidRDefault="009E732E" w:rsidP="009E732E">
      <w:pPr>
        <w:ind w:left="0" w:firstLine="0"/>
        <w:rPr>
          <w:rFonts w:ascii="Times New Roman" w:eastAsia="Times New Roman" w:hAnsi="Times New Roman" w:cs="Traditional Arabic"/>
          <w:b/>
          <w:bCs/>
          <w:sz w:val="36"/>
          <w:szCs w:val="36"/>
          <w:rtl/>
          <w:lang w:eastAsia="ar-SA"/>
        </w:rPr>
      </w:pPr>
      <w:r w:rsidRPr="00A0462F">
        <w:rPr>
          <w:rFonts w:ascii="Times New Roman" w:eastAsia="Times New Roman" w:hAnsi="Times New Roman" w:cs="Traditional Arabic"/>
          <w:b/>
          <w:bCs/>
          <w:sz w:val="36"/>
          <w:szCs w:val="36"/>
          <w:rtl/>
          <w:lang w:eastAsia="ar-SA"/>
        </w:rPr>
        <w:t>التراث الفلكي العربي</w:t>
      </w:r>
      <w:r w:rsidRPr="00A0462F">
        <w:rPr>
          <w:rFonts w:ascii="Times New Roman" w:eastAsia="Times New Roman" w:hAnsi="Times New Roman" w:cs="Traditional Arabic" w:hint="cs"/>
          <w:b/>
          <w:bCs/>
          <w:sz w:val="36"/>
          <w:szCs w:val="36"/>
          <w:rtl/>
          <w:lang w:eastAsia="ar-SA"/>
        </w:rPr>
        <w:t>،</w:t>
      </w:r>
    </w:p>
    <w:p w14:paraId="052A9E18"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A0462F">
        <w:rPr>
          <w:rFonts w:ascii="Times New Roman" w:eastAsia="Times New Roman" w:hAnsi="Times New Roman" w:cs="Traditional Arabic"/>
          <w:sz w:val="36"/>
          <w:szCs w:val="36"/>
          <w:rtl/>
          <w:lang w:eastAsia="ar-SA"/>
        </w:rPr>
        <w:t>علي حسن موسى</w:t>
      </w:r>
      <w:r>
        <w:rPr>
          <w:rFonts w:ascii="Times New Roman" w:eastAsia="Times New Roman" w:hAnsi="Times New Roman" w:cs="Traditional Arabic" w:hint="cs"/>
          <w:sz w:val="36"/>
          <w:szCs w:val="36"/>
          <w:rtl/>
          <w:lang w:eastAsia="ar-SA"/>
        </w:rPr>
        <w:t>.</w:t>
      </w:r>
    </w:p>
    <w:p w14:paraId="4EFFB651"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430212B9" w14:textId="77777777" w:rsidR="009E732E" w:rsidRDefault="009E732E" w:rsidP="009E732E">
      <w:pPr>
        <w:ind w:left="0" w:firstLine="0"/>
        <w:jc w:val="both"/>
        <w:rPr>
          <w:rFonts w:ascii="Times New Roman" w:eastAsia="Times New Roman" w:hAnsi="Times New Roman" w:cs="Traditional Arabic"/>
          <w:caps/>
          <w:kern w:val="2"/>
          <w:sz w:val="36"/>
          <w:szCs w:val="36"/>
          <w:rtl/>
          <w:lang w:eastAsia="ar-SA"/>
        </w:rPr>
      </w:pPr>
      <w:r w:rsidRPr="007B0152">
        <w:rPr>
          <w:rFonts w:ascii="Times New Roman" w:eastAsia="Times New Roman" w:hAnsi="Times New Roman" w:cs="Traditional Arabic" w:hint="cs"/>
          <w:b/>
          <w:bCs/>
          <w:caps/>
          <w:kern w:val="2"/>
          <w:sz w:val="36"/>
          <w:szCs w:val="36"/>
          <w:rtl/>
          <w:lang w:eastAsia="ar-SA"/>
        </w:rPr>
        <w:t>التغير المناخي والحفاظ على البيئة في ضوء السنة النبوية</w:t>
      </w:r>
      <w:r>
        <w:rPr>
          <w:rFonts w:ascii="Times New Roman" w:eastAsia="Times New Roman" w:hAnsi="Times New Roman" w:cs="Traditional Arabic" w:hint="cs"/>
          <w:caps/>
          <w:kern w:val="2"/>
          <w:sz w:val="36"/>
          <w:szCs w:val="36"/>
          <w:rtl/>
          <w:lang w:eastAsia="ar-SA"/>
        </w:rPr>
        <w:t>،</w:t>
      </w:r>
      <w:r w:rsidRPr="007B0152">
        <w:rPr>
          <w:rFonts w:ascii="Times New Roman" w:eastAsia="Times New Roman" w:hAnsi="Times New Roman" w:cs="Traditional Arabic" w:hint="cs"/>
          <w:caps/>
          <w:kern w:val="2"/>
          <w:sz w:val="36"/>
          <w:szCs w:val="36"/>
          <w:rtl/>
          <w:lang w:eastAsia="ar-SA"/>
        </w:rPr>
        <w:t xml:space="preserve"> </w:t>
      </w:r>
    </w:p>
    <w:p w14:paraId="4195201E" w14:textId="77777777" w:rsidR="009E732E" w:rsidRPr="007B0152" w:rsidRDefault="009E732E" w:rsidP="009E732E">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 xml:space="preserve">للباحث </w:t>
      </w:r>
      <w:r w:rsidRPr="007B0152">
        <w:rPr>
          <w:rFonts w:ascii="Times New Roman" w:eastAsia="Times New Roman" w:hAnsi="Times New Roman" w:cs="Traditional Arabic" w:hint="cs"/>
          <w:caps/>
          <w:kern w:val="2"/>
          <w:sz w:val="36"/>
          <w:szCs w:val="36"/>
          <w:rtl/>
          <w:lang w:eastAsia="ar-SA"/>
        </w:rPr>
        <w:t>محمود محمد مصطفى</w:t>
      </w:r>
      <w:r>
        <w:rPr>
          <w:rFonts w:ascii="Times New Roman" w:eastAsia="Times New Roman" w:hAnsi="Times New Roman" w:cs="Traditional Arabic" w:hint="cs"/>
          <w:caps/>
          <w:kern w:val="2"/>
          <w:sz w:val="36"/>
          <w:szCs w:val="36"/>
          <w:rtl/>
          <w:lang w:eastAsia="ar-SA"/>
        </w:rPr>
        <w:t>،</w:t>
      </w:r>
      <w:r w:rsidRPr="007B0152">
        <w:rPr>
          <w:rFonts w:ascii="Times New Roman" w:eastAsia="Times New Roman" w:hAnsi="Times New Roman" w:cs="Traditional Arabic" w:hint="cs"/>
          <w:caps/>
          <w:kern w:val="2"/>
          <w:sz w:val="36"/>
          <w:szCs w:val="36"/>
          <w:rtl/>
          <w:lang w:eastAsia="ar-SA"/>
        </w:rPr>
        <w:t xml:space="preserve"> جامعة الأزهر</w:t>
      </w:r>
      <w:r>
        <w:rPr>
          <w:rFonts w:ascii="Times New Roman" w:eastAsia="Times New Roman" w:hAnsi="Times New Roman" w:cs="Traditional Arabic" w:hint="cs"/>
          <w:caps/>
          <w:kern w:val="2"/>
          <w:sz w:val="36"/>
          <w:szCs w:val="36"/>
          <w:rtl/>
          <w:lang w:eastAsia="ar-SA"/>
        </w:rPr>
        <w:t xml:space="preserve"> بأسيوط، </w:t>
      </w:r>
      <w:r w:rsidRPr="007B0152">
        <w:rPr>
          <w:rFonts w:ascii="Times New Roman" w:eastAsia="Times New Roman" w:hAnsi="Times New Roman" w:cs="Traditional Arabic" w:hint="cs"/>
          <w:caps/>
          <w:kern w:val="2"/>
          <w:sz w:val="36"/>
          <w:szCs w:val="36"/>
          <w:rtl/>
          <w:lang w:eastAsia="ar-SA"/>
        </w:rPr>
        <w:t>ماجستير.</w:t>
      </w:r>
    </w:p>
    <w:p w14:paraId="10FE01BB" w14:textId="77777777" w:rsidR="009E732E" w:rsidRPr="007B0152" w:rsidRDefault="009E732E" w:rsidP="009E732E">
      <w:pPr>
        <w:ind w:left="0" w:firstLine="0"/>
        <w:jc w:val="both"/>
        <w:rPr>
          <w:rFonts w:ascii="Times New Roman" w:eastAsia="Times New Roman" w:hAnsi="Times New Roman" w:cs="Traditional Arabic"/>
          <w:caps/>
          <w:kern w:val="2"/>
          <w:sz w:val="36"/>
          <w:szCs w:val="36"/>
          <w:rtl/>
          <w:lang w:eastAsia="ar-SA"/>
        </w:rPr>
      </w:pPr>
    </w:p>
    <w:p w14:paraId="7B952CCF" w14:textId="77777777" w:rsidR="009E732E" w:rsidRPr="00A00307" w:rsidRDefault="009E732E" w:rsidP="009E732E">
      <w:pPr>
        <w:ind w:left="0" w:firstLine="0"/>
        <w:rPr>
          <w:rFonts w:ascii="Times New Roman" w:eastAsia="Times New Roman" w:hAnsi="Times New Roman" w:cs="Traditional Arabic"/>
          <w:b/>
          <w:bCs/>
          <w:sz w:val="36"/>
          <w:szCs w:val="36"/>
          <w:rtl/>
          <w:lang w:eastAsia="ar-SA"/>
        </w:rPr>
      </w:pPr>
      <w:r w:rsidRPr="00A00307">
        <w:rPr>
          <w:rFonts w:ascii="Times New Roman" w:eastAsia="Times New Roman" w:hAnsi="Times New Roman" w:cs="Traditional Arabic"/>
          <w:b/>
          <w:bCs/>
          <w:sz w:val="36"/>
          <w:szCs w:val="36"/>
          <w:rtl/>
          <w:lang w:eastAsia="ar-SA"/>
        </w:rPr>
        <w:t>التمور في مصر والوطن العربي</w:t>
      </w:r>
      <w:r w:rsidRPr="00A00307">
        <w:rPr>
          <w:rFonts w:ascii="Times New Roman" w:eastAsia="Times New Roman" w:hAnsi="Times New Roman" w:cs="Traditional Arabic" w:hint="cs"/>
          <w:b/>
          <w:bCs/>
          <w:sz w:val="36"/>
          <w:szCs w:val="36"/>
          <w:rtl/>
          <w:lang w:eastAsia="ar-SA"/>
        </w:rPr>
        <w:t>،</w:t>
      </w:r>
    </w:p>
    <w:p w14:paraId="24E50526"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w:t>
      </w:r>
      <w:r w:rsidRPr="00A00307">
        <w:rPr>
          <w:rFonts w:ascii="Times New Roman" w:eastAsia="Times New Roman" w:hAnsi="Times New Roman" w:cs="Traditional Arabic"/>
          <w:sz w:val="36"/>
          <w:szCs w:val="36"/>
          <w:rtl/>
          <w:lang w:eastAsia="ar-SA"/>
        </w:rPr>
        <w:t xml:space="preserve"> محمد نجاتي الغزالي</w:t>
      </w:r>
      <w:r>
        <w:rPr>
          <w:rFonts w:ascii="Times New Roman" w:eastAsia="Times New Roman" w:hAnsi="Times New Roman" w:cs="Traditional Arabic" w:hint="cs"/>
          <w:sz w:val="36"/>
          <w:szCs w:val="36"/>
          <w:rtl/>
          <w:lang w:eastAsia="ar-SA"/>
        </w:rPr>
        <w:t>، أستاذ علوم التغذية بكلية الزراعة في جامعة أسوان.</w:t>
      </w:r>
    </w:p>
    <w:p w14:paraId="010357B4"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78484025" w14:textId="77777777" w:rsidR="009E732E" w:rsidRPr="008F46C5" w:rsidRDefault="009E732E" w:rsidP="009E732E">
      <w:pPr>
        <w:ind w:left="0" w:firstLine="0"/>
        <w:rPr>
          <w:rFonts w:ascii="Times New Roman" w:eastAsia="Times New Roman" w:hAnsi="Times New Roman" w:cs="Traditional Arabic"/>
          <w:b/>
          <w:bCs/>
          <w:sz w:val="36"/>
          <w:szCs w:val="36"/>
          <w:rtl/>
          <w:lang w:eastAsia="ar-SA"/>
        </w:rPr>
      </w:pPr>
      <w:r w:rsidRPr="008F46C5">
        <w:rPr>
          <w:rFonts w:ascii="Times New Roman" w:eastAsia="Times New Roman" w:hAnsi="Times New Roman" w:cs="Traditional Arabic"/>
          <w:b/>
          <w:bCs/>
          <w:sz w:val="36"/>
          <w:szCs w:val="36"/>
          <w:rtl/>
          <w:lang w:eastAsia="ar-SA"/>
        </w:rPr>
        <w:t xml:space="preserve">رحلة القطن من الحقول المصرية إلى المنازل الأمريكية </w:t>
      </w:r>
      <w:r>
        <w:rPr>
          <w:rFonts w:ascii="Times New Roman" w:eastAsia="Times New Roman" w:hAnsi="Times New Roman" w:cs="Traditional Arabic" w:hint="cs"/>
          <w:b/>
          <w:bCs/>
          <w:sz w:val="36"/>
          <w:szCs w:val="36"/>
          <w:rtl/>
          <w:lang w:eastAsia="ar-SA"/>
        </w:rPr>
        <w:t>(</w:t>
      </w:r>
      <w:r w:rsidRPr="008F46C5">
        <w:rPr>
          <w:rFonts w:ascii="Times New Roman" w:eastAsia="Times New Roman" w:hAnsi="Times New Roman" w:cs="Traditional Arabic"/>
          <w:b/>
          <w:bCs/>
          <w:sz w:val="36"/>
          <w:szCs w:val="36"/>
          <w:rtl/>
          <w:lang w:eastAsia="ar-SA"/>
        </w:rPr>
        <w:t>1882</w:t>
      </w:r>
      <w:r>
        <w:rPr>
          <w:rFonts w:ascii="Times New Roman" w:eastAsia="Times New Roman" w:hAnsi="Times New Roman" w:cs="Traditional Arabic" w:hint="cs"/>
          <w:b/>
          <w:bCs/>
          <w:sz w:val="36"/>
          <w:szCs w:val="36"/>
          <w:rtl/>
          <w:lang w:eastAsia="ar-SA"/>
        </w:rPr>
        <w:t>-</w:t>
      </w:r>
      <w:r w:rsidRPr="008F46C5">
        <w:rPr>
          <w:rFonts w:ascii="Times New Roman" w:eastAsia="Times New Roman" w:hAnsi="Times New Roman" w:cs="Traditional Arabic"/>
          <w:b/>
          <w:bCs/>
          <w:sz w:val="36"/>
          <w:szCs w:val="36"/>
          <w:rtl/>
          <w:lang w:eastAsia="ar-SA"/>
        </w:rPr>
        <w:t>1914</w:t>
      </w:r>
      <w:r>
        <w:rPr>
          <w:rFonts w:ascii="Times New Roman" w:eastAsia="Times New Roman" w:hAnsi="Times New Roman" w:cs="Traditional Arabic" w:hint="cs"/>
          <w:b/>
          <w:bCs/>
          <w:sz w:val="36"/>
          <w:szCs w:val="36"/>
          <w:rtl/>
          <w:lang w:eastAsia="ar-SA"/>
        </w:rPr>
        <w:t xml:space="preserve"> </w:t>
      </w:r>
      <w:r w:rsidRPr="008F46C5">
        <w:rPr>
          <w:rFonts w:ascii="Times New Roman" w:eastAsia="Times New Roman" w:hAnsi="Times New Roman" w:cs="Traditional Arabic"/>
          <w:b/>
          <w:bCs/>
          <w:sz w:val="36"/>
          <w:szCs w:val="36"/>
          <w:rtl/>
          <w:lang w:eastAsia="ar-SA"/>
        </w:rPr>
        <w:t>م</w:t>
      </w:r>
      <w:r>
        <w:rPr>
          <w:rFonts w:ascii="Times New Roman" w:eastAsia="Times New Roman" w:hAnsi="Times New Roman" w:cs="Traditional Arabic" w:hint="cs"/>
          <w:b/>
          <w:bCs/>
          <w:sz w:val="36"/>
          <w:szCs w:val="36"/>
          <w:rtl/>
          <w:lang w:eastAsia="ar-SA"/>
        </w:rPr>
        <w:t>)،</w:t>
      </w:r>
    </w:p>
    <w:p w14:paraId="06D1CEA5"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sidRPr="008F46C5">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لمؤلفة</w:t>
      </w:r>
      <w:r w:rsidRPr="008F46C5">
        <w:rPr>
          <w:rFonts w:ascii="Times New Roman" w:eastAsia="Times New Roman" w:hAnsi="Times New Roman" w:cs="Traditional Arabic"/>
          <w:sz w:val="36"/>
          <w:szCs w:val="36"/>
          <w:rtl/>
          <w:lang w:eastAsia="ar-SA"/>
        </w:rPr>
        <w:t xml:space="preserve"> يسرا محمد سلامة</w:t>
      </w:r>
      <w:r>
        <w:rPr>
          <w:rFonts w:ascii="Times New Roman" w:eastAsia="Times New Roman" w:hAnsi="Times New Roman" w:cs="Traditional Arabic" w:hint="cs"/>
          <w:sz w:val="36"/>
          <w:szCs w:val="36"/>
          <w:rtl/>
          <w:lang w:eastAsia="ar-SA"/>
        </w:rPr>
        <w:t>.</w:t>
      </w:r>
    </w:p>
    <w:p w14:paraId="39F1510E"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79BF5A01" w14:textId="77777777" w:rsidR="009E732E" w:rsidRDefault="009E732E" w:rsidP="009E732E">
      <w:pPr>
        <w:ind w:left="0" w:firstLine="0"/>
        <w:jc w:val="both"/>
        <w:rPr>
          <w:rFonts w:cs="Traditional Arabic"/>
          <w:b/>
          <w:bCs/>
          <w:sz w:val="36"/>
          <w:szCs w:val="36"/>
          <w:rtl/>
        </w:rPr>
      </w:pPr>
      <w:r w:rsidRPr="0031420C">
        <w:rPr>
          <w:rFonts w:cs="Traditional Arabic" w:hint="cs"/>
          <w:b/>
          <w:bCs/>
          <w:sz w:val="36"/>
          <w:szCs w:val="36"/>
          <w:rtl/>
        </w:rPr>
        <w:t>زينة</w:t>
      </w:r>
      <w:r w:rsidRPr="0031420C">
        <w:rPr>
          <w:rFonts w:cs="Traditional Arabic"/>
          <w:b/>
          <w:bCs/>
          <w:sz w:val="36"/>
          <w:szCs w:val="36"/>
          <w:rtl/>
        </w:rPr>
        <w:t xml:space="preserve"> </w:t>
      </w:r>
      <w:r w:rsidRPr="0031420C">
        <w:rPr>
          <w:rFonts w:cs="Traditional Arabic" w:hint="cs"/>
          <w:b/>
          <w:bCs/>
          <w:sz w:val="36"/>
          <w:szCs w:val="36"/>
          <w:rtl/>
        </w:rPr>
        <w:t>النحر</w:t>
      </w:r>
      <w:r w:rsidRPr="0031420C">
        <w:rPr>
          <w:rFonts w:cs="Traditional Arabic"/>
          <w:b/>
          <w:bCs/>
          <w:sz w:val="36"/>
          <w:szCs w:val="36"/>
          <w:rtl/>
        </w:rPr>
        <w:t xml:space="preserve"> </w:t>
      </w:r>
      <w:r w:rsidRPr="0031420C">
        <w:rPr>
          <w:rFonts w:cs="Traditional Arabic" w:hint="cs"/>
          <w:b/>
          <w:bCs/>
          <w:sz w:val="36"/>
          <w:szCs w:val="36"/>
          <w:rtl/>
        </w:rPr>
        <w:t>بعلوم</w:t>
      </w:r>
      <w:r w:rsidRPr="0031420C">
        <w:rPr>
          <w:rFonts w:cs="Traditional Arabic"/>
          <w:b/>
          <w:bCs/>
          <w:sz w:val="36"/>
          <w:szCs w:val="36"/>
          <w:rtl/>
        </w:rPr>
        <w:t xml:space="preserve"> </w:t>
      </w:r>
      <w:r w:rsidRPr="0031420C">
        <w:rPr>
          <w:rFonts w:cs="Traditional Arabic" w:hint="cs"/>
          <w:b/>
          <w:bCs/>
          <w:sz w:val="36"/>
          <w:szCs w:val="36"/>
          <w:rtl/>
        </w:rPr>
        <w:t>البحر</w:t>
      </w:r>
      <w:r>
        <w:rPr>
          <w:rFonts w:cs="Traditional Arabic" w:hint="cs"/>
          <w:b/>
          <w:bCs/>
          <w:sz w:val="36"/>
          <w:szCs w:val="36"/>
          <w:rtl/>
        </w:rPr>
        <w:t xml:space="preserve">، </w:t>
      </w:r>
    </w:p>
    <w:p w14:paraId="3CECC2FD" w14:textId="77777777" w:rsidR="009E732E" w:rsidRPr="00DF2F9F" w:rsidRDefault="009E732E" w:rsidP="009E732E">
      <w:pPr>
        <w:ind w:left="0" w:firstLine="0"/>
        <w:jc w:val="both"/>
        <w:rPr>
          <w:rFonts w:ascii="Times New Roman" w:eastAsia="Times New Roman" w:hAnsi="Times New Roman" w:cs="Traditional Arabic"/>
          <w:sz w:val="36"/>
          <w:szCs w:val="36"/>
          <w:rtl/>
          <w:lang w:eastAsia="ar-SA"/>
        </w:rPr>
      </w:pPr>
      <w:r w:rsidRPr="00841166">
        <w:rPr>
          <w:rFonts w:cs="Traditional Arabic" w:hint="cs"/>
          <w:sz w:val="36"/>
          <w:szCs w:val="36"/>
          <w:rtl/>
        </w:rPr>
        <w:t>لمؤلفه</w:t>
      </w:r>
      <w:r>
        <w:rPr>
          <w:rFonts w:cs="Traditional Arabic" w:hint="cs"/>
          <w:b/>
          <w:bCs/>
          <w:sz w:val="36"/>
          <w:szCs w:val="36"/>
          <w:rtl/>
        </w:rPr>
        <w:t xml:space="preserve"> </w:t>
      </w:r>
      <w:r w:rsidRPr="009026FB">
        <w:rPr>
          <w:rFonts w:cs="Traditional Arabic" w:hint="cs"/>
          <w:sz w:val="36"/>
          <w:szCs w:val="36"/>
          <w:rtl/>
        </w:rPr>
        <w:t>إبراهيم</w:t>
      </w:r>
      <w:r w:rsidRPr="009026FB">
        <w:rPr>
          <w:rFonts w:cs="Traditional Arabic"/>
          <w:sz w:val="36"/>
          <w:szCs w:val="36"/>
          <w:rtl/>
        </w:rPr>
        <w:t xml:space="preserve"> </w:t>
      </w:r>
      <w:r w:rsidRPr="009026FB">
        <w:rPr>
          <w:rFonts w:cs="Traditional Arabic" w:hint="cs"/>
          <w:sz w:val="36"/>
          <w:szCs w:val="36"/>
          <w:rtl/>
        </w:rPr>
        <w:t>بن</w:t>
      </w:r>
      <w:r w:rsidRPr="009026FB">
        <w:rPr>
          <w:rFonts w:cs="Traditional Arabic"/>
          <w:sz w:val="36"/>
          <w:szCs w:val="36"/>
          <w:rtl/>
        </w:rPr>
        <w:t xml:space="preserve"> </w:t>
      </w:r>
      <w:r w:rsidRPr="009026FB">
        <w:rPr>
          <w:rFonts w:cs="Traditional Arabic" w:hint="cs"/>
          <w:sz w:val="36"/>
          <w:szCs w:val="36"/>
          <w:rtl/>
        </w:rPr>
        <w:t>محمد</w:t>
      </w:r>
      <w:r w:rsidRPr="009026FB">
        <w:rPr>
          <w:rFonts w:cs="Traditional Arabic"/>
          <w:sz w:val="36"/>
          <w:szCs w:val="36"/>
          <w:rtl/>
        </w:rPr>
        <w:t xml:space="preserve"> </w:t>
      </w:r>
      <w:proofErr w:type="spellStart"/>
      <w:r w:rsidRPr="009026FB">
        <w:rPr>
          <w:rFonts w:cs="Traditional Arabic" w:hint="cs"/>
          <w:sz w:val="36"/>
          <w:szCs w:val="36"/>
          <w:rtl/>
        </w:rPr>
        <w:t>التادلي</w:t>
      </w:r>
      <w:proofErr w:type="spellEnd"/>
      <w:r w:rsidRPr="009026FB">
        <w:rPr>
          <w:rFonts w:cs="Traditional Arabic" w:hint="cs"/>
          <w:sz w:val="36"/>
          <w:szCs w:val="36"/>
          <w:rtl/>
        </w:rPr>
        <w:t xml:space="preserve"> الرباطي (ت 1311 هـ)؛ </w:t>
      </w:r>
      <w:r>
        <w:rPr>
          <w:rFonts w:cs="Traditional Arabic" w:hint="cs"/>
          <w:sz w:val="36"/>
          <w:szCs w:val="36"/>
          <w:rtl/>
        </w:rPr>
        <w:t xml:space="preserve">طبع بتحقيق يوسف امال، </w:t>
      </w:r>
      <w:r w:rsidRPr="00DF2F9F">
        <w:rPr>
          <w:rFonts w:ascii="Times New Roman" w:eastAsia="Times New Roman" w:hAnsi="Times New Roman" w:cs="Traditional Arabic" w:hint="cs"/>
          <w:sz w:val="36"/>
          <w:szCs w:val="36"/>
          <w:rtl/>
          <w:lang w:eastAsia="ar-SA"/>
        </w:rPr>
        <w:t>بيروت</w:t>
      </w:r>
      <w:r>
        <w:rPr>
          <w:rFonts w:ascii="Times New Roman" w:eastAsia="Times New Roman" w:hAnsi="Times New Roman" w:cs="Traditional Arabic" w:hint="cs"/>
          <w:sz w:val="36"/>
          <w:szCs w:val="36"/>
          <w:rtl/>
          <w:lang w:eastAsia="ar-SA"/>
        </w:rPr>
        <w:t>،</w:t>
      </w:r>
      <w:r w:rsidRPr="00DF2F9F">
        <w:rPr>
          <w:rFonts w:ascii="Times New Roman" w:eastAsia="Times New Roman" w:hAnsi="Times New Roman" w:cs="Traditional Arabic" w:hint="cs"/>
          <w:sz w:val="36"/>
          <w:szCs w:val="36"/>
          <w:rtl/>
          <w:lang w:eastAsia="ar-SA"/>
        </w:rPr>
        <w:t xml:space="preserve"> 88 ص.</w:t>
      </w:r>
    </w:p>
    <w:p w14:paraId="620129AB" w14:textId="77777777" w:rsidR="009E732E" w:rsidRPr="009026FB" w:rsidRDefault="009E732E" w:rsidP="009E732E">
      <w:pPr>
        <w:ind w:left="0" w:firstLine="0"/>
        <w:jc w:val="both"/>
        <w:rPr>
          <w:rFonts w:cs="Traditional Arabic"/>
          <w:sz w:val="36"/>
          <w:szCs w:val="36"/>
          <w:rtl/>
        </w:rPr>
      </w:pPr>
      <w:r w:rsidRPr="008E6709">
        <w:rPr>
          <w:rFonts w:cs="Traditional Arabic"/>
          <w:sz w:val="36"/>
          <w:szCs w:val="36"/>
          <w:rtl/>
        </w:rPr>
        <w:t xml:space="preserve">جمع </w:t>
      </w:r>
      <w:r>
        <w:rPr>
          <w:rFonts w:cs="Traditional Arabic" w:hint="cs"/>
          <w:sz w:val="36"/>
          <w:szCs w:val="36"/>
          <w:rtl/>
        </w:rPr>
        <w:t xml:space="preserve">فيه مؤلفه </w:t>
      </w:r>
      <w:r w:rsidRPr="008E6709">
        <w:rPr>
          <w:rFonts w:cs="Traditional Arabic"/>
          <w:sz w:val="36"/>
          <w:szCs w:val="36"/>
          <w:rtl/>
        </w:rPr>
        <w:t>معلومات مهمة حول التقنيات البحرية للدول الكبرى</w:t>
      </w:r>
      <w:r>
        <w:rPr>
          <w:rFonts w:cs="Traditional Arabic" w:hint="cs"/>
          <w:sz w:val="36"/>
          <w:szCs w:val="36"/>
          <w:rtl/>
        </w:rPr>
        <w:t>،</w:t>
      </w:r>
      <w:r w:rsidRPr="008E6709">
        <w:rPr>
          <w:rFonts w:cs="Traditional Arabic"/>
          <w:sz w:val="36"/>
          <w:szCs w:val="36"/>
          <w:rtl/>
        </w:rPr>
        <w:t xml:space="preserve"> كبريطانيا وفرنسا والنمسا والدولة العثمانية</w:t>
      </w:r>
      <w:r>
        <w:rPr>
          <w:rFonts w:cs="Traditional Arabic" w:hint="cs"/>
          <w:sz w:val="36"/>
          <w:szCs w:val="36"/>
          <w:rtl/>
        </w:rPr>
        <w:t>،</w:t>
      </w:r>
      <w:r w:rsidRPr="008E6709">
        <w:rPr>
          <w:rFonts w:cs="Traditional Arabic"/>
          <w:sz w:val="36"/>
          <w:szCs w:val="36"/>
          <w:rtl/>
        </w:rPr>
        <w:t xml:space="preserve"> وقدم نظرة عالم دين مسلم عن تقنيات الملاحة وأنواع</w:t>
      </w:r>
      <w:r>
        <w:rPr>
          <w:rFonts w:cs="Traditional Arabic" w:hint="cs"/>
          <w:sz w:val="36"/>
          <w:szCs w:val="36"/>
          <w:rtl/>
        </w:rPr>
        <w:t>ها</w:t>
      </w:r>
      <w:r w:rsidRPr="008E6709">
        <w:rPr>
          <w:rFonts w:cs="Traditional Arabic"/>
          <w:sz w:val="36"/>
          <w:szCs w:val="36"/>
          <w:rtl/>
        </w:rPr>
        <w:t xml:space="preserve"> في تلك الفترة</w:t>
      </w:r>
      <w:r>
        <w:rPr>
          <w:rFonts w:cs="Traditional Arabic" w:hint="cs"/>
          <w:sz w:val="36"/>
          <w:szCs w:val="36"/>
          <w:rtl/>
        </w:rPr>
        <w:t>، عبر رحلات.</w:t>
      </w:r>
    </w:p>
    <w:p w14:paraId="61A86314" w14:textId="77777777" w:rsidR="009E732E" w:rsidRDefault="009E732E" w:rsidP="009E732E">
      <w:pPr>
        <w:ind w:left="0" w:firstLine="0"/>
        <w:jc w:val="both"/>
        <w:rPr>
          <w:rFonts w:ascii="Calibri" w:eastAsia="Calibri" w:hAnsi="Calibri" w:cs="Traditional Arabic"/>
          <w:sz w:val="36"/>
          <w:szCs w:val="36"/>
          <w:rtl/>
        </w:rPr>
      </w:pPr>
    </w:p>
    <w:p w14:paraId="13EDEDEE" w14:textId="77777777" w:rsidR="009E732E" w:rsidRPr="00236C99" w:rsidRDefault="009E732E" w:rsidP="009E732E">
      <w:pPr>
        <w:ind w:left="0" w:firstLine="0"/>
        <w:jc w:val="both"/>
        <w:rPr>
          <w:rFonts w:ascii="Times New Roman" w:eastAsia="Times New Roman" w:hAnsi="Times New Roman" w:cs="Traditional Arabic"/>
          <w:b/>
          <w:bCs/>
          <w:sz w:val="36"/>
          <w:szCs w:val="36"/>
          <w:rtl/>
          <w:lang w:eastAsia="ar-SA"/>
        </w:rPr>
      </w:pPr>
      <w:r w:rsidRPr="00236C99">
        <w:rPr>
          <w:rFonts w:ascii="Times New Roman" w:eastAsia="Times New Roman" w:hAnsi="Times New Roman" w:cs="Traditional Arabic"/>
          <w:b/>
          <w:bCs/>
          <w:sz w:val="36"/>
          <w:szCs w:val="36"/>
          <w:rtl/>
          <w:lang w:eastAsia="ar-SA"/>
        </w:rPr>
        <w:t>الصخور في التراث العلمي العربي الإسلامي</w:t>
      </w:r>
      <w:r>
        <w:rPr>
          <w:rFonts w:ascii="Times New Roman" w:eastAsia="Times New Roman" w:hAnsi="Times New Roman" w:cs="Traditional Arabic" w:hint="cs"/>
          <w:b/>
          <w:bCs/>
          <w:sz w:val="36"/>
          <w:szCs w:val="36"/>
          <w:rtl/>
          <w:lang w:eastAsia="ar-SA"/>
        </w:rPr>
        <w:t>،</w:t>
      </w:r>
    </w:p>
    <w:p w14:paraId="29CD7A03" w14:textId="77777777" w:rsidR="009E732E" w:rsidRPr="009167F1"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كتبه الأستاذ </w:t>
      </w:r>
      <w:r w:rsidRPr="009167F1">
        <w:rPr>
          <w:rFonts w:ascii="Times New Roman" w:eastAsia="Times New Roman" w:hAnsi="Times New Roman" w:cs="Traditional Arabic" w:hint="cs"/>
          <w:sz w:val="36"/>
          <w:szCs w:val="36"/>
          <w:rtl/>
          <w:lang w:eastAsia="ar-SA"/>
        </w:rPr>
        <w:t>خلاف الغالبي، جامعة إسماعيل، مكناس.</w:t>
      </w:r>
    </w:p>
    <w:p w14:paraId="4ACE818F" w14:textId="77777777" w:rsidR="009E732E" w:rsidRPr="009167F1" w:rsidRDefault="009E732E" w:rsidP="009E732E">
      <w:pPr>
        <w:ind w:left="0" w:firstLine="0"/>
        <w:jc w:val="both"/>
        <w:rPr>
          <w:rFonts w:ascii="Times New Roman" w:eastAsia="Times New Roman" w:hAnsi="Times New Roman" w:cs="Traditional Arabic"/>
          <w:sz w:val="36"/>
          <w:szCs w:val="36"/>
          <w:rtl/>
          <w:lang w:eastAsia="ar-SA"/>
        </w:rPr>
      </w:pPr>
      <w:r w:rsidRPr="009167F1">
        <w:rPr>
          <w:rFonts w:ascii="Times New Roman" w:eastAsia="Times New Roman" w:hAnsi="Times New Roman" w:cs="Traditional Arabic"/>
          <w:sz w:val="36"/>
          <w:szCs w:val="36"/>
          <w:rtl/>
          <w:lang w:eastAsia="ar-SA"/>
        </w:rPr>
        <w:t>يعتبر جابر بن حيان من الأوائل الذين قسموا الصخور بحسب نشأتها</w:t>
      </w:r>
      <w:r>
        <w:rPr>
          <w:rFonts w:ascii="Times New Roman" w:eastAsia="Times New Roman" w:hAnsi="Times New Roman" w:cs="Traditional Arabic" w:hint="cs"/>
          <w:sz w:val="36"/>
          <w:szCs w:val="36"/>
          <w:rtl/>
          <w:lang w:eastAsia="ar-SA"/>
        </w:rPr>
        <w:t>،</w:t>
      </w:r>
      <w:r w:rsidRPr="009167F1">
        <w:rPr>
          <w:rFonts w:ascii="Times New Roman" w:eastAsia="Times New Roman" w:hAnsi="Times New Roman" w:cs="Traditional Arabic"/>
          <w:sz w:val="36"/>
          <w:szCs w:val="36"/>
          <w:rtl/>
          <w:lang w:eastAsia="ar-SA"/>
        </w:rPr>
        <w:t xml:space="preserve"> فهو يميز بوضوح بين ثلاثة أصناف من الصخور</w:t>
      </w:r>
      <w:r>
        <w:rPr>
          <w:rFonts w:ascii="Times New Roman" w:eastAsia="Times New Roman" w:hAnsi="Times New Roman" w:cs="Traditional Arabic" w:hint="cs"/>
          <w:sz w:val="36"/>
          <w:szCs w:val="36"/>
          <w:rtl/>
          <w:lang w:eastAsia="ar-SA"/>
        </w:rPr>
        <w:t>.</w:t>
      </w:r>
      <w:r w:rsidRPr="009167F1">
        <w:rPr>
          <w:rFonts w:ascii="Times New Roman" w:eastAsia="Times New Roman" w:hAnsi="Times New Roman" w:cs="Traditional Arabic"/>
          <w:sz w:val="36"/>
          <w:szCs w:val="36"/>
          <w:rtl/>
          <w:lang w:eastAsia="ar-SA"/>
        </w:rPr>
        <w:t xml:space="preserve"> وتحدث الجاحظ عن البراكين (عيون النار) والصخور النارية، </w:t>
      </w:r>
      <w:r>
        <w:rPr>
          <w:rFonts w:ascii="Times New Roman" w:eastAsia="Times New Roman" w:hAnsi="Times New Roman" w:cs="Traditional Arabic" w:hint="cs"/>
          <w:sz w:val="36"/>
          <w:szCs w:val="36"/>
          <w:rtl/>
          <w:lang w:eastAsia="ar-SA"/>
        </w:rPr>
        <w:t xml:space="preserve">كما </w:t>
      </w:r>
      <w:r>
        <w:rPr>
          <w:rFonts w:ascii="Times New Roman" w:eastAsia="Times New Roman" w:hAnsi="Times New Roman" w:cs="Traditional Arabic" w:hint="cs"/>
          <w:sz w:val="36"/>
          <w:szCs w:val="36"/>
          <w:rtl/>
          <w:lang w:eastAsia="ar-SA"/>
        </w:rPr>
        <w:lastRenderedPageBreak/>
        <w:t>مي</w:t>
      </w:r>
      <w:r w:rsidRPr="009167F1">
        <w:rPr>
          <w:rFonts w:ascii="Times New Roman" w:eastAsia="Times New Roman" w:hAnsi="Times New Roman" w:cs="Traditional Arabic"/>
          <w:sz w:val="36"/>
          <w:szCs w:val="36"/>
          <w:rtl/>
          <w:lang w:eastAsia="ar-SA"/>
        </w:rPr>
        <w:t>ز ابن سينا بين الصخور الرسوبية (المكونة من الجوهر الغالب فيه الأرضية) وبين الصخور النارية (المكونة من الجوهر الغالب فيه المائية).</w:t>
      </w:r>
    </w:p>
    <w:p w14:paraId="6F4D14D3" w14:textId="77777777" w:rsidR="009E732E" w:rsidRPr="009167F1" w:rsidRDefault="009E732E" w:rsidP="009E732E">
      <w:pPr>
        <w:ind w:left="0" w:firstLine="0"/>
        <w:jc w:val="both"/>
        <w:rPr>
          <w:rFonts w:ascii="Times New Roman" w:eastAsia="Times New Roman" w:hAnsi="Times New Roman" w:cs="Traditional Arabic"/>
          <w:sz w:val="36"/>
          <w:szCs w:val="36"/>
          <w:rtl/>
          <w:lang w:eastAsia="ar-SA"/>
        </w:rPr>
      </w:pPr>
      <w:r w:rsidRPr="009167F1">
        <w:rPr>
          <w:rFonts w:ascii="Times New Roman" w:eastAsia="Times New Roman" w:hAnsi="Times New Roman" w:cs="Traditional Arabic"/>
          <w:sz w:val="36"/>
          <w:szCs w:val="36"/>
          <w:rtl/>
          <w:lang w:eastAsia="ar-SA"/>
        </w:rPr>
        <w:t xml:space="preserve">لقد كان علماء الطبيعة المسلمين على وعي تام بتعدد أصول وأنواع الصخور (صخور رسوبية: من بينها الطينية </w:t>
      </w:r>
      <w:proofErr w:type="spellStart"/>
      <w:r w:rsidRPr="009167F1">
        <w:rPr>
          <w:rFonts w:ascii="Times New Roman" w:eastAsia="Times New Roman" w:hAnsi="Times New Roman" w:cs="Traditional Arabic"/>
          <w:sz w:val="36"/>
          <w:szCs w:val="36"/>
          <w:rtl/>
          <w:lang w:eastAsia="ar-SA"/>
        </w:rPr>
        <w:t>والتبخرية</w:t>
      </w:r>
      <w:proofErr w:type="spellEnd"/>
      <w:r w:rsidRPr="009167F1">
        <w:rPr>
          <w:rFonts w:ascii="Times New Roman" w:eastAsia="Times New Roman" w:hAnsi="Times New Roman" w:cs="Traditional Arabic"/>
          <w:sz w:val="36"/>
          <w:szCs w:val="36"/>
          <w:rtl/>
          <w:lang w:eastAsia="ar-SA"/>
        </w:rPr>
        <w:t>؛ صخور نارية؛ وصخور متحولة). وهم واضعو أساس علم الصخور عموم</w:t>
      </w:r>
      <w:r>
        <w:rPr>
          <w:rFonts w:ascii="Times New Roman" w:eastAsia="Times New Roman" w:hAnsi="Times New Roman" w:cs="Traditional Arabic" w:hint="cs"/>
          <w:sz w:val="36"/>
          <w:szCs w:val="36"/>
          <w:rtl/>
          <w:lang w:eastAsia="ar-SA"/>
        </w:rPr>
        <w:t>ً</w:t>
      </w:r>
      <w:r w:rsidRPr="009167F1">
        <w:rPr>
          <w:rFonts w:ascii="Times New Roman" w:eastAsia="Times New Roman" w:hAnsi="Times New Roman" w:cs="Traditional Arabic"/>
          <w:sz w:val="36"/>
          <w:szCs w:val="36"/>
          <w:rtl/>
          <w:lang w:eastAsia="ar-SA"/>
        </w:rPr>
        <w:t>ا والصخور الرسوبية على وجه الخصوص، فقد وجدنا في أعمال البيروني والكرخي وإخوان الصفا وابن سينا حديث</w:t>
      </w:r>
      <w:r>
        <w:rPr>
          <w:rFonts w:ascii="Times New Roman" w:eastAsia="Times New Roman" w:hAnsi="Times New Roman" w:cs="Traditional Arabic" w:hint="cs"/>
          <w:sz w:val="36"/>
          <w:szCs w:val="36"/>
          <w:rtl/>
          <w:lang w:eastAsia="ar-SA"/>
        </w:rPr>
        <w:t>ً</w:t>
      </w:r>
      <w:r w:rsidRPr="009167F1">
        <w:rPr>
          <w:rFonts w:ascii="Times New Roman" w:eastAsia="Times New Roman" w:hAnsi="Times New Roman" w:cs="Traditional Arabic"/>
          <w:sz w:val="36"/>
          <w:szCs w:val="36"/>
          <w:rtl/>
          <w:lang w:eastAsia="ar-SA"/>
        </w:rPr>
        <w:t>ا علمي</w:t>
      </w:r>
      <w:r>
        <w:rPr>
          <w:rFonts w:ascii="Times New Roman" w:eastAsia="Times New Roman" w:hAnsi="Times New Roman" w:cs="Traditional Arabic" w:hint="cs"/>
          <w:sz w:val="36"/>
          <w:szCs w:val="36"/>
          <w:rtl/>
          <w:lang w:eastAsia="ar-SA"/>
        </w:rPr>
        <w:t>ًّ</w:t>
      </w:r>
      <w:r w:rsidRPr="009167F1">
        <w:rPr>
          <w:rFonts w:ascii="Times New Roman" w:eastAsia="Times New Roman" w:hAnsi="Times New Roman" w:cs="Traditional Arabic"/>
          <w:sz w:val="36"/>
          <w:szCs w:val="36"/>
          <w:rtl/>
          <w:lang w:eastAsia="ar-SA"/>
        </w:rPr>
        <w:t>ا دقيق</w:t>
      </w:r>
      <w:r>
        <w:rPr>
          <w:rFonts w:ascii="Times New Roman" w:eastAsia="Times New Roman" w:hAnsi="Times New Roman" w:cs="Traditional Arabic" w:hint="cs"/>
          <w:sz w:val="36"/>
          <w:szCs w:val="36"/>
          <w:rtl/>
          <w:lang w:eastAsia="ar-SA"/>
        </w:rPr>
        <w:t>ً</w:t>
      </w:r>
      <w:r w:rsidRPr="009167F1">
        <w:rPr>
          <w:rFonts w:ascii="Times New Roman" w:eastAsia="Times New Roman" w:hAnsi="Times New Roman" w:cs="Traditional Arabic"/>
          <w:sz w:val="36"/>
          <w:szCs w:val="36"/>
          <w:rtl/>
          <w:lang w:eastAsia="ar-SA"/>
        </w:rPr>
        <w:t xml:space="preserve">ا، وصفوا من خلاله عمليات التجوية والنقل والترسيب وما يليها؛ كما وصفوا عملية </w:t>
      </w:r>
      <w:proofErr w:type="spellStart"/>
      <w:r w:rsidRPr="009167F1">
        <w:rPr>
          <w:rFonts w:ascii="Times New Roman" w:eastAsia="Times New Roman" w:hAnsi="Times New Roman" w:cs="Traditional Arabic"/>
          <w:sz w:val="36"/>
          <w:szCs w:val="36"/>
          <w:rtl/>
          <w:lang w:eastAsia="ar-SA"/>
        </w:rPr>
        <w:t>التطبق</w:t>
      </w:r>
      <w:proofErr w:type="spellEnd"/>
      <w:r w:rsidRPr="009167F1">
        <w:rPr>
          <w:rFonts w:ascii="Times New Roman" w:eastAsia="Times New Roman" w:hAnsi="Times New Roman" w:cs="Traditional Arabic"/>
          <w:sz w:val="36"/>
          <w:szCs w:val="36"/>
          <w:rtl/>
          <w:lang w:eastAsia="ar-SA"/>
        </w:rPr>
        <w:t xml:space="preserve"> وتكون الصخور الرسوبية</w:t>
      </w:r>
      <w:r>
        <w:rPr>
          <w:rFonts w:ascii="Times New Roman" w:eastAsia="Times New Roman" w:hAnsi="Times New Roman" w:cs="Traditional Arabic" w:hint="cs"/>
          <w:sz w:val="36"/>
          <w:szCs w:val="36"/>
          <w:rtl/>
          <w:lang w:eastAsia="ar-SA"/>
        </w:rPr>
        <w:t>..</w:t>
      </w:r>
    </w:p>
    <w:p w14:paraId="7B24E699"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sidRPr="009167F1">
        <w:rPr>
          <w:rFonts w:ascii="Times New Roman" w:eastAsia="Times New Roman" w:hAnsi="Times New Roman" w:cs="Traditional Arabic" w:hint="cs"/>
          <w:sz w:val="36"/>
          <w:szCs w:val="36"/>
          <w:rtl/>
          <w:lang w:eastAsia="ar-SA"/>
        </w:rPr>
        <w:t xml:space="preserve">نشر </w:t>
      </w:r>
      <w:r>
        <w:rPr>
          <w:rFonts w:ascii="Times New Roman" w:eastAsia="Times New Roman" w:hAnsi="Times New Roman" w:cs="Traditional Arabic" w:hint="cs"/>
          <w:sz w:val="36"/>
          <w:szCs w:val="36"/>
          <w:rtl/>
          <w:lang w:eastAsia="ar-SA"/>
        </w:rPr>
        <w:t xml:space="preserve">البحث </w:t>
      </w:r>
      <w:r w:rsidRPr="009167F1">
        <w:rPr>
          <w:rFonts w:ascii="Times New Roman" w:eastAsia="Times New Roman" w:hAnsi="Times New Roman" w:cs="Traditional Arabic" w:hint="cs"/>
          <w:sz w:val="36"/>
          <w:szCs w:val="36"/>
          <w:rtl/>
          <w:lang w:eastAsia="ar-SA"/>
        </w:rPr>
        <w:t>في مجلة إعجاز الدولية للتأمل والبحث العلمي، المغرب مج5 ع5 (</w:t>
      </w:r>
      <w:r>
        <w:rPr>
          <w:rFonts w:ascii="Times New Roman" w:eastAsia="Times New Roman" w:hAnsi="Times New Roman" w:cs="Traditional Arabic" w:hint="cs"/>
          <w:sz w:val="36"/>
          <w:szCs w:val="36"/>
          <w:rtl/>
          <w:lang w:eastAsia="ar-SA"/>
        </w:rPr>
        <w:t>1441 هـ، 2020 م)</w:t>
      </w:r>
    </w:p>
    <w:p w14:paraId="51AF76D7"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536EE84D" w14:textId="77777777" w:rsidR="009E732E" w:rsidRPr="007F5752" w:rsidRDefault="009E732E" w:rsidP="009E732E">
      <w:pPr>
        <w:ind w:left="0" w:firstLine="0"/>
        <w:jc w:val="left"/>
        <w:rPr>
          <w:rFonts w:ascii="Times New Roman" w:eastAsia="Times New Roman" w:hAnsi="Times New Roman" w:cs="Traditional Arabic"/>
          <w:caps/>
          <w:sz w:val="36"/>
          <w:szCs w:val="36"/>
          <w:rtl/>
          <w:lang w:eastAsia="ar-SA"/>
        </w:rPr>
      </w:pPr>
      <w:r w:rsidRPr="007F5752">
        <w:rPr>
          <w:rFonts w:ascii="Times New Roman" w:eastAsia="Times New Roman" w:hAnsi="Times New Roman" w:cs="Traditional Arabic" w:hint="cs"/>
          <w:caps/>
          <w:sz w:val="36"/>
          <w:szCs w:val="36"/>
          <w:rtl/>
          <w:lang w:eastAsia="ar-SA"/>
        </w:rPr>
        <w:t>وهذه أيضًا لها طاقة؟</w:t>
      </w:r>
    </w:p>
    <w:p w14:paraId="60D2B5C7" w14:textId="77777777" w:rsidR="009E732E" w:rsidRPr="007F5752" w:rsidRDefault="009E732E" w:rsidP="009E732E">
      <w:pPr>
        <w:ind w:left="0" w:firstLine="0"/>
        <w:rPr>
          <w:rFonts w:ascii="Times New Roman" w:eastAsia="Times New Roman" w:hAnsi="Times New Roman" w:cs="Traditional Arabic"/>
          <w:b/>
          <w:bCs/>
          <w:caps/>
          <w:sz w:val="36"/>
          <w:szCs w:val="36"/>
          <w:rtl/>
          <w:lang w:eastAsia="ar-SA"/>
        </w:rPr>
      </w:pPr>
      <w:r w:rsidRPr="007F5752">
        <w:rPr>
          <w:rFonts w:ascii="Times New Roman" w:eastAsia="Times New Roman" w:hAnsi="Times New Roman" w:cs="Traditional Arabic"/>
          <w:b/>
          <w:bCs/>
          <w:caps/>
          <w:sz w:val="36"/>
          <w:szCs w:val="36"/>
          <w:rtl/>
          <w:lang w:eastAsia="ar-SA"/>
        </w:rPr>
        <w:t xml:space="preserve">طاقة الأحجار الكريمة </w:t>
      </w:r>
      <w:proofErr w:type="spellStart"/>
      <w:r w:rsidRPr="007F5752">
        <w:rPr>
          <w:rFonts w:ascii="Times New Roman" w:eastAsia="Times New Roman" w:hAnsi="Times New Roman" w:cs="Traditional Arabic"/>
          <w:b/>
          <w:bCs/>
          <w:caps/>
          <w:sz w:val="36"/>
          <w:szCs w:val="36"/>
          <w:rtl/>
          <w:lang w:eastAsia="ar-SA"/>
        </w:rPr>
        <w:t>والكريستالات</w:t>
      </w:r>
      <w:proofErr w:type="spellEnd"/>
      <w:r>
        <w:rPr>
          <w:rFonts w:ascii="Times New Roman" w:eastAsia="Times New Roman" w:hAnsi="Times New Roman" w:cs="Traditional Arabic" w:hint="cs"/>
          <w:b/>
          <w:bCs/>
          <w:caps/>
          <w:sz w:val="36"/>
          <w:szCs w:val="36"/>
          <w:rtl/>
          <w:lang w:eastAsia="ar-SA"/>
        </w:rPr>
        <w:t>،</w:t>
      </w:r>
    </w:p>
    <w:p w14:paraId="0E946B0A" w14:textId="77777777" w:rsidR="009E732E" w:rsidRDefault="009E732E" w:rsidP="009E732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كتاب جديد لمؤلفه </w:t>
      </w:r>
      <w:r w:rsidRPr="007F5752">
        <w:rPr>
          <w:rFonts w:ascii="Times New Roman" w:eastAsia="Times New Roman" w:hAnsi="Times New Roman" w:cs="Traditional Arabic"/>
          <w:caps/>
          <w:sz w:val="36"/>
          <w:szCs w:val="36"/>
          <w:rtl/>
          <w:lang w:eastAsia="ar-SA"/>
        </w:rPr>
        <w:t>يوسف الأقصري</w:t>
      </w:r>
      <w:r>
        <w:rPr>
          <w:rFonts w:ascii="Times New Roman" w:eastAsia="Times New Roman" w:hAnsi="Times New Roman" w:cs="Traditional Arabic" w:hint="cs"/>
          <w:caps/>
          <w:sz w:val="36"/>
          <w:szCs w:val="36"/>
          <w:rtl/>
          <w:lang w:eastAsia="ar-SA"/>
        </w:rPr>
        <w:t>، القاهرة.</w:t>
      </w:r>
    </w:p>
    <w:p w14:paraId="6EDB06A4" w14:textId="77777777" w:rsidR="009E732E" w:rsidRPr="0018741C" w:rsidRDefault="009E732E" w:rsidP="009E732E">
      <w:pPr>
        <w:ind w:left="0" w:firstLine="0"/>
        <w:jc w:val="both"/>
        <w:rPr>
          <w:rFonts w:ascii="Times New Roman" w:eastAsia="Times New Roman" w:hAnsi="Times New Roman" w:cs="Traditional Arabic"/>
          <w:caps/>
          <w:sz w:val="36"/>
          <w:szCs w:val="36"/>
          <w:rtl/>
          <w:lang w:eastAsia="ar-SA"/>
        </w:rPr>
      </w:pPr>
    </w:p>
    <w:p w14:paraId="639AC1A1" w14:textId="77777777" w:rsidR="009E732E" w:rsidRPr="00A5147B" w:rsidRDefault="009E732E" w:rsidP="009E732E">
      <w:pPr>
        <w:ind w:left="0" w:firstLine="0"/>
        <w:jc w:val="both"/>
        <w:rPr>
          <w:rFonts w:ascii="Times New Roman" w:eastAsia="Times New Roman" w:hAnsi="Times New Roman" w:cs="Traditional Arabic"/>
          <w:b/>
          <w:bCs/>
          <w:sz w:val="36"/>
          <w:szCs w:val="36"/>
          <w:rtl/>
          <w:lang w:eastAsia="ar-SA"/>
        </w:rPr>
      </w:pPr>
      <w:r w:rsidRPr="00A5147B">
        <w:rPr>
          <w:rFonts w:ascii="Times New Roman" w:eastAsia="Times New Roman" w:hAnsi="Times New Roman" w:cs="Traditional Arabic" w:hint="cs"/>
          <w:b/>
          <w:bCs/>
          <w:sz w:val="36"/>
          <w:szCs w:val="36"/>
          <w:rtl/>
          <w:lang w:eastAsia="ar-SA"/>
        </w:rPr>
        <w:t>موسوعة الأحجار الكريمة والنفائس،</w:t>
      </w:r>
    </w:p>
    <w:p w14:paraId="430327A9"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مثنى </w:t>
      </w:r>
      <w:proofErr w:type="gramStart"/>
      <w:r>
        <w:rPr>
          <w:rFonts w:ascii="Times New Roman" w:eastAsia="Times New Roman" w:hAnsi="Times New Roman" w:cs="Traditional Arabic" w:hint="cs"/>
          <w:sz w:val="36"/>
          <w:szCs w:val="36"/>
          <w:rtl/>
          <w:lang w:eastAsia="ar-SA"/>
        </w:rPr>
        <w:t>عبدالرزاق</w:t>
      </w:r>
      <w:proofErr w:type="gramEnd"/>
      <w:r>
        <w:rPr>
          <w:rFonts w:ascii="Times New Roman" w:eastAsia="Times New Roman" w:hAnsi="Times New Roman" w:cs="Traditional Arabic" w:hint="cs"/>
          <w:sz w:val="36"/>
          <w:szCs w:val="36"/>
          <w:rtl/>
          <w:lang w:eastAsia="ar-SA"/>
        </w:rPr>
        <w:t xml:space="preserve"> العمر، 194 ص.</w:t>
      </w:r>
    </w:p>
    <w:p w14:paraId="6B1566FE"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تضمنت</w:t>
      </w:r>
      <w:r w:rsidRPr="00A5147B">
        <w:rPr>
          <w:rFonts w:ascii="Times New Roman" w:eastAsia="Times New Roman" w:hAnsi="Times New Roman" w:cs="Traditional Arabic"/>
          <w:sz w:val="36"/>
          <w:szCs w:val="36"/>
          <w:rtl/>
          <w:lang w:eastAsia="ar-SA"/>
        </w:rPr>
        <w:t xml:space="preserve"> معلومات عن </w:t>
      </w:r>
      <w:r>
        <w:rPr>
          <w:rFonts w:ascii="Times New Roman" w:eastAsia="Times New Roman" w:hAnsi="Times New Roman" w:cs="Traditional Arabic" w:hint="cs"/>
          <w:sz w:val="36"/>
          <w:szCs w:val="36"/>
          <w:rtl/>
          <w:lang w:eastAsia="ar-SA"/>
        </w:rPr>
        <w:t>(</w:t>
      </w:r>
      <w:r w:rsidRPr="00A5147B">
        <w:rPr>
          <w:rFonts w:ascii="Times New Roman" w:eastAsia="Times New Roman" w:hAnsi="Times New Roman" w:cs="Traditional Arabic"/>
          <w:sz w:val="36"/>
          <w:szCs w:val="36"/>
          <w:rtl/>
          <w:lang w:eastAsia="ar-SA"/>
        </w:rPr>
        <w:t>182</w:t>
      </w:r>
      <w:r>
        <w:rPr>
          <w:rFonts w:ascii="Times New Roman" w:eastAsia="Times New Roman" w:hAnsi="Times New Roman" w:cs="Traditional Arabic" w:hint="cs"/>
          <w:sz w:val="36"/>
          <w:szCs w:val="36"/>
          <w:rtl/>
          <w:lang w:eastAsia="ar-SA"/>
        </w:rPr>
        <w:t>)</w:t>
      </w:r>
      <w:r w:rsidRPr="00A5147B">
        <w:rPr>
          <w:rFonts w:ascii="Times New Roman" w:eastAsia="Times New Roman" w:hAnsi="Times New Roman" w:cs="Traditional Arabic"/>
          <w:sz w:val="36"/>
          <w:szCs w:val="36"/>
          <w:rtl/>
          <w:lang w:eastAsia="ar-SA"/>
        </w:rPr>
        <w:t xml:space="preserve"> مفردة</w:t>
      </w:r>
      <w:r>
        <w:rPr>
          <w:rFonts w:ascii="Times New Roman" w:eastAsia="Times New Roman" w:hAnsi="Times New Roman" w:cs="Traditional Arabic" w:hint="cs"/>
          <w:sz w:val="36"/>
          <w:szCs w:val="36"/>
          <w:rtl/>
          <w:lang w:eastAsia="ar-SA"/>
        </w:rPr>
        <w:t>، بينها (</w:t>
      </w:r>
      <w:r w:rsidRPr="00A5147B">
        <w:rPr>
          <w:rFonts w:ascii="Times New Roman" w:eastAsia="Times New Roman" w:hAnsi="Times New Roman" w:cs="Traditional Arabic"/>
          <w:sz w:val="36"/>
          <w:szCs w:val="36"/>
          <w:rtl/>
          <w:lang w:eastAsia="ar-SA"/>
        </w:rPr>
        <w:t>140</w:t>
      </w:r>
      <w:r>
        <w:rPr>
          <w:rFonts w:ascii="Times New Roman" w:eastAsia="Times New Roman" w:hAnsi="Times New Roman" w:cs="Traditional Arabic" w:hint="cs"/>
          <w:sz w:val="36"/>
          <w:szCs w:val="36"/>
          <w:rtl/>
          <w:lang w:eastAsia="ar-SA"/>
        </w:rPr>
        <w:t>)</w:t>
      </w:r>
      <w:r w:rsidRPr="00A5147B">
        <w:rPr>
          <w:rFonts w:ascii="Times New Roman" w:eastAsia="Times New Roman" w:hAnsi="Times New Roman" w:cs="Traditional Arabic"/>
          <w:sz w:val="36"/>
          <w:szCs w:val="36"/>
          <w:rtl/>
          <w:lang w:eastAsia="ar-SA"/>
        </w:rPr>
        <w:t xml:space="preserve"> حجر كريم أو شبه كريم أو نفيس،</w:t>
      </w:r>
      <w:r>
        <w:rPr>
          <w:rFonts w:ascii="Times New Roman" w:eastAsia="Times New Roman" w:hAnsi="Times New Roman" w:cs="Traditional Arabic" w:hint="cs"/>
          <w:sz w:val="36"/>
          <w:szCs w:val="36"/>
          <w:rtl/>
          <w:lang w:eastAsia="ar-SA"/>
        </w:rPr>
        <w:t xml:space="preserve"> </w:t>
      </w:r>
      <w:r w:rsidRPr="00A5147B">
        <w:rPr>
          <w:rFonts w:ascii="Times New Roman" w:eastAsia="Times New Roman" w:hAnsi="Times New Roman" w:cs="Traditional Arabic"/>
          <w:sz w:val="36"/>
          <w:szCs w:val="36"/>
          <w:rtl/>
          <w:lang w:eastAsia="ar-SA"/>
        </w:rPr>
        <w:t>من الأحجار الأكثر شيوعاً أو تداولاً</w:t>
      </w:r>
      <w:r>
        <w:rPr>
          <w:rFonts w:ascii="Times New Roman" w:eastAsia="Times New Roman" w:hAnsi="Times New Roman" w:cs="Traditional Arabic" w:hint="cs"/>
          <w:sz w:val="36"/>
          <w:szCs w:val="36"/>
          <w:rtl/>
          <w:lang w:eastAsia="ar-SA"/>
        </w:rPr>
        <w:t>.</w:t>
      </w:r>
      <w:r w:rsidRPr="00A5147B">
        <w:rPr>
          <w:rFonts w:ascii="Times New Roman" w:eastAsia="Times New Roman" w:hAnsi="Times New Roman" w:cs="Traditional Arabic"/>
          <w:sz w:val="36"/>
          <w:szCs w:val="36"/>
          <w:rtl/>
          <w:lang w:eastAsia="ar-SA"/>
        </w:rPr>
        <w:t xml:space="preserve"> </w:t>
      </w:r>
    </w:p>
    <w:p w14:paraId="2F1D0DFE" w14:textId="77777777" w:rsidR="009E732E" w:rsidRPr="00A5147B" w:rsidRDefault="009E732E" w:rsidP="009E732E">
      <w:pPr>
        <w:ind w:left="0" w:firstLine="0"/>
        <w:jc w:val="both"/>
        <w:rPr>
          <w:rFonts w:ascii="Times New Roman" w:eastAsia="Times New Roman" w:hAnsi="Times New Roman" w:cs="Traditional Arabic"/>
          <w:sz w:val="36"/>
          <w:szCs w:val="36"/>
          <w:rtl/>
          <w:lang w:eastAsia="ar-SA"/>
        </w:rPr>
      </w:pPr>
      <w:r w:rsidRPr="00A5147B">
        <w:rPr>
          <w:rFonts w:ascii="Times New Roman" w:eastAsia="Times New Roman" w:hAnsi="Times New Roman" w:cs="Traditional Arabic"/>
          <w:sz w:val="36"/>
          <w:szCs w:val="36"/>
          <w:rtl/>
          <w:lang w:eastAsia="ar-SA"/>
        </w:rPr>
        <w:t>وتتألف من خمسة أقسام رئيسية</w:t>
      </w:r>
      <w:r>
        <w:rPr>
          <w:rFonts w:ascii="Times New Roman" w:eastAsia="Times New Roman" w:hAnsi="Times New Roman" w:cs="Traditional Arabic" w:hint="cs"/>
          <w:sz w:val="36"/>
          <w:szCs w:val="36"/>
          <w:rtl/>
          <w:lang w:eastAsia="ar-SA"/>
        </w:rPr>
        <w:t>،</w:t>
      </w:r>
      <w:r w:rsidRPr="00A5147B">
        <w:rPr>
          <w:rFonts w:ascii="Times New Roman" w:eastAsia="Times New Roman" w:hAnsi="Times New Roman" w:cs="Traditional Arabic"/>
          <w:sz w:val="36"/>
          <w:szCs w:val="36"/>
          <w:rtl/>
          <w:lang w:eastAsia="ar-SA"/>
        </w:rPr>
        <w:t xml:space="preserve"> هي:</w:t>
      </w:r>
    </w:p>
    <w:p w14:paraId="08AE9C86" w14:textId="77777777" w:rsidR="009E732E" w:rsidRPr="00A5147B" w:rsidRDefault="009E732E" w:rsidP="009E732E">
      <w:pPr>
        <w:ind w:left="0" w:firstLine="0"/>
        <w:jc w:val="both"/>
        <w:rPr>
          <w:rFonts w:ascii="Times New Roman" w:eastAsia="Times New Roman" w:hAnsi="Times New Roman" w:cs="Traditional Arabic"/>
          <w:sz w:val="36"/>
          <w:szCs w:val="36"/>
          <w:rtl/>
          <w:lang w:eastAsia="ar-SA"/>
        </w:rPr>
      </w:pPr>
      <w:r w:rsidRPr="00A5147B">
        <w:rPr>
          <w:rFonts w:ascii="Times New Roman" w:eastAsia="Times New Roman" w:hAnsi="Times New Roman" w:cs="Traditional Arabic"/>
          <w:sz w:val="36"/>
          <w:szCs w:val="36"/>
          <w:rtl/>
          <w:lang w:eastAsia="ar-SA"/>
        </w:rPr>
        <w:t>القسم الأول: التعاريف والمصطلحات الأساسية اللازمة لفهم مادة الموسوعة</w:t>
      </w:r>
      <w:r>
        <w:rPr>
          <w:rFonts w:ascii="Times New Roman" w:eastAsia="Times New Roman" w:hAnsi="Times New Roman" w:cs="Traditional Arabic" w:hint="cs"/>
          <w:sz w:val="36"/>
          <w:szCs w:val="36"/>
          <w:rtl/>
          <w:lang w:eastAsia="ar-SA"/>
        </w:rPr>
        <w:t>.</w:t>
      </w:r>
    </w:p>
    <w:p w14:paraId="2DB76C97" w14:textId="77777777" w:rsidR="009E732E" w:rsidRPr="00A5147B" w:rsidRDefault="009E732E" w:rsidP="009E732E">
      <w:pPr>
        <w:ind w:left="0" w:firstLine="0"/>
        <w:jc w:val="both"/>
        <w:rPr>
          <w:rFonts w:ascii="Times New Roman" w:eastAsia="Times New Roman" w:hAnsi="Times New Roman" w:cs="Traditional Arabic"/>
          <w:sz w:val="36"/>
          <w:szCs w:val="36"/>
          <w:rtl/>
          <w:lang w:eastAsia="ar-SA"/>
        </w:rPr>
      </w:pPr>
      <w:r w:rsidRPr="00A5147B">
        <w:rPr>
          <w:rFonts w:ascii="Times New Roman" w:eastAsia="Times New Roman" w:hAnsi="Times New Roman" w:cs="Traditional Arabic"/>
          <w:sz w:val="36"/>
          <w:szCs w:val="36"/>
          <w:rtl/>
          <w:lang w:eastAsia="ar-SA"/>
        </w:rPr>
        <w:t>القسم الثاني: الأحجار الكريمة</w:t>
      </w:r>
      <w:r>
        <w:rPr>
          <w:rFonts w:ascii="Times New Roman" w:eastAsia="Times New Roman" w:hAnsi="Times New Roman" w:cs="Traditional Arabic" w:hint="cs"/>
          <w:sz w:val="36"/>
          <w:szCs w:val="36"/>
          <w:rtl/>
          <w:lang w:eastAsia="ar-SA"/>
        </w:rPr>
        <w:t xml:space="preserve">: </w:t>
      </w:r>
      <w:proofErr w:type="gramStart"/>
      <w:r>
        <w:rPr>
          <w:rFonts w:ascii="Times New Roman" w:eastAsia="Times New Roman" w:hAnsi="Times New Roman" w:cs="Traditional Arabic" w:hint="cs"/>
          <w:sz w:val="36"/>
          <w:szCs w:val="36"/>
          <w:rtl/>
          <w:lang w:eastAsia="ar-SA"/>
        </w:rPr>
        <w:t>الأ</w:t>
      </w:r>
      <w:r w:rsidRPr="00A5147B">
        <w:rPr>
          <w:rFonts w:ascii="Times New Roman" w:eastAsia="Times New Roman" w:hAnsi="Times New Roman" w:cs="Traditional Arabic"/>
          <w:sz w:val="36"/>
          <w:szCs w:val="36"/>
          <w:rtl/>
          <w:lang w:eastAsia="ar-SA"/>
        </w:rPr>
        <w:t>لماس</w:t>
      </w:r>
      <w:proofErr w:type="gramEnd"/>
      <w:r w:rsidRPr="00A5147B">
        <w:rPr>
          <w:rFonts w:ascii="Times New Roman" w:eastAsia="Times New Roman" w:hAnsi="Times New Roman" w:cs="Traditional Arabic"/>
          <w:sz w:val="36"/>
          <w:szCs w:val="36"/>
          <w:rtl/>
          <w:lang w:eastAsia="ar-SA"/>
        </w:rPr>
        <w:t xml:space="preserve"> والزمرد والياقوت والزفير</w:t>
      </w:r>
      <w:r>
        <w:rPr>
          <w:rFonts w:ascii="Times New Roman" w:eastAsia="Times New Roman" w:hAnsi="Times New Roman" w:cs="Traditional Arabic" w:hint="cs"/>
          <w:sz w:val="36"/>
          <w:szCs w:val="36"/>
          <w:rtl/>
          <w:lang w:eastAsia="ar-SA"/>
        </w:rPr>
        <w:t>.</w:t>
      </w:r>
    </w:p>
    <w:p w14:paraId="70CDA143" w14:textId="77777777" w:rsidR="009E732E" w:rsidRPr="00A5147B" w:rsidRDefault="009E732E" w:rsidP="009E732E">
      <w:pPr>
        <w:ind w:left="0" w:firstLine="0"/>
        <w:jc w:val="both"/>
        <w:rPr>
          <w:rFonts w:ascii="Times New Roman" w:eastAsia="Times New Roman" w:hAnsi="Times New Roman" w:cs="Traditional Arabic"/>
          <w:sz w:val="36"/>
          <w:szCs w:val="36"/>
          <w:rtl/>
          <w:lang w:eastAsia="ar-SA"/>
        </w:rPr>
      </w:pPr>
      <w:r w:rsidRPr="00A5147B">
        <w:rPr>
          <w:rFonts w:ascii="Times New Roman" w:eastAsia="Times New Roman" w:hAnsi="Times New Roman" w:cs="Traditional Arabic"/>
          <w:sz w:val="36"/>
          <w:szCs w:val="36"/>
          <w:rtl/>
          <w:lang w:eastAsia="ar-SA"/>
        </w:rPr>
        <w:t>القسم الثالث: الأحجار شبه الكريمة مرتبة حسب الحروف الهجائية العربية</w:t>
      </w:r>
      <w:r>
        <w:rPr>
          <w:rFonts w:ascii="Times New Roman" w:eastAsia="Times New Roman" w:hAnsi="Times New Roman" w:cs="Traditional Arabic" w:hint="cs"/>
          <w:sz w:val="36"/>
          <w:szCs w:val="36"/>
          <w:rtl/>
          <w:lang w:eastAsia="ar-SA"/>
        </w:rPr>
        <w:t>.</w:t>
      </w:r>
    </w:p>
    <w:p w14:paraId="1BB08153" w14:textId="77777777" w:rsidR="009E732E" w:rsidRPr="00A5147B" w:rsidRDefault="009E732E" w:rsidP="009E732E">
      <w:pPr>
        <w:ind w:left="0" w:firstLine="0"/>
        <w:jc w:val="both"/>
        <w:rPr>
          <w:rFonts w:ascii="Times New Roman" w:eastAsia="Times New Roman" w:hAnsi="Times New Roman" w:cs="Traditional Arabic"/>
          <w:sz w:val="36"/>
          <w:szCs w:val="36"/>
          <w:rtl/>
          <w:lang w:eastAsia="ar-SA"/>
        </w:rPr>
      </w:pPr>
      <w:r w:rsidRPr="00A5147B">
        <w:rPr>
          <w:rFonts w:ascii="Times New Roman" w:eastAsia="Times New Roman" w:hAnsi="Times New Roman" w:cs="Traditional Arabic"/>
          <w:sz w:val="36"/>
          <w:szCs w:val="36"/>
          <w:rtl/>
          <w:lang w:eastAsia="ar-SA"/>
        </w:rPr>
        <w:t>القسم الرابع: المواد عضوية المنشأ</w:t>
      </w:r>
      <w:r>
        <w:rPr>
          <w:rFonts w:ascii="Times New Roman" w:eastAsia="Times New Roman" w:hAnsi="Times New Roman" w:cs="Traditional Arabic" w:hint="cs"/>
          <w:sz w:val="36"/>
          <w:szCs w:val="36"/>
          <w:rtl/>
          <w:lang w:eastAsia="ar-SA"/>
        </w:rPr>
        <w:t>،</w:t>
      </w:r>
      <w:r w:rsidRPr="00A5147B">
        <w:rPr>
          <w:rFonts w:ascii="Times New Roman" w:eastAsia="Times New Roman" w:hAnsi="Times New Roman" w:cs="Traditional Arabic"/>
          <w:sz w:val="36"/>
          <w:szCs w:val="36"/>
          <w:rtl/>
          <w:lang w:eastAsia="ar-SA"/>
        </w:rPr>
        <w:t xml:space="preserve"> ذات المنشأ الحيواني</w:t>
      </w:r>
      <w:r>
        <w:rPr>
          <w:rFonts w:ascii="Times New Roman" w:eastAsia="Times New Roman" w:hAnsi="Times New Roman" w:cs="Traditional Arabic" w:hint="cs"/>
          <w:sz w:val="36"/>
          <w:szCs w:val="36"/>
          <w:rtl/>
          <w:lang w:eastAsia="ar-SA"/>
        </w:rPr>
        <w:t>،</w:t>
      </w:r>
      <w:r w:rsidRPr="00A5147B">
        <w:rPr>
          <w:rFonts w:ascii="Times New Roman" w:eastAsia="Times New Roman" w:hAnsi="Times New Roman" w:cs="Traditional Arabic"/>
          <w:sz w:val="36"/>
          <w:szCs w:val="36"/>
          <w:rtl/>
          <w:lang w:eastAsia="ar-SA"/>
        </w:rPr>
        <w:t xml:space="preserve"> مثل اللؤلؤ والمرجان </w:t>
      </w:r>
      <w:proofErr w:type="spellStart"/>
      <w:r w:rsidRPr="00A5147B">
        <w:rPr>
          <w:rFonts w:ascii="Times New Roman" w:eastAsia="Times New Roman" w:hAnsi="Times New Roman" w:cs="Traditional Arabic"/>
          <w:sz w:val="36"/>
          <w:szCs w:val="36"/>
          <w:rtl/>
          <w:lang w:eastAsia="ar-SA"/>
        </w:rPr>
        <w:t>والمرجان</w:t>
      </w:r>
      <w:proofErr w:type="spellEnd"/>
      <w:r w:rsidRPr="00A5147B">
        <w:rPr>
          <w:rFonts w:ascii="Times New Roman" w:eastAsia="Times New Roman" w:hAnsi="Times New Roman" w:cs="Traditional Arabic"/>
          <w:sz w:val="36"/>
          <w:szCs w:val="36"/>
          <w:rtl/>
          <w:lang w:eastAsia="ar-SA"/>
        </w:rPr>
        <w:t xml:space="preserve"> الأسود (اليسر) وغيرها</w:t>
      </w:r>
      <w:r>
        <w:rPr>
          <w:rFonts w:ascii="Times New Roman" w:eastAsia="Times New Roman" w:hAnsi="Times New Roman" w:cs="Traditional Arabic" w:hint="cs"/>
          <w:sz w:val="36"/>
          <w:szCs w:val="36"/>
          <w:rtl/>
          <w:lang w:eastAsia="ar-SA"/>
        </w:rPr>
        <w:t>،</w:t>
      </w:r>
      <w:r w:rsidRPr="00A5147B">
        <w:rPr>
          <w:rFonts w:ascii="Times New Roman" w:eastAsia="Times New Roman" w:hAnsi="Times New Roman" w:cs="Traditional Arabic"/>
          <w:sz w:val="36"/>
          <w:szCs w:val="36"/>
          <w:rtl/>
          <w:lang w:eastAsia="ar-SA"/>
        </w:rPr>
        <w:t xml:space="preserve"> ونباتية المنشأ</w:t>
      </w:r>
      <w:r>
        <w:rPr>
          <w:rFonts w:ascii="Times New Roman" w:eastAsia="Times New Roman" w:hAnsi="Times New Roman" w:cs="Traditional Arabic" w:hint="cs"/>
          <w:sz w:val="36"/>
          <w:szCs w:val="36"/>
          <w:rtl/>
          <w:lang w:eastAsia="ar-SA"/>
        </w:rPr>
        <w:t>،</w:t>
      </w:r>
      <w:r w:rsidRPr="00A5147B">
        <w:rPr>
          <w:rFonts w:ascii="Times New Roman" w:eastAsia="Times New Roman" w:hAnsi="Times New Roman" w:cs="Traditional Arabic"/>
          <w:sz w:val="36"/>
          <w:szCs w:val="36"/>
          <w:rtl/>
          <w:lang w:eastAsia="ar-SA"/>
        </w:rPr>
        <w:t xml:space="preserve"> التي </w:t>
      </w:r>
      <w:r>
        <w:rPr>
          <w:rFonts w:ascii="Times New Roman" w:eastAsia="Times New Roman" w:hAnsi="Times New Roman" w:cs="Traditional Arabic" w:hint="cs"/>
          <w:sz w:val="36"/>
          <w:szCs w:val="36"/>
          <w:rtl/>
          <w:lang w:eastAsia="ar-SA"/>
        </w:rPr>
        <w:t>سميت</w:t>
      </w:r>
      <w:r w:rsidRPr="00A5147B">
        <w:rPr>
          <w:rFonts w:ascii="Times New Roman" w:eastAsia="Times New Roman" w:hAnsi="Times New Roman" w:cs="Traditional Arabic"/>
          <w:sz w:val="36"/>
          <w:szCs w:val="36"/>
          <w:rtl/>
          <w:lang w:eastAsia="ar-SA"/>
        </w:rPr>
        <w:t xml:space="preserve"> بالنفائس.</w:t>
      </w:r>
    </w:p>
    <w:p w14:paraId="5D5E1BE7"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sidRPr="00A5147B">
        <w:rPr>
          <w:rFonts w:ascii="Times New Roman" w:eastAsia="Times New Roman" w:hAnsi="Times New Roman" w:cs="Traditional Arabic"/>
          <w:sz w:val="36"/>
          <w:szCs w:val="36"/>
          <w:rtl/>
          <w:lang w:eastAsia="ar-SA"/>
        </w:rPr>
        <w:lastRenderedPageBreak/>
        <w:t xml:space="preserve">القسم الخامس: معلومات عن أشهر </w:t>
      </w:r>
      <w:proofErr w:type="spellStart"/>
      <w:r w:rsidRPr="00A5147B">
        <w:rPr>
          <w:rFonts w:ascii="Times New Roman" w:eastAsia="Times New Roman" w:hAnsi="Times New Roman" w:cs="Traditional Arabic"/>
          <w:sz w:val="36"/>
          <w:szCs w:val="36"/>
          <w:rtl/>
          <w:lang w:eastAsia="ar-SA"/>
        </w:rPr>
        <w:t>ال</w:t>
      </w:r>
      <w:r>
        <w:rPr>
          <w:rFonts w:ascii="Times New Roman" w:eastAsia="Times New Roman" w:hAnsi="Times New Roman" w:cs="Traditional Arabic" w:hint="cs"/>
          <w:sz w:val="36"/>
          <w:szCs w:val="36"/>
          <w:rtl/>
          <w:lang w:eastAsia="ar-SA"/>
        </w:rPr>
        <w:t>أل</w:t>
      </w:r>
      <w:r w:rsidRPr="00A5147B">
        <w:rPr>
          <w:rFonts w:ascii="Times New Roman" w:eastAsia="Times New Roman" w:hAnsi="Times New Roman" w:cs="Traditional Arabic"/>
          <w:sz w:val="36"/>
          <w:szCs w:val="36"/>
          <w:rtl/>
          <w:lang w:eastAsia="ar-SA"/>
        </w:rPr>
        <w:t>ماسات</w:t>
      </w:r>
      <w:proofErr w:type="spellEnd"/>
      <w:r w:rsidRPr="00A5147B">
        <w:rPr>
          <w:rFonts w:ascii="Times New Roman" w:eastAsia="Times New Roman" w:hAnsi="Times New Roman" w:cs="Traditional Arabic"/>
          <w:sz w:val="36"/>
          <w:szCs w:val="36"/>
          <w:rtl/>
          <w:lang w:eastAsia="ar-SA"/>
        </w:rPr>
        <w:t xml:space="preserve"> في العالم</w:t>
      </w:r>
      <w:r>
        <w:rPr>
          <w:rFonts w:ascii="Times New Roman" w:eastAsia="Times New Roman" w:hAnsi="Times New Roman" w:cs="Traditional Arabic" w:hint="cs"/>
          <w:sz w:val="36"/>
          <w:szCs w:val="36"/>
          <w:rtl/>
          <w:lang w:eastAsia="ar-SA"/>
        </w:rPr>
        <w:t>،</w:t>
      </w:r>
      <w:r w:rsidRPr="00A5147B">
        <w:rPr>
          <w:rFonts w:ascii="Times New Roman" w:eastAsia="Times New Roman" w:hAnsi="Times New Roman" w:cs="Traditional Arabic"/>
          <w:sz w:val="36"/>
          <w:szCs w:val="36"/>
          <w:rtl/>
          <w:lang w:eastAsia="ar-SA"/>
        </w:rPr>
        <w:t xml:space="preserve"> وبعض الأحجار الكريمة الباه</w:t>
      </w:r>
      <w:r>
        <w:rPr>
          <w:rFonts w:ascii="Times New Roman" w:eastAsia="Times New Roman" w:hAnsi="Times New Roman" w:cs="Traditional Arabic" w:hint="cs"/>
          <w:sz w:val="36"/>
          <w:szCs w:val="36"/>
          <w:rtl/>
          <w:lang w:eastAsia="ar-SA"/>
        </w:rPr>
        <w:t>ظ</w:t>
      </w:r>
      <w:r w:rsidRPr="00A5147B">
        <w:rPr>
          <w:rFonts w:ascii="Times New Roman" w:eastAsia="Times New Roman" w:hAnsi="Times New Roman" w:cs="Traditional Arabic"/>
          <w:sz w:val="36"/>
          <w:szCs w:val="36"/>
          <w:rtl/>
          <w:lang w:eastAsia="ar-SA"/>
        </w:rPr>
        <w:t>ة الثمن</w:t>
      </w:r>
      <w:r>
        <w:rPr>
          <w:rFonts w:ascii="Times New Roman" w:eastAsia="Times New Roman" w:hAnsi="Times New Roman" w:cs="Traditional Arabic" w:hint="cs"/>
          <w:sz w:val="36"/>
          <w:szCs w:val="36"/>
          <w:rtl/>
          <w:lang w:eastAsia="ar-SA"/>
        </w:rPr>
        <w:t>،</w:t>
      </w:r>
      <w:r w:rsidRPr="00A5147B">
        <w:rPr>
          <w:rFonts w:ascii="Times New Roman" w:eastAsia="Times New Roman" w:hAnsi="Times New Roman" w:cs="Traditional Arabic"/>
          <w:sz w:val="36"/>
          <w:szCs w:val="36"/>
          <w:rtl/>
          <w:lang w:eastAsia="ar-SA"/>
        </w:rPr>
        <w:t xml:space="preserve"> وقصص </w:t>
      </w:r>
      <w:r>
        <w:rPr>
          <w:rFonts w:ascii="Times New Roman" w:eastAsia="Times New Roman" w:hAnsi="Times New Roman" w:cs="Traditional Arabic" w:hint="cs"/>
          <w:sz w:val="36"/>
          <w:szCs w:val="36"/>
          <w:rtl/>
          <w:lang w:eastAsia="ar-SA"/>
        </w:rPr>
        <w:t>ا</w:t>
      </w:r>
      <w:r w:rsidRPr="00A5147B">
        <w:rPr>
          <w:rFonts w:ascii="Times New Roman" w:eastAsia="Times New Roman" w:hAnsi="Times New Roman" w:cs="Traditional Arabic"/>
          <w:sz w:val="36"/>
          <w:szCs w:val="36"/>
          <w:rtl/>
          <w:lang w:eastAsia="ar-SA"/>
        </w:rPr>
        <w:t>كتشافها أو سرقتها…</w:t>
      </w:r>
    </w:p>
    <w:p w14:paraId="7E614315"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7457787C" w14:textId="77777777" w:rsidR="009E732E" w:rsidRDefault="009E732E" w:rsidP="009E732E">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علم الحيوان</w:t>
      </w:r>
    </w:p>
    <w:p w14:paraId="5AB610A0" w14:textId="77777777" w:rsidR="009E732E" w:rsidRPr="006D27D0" w:rsidRDefault="009E732E" w:rsidP="009E732E">
      <w:pPr>
        <w:ind w:left="0" w:firstLine="0"/>
        <w:rPr>
          <w:rFonts w:cs="Traditional Arabic"/>
          <w:b/>
          <w:bCs/>
          <w:sz w:val="36"/>
          <w:szCs w:val="36"/>
          <w:rtl/>
        </w:rPr>
      </w:pPr>
      <w:r w:rsidRPr="006D27D0">
        <w:rPr>
          <w:rFonts w:cs="Traditional Arabic"/>
          <w:b/>
          <w:bCs/>
          <w:sz w:val="36"/>
          <w:szCs w:val="36"/>
          <w:rtl/>
        </w:rPr>
        <w:t>إيقاع الأصالة</w:t>
      </w:r>
      <w:r w:rsidRPr="006D27D0">
        <w:rPr>
          <w:rFonts w:cs="Traditional Arabic" w:hint="cs"/>
          <w:b/>
          <w:bCs/>
          <w:sz w:val="36"/>
          <w:szCs w:val="36"/>
          <w:rtl/>
        </w:rPr>
        <w:t xml:space="preserve">: </w:t>
      </w:r>
      <w:r w:rsidRPr="006D27D0">
        <w:rPr>
          <w:rFonts w:cs="Traditional Arabic"/>
          <w:b/>
          <w:bCs/>
          <w:sz w:val="36"/>
          <w:szCs w:val="36"/>
          <w:rtl/>
        </w:rPr>
        <w:t>أسلوب عملي في العناية والتعامل مع الخيل</w:t>
      </w:r>
      <w:r w:rsidRPr="006D27D0">
        <w:rPr>
          <w:rFonts w:cs="Traditional Arabic" w:hint="cs"/>
          <w:b/>
          <w:bCs/>
          <w:sz w:val="36"/>
          <w:szCs w:val="36"/>
          <w:rtl/>
        </w:rPr>
        <w:t>،</w:t>
      </w:r>
    </w:p>
    <w:p w14:paraId="15A8B367" w14:textId="77777777" w:rsidR="009E732E" w:rsidRDefault="009E732E" w:rsidP="009E732E">
      <w:pPr>
        <w:ind w:left="0" w:firstLine="0"/>
        <w:jc w:val="both"/>
        <w:rPr>
          <w:rFonts w:cs="Traditional Arabic"/>
          <w:sz w:val="36"/>
          <w:szCs w:val="36"/>
          <w:rtl/>
        </w:rPr>
      </w:pPr>
      <w:r w:rsidRPr="00FA0541">
        <w:rPr>
          <w:rFonts w:cs="Traditional Arabic"/>
          <w:sz w:val="36"/>
          <w:szCs w:val="36"/>
          <w:rtl/>
        </w:rPr>
        <w:t>جمع وإعداد محمد بن سعد العواد</w:t>
      </w:r>
      <w:r>
        <w:rPr>
          <w:rFonts w:cs="Traditional Arabic" w:hint="cs"/>
          <w:sz w:val="36"/>
          <w:szCs w:val="36"/>
          <w:rtl/>
        </w:rPr>
        <w:t>.</w:t>
      </w:r>
    </w:p>
    <w:p w14:paraId="03F731C4" w14:textId="77777777" w:rsidR="009E732E" w:rsidRDefault="009E732E" w:rsidP="009E732E">
      <w:pPr>
        <w:ind w:left="0" w:firstLine="0"/>
        <w:jc w:val="both"/>
        <w:rPr>
          <w:rFonts w:cs="Traditional Arabic"/>
          <w:sz w:val="36"/>
          <w:szCs w:val="36"/>
          <w:rtl/>
        </w:rPr>
      </w:pPr>
      <w:r>
        <w:rPr>
          <w:rFonts w:cs="Traditional Arabic" w:hint="cs"/>
          <w:sz w:val="36"/>
          <w:szCs w:val="36"/>
          <w:rtl/>
        </w:rPr>
        <w:t>طبع في القاهرة.</w:t>
      </w:r>
    </w:p>
    <w:p w14:paraId="3D3CDA49" w14:textId="77777777" w:rsidR="009E732E" w:rsidRDefault="009E732E" w:rsidP="009E732E">
      <w:pPr>
        <w:ind w:left="0" w:firstLine="0"/>
        <w:jc w:val="both"/>
        <w:rPr>
          <w:rFonts w:cs="Traditional Arabic"/>
          <w:sz w:val="36"/>
          <w:szCs w:val="36"/>
          <w:rtl/>
        </w:rPr>
      </w:pPr>
    </w:p>
    <w:p w14:paraId="628EF131" w14:textId="77777777" w:rsidR="009E732E" w:rsidRDefault="009E732E" w:rsidP="009E732E">
      <w:pPr>
        <w:ind w:left="0" w:firstLine="0"/>
        <w:jc w:val="both"/>
        <w:rPr>
          <w:rFonts w:ascii="Times New Roman" w:eastAsia="Times New Roman" w:hAnsi="Times New Roman" w:cs="Traditional Arabic"/>
          <w:b/>
          <w:bCs/>
          <w:sz w:val="36"/>
          <w:szCs w:val="36"/>
          <w:rtl/>
          <w:lang w:eastAsia="ar-SA"/>
        </w:rPr>
      </w:pPr>
      <w:r w:rsidRPr="006C5FFA">
        <w:rPr>
          <w:rFonts w:ascii="Times New Roman" w:eastAsia="Times New Roman" w:hAnsi="Times New Roman" w:cs="Traditional Arabic" w:hint="cs"/>
          <w:b/>
          <w:bCs/>
          <w:sz w:val="36"/>
          <w:szCs w:val="36"/>
          <w:rtl/>
          <w:lang w:eastAsia="ar-SA"/>
        </w:rPr>
        <w:t>بهجة</w:t>
      </w:r>
      <w:r w:rsidRPr="006C5FFA">
        <w:rPr>
          <w:rFonts w:ascii="Times New Roman" w:eastAsia="Times New Roman" w:hAnsi="Times New Roman" w:cs="Traditional Arabic"/>
          <w:b/>
          <w:bCs/>
          <w:sz w:val="36"/>
          <w:szCs w:val="36"/>
          <w:rtl/>
          <w:lang w:eastAsia="ar-SA"/>
        </w:rPr>
        <w:t xml:space="preserve"> </w:t>
      </w:r>
      <w:r w:rsidRPr="006C5FFA">
        <w:rPr>
          <w:rFonts w:ascii="Times New Roman" w:eastAsia="Times New Roman" w:hAnsi="Times New Roman" w:cs="Traditional Arabic" w:hint="cs"/>
          <w:b/>
          <w:bCs/>
          <w:sz w:val="36"/>
          <w:szCs w:val="36"/>
          <w:rtl/>
          <w:lang w:eastAsia="ar-SA"/>
        </w:rPr>
        <w:t>الإنسان</w:t>
      </w:r>
      <w:r w:rsidRPr="006C5FFA">
        <w:rPr>
          <w:rFonts w:ascii="Times New Roman" w:eastAsia="Times New Roman" w:hAnsi="Times New Roman" w:cs="Traditional Arabic"/>
          <w:b/>
          <w:bCs/>
          <w:sz w:val="36"/>
          <w:szCs w:val="36"/>
          <w:rtl/>
          <w:lang w:eastAsia="ar-SA"/>
        </w:rPr>
        <w:t xml:space="preserve"> </w:t>
      </w:r>
      <w:r w:rsidRPr="006C5FFA">
        <w:rPr>
          <w:rFonts w:ascii="Times New Roman" w:eastAsia="Times New Roman" w:hAnsi="Times New Roman" w:cs="Traditional Arabic" w:hint="cs"/>
          <w:b/>
          <w:bCs/>
          <w:sz w:val="36"/>
          <w:szCs w:val="36"/>
          <w:rtl/>
          <w:lang w:eastAsia="ar-SA"/>
        </w:rPr>
        <w:t>في</w:t>
      </w:r>
      <w:r w:rsidRPr="006C5FFA">
        <w:rPr>
          <w:rFonts w:ascii="Times New Roman" w:eastAsia="Times New Roman" w:hAnsi="Times New Roman" w:cs="Traditional Arabic"/>
          <w:b/>
          <w:bCs/>
          <w:sz w:val="36"/>
          <w:szCs w:val="36"/>
          <w:rtl/>
          <w:lang w:eastAsia="ar-SA"/>
        </w:rPr>
        <w:t xml:space="preserve"> </w:t>
      </w:r>
      <w:r w:rsidRPr="006C5FFA">
        <w:rPr>
          <w:rFonts w:ascii="Times New Roman" w:eastAsia="Times New Roman" w:hAnsi="Times New Roman" w:cs="Traditional Arabic" w:hint="cs"/>
          <w:b/>
          <w:bCs/>
          <w:sz w:val="36"/>
          <w:szCs w:val="36"/>
          <w:rtl/>
          <w:lang w:eastAsia="ar-SA"/>
        </w:rPr>
        <w:t>مهجة</w:t>
      </w:r>
      <w:r w:rsidRPr="006C5FFA">
        <w:rPr>
          <w:rFonts w:ascii="Times New Roman" w:eastAsia="Times New Roman" w:hAnsi="Times New Roman" w:cs="Traditional Arabic"/>
          <w:b/>
          <w:bCs/>
          <w:sz w:val="36"/>
          <w:szCs w:val="36"/>
          <w:rtl/>
          <w:lang w:eastAsia="ar-SA"/>
        </w:rPr>
        <w:t xml:space="preserve"> </w:t>
      </w:r>
      <w:r w:rsidRPr="006C5FFA">
        <w:rPr>
          <w:rFonts w:ascii="Times New Roman" w:eastAsia="Times New Roman" w:hAnsi="Times New Roman" w:cs="Traditional Arabic" w:hint="cs"/>
          <w:b/>
          <w:bCs/>
          <w:sz w:val="36"/>
          <w:szCs w:val="36"/>
          <w:rtl/>
          <w:lang w:eastAsia="ar-SA"/>
        </w:rPr>
        <w:t>الحيوان</w:t>
      </w:r>
      <w:r>
        <w:rPr>
          <w:rFonts w:ascii="Times New Roman" w:eastAsia="Times New Roman" w:hAnsi="Times New Roman" w:cs="Traditional Arabic" w:hint="cs"/>
          <w:b/>
          <w:bCs/>
          <w:sz w:val="36"/>
          <w:szCs w:val="36"/>
          <w:rtl/>
          <w:lang w:eastAsia="ar-SA"/>
        </w:rPr>
        <w:t xml:space="preserve">، </w:t>
      </w:r>
    </w:p>
    <w:p w14:paraId="20C7DA5E" w14:textId="77777777" w:rsidR="009E732E" w:rsidRDefault="009E732E" w:rsidP="009E732E">
      <w:pPr>
        <w:ind w:left="0" w:firstLine="0"/>
        <w:jc w:val="both"/>
        <w:rPr>
          <w:rFonts w:ascii="Times New Roman" w:eastAsia="Times New Roman" w:hAnsi="Times New Roman" w:cs="Traditional Arabic"/>
          <w:b/>
          <w:bCs/>
          <w:sz w:val="36"/>
          <w:szCs w:val="36"/>
          <w:rtl/>
          <w:lang w:eastAsia="ar-SA"/>
        </w:rPr>
      </w:pPr>
      <w:r w:rsidRPr="00D80673">
        <w:rPr>
          <w:rFonts w:ascii="Times New Roman" w:eastAsia="Times New Roman" w:hAnsi="Times New Roman" w:cs="Traditional Arabic" w:hint="cs"/>
          <w:sz w:val="36"/>
          <w:szCs w:val="36"/>
          <w:rtl/>
          <w:lang w:eastAsia="ar-SA"/>
        </w:rPr>
        <w:t>للعلامة الكبير</w:t>
      </w:r>
      <w:r>
        <w:rPr>
          <w:rFonts w:ascii="Times New Roman" w:eastAsia="Times New Roman" w:hAnsi="Times New Roman" w:cs="Traditional Arabic" w:hint="cs"/>
          <w:b/>
          <w:bCs/>
          <w:sz w:val="36"/>
          <w:szCs w:val="36"/>
          <w:rtl/>
          <w:lang w:eastAsia="ar-SA"/>
        </w:rPr>
        <w:t xml:space="preserve"> </w:t>
      </w:r>
      <w:r w:rsidRPr="007A6E31">
        <w:rPr>
          <w:rFonts w:ascii="Times New Roman" w:eastAsia="Times New Roman" w:hAnsi="Times New Roman" w:cs="Traditional Arabic" w:hint="cs"/>
          <w:sz w:val="36"/>
          <w:szCs w:val="36"/>
          <w:rtl/>
          <w:lang w:eastAsia="ar-SA"/>
        </w:rPr>
        <w:t xml:space="preserve">الملا علي بن سلطان محمد القاري الهروي (ت 1014 هـ)؛ </w:t>
      </w:r>
      <w:r>
        <w:rPr>
          <w:rFonts w:ascii="Times New Roman" w:eastAsia="Times New Roman" w:hAnsi="Times New Roman" w:cs="Traditional Arabic" w:hint="cs"/>
          <w:sz w:val="36"/>
          <w:szCs w:val="36"/>
          <w:rtl/>
          <w:lang w:eastAsia="ar-SA"/>
        </w:rPr>
        <w:t>نشر ب</w:t>
      </w:r>
      <w:r w:rsidRPr="007A6E31">
        <w:rPr>
          <w:rFonts w:ascii="Times New Roman" w:eastAsia="Times New Roman" w:hAnsi="Times New Roman" w:cs="Traditional Arabic" w:hint="cs"/>
          <w:sz w:val="36"/>
          <w:szCs w:val="36"/>
          <w:rtl/>
          <w:lang w:eastAsia="ar-SA"/>
        </w:rPr>
        <w:t xml:space="preserve">تحقيق </w:t>
      </w:r>
      <w:r>
        <w:rPr>
          <w:rFonts w:ascii="Times New Roman" w:eastAsia="Times New Roman" w:hAnsi="Times New Roman" w:cs="Traditional Arabic" w:hint="cs"/>
          <w:sz w:val="36"/>
          <w:szCs w:val="36"/>
          <w:rtl/>
          <w:lang w:eastAsia="ar-SA"/>
        </w:rPr>
        <w:t xml:space="preserve">الأستاذ الفاضل </w:t>
      </w:r>
      <w:r w:rsidRPr="007A6E31">
        <w:rPr>
          <w:rFonts w:ascii="Times New Roman" w:eastAsia="Times New Roman" w:hAnsi="Times New Roman" w:cs="Traditional Arabic" w:hint="cs"/>
          <w:sz w:val="36"/>
          <w:szCs w:val="36"/>
          <w:rtl/>
          <w:lang w:eastAsia="ar-SA"/>
        </w:rPr>
        <w:t>محمد</w:t>
      </w:r>
      <w:r w:rsidRPr="007A6E31">
        <w:rPr>
          <w:rFonts w:ascii="Times New Roman" w:eastAsia="Times New Roman" w:hAnsi="Times New Roman" w:cs="Traditional Arabic"/>
          <w:sz w:val="36"/>
          <w:szCs w:val="36"/>
          <w:rtl/>
          <w:lang w:eastAsia="ar-SA"/>
        </w:rPr>
        <w:t xml:space="preserve"> </w:t>
      </w:r>
      <w:r w:rsidRPr="007A6E31">
        <w:rPr>
          <w:rFonts w:ascii="Times New Roman" w:eastAsia="Times New Roman" w:hAnsi="Times New Roman" w:cs="Traditional Arabic" w:hint="cs"/>
          <w:sz w:val="36"/>
          <w:szCs w:val="36"/>
          <w:rtl/>
          <w:lang w:eastAsia="ar-SA"/>
        </w:rPr>
        <w:t>سعدي</w:t>
      </w:r>
      <w:r w:rsidRPr="007A6E31">
        <w:rPr>
          <w:rFonts w:ascii="Times New Roman" w:eastAsia="Times New Roman" w:hAnsi="Times New Roman" w:cs="Traditional Arabic"/>
          <w:sz w:val="36"/>
          <w:szCs w:val="36"/>
          <w:rtl/>
          <w:lang w:eastAsia="ar-SA"/>
        </w:rPr>
        <w:t xml:space="preserve"> </w:t>
      </w:r>
      <w:proofErr w:type="spellStart"/>
      <w:r w:rsidRPr="007A6E31">
        <w:rPr>
          <w:rFonts w:ascii="Times New Roman" w:eastAsia="Times New Roman" w:hAnsi="Times New Roman" w:cs="Traditional Arabic" w:hint="cs"/>
          <w:sz w:val="36"/>
          <w:szCs w:val="36"/>
          <w:rtl/>
          <w:lang w:eastAsia="ar-SA"/>
        </w:rPr>
        <w:t>جوكنلي</w:t>
      </w:r>
      <w:proofErr w:type="spellEnd"/>
      <w:r w:rsidRPr="007A6E31">
        <w:rPr>
          <w:rFonts w:ascii="Times New Roman" w:eastAsia="Times New Roman" w:hAnsi="Times New Roman" w:cs="Traditional Arabic"/>
          <w:sz w:val="36"/>
          <w:szCs w:val="36"/>
          <w:rtl/>
          <w:lang w:eastAsia="ar-SA"/>
        </w:rPr>
        <w:t xml:space="preserve"> </w:t>
      </w:r>
      <w:proofErr w:type="spellStart"/>
      <w:r w:rsidRPr="007A6E31">
        <w:rPr>
          <w:rFonts w:ascii="Times New Roman" w:eastAsia="Times New Roman" w:hAnsi="Times New Roman" w:cs="Traditional Arabic" w:hint="cs"/>
          <w:sz w:val="36"/>
          <w:szCs w:val="36"/>
          <w:rtl/>
          <w:lang w:eastAsia="ar-SA"/>
        </w:rPr>
        <w:t>الأرضرومي</w:t>
      </w:r>
      <w:proofErr w:type="spellEnd"/>
      <w:r>
        <w:rPr>
          <w:rFonts w:ascii="Times New Roman" w:eastAsia="Times New Roman" w:hAnsi="Times New Roman" w:cs="Traditional Arabic" w:hint="cs"/>
          <w:sz w:val="36"/>
          <w:szCs w:val="36"/>
          <w:rtl/>
          <w:lang w:eastAsia="ar-SA"/>
        </w:rPr>
        <w:t>،</w:t>
      </w:r>
      <w:r w:rsidRPr="007A6E31">
        <w:rPr>
          <w:rFonts w:ascii="Times New Roman" w:eastAsia="Times New Roman" w:hAnsi="Times New Roman" w:cs="Traditional Arabic" w:hint="cs"/>
          <w:sz w:val="36"/>
          <w:szCs w:val="36"/>
          <w:rtl/>
          <w:lang w:eastAsia="ar-SA"/>
        </w:rPr>
        <w:t xml:space="preserve"> ب</w:t>
      </w:r>
      <w:r w:rsidRPr="001E76FC">
        <w:rPr>
          <w:rFonts w:ascii="Times New Roman" w:eastAsia="Times New Roman" w:hAnsi="Times New Roman" w:cs="Traditional Arabic" w:hint="cs"/>
          <w:sz w:val="36"/>
          <w:szCs w:val="36"/>
          <w:rtl/>
          <w:lang w:eastAsia="ar-SA"/>
        </w:rPr>
        <w:t xml:space="preserve">يروت، </w:t>
      </w:r>
      <w:r>
        <w:rPr>
          <w:rFonts w:ascii="Times New Roman" w:eastAsia="Times New Roman" w:hAnsi="Times New Roman" w:cs="Traditional Arabic" w:hint="cs"/>
          <w:sz w:val="36"/>
          <w:szCs w:val="36"/>
          <w:rtl/>
          <w:lang w:eastAsia="ar-SA"/>
        </w:rPr>
        <w:t>608 ص.</w:t>
      </w:r>
    </w:p>
    <w:p w14:paraId="2E10FB67" w14:textId="77777777" w:rsidR="009E732E" w:rsidRPr="00882BA7"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w:t>
      </w:r>
      <w:r w:rsidRPr="00882BA7">
        <w:rPr>
          <w:rFonts w:ascii="Times New Roman" w:eastAsia="Times New Roman" w:hAnsi="Times New Roman" w:cs="Traditional Arabic" w:hint="cs"/>
          <w:sz w:val="36"/>
          <w:szCs w:val="36"/>
          <w:rtl/>
          <w:lang w:eastAsia="ar-SA"/>
        </w:rPr>
        <w:t>معجم لغوي في أسماء الحيوانات وأنواعها</w:t>
      </w:r>
      <w:r>
        <w:rPr>
          <w:rFonts w:ascii="Times New Roman" w:eastAsia="Times New Roman" w:hAnsi="Times New Roman" w:cs="Traditional Arabic" w:hint="cs"/>
          <w:sz w:val="36"/>
          <w:szCs w:val="36"/>
          <w:rtl/>
          <w:lang w:eastAsia="ar-SA"/>
        </w:rPr>
        <w:t>،</w:t>
      </w:r>
      <w:r w:rsidRPr="00882BA7">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مع </w:t>
      </w:r>
      <w:r w:rsidRPr="00882BA7">
        <w:rPr>
          <w:rFonts w:ascii="Times New Roman" w:eastAsia="Times New Roman" w:hAnsi="Times New Roman" w:cs="Traditional Arabic" w:hint="cs"/>
          <w:sz w:val="36"/>
          <w:szCs w:val="36"/>
          <w:rtl/>
          <w:lang w:eastAsia="ar-SA"/>
        </w:rPr>
        <w:t>شروح لغوية</w:t>
      </w:r>
      <w:r>
        <w:rPr>
          <w:rFonts w:ascii="Times New Roman" w:eastAsia="Times New Roman" w:hAnsi="Times New Roman" w:cs="Traditional Arabic" w:hint="cs"/>
          <w:sz w:val="36"/>
          <w:szCs w:val="36"/>
          <w:rtl/>
          <w:lang w:eastAsia="ar-SA"/>
        </w:rPr>
        <w:t xml:space="preserve"> وأحكام فقهية وفوائد من معارف شتى</w:t>
      </w:r>
      <w:r w:rsidRPr="00882BA7">
        <w:rPr>
          <w:rFonts w:ascii="Times New Roman" w:eastAsia="Times New Roman" w:hAnsi="Times New Roman" w:cs="Traditional Arabic" w:hint="cs"/>
          <w:sz w:val="36"/>
          <w:szCs w:val="36"/>
          <w:rtl/>
          <w:lang w:eastAsia="ar-SA"/>
        </w:rPr>
        <w:t>.</w:t>
      </w:r>
    </w:p>
    <w:p w14:paraId="5C895B2F" w14:textId="77777777" w:rsidR="009E732E" w:rsidRPr="005438A9" w:rsidRDefault="009E732E" w:rsidP="009E732E">
      <w:pPr>
        <w:ind w:left="0" w:firstLine="0"/>
        <w:jc w:val="both"/>
        <w:rPr>
          <w:rFonts w:ascii="Times New Roman" w:eastAsia="Times New Roman" w:hAnsi="Times New Roman" w:cs="Traditional Arabic"/>
          <w:sz w:val="36"/>
          <w:szCs w:val="36"/>
          <w:rtl/>
          <w:lang w:eastAsia="ar-SA"/>
        </w:rPr>
      </w:pPr>
      <w:r w:rsidRPr="005438A9">
        <w:rPr>
          <w:rFonts w:ascii="Times New Roman" w:eastAsia="Times New Roman" w:hAnsi="Times New Roman" w:cs="Traditional Arabic"/>
          <w:sz w:val="36"/>
          <w:szCs w:val="36"/>
          <w:rtl/>
          <w:lang w:eastAsia="ar-SA"/>
        </w:rPr>
        <w:t>وفي كل اسم من هذه الأسماء يذكر ما حضره من وصف</w:t>
      </w:r>
      <w:r>
        <w:rPr>
          <w:rFonts w:ascii="Times New Roman" w:eastAsia="Times New Roman" w:hAnsi="Times New Roman" w:cs="Traditional Arabic" w:hint="cs"/>
          <w:sz w:val="36"/>
          <w:szCs w:val="36"/>
          <w:rtl/>
          <w:lang w:eastAsia="ar-SA"/>
        </w:rPr>
        <w:t>ه</w:t>
      </w:r>
      <w:r w:rsidRPr="005438A9">
        <w:rPr>
          <w:rFonts w:ascii="Times New Roman" w:eastAsia="Times New Roman" w:hAnsi="Times New Roman" w:cs="Traditional Arabic"/>
          <w:sz w:val="36"/>
          <w:szCs w:val="36"/>
          <w:rtl/>
          <w:lang w:eastAsia="ar-SA"/>
        </w:rPr>
        <w:t>، وإن كان مشهوراً استغنى بالشهرة عن الوصف، ثم يتبعه بالآثار الواردة فيه إن وجدت، وبعدها يبين الحكم الشرعي</w:t>
      </w:r>
      <w:r>
        <w:rPr>
          <w:rFonts w:ascii="Times New Roman" w:eastAsia="Times New Roman" w:hAnsi="Times New Roman" w:cs="Traditional Arabic" w:hint="cs"/>
          <w:sz w:val="36"/>
          <w:szCs w:val="36"/>
          <w:rtl/>
          <w:lang w:eastAsia="ar-SA"/>
        </w:rPr>
        <w:t>،</w:t>
      </w:r>
      <w:r w:rsidRPr="005438A9">
        <w:rPr>
          <w:rFonts w:ascii="Times New Roman" w:eastAsia="Times New Roman" w:hAnsi="Times New Roman" w:cs="Traditional Arabic"/>
          <w:sz w:val="36"/>
          <w:szCs w:val="36"/>
          <w:rtl/>
          <w:lang w:eastAsia="ar-SA"/>
        </w:rPr>
        <w:t xml:space="preserve"> من حيث جواز أكله أو عدمه</w:t>
      </w:r>
      <w:r>
        <w:rPr>
          <w:rFonts w:ascii="Times New Roman" w:eastAsia="Times New Roman" w:hAnsi="Times New Roman" w:cs="Traditional Arabic" w:hint="cs"/>
          <w:sz w:val="36"/>
          <w:szCs w:val="36"/>
          <w:rtl/>
          <w:lang w:eastAsia="ar-SA"/>
        </w:rPr>
        <w:t>،</w:t>
      </w:r>
      <w:r w:rsidRPr="005438A9">
        <w:rPr>
          <w:rFonts w:ascii="Times New Roman" w:eastAsia="Times New Roman" w:hAnsi="Times New Roman" w:cs="Traditional Arabic"/>
          <w:sz w:val="36"/>
          <w:szCs w:val="36"/>
          <w:rtl/>
          <w:lang w:eastAsia="ar-SA"/>
        </w:rPr>
        <w:t xml:space="preserve"> مدعوماً بالأدلة وأقوال الأئمة، وينشر بين هذا وذاك ما ورد فيه من أمثال وأقوال وحكايات.</w:t>
      </w:r>
    </w:p>
    <w:p w14:paraId="1C7BFFD4" w14:textId="77777777" w:rsidR="009E732E" w:rsidRDefault="009E732E" w:rsidP="009E732E">
      <w:pPr>
        <w:ind w:left="0" w:firstLine="0"/>
        <w:jc w:val="both"/>
        <w:rPr>
          <w:rFonts w:ascii="Times New Roman" w:eastAsia="Times New Roman" w:hAnsi="Times New Roman" w:cs="Traditional Arabic"/>
          <w:b/>
          <w:bCs/>
          <w:sz w:val="36"/>
          <w:szCs w:val="36"/>
          <w:rtl/>
          <w:lang w:eastAsia="ar-SA"/>
        </w:rPr>
      </w:pPr>
    </w:p>
    <w:p w14:paraId="5C12351E" w14:textId="77777777" w:rsidR="009E732E" w:rsidRPr="001D2F65" w:rsidRDefault="009E732E" w:rsidP="009E732E">
      <w:pPr>
        <w:ind w:left="0" w:firstLine="0"/>
        <w:jc w:val="both"/>
        <w:rPr>
          <w:rFonts w:ascii="Times New Roman" w:eastAsia="Times New Roman" w:hAnsi="Times New Roman" w:cs="Traditional Arabic"/>
          <w:b/>
          <w:bCs/>
          <w:caps/>
          <w:sz w:val="36"/>
          <w:szCs w:val="36"/>
          <w:rtl/>
          <w:lang w:eastAsia="ar-SA"/>
        </w:rPr>
      </w:pPr>
      <w:r w:rsidRPr="001D2F65">
        <w:rPr>
          <w:rFonts w:ascii="Times New Roman" w:eastAsia="Times New Roman" w:hAnsi="Times New Roman" w:cs="Traditional Arabic"/>
          <w:b/>
          <w:bCs/>
          <w:caps/>
          <w:sz w:val="36"/>
          <w:szCs w:val="36"/>
          <w:rtl/>
          <w:lang w:eastAsia="ar-SA"/>
        </w:rPr>
        <w:t>الخيل العربي الأصيل</w:t>
      </w:r>
      <w:r w:rsidRPr="001D2F65">
        <w:rPr>
          <w:rFonts w:ascii="Times New Roman" w:eastAsia="Times New Roman" w:hAnsi="Times New Roman" w:cs="Traditional Arabic" w:hint="cs"/>
          <w:b/>
          <w:bCs/>
          <w:caps/>
          <w:sz w:val="36"/>
          <w:szCs w:val="36"/>
          <w:rtl/>
          <w:lang w:eastAsia="ar-SA"/>
        </w:rPr>
        <w:t>: أجمل حيوان رأته عين الإنسان</w:t>
      </w:r>
      <w:r>
        <w:rPr>
          <w:rFonts w:ascii="Times New Roman" w:eastAsia="Times New Roman" w:hAnsi="Times New Roman" w:cs="Traditional Arabic" w:hint="cs"/>
          <w:b/>
          <w:bCs/>
          <w:caps/>
          <w:sz w:val="36"/>
          <w:szCs w:val="36"/>
          <w:rtl/>
          <w:lang w:eastAsia="ar-SA"/>
        </w:rPr>
        <w:t>،</w:t>
      </w:r>
    </w:p>
    <w:p w14:paraId="418C9637" w14:textId="77777777" w:rsidR="009E732E" w:rsidRPr="001D2F65" w:rsidRDefault="009E732E" w:rsidP="009E732E">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w:t>
      </w:r>
      <w:r w:rsidRPr="001D2F65">
        <w:rPr>
          <w:rFonts w:ascii="Times New Roman" w:eastAsia="Times New Roman" w:hAnsi="Times New Roman" w:cs="Traditional Arabic"/>
          <w:caps/>
          <w:sz w:val="36"/>
          <w:szCs w:val="36"/>
          <w:rtl/>
          <w:lang w:eastAsia="ar-SA"/>
        </w:rPr>
        <w:t>نبيل أبو القاسم</w:t>
      </w:r>
      <w:r>
        <w:rPr>
          <w:rFonts w:ascii="Times New Roman" w:eastAsia="Times New Roman" w:hAnsi="Times New Roman" w:cs="Traditional Arabic" w:hint="cs"/>
          <w:caps/>
          <w:sz w:val="36"/>
          <w:szCs w:val="36"/>
          <w:rtl/>
          <w:lang w:eastAsia="ar-SA"/>
        </w:rPr>
        <w:t>.</w:t>
      </w:r>
      <w:r w:rsidRPr="001D2F65">
        <w:rPr>
          <w:rFonts w:ascii="Times New Roman" w:eastAsia="Times New Roman" w:hAnsi="Times New Roman" w:cs="Traditional Arabic"/>
          <w:caps/>
          <w:sz w:val="36"/>
          <w:szCs w:val="36"/>
          <w:rtl/>
          <w:lang w:eastAsia="ar-SA"/>
        </w:rPr>
        <w:t xml:space="preserve"> </w:t>
      </w:r>
    </w:p>
    <w:p w14:paraId="496B9F69" w14:textId="77777777" w:rsidR="009E732E" w:rsidRDefault="009E732E" w:rsidP="009E732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ذكر فيه بداية الخيل العربي وتأريخ انتشاره، مواصفاته وسلالاته، وأنسابه، وطرق تربيته، وتكاثره، </w:t>
      </w:r>
      <w:proofErr w:type="spellStart"/>
      <w:r>
        <w:rPr>
          <w:rFonts w:ascii="Times New Roman" w:eastAsia="Times New Roman" w:hAnsi="Times New Roman" w:cs="Traditional Arabic" w:hint="cs"/>
          <w:caps/>
          <w:sz w:val="36"/>
          <w:szCs w:val="36"/>
          <w:rtl/>
          <w:lang w:eastAsia="ar-SA"/>
        </w:rPr>
        <w:t>وطرائفه</w:t>
      </w:r>
      <w:proofErr w:type="spellEnd"/>
      <w:r>
        <w:rPr>
          <w:rFonts w:ascii="Times New Roman" w:eastAsia="Times New Roman" w:hAnsi="Times New Roman" w:cs="Traditional Arabic" w:hint="cs"/>
          <w:caps/>
          <w:sz w:val="36"/>
          <w:szCs w:val="36"/>
          <w:rtl/>
          <w:lang w:eastAsia="ar-SA"/>
        </w:rPr>
        <w:t>، أسماءه عبر التاريخ، حسب الصفات والعمر واللون، طريقة العَدْو، كيفية اختيار الخيول وما يستحب منها، ترويضه، ركوبه، كسب ثقة الحصان، صحبته والتحدث إليه...</w:t>
      </w:r>
      <w:r w:rsidRPr="000F37B1">
        <w:rPr>
          <w:rtl/>
        </w:rPr>
        <w:t xml:space="preserve"> </w:t>
      </w:r>
      <w:r w:rsidRPr="000F37B1">
        <w:rPr>
          <w:rFonts w:ascii="Times New Roman" w:eastAsia="Times New Roman" w:hAnsi="Times New Roman" w:cs="Traditional Arabic"/>
          <w:caps/>
          <w:sz w:val="36"/>
          <w:szCs w:val="36"/>
          <w:rtl/>
          <w:lang w:eastAsia="ar-SA"/>
        </w:rPr>
        <w:t>تسجيله في المكاتب المعتمدة</w:t>
      </w:r>
      <w:r>
        <w:rPr>
          <w:rFonts w:ascii="Times New Roman" w:eastAsia="Times New Roman" w:hAnsi="Times New Roman" w:cs="Traditional Arabic" w:hint="cs"/>
          <w:caps/>
          <w:sz w:val="36"/>
          <w:szCs w:val="36"/>
          <w:rtl/>
          <w:lang w:eastAsia="ar-SA"/>
        </w:rPr>
        <w:t>.</w:t>
      </w:r>
    </w:p>
    <w:p w14:paraId="40CF5A68" w14:textId="77777777" w:rsidR="009E732E" w:rsidRDefault="009E732E" w:rsidP="009E732E">
      <w:pPr>
        <w:ind w:left="0" w:firstLine="0"/>
        <w:jc w:val="both"/>
        <w:rPr>
          <w:rFonts w:ascii="Times New Roman" w:eastAsia="Times New Roman" w:hAnsi="Times New Roman" w:cs="Traditional Arabic"/>
          <w:caps/>
          <w:sz w:val="36"/>
          <w:szCs w:val="36"/>
          <w:rtl/>
          <w:lang w:eastAsia="ar-SA"/>
        </w:rPr>
      </w:pPr>
    </w:p>
    <w:p w14:paraId="6DCC2AC2" w14:textId="77777777" w:rsidR="009E732E" w:rsidRDefault="009E732E" w:rsidP="009E732E">
      <w:pPr>
        <w:ind w:left="0" w:firstLine="0"/>
        <w:rPr>
          <w:rFonts w:ascii="Times New Roman" w:eastAsia="Times New Roman" w:hAnsi="Times New Roman" w:cs="Traditional Arabic"/>
          <w:caps/>
          <w:kern w:val="2"/>
          <w:sz w:val="36"/>
          <w:szCs w:val="36"/>
          <w:rtl/>
          <w:lang w:eastAsia="ar-SA"/>
        </w:rPr>
      </w:pPr>
      <w:r w:rsidRPr="00E51A56">
        <w:rPr>
          <w:rFonts w:ascii="Times New Roman" w:eastAsia="Times New Roman" w:hAnsi="Times New Roman" w:cs="Traditional Arabic" w:hint="cs"/>
          <w:b/>
          <w:bCs/>
          <w:caps/>
          <w:kern w:val="2"/>
          <w:sz w:val="36"/>
          <w:szCs w:val="36"/>
          <w:rtl/>
          <w:lang w:eastAsia="ar-SA"/>
        </w:rPr>
        <w:lastRenderedPageBreak/>
        <w:t>سرور</w:t>
      </w:r>
      <w:r w:rsidRPr="00E51A56">
        <w:rPr>
          <w:rFonts w:ascii="Times New Roman" w:eastAsia="Times New Roman" w:hAnsi="Times New Roman" w:cs="Traditional Arabic"/>
          <w:b/>
          <w:bCs/>
          <w:caps/>
          <w:kern w:val="2"/>
          <w:sz w:val="36"/>
          <w:szCs w:val="36"/>
          <w:rtl/>
          <w:lang w:eastAsia="ar-SA"/>
        </w:rPr>
        <w:t xml:space="preserve"> </w:t>
      </w:r>
      <w:r w:rsidRPr="00E51A56">
        <w:rPr>
          <w:rFonts w:ascii="Times New Roman" w:eastAsia="Times New Roman" w:hAnsi="Times New Roman" w:cs="Traditional Arabic" w:hint="cs"/>
          <w:b/>
          <w:bCs/>
          <w:caps/>
          <w:kern w:val="2"/>
          <w:sz w:val="36"/>
          <w:szCs w:val="36"/>
          <w:rtl/>
          <w:lang w:eastAsia="ar-SA"/>
        </w:rPr>
        <w:t>الفؤاد</w:t>
      </w:r>
      <w:r w:rsidRPr="00E51A56">
        <w:rPr>
          <w:rFonts w:ascii="Times New Roman" w:eastAsia="Times New Roman" w:hAnsi="Times New Roman" w:cs="Traditional Arabic"/>
          <w:b/>
          <w:bCs/>
          <w:caps/>
          <w:kern w:val="2"/>
          <w:sz w:val="36"/>
          <w:szCs w:val="36"/>
          <w:rtl/>
          <w:lang w:eastAsia="ar-SA"/>
        </w:rPr>
        <w:t xml:space="preserve"> </w:t>
      </w:r>
      <w:r w:rsidRPr="00E51A56">
        <w:rPr>
          <w:rFonts w:ascii="Times New Roman" w:eastAsia="Times New Roman" w:hAnsi="Times New Roman" w:cs="Traditional Arabic" w:hint="cs"/>
          <w:b/>
          <w:bCs/>
          <w:caps/>
          <w:kern w:val="2"/>
          <w:sz w:val="36"/>
          <w:szCs w:val="36"/>
          <w:rtl/>
          <w:lang w:eastAsia="ar-SA"/>
        </w:rPr>
        <w:t>بالصافنات</w:t>
      </w:r>
      <w:r w:rsidRPr="00E51A56">
        <w:rPr>
          <w:rFonts w:ascii="Times New Roman" w:eastAsia="Times New Roman" w:hAnsi="Times New Roman" w:cs="Traditional Arabic"/>
          <w:b/>
          <w:bCs/>
          <w:caps/>
          <w:kern w:val="2"/>
          <w:sz w:val="36"/>
          <w:szCs w:val="36"/>
          <w:rtl/>
          <w:lang w:eastAsia="ar-SA"/>
        </w:rPr>
        <w:t xml:space="preserve"> </w:t>
      </w:r>
      <w:r w:rsidRPr="00E51A56">
        <w:rPr>
          <w:rFonts w:ascii="Times New Roman" w:eastAsia="Times New Roman" w:hAnsi="Times New Roman" w:cs="Traditional Arabic" w:hint="cs"/>
          <w:b/>
          <w:bCs/>
          <w:caps/>
          <w:kern w:val="2"/>
          <w:sz w:val="36"/>
          <w:szCs w:val="36"/>
          <w:rtl/>
          <w:lang w:eastAsia="ar-SA"/>
        </w:rPr>
        <w:t>الجياد</w:t>
      </w:r>
      <w:r w:rsidRPr="00E51A56">
        <w:rPr>
          <w:rFonts w:ascii="Times New Roman" w:eastAsia="Times New Roman" w:hAnsi="Times New Roman" w:cs="Traditional Arabic"/>
          <w:b/>
          <w:bCs/>
          <w:caps/>
          <w:kern w:val="2"/>
          <w:sz w:val="36"/>
          <w:szCs w:val="36"/>
          <w:rtl/>
          <w:lang w:eastAsia="ar-SA"/>
        </w:rPr>
        <w:t xml:space="preserve"> </w:t>
      </w:r>
      <w:r w:rsidRPr="00E51A56">
        <w:rPr>
          <w:rFonts w:ascii="Times New Roman" w:eastAsia="Times New Roman" w:hAnsi="Times New Roman" w:cs="Traditional Arabic" w:hint="cs"/>
          <w:b/>
          <w:bCs/>
          <w:caps/>
          <w:kern w:val="2"/>
          <w:sz w:val="36"/>
          <w:szCs w:val="36"/>
          <w:rtl/>
          <w:lang w:eastAsia="ar-SA"/>
        </w:rPr>
        <w:t>في</w:t>
      </w:r>
      <w:r w:rsidRPr="00E51A56">
        <w:rPr>
          <w:rFonts w:ascii="Times New Roman" w:eastAsia="Times New Roman" w:hAnsi="Times New Roman" w:cs="Traditional Arabic"/>
          <w:b/>
          <w:bCs/>
          <w:caps/>
          <w:kern w:val="2"/>
          <w:sz w:val="36"/>
          <w:szCs w:val="36"/>
          <w:rtl/>
          <w:lang w:eastAsia="ar-SA"/>
        </w:rPr>
        <w:t xml:space="preserve"> </w:t>
      </w:r>
      <w:r w:rsidRPr="00E51A56">
        <w:rPr>
          <w:rFonts w:ascii="Times New Roman" w:eastAsia="Times New Roman" w:hAnsi="Times New Roman" w:cs="Traditional Arabic" w:hint="cs"/>
          <w:b/>
          <w:bCs/>
          <w:caps/>
          <w:kern w:val="2"/>
          <w:sz w:val="36"/>
          <w:szCs w:val="36"/>
          <w:rtl/>
          <w:lang w:eastAsia="ar-SA"/>
        </w:rPr>
        <w:t>معرفة</w:t>
      </w:r>
      <w:r w:rsidRPr="00E51A56">
        <w:rPr>
          <w:rFonts w:ascii="Times New Roman" w:eastAsia="Times New Roman" w:hAnsi="Times New Roman" w:cs="Traditional Arabic"/>
          <w:b/>
          <w:bCs/>
          <w:caps/>
          <w:kern w:val="2"/>
          <w:sz w:val="36"/>
          <w:szCs w:val="36"/>
          <w:rtl/>
          <w:lang w:eastAsia="ar-SA"/>
        </w:rPr>
        <w:t xml:space="preserve"> </w:t>
      </w:r>
      <w:r w:rsidRPr="00E51A56">
        <w:rPr>
          <w:rFonts w:ascii="Times New Roman" w:eastAsia="Times New Roman" w:hAnsi="Times New Roman" w:cs="Traditional Arabic" w:hint="cs"/>
          <w:b/>
          <w:bCs/>
          <w:caps/>
          <w:kern w:val="2"/>
          <w:sz w:val="36"/>
          <w:szCs w:val="36"/>
          <w:rtl/>
          <w:lang w:eastAsia="ar-SA"/>
        </w:rPr>
        <w:t>الخيل</w:t>
      </w:r>
      <w:r w:rsidRPr="00E51A56">
        <w:rPr>
          <w:rFonts w:ascii="Times New Roman" w:eastAsia="Times New Roman" w:hAnsi="Times New Roman" w:cs="Traditional Arabic"/>
          <w:b/>
          <w:bCs/>
          <w:caps/>
          <w:kern w:val="2"/>
          <w:sz w:val="36"/>
          <w:szCs w:val="36"/>
          <w:rtl/>
          <w:lang w:eastAsia="ar-SA"/>
        </w:rPr>
        <w:t xml:space="preserve"> </w:t>
      </w:r>
      <w:r w:rsidRPr="00E51A56">
        <w:rPr>
          <w:rFonts w:ascii="Times New Roman" w:eastAsia="Times New Roman" w:hAnsi="Times New Roman" w:cs="Traditional Arabic" w:hint="cs"/>
          <w:b/>
          <w:bCs/>
          <w:caps/>
          <w:kern w:val="2"/>
          <w:sz w:val="36"/>
          <w:szCs w:val="36"/>
          <w:rtl/>
          <w:lang w:eastAsia="ar-SA"/>
        </w:rPr>
        <w:t>وأسمائها</w:t>
      </w:r>
      <w:r>
        <w:rPr>
          <w:rFonts w:ascii="Times New Roman" w:eastAsia="Times New Roman" w:hAnsi="Times New Roman" w:cs="Traditional Arabic" w:hint="cs"/>
          <w:caps/>
          <w:kern w:val="2"/>
          <w:sz w:val="36"/>
          <w:szCs w:val="36"/>
          <w:rtl/>
          <w:lang w:eastAsia="ar-SA"/>
        </w:rPr>
        <w:t>،</w:t>
      </w:r>
      <w:r w:rsidRPr="00E51A56">
        <w:rPr>
          <w:rFonts w:ascii="Times New Roman" w:eastAsia="Times New Roman" w:hAnsi="Times New Roman" w:cs="Traditional Arabic" w:hint="cs"/>
          <w:caps/>
          <w:kern w:val="2"/>
          <w:sz w:val="36"/>
          <w:szCs w:val="36"/>
          <w:rtl/>
          <w:lang w:eastAsia="ar-SA"/>
        </w:rPr>
        <w:t xml:space="preserve"> </w:t>
      </w:r>
    </w:p>
    <w:p w14:paraId="4C9152A8" w14:textId="77777777" w:rsidR="009E732E" w:rsidRPr="00E51A56" w:rsidRDefault="009E732E" w:rsidP="009E732E">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 xml:space="preserve">لمؤلف </w:t>
      </w:r>
      <w:r w:rsidRPr="00E51A56">
        <w:rPr>
          <w:rFonts w:ascii="Times New Roman" w:eastAsia="Times New Roman" w:hAnsi="Times New Roman" w:cs="Traditional Arabic" w:hint="cs"/>
          <w:caps/>
          <w:kern w:val="2"/>
          <w:sz w:val="36"/>
          <w:szCs w:val="36"/>
          <w:rtl/>
          <w:lang w:eastAsia="ar-SA"/>
        </w:rPr>
        <w:t>محمد العمري</w:t>
      </w:r>
      <w:r>
        <w:rPr>
          <w:rFonts w:ascii="Times New Roman" w:eastAsia="Times New Roman" w:hAnsi="Times New Roman" w:cs="Traditional Arabic" w:hint="cs"/>
          <w:caps/>
          <w:kern w:val="2"/>
          <w:sz w:val="36"/>
          <w:szCs w:val="36"/>
          <w:rtl/>
          <w:lang w:eastAsia="ar-SA"/>
        </w:rPr>
        <w:t xml:space="preserve"> </w:t>
      </w:r>
      <w:r w:rsidRPr="00E51A56">
        <w:rPr>
          <w:rFonts w:ascii="Times New Roman" w:eastAsia="Times New Roman" w:hAnsi="Times New Roman" w:cs="Traditional Arabic" w:hint="cs"/>
          <w:caps/>
          <w:kern w:val="2"/>
          <w:sz w:val="36"/>
          <w:szCs w:val="36"/>
          <w:rtl/>
          <w:lang w:eastAsia="ar-SA"/>
        </w:rPr>
        <w:t>[محمد بن إسماعيل العمري، عاش في القرن 12 تقديرًا]؛ تحقيق آلاء</w:t>
      </w:r>
      <w:r w:rsidRPr="00E51A56">
        <w:rPr>
          <w:rFonts w:ascii="Times New Roman" w:eastAsia="Times New Roman" w:hAnsi="Times New Roman" w:cs="Traditional Arabic"/>
          <w:caps/>
          <w:kern w:val="2"/>
          <w:sz w:val="36"/>
          <w:szCs w:val="36"/>
          <w:rtl/>
          <w:lang w:eastAsia="ar-SA"/>
        </w:rPr>
        <w:t xml:space="preserve"> </w:t>
      </w:r>
      <w:r w:rsidRPr="00E51A56">
        <w:rPr>
          <w:rFonts w:ascii="Times New Roman" w:eastAsia="Times New Roman" w:hAnsi="Times New Roman" w:cs="Traditional Arabic" w:hint="cs"/>
          <w:caps/>
          <w:kern w:val="2"/>
          <w:sz w:val="36"/>
          <w:szCs w:val="36"/>
          <w:rtl/>
          <w:lang w:eastAsia="ar-SA"/>
        </w:rPr>
        <w:t>نافع</w:t>
      </w:r>
      <w:r w:rsidRPr="00E51A56">
        <w:rPr>
          <w:rFonts w:ascii="Times New Roman" w:eastAsia="Times New Roman" w:hAnsi="Times New Roman" w:cs="Traditional Arabic"/>
          <w:caps/>
          <w:kern w:val="2"/>
          <w:sz w:val="36"/>
          <w:szCs w:val="36"/>
          <w:rtl/>
          <w:lang w:eastAsia="ar-SA"/>
        </w:rPr>
        <w:t xml:space="preserve"> </w:t>
      </w:r>
      <w:r w:rsidRPr="00E51A56">
        <w:rPr>
          <w:rFonts w:ascii="Times New Roman" w:eastAsia="Times New Roman" w:hAnsi="Times New Roman" w:cs="Traditional Arabic" w:hint="cs"/>
          <w:caps/>
          <w:kern w:val="2"/>
          <w:sz w:val="36"/>
          <w:szCs w:val="36"/>
          <w:rtl/>
          <w:lang w:eastAsia="ar-SA"/>
        </w:rPr>
        <w:t>جاسم،</w:t>
      </w:r>
      <w:r w:rsidRPr="00E51A56">
        <w:rPr>
          <w:rFonts w:ascii="Times New Roman" w:eastAsia="Times New Roman" w:hAnsi="Times New Roman" w:cs="Traditional Arabic"/>
          <w:caps/>
          <w:kern w:val="2"/>
          <w:sz w:val="36"/>
          <w:szCs w:val="36"/>
          <w:rtl/>
          <w:lang w:eastAsia="ar-SA"/>
        </w:rPr>
        <w:t xml:space="preserve"> </w:t>
      </w:r>
      <w:r w:rsidRPr="00E51A56">
        <w:rPr>
          <w:rFonts w:ascii="Times New Roman" w:eastAsia="Times New Roman" w:hAnsi="Times New Roman" w:cs="Traditional Arabic" w:hint="cs"/>
          <w:caps/>
          <w:kern w:val="2"/>
          <w:sz w:val="36"/>
          <w:szCs w:val="36"/>
          <w:rtl/>
          <w:lang w:eastAsia="ar-SA"/>
        </w:rPr>
        <w:t>زينب</w:t>
      </w:r>
      <w:r w:rsidRPr="00E51A56">
        <w:rPr>
          <w:rFonts w:ascii="Times New Roman" w:eastAsia="Times New Roman" w:hAnsi="Times New Roman" w:cs="Traditional Arabic"/>
          <w:caps/>
          <w:kern w:val="2"/>
          <w:sz w:val="36"/>
          <w:szCs w:val="36"/>
          <w:rtl/>
          <w:lang w:eastAsia="ar-SA"/>
        </w:rPr>
        <w:t xml:space="preserve"> </w:t>
      </w:r>
      <w:r w:rsidRPr="00E51A56">
        <w:rPr>
          <w:rFonts w:ascii="Times New Roman" w:eastAsia="Times New Roman" w:hAnsi="Times New Roman" w:cs="Traditional Arabic" w:hint="cs"/>
          <w:caps/>
          <w:kern w:val="2"/>
          <w:sz w:val="36"/>
          <w:szCs w:val="36"/>
          <w:rtl/>
          <w:lang w:eastAsia="ar-SA"/>
        </w:rPr>
        <w:t>كامل</w:t>
      </w:r>
      <w:r w:rsidRPr="00E51A56">
        <w:rPr>
          <w:rFonts w:ascii="Times New Roman" w:eastAsia="Times New Roman" w:hAnsi="Times New Roman" w:cs="Traditional Arabic"/>
          <w:caps/>
          <w:kern w:val="2"/>
          <w:sz w:val="36"/>
          <w:szCs w:val="36"/>
          <w:rtl/>
          <w:lang w:eastAsia="ar-SA"/>
        </w:rPr>
        <w:t xml:space="preserve"> </w:t>
      </w:r>
      <w:r w:rsidRPr="00E51A56">
        <w:rPr>
          <w:rFonts w:ascii="Times New Roman" w:eastAsia="Times New Roman" w:hAnsi="Times New Roman" w:cs="Traditional Arabic" w:hint="cs"/>
          <w:caps/>
          <w:kern w:val="2"/>
          <w:sz w:val="36"/>
          <w:szCs w:val="36"/>
          <w:rtl/>
          <w:lang w:eastAsia="ar-SA"/>
        </w:rPr>
        <w:t>كريم</w:t>
      </w:r>
      <w:r>
        <w:rPr>
          <w:rFonts w:ascii="Times New Roman" w:eastAsia="Times New Roman" w:hAnsi="Times New Roman" w:cs="Traditional Arabic" w:hint="cs"/>
          <w:caps/>
          <w:kern w:val="2"/>
          <w:sz w:val="36"/>
          <w:szCs w:val="36"/>
          <w:rtl/>
          <w:lang w:eastAsia="ar-SA"/>
        </w:rPr>
        <w:t>،</w:t>
      </w:r>
      <w:r w:rsidRPr="00E51A56">
        <w:rPr>
          <w:rFonts w:ascii="Times New Roman" w:eastAsia="Times New Roman" w:hAnsi="Times New Roman" w:cs="Traditional Arabic" w:hint="cs"/>
          <w:caps/>
          <w:kern w:val="2"/>
          <w:sz w:val="36"/>
          <w:szCs w:val="36"/>
          <w:rtl/>
          <w:lang w:eastAsia="ar-SA"/>
        </w:rPr>
        <w:t xml:space="preserve"> بغداد، 43 ص.</w:t>
      </w:r>
    </w:p>
    <w:p w14:paraId="7E1CCC5F" w14:textId="77777777" w:rsidR="009E732E" w:rsidRDefault="009E732E" w:rsidP="009E732E">
      <w:pPr>
        <w:ind w:left="0" w:firstLine="0"/>
        <w:jc w:val="both"/>
        <w:rPr>
          <w:rFonts w:ascii="Times New Roman" w:eastAsia="Times New Roman" w:hAnsi="Times New Roman" w:cs="Traditional Arabic"/>
          <w:caps/>
          <w:kern w:val="2"/>
          <w:sz w:val="36"/>
          <w:szCs w:val="36"/>
          <w:rtl/>
          <w:lang w:eastAsia="ar-SA"/>
        </w:rPr>
      </w:pPr>
    </w:p>
    <w:p w14:paraId="31D95472" w14:textId="77777777" w:rsidR="009E732E" w:rsidRDefault="009E732E" w:rsidP="009E732E">
      <w:pPr>
        <w:ind w:left="0" w:firstLine="0"/>
        <w:jc w:val="both"/>
        <w:rPr>
          <w:rFonts w:cs="Traditional Arabic"/>
          <w:sz w:val="36"/>
          <w:szCs w:val="36"/>
          <w:rtl/>
        </w:rPr>
      </w:pPr>
      <w:r>
        <w:rPr>
          <w:rFonts w:cs="Traditional Arabic" w:hint="cs"/>
          <w:sz w:val="36"/>
          <w:szCs w:val="36"/>
          <w:rtl/>
        </w:rPr>
        <w:t>كيف تذكر هذا الموضوع؟!</w:t>
      </w:r>
    </w:p>
    <w:p w14:paraId="79895DAC" w14:textId="77777777" w:rsidR="009E732E" w:rsidRPr="00114F7E" w:rsidRDefault="009E732E" w:rsidP="009E732E">
      <w:pPr>
        <w:ind w:left="0" w:firstLine="0"/>
        <w:jc w:val="both"/>
        <w:rPr>
          <w:rFonts w:cs="Traditional Arabic"/>
          <w:b/>
          <w:bCs/>
          <w:sz w:val="36"/>
          <w:szCs w:val="36"/>
          <w:rtl/>
        </w:rPr>
      </w:pPr>
      <w:r w:rsidRPr="00114F7E">
        <w:rPr>
          <w:rFonts w:cs="Traditional Arabic"/>
          <w:b/>
          <w:bCs/>
          <w:sz w:val="36"/>
          <w:szCs w:val="36"/>
          <w:rtl/>
        </w:rPr>
        <w:t>هر</w:t>
      </w:r>
      <w:r>
        <w:rPr>
          <w:rFonts w:cs="Traditional Arabic" w:hint="cs"/>
          <w:b/>
          <w:bCs/>
          <w:sz w:val="36"/>
          <w:szCs w:val="36"/>
          <w:rtl/>
        </w:rPr>
        <w:t>َّ</w:t>
      </w:r>
      <w:r w:rsidRPr="00114F7E">
        <w:rPr>
          <w:rFonts w:cs="Traditional Arabic"/>
          <w:b/>
          <w:bCs/>
          <w:sz w:val="36"/>
          <w:szCs w:val="36"/>
          <w:rtl/>
        </w:rPr>
        <w:t>ة نام</w:t>
      </w:r>
      <w:r w:rsidRPr="00114F7E">
        <w:rPr>
          <w:rFonts w:cs="Traditional Arabic" w:hint="cs"/>
          <w:b/>
          <w:bCs/>
          <w:sz w:val="36"/>
          <w:szCs w:val="36"/>
          <w:rtl/>
        </w:rPr>
        <w:t>ه</w:t>
      </w:r>
      <w:r w:rsidRPr="00114F7E">
        <w:rPr>
          <w:rFonts w:cs="Traditional Arabic"/>
          <w:b/>
          <w:bCs/>
          <w:sz w:val="36"/>
          <w:szCs w:val="36"/>
          <w:rtl/>
        </w:rPr>
        <w:t>: من تاريخ وطرائف القطط في التراث الإسلامي</w:t>
      </w:r>
      <w:r w:rsidRPr="00114F7E">
        <w:rPr>
          <w:rFonts w:cs="Traditional Arabic" w:hint="cs"/>
          <w:b/>
          <w:bCs/>
          <w:sz w:val="36"/>
          <w:szCs w:val="36"/>
          <w:rtl/>
        </w:rPr>
        <w:t>!</w:t>
      </w:r>
      <w:r w:rsidRPr="00114F7E">
        <w:rPr>
          <w:rFonts w:cs="Traditional Arabic"/>
          <w:b/>
          <w:bCs/>
          <w:sz w:val="36"/>
          <w:szCs w:val="36"/>
          <w:rtl/>
        </w:rPr>
        <w:t xml:space="preserve">    </w:t>
      </w:r>
    </w:p>
    <w:p w14:paraId="25DB7B88" w14:textId="77777777" w:rsidR="009E732E" w:rsidRDefault="009E732E" w:rsidP="009E732E">
      <w:pPr>
        <w:ind w:left="0" w:firstLine="0"/>
        <w:jc w:val="both"/>
        <w:rPr>
          <w:rFonts w:cs="Traditional Arabic"/>
          <w:sz w:val="36"/>
          <w:szCs w:val="36"/>
          <w:rtl/>
        </w:rPr>
      </w:pPr>
      <w:r>
        <w:rPr>
          <w:rFonts w:cs="Traditional Arabic" w:hint="cs"/>
          <w:sz w:val="36"/>
          <w:szCs w:val="36"/>
          <w:rtl/>
        </w:rPr>
        <w:t xml:space="preserve">كتاب طريف للكاتب البحّاثة </w:t>
      </w:r>
      <w:r w:rsidRPr="006F1CB7">
        <w:rPr>
          <w:rFonts w:cs="Traditional Arabic"/>
          <w:sz w:val="36"/>
          <w:szCs w:val="36"/>
          <w:rtl/>
        </w:rPr>
        <w:t>بلال الداهية</w:t>
      </w:r>
      <w:r>
        <w:rPr>
          <w:rFonts w:cs="Traditional Arabic" w:hint="cs"/>
          <w:sz w:val="36"/>
          <w:szCs w:val="36"/>
          <w:rtl/>
        </w:rPr>
        <w:t>، من مواليد تطوان عام 1411 هـ، حاصل على شهادة الدكتوراه في التاريخ، شارك في ندوات وبرامج إذاعية. له كتب ودراسات.</w:t>
      </w:r>
    </w:p>
    <w:p w14:paraId="701EE78C" w14:textId="77777777" w:rsidR="009E732E" w:rsidRDefault="009E732E" w:rsidP="009E732E">
      <w:pPr>
        <w:ind w:left="0" w:firstLine="0"/>
        <w:jc w:val="both"/>
        <w:rPr>
          <w:rFonts w:cs="Traditional Arabic"/>
          <w:sz w:val="36"/>
          <w:szCs w:val="36"/>
          <w:rtl/>
        </w:rPr>
      </w:pPr>
      <w:r>
        <w:rPr>
          <w:rFonts w:cs="Traditional Arabic" w:hint="cs"/>
          <w:sz w:val="36"/>
          <w:szCs w:val="36"/>
          <w:rtl/>
        </w:rPr>
        <w:t xml:space="preserve">طبع كتابه في </w:t>
      </w:r>
      <w:r w:rsidRPr="006F1CB7">
        <w:rPr>
          <w:rFonts w:cs="Traditional Arabic"/>
          <w:sz w:val="36"/>
          <w:szCs w:val="36"/>
          <w:rtl/>
        </w:rPr>
        <w:t>طنجة</w:t>
      </w:r>
      <w:r>
        <w:rPr>
          <w:rFonts w:cs="Traditional Arabic" w:hint="cs"/>
          <w:sz w:val="36"/>
          <w:szCs w:val="36"/>
          <w:rtl/>
        </w:rPr>
        <w:t>.</w:t>
      </w:r>
    </w:p>
    <w:p w14:paraId="6CA5C936" w14:textId="77777777" w:rsidR="009E732E" w:rsidRDefault="009E732E" w:rsidP="009E732E">
      <w:pPr>
        <w:ind w:left="0" w:firstLine="0"/>
        <w:jc w:val="both"/>
        <w:rPr>
          <w:rFonts w:cs="Traditional Arabic"/>
          <w:sz w:val="36"/>
          <w:szCs w:val="36"/>
          <w:rtl/>
        </w:rPr>
      </w:pPr>
      <w:r>
        <w:rPr>
          <w:rFonts w:cs="Traditional Arabic" w:hint="cs"/>
          <w:sz w:val="36"/>
          <w:szCs w:val="36"/>
          <w:rtl/>
        </w:rPr>
        <w:t xml:space="preserve">قال معرفًا بكتابه: </w:t>
      </w:r>
      <w:r w:rsidRPr="00B86541">
        <w:rPr>
          <w:rFonts w:cs="Traditional Arabic"/>
          <w:sz w:val="36"/>
          <w:szCs w:val="36"/>
          <w:rtl/>
        </w:rPr>
        <w:t xml:space="preserve">هو سَفَر في أخبار القطط وقصصها في تراثنا، زمنياً منذ أواخر جاهلية العرب إلى زمن السلطان </w:t>
      </w:r>
      <w:proofErr w:type="gramStart"/>
      <w:r w:rsidRPr="00B86541">
        <w:rPr>
          <w:rFonts w:cs="Traditional Arabic"/>
          <w:sz w:val="36"/>
          <w:szCs w:val="36"/>
          <w:rtl/>
        </w:rPr>
        <w:t>عبدالحميد</w:t>
      </w:r>
      <w:proofErr w:type="gramEnd"/>
      <w:r w:rsidRPr="00B86541">
        <w:rPr>
          <w:rFonts w:cs="Traditional Arabic"/>
          <w:sz w:val="36"/>
          <w:szCs w:val="36"/>
          <w:rtl/>
        </w:rPr>
        <w:t xml:space="preserve"> الثاني، ومك</w:t>
      </w:r>
      <w:r>
        <w:rPr>
          <w:rFonts w:cs="Traditional Arabic" w:hint="cs"/>
          <w:sz w:val="36"/>
          <w:szCs w:val="36"/>
          <w:rtl/>
        </w:rPr>
        <w:t>ا</w:t>
      </w:r>
      <w:r w:rsidRPr="00B86541">
        <w:rPr>
          <w:rFonts w:cs="Traditional Arabic"/>
          <w:sz w:val="36"/>
          <w:szCs w:val="36"/>
          <w:rtl/>
        </w:rPr>
        <w:t>نياً من أقاصي خُراسان وما وراء النهر شرقاً إلى بلاد المغرب والأندلس غرباً، بالعودة إلى كتب التاريخ والتراجم والأدب والجغرافيا والرحلات والعلوم والفقه والحديث والتفسير، المطبوع منها والمخطوط.</w:t>
      </w:r>
    </w:p>
    <w:p w14:paraId="2F25176D" w14:textId="77777777" w:rsidR="009E732E" w:rsidRPr="00882301" w:rsidRDefault="009E732E" w:rsidP="009E732E">
      <w:pPr>
        <w:ind w:left="0" w:firstLine="0"/>
        <w:jc w:val="both"/>
        <w:rPr>
          <w:rFonts w:cs="Traditional Arabic"/>
          <w:sz w:val="36"/>
          <w:szCs w:val="36"/>
          <w:rtl/>
        </w:rPr>
      </w:pPr>
      <w:r>
        <w:rPr>
          <w:rFonts w:cs="Traditional Arabic" w:hint="cs"/>
          <w:sz w:val="36"/>
          <w:szCs w:val="36"/>
          <w:rtl/>
        </w:rPr>
        <w:t xml:space="preserve">وفي كتابه موقف النبي صلى الله عليه وسلم من القطط، ومسائل لها في كتب الفقه الإسلامي، وأخبارها مع الزهاد والصلحاء، والأمراء والملوك، وخاصة في قصر </w:t>
      </w:r>
      <w:proofErr w:type="spellStart"/>
      <w:r>
        <w:rPr>
          <w:rFonts w:cs="Traditional Arabic" w:hint="cs"/>
          <w:sz w:val="36"/>
          <w:szCs w:val="36"/>
          <w:rtl/>
        </w:rPr>
        <w:t>يلدز</w:t>
      </w:r>
      <w:proofErr w:type="spellEnd"/>
      <w:r>
        <w:rPr>
          <w:rFonts w:cs="Traditional Arabic" w:hint="cs"/>
          <w:sz w:val="36"/>
          <w:szCs w:val="36"/>
          <w:rtl/>
        </w:rPr>
        <w:t xml:space="preserve">، حيث جمع السلطان </w:t>
      </w:r>
      <w:proofErr w:type="gramStart"/>
      <w:r>
        <w:rPr>
          <w:rFonts w:cs="Traditional Arabic" w:hint="cs"/>
          <w:sz w:val="36"/>
          <w:szCs w:val="36"/>
          <w:rtl/>
        </w:rPr>
        <w:t>عبدالحميد</w:t>
      </w:r>
      <w:proofErr w:type="gramEnd"/>
      <w:r>
        <w:rPr>
          <w:rFonts w:cs="Traditional Arabic" w:hint="cs"/>
          <w:sz w:val="36"/>
          <w:szCs w:val="36"/>
          <w:rtl/>
        </w:rPr>
        <w:t xml:space="preserve"> الثاني أكبر (مستعمرة) للقطط في التاريخ الإسلامي، قال المؤلف: "ولعله ما جعلنا نختار لهذا الكتاب اسم "هرة نامه" على النمط العثماني! </w:t>
      </w:r>
    </w:p>
    <w:p w14:paraId="3D007F59" w14:textId="77777777" w:rsidR="009E732E" w:rsidRPr="000F29C5" w:rsidRDefault="009E732E" w:rsidP="009E732E">
      <w:pPr>
        <w:ind w:left="0" w:firstLine="0"/>
        <w:jc w:val="both"/>
        <w:rPr>
          <w:rFonts w:cs="Traditional Arabic"/>
          <w:sz w:val="36"/>
          <w:szCs w:val="36"/>
          <w:rtl/>
        </w:rPr>
      </w:pPr>
      <w:r w:rsidRPr="000F29C5">
        <w:rPr>
          <w:rFonts w:cs="Traditional Arabic"/>
          <w:sz w:val="36"/>
          <w:szCs w:val="36"/>
          <w:rtl/>
        </w:rPr>
        <w:t xml:space="preserve"> </w:t>
      </w:r>
    </w:p>
    <w:p w14:paraId="57224F80" w14:textId="77777777" w:rsidR="009E732E" w:rsidRDefault="009E732E" w:rsidP="009E732E">
      <w:pPr>
        <w:ind w:left="0" w:firstLine="0"/>
        <w:jc w:val="both"/>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b/>
          <w:bCs/>
          <w:caps/>
          <w:color w:val="FF0000"/>
          <w:sz w:val="36"/>
          <w:szCs w:val="36"/>
          <w:rtl/>
          <w:lang w:eastAsia="ar-SA"/>
        </w:rPr>
        <w:br w:type="page"/>
      </w:r>
    </w:p>
    <w:p w14:paraId="5A50B6FE" w14:textId="77777777" w:rsidR="009E732E" w:rsidRDefault="009E732E" w:rsidP="009E732E">
      <w:pPr>
        <w:jc w:val="center"/>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lastRenderedPageBreak/>
        <w:t>العلوم التطبيقية</w:t>
      </w:r>
    </w:p>
    <w:p w14:paraId="658911C7" w14:textId="77777777" w:rsidR="009E732E" w:rsidRDefault="009E732E" w:rsidP="009E732E">
      <w:pPr>
        <w:jc w:val="center"/>
        <w:rPr>
          <w:rFonts w:ascii="Times New Roman" w:eastAsia="Times New Roman" w:hAnsi="Times New Roman" w:cs="Traditional Arabic"/>
          <w:b/>
          <w:bCs/>
          <w:caps/>
          <w:color w:val="FF0000"/>
          <w:sz w:val="36"/>
          <w:szCs w:val="36"/>
          <w:rtl/>
          <w:lang w:eastAsia="ar-SA"/>
        </w:rPr>
      </w:pPr>
    </w:p>
    <w:p w14:paraId="567BE186" w14:textId="77777777" w:rsidR="009E732E" w:rsidRPr="00A035AB" w:rsidRDefault="009E732E" w:rsidP="009E732E">
      <w:pPr>
        <w:ind w:left="0" w:firstLine="0"/>
        <w:jc w:val="both"/>
        <w:rPr>
          <w:rFonts w:ascii="Times New Roman" w:eastAsia="Times New Roman" w:hAnsi="Times New Roman" w:cs="Traditional Arabic"/>
          <w:sz w:val="36"/>
          <w:szCs w:val="36"/>
          <w:rtl/>
          <w:lang w:eastAsia="ar-SA"/>
        </w:rPr>
      </w:pPr>
      <w:r w:rsidRPr="00A035AB">
        <w:rPr>
          <w:rFonts w:ascii="Times New Roman" w:eastAsia="Times New Roman" w:hAnsi="Times New Roman" w:cs="Traditional Arabic"/>
          <w:b/>
          <w:bCs/>
          <w:sz w:val="36"/>
          <w:szCs w:val="36"/>
          <w:rtl/>
          <w:lang w:eastAsia="ar-SA"/>
        </w:rPr>
        <w:t>الإجرام النووي الفرنسي في الصحراء الجزائرية</w:t>
      </w:r>
      <w:r w:rsidRPr="00A035AB">
        <w:rPr>
          <w:rFonts w:ascii="Times New Roman" w:eastAsia="Times New Roman" w:hAnsi="Times New Roman" w:cs="Traditional Arabic"/>
          <w:sz w:val="36"/>
          <w:szCs w:val="36"/>
          <w:rtl/>
          <w:lang w:eastAsia="ar-SA"/>
        </w:rPr>
        <w:t xml:space="preserve"> (1960-1966)</w:t>
      </w:r>
      <w:r w:rsidRPr="00A035AB">
        <w:rPr>
          <w:rFonts w:ascii="Times New Roman" w:eastAsia="Times New Roman" w:hAnsi="Times New Roman" w:cs="Traditional Arabic" w:hint="cs"/>
          <w:sz w:val="36"/>
          <w:szCs w:val="36"/>
          <w:rtl/>
          <w:lang w:eastAsia="ar-SA"/>
        </w:rPr>
        <w:t xml:space="preserve">، </w:t>
      </w:r>
    </w:p>
    <w:p w14:paraId="6987B089"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sidRPr="00A035AB">
        <w:rPr>
          <w:rFonts w:ascii="Times New Roman" w:eastAsia="Times New Roman" w:hAnsi="Times New Roman" w:cs="Traditional Arabic" w:hint="cs"/>
          <w:sz w:val="36"/>
          <w:szCs w:val="36"/>
          <w:rtl/>
          <w:lang w:eastAsia="ar-SA"/>
        </w:rPr>
        <w:t>للأستاذ</w:t>
      </w:r>
      <w:r w:rsidRPr="00A035AB">
        <w:rPr>
          <w:rFonts w:ascii="Times New Roman" w:eastAsia="Times New Roman" w:hAnsi="Times New Roman" w:cs="Traditional Arabic"/>
          <w:sz w:val="36"/>
          <w:szCs w:val="36"/>
          <w:rtl/>
          <w:lang w:eastAsia="ar-SA"/>
        </w:rPr>
        <w:t xml:space="preserve"> تومي حمدون</w:t>
      </w:r>
      <w:r w:rsidRPr="00A035AB">
        <w:rPr>
          <w:rFonts w:ascii="Times New Roman" w:eastAsia="Times New Roman" w:hAnsi="Times New Roman" w:cs="Traditional Arabic" w:hint="cs"/>
          <w:sz w:val="36"/>
          <w:szCs w:val="36"/>
          <w:rtl/>
          <w:lang w:eastAsia="ar-SA"/>
        </w:rPr>
        <w:t>، الجزائر.</w:t>
      </w:r>
    </w:p>
    <w:p w14:paraId="158C7654"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48A41FF9" w14:textId="77777777" w:rsidR="009E732E" w:rsidRPr="0053791F" w:rsidRDefault="009E732E" w:rsidP="009E732E">
      <w:pPr>
        <w:ind w:left="0" w:firstLine="0"/>
        <w:jc w:val="both"/>
        <w:rPr>
          <w:rFonts w:ascii="Times New Roman" w:eastAsia="Times New Roman" w:hAnsi="Times New Roman" w:cs="Traditional Arabic"/>
          <w:b/>
          <w:bCs/>
          <w:sz w:val="36"/>
          <w:szCs w:val="36"/>
          <w:rtl/>
          <w:lang w:eastAsia="ar-SA"/>
        </w:rPr>
      </w:pPr>
      <w:r w:rsidRPr="0053791F">
        <w:rPr>
          <w:rFonts w:ascii="Times New Roman" w:eastAsia="Times New Roman" w:hAnsi="Times New Roman" w:cs="Traditional Arabic"/>
          <w:b/>
          <w:bCs/>
          <w:sz w:val="36"/>
          <w:szCs w:val="36"/>
          <w:rtl/>
          <w:lang w:eastAsia="ar-SA"/>
        </w:rPr>
        <w:t>الإرشاد الروحي للمرضى عند الإمام ابن قيم الجوزية</w:t>
      </w:r>
      <w:r w:rsidRPr="0053791F">
        <w:rPr>
          <w:rFonts w:ascii="Times New Roman" w:eastAsia="Times New Roman" w:hAnsi="Times New Roman" w:cs="Traditional Arabic" w:hint="cs"/>
          <w:b/>
          <w:bCs/>
          <w:sz w:val="36"/>
          <w:szCs w:val="36"/>
          <w:rtl/>
          <w:lang w:eastAsia="ar-SA"/>
        </w:rPr>
        <w:t xml:space="preserve">: </w:t>
      </w:r>
      <w:r w:rsidRPr="0053791F">
        <w:rPr>
          <w:rFonts w:ascii="Times New Roman" w:eastAsia="Times New Roman" w:hAnsi="Times New Roman" w:cs="Traditional Arabic"/>
          <w:b/>
          <w:bCs/>
          <w:sz w:val="36"/>
          <w:szCs w:val="36"/>
          <w:rtl/>
          <w:lang w:eastAsia="ar-SA"/>
        </w:rPr>
        <w:t>دراسة تحليلية لكتاب الطب النبوي</w:t>
      </w:r>
      <w:r w:rsidRPr="0053791F">
        <w:rPr>
          <w:rFonts w:ascii="Times New Roman" w:eastAsia="Times New Roman" w:hAnsi="Times New Roman" w:cs="Traditional Arabic" w:hint="cs"/>
          <w:b/>
          <w:bCs/>
          <w:sz w:val="36"/>
          <w:szCs w:val="36"/>
          <w:rtl/>
          <w:lang w:eastAsia="ar-SA"/>
        </w:rPr>
        <w:t>،</w:t>
      </w:r>
    </w:p>
    <w:p w14:paraId="5B6B7AC8"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بحث كتبته الأستاذتان م</w:t>
      </w:r>
      <w:r w:rsidRPr="00F210EA">
        <w:rPr>
          <w:rFonts w:ascii="Times New Roman" w:eastAsia="Times New Roman" w:hAnsi="Times New Roman" w:cs="Traditional Arabic"/>
          <w:sz w:val="36"/>
          <w:szCs w:val="36"/>
          <w:rtl/>
          <w:lang w:eastAsia="ar-SA"/>
        </w:rPr>
        <w:t xml:space="preserve">يساء </w:t>
      </w:r>
      <w:r>
        <w:rPr>
          <w:rFonts w:ascii="Times New Roman" w:eastAsia="Times New Roman" w:hAnsi="Times New Roman" w:cs="Traditional Arabic" w:hint="cs"/>
          <w:sz w:val="36"/>
          <w:szCs w:val="36"/>
          <w:rtl/>
          <w:lang w:eastAsia="ar-SA"/>
        </w:rPr>
        <w:t xml:space="preserve">علي </w:t>
      </w:r>
      <w:r w:rsidRPr="00F210EA">
        <w:rPr>
          <w:rFonts w:ascii="Times New Roman" w:eastAsia="Times New Roman" w:hAnsi="Times New Roman" w:cs="Traditional Arabic"/>
          <w:sz w:val="36"/>
          <w:szCs w:val="36"/>
          <w:rtl/>
          <w:lang w:eastAsia="ar-SA"/>
        </w:rPr>
        <w:t>روابدة</w:t>
      </w:r>
      <w:r>
        <w:rPr>
          <w:rFonts w:ascii="Times New Roman" w:eastAsia="Times New Roman" w:hAnsi="Times New Roman" w:cs="Traditional Arabic" w:hint="cs"/>
          <w:sz w:val="36"/>
          <w:szCs w:val="36"/>
          <w:rtl/>
          <w:lang w:eastAsia="ar-SA"/>
        </w:rPr>
        <w:t xml:space="preserve"> و</w:t>
      </w:r>
      <w:r w:rsidRPr="00F210EA">
        <w:rPr>
          <w:rFonts w:ascii="Times New Roman" w:eastAsia="Times New Roman" w:hAnsi="Times New Roman" w:cs="Traditional Arabic"/>
          <w:sz w:val="36"/>
          <w:szCs w:val="36"/>
          <w:rtl/>
          <w:lang w:eastAsia="ar-SA"/>
        </w:rPr>
        <w:t xml:space="preserve">سناء </w:t>
      </w:r>
      <w:r>
        <w:rPr>
          <w:rFonts w:ascii="Times New Roman" w:eastAsia="Times New Roman" w:hAnsi="Times New Roman" w:cs="Traditional Arabic" w:hint="cs"/>
          <w:sz w:val="36"/>
          <w:szCs w:val="36"/>
          <w:rtl/>
          <w:lang w:eastAsia="ar-SA"/>
        </w:rPr>
        <w:t xml:space="preserve">فضل </w:t>
      </w:r>
      <w:r w:rsidRPr="00F210EA">
        <w:rPr>
          <w:rFonts w:ascii="Times New Roman" w:eastAsia="Times New Roman" w:hAnsi="Times New Roman" w:cs="Traditional Arabic"/>
          <w:sz w:val="36"/>
          <w:szCs w:val="36"/>
          <w:rtl/>
          <w:lang w:eastAsia="ar-SA"/>
        </w:rPr>
        <w:t>عباس</w:t>
      </w:r>
      <w:r>
        <w:rPr>
          <w:rFonts w:ascii="Times New Roman" w:eastAsia="Times New Roman" w:hAnsi="Times New Roman" w:cs="Traditional Arabic" w:hint="cs"/>
          <w:sz w:val="36"/>
          <w:szCs w:val="36"/>
          <w:rtl/>
          <w:lang w:eastAsia="ar-SA"/>
        </w:rPr>
        <w:t xml:space="preserve"> (</w:t>
      </w:r>
      <w:r w:rsidRPr="00F210EA">
        <w:rPr>
          <w:rFonts w:ascii="Times New Roman" w:eastAsia="Times New Roman" w:hAnsi="Times New Roman" w:cs="Traditional Arabic"/>
          <w:sz w:val="36"/>
          <w:szCs w:val="36"/>
          <w:rtl/>
          <w:lang w:eastAsia="ar-SA"/>
        </w:rPr>
        <w:t>جامعة البلقاء التطبيقية</w:t>
      </w:r>
      <w:r>
        <w:rPr>
          <w:rFonts w:ascii="Times New Roman" w:eastAsia="Times New Roman" w:hAnsi="Times New Roman" w:cs="Traditional Arabic" w:hint="cs"/>
          <w:sz w:val="36"/>
          <w:szCs w:val="36"/>
          <w:rtl/>
          <w:lang w:eastAsia="ar-SA"/>
        </w:rPr>
        <w:t>).</w:t>
      </w:r>
    </w:p>
    <w:p w14:paraId="45523701"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ذكرت الكاتبتان أن</w:t>
      </w:r>
      <w:r w:rsidRPr="00E702A6">
        <w:rPr>
          <w:rFonts w:ascii="Times New Roman" w:eastAsia="Times New Roman" w:hAnsi="Times New Roman" w:cs="Traditional Arabic"/>
          <w:sz w:val="36"/>
          <w:szCs w:val="36"/>
          <w:rtl/>
          <w:lang w:eastAsia="ar-SA"/>
        </w:rPr>
        <w:t xml:space="preserve"> الإرشاد الروحي </w:t>
      </w:r>
      <w:r>
        <w:rPr>
          <w:rFonts w:ascii="Times New Roman" w:eastAsia="Times New Roman" w:hAnsi="Times New Roman" w:cs="Traditional Arabic" w:hint="cs"/>
          <w:sz w:val="36"/>
          <w:szCs w:val="36"/>
          <w:rtl/>
          <w:lang w:eastAsia="ar-SA"/>
        </w:rPr>
        <w:t xml:space="preserve">[الإيماني] حظي </w:t>
      </w:r>
      <w:r w:rsidRPr="00E702A6">
        <w:rPr>
          <w:rFonts w:ascii="Times New Roman" w:eastAsia="Times New Roman" w:hAnsi="Times New Roman" w:cs="Traditional Arabic"/>
          <w:sz w:val="36"/>
          <w:szCs w:val="36"/>
          <w:rtl/>
          <w:lang w:eastAsia="ar-SA"/>
        </w:rPr>
        <w:t>في الآونة الأخيرة باهتمام ملحوظ على مستوى الأبحاث الطبية والدراسات العلمية، و</w:t>
      </w:r>
      <w:r>
        <w:rPr>
          <w:rFonts w:ascii="Times New Roman" w:eastAsia="Times New Roman" w:hAnsi="Times New Roman" w:cs="Traditional Arabic" w:hint="cs"/>
          <w:sz w:val="36"/>
          <w:szCs w:val="36"/>
          <w:rtl/>
          <w:lang w:eastAsia="ar-SA"/>
        </w:rPr>
        <w:t xml:space="preserve">أنه </w:t>
      </w:r>
      <w:r w:rsidRPr="00E702A6">
        <w:rPr>
          <w:rFonts w:ascii="Times New Roman" w:eastAsia="Times New Roman" w:hAnsi="Times New Roman" w:cs="Traditional Arabic"/>
          <w:sz w:val="36"/>
          <w:szCs w:val="36"/>
          <w:rtl/>
          <w:lang w:eastAsia="ar-SA"/>
        </w:rPr>
        <w:t>شكَّل حيزًا ظاهرًا على مستوى المعالجات التطبيقية والواقعية في المستشفيات والمراكز الطبية</w:t>
      </w:r>
      <w:r>
        <w:rPr>
          <w:rFonts w:ascii="Times New Roman" w:eastAsia="Times New Roman" w:hAnsi="Times New Roman" w:cs="Traditional Arabic" w:hint="cs"/>
          <w:sz w:val="36"/>
          <w:szCs w:val="36"/>
          <w:rtl/>
          <w:lang w:eastAsia="ar-SA"/>
        </w:rPr>
        <w:t>،</w:t>
      </w:r>
      <w:r w:rsidRPr="00E702A6">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وأن </w:t>
      </w:r>
      <w:r w:rsidRPr="00E702A6">
        <w:rPr>
          <w:rFonts w:ascii="Times New Roman" w:eastAsia="Times New Roman" w:hAnsi="Times New Roman" w:cs="Traditional Arabic"/>
          <w:sz w:val="36"/>
          <w:szCs w:val="36"/>
          <w:rtl/>
          <w:lang w:eastAsia="ar-SA"/>
        </w:rPr>
        <w:t xml:space="preserve">هذا النوع من الاستشفاء </w:t>
      </w:r>
      <w:r>
        <w:rPr>
          <w:rFonts w:ascii="Times New Roman" w:eastAsia="Times New Roman" w:hAnsi="Times New Roman" w:cs="Traditional Arabic" w:hint="cs"/>
          <w:sz w:val="36"/>
          <w:szCs w:val="36"/>
          <w:rtl/>
          <w:lang w:eastAsia="ar-SA"/>
        </w:rPr>
        <w:t xml:space="preserve">لم يكن </w:t>
      </w:r>
      <w:r w:rsidRPr="00E702A6">
        <w:rPr>
          <w:rFonts w:ascii="Times New Roman" w:eastAsia="Times New Roman" w:hAnsi="Times New Roman" w:cs="Traditional Arabic"/>
          <w:sz w:val="36"/>
          <w:szCs w:val="36"/>
          <w:rtl/>
          <w:lang w:eastAsia="ar-SA"/>
        </w:rPr>
        <w:t xml:space="preserve">غريبًا عن الطب الإسلامي، بل كان ركنًا أساسيًا </w:t>
      </w:r>
      <w:r>
        <w:rPr>
          <w:rFonts w:ascii="Times New Roman" w:eastAsia="Times New Roman" w:hAnsi="Times New Roman" w:cs="Traditional Arabic" w:hint="cs"/>
          <w:sz w:val="36"/>
          <w:szCs w:val="36"/>
          <w:rtl/>
          <w:lang w:eastAsia="ar-SA"/>
        </w:rPr>
        <w:t>فيه</w:t>
      </w:r>
      <w:r w:rsidRPr="00E702A6">
        <w:rPr>
          <w:rFonts w:ascii="Times New Roman" w:eastAsia="Times New Roman" w:hAnsi="Times New Roman" w:cs="Traditional Arabic"/>
          <w:sz w:val="36"/>
          <w:szCs w:val="36"/>
          <w:rtl/>
          <w:lang w:eastAsia="ar-SA"/>
        </w:rPr>
        <w:t>، وميزة بارزة في التطبيب، و</w:t>
      </w:r>
      <w:r>
        <w:rPr>
          <w:rFonts w:ascii="Times New Roman" w:eastAsia="Times New Roman" w:hAnsi="Times New Roman" w:cs="Traditional Arabic" w:hint="cs"/>
          <w:sz w:val="36"/>
          <w:szCs w:val="36"/>
          <w:rtl/>
          <w:lang w:eastAsia="ar-SA"/>
        </w:rPr>
        <w:t xml:space="preserve">أنه </w:t>
      </w:r>
      <w:r w:rsidRPr="00E702A6">
        <w:rPr>
          <w:rFonts w:ascii="Times New Roman" w:eastAsia="Times New Roman" w:hAnsi="Times New Roman" w:cs="Traditional Arabic"/>
          <w:sz w:val="36"/>
          <w:szCs w:val="36"/>
          <w:rtl/>
          <w:lang w:eastAsia="ar-SA"/>
        </w:rPr>
        <w:t xml:space="preserve">كان لابن القيم إسهامات متميزة في ميدان الإرشاد </w:t>
      </w:r>
      <w:r>
        <w:rPr>
          <w:rFonts w:ascii="Times New Roman" w:eastAsia="Times New Roman" w:hAnsi="Times New Roman" w:cs="Traditional Arabic" w:hint="cs"/>
          <w:sz w:val="36"/>
          <w:szCs w:val="36"/>
          <w:rtl/>
          <w:lang w:eastAsia="ar-SA"/>
        </w:rPr>
        <w:t>الإيماني</w:t>
      </w:r>
      <w:r w:rsidRPr="00E702A6">
        <w:rPr>
          <w:rFonts w:ascii="Times New Roman" w:eastAsia="Times New Roman" w:hAnsi="Times New Roman" w:cs="Traditional Arabic"/>
          <w:sz w:val="36"/>
          <w:szCs w:val="36"/>
          <w:rtl/>
          <w:lang w:eastAsia="ar-SA"/>
        </w:rPr>
        <w:t xml:space="preserve">؛ حيث أشار في كتابه: "الطب النبوي" إلى كثير من مباحث الاستشفاء </w:t>
      </w:r>
      <w:r>
        <w:rPr>
          <w:rFonts w:ascii="Times New Roman" w:eastAsia="Times New Roman" w:hAnsi="Times New Roman" w:cs="Traditional Arabic" w:hint="cs"/>
          <w:sz w:val="36"/>
          <w:szCs w:val="36"/>
          <w:rtl/>
          <w:lang w:eastAsia="ar-SA"/>
        </w:rPr>
        <w:t>به</w:t>
      </w:r>
      <w:r w:rsidRPr="00E702A6">
        <w:rPr>
          <w:rFonts w:ascii="Times New Roman" w:eastAsia="Times New Roman" w:hAnsi="Times New Roman" w:cs="Traditional Arabic"/>
          <w:sz w:val="36"/>
          <w:szCs w:val="36"/>
          <w:rtl/>
          <w:lang w:eastAsia="ar-SA"/>
        </w:rPr>
        <w:t xml:space="preserve">، ووضع </w:t>
      </w:r>
      <w:r>
        <w:rPr>
          <w:rFonts w:ascii="Times New Roman" w:eastAsia="Times New Roman" w:hAnsi="Times New Roman" w:cs="Traditional Arabic" w:hint="cs"/>
          <w:sz w:val="36"/>
          <w:szCs w:val="36"/>
          <w:rtl/>
          <w:lang w:eastAsia="ar-SA"/>
        </w:rPr>
        <w:t xml:space="preserve">له العديد </w:t>
      </w:r>
      <w:r w:rsidRPr="00E702A6">
        <w:rPr>
          <w:rFonts w:ascii="Times New Roman" w:eastAsia="Times New Roman" w:hAnsi="Times New Roman" w:cs="Traditional Arabic"/>
          <w:sz w:val="36"/>
          <w:szCs w:val="36"/>
          <w:rtl/>
          <w:lang w:eastAsia="ar-SA"/>
        </w:rPr>
        <w:t xml:space="preserve">من القواعد والإرشادات، وشكلت كتاباته في </w:t>
      </w:r>
      <w:r>
        <w:rPr>
          <w:rFonts w:ascii="Times New Roman" w:eastAsia="Times New Roman" w:hAnsi="Times New Roman" w:cs="Traditional Arabic" w:hint="cs"/>
          <w:sz w:val="36"/>
          <w:szCs w:val="36"/>
          <w:rtl/>
          <w:lang w:eastAsia="ar-SA"/>
        </w:rPr>
        <w:t>هذا ال</w:t>
      </w:r>
      <w:r w:rsidRPr="00E702A6">
        <w:rPr>
          <w:rFonts w:ascii="Times New Roman" w:eastAsia="Times New Roman" w:hAnsi="Times New Roman" w:cs="Traditional Arabic"/>
          <w:sz w:val="36"/>
          <w:szCs w:val="36"/>
          <w:rtl/>
          <w:lang w:eastAsia="ar-SA"/>
        </w:rPr>
        <w:t>جانب صورة واضحة لإدراك هذا العلم وفهمه</w:t>
      </w:r>
      <w:r>
        <w:rPr>
          <w:rFonts w:ascii="Times New Roman" w:eastAsia="Times New Roman" w:hAnsi="Times New Roman" w:cs="Traditional Arabic" w:hint="cs"/>
          <w:sz w:val="36"/>
          <w:szCs w:val="36"/>
          <w:rtl/>
          <w:lang w:eastAsia="ar-SA"/>
        </w:rPr>
        <w:t>،</w:t>
      </w:r>
      <w:r w:rsidRPr="00E702A6">
        <w:rPr>
          <w:rFonts w:ascii="Times New Roman" w:eastAsia="Times New Roman" w:hAnsi="Times New Roman" w:cs="Traditional Arabic"/>
          <w:sz w:val="36"/>
          <w:szCs w:val="36"/>
          <w:rtl/>
          <w:lang w:eastAsia="ar-SA"/>
        </w:rPr>
        <w:t xml:space="preserve"> و</w:t>
      </w:r>
      <w:r>
        <w:rPr>
          <w:rFonts w:ascii="Times New Roman" w:eastAsia="Times New Roman" w:hAnsi="Times New Roman" w:cs="Traditional Arabic" w:hint="cs"/>
          <w:sz w:val="36"/>
          <w:szCs w:val="36"/>
          <w:rtl/>
          <w:lang w:eastAsia="ar-SA"/>
        </w:rPr>
        <w:t>أن بحثيهما يقدم</w:t>
      </w:r>
      <w:r w:rsidRPr="00E702A6">
        <w:rPr>
          <w:rFonts w:ascii="Times New Roman" w:eastAsia="Times New Roman" w:hAnsi="Times New Roman" w:cs="Traditional Arabic"/>
          <w:sz w:val="36"/>
          <w:szCs w:val="36"/>
          <w:rtl/>
          <w:lang w:eastAsia="ar-SA"/>
        </w:rPr>
        <w:t xml:space="preserve"> صياغة متكاملة لأركان الإرشاد الروحي</w:t>
      </w:r>
      <w:r>
        <w:rPr>
          <w:rFonts w:ascii="Times New Roman" w:eastAsia="Times New Roman" w:hAnsi="Times New Roman" w:cs="Traditional Arabic" w:hint="cs"/>
          <w:sz w:val="36"/>
          <w:szCs w:val="36"/>
          <w:rtl/>
          <w:lang w:eastAsia="ar-SA"/>
        </w:rPr>
        <w:t xml:space="preserve"> [الإيماني]</w:t>
      </w:r>
      <w:r w:rsidRPr="00E702A6">
        <w:rPr>
          <w:rFonts w:ascii="Times New Roman" w:eastAsia="Times New Roman" w:hAnsi="Times New Roman" w:cs="Traditional Arabic"/>
          <w:sz w:val="36"/>
          <w:szCs w:val="36"/>
          <w:rtl/>
          <w:lang w:eastAsia="ar-SA"/>
        </w:rPr>
        <w:t xml:space="preserve"> عند ابن القيم من خلال ما دونه في كتابه القي</w:t>
      </w:r>
      <w:r>
        <w:rPr>
          <w:rFonts w:ascii="Times New Roman" w:eastAsia="Times New Roman" w:hAnsi="Times New Roman" w:cs="Traditional Arabic" w:hint="cs"/>
          <w:sz w:val="36"/>
          <w:szCs w:val="36"/>
          <w:rtl/>
          <w:lang w:eastAsia="ar-SA"/>
        </w:rPr>
        <w:t>ّ</w:t>
      </w:r>
      <w:r w:rsidRPr="00E702A6">
        <w:rPr>
          <w:rFonts w:ascii="Times New Roman" w:eastAsia="Times New Roman" w:hAnsi="Times New Roman" w:cs="Traditional Arabic"/>
          <w:sz w:val="36"/>
          <w:szCs w:val="36"/>
          <w:rtl/>
          <w:lang w:eastAsia="ar-SA"/>
        </w:rPr>
        <w:t>م: "الطب النبوي".</w:t>
      </w:r>
    </w:p>
    <w:p w14:paraId="7E14EDDD" w14:textId="77777777" w:rsidR="009E732E" w:rsidRPr="000817DD"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المجلة الأردنية في الدراسات الإسلامية مج19 ع2 (1444 هـ، 2023 م)</w:t>
      </w:r>
    </w:p>
    <w:p w14:paraId="03F62296"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14998C2B" w14:textId="77777777" w:rsidR="009E732E" w:rsidRPr="002B5F99" w:rsidRDefault="009E732E" w:rsidP="009E732E">
      <w:pPr>
        <w:ind w:left="0" w:firstLine="0"/>
        <w:jc w:val="both"/>
        <w:rPr>
          <w:rFonts w:ascii="Times New Roman" w:eastAsia="Times New Roman" w:hAnsi="Times New Roman" w:cs="Traditional Arabic"/>
          <w:b/>
          <w:bCs/>
          <w:sz w:val="36"/>
          <w:szCs w:val="36"/>
          <w:rtl/>
          <w:lang w:eastAsia="ar-SA"/>
        </w:rPr>
      </w:pPr>
      <w:proofErr w:type="spellStart"/>
      <w:r w:rsidRPr="002B5F99">
        <w:rPr>
          <w:rFonts w:ascii="Times New Roman" w:eastAsia="Times New Roman" w:hAnsi="Times New Roman" w:cs="Traditional Arabic" w:hint="cs"/>
          <w:b/>
          <w:bCs/>
          <w:sz w:val="36"/>
          <w:szCs w:val="36"/>
          <w:rtl/>
          <w:lang w:eastAsia="ar-SA"/>
        </w:rPr>
        <w:t>بيمارستانات</w:t>
      </w:r>
      <w:proofErr w:type="spellEnd"/>
      <w:r w:rsidRPr="002B5F99">
        <w:rPr>
          <w:rFonts w:ascii="Times New Roman" w:eastAsia="Times New Roman" w:hAnsi="Times New Roman" w:cs="Traditional Arabic" w:hint="cs"/>
          <w:b/>
          <w:bCs/>
          <w:sz w:val="36"/>
          <w:szCs w:val="36"/>
          <w:rtl/>
          <w:lang w:eastAsia="ar-SA"/>
        </w:rPr>
        <w:t xml:space="preserve"> المغرب: دراسة تاريخية للمؤسسات الاستشفائية خلال العصر الوسيط،</w:t>
      </w:r>
    </w:p>
    <w:p w14:paraId="61A2FF86"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Pr>
          <w:rFonts w:ascii="Times New Roman" w:eastAsia="Times New Roman" w:hAnsi="Times New Roman" w:cs="Traditional Arabic" w:hint="cs"/>
          <w:sz w:val="36"/>
          <w:szCs w:val="36"/>
          <w:rtl/>
          <w:lang w:eastAsia="ar-SA"/>
        </w:rPr>
        <w:t>عبدالواحد</w:t>
      </w:r>
      <w:proofErr w:type="gramEnd"/>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ابليبله</w:t>
      </w:r>
      <w:proofErr w:type="spellEnd"/>
      <w:r>
        <w:rPr>
          <w:rFonts w:ascii="Times New Roman" w:eastAsia="Times New Roman" w:hAnsi="Times New Roman" w:cs="Traditional Arabic" w:hint="cs"/>
          <w:sz w:val="36"/>
          <w:szCs w:val="36"/>
          <w:rtl/>
          <w:lang w:eastAsia="ar-SA"/>
        </w:rPr>
        <w:t>، دكتوراه في التاريخ الوسيط من جامعة ابن طفيل.</w:t>
      </w:r>
    </w:p>
    <w:p w14:paraId="45319078"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19802ECD" w14:textId="77777777" w:rsidR="009E732E" w:rsidRPr="00DB5467" w:rsidRDefault="009E732E" w:rsidP="009E732E">
      <w:pPr>
        <w:ind w:left="0" w:firstLine="0"/>
        <w:jc w:val="both"/>
        <w:rPr>
          <w:rFonts w:ascii="Times New Roman" w:eastAsia="Times New Roman" w:hAnsi="Times New Roman" w:cs="Traditional Arabic"/>
          <w:sz w:val="36"/>
          <w:szCs w:val="36"/>
          <w:rtl/>
          <w:lang w:eastAsia="ar-SA"/>
        </w:rPr>
      </w:pPr>
      <w:r w:rsidRPr="00DB5467">
        <w:rPr>
          <w:rFonts w:ascii="Times New Roman" w:eastAsia="Times New Roman" w:hAnsi="Times New Roman" w:cs="Traditional Arabic"/>
          <w:b/>
          <w:bCs/>
          <w:sz w:val="36"/>
          <w:szCs w:val="36"/>
          <w:rtl/>
          <w:lang w:eastAsia="ar-SA"/>
        </w:rPr>
        <w:t>تاريخ طب الكي</w:t>
      </w:r>
      <w:r>
        <w:rPr>
          <w:rFonts w:ascii="Times New Roman" w:eastAsia="Times New Roman" w:hAnsi="Times New Roman" w:cs="Traditional Arabic" w:hint="cs"/>
          <w:b/>
          <w:bCs/>
          <w:sz w:val="36"/>
          <w:szCs w:val="36"/>
          <w:rtl/>
          <w:lang w:eastAsia="ar-SA"/>
        </w:rPr>
        <w:t>ّ</w:t>
      </w:r>
      <w:r w:rsidRPr="00DB5467">
        <w:rPr>
          <w:rFonts w:ascii="Times New Roman" w:eastAsia="Times New Roman" w:hAnsi="Times New Roman" w:cs="Traditional Arabic"/>
          <w:b/>
          <w:bCs/>
          <w:sz w:val="36"/>
          <w:szCs w:val="36"/>
          <w:rtl/>
          <w:lang w:eastAsia="ar-SA"/>
        </w:rPr>
        <w:t xml:space="preserve"> عند المسلمين</w:t>
      </w:r>
      <w:r w:rsidRPr="00DB5467">
        <w:rPr>
          <w:rFonts w:ascii="Times New Roman" w:eastAsia="Times New Roman" w:hAnsi="Times New Roman" w:cs="Traditional Arabic"/>
          <w:sz w:val="36"/>
          <w:szCs w:val="36"/>
          <w:rtl/>
          <w:lang w:eastAsia="ar-SA"/>
        </w:rPr>
        <w:t xml:space="preserve"> </w:t>
      </w:r>
      <w:r w:rsidRPr="00E738CB">
        <w:rPr>
          <w:rFonts w:ascii="Times New Roman" w:eastAsia="Times New Roman" w:hAnsi="Times New Roman" w:cs="Traditional Arabic"/>
          <w:b/>
          <w:bCs/>
          <w:sz w:val="36"/>
          <w:szCs w:val="36"/>
          <w:rtl/>
          <w:lang w:eastAsia="ar-SA"/>
        </w:rPr>
        <w:t>من القرن الأول وحتى القرن الخامس الهجري</w:t>
      </w:r>
      <w:r>
        <w:rPr>
          <w:rFonts w:ascii="Times New Roman" w:eastAsia="Times New Roman" w:hAnsi="Times New Roman" w:cs="Traditional Arabic" w:hint="cs"/>
          <w:sz w:val="36"/>
          <w:szCs w:val="36"/>
          <w:rtl/>
          <w:lang w:eastAsia="ar-SA"/>
        </w:rPr>
        <w:t>،</w:t>
      </w:r>
    </w:p>
    <w:p w14:paraId="659034D4" w14:textId="77777777" w:rsidR="009E732E" w:rsidRPr="00DB5467" w:rsidRDefault="009E732E" w:rsidP="009E732E">
      <w:pPr>
        <w:ind w:left="0" w:firstLine="0"/>
        <w:jc w:val="both"/>
        <w:rPr>
          <w:rFonts w:ascii="Times New Roman" w:eastAsia="Times New Roman" w:hAnsi="Times New Roman" w:cs="Traditional Arabic"/>
          <w:sz w:val="36"/>
          <w:szCs w:val="36"/>
          <w:rtl/>
          <w:lang w:eastAsia="ar-SA"/>
        </w:rPr>
      </w:pPr>
      <w:r w:rsidRPr="00DB5467">
        <w:rPr>
          <w:rFonts w:ascii="Times New Roman" w:eastAsia="Times New Roman" w:hAnsi="Times New Roman" w:cs="Traditional Arabic"/>
          <w:sz w:val="36"/>
          <w:szCs w:val="36"/>
          <w:rtl/>
          <w:lang w:eastAsia="ar-SA"/>
        </w:rPr>
        <w:t xml:space="preserve">إصدار جديد </w:t>
      </w:r>
      <w:r>
        <w:rPr>
          <w:rFonts w:ascii="Times New Roman" w:eastAsia="Times New Roman" w:hAnsi="Times New Roman" w:cs="Traditional Arabic" w:hint="cs"/>
          <w:sz w:val="36"/>
          <w:szCs w:val="36"/>
          <w:rtl/>
          <w:lang w:eastAsia="ar-SA"/>
        </w:rPr>
        <w:t xml:space="preserve">نشر في بنغازي </w:t>
      </w:r>
      <w:r w:rsidRPr="00DB5467">
        <w:rPr>
          <w:rFonts w:ascii="Times New Roman" w:eastAsia="Times New Roman" w:hAnsi="Times New Roman" w:cs="Traditional Arabic"/>
          <w:sz w:val="36"/>
          <w:szCs w:val="36"/>
          <w:rtl/>
          <w:lang w:eastAsia="ar-SA"/>
        </w:rPr>
        <w:t>يوثق تجربة طبية متجذرة في التراث الإسلامي</w:t>
      </w:r>
      <w:r>
        <w:rPr>
          <w:rFonts w:ascii="Times New Roman" w:eastAsia="Times New Roman" w:hAnsi="Times New Roman" w:cs="Traditional Arabic" w:hint="cs"/>
          <w:sz w:val="36"/>
          <w:szCs w:val="36"/>
          <w:rtl/>
          <w:lang w:eastAsia="ar-SA"/>
        </w:rPr>
        <w:t>.</w:t>
      </w:r>
    </w:p>
    <w:p w14:paraId="6847985B" w14:textId="77777777" w:rsidR="009E732E" w:rsidRPr="00DB5467" w:rsidRDefault="009E732E" w:rsidP="009E732E">
      <w:pPr>
        <w:ind w:left="0" w:firstLine="0"/>
        <w:jc w:val="both"/>
        <w:rPr>
          <w:rFonts w:ascii="Times New Roman" w:eastAsia="Times New Roman" w:hAnsi="Times New Roman" w:cs="Traditional Arabic"/>
          <w:sz w:val="36"/>
          <w:szCs w:val="36"/>
          <w:rtl/>
          <w:lang w:eastAsia="ar-SA"/>
        </w:rPr>
      </w:pPr>
      <w:r w:rsidRPr="00DB5467">
        <w:rPr>
          <w:rFonts w:ascii="Times New Roman" w:eastAsia="Times New Roman" w:hAnsi="Times New Roman" w:cs="Traditional Arabic"/>
          <w:sz w:val="36"/>
          <w:szCs w:val="36"/>
          <w:rtl/>
          <w:lang w:eastAsia="ar-SA"/>
        </w:rPr>
        <w:t>للكاتب علي فؤاد يونس</w:t>
      </w:r>
      <w:r>
        <w:rPr>
          <w:rFonts w:ascii="Times New Roman" w:eastAsia="Times New Roman" w:hAnsi="Times New Roman" w:cs="Traditional Arabic" w:hint="cs"/>
          <w:sz w:val="36"/>
          <w:szCs w:val="36"/>
          <w:rtl/>
          <w:lang w:eastAsia="ar-SA"/>
        </w:rPr>
        <w:t>،</w:t>
      </w:r>
      <w:r w:rsidRPr="00DB5467">
        <w:rPr>
          <w:rFonts w:ascii="Times New Roman" w:eastAsia="Times New Roman" w:hAnsi="Times New Roman" w:cs="Traditional Arabic"/>
          <w:sz w:val="36"/>
          <w:szCs w:val="36"/>
          <w:rtl/>
          <w:lang w:eastAsia="ar-SA"/>
        </w:rPr>
        <w:t xml:space="preserve"> حاصل على الماجستير في التاريخ الإسلامي </w:t>
      </w:r>
      <w:r>
        <w:rPr>
          <w:rFonts w:ascii="Times New Roman" w:eastAsia="Times New Roman" w:hAnsi="Times New Roman" w:cs="Traditional Arabic" w:hint="cs"/>
          <w:sz w:val="36"/>
          <w:szCs w:val="36"/>
          <w:rtl/>
          <w:lang w:eastAsia="ar-SA"/>
        </w:rPr>
        <w:t>من</w:t>
      </w:r>
      <w:r w:rsidRPr="00DB5467">
        <w:rPr>
          <w:rFonts w:ascii="Times New Roman" w:eastAsia="Times New Roman" w:hAnsi="Times New Roman" w:cs="Traditional Arabic"/>
          <w:sz w:val="36"/>
          <w:szCs w:val="36"/>
          <w:rtl/>
          <w:lang w:eastAsia="ar-SA"/>
        </w:rPr>
        <w:t xml:space="preserve"> جامعة عمر المختار.</w:t>
      </w:r>
    </w:p>
    <w:p w14:paraId="1DACD81E" w14:textId="77777777" w:rsidR="009E732E" w:rsidRPr="00DB5467"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يس</w:t>
      </w:r>
      <w:r w:rsidRPr="00DB5467">
        <w:rPr>
          <w:rFonts w:ascii="Times New Roman" w:eastAsia="Times New Roman" w:hAnsi="Times New Roman" w:cs="Traditional Arabic"/>
          <w:sz w:val="36"/>
          <w:szCs w:val="36"/>
          <w:rtl/>
          <w:lang w:eastAsia="ar-SA"/>
        </w:rPr>
        <w:t xml:space="preserve">لط الضوء </w:t>
      </w:r>
      <w:r>
        <w:rPr>
          <w:rFonts w:ascii="Times New Roman" w:eastAsia="Times New Roman" w:hAnsi="Times New Roman" w:cs="Traditional Arabic" w:hint="cs"/>
          <w:sz w:val="36"/>
          <w:szCs w:val="36"/>
          <w:rtl/>
          <w:lang w:eastAsia="ar-SA"/>
        </w:rPr>
        <w:t xml:space="preserve">فيه </w:t>
      </w:r>
      <w:r w:rsidRPr="00DB5467">
        <w:rPr>
          <w:rFonts w:ascii="Times New Roman" w:eastAsia="Times New Roman" w:hAnsi="Times New Roman" w:cs="Traditional Arabic"/>
          <w:sz w:val="36"/>
          <w:szCs w:val="36"/>
          <w:rtl/>
          <w:lang w:eastAsia="ar-SA"/>
        </w:rPr>
        <w:t>على "الكي</w:t>
      </w:r>
      <w:r>
        <w:rPr>
          <w:rFonts w:ascii="Times New Roman" w:eastAsia="Times New Roman" w:hAnsi="Times New Roman" w:cs="Traditional Arabic" w:hint="cs"/>
          <w:sz w:val="36"/>
          <w:szCs w:val="36"/>
          <w:rtl/>
          <w:lang w:eastAsia="ar-SA"/>
        </w:rPr>
        <w:t>ّ</w:t>
      </w:r>
      <w:r w:rsidRPr="00DB5467">
        <w:rPr>
          <w:rFonts w:ascii="Times New Roman" w:eastAsia="Times New Roman" w:hAnsi="Times New Roman" w:cs="Traditional Arabic"/>
          <w:sz w:val="36"/>
          <w:szCs w:val="36"/>
          <w:rtl/>
          <w:lang w:eastAsia="ar-SA"/>
        </w:rPr>
        <w:t>" كوسيلة علاجية شغلت حيزًا كبيرًا في الكتب الطبية والممارسات الشعبية منذ قرون</w:t>
      </w:r>
      <w:r>
        <w:rPr>
          <w:rFonts w:ascii="Times New Roman" w:eastAsia="Times New Roman" w:hAnsi="Times New Roman" w:cs="Traditional Arabic" w:hint="cs"/>
          <w:sz w:val="36"/>
          <w:szCs w:val="36"/>
          <w:rtl/>
          <w:lang w:eastAsia="ar-SA"/>
        </w:rPr>
        <w:t>، و</w:t>
      </w:r>
      <w:r w:rsidRPr="00DB5467">
        <w:rPr>
          <w:rFonts w:ascii="Times New Roman" w:eastAsia="Times New Roman" w:hAnsi="Times New Roman" w:cs="Traditional Arabic"/>
          <w:sz w:val="36"/>
          <w:szCs w:val="36"/>
          <w:rtl/>
          <w:lang w:eastAsia="ar-SA"/>
        </w:rPr>
        <w:t xml:space="preserve">اعتمدها الأطباء </w:t>
      </w:r>
      <w:r>
        <w:rPr>
          <w:rFonts w:ascii="Times New Roman" w:eastAsia="Times New Roman" w:hAnsi="Times New Roman" w:cs="Traditional Arabic" w:hint="cs"/>
          <w:sz w:val="36"/>
          <w:szCs w:val="36"/>
          <w:rtl/>
          <w:lang w:eastAsia="ar-SA"/>
        </w:rPr>
        <w:t xml:space="preserve">المسلمون </w:t>
      </w:r>
      <w:r w:rsidRPr="00DB5467">
        <w:rPr>
          <w:rFonts w:ascii="Times New Roman" w:eastAsia="Times New Roman" w:hAnsi="Times New Roman" w:cs="Traditional Arabic"/>
          <w:sz w:val="36"/>
          <w:szCs w:val="36"/>
          <w:rtl/>
          <w:lang w:eastAsia="ar-SA"/>
        </w:rPr>
        <w:t>في مواجهة أمراض مستعصية.</w:t>
      </w:r>
    </w:p>
    <w:p w14:paraId="0AEBB072"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sidRPr="00DB5467">
        <w:rPr>
          <w:rFonts w:ascii="Times New Roman" w:eastAsia="Times New Roman" w:hAnsi="Times New Roman" w:cs="Traditional Arabic"/>
          <w:sz w:val="36"/>
          <w:szCs w:val="36"/>
          <w:rtl/>
          <w:lang w:eastAsia="ar-SA"/>
        </w:rPr>
        <w:lastRenderedPageBreak/>
        <w:t>وركز على الأصول الطبية لهذا العلاج، وتأصيله في التراث الطبي الإسلامي، ومدى تأثيره على الطب الأوروبي في العصور الوسط</w:t>
      </w:r>
      <w:r>
        <w:rPr>
          <w:rFonts w:ascii="Times New Roman" w:eastAsia="Times New Roman" w:hAnsi="Times New Roman" w:cs="Traditional Arabic" w:hint="cs"/>
          <w:sz w:val="36"/>
          <w:szCs w:val="36"/>
          <w:rtl/>
          <w:lang w:eastAsia="ar-SA"/>
        </w:rPr>
        <w:t>ى.</w:t>
      </w:r>
      <w:r w:rsidRPr="00DB5467">
        <w:rPr>
          <w:rFonts w:ascii="Times New Roman" w:eastAsia="Times New Roman" w:hAnsi="Times New Roman" w:cs="Traditional Arabic"/>
          <w:sz w:val="36"/>
          <w:szCs w:val="36"/>
          <w:rtl/>
          <w:lang w:eastAsia="ar-SA"/>
        </w:rPr>
        <w:t xml:space="preserve"> </w:t>
      </w:r>
    </w:p>
    <w:p w14:paraId="0EDCCC13" w14:textId="77777777" w:rsidR="009E732E" w:rsidRPr="00DB5467" w:rsidRDefault="009E732E" w:rsidP="009E732E">
      <w:pPr>
        <w:ind w:left="0" w:firstLine="0"/>
        <w:jc w:val="both"/>
        <w:rPr>
          <w:rFonts w:ascii="Times New Roman" w:eastAsia="Times New Roman" w:hAnsi="Times New Roman" w:cs="Traditional Arabic"/>
          <w:sz w:val="36"/>
          <w:szCs w:val="36"/>
          <w:rtl/>
          <w:lang w:eastAsia="ar-SA"/>
        </w:rPr>
      </w:pPr>
      <w:r w:rsidRPr="00DB5467">
        <w:rPr>
          <w:rFonts w:ascii="Times New Roman" w:eastAsia="Times New Roman" w:hAnsi="Times New Roman" w:cs="Traditional Arabic"/>
          <w:sz w:val="36"/>
          <w:szCs w:val="36"/>
          <w:rtl/>
          <w:lang w:eastAsia="ar-SA"/>
        </w:rPr>
        <w:t>وتضمن عرض</w:t>
      </w:r>
      <w:r>
        <w:rPr>
          <w:rFonts w:ascii="Times New Roman" w:eastAsia="Times New Roman" w:hAnsi="Times New Roman" w:cs="Traditional Arabic" w:hint="cs"/>
          <w:sz w:val="36"/>
          <w:szCs w:val="36"/>
          <w:rtl/>
          <w:lang w:eastAsia="ar-SA"/>
        </w:rPr>
        <w:t>ً</w:t>
      </w:r>
      <w:r w:rsidRPr="00DB5467">
        <w:rPr>
          <w:rFonts w:ascii="Times New Roman" w:eastAsia="Times New Roman" w:hAnsi="Times New Roman" w:cs="Traditional Arabic"/>
          <w:sz w:val="36"/>
          <w:szCs w:val="36"/>
          <w:rtl/>
          <w:lang w:eastAsia="ar-SA"/>
        </w:rPr>
        <w:t>ا للطرق المختلفة للكي، إلى جانب وصف دقيق للأدوات الكاوية</w:t>
      </w:r>
      <w:r>
        <w:rPr>
          <w:rFonts w:ascii="Times New Roman" w:eastAsia="Times New Roman" w:hAnsi="Times New Roman" w:cs="Traditional Arabic" w:hint="cs"/>
          <w:sz w:val="36"/>
          <w:szCs w:val="36"/>
          <w:rtl/>
          <w:lang w:eastAsia="ar-SA"/>
        </w:rPr>
        <w:t>،</w:t>
      </w:r>
      <w:r w:rsidRPr="00DB5467">
        <w:rPr>
          <w:rFonts w:ascii="Times New Roman" w:eastAsia="Times New Roman" w:hAnsi="Times New Roman" w:cs="Traditional Arabic"/>
          <w:sz w:val="36"/>
          <w:szCs w:val="36"/>
          <w:rtl/>
          <w:lang w:eastAsia="ar-SA"/>
        </w:rPr>
        <w:t xml:space="preserve"> التي تختلف بحسب المرض.</w:t>
      </w:r>
    </w:p>
    <w:p w14:paraId="478DB364" w14:textId="77777777" w:rsidR="009E732E" w:rsidRPr="00DB5467" w:rsidRDefault="009E732E" w:rsidP="009E732E">
      <w:pPr>
        <w:ind w:left="0" w:firstLine="0"/>
        <w:jc w:val="both"/>
        <w:rPr>
          <w:rFonts w:ascii="Times New Roman" w:eastAsia="Times New Roman" w:hAnsi="Times New Roman" w:cs="Traditional Arabic"/>
          <w:sz w:val="36"/>
          <w:szCs w:val="36"/>
          <w:rtl/>
          <w:lang w:eastAsia="ar-SA"/>
        </w:rPr>
      </w:pPr>
      <w:r w:rsidRPr="00DB5467">
        <w:rPr>
          <w:rFonts w:ascii="Times New Roman" w:eastAsia="Times New Roman" w:hAnsi="Times New Roman" w:cs="Traditional Arabic"/>
          <w:sz w:val="36"/>
          <w:szCs w:val="36"/>
          <w:rtl/>
          <w:lang w:eastAsia="ar-SA"/>
        </w:rPr>
        <w:t>كما ناقش استخدام بعض المواد الكيميائية في الكي، مثل الزرنيخ</w:t>
      </w:r>
      <w:r>
        <w:rPr>
          <w:rFonts w:ascii="Times New Roman" w:eastAsia="Times New Roman" w:hAnsi="Times New Roman" w:cs="Traditional Arabic" w:hint="cs"/>
          <w:sz w:val="36"/>
          <w:szCs w:val="36"/>
          <w:rtl/>
          <w:lang w:eastAsia="ar-SA"/>
        </w:rPr>
        <w:t>،</w:t>
      </w:r>
      <w:r w:rsidRPr="00DB5467">
        <w:rPr>
          <w:rFonts w:ascii="Times New Roman" w:eastAsia="Times New Roman" w:hAnsi="Times New Roman" w:cs="Traditional Arabic"/>
          <w:sz w:val="36"/>
          <w:szCs w:val="36"/>
          <w:rtl/>
          <w:lang w:eastAsia="ar-SA"/>
        </w:rPr>
        <w:t xml:space="preserve"> وكبريتات النحاس، التي كانت تستخدم كمواد بديلة عن النار.</w:t>
      </w:r>
    </w:p>
    <w:p w14:paraId="2227EFE7" w14:textId="77777777" w:rsidR="009E732E" w:rsidRPr="00DB5467" w:rsidRDefault="009E732E" w:rsidP="009E732E">
      <w:pPr>
        <w:ind w:left="0" w:firstLine="0"/>
        <w:jc w:val="both"/>
        <w:rPr>
          <w:rFonts w:ascii="Times New Roman" w:eastAsia="Times New Roman" w:hAnsi="Times New Roman" w:cs="Traditional Arabic"/>
          <w:sz w:val="36"/>
          <w:szCs w:val="36"/>
          <w:rtl/>
          <w:lang w:eastAsia="ar-SA"/>
        </w:rPr>
      </w:pPr>
      <w:r w:rsidRPr="00DB5467">
        <w:rPr>
          <w:rFonts w:ascii="Times New Roman" w:eastAsia="Times New Roman" w:hAnsi="Times New Roman" w:cs="Traditional Arabic"/>
          <w:sz w:val="36"/>
          <w:szCs w:val="36"/>
          <w:rtl/>
          <w:lang w:eastAsia="ar-SA"/>
        </w:rPr>
        <w:t>و</w:t>
      </w:r>
      <w:r>
        <w:rPr>
          <w:rFonts w:ascii="Times New Roman" w:eastAsia="Times New Roman" w:hAnsi="Times New Roman" w:cs="Traditional Arabic" w:hint="cs"/>
          <w:sz w:val="36"/>
          <w:szCs w:val="36"/>
          <w:rtl/>
          <w:lang w:eastAsia="ar-SA"/>
        </w:rPr>
        <w:t>أب</w:t>
      </w:r>
      <w:r w:rsidRPr="00DB5467">
        <w:rPr>
          <w:rFonts w:ascii="Times New Roman" w:eastAsia="Times New Roman" w:hAnsi="Times New Roman" w:cs="Traditional Arabic"/>
          <w:sz w:val="36"/>
          <w:szCs w:val="36"/>
          <w:rtl/>
          <w:lang w:eastAsia="ar-SA"/>
        </w:rPr>
        <w:t xml:space="preserve">رز </w:t>
      </w:r>
      <w:r>
        <w:rPr>
          <w:rFonts w:ascii="Times New Roman" w:eastAsia="Times New Roman" w:hAnsi="Times New Roman" w:cs="Traditional Arabic" w:hint="cs"/>
          <w:sz w:val="36"/>
          <w:szCs w:val="36"/>
          <w:rtl/>
          <w:lang w:eastAsia="ar-SA"/>
        </w:rPr>
        <w:t>إسهام</w:t>
      </w:r>
      <w:r w:rsidRPr="00DB5467">
        <w:rPr>
          <w:rFonts w:ascii="Times New Roman" w:eastAsia="Times New Roman" w:hAnsi="Times New Roman" w:cs="Traditional Arabic"/>
          <w:sz w:val="36"/>
          <w:szCs w:val="36"/>
          <w:rtl/>
          <w:lang w:eastAsia="ar-SA"/>
        </w:rPr>
        <w:t xml:space="preserve"> الأطباء المسلم</w:t>
      </w:r>
      <w:r>
        <w:rPr>
          <w:rFonts w:ascii="Times New Roman" w:eastAsia="Times New Roman" w:hAnsi="Times New Roman" w:cs="Traditional Arabic" w:hint="cs"/>
          <w:sz w:val="36"/>
          <w:szCs w:val="36"/>
          <w:rtl/>
          <w:lang w:eastAsia="ar-SA"/>
        </w:rPr>
        <w:t>ي</w:t>
      </w:r>
      <w:r w:rsidRPr="00DB5467">
        <w:rPr>
          <w:rFonts w:ascii="Times New Roman" w:eastAsia="Times New Roman" w:hAnsi="Times New Roman" w:cs="Traditional Arabic"/>
          <w:sz w:val="36"/>
          <w:szCs w:val="36"/>
          <w:rtl/>
          <w:lang w:eastAsia="ar-SA"/>
        </w:rPr>
        <w:t>ن في تطوير طب الكي</w:t>
      </w:r>
      <w:r>
        <w:rPr>
          <w:rFonts w:ascii="Times New Roman" w:eastAsia="Times New Roman" w:hAnsi="Times New Roman" w:cs="Traditional Arabic" w:hint="cs"/>
          <w:sz w:val="36"/>
          <w:szCs w:val="36"/>
          <w:rtl/>
          <w:lang w:eastAsia="ar-SA"/>
        </w:rPr>
        <w:t>،</w:t>
      </w:r>
      <w:r w:rsidRPr="00DB5467">
        <w:rPr>
          <w:rFonts w:ascii="Times New Roman" w:eastAsia="Times New Roman" w:hAnsi="Times New Roman" w:cs="Traditional Arabic"/>
          <w:sz w:val="36"/>
          <w:szCs w:val="36"/>
          <w:rtl/>
          <w:lang w:eastAsia="ar-SA"/>
        </w:rPr>
        <w:t xml:space="preserve"> من </w:t>
      </w:r>
      <w:r>
        <w:rPr>
          <w:rFonts w:ascii="Times New Roman" w:eastAsia="Times New Roman" w:hAnsi="Times New Roman" w:cs="Traditional Arabic" w:hint="cs"/>
          <w:sz w:val="36"/>
          <w:szCs w:val="36"/>
          <w:rtl/>
          <w:lang w:eastAsia="ar-SA"/>
        </w:rPr>
        <w:t>خ</w:t>
      </w:r>
      <w:r w:rsidRPr="00DB5467">
        <w:rPr>
          <w:rFonts w:ascii="Times New Roman" w:eastAsia="Times New Roman" w:hAnsi="Times New Roman" w:cs="Traditional Arabic"/>
          <w:sz w:val="36"/>
          <w:szCs w:val="36"/>
          <w:rtl/>
          <w:lang w:eastAsia="ar-SA"/>
        </w:rPr>
        <w:t>لال تطوير الأدوات المستخدمة</w:t>
      </w:r>
      <w:r>
        <w:rPr>
          <w:rFonts w:ascii="Times New Roman" w:eastAsia="Times New Roman" w:hAnsi="Times New Roman" w:cs="Traditional Arabic" w:hint="cs"/>
          <w:sz w:val="36"/>
          <w:szCs w:val="36"/>
          <w:rtl/>
          <w:lang w:eastAsia="ar-SA"/>
        </w:rPr>
        <w:t>،</w:t>
      </w:r>
    </w:p>
    <w:p w14:paraId="712B2BF5" w14:textId="77777777" w:rsidR="009E732E" w:rsidRPr="00DB5467"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DB5467">
        <w:rPr>
          <w:rFonts w:ascii="Times New Roman" w:eastAsia="Times New Roman" w:hAnsi="Times New Roman" w:cs="Traditional Arabic"/>
          <w:sz w:val="36"/>
          <w:szCs w:val="36"/>
          <w:rtl/>
          <w:lang w:eastAsia="ar-SA"/>
        </w:rPr>
        <w:t>التدوين العلمي الدقيق</w:t>
      </w:r>
      <w:r>
        <w:rPr>
          <w:rFonts w:ascii="Times New Roman" w:eastAsia="Times New Roman" w:hAnsi="Times New Roman" w:cs="Traditional Arabic" w:hint="cs"/>
          <w:sz w:val="36"/>
          <w:szCs w:val="36"/>
          <w:rtl/>
          <w:lang w:eastAsia="ar-SA"/>
        </w:rPr>
        <w:t xml:space="preserve"> له.</w:t>
      </w:r>
      <w:r w:rsidRPr="00DB5467">
        <w:rPr>
          <w:rFonts w:ascii="Times New Roman" w:eastAsia="Times New Roman" w:hAnsi="Times New Roman" w:cs="Traditional Arabic"/>
          <w:sz w:val="36"/>
          <w:szCs w:val="36"/>
          <w:rtl/>
          <w:lang w:eastAsia="ar-SA"/>
        </w:rPr>
        <w:t xml:space="preserve"> </w:t>
      </w:r>
    </w:p>
    <w:p w14:paraId="20425B4E"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2CB57835" w14:textId="77777777" w:rsidR="009E732E" w:rsidRPr="00A339D0" w:rsidRDefault="009E732E" w:rsidP="009E732E">
      <w:pPr>
        <w:ind w:left="0" w:firstLine="0"/>
        <w:rPr>
          <w:rFonts w:cs="Traditional Arabic"/>
          <w:b/>
          <w:bCs/>
          <w:sz w:val="36"/>
          <w:szCs w:val="36"/>
          <w:rtl/>
        </w:rPr>
      </w:pPr>
      <w:r w:rsidRPr="00A339D0">
        <w:rPr>
          <w:rFonts w:cs="Traditional Arabic"/>
          <w:b/>
          <w:bCs/>
          <w:sz w:val="36"/>
          <w:szCs w:val="36"/>
          <w:rtl/>
        </w:rPr>
        <w:t>تاريخ طب النساء والتوليد وتطوره في المغرب والأندلس</w:t>
      </w:r>
      <w:r>
        <w:rPr>
          <w:rFonts w:cs="Traditional Arabic" w:hint="cs"/>
          <w:b/>
          <w:bCs/>
          <w:sz w:val="36"/>
          <w:szCs w:val="36"/>
          <w:rtl/>
        </w:rPr>
        <w:t>،</w:t>
      </w:r>
    </w:p>
    <w:p w14:paraId="48D15DEC" w14:textId="77777777" w:rsidR="009E732E" w:rsidRDefault="009E732E" w:rsidP="009E732E">
      <w:pPr>
        <w:ind w:left="0" w:firstLine="0"/>
        <w:jc w:val="both"/>
        <w:rPr>
          <w:rFonts w:cs="Traditional Arabic"/>
          <w:sz w:val="36"/>
          <w:szCs w:val="36"/>
          <w:rtl/>
        </w:rPr>
      </w:pPr>
      <w:r>
        <w:rPr>
          <w:rFonts w:cs="Traditional Arabic" w:hint="cs"/>
          <w:sz w:val="36"/>
          <w:szCs w:val="36"/>
          <w:rtl/>
        </w:rPr>
        <w:t xml:space="preserve">للدكتور </w:t>
      </w:r>
      <w:r w:rsidRPr="00044328">
        <w:rPr>
          <w:rFonts w:cs="Traditional Arabic"/>
          <w:sz w:val="36"/>
          <w:szCs w:val="36"/>
          <w:rtl/>
        </w:rPr>
        <w:t>محمد سعيد شهاب الدين</w:t>
      </w:r>
      <w:r>
        <w:rPr>
          <w:rFonts w:cs="Traditional Arabic" w:hint="cs"/>
          <w:sz w:val="36"/>
          <w:szCs w:val="36"/>
          <w:rtl/>
        </w:rPr>
        <w:t>.</w:t>
      </w:r>
    </w:p>
    <w:p w14:paraId="230D0A51" w14:textId="77777777" w:rsidR="009E732E" w:rsidRDefault="009E732E" w:rsidP="009E732E">
      <w:pPr>
        <w:ind w:left="0" w:firstLine="0"/>
        <w:jc w:val="both"/>
        <w:rPr>
          <w:rFonts w:cs="Traditional Arabic"/>
          <w:sz w:val="36"/>
          <w:szCs w:val="36"/>
          <w:rtl/>
        </w:rPr>
      </w:pPr>
      <w:r>
        <w:rPr>
          <w:rFonts w:cs="Traditional Arabic" w:hint="cs"/>
          <w:sz w:val="36"/>
          <w:szCs w:val="36"/>
          <w:rtl/>
        </w:rPr>
        <w:t>استعرض فيه مزيج الإرث الطبي في الأندلس، كالطب القبطي، والطب الروماني، والثقافة الإسلامية، وتكاملها معًا.</w:t>
      </w:r>
    </w:p>
    <w:p w14:paraId="46518843"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40E54D14" w14:textId="77777777" w:rsidR="009E732E" w:rsidRPr="00CE4D0B" w:rsidRDefault="009E732E" w:rsidP="009E732E">
      <w:pPr>
        <w:ind w:left="0" w:firstLine="0"/>
        <w:jc w:val="both"/>
        <w:rPr>
          <w:rFonts w:ascii="Times New Roman" w:eastAsia="Times New Roman" w:hAnsi="Times New Roman" w:cs="Traditional Arabic"/>
          <w:sz w:val="36"/>
          <w:szCs w:val="36"/>
          <w:rtl/>
          <w:lang w:eastAsia="ar-SA"/>
        </w:rPr>
      </w:pPr>
      <w:r w:rsidRPr="00CE4D0B">
        <w:rPr>
          <w:rFonts w:ascii="Times New Roman" w:eastAsia="Times New Roman" w:hAnsi="Times New Roman" w:cs="Traditional Arabic"/>
          <w:b/>
          <w:bCs/>
          <w:sz w:val="36"/>
          <w:szCs w:val="36"/>
          <w:rtl/>
          <w:lang w:eastAsia="ar-SA"/>
        </w:rPr>
        <w:t>جماليات العمارة ال</w:t>
      </w:r>
      <w:r>
        <w:rPr>
          <w:rFonts w:ascii="Times New Roman" w:eastAsia="Times New Roman" w:hAnsi="Times New Roman" w:cs="Traditional Arabic" w:hint="cs"/>
          <w:b/>
          <w:bCs/>
          <w:sz w:val="36"/>
          <w:szCs w:val="36"/>
          <w:rtl/>
          <w:lang w:eastAsia="ar-SA"/>
        </w:rPr>
        <w:t>إ</w:t>
      </w:r>
      <w:r w:rsidRPr="00CE4D0B">
        <w:rPr>
          <w:rFonts w:ascii="Times New Roman" w:eastAsia="Times New Roman" w:hAnsi="Times New Roman" w:cs="Traditional Arabic"/>
          <w:b/>
          <w:bCs/>
          <w:sz w:val="36"/>
          <w:szCs w:val="36"/>
          <w:rtl/>
          <w:lang w:eastAsia="ar-SA"/>
        </w:rPr>
        <w:t>سلامية في مصر</w:t>
      </w:r>
      <w:r>
        <w:rPr>
          <w:rFonts w:ascii="Times New Roman" w:eastAsia="Times New Roman" w:hAnsi="Times New Roman" w:cs="Traditional Arabic" w:hint="cs"/>
          <w:sz w:val="36"/>
          <w:szCs w:val="36"/>
          <w:rtl/>
          <w:lang w:eastAsia="ar-SA"/>
        </w:rPr>
        <w:t>:</w:t>
      </w:r>
      <w:r w:rsidRPr="00CE4D0B">
        <w:rPr>
          <w:rFonts w:ascii="Times New Roman" w:eastAsia="Times New Roman" w:hAnsi="Times New Roman" w:cs="Traditional Arabic"/>
          <w:sz w:val="36"/>
          <w:szCs w:val="36"/>
          <w:rtl/>
          <w:lang w:eastAsia="ar-SA"/>
        </w:rPr>
        <w:t xml:space="preserve"> مجموعة السلطان الغوري المعمارية </w:t>
      </w:r>
      <w:proofErr w:type="spellStart"/>
      <w:r w:rsidRPr="00CE4D0B">
        <w:rPr>
          <w:rFonts w:ascii="Times New Roman" w:eastAsia="Times New Roman" w:hAnsi="Times New Roman" w:cs="Traditional Arabic"/>
          <w:sz w:val="36"/>
          <w:szCs w:val="36"/>
          <w:rtl/>
          <w:lang w:eastAsia="ar-SA"/>
        </w:rPr>
        <w:t>بالغورية</w:t>
      </w:r>
      <w:proofErr w:type="spellEnd"/>
      <w:r w:rsidRPr="00CE4D0B">
        <w:rPr>
          <w:rFonts w:ascii="Times New Roman" w:eastAsia="Times New Roman" w:hAnsi="Times New Roman" w:cs="Traditional Arabic"/>
          <w:sz w:val="36"/>
          <w:szCs w:val="36"/>
          <w:rtl/>
          <w:lang w:eastAsia="ar-SA"/>
        </w:rPr>
        <w:t xml:space="preserve"> نموذجاً</w:t>
      </w:r>
      <w:r>
        <w:rPr>
          <w:rFonts w:ascii="Times New Roman" w:eastAsia="Times New Roman" w:hAnsi="Times New Roman" w:cs="Traditional Arabic" w:hint="cs"/>
          <w:sz w:val="36"/>
          <w:szCs w:val="36"/>
          <w:rtl/>
          <w:lang w:eastAsia="ar-SA"/>
        </w:rPr>
        <w:t>:</w:t>
      </w:r>
      <w:r w:rsidRPr="00CE4D0B">
        <w:rPr>
          <w:rFonts w:ascii="Times New Roman" w:eastAsia="Times New Roman" w:hAnsi="Times New Roman" w:cs="Traditional Arabic"/>
          <w:sz w:val="36"/>
          <w:szCs w:val="36"/>
          <w:rtl/>
          <w:lang w:eastAsia="ar-SA"/>
        </w:rPr>
        <w:t xml:space="preserve"> دراسة معمارية </w:t>
      </w:r>
      <w:proofErr w:type="spellStart"/>
      <w:r w:rsidRPr="00CE4D0B">
        <w:rPr>
          <w:rFonts w:ascii="Times New Roman" w:eastAsia="Times New Roman" w:hAnsi="Times New Roman" w:cs="Traditional Arabic"/>
          <w:sz w:val="36"/>
          <w:szCs w:val="36"/>
          <w:rtl/>
          <w:lang w:eastAsia="ar-SA"/>
        </w:rPr>
        <w:t>آثارية</w:t>
      </w:r>
      <w:proofErr w:type="spellEnd"/>
      <w:r w:rsidRPr="00CE4D0B">
        <w:rPr>
          <w:rFonts w:ascii="Times New Roman" w:eastAsia="Times New Roman" w:hAnsi="Times New Roman" w:cs="Traditional Arabic"/>
          <w:sz w:val="36"/>
          <w:szCs w:val="36"/>
          <w:rtl/>
          <w:lang w:eastAsia="ar-SA"/>
        </w:rPr>
        <w:t xml:space="preserve"> وثائقية</w:t>
      </w:r>
    </w:p>
    <w:p w14:paraId="37CAD0D5"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للأستاذة</w:t>
      </w:r>
      <w:r w:rsidRPr="00CE4D0B">
        <w:rPr>
          <w:rFonts w:ascii="Times New Roman" w:eastAsia="Times New Roman" w:hAnsi="Times New Roman" w:cs="Traditional Arabic"/>
          <w:sz w:val="36"/>
          <w:szCs w:val="36"/>
          <w:rtl/>
          <w:lang w:eastAsia="ar-SA"/>
        </w:rPr>
        <w:t xml:space="preserve"> نهلة </w:t>
      </w:r>
      <w:proofErr w:type="spellStart"/>
      <w:r w:rsidRPr="00CE4D0B">
        <w:rPr>
          <w:rFonts w:ascii="Times New Roman" w:eastAsia="Times New Roman" w:hAnsi="Times New Roman" w:cs="Traditional Arabic"/>
          <w:sz w:val="36"/>
          <w:szCs w:val="36"/>
          <w:rtl/>
          <w:lang w:eastAsia="ar-SA"/>
        </w:rPr>
        <w:t>فخرندا</w:t>
      </w:r>
      <w:proofErr w:type="spellEnd"/>
      <w:r>
        <w:rPr>
          <w:rFonts w:ascii="Times New Roman" w:eastAsia="Times New Roman" w:hAnsi="Times New Roman" w:cs="Traditional Arabic" w:hint="cs"/>
          <w:sz w:val="36"/>
          <w:szCs w:val="36"/>
          <w:rtl/>
          <w:lang w:eastAsia="ar-SA"/>
        </w:rPr>
        <w:t xml:space="preserve">، نشره </w:t>
      </w:r>
      <w:r w:rsidRPr="00CE4D0B">
        <w:rPr>
          <w:rFonts w:ascii="Times New Roman" w:eastAsia="Times New Roman" w:hAnsi="Times New Roman" w:cs="Traditional Arabic"/>
          <w:sz w:val="36"/>
          <w:szCs w:val="36"/>
          <w:rtl/>
          <w:lang w:eastAsia="ar-SA"/>
        </w:rPr>
        <w:t>معهد الشارقة للتراث</w:t>
      </w:r>
      <w:r>
        <w:rPr>
          <w:rFonts w:ascii="Times New Roman" w:eastAsia="Times New Roman" w:hAnsi="Times New Roman" w:cs="Traditional Arabic" w:hint="cs"/>
          <w:sz w:val="36"/>
          <w:szCs w:val="36"/>
          <w:rtl/>
          <w:lang w:eastAsia="ar-SA"/>
        </w:rPr>
        <w:t>.</w:t>
      </w:r>
    </w:p>
    <w:p w14:paraId="7ABA49AD"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57A96AEE" w14:textId="77777777" w:rsidR="009E732E" w:rsidRPr="00A320D4" w:rsidRDefault="009E732E" w:rsidP="009E732E">
      <w:pPr>
        <w:ind w:left="0" w:firstLine="0"/>
        <w:jc w:val="both"/>
        <w:rPr>
          <w:rFonts w:ascii="Times New Roman" w:eastAsia="Times New Roman" w:hAnsi="Times New Roman" w:cs="Traditional Arabic"/>
          <w:b/>
          <w:bCs/>
          <w:sz w:val="36"/>
          <w:szCs w:val="36"/>
          <w:rtl/>
          <w:lang w:eastAsia="ar-SA"/>
        </w:rPr>
      </w:pPr>
      <w:r w:rsidRPr="00A320D4">
        <w:rPr>
          <w:rFonts w:ascii="Times New Roman" w:eastAsia="Times New Roman" w:hAnsi="Times New Roman" w:cs="Traditional Arabic" w:hint="cs"/>
          <w:b/>
          <w:bCs/>
          <w:sz w:val="36"/>
          <w:szCs w:val="36"/>
          <w:rtl/>
          <w:lang w:eastAsia="ar-SA"/>
        </w:rPr>
        <w:t>الخط الحديدي الحجازي: تاريخ عريق ومستقبل واعد،</w:t>
      </w:r>
    </w:p>
    <w:p w14:paraId="19781AAF"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إعداد لجنة الإعداد في المؤسسة العامة للخط الحديدي الحجازي، دمشق.</w:t>
      </w:r>
    </w:p>
    <w:p w14:paraId="2FA46678"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50FBDA97" w14:textId="77777777" w:rsidR="009E732E" w:rsidRPr="006133BF" w:rsidRDefault="009E732E" w:rsidP="009E732E">
      <w:pPr>
        <w:ind w:left="0" w:firstLine="0"/>
        <w:jc w:val="both"/>
        <w:rPr>
          <w:rFonts w:ascii="Times New Roman" w:eastAsia="Times New Roman" w:hAnsi="Times New Roman" w:cs="Traditional Arabic"/>
          <w:b/>
          <w:bCs/>
          <w:sz w:val="36"/>
          <w:szCs w:val="36"/>
          <w:rtl/>
          <w:lang w:eastAsia="ar-SA"/>
        </w:rPr>
      </w:pPr>
      <w:r w:rsidRPr="006133BF">
        <w:rPr>
          <w:rFonts w:ascii="Times New Roman" w:eastAsia="Times New Roman" w:hAnsi="Times New Roman" w:cs="Traditional Arabic" w:hint="cs"/>
          <w:b/>
          <w:bCs/>
          <w:sz w:val="36"/>
          <w:szCs w:val="36"/>
          <w:rtl/>
          <w:lang w:eastAsia="ar-SA"/>
        </w:rPr>
        <w:t>علم الصيدلة في الأندلس،</w:t>
      </w:r>
    </w:p>
    <w:p w14:paraId="68FDBA41"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proofErr w:type="gramStart"/>
      <w:r>
        <w:rPr>
          <w:rFonts w:ascii="Times New Roman" w:eastAsia="Times New Roman" w:hAnsi="Times New Roman" w:cs="Traditional Arabic" w:hint="cs"/>
          <w:sz w:val="36"/>
          <w:szCs w:val="36"/>
          <w:rtl/>
          <w:lang w:eastAsia="ar-SA"/>
        </w:rPr>
        <w:t>عبدالحميد</w:t>
      </w:r>
      <w:proofErr w:type="gramEnd"/>
      <w:r>
        <w:rPr>
          <w:rFonts w:ascii="Times New Roman" w:eastAsia="Times New Roman" w:hAnsi="Times New Roman" w:cs="Traditional Arabic" w:hint="cs"/>
          <w:sz w:val="36"/>
          <w:szCs w:val="36"/>
          <w:rtl/>
          <w:lang w:eastAsia="ar-SA"/>
        </w:rPr>
        <w:t xml:space="preserve"> حسين السامرائي، أستاذ تاريخ المغرب والأندلس، مع ابنه أنسام، جامعة سامراء.</w:t>
      </w:r>
    </w:p>
    <w:p w14:paraId="68DF42ED"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لندن.</w:t>
      </w:r>
    </w:p>
    <w:p w14:paraId="58176CD7" w14:textId="77777777" w:rsidR="009E732E" w:rsidRDefault="009E732E" w:rsidP="009E732E">
      <w:pPr>
        <w:ind w:left="0" w:firstLine="0"/>
        <w:rPr>
          <w:rFonts w:ascii="Times New Roman" w:eastAsia="Times New Roman" w:hAnsi="Times New Roman" w:cs="Traditional Arabic"/>
          <w:sz w:val="36"/>
          <w:szCs w:val="36"/>
          <w:rtl/>
          <w:lang w:eastAsia="ar-SA"/>
        </w:rPr>
      </w:pPr>
    </w:p>
    <w:p w14:paraId="15B75FC8" w14:textId="77777777" w:rsidR="009E732E" w:rsidRDefault="009E732E" w:rsidP="009E732E">
      <w:pPr>
        <w:ind w:left="0" w:firstLine="0"/>
        <w:jc w:val="both"/>
        <w:rPr>
          <w:rFonts w:ascii="Times New Roman" w:eastAsia="Times New Roman" w:hAnsi="Times New Roman" w:cs="Traditional Arabic"/>
          <w:caps/>
          <w:sz w:val="36"/>
          <w:szCs w:val="36"/>
          <w:rtl/>
          <w:lang w:eastAsia="ar-SA"/>
        </w:rPr>
      </w:pPr>
      <w:r w:rsidRPr="00FD2429">
        <w:rPr>
          <w:rFonts w:ascii="Times New Roman" w:eastAsia="Times New Roman" w:hAnsi="Times New Roman" w:cs="Traditional Arabic"/>
          <w:b/>
          <w:bCs/>
          <w:caps/>
          <w:sz w:val="36"/>
          <w:szCs w:val="36"/>
          <w:rtl/>
          <w:lang w:eastAsia="ar-SA"/>
        </w:rPr>
        <w:t>فن تشكيل الزجاج في التراث العربي</w:t>
      </w:r>
      <w:r w:rsidRPr="00FD2429">
        <w:rPr>
          <w:rFonts w:ascii="Times New Roman" w:eastAsia="Times New Roman" w:hAnsi="Times New Roman" w:cs="Traditional Arabic" w:hint="cs"/>
          <w:b/>
          <w:bCs/>
          <w:caps/>
          <w:sz w:val="36"/>
          <w:szCs w:val="36"/>
          <w:rtl/>
          <w:lang w:eastAsia="ar-SA"/>
        </w:rPr>
        <w:t>،</w:t>
      </w:r>
      <w:r>
        <w:rPr>
          <w:rFonts w:ascii="Times New Roman" w:eastAsia="Times New Roman" w:hAnsi="Times New Roman" w:cs="Traditional Arabic" w:hint="cs"/>
          <w:caps/>
          <w:sz w:val="36"/>
          <w:szCs w:val="36"/>
          <w:rtl/>
          <w:lang w:eastAsia="ar-SA"/>
        </w:rPr>
        <w:t xml:space="preserve"> </w:t>
      </w:r>
    </w:p>
    <w:p w14:paraId="36E22FCF" w14:textId="77777777" w:rsidR="009E732E" w:rsidRDefault="009E732E" w:rsidP="009E732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 </w:t>
      </w:r>
      <w:r w:rsidRPr="00FD2429">
        <w:rPr>
          <w:rFonts w:ascii="Times New Roman" w:eastAsia="Times New Roman" w:hAnsi="Times New Roman" w:cs="Traditional Arabic"/>
          <w:caps/>
          <w:sz w:val="36"/>
          <w:szCs w:val="36"/>
          <w:rtl/>
          <w:lang w:eastAsia="ar-SA"/>
        </w:rPr>
        <w:t>خالد متولي</w:t>
      </w:r>
      <w:r w:rsidRPr="000F6284">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hint="cs"/>
          <w:caps/>
          <w:sz w:val="36"/>
          <w:szCs w:val="36"/>
          <w:rtl/>
          <w:lang w:eastAsia="ar-SA"/>
        </w:rPr>
        <w:t>معهد الشارقة للتراث.</w:t>
      </w:r>
    </w:p>
    <w:p w14:paraId="1E50DBDD" w14:textId="77777777" w:rsidR="009E732E" w:rsidRDefault="009E732E" w:rsidP="009E732E">
      <w:pPr>
        <w:ind w:left="0" w:firstLine="0"/>
        <w:rPr>
          <w:rFonts w:ascii="Times New Roman" w:eastAsia="Times New Roman" w:hAnsi="Times New Roman" w:cs="Traditional Arabic"/>
          <w:caps/>
          <w:sz w:val="36"/>
          <w:szCs w:val="36"/>
          <w:rtl/>
          <w:lang w:eastAsia="ar-SA"/>
        </w:rPr>
      </w:pPr>
    </w:p>
    <w:p w14:paraId="1F0F6196" w14:textId="77777777" w:rsidR="009E732E" w:rsidRPr="00413791" w:rsidRDefault="009E732E" w:rsidP="009E732E">
      <w:pPr>
        <w:ind w:left="0" w:firstLine="0"/>
        <w:rPr>
          <w:rFonts w:ascii="Times New Roman" w:eastAsia="Times New Roman" w:hAnsi="Times New Roman" w:cs="Traditional Arabic"/>
          <w:b/>
          <w:bCs/>
          <w:sz w:val="36"/>
          <w:szCs w:val="36"/>
          <w:rtl/>
          <w:lang w:eastAsia="ar-SA"/>
        </w:rPr>
      </w:pPr>
      <w:r w:rsidRPr="00413791">
        <w:rPr>
          <w:rFonts w:ascii="Times New Roman" w:eastAsia="Times New Roman" w:hAnsi="Times New Roman" w:cs="Traditional Arabic"/>
          <w:b/>
          <w:bCs/>
          <w:sz w:val="36"/>
          <w:szCs w:val="36"/>
          <w:rtl/>
          <w:lang w:eastAsia="ar-SA"/>
        </w:rPr>
        <w:t>ماء زمزم في ميزان البحث العلمي</w:t>
      </w:r>
      <w:r w:rsidRPr="00413791">
        <w:rPr>
          <w:rFonts w:ascii="Times New Roman" w:eastAsia="Times New Roman" w:hAnsi="Times New Roman" w:cs="Traditional Arabic" w:hint="cs"/>
          <w:b/>
          <w:bCs/>
          <w:sz w:val="36"/>
          <w:szCs w:val="36"/>
          <w:rtl/>
          <w:lang w:eastAsia="ar-SA"/>
        </w:rPr>
        <w:t>،</w:t>
      </w:r>
    </w:p>
    <w:p w14:paraId="2C1F8917"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للمهندس </w:t>
      </w:r>
      <w:r w:rsidRPr="000C1F73">
        <w:rPr>
          <w:rFonts w:ascii="Times New Roman" w:eastAsia="Times New Roman" w:hAnsi="Times New Roman" w:cs="Traditional Arabic"/>
          <w:sz w:val="36"/>
          <w:szCs w:val="36"/>
          <w:rtl/>
          <w:lang w:eastAsia="ar-SA"/>
        </w:rPr>
        <w:t>علاء الدين ميسر العبادي</w:t>
      </w:r>
      <w:r>
        <w:rPr>
          <w:rFonts w:ascii="Times New Roman" w:eastAsia="Times New Roman" w:hAnsi="Times New Roman" w:cs="Traditional Arabic" w:hint="cs"/>
          <w:sz w:val="36"/>
          <w:szCs w:val="36"/>
          <w:rtl/>
          <w:lang w:eastAsia="ar-SA"/>
        </w:rPr>
        <w:t>. العراق.</w:t>
      </w:r>
    </w:p>
    <w:p w14:paraId="50DB09C7" w14:textId="77777777" w:rsidR="009E732E" w:rsidRPr="005D0FD9"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موضوعه: </w:t>
      </w:r>
      <w:r w:rsidRPr="00413791">
        <w:rPr>
          <w:rFonts w:ascii="Times New Roman" w:eastAsia="Times New Roman" w:hAnsi="Times New Roman" w:cs="Traditional Arabic"/>
          <w:sz w:val="36"/>
          <w:szCs w:val="36"/>
          <w:rtl/>
          <w:lang w:eastAsia="ar-SA"/>
        </w:rPr>
        <w:t>ماء زمزم وال</w:t>
      </w:r>
      <w:r>
        <w:rPr>
          <w:rFonts w:ascii="Times New Roman" w:eastAsia="Times New Roman" w:hAnsi="Times New Roman" w:cs="Traditional Arabic" w:hint="cs"/>
          <w:sz w:val="36"/>
          <w:szCs w:val="36"/>
          <w:rtl/>
          <w:lang w:eastAsia="ar-SA"/>
        </w:rPr>
        <w:t>إ</w:t>
      </w:r>
      <w:r w:rsidRPr="00413791">
        <w:rPr>
          <w:rFonts w:ascii="Times New Roman" w:eastAsia="Times New Roman" w:hAnsi="Times New Roman" w:cs="Traditional Arabic"/>
          <w:sz w:val="36"/>
          <w:szCs w:val="36"/>
          <w:rtl/>
          <w:lang w:eastAsia="ar-SA"/>
        </w:rPr>
        <w:t>عجاز العلمي فيه</w:t>
      </w:r>
      <w:r>
        <w:rPr>
          <w:rFonts w:ascii="Times New Roman" w:eastAsia="Times New Roman" w:hAnsi="Times New Roman" w:cs="Traditional Arabic" w:hint="cs"/>
          <w:sz w:val="36"/>
          <w:szCs w:val="36"/>
          <w:rtl/>
          <w:lang w:eastAsia="ar-SA"/>
        </w:rPr>
        <w:t>،</w:t>
      </w:r>
      <w:r w:rsidRPr="0041379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413791">
        <w:rPr>
          <w:rFonts w:ascii="Times New Roman" w:eastAsia="Times New Roman" w:hAnsi="Times New Roman" w:cs="Traditional Arabic"/>
          <w:sz w:val="36"/>
          <w:szCs w:val="36"/>
          <w:rtl/>
          <w:lang w:eastAsia="ar-SA"/>
        </w:rPr>
        <w:t xml:space="preserve">ما </w:t>
      </w:r>
      <w:proofErr w:type="spellStart"/>
      <w:r w:rsidRPr="00413791">
        <w:rPr>
          <w:rFonts w:ascii="Times New Roman" w:eastAsia="Times New Roman" w:hAnsi="Times New Roman" w:cs="Traditional Arabic"/>
          <w:sz w:val="36"/>
          <w:szCs w:val="36"/>
          <w:rtl/>
          <w:lang w:eastAsia="ar-SA"/>
        </w:rPr>
        <w:t>يحويه</w:t>
      </w:r>
      <w:proofErr w:type="spellEnd"/>
      <w:r w:rsidRPr="00413791">
        <w:rPr>
          <w:rFonts w:ascii="Times New Roman" w:eastAsia="Times New Roman" w:hAnsi="Times New Roman" w:cs="Traditional Arabic"/>
          <w:sz w:val="36"/>
          <w:szCs w:val="36"/>
          <w:rtl/>
          <w:lang w:eastAsia="ar-SA"/>
        </w:rPr>
        <w:t xml:space="preserve"> من عناصر وفوائد</w:t>
      </w:r>
      <w:r>
        <w:rPr>
          <w:rFonts w:ascii="Times New Roman" w:eastAsia="Times New Roman" w:hAnsi="Times New Roman" w:cs="Traditional Arabic" w:hint="cs"/>
          <w:sz w:val="36"/>
          <w:szCs w:val="36"/>
          <w:rtl/>
          <w:lang w:eastAsia="ar-SA"/>
        </w:rPr>
        <w:t>.</w:t>
      </w:r>
    </w:p>
    <w:p w14:paraId="7E12E9A3"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57C88C56" w14:textId="77777777" w:rsidR="009E732E" w:rsidRPr="00F0147A" w:rsidRDefault="009E732E" w:rsidP="009E732E">
      <w:pPr>
        <w:ind w:left="0" w:firstLine="0"/>
        <w:rPr>
          <w:rFonts w:ascii="Times New Roman" w:eastAsia="Times New Roman" w:hAnsi="Times New Roman" w:cs="Traditional Arabic"/>
          <w:b/>
          <w:bCs/>
          <w:sz w:val="36"/>
          <w:szCs w:val="36"/>
          <w:rtl/>
          <w:lang w:eastAsia="ar-SA"/>
        </w:rPr>
      </w:pPr>
      <w:r w:rsidRPr="00F0147A">
        <w:rPr>
          <w:rFonts w:ascii="Times New Roman" w:eastAsia="Times New Roman" w:hAnsi="Times New Roman" w:cs="Traditional Arabic"/>
          <w:b/>
          <w:bCs/>
          <w:sz w:val="36"/>
          <w:szCs w:val="36"/>
          <w:rtl/>
          <w:lang w:eastAsia="ar-SA"/>
        </w:rPr>
        <w:t>المختصر في الوقاية من عدوى المستشفيات ومكافحتها</w:t>
      </w:r>
      <w:r>
        <w:rPr>
          <w:rFonts w:ascii="Times New Roman" w:eastAsia="Times New Roman" w:hAnsi="Times New Roman" w:cs="Traditional Arabic" w:hint="cs"/>
          <w:b/>
          <w:bCs/>
          <w:sz w:val="36"/>
          <w:szCs w:val="36"/>
          <w:rtl/>
          <w:lang w:eastAsia="ar-SA"/>
        </w:rPr>
        <w:t>،</w:t>
      </w:r>
    </w:p>
    <w:p w14:paraId="43BCA73E"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sidRPr="005B791B">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مؤلفه</w:t>
      </w:r>
      <w:r w:rsidRPr="005B791B">
        <w:rPr>
          <w:rFonts w:ascii="Times New Roman" w:eastAsia="Times New Roman" w:hAnsi="Times New Roman" w:cs="Traditional Arabic"/>
          <w:sz w:val="36"/>
          <w:szCs w:val="36"/>
          <w:rtl/>
          <w:lang w:eastAsia="ar-SA"/>
        </w:rPr>
        <w:t xml:space="preserve"> محمد علي </w:t>
      </w:r>
      <w:proofErr w:type="spellStart"/>
      <w:r w:rsidRPr="005B791B">
        <w:rPr>
          <w:rFonts w:ascii="Times New Roman" w:eastAsia="Times New Roman" w:hAnsi="Times New Roman" w:cs="Traditional Arabic"/>
          <w:sz w:val="36"/>
          <w:szCs w:val="36"/>
          <w:rtl/>
          <w:lang w:eastAsia="ar-SA"/>
        </w:rPr>
        <w:t>الديداموني</w:t>
      </w:r>
      <w:proofErr w:type="spellEnd"/>
      <w:r>
        <w:rPr>
          <w:rFonts w:ascii="Times New Roman" w:eastAsia="Times New Roman" w:hAnsi="Times New Roman" w:cs="Traditional Arabic" w:hint="cs"/>
          <w:sz w:val="36"/>
          <w:szCs w:val="36"/>
          <w:rtl/>
          <w:lang w:eastAsia="ar-SA"/>
        </w:rPr>
        <w:t>، أستاذ الصحة العامة وإدارة وتنظيم الخدمات الصحية.</w:t>
      </w:r>
    </w:p>
    <w:p w14:paraId="3768D3DC"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مدينة نصر بمحافظة القاهرة.</w:t>
      </w:r>
    </w:p>
    <w:p w14:paraId="4B946CB2"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181AD756" w14:textId="77777777" w:rsidR="009E732E" w:rsidRPr="00B034F0" w:rsidRDefault="009E732E" w:rsidP="009E732E">
      <w:pPr>
        <w:ind w:left="0" w:firstLine="0"/>
        <w:jc w:val="both"/>
        <w:rPr>
          <w:rFonts w:ascii="Times New Roman" w:eastAsia="Times New Roman" w:hAnsi="Times New Roman" w:cs="Traditional Arabic"/>
          <w:b/>
          <w:bCs/>
          <w:sz w:val="36"/>
          <w:szCs w:val="36"/>
          <w:rtl/>
          <w:lang w:eastAsia="ar-SA"/>
        </w:rPr>
      </w:pPr>
      <w:r w:rsidRPr="00B034F0">
        <w:rPr>
          <w:rFonts w:ascii="Times New Roman" w:eastAsia="Times New Roman" w:hAnsi="Times New Roman" w:cs="Traditional Arabic" w:hint="cs"/>
          <w:b/>
          <w:bCs/>
          <w:sz w:val="36"/>
          <w:szCs w:val="36"/>
          <w:rtl/>
          <w:lang w:eastAsia="ar-SA"/>
        </w:rPr>
        <w:t>معالم العمران الإسلامي: ثلاثية التأسيس والتأصيل والمعاصرة،</w:t>
      </w:r>
    </w:p>
    <w:p w14:paraId="58C3BC95" w14:textId="77777777" w:rsidR="009E732E" w:rsidRDefault="009E732E" w:rsidP="009E732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 مصطفى بن حموش، نشر في جيجل بالجزائر.</w:t>
      </w:r>
    </w:p>
    <w:p w14:paraId="68267EC3"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1994DC59" w14:textId="77777777" w:rsidR="00595FAB" w:rsidRDefault="00595FAB" w:rsidP="00595FAB">
      <w:pPr>
        <w:ind w:left="0" w:firstLine="0"/>
        <w:jc w:val="both"/>
        <w:rPr>
          <w:rFonts w:ascii="Times New Roman" w:eastAsia="Times New Roman" w:hAnsi="Times New Roman" w:cs="Traditional Arabic"/>
          <w:sz w:val="36"/>
          <w:szCs w:val="36"/>
          <w:rtl/>
          <w:lang w:eastAsia="ar-SA"/>
        </w:rPr>
      </w:pPr>
      <w:r w:rsidRPr="00CE3660">
        <w:rPr>
          <w:rFonts w:ascii="Times New Roman" w:eastAsia="Times New Roman" w:hAnsi="Times New Roman" w:cs="Traditional Arabic"/>
          <w:b/>
          <w:bCs/>
          <w:sz w:val="36"/>
          <w:szCs w:val="36"/>
          <w:rtl/>
          <w:lang w:eastAsia="ar-SA"/>
        </w:rPr>
        <w:t>ملامح من عمارة دمشق القديمة</w:t>
      </w:r>
      <w:r>
        <w:rPr>
          <w:rFonts w:ascii="Times New Roman" w:eastAsia="Times New Roman" w:hAnsi="Times New Roman" w:cs="Traditional Arabic" w:hint="cs"/>
          <w:sz w:val="36"/>
          <w:szCs w:val="36"/>
          <w:rtl/>
          <w:lang w:eastAsia="ar-SA"/>
        </w:rPr>
        <w:t>،</w:t>
      </w:r>
      <w:r w:rsidRPr="009A608B">
        <w:rPr>
          <w:rFonts w:ascii="Times New Roman" w:eastAsia="Times New Roman" w:hAnsi="Times New Roman" w:cs="Traditional Arabic" w:hint="cs"/>
          <w:sz w:val="36"/>
          <w:szCs w:val="36"/>
          <w:rtl/>
          <w:lang w:eastAsia="ar-SA"/>
        </w:rPr>
        <w:t xml:space="preserve"> </w:t>
      </w:r>
    </w:p>
    <w:p w14:paraId="7ED60AC9" w14:textId="77777777" w:rsidR="00595FAB" w:rsidRPr="00B70077" w:rsidRDefault="00595FAB" w:rsidP="00595FAB">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B70077">
        <w:rPr>
          <w:rFonts w:ascii="Times New Roman" w:eastAsia="Times New Roman" w:hAnsi="Times New Roman" w:cs="Traditional Arabic"/>
          <w:sz w:val="36"/>
          <w:szCs w:val="36"/>
          <w:rtl/>
          <w:lang w:eastAsia="ar-SA"/>
        </w:rPr>
        <w:t>لطفي فؤاد لطفي</w:t>
      </w:r>
      <w:r>
        <w:rPr>
          <w:rFonts w:ascii="Times New Roman" w:eastAsia="Times New Roman" w:hAnsi="Times New Roman" w:cs="Traditional Arabic" w:hint="cs"/>
          <w:sz w:val="36"/>
          <w:szCs w:val="36"/>
          <w:rtl/>
          <w:lang w:eastAsia="ar-SA"/>
        </w:rPr>
        <w:t>، دمشق</w:t>
      </w:r>
      <w:r w:rsidRPr="00CE3660">
        <w:rPr>
          <w:rFonts w:ascii="Times New Roman" w:eastAsia="Times New Roman" w:hAnsi="Times New Roman" w:cs="Traditional Arabic" w:hint="cs"/>
          <w:b/>
          <w:bCs/>
          <w:sz w:val="36"/>
          <w:szCs w:val="36"/>
          <w:rtl/>
          <w:lang w:eastAsia="ar-SA"/>
        </w:rPr>
        <w:t>،</w:t>
      </w:r>
      <w:r>
        <w:rPr>
          <w:rFonts w:ascii="Times New Roman" w:eastAsia="Times New Roman" w:hAnsi="Times New Roman" w:cs="Traditional Arabic" w:hint="cs"/>
          <w:sz w:val="36"/>
          <w:szCs w:val="36"/>
          <w:rtl/>
          <w:lang w:eastAsia="ar-SA"/>
        </w:rPr>
        <w:t xml:space="preserve"> 328 ص.</w:t>
      </w:r>
    </w:p>
    <w:p w14:paraId="7468B3A8" w14:textId="77777777" w:rsidR="00595FAB" w:rsidRDefault="00595FAB" w:rsidP="00595FAB">
      <w:pPr>
        <w:ind w:left="0" w:firstLine="0"/>
        <w:rPr>
          <w:rFonts w:ascii="Times New Roman" w:eastAsia="Times New Roman" w:hAnsi="Times New Roman" w:cs="Traditional Arabic"/>
          <w:b/>
          <w:bCs/>
          <w:sz w:val="36"/>
          <w:szCs w:val="36"/>
          <w:rtl/>
          <w:lang w:eastAsia="ar-SA"/>
        </w:rPr>
      </w:pPr>
    </w:p>
    <w:p w14:paraId="27D9E87E" w14:textId="77777777" w:rsidR="009E732E" w:rsidRDefault="009E732E" w:rsidP="009E732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كتب الحجامة في تراثنا العلمي قليلة، على الرغم من انتشارها بين الشعوب المسلمة.</w:t>
      </w:r>
    </w:p>
    <w:p w14:paraId="6DB8E198" w14:textId="77777777" w:rsidR="009E732E" w:rsidRDefault="009E732E" w:rsidP="009E732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وقد نشر كتاب تراثي جديد محقق في هذا الموضوع بعنوان:</w:t>
      </w:r>
    </w:p>
    <w:p w14:paraId="68B36A6B" w14:textId="77777777" w:rsidR="009E732E" w:rsidRDefault="009E732E" w:rsidP="009E732E">
      <w:pPr>
        <w:ind w:left="0" w:firstLine="0"/>
        <w:jc w:val="both"/>
        <w:rPr>
          <w:rFonts w:ascii="Times New Roman" w:eastAsia="Times New Roman" w:hAnsi="Times New Roman" w:cs="Traditional Arabic"/>
          <w:caps/>
          <w:sz w:val="36"/>
          <w:szCs w:val="36"/>
          <w:rtl/>
          <w:lang w:eastAsia="ar-SA"/>
        </w:rPr>
      </w:pPr>
      <w:r w:rsidRPr="00B4482C">
        <w:rPr>
          <w:rFonts w:ascii="Times New Roman" w:eastAsia="Times New Roman" w:hAnsi="Times New Roman" w:cs="Traditional Arabic" w:hint="cs"/>
          <w:b/>
          <w:bCs/>
          <w:caps/>
          <w:sz w:val="36"/>
          <w:szCs w:val="36"/>
          <w:rtl/>
          <w:lang w:eastAsia="ar-SA"/>
        </w:rPr>
        <w:t>النجابة في الفصد والحجامة</w:t>
      </w:r>
      <w:r>
        <w:rPr>
          <w:rFonts w:ascii="Times New Roman" w:eastAsia="Times New Roman" w:hAnsi="Times New Roman" w:cs="Traditional Arabic" w:hint="cs"/>
          <w:caps/>
          <w:sz w:val="36"/>
          <w:szCs w:val="36"/>
          <w:rtl/>
          <w:lang w:eastAsia="ar-SA"/>
        </w:rPr>
        <w:t xml:space="preserve">، </w:t>
      </w:r>
    </w:p>
    <w:p w14:paraId="460681C8" w14:textId="77777777" w:rsidR="009E732E" w:rsidRDefault="009E732E" w:rsidP="009E732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مصطفى بن محمد بن </w:t>
      </w:r>
      <w:proofErr w:type="gramStart"/>
      <w:r>
        <w:rPr>
          <w:rFonts w:ascii="Times New Roman" w:eastAsia="Times New Roman" w:hAnsi="Times New Roman" w:cs="Traditional Arabic" w:hint="cs"/>
          <w:caps/>
          <w:sz w:val="36"/>
          <w:szCs w:val="36"/>
          <w:rtl/>
          <w:lang w:eastAsia="ar-SA"/>
        </w:rPr>
        <w:t>عبدالباقي</w:t>
      </w:r>
      <w:proofErr w:type="gramEnd"/>
      <w:r>
        <w:rPr>
          <w:rFonts w:ascii="Times New Roman" w:eastAsia="Times New Roman" w:hAnsi="Times New Roman" w:cs="Traditional Arabic" w:hint="cs"/>
          <w:caps/>
          <w:sz w:val="36"/>
          <w:szCs w:val="36"/>
          <w:rtl/>
          <w:lang w:eastAsia="ar-SA"/>
        </w:rPr>
        <w:t xml:space="preserve"> الكمالي الحلبي (ت 1210 هـ)، فقيه حنفي. نشر في العراق، 203 ص.</w:t>
      </w:r>
    </w:p>
    <w:p w14:paraId="02ADB99D" w14:textId="77777777" w:rsidR="009E732E" w:rsidRDefault="009E732E" w:rsidP="009E732E">
      <w:pPr>
        <w:ind w:left="0" w:firstLine="0"/>
        <w:jc w:val="both"/>
        <w:rPr>
          <w:rFonts w:ascii="Times New Roman" w:eastAsia="Times New Roman" w:hAnsi="Times New Roman" w:cs="Traditional Arabic"/>
          <w:caps/>
          <w:sz w:val="36"/>
          <w:szCs w:val="36"/>
          <w:rtl/>
          <w:lang w:eastAsia="ar-SA"/>
        </w:rPr>
      </w:pPr>
    </w:p>
    <w:p w14:paraId="09737C68" w14:textId="77777777" w:rsidR="00EC260B" w:rsidRDefault="00EC260B" w:rsidP="009E732E">
      <w:pPr>
        <w:ind w:left="0" w:firstLine="0"/>
        <w:jc w:val="both"/>
        <w:rPr>
          <w:rFonts w:ascii="Times New Roman" w:eastAsia="Times New Roman" w:hAnsi="Times New Roman" w:cs="Traditional Arabic"/>
          <w:caps/>
          <w:sz w:val="36"/>
          <w:szCs w:val="36"/>
          <w:rtl/>
          <w:lang w:eastAsia="ar-SA"/>
        </w:rPr>
      </w:pPr>
    </w:p>
    <w:p w14:paraId="5DB67B59" w14:textId="77777777" w:rsidR="009E732E" w:rsidRDefault="009E732E" w:rsidP="009E732E">
      <w:pPr>
        <w:ind w:left="0" w:firstLine="0"/>
        <w:jc w:val="both"/>
        <w:rPr>
          <w:rFonts w:cs="Traditional Arabic"/>
          <w:b/>
          <w:bCs/>
          <w:sz w:val="36"/>
          <w:szCs w:val="36"/>
          <w:rtl/>
        </w:rPr>
      </w:pPr>
      <w:r w:rsidRPr="00527F77">
        <w:rPr>
          <w:rFonts w:cs="Traditional Arabic" w:hint="cs"/>
          <w:b/>
          <w:bCs/>
          <w:sz w:val="36"/>
          <w:szCs w:val="36"/>
          <w:rtl/>
        </w:rPr>
        <w:lastRenderedPageBreak/>
        <w:t>الورق الإسلامي</w:t>
      </w:r>
      <w:r>
        <w:rPr>
          <w:rFonts w:cs="Traditional Arabic" w:hint="cs"/>
          <w:b/>
          <w:bCs/>
          <w:sz w:val="36"/>
          <w:szCs w:val="36"/>
          <w:rtl/>
        </w:rPr>
        <w:t>: دراسة عن صنعة قديمة،</w:t>
      </w:r>
    </w:p>
    <w:p w14:paraId="3CA6F1D5" w14:textId="77777777" w:rsidR="009E732E" w:rsidRDefault="009E732E" w:rsidP="009E732E">
      <w:pPr>
        <w:ind w:left="0" w:firstLine="0"/>
        <w:jc w:val="both"/>
        <w:rPr>
          <w:rFonts w:cs="Traditional Arabic"/>
          <w:sz w:val="36"/>
          <w:szCs w:val="36"/>
          <w:rtl/>
        </w:rPr>
      </w:pPr>
      <w:r w:rsidRPr="0023559B">
        <w:rPr>
          <w:rFonts w:cs="Traditional Arabic" w:hint="cs"/>
          <w:sz w:val="36"/>
          <w:szCs w:val="36"/>
          <w:rtl/>
        </w:rPr>
        <w:t xml:space="preserve">للكاتبة هيلين </w:t>
      </w:r>
      <w:proofErr w:type="spellStart"/>
      <w:r w:rsidRPr="0023559B">
        <w:rPr>
          <w:rFonts w:cs="Traditional Arabic" w:hint="cs"/>
          <w:sz w:val="36"/>
          <w:szCs w:val="36"/>
          <w:rtl/>
        </w:rPr>
        <w:t>لوفداي</w:t>
      </w:r>
      <w:proofErr w:type="spellEnd"/>
      <w:r>
        <w:rPr>
          <w:rFonts w:cs="Traditional Arabic" w:hint="cs"/>
          <w:sz w:val="36"/>
          <w:szCs w:val="36"/>
          <w:rtl/>
        </w:rPr>
        <w:t xml:space="preserve">، عضو معتمد في معهد حفظ الورق، متخصصة في المخطوطات والأعمال الفنية الورقية في العالم الإسلامي، عاملة في مجال الترميم. </w:t>
      </w:r>
    </w:p>
    <w:p w14:paraId="6B984374" w14:textId="77777777" w:rsidR="009E732E" w:rsidRDefault="009E732E" w:rsidP="009E732E">
      <w:pPr>
        <w:ind w:left="0" w:firstLine="0"/>
        <w:jc w:val="both"/>
        <w:rPr>
          <w:rFonts w:cs="Traditional Arabic"/>
          <w:sz w:val="36"/>
          <w:szCs w:val="36"/>
          <w:rtl/>
        </w:rPr>
      </w:pPr>
      <w:r>
        <w:rPr>
          <w:rFonts w:cs="Traditional Arabic" w:hint="cs"/>
          <w:sz w:val="36"/>
          <w:szCs w:val="36"/>
          <w:rtl/>
        </w:rPr>
        <w:t xml:space="preserve">ترجم الكتاب مراد </w:t>
      </w:r>
      <w:proofErr w:type="spellStart"/>
      <w:r>
        <w:rPr>
          <w:rFonts w:cs="Traditional Arabic" w:hint="cs"/>
          <w:sz w:val="36"/>
          <w:szCs w:val="36"/>
          <w:rtl/>
        </w:rPr>
        <w:t>تدغوت</w:t>
      </w:r>
      <w:proofErr w:type="spellEnd"/>
      <w:r>
        <w:rPr>
          <w:rFonts w:cs="Traditional Arabic" w:hint="cs"/>
          <w:sz w:val="36"/>
          <w:szCs w:val="36"/>
          <w:rtl/>
        </w:rPr>
        <w:t>، وطبع في الرياض.</w:t>
      </w:r>
    </w:p>
    <w:p w14:paraId="4B60B97E" w14:textId="77777777" w:rsidR="009E732E" w:rsidRDefault="009E732E" w:rsidP="009E732E">
      <w:pPr>
        <w:ind w:left="0" w:firstLine="0"/>
        <w:jc w:val="both"/>
        <w:rPr>
          <w:rFonts w:cs="Traditional Arabic"/>
          <w:sz w:val="36"/>
          <w:szCs w:val="36"/>
          <w:rtl/>
        </w:rPr>
      </w:pPr>
      <w:r>
        <w:rPr>
          <w:rFonts w:cs="Traditional Arabic" w:hint="cs"/>
          <w:sz w:val="36"/>
          <w:szCs w:val="36"/>
          <w:rtl/>
        </w:rPr>
        <w:t>نُشر فيه نتائج الأبحاث عن طبيعة الورق الإسلامي وخصائصه، واستخلص من التحليل المنهجي لأكثر من (1000) عيّنة مؤرخة..</w:t>
      </w:r>
    </w:p>
    <w:p w14:paraId="58B8F675" w14:textId="77777777" w:rsidR="009E732E" w:rsidRDefault="009E732E" w:rsidP="009E732E">
      <w:pPr>
        <w:ind w:left="0" w:firstLine="0"/>
        <w:jc w:val="both"/>
        <w:rPr>
          <w:rFonts w:cs="Traditional Arabic"/>
          <w:sz w:val="36"/>
          <w:szCs w:val="36"/>
          <w:rtl/>
        </w:rPr>
      </w:pPr>
    </w:p>
    <w:p w14:paraId="4AD3BE9F"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3844A49E" w14:textId="77777777" w:rsidR="009E732E" w:rsidRDefault="009E732E" w:rsidP="009E732E">
      <w:pPr>
        <w:ind w:left="0" w:firstLine="0"/>
        <w:jc w:val="both"/>
        <w:rPr>
          <w:rFonts w:ascii="Times New Roman" w:eastAsia="Times New Roman" w:hAnsi="Times New Roman" w:cs="Traditional Arabic"/>
          <w:sz w:val="36"/>
          <w:szCs w:val="36"/>
          <w:rtl/>
          <w:lang w:eastAsia="ar-SA"/>
        </w:rPr>
      </w:pPr>
    </w:p>
    <w:p w14:paraId="3C6C067C" w14:textId="77777777" w:rsidR="009E732E" w:rsidRDefault="009E732E" w:rsidP="009E732E">
      <w:pPr>
        <w:jc w:val="left"/>
        <w:rPr>
          <w:rFonts w:ascii="Times New Roman" w:eastAsia="Times New Roman" w:hAnsi="Times New Roman" w:cs="Traditional Arabic"/>
          <w:b/>
          <w:bCs/>
          <w:caps/>
          <w:color w:val="FF0000"/>
          <w:sz w:val="36"/>
          <w:szCs w:val="36"/>
          <w:rtl/>
          <w:lang w:eastAsia="ar-SA"/>
        </w:rPr>
      </w:pPr>
    </w:p>
    <w:p w14:paraId="174188A8" w14:textId="77777777" w:rsidR="009E732E" w:rsidRDefault="009E732E" w:rsidP="009E732E">
      <w:pPr>
        <w:jc w:val="center"/>
        <w:rPr>
          <w:color w:val="FF0000"/>
          <w:rtl/>
        </w:rPr>
      </w:pPr>
    </w:p>
    <w:p w14:paraId="4824650E" w14:textId="77777777" w:rsidR="009E732E" w:rsidRPr="00021E5B" w:rsidRDefault="009E732E" w:rsidP="009E732E">
      <w:pPr>
        <w:jc w:val="center"/>
        <w:rPr>
          <w:color w:val="FF0000"/>
        </w:rPr>
      </w:pPr>
    </w:p>
    <w:p w14:paraId="7E7B0960" w14:textId="6ABC885C" w:rsidR="009E732E" w:rsidRDefault="009E732E">
      <w:pPr>
        <w:bidi w:val="0"/>
        <w:spacing w:after="160" w:line="259" w:lineRule="auto"/>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sz w:val="36"/>
          <w:szCs w:val="36"/>
          <w:rtl/>
          <w:lang w:eastAsia="ar-SA"/>
        </w:rPr>
        <w:br w:type="page"/>
      </w:r>
    </w:p>
    <w:p w14:paraId="6EED0A84" w14:textId="77777777" w:rsidR="000C0282" w:rsidRDefault="000C0282" w:rsidP="000C0282">
      <w:pPr>
        <w:ind w:left="0" w:firstLine="0"/>
        <w:jc w:val="center"/>
        <w:rPr>
          <w:rFonts w:cs="Traditional Arabic"/>
          <w:b/>
          <w:bCs/>
          <w:color w:val="FF0000"/>
          <w:sz w:val="36"/>
          <w:szCs w:val="36"/>
          <w:rtl/>
        </w:rPr>
      </w:pPr>
      <w:r w:rsidRPr="00E07856">
        <w:rPr>
          <w:rFonts w:cs="Traditional Arabic" w:hint="cs"/>
          <w:b/>
          <w:bCs/>
          <w:color w:val="FF0000"/>
          <w:sz w:val="36"/>
          <w:szCs w:val="36"/>
          <w:rtl/>
        </w:rPr>
        <w:lastRenderedPageBreak/>
        <w:t>الفنون</w:t>
      </w:r>
    </w:p>
    <w:p w14:paraId="16B961FE" w14:textId="77777777" w:rsidR="000C0282" w:rsidRDefault="000C0282" w:rsidP="000C0282">
      <w:pPr>
        <w:ind w:left="0" w:firstLine="0"/>
        <w:jc w:val="center"/>
        <w:rPr>
          <w:rFonts w:cs="Traditional Arabic"/>
          <w:b/>
          <w:bCs/>
          <w:color w:val="FF0000"/>
          <w:sz w:val="36"/>
          <w:szCs w:val="36"/>
          <w:rtl/>
        </w:rPr>
      </w:pPr>
    </w:p>
    <w:p w14:paraId="60F11760" w14:textId="77777777" w:rsidR="000C0282" w:rsidRDefault="000C0282" w:rsidP="000C0282">
      <w:pPr>
        <w:ind w:left="0" w:firstLine="0"/>
        <w:jc w:val="both"/>
        <w:rPr>
          <w:rFonts w:ascii="Times New Roman" w:eastAsia="Times New Roman" w:hAnsi="Times New Roman" w:cs="Traditional Arabic"/>
          <w:kern w:val="2"/>
          <w:sz w:val="36"/>
          <w:szCs w:val="36"/>
          <w:rtl/>
          <w:lang w:eastAsia="ar-SA"/>
        </w:rPr>
      </w:pPr>
      <w:r w:rsidRPr="006915D9">
        <w:rPr>
          <w:rFonts w:ascii="Times New Roman" w:eastAsia="Times New Roman" w:hAnsi="Times New Roman" w:cs="Traditional Arabic" w:hint="cs"/>
          <w:b/>
          <w:bCs/>
          <w:kern w:val="2"/>
          <w:sz w:val="36"/>
          <w:szCs w:val="36"/>
          <w:rtl/>
          <w:lang w:eastAsia="ar-SA"/>
        </w:rPr>
        <w:t>أدب الشطرنج</w:t>
      </w:r>
      <w:r>
        <w:rPr>
          <w:rFonts w:ascii="Times New Roman" w:eastAsia="Times New Roman" w:hAnsi="Times New Roman" w:cs="Traditional Arabic" w:hint="cs"/>
          <w:kern w:val="2"/>
          <w:sz w:val="36"/>
          <w:szCs w:val="36"/>
          <w:rtl/>
          <w:lang w:eastAsia="ar-SA"/>
        </w:rPr>
        <w:t>،</w:t>
      </w:r>
      <w:r w:rsidRPr="006915D9">
        <w:rPr>
          <w:rFonts w:ascii="Times New Roman" w:eastAsia="Times New Roman" w:hAnsi="Times New Roman" w:cs="Traditional Arabic" w:hint="cs"/>
          <w:kern w:val="2"/>
          <w:sz w:val="36"/>
          <w:szCs w:val="36"/>
          <w:rtl/>
          <w:lang w:eastAsia="ar-SA"/>
        </w:rPr>
        <w:t xml:space="preserve"> </w:t>
      </w:r>
    </w:p>
    <w:p w14:paraId="1C1AB05E" w14:textId="77777777" w:rsidR="000C0282" w:rsidRDefault="000C0282" w:rsidP="000C0282">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كتاب تراثي نادر، لمؤلف عظيم، صاحب "المفردات في ألفاظ القرآن"، و"محاضرات الأدباء"، </w:t>
      </w:r>
      <w:r w:rsidRPr="006915D9">
        <w:rPr>
          <w:rFonts w:ascii="Times New Roman" w:eastAsia="Times New Roman" w:hAnsi="Times New Roman" w:cs="Traditional Arabic" w:hint="cs"/>
          <w:kern w:val="2"/>
          <w:sz w:val="36"/>
          <w:szCs w:val="36"/>
          <w:rtl/>
          <w:lang w:eastAsia="ar-SA"/>
        </w:rPr>
        <w:t xml:space="preserve">أبي القاسم الحسين بن محمد الراغب الأصفهاني (ت 442 هـ)؛ </w:t>
      </w:r>
      <w:r>
        <w:rPr>
          <w:rFonts w:ascii="Times New Roman" w:eastAsia="Times New Roman" w:hAnsi="Times New Roman" w:cs="Traditional Arabic" w:hint="cs"/>
          <w:kern w:val="2"/>
          <w:sz w:val="36"/>
          <w:szCs w:val="36"/>
          <w:rtl/>
          <w:lang w:eastAsia="ar-SA"/>
        </w:rPr>
        <w:t>ب</w:t>
      </w:r>
      <w:r w:rsidRPr="006915D9">
        <w:rPr>
          <w:rFonts w:ascii="Times New Roman" w:eastAsia="Times New Roman" w:hAnsi="Times New Roman" w:cs="Traditional Arabic" w:hint="cs"/>
          <w:kern w:val="2"/>
          <w:sz w:val="36"/>
          <w:szCs w:val="36"/>
          <w:rtl/>
          <w:lang w:eastAsia="ar-SA"/>
        </w:rPr>
        <w:t>تحقيق عمر بن ماجد السِّنَوي.</w:t>
      </w:r>
    </w:p>
    <w:p w14:paraId="46ECCE9B" w14:textId="77777777" w:rsidR="000C0282" w:rsidRDefault="000C0282" w:rsidP="000C0282">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وجاء أدنى العنوان: يطبع أول مرة عن نسخة فريدة منتخبة من الأصل.</w:t>
      </w:r>
    </w:p>
    <w:p w14:paraId="05BEDC97" w14:textId="77777777" w:rsidR="000C0282" w:rsidRDefault="000C0282" w:rsidP="000C0282">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يعني أن الكتاب منتخب، وليس كاملًا.</w:t>
      </w:r>
    </w:p>
    <w:p w14:paraId="06213CE3" w14:textId="77777777" w:rsidR="000C0282" w:rsidRDefault="000C0282" w:rsidP="000C0282">
      <w:pPr>
        <w:ind w:left="0" w:firstLine="0"/>
        <w:jc w:val="both"/>
        <w:rPr>
          <w:rFonts w:ascii="Times New Roman" w:eastAsia="Times New Roman" w:hAnsi="Times New Roman" w:cs="Traditional Arabic"/>
          <w:kern w:val="2"/>
          <w:sz w:val="36"/>
          <w:szCs w:val="36"/>
          <w:rtl/>
          <w:lang w:eastAsia="ar-SA"/>
        </w:rPr>
      </w:pPr>
    </w:p>
    <w:p w14:paraId="44299480" w14:textId="77777777" w:rsidR="000C0282" w:rsidRPr="005C6A1B" w:rsidRDefault="000C0282" w:rsidP="000C0282">
      <w:pPr>
        <w:ind w:left="0" w:firstLine="0"/>
        <w:jc w:val="both"/>
        <w:rPr>
          <w:rFonts w:ascii="Times New Roman" w:eastAsia="Times New Roman" w:hAnsi="Times New Roman" w:cs="Traditional Arabic"/>
          <w:b/>
          <w:bCs/>
          <w:sz w:val="36"/>
          <w:szCs w:val="36"/>
          <w:rtl/>
          <w:lang w:eastAsia="ar-SA"/>
        </w:rPr>
      </w:pPr>
      <w:r w:rsidRPr="005C6A1B">
        <w:rPr>
          <w:rFonts w:ascii="Times New Roman" w:eastAsia="Times New Roman" w:hAnsi="Times New Roman" w:cs="Traditional Arabic"/>
          <w:b/>
          <w:bCs/>
          <w:sz w:val="36"/>
          <w:szCs w:val="36"/>
          <w:rtl/>
          <w:lang w:eastAsia="ar-SA"/>
        </w:rPr>
        <w:t xml:space="preserve">البطولات الرقمية </w:t>
      </w:r>
      <w:r w:rsidRPr="00C41DD3">
        <w:rPr>
          <w:rFonts w:ascii="Times New Roman" w:eastAsia="Times New Roman" w:hAnsi="Times New Roman" w:cs="Traditional Arabic"/>
          <w:sz w:val="32"/>
          <w:szCs w:val="32"/>
          <w:rtl/>
          <w:lang w:eastAsia="ar-SA"/>
        </w:rPr>
        <w:t>(</w:t>
      </w:r>
      <w:r w:rsidRPr="00C41DD3">
        <w:rPr>
          <w:rFonts w:ascii="Times New Roman" w:eastAsia="Times New Roman" w:hAnsi="Times New Roman" w:cs="Traditional Arabic"/>
          <w:b/>
          <w:bCs/>
          <w:sz w:val="32"/>
          <w:szCs w:val="32"/>
          <w:lang w:eastAsia="ar-SA"/>
        </w:rPr>
        <w:t>Championships Digital</w:t>
      </w:r>
      <w:r w:rsidRPr="00C41DD3">
        <w:rPr>
          <w:rFonts w:ascii="Times New Roman" w:eastAsia="Times New Roman" w:hAnsi="Times New Roman" w:cs="Traditional Arabic"/>
          <w:sz w:val="32"/>
          <w:szCs w:val="32"/>
          <w:rtl/>
          <w:lang w:eastAsia="ar-SA"/>
        </w:rPr>
        <w:t>)</w:t>
      </w:r>
      <w:r w:rsidRPr="005C6A1B">
        <w:rPr>
          <w:rFonts w:ascii="Times New Roman" w:eastAsia="Times New Roman" w:hAnsi="Times New Roman" w:cs="Traditional Arabic"/>
          <w:b/>
          <w:bCs/>
          <w:sz w:val="36"/>
          <w:szCs w:val="36"/>
          <w:rtl/>
          <w:lang w:eastAsia="ar-SA"/>
        </w:rPr>
        <w:t xml:space="preserve"> وأحكامها في الفقه الإسلامي</w:t>
      </w:r>
      <w:r w:rsidRPr="005C6A1B">
        <w:rPr>
          <w:rFonts w:ascii="Times New Roman" w:eastAsia="Times New Roman" w:hAnsi="Times New Roman" w:cs="Traditional Arabic" w:hint="cs"/>
          <w:b/>
          <w:bCs/>
          <w:sz w:val="36"/>
          <w:szCs w:val="36"/>
          <w:rtl/>
          <w:lang w:eastAsia="ar-SA"/>
        </w:rPr>
        <w:t>:</w:t>
      </w:r>
      <w:r w:rsidRPr="005C6A1B">
        <w:rPr>
          <w:rFonts w:ascii="Times New Roman" w:eastAsia="Times New Roman" w:hAnsi="Times New Roman" w:cs="Traditional Arabic"/>
          <w:b/>
          <w:bCs/>
          <w:sz w:val="36"/>
          <w:szCs w:val="36"/>
          <w:rtl/>
          <w:lang w:eastAsia="ar-SA"/>
        </w:rPr>
        <w:t xml:space="preserve"> بطولة ببجي </w:t>
      </w:r>
      <w:r w:rsidRPr="00C41DD3">
        <w:rPr>
          <w:rFonts w:ascii="Times New Roman" w:eastAsia="Times New Roman" w:hAnsi="Times New Roman" w:cs="Traditional Arabic"/>
          <w:sz w:val="32"/>
          <w:szCs w:val="32"/>
          <w:rtl/>
          <w:lang w:eastAsia="ar-SA"/>
        </w:rPr>
        <w:t>(</w:t>
      </w:r>
      <w:r w:rsidRPr="00C41DD3">
        <w:rPr>
          <w:rFonts w:ascii="Times New Roman" w:eastAsia="Times New Roman" w:hAnsi="Times New Roman" w:cs="Traditional Arabic"/>
          <w:sz w:val="32"/>
          <w:szCs w:val="32"/>
          <w:lang w:eastAsia="ar-SA"/>
        </w:rPr>
        <w:t>PUBG</w:t>
      </w:r>
      <w:r w:rsidRPr="00C41DD3">
        <w:rPr>
          <w:rFonts w:ascii="Times New Roman" w:eastAsia="Times New Roman" w:hAnsi="Times New Roman" w:cs="Traditional Arabic"/>
          <w:sz w:val="32"/>
          <w:szCs w:val="32"/>
          <w:rtl/>
          <w:lang w:eastAsia="ar-SA"/>
        </w:rPr>
        <w:t>)</w:t>
      </w:r>
      <w:r w:rsidRPr="005C6A1B">
        <w:rPr>
          <w:rFonts w:ascii="Times New Roman" w:eastAsia="Times New Roman" w:hAnsi="Times New Roman" w:cs="Traditional Arabic"/>
          <w:b/>
          <w:bCs/>
          <w:sz w:val="36"/>
          <w:szCs w:val="36"/>
          <w:rtl/>
          <w:lang w:eastAsia="ar-SA"/>
        </w:rPr>
        <w:t xml:space="preserve"> أنموذجًا</w:t>
      </w:r>
      <w:r w:rsidRPr="005C6A1B">
        <w:rPr>
          <w:rFonts w:ascii="Times New Roman" w:eastAsia="Times New Roman" w:hAnsi="Times New Roman" w:cs="Traditional Arabic" w:hint="cs"/>
          <w:b/>
          <w:bCs/>
          <w:sz w:val="36"/>
          <w:szCs w:val="36"/>
          <w:rtl/>
          <w:lang w:eastAsia="ar-SA"/>
        </w:rPr>
        <w:t>،</w:t>
      </w:r>
    </w:p>
    <w:p w14:paraId="0A32C9A5" w14:textId="77777777" w:rsidR="000C0282" w:rsidRPr="002340D9" w:rsidRDefault="000C0282" w:rsidP="000C028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كتبه الأستاذ </w:t>
      </w:r>
      <w:proofErr w:type="gramStart"/>
      <w:r w:rsidRPr="002340D9">
        <w:rPr>
          <w:rFonts w:ascii="Times New Roman" w:eastAsia="Times New Roman" w:hAnsi="Times New Roman" w:cs="Traditional Arabic"/>
          <w:sz w:val="36"/>
          <w:szCs w:val="36"/>
          <w:rtl/>
          <w:lang w:eastAsia="ar-SA"/>
        </w:rPr>
        <w:t>عبدالرحمن</w:t>
      </w:r>
      <w:proofErr w:type="gramEnd"/>
      <w:r w:rsidRPr="002340D9">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حمود </w:t>
      </w:r>
      <w:r w:rsidRPr="002340D9">
        <w:rPr>
          <w:rFonts w:ascii="Times New Roman" w:eastAsia="Times New Roman" w:hAnsi="Times New Roman" w:cs="Traditional Arabic"/>
          <w:sz w:val="36"/>
          <w:szCs w:val="36"/>
          <w:rtl/>
          <w:lang w:eastAsia="ar-SA"/>
        </w:rPr>
        <w:t>المطيري</w:t>
      </w:r>
      <w:r>
        <w:rPr>
          <w:rFonts w:ascii="Times New Roman" w:eastAsia="Times New Roman" w:hAnsi="Times New Roman" w:cs="Traditional Arabic" w:hint="cs"/>
          <w:sz w:val="36"/>
          <w:szCs w:val="36"/>
          <w:rtl/>
          <w:lang w:eastAsia="ar-SA"/>
        </w:rPr>
        <w:t xml:space="preserve">، </w:t>
      </w:r>
      <w:r w:rsidRPr="002340D9">
        <w:rPr>
          <w:rFonts w:ascii="Times New Roman" w:eastAsia="Times New Roman" w:hAnsi="Times New Roman" w:cs="Traditional Arabic"/>
          <w:sz w:val="36"/>
          <w:szCs w:val="36"/>
          <w:rtl/>
          <w:lang w:eastAsia="ar-SA"/>
        </w:rPr>
        <w:t>جامعة الكويت</w:t>
      </w:r>
      <w:r>
        <w:rPr>
          <w:rFonts w:ascii="Times New Roman" w:eastAsia="Times New Roman" w:hAnsi="Times New Roman" w:cs="Traditional Arabic" w:hint="cs"/>
          <w:sz w:val="36"/>
          <w:szCs w:val="36"/>
          <w:rtl/>
          <w:lang w:eastAsia="ar-SA"/>
        </w:rPr>
        <w:t>.</w:t>
      </w:r>
    </w:p>
    <w:p w14:paraId="596E7BEF"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sidRPr="002340D9">
        <w:rPr>
          <w:rFonts w:ascii="Times New Roman" w:eastAsia="Times New Roman" w:hAnsi="Times New Roman" w:cs="Traditional Arabic"/>
          <w:sz w:val="36"/>
          <w:szCs w:val="36"/>
          <w:rtl/>
          <w:lang w:eastAsia="ar-SA"/>
        </w:rPr>
        <w:t>تناول في</w:t>
      </w:r>
      <w:r>
        <w:rPr>
          <w:rFonts w:ascii="Times New Roman" w:eastAsia="Times New Roman" w:hAnsi="Times New Roman" w:cs="Traditional Arabic" w:hint="cs"/>
          <w:sz w:val="36"/>
          <w:szCs w:val="36"/>
          <w:rtl/>
          <w:lang w:eastAsia="ar-SA"/>
        </w:rPr>
        <w:t>ه</w:t>
      </w:r>
      <w:r w:rsidRPr="002340D9">
        <w:rPr>
          <w:rFonts w:ascii="Times New Roman" w:eastAsia="Times New Roman" w:hAnsi="Times New Roman" w:cs="Traditional Arabic"/>
          <w:sz w:val="36"/>
          <w:szCs w:val="36"/>
          <w:rtl/>
          <w:lang w:eastAsia="ar-SA"/>
        </w:rPr>
        <w:t xml:space="preserve"> حقيقة البطولات الرقمية، والبطولات الرقمية في الفقه الإسلامي، وبطولات الألعاب الرقمية </w:t>
      </w:r>
      <w:r w:rsidRPr="00C41DD3">
        <w:rPr>
          <w:rFonts w:ascii="Times New Roman" w:eastAsia="Times New Roman" w:hAnsi="Times New Roman" w:cs="Traditional Arabic"/>
          <w:sz w:val="32"/>
          <w:szCs w:val="32"/>
          <w:rtl/>
          <w:lang w:eastAsia="ar-SA"/>
        </w:rPr>
        <w:t>(</w:t>
      </w:r>
      <w:r w:rsidRPr="00C41DD3">
        <w:rPr>
          <w:rFonts w:ascii="Times New Roman" w:eastAsia="Times New Roman" w:hAnsi="Times New Roman" w:cs="Traditional Arabic"/>
          <w:sz w:val="32"/>
          <w:szCs w:val="32"/>
          <w:lang w:eastAsia="ar-SA"/>
        </w:rPr>
        <w:t>digital games</w:t>
      </w:r>
      <w:r w:rsidRPr="00C41DD3">
        <w:rPr>
          <w:rFonts w:ascii="Times New Roman" w:eastAsia="Times New Roman" w:hAnsi="Times New Roman" w:cs="Traditional Arabic"/>
          <w:sz w:val="32"/>
          <w:szCs w:val="32"/>
          <w:rtl/>
          <w:lang w:eastAsia="ar-SA"/>
        </w:rPr>
        <w:t>)</w:t>
      </w:r>
      <w:r>
        <w:rPr>
          <w:rFonts w:ascii="Times New Roman" w:eastAsia="Times New Roman" w:hAnsi="Times New Roman" w:cs="Traditional Arabic" w:hint="cs"/>
          <w:sz w:val="36"/>
          <w:szCs w:val="36"/>
          <w:rtl/>
          <w:lang w:eastAsia="ar-SA"/>
        </w:rPr>
        <w:t>،</w:t>
      </w:r>
      <w:r w:rsidRPr="002340D9">
        <w:rPr>
          <w:rFonts w:ascii="Times New Roman" w:eastAsia="Times New Roman" w:hAnsi="Times New Roman" w:cs="Traditional Arabic"/>
          <w:sz w:val="36"/>
          <w:szCs w:val="36"/>
          <w:rtl/>
          <w:lang w:eastAsia="ar-SA"/>
        </w:rPr>
        <w:t xml:space="preserve"> بطولة ببجي </w:t>
      </w:r>
      <w:r w:rsidRPr="00C41DD3">
        <w:rPr>
          <w:rFonts w:ascii="Times New Roman" w:eastAsia="Times New Roman" w:hAnsi="Times New Roman" w:cs="Traditional Arabic"/>
          <w:sz w:val="32"/>
          <w:szCs w:val="32"/>
          <w:rtl/>
          <w:lang w:eastAsia="ar-SA"/>
        </w:rPr>
        <w:t>(</w:t>
      </w:r>
      <w:r w:rsidRPr="00C41DD3">
        <w:rPr>
          <w:rFonts w:ascii="Times New Roman" w:eastAsia="Times New Roman" w:hAnsi="Times New Roman" w:cs="Traditional Arabic"/>
          <w:sz w:val="32"/>
          <w:szCs w:val="32"/>
          <w:lang w:eastAsia="ar-SA"/>
        </w:rPr>
        <w:t>PUBG</w:t>
      </w:r>
      <w:r w:rsidRPr="00C41DD3">
        <w:rPr>
          <w:rFonts w:ascii="Times New Roman" w:eastAsia="Times New Roman" w:hAnsi="Times New Roman" w:cs="Traditional Arabic"/>
          <w:sz w:val="32"/>
          <w:szCs w:val="32"/>
          <w:rtl/>
          <w:lang w:eastAsia="ar-SA"/>
        </w:rPr>
        <w:t>)</w:t>
      </w:r>
      <w:r w:rsidRPr="002340D9">
        <w:rPr>
          <w:rFonts w:ascii="Times New Roman" w:eastAsia="Times New Roman" w:hAnsi="Times New Roman" w:cs="Traditional Arabic"/>
          <w:sz w:val="36"/>
          <w:szCs w:val="36"/>
          <w:rtl/>
          <w:lang w:eastAsia="ar-SA"/>
        </w:rPr>
        <w:t xml:space="preserve">.  </w:t>
      </w:r>
    </w:p>
    <w:p w14:paraId="7E95541D"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sidRPr="002340D9">
        <w:rPr>
          <w:rFonts w:ascii="Times New Roman" w:eastAsia="Times New Roman" w:hAnsi="Times New Roman" w:cs="Traditional Arabic"/>
          <w:sz w:val="36"/>
          <w:szCs w:val="36"/>
          <w:rtl/>
          <w:lang w:eastAsia="ar-SA"/>
        </w:rPr>
        <w:t xml:space="preserve">ومن أهم النتائج التي توصل إليها أن البطولة الرقمية لا تخلو إما أن تكون بعوض أو بغير عوض، وعلى كلا التقديرين إما أن تكون خالية من المحظور أو محتوية عليه، وإن كانت خالية من المحظور فإما أن تكون بطولة نافعة أو غير نافعة، والأحكام الفقهية تختلف باختلاف هذه الأقسام. </w:t>
      </w:r>
    </w:p>
    <w:p w14:paraId="41C8EA00"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sidRPr="002340D9">
        <w:rPr>
          <w:rFonts w:ascii="Times New Roman" w:eastAsia="Times New Roman" w:hAnsi="Times New Roman" w:cs="Traditional Arabic"/>
          <w:sz w:val="36"/>
          <w:szCs w:val="36"/>
          <w:rtl/>
          <w:lang w:eastAsia="ar-SA"/>
        </w:rPr>
        <w:t>وحث تجار المسلمين على تطوير ألعاب رقمية خالية من المحاذير الشرعية</w:t>
      </w:r>
      <w:r>
        <w:rPr>
          <w:rFonts w:ascii="Times New Roman" w:eastAsia="Times New Roman" w:hAnsi="Times New Roman" w:cs="Traditional Arabic" w:hint="cs"/>
          <w:sz w:val="36"/>
          <w:szCs w:val="36"/>
          <w:rtl/>
          <w:lang w:eastAsia="ar-SA"/>
        </w:rPr>
        <w:t>،</w:t>
      </w:r>
      <w:r w:rsidRPr="002340D9">
        <w:rPr>
          <w:rFonts w:ascii="Times New Roman" w:eastAsia="Times New Roman" w:hAnsi="Times New Roman" w:cs="Traditional Arabic"/>
          <w:sz w:val="36"/>
          <w:szCs w:val="36"/>
          <w:rtl/>
          <w:lang w:eastAsia="ar-SA"/>
        </w:rPr>
        <w:t xml:space="preserve"> تجمع بين المؤثرات السمعية والبصرية والمفاهيم الحسنة والغايات النبيلة التي تكون بديلًا حسنًا عن الألعاب الرقمية</w:t>
      </w:r>
      <w:r>
        <w:rPr>
          <w:rFonts w:ascii="Times New Roman" w:eastAsia="Times New Roman" w:hAnsi="Times New Roman" w:cs="Traditional Arabic" w:hint="cs"/>
          <w:sz w:val="36"/>
          <w:szCs w:val="36"/>
          <w:rtl/>
          <w:lang w:eastAsia="ar-SA"/>
        </w:rPr>
        <w:t>،</w:t>
      </w:r>
      <w:r w:rsidRPr="002340D9">
        <w:rPr>
          <w:rFonts w:ascii="Times New Roman" w:eastAsia="Times New Roman" w:hAnsi="Times New Roman" w:cs="Traditional Arabic"/>
          <w:sz w:val="36"/>
          <w:szCs w:val="36"/>
          <w:rtl/>
          <w:lang w:eastAsia="ar-SA"/>
        </w:rPr>
        <w:t xml:space="preserve"> التي تفسد دين الأطفال وأخلاقهم.</w:t>
      </w:r>
    </w:p>
    <w:p w14:paraId="53C5D971" w14:textId="77777777" w:rsidR="000C0282" w:rsidRPr="000817DD" w:rsidRDefault="000C0282" w:rsidP="000C028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المجلة الأردنية في الدراسات الإسلامية مج18 ع4 (1443 هـ، 2022 م)</w:t>
      </w:r>
    </w:p>
    <w:p w14:paraId="68339CEA" w14:textId="77777777" w:rsidR="000C0282" w:rsidRDefault="000C0282" w:rsidP="000C0282">
      <w:pPr>
        <w:ind w:left="0" w:firstLine="0"/>
        <w:jc w:val="both"/>
        <w:rPr>
          <w:rFonts w:ascii="Times New Roman" w:eastAsia="Times New Roman" w:hAnsi="Times New Roman" w:cs="Traditional Arabic"/>
          <w:sz w:val="36"/>
          <w:szCs w:val="36"/>
          <w:rtl/>
          <w:lang w:eastAsia="ar-SA"/>
        </w:rPr>
      </w:pPr>
    </w:p>
    <w:p w14:paraId="6975784F" w14:textId="77777777" w:rsidR="000C0282" w:rsidRPr="00477892" w:rsidRDefault="000C0282" w:rsidP="000C0282">
      <w:pPr>
        <w:ind w:left="0" w:firstLine="0"/>
        <w:rPr>
          <w:rFonts w:ascii="Times New Roman" w:eastAsia="Times New Roman" w:hAnsi="Times New Roman" w:cs="Traditional Arabic"/>
          <w:b/>
          <w:bCs/>
          <w:sz w:val="36"/>
          <w:szCs w:val="36"/>
          <w:rtl/>
          <w:lang w:eastAsia="ar-SA"/>
        </w:rPr>
      </w:pPr>
      <w:r w:rsidRPr="00477892">
        <w:rPr>
          <w:rFonts w:ascii="Times New Roman" w:eastAsia="Times New Roman" w:hAnsi="Times New Roman" w:cs="Traditional Arabic"/>
          <w:b/>
          <w:bCs/>
          <w:sz w:val="36"/>
          <w:szCs w:val="36"/>
          <w:rtl/>
          <w:lang w:eastAsia="ar-SA"/>
        </w:rPr>
        <w:t>تاريـخ التصميـم الحديـث</w:t>
      </w:r>
      <w:r w:rsidRPr="00477892">
        <w:rPr>
          <w:rFonts w:ascii="Times New Roman" w:eastAsia="Times New Roman" w:hAnsi="Times New Roman" w:cs="Traditional Arabic" w:hint="cs"/>
          <w:b/>
          <w:bCs/>
          <w:sz w:val="36"/>
          <w:szCs w:val="36"/>
          <w:rtl/>
          <w:lang w:eastAsia="ar-SA"/>
        </w:rPr>
        <w:t>،</w:t>
      </w:r>
    </w:p>
    <w:p w14:paraId="5A955E6A" w14:textId="77777777" w:rsidR="000C0282" w:rsidRPr="0084559D" w:rsidRDefault="000C0282" w:rsidP="000C0282">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للأستاذين </w:t>
      </w:r>
      <w:r w:rsidRPr="00D47078">
        <w:rPr>
          <w:rFonts w:ascii="Times New Roman" w:eastAsia="Times New Roman" w:hAnsi="Times New Roman" w:cs="Traditional Arabic"/>
          <w:sz w:val="36"/>
          <w:szCs w:val="36"/>
          <w:rtl/>
          <w:lang w:eastAsia="ar-SA"/>
        </w:rPr>
        <w:t xml:space="preserve">محمد </w:t>
      </w:r>
      <w:proofErr w:type="gramStart"/>
      <w:r>
        <w:rPr>
          <w:rFonts w:ascii="Times New Roman" w:eastAsia="Times New Roman" w:hAnsi="Times New Roman" w:cs="Traditional Arabic" w:hint="cs"/>
          <w:sz w:val="36"/>
          <w:szCs w:val="36"/>
          <w:rtl/>
          <w:lang w:eastAsia="ar-SA"/>
        </w:rPr>
        <w:t>وعبدالكريم</w:t>
      </w:r>
      <w:proofErr w:type="gramEnd"/>
      <w:r>
        <w:rPr>
          <w:rFonts w:ascii="Times New Roman" w:eastAsia="Times New Roman" w:hAnsi="Times New Roman" w:cs="Traditional Arabic" w:hint="cs"/>
          <w:sz w:val="36"/>
          <w:szCs w:val="36"/>
          <w:rtl/>
          <w:lang w:eastAsia="ar-SA"/>
        </w:rPr>
        <w:t xml:space="preserve"> </w:t>
      </w:r>
      <w:r w:rsidRPr="00D47078">
        <w:rPr>
          <w:rFonts w:ascii="Times New Roman" w:eastAsia="Times New Roman" w:hAnsi="Times New Roman" w:cs="Traditional Arabic"/>
          <w:sz w:val="36"/>
          <w:szCs w:val="36"/>
          <w:rtl/>
          <w:lang w:eastAsia="ar-SA"/>
        </w:rPr>
        <w:t>علي القيسي</w:t>
      </w:r>
      <w:r>
        <w:rPr>
          <w:rFonts w:ascii="Times New Roman" w:eastAsia="Times New Roman" w:hAnsi="Times New Roman" w:cs="Traditional Arabic" w:hint="cs"/>
          <w:sz w:val="36"/>
          <w:szCs w:val="36"/>
          <w:rtl/>
          <w:lang w:eastAsia="ar-SA"/>
        </w:rPr>
        <w:t>، بغداد، 187 ص.</w:t>
      </w:r>
      <w:r w:rsidRPr="0084559D">
        <w:rPr>
          <w:rFonts w:ascii="Times New Roman" w:eastAsia="Times New Roman" w:hAnsi="Times New Roman" w:cs="Traditional Arabic"/>
          <w:sz w:val="36"/>
          <w:szCs w:val="36"/>
          <w:rtl/>
          <w:lang w:eastAsia="ar-SA"/>
        </w:rPr>
        <w:tab/>
      </w:r>
    </w:p>
    <w:p w14:paraId="2F54020B" w14:textId="77777777" w:rsidR="000C0282" w:rsidRPr="0016277C" w:rsidRDefault="000C0282" w:rsidP="000C0282">
      <w:pPr>
        <w:ind w:left="0" w:firstLine="0"/>
        <w:jc w:val="both"/>
        <w:rPr>
          <w:rFonts w:ascii="Times New Roman" w:eastAsia="Times New Roman" w:hAnsi="Times New Roman" w:cs="Traditional Arabic"/>
          <w:caps/>
          <w:kern w:val="2"/>
          <w:sz w:val="36"/>
          <w:szCs w:val="36"/>
          <w:rtl/>
          <w:lang w:eastAsia="ar-SA"/>
        </w:rPr>
      </w:pPr>
    </w:p>
    <w:p w14:paraId="0D97E779" w14:textId="7DDBABF6" w:rsidR="009D2C85" w:rsidRDefault="009D2C85" w:rsidP="009D2C85">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مفردات </w:t>
      </w:r>
      <w:r w:rsidRPr="006E23C9">
        <w:rPr>
          <w:rFonts w:ascii="Times New Roman" w:eastAsia="Times New Roman" w:hAnsi="Times New Roman" w:cs="Traditional Arabic" w:hint="cs"/>
          <w:sz w:val="36"/>
          <w:szCs w:val="36"/>
          <w:rtl/>
          <w:lang w:eastAsia="ar-SA"/>
        </w:rPr>
        <w:t>المجالس</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العلمية</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الرمضانية</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في</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المسجد</w:t>
      </w:r>
      <w:r w:rsidRPr="006E23C9">
        <w:rPr>
          <w:rFonts w:ascii="Times New Roman" w:eastAsia="Times New Roman" w:hAnsi="Times New Roman" w:cs="Traditional Arabic"/>
          <w:sz w:val="36"/>
          <w:szCs w:val="36"/>
          <w:rtl/>
          <w:lang w:eastAsia="ar-SA"/>
        </w:rPr>
        <w:t xml:space="preserve"> </w:t>
      </w:r>
      <w:r w:rsidRPr="006E23C9">
        <w:rPr>
          <w:rFonts w:ascii="Times New Roman" w:eastAsia="Times New Roman" w:hAnsi="Times New Roman" w:cs="Traditional Arabic" w:hint="cs"/>
          <w:sz w:val="36"/>
          <w:szCs w:val="36"/>
          <w:rtl/>
          <w:lang w:eastAsia="ar-SA"/>
        </w:rPr>
        <w:t>الأقصى</w:t>
      </w:r>
      <w:r>
        <w:rPr>
          <w:rFonts w:ascii="Times New Roman" w:eastAsia="Times New Roman" w:hAnsi="Times New Roman" w:cs="Traditional Arabic" w:hint="cs"/>
          <w:sz w:val="36"/>
          <w:szCs w:val="36"/>
          <w:rtl/>
          <w:lang w:eastAsia="ar-SA"/>
        </w:rPr>
        <w:t xml:space="preserve"> المميزة (رقم 17)</w:t>
      </w:r>
      <w:r>
        <w:rPr>
          <w:rFonts w:ascii="Times New Roman" w:eastAsia="Times New Roman" w:hAnsi="Times New Roman" w:cs="Traditional Arabic" w:hint="cs"/>
          <w:sz w:val="36"/>
          <w:szCs w:val="36"/>
          <w:rtl/>
          <w:lang w:eastAsia="ar-SA"/>
        </w:rPr>
        <w:t>:</w:t>
      </w:r>
    </w:p>
    <w:p w14:paraId="44DF2B4D"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sidRPr="003A08E7">
        <w:rPr>
          <w:rFonts w:ascii="Times New Roman" w:eastAsia="Times New Roman" w:hAnsi="Times New Roman" w:cs="Traditional Arabic" w:hint="cs"/>
          <w:b/>
          <w:bCs/>
          <w:sz w:val="36"/>
          <w:szCs w:val="36"/>
          <w:rtl/>
          <w:lang w:eastAsia="ar-SA"/>
        </w:rPr>
        <w:t>تحفة</w:t>
      </w:r>
      <w:r w:rsidRPr="003A08E7">
        <w:rPr>
          <w:rFonts w:ascii="Times New Roman" w:eastAsia="Times New Roman" w:hAnsi="Times New Roman" w:cs="Traditional Arabic"/>
          <w:b/>
          <w:bCs/>
          <w:sz w:val="36"/>
          <w:szCs w:val="36"/>
          <w:rtl/>
          <w:lang w:eastAsia="ar-SA"/>
        </w:rPr>
        <w:t xml:space="preserve"> </w:t>
      </w:r>
      <w:r w:rsidRPr="003A08E7">
        <w:rPr>
          <w:rFonts w:ascii="Times New Roman" w:eastAsia="Times New Roman" w:hAnsi="Times New Roman" w:cs="Traditional Arabic" w:hint="cs"/>
          <w:b/>
          <w:bCs/>
          <w:sz w:val="36"/>
          <w:szCs w:val="36"/>
          <w:rtl/>
          <w:lang w:eastAsia="ar-SA"/>
        </w:rPr>
        <w:t>الصنديد</w:t>
      </w:r>
      <w:r w:rsidRPr="003A08E7">
        <w:rPr>
          <w:rFonts w:ascii="Times New Roman" w:eastAsia="Times New Roman" w:hAnsi="Times New Roman" w:cs="Traditional Arabic"/>
          <w:b/>
          <w:bCs/>
          <w:sz w:val="36"/>
          <w:szCs w:val="36"/>
          <w:rtl/>
          <w:lang w:eastAsia="ar-SA"/>
        </w:rPr>
        <w:t xml:space="preserve"> </w:t>
      </w:r>
      <w:r w:rsidRPr="003A08E7">
        <w:rPr>
          <w:rFonts w:ascii="Times New Roman" w:eastAsia="Times New Roman" w:hAnsi="Times New Roman" w:cs="Traditional Arabic" w:hint="cs"/>
          <w:b/>
          <w:bCs/>
          <w:sz w:val="36"/>
          <w:szCs w:val="36"/>
          <w:rtl/>
          <w:lang w:eastAsia="ar-SA"/>
        </w:rPr>
        <w:t>فيما</w:t>
      </w:r>
      <w:r w:rsidRPr="003A08E7">
        <w:rPr>
          <w:rFonts w:ascii="Times New Roman" w:eastAsia="Times New Roman" w:hAnsi="Times New Roman" w:cs="Traditional Arabic"/>
          <w:b/>
          <w:bCs/>
          <w:sz w:val="36"/>
          <w:szCs w:val="36"/>
          <w:rtl/>
          <w:lang w:eastAsia="ar-SA"/>
        </w:rPr>
        <w:t xml:space="preserve"> </w:t>
      </w:r>
      <w:r w:rsidRPr="003A08E7">
        <w:rPr>
          <w:rFonts w:ascii="Times New Roman" w:eastAsia="Times New Roman" w:hAnsi="Times New Roman" w:cs="Traditional Arabic" w:hint="cs"/>
          <w:b/>
          <w:bCs/>
          <w:sz w:val="36"/>
          <w:szCs w:val="36"/>
          <w:rtl/>
          <w:lang w:eastAsia="ar-SA"/>
        </w:rPr>
        <w:t>ورد</w:t>
      </w:r>
      <w:r w:rsidRPr="003A08E7">
        <w:rPr>
          <w:rFonts w:ascii="Times New Roman" w:eastAsia="Times New Roman" w:hAnsi="Times New Roman" w:cs="Traditional Arabic"/>
          <w:b/>
          <w:bCs/>
          <w:sz w:val="36"/>
          <w:szCs w:val="36"/>
          <w:rtl/>
          <w:lang w:eastAsia="ar-SA"/>
        </w:rPr>
        <w:t xml:space="preserve"> </w:t>
      </w:r>
      <w:r w:rsidRPr="003A08E7">
        <w:rPr>
          <w:rFonts w:ascii="Times New Roman" w:eastAsia="Times New Roman" w:hAnsi="Times New Roman" w:cs="Traditional Arabic" w:hint="cs"/>
          <w:b/>
          <w:bCs/>
          <w:sz w:val="36"/>
          <w:szCs w:val="36"/>
          <w:rtl/>
          <w:lang w:eastAsia="ar-SA"/>
        </w:rPr>
        <w:t>في</w:t>
      </w:r>
      <w:r w:rsidRPr="003A08E7">
        <w:rPr>
          <w:rFonts w:ascii="Times New Roman" w:eastAsia="Times New Roman" w:hAnsi="Times New Roman" w:cs="Traditional Arabic"/>
          <w:b/>
          <w:bCs/>
          <w:sz w:val="36"/>
          <w:szCs w:val="36"/>
          <w:rtl/>
          <w:lang w:eastAsia="ar-SA"/>
        </w:rPr>
        <w:t xml:space="preserve"> </w:t>
      </w:r>
      <w:r w:rsidRPr="003A08E7">
        <w:rPr>
          <w:rFonts w:ascii="Times New Roman" w:eastAsia="Times New Roman" w:hAnsi="Times New Roman" w:cs="Traditional Arabic" w:hint="cs"/>
          <w:b/>
          <w:bCs/>
          <w:sz w:val="36"/>
          <w:szCs w:val="36"/>
          <w:rtl/>
          <w:lang w:eastAsia="ar-SA"/>
        </w:rPr>
        <w:t>الخيل</w:t>
      </w:r>
      <w:r w:rsidRPr="003A08E7">
        <w:rPr>
          <w:rFonts w:ascii="Times New Roman" w:eastAsia="Times New Roman" w:hAnsi="Times New Roman" w:cs="Traditional Arabic"/>
          <w:b/>
          <w:bCs/>
          <w:sz w:val="36"/>
          <w:szCs w:val="36"/>
          <w:rtl/>
          <w:lang w:eastAsia="ar-SA"/>
        </w:rPr>
        <w:t xml:space="preserve"> </w:t>
      </w:r>
      <w:r w:rsidRPr="003A08E7">
        <w:rPr>
          <w:rFonts w:ascii="Times New Roman" w:eastAsia="Times New Roman" w:hAnsi="Times New Roman" w:cs="Traditional Arabic" w:hint="cs"/>
          <w:b/>
          <w:bCs/>
          <w:sz w:val="36"/>
          <w:szCs w:val="36"/>
          <w:rtl/>
          <w:lang w:eastAsia="ar-SA"/>
        </w:rPr>
        <w:t>والرماية</w:t>
      </w:r>
      <w:r w:rsidRPr="003A08E7">
        <w:rPr>
          <w:rFonts w:ascii="Times New Roman" w:eastAsia="Times New Roman" w:hAnsi="Times New Roman" w:cs="Traditional Arabic"/>
          <w:b/>
          <w:bCs/>
          <w:sz w:val="36"/>
          <w:szCs w:val="36"/>
          <w:rtl/>
          <w:lang w:eastAsia="ar-SA"/>
        </w:rPr>
        <w:t xml:space="preserve"> </w:t>
      </w:r>
      <w:r w:rsidRPr="003A08E7">
        <w:rPr>
          <w:rFonts w:ascii="Times New Roman" w:eastAsia="Times New Roman" w:hAnsi="Times New Roman" w:cs="Traditional Arabic" w:hint="cs"/>
          <w:b/>
          <w:bCs/>
          <w:sz w:val="36"/>
          <w:szCs w:val="36"/>
          <w:rtl/>
          <w:lang w:eastAsia="ar-SA"/>
        </w:rPr>
        <w:t>والصيد</w:t>
      </w:r>
      <w:r>
        <w:rPr>
          <w:rFonts w:ascii="Times New Roman" w:eastAsia="Times New Roman" w:hAnsi="Times New Roman" w:cs="Traditional Arabic" w:hint="cs"/>
          <w:sz w:val="36"/>
          <w:szCs w:val="36"/>
          <w:rtl/>
          <w:lang w:eastAsia="ar-SA"/>
        </w:rPr>
        <w:t>،</w:t>
      </w:r>
      <w:r w:rsidRPr="00C93B94">
        <w:rPr>
          <w:rFonts w:ascii="Times New Roman" w:eastAsia="Times New Roman" w:hAnsi="Times New Roman" w:cs="Traditional Arabic"/>
          <w:sz w:val="36"/>
          <w:szCs w:val="36"/>
          <w:rtl/>
          <w:lang w:eastAsia="ar-SA"/>
        </w:rPr>
        <w:t xml:space="preserve"> </w:t>
      </w:r>
    </w:p>
    <w:p w14:paraId="408CF181"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C93B94">
        <w:rPr>
          <w:rFonts w:ascii="Times New Roman" w:eastAsia="Times New Roman" w:hAnsi="Times New Roman" w:cs="Traditional Arabic" w:hint="cs"/>
          <w:sz w:val="36"/>
          <w:szCs w:val="36"/>
          <w:rtl/>
          <w:lang w:eastAsia="ar-SA"/>
        </w:rPr>
        <w:t xml:space="preserve">إبراهيم بن ولي </w:t>
      </w:r>
      <w:proofErr w:type="spellStart"/>
      <w:r w:rsidRPr="00C93B94">
        <w:rPr>
          <w:rFonts w:ascii="Times New Roman" w:eastAsia="Times New Roman" w:hAnsi="Times New Roman" w:cs="Traditional Arabic" w:hint="cs"/>
          <w:sz w:val="36"/>
          <w:szCs w:val="36"/>
          <w:rtl/>
          <w:lang w:eastAsia="ar-SA"/>
        </w:rPr>
        <w:t>الدُّكَري</w:t>
      </w:r>
      <w:proofErr w:type="spellEnd"/>
      <w:r w:rsidRPr="00C93B94">
        <w:rPr>
          <w:rFonts w:ascii="Times New Roman" w:eastAsia="Times New Roman" w:hAnsi="Times New Roman" w:cs="Traditional Arabic"/>
          <w:sz w:val="36"/>
          <w:szCs w:val="36"/>
          <w:rtl/>
          <w:lang w:eastAsia="ar-SA"/>
        </w:rPr>
        <w:t xml:space="preserve"> (</w:t>
      </w:r>
      <w:r w:rsidRPr="00C93B94">
        <w:rPr>
          <w:rFonts w:ascii="Times New Roman" w:eastAsia="Times New Roman" w:hAnsi="Times New Roman" w:cs="Traditional Arabic" w:hint="cs"/>
          <w:sz w:val="36"/>
          <w:szCs w:val="36"/>
          <w:rtl/>
          <w:lang w:eastAsia="ar-SA"/>
        </w:rPr>
        <w:t>ت</w:t>
      </w:r>
      <w:r w:rsidRPr="00C93B94">
        <w:rPr>
          <w:rFonts w:ascii="Times New Roman" w:eastAsia="Times New Roman" w:hAnsi="Times New Roman" w:cs="Traditional Arabic"/>
          <w:sz w:val="36"/>
          <w:szCs w:val="36"/>
          <w:rtl/>
          <w:lang w:eastAsia="ar-SA"/>
        </w:rPr>
        <w:t xml:space="preserve"> 960 </w:t>
      </w:r>
      <w:r w:rsidRPr="00C93B94">
        <w:rPr>
          <w:rFonts w:ascii="Times New Roman" w:eastAsia="Times New Roman" w:hAnsi="Times New Roman" w:cs="Traditional Arabic" w:hint="cs"/>
          <w:sz w:val="36"/>
          <w:szCs w:val="36"/>
          <w:rtl/>
          <w:lang w:eastAsia="ar-SA"/>
        </w:rPr>
        <w:t>هـ</w:t>
      </w:r>
      <w:r w:rsidRPr="00C93B94">
        <w:rPr>
          <w:rFonts w:ascii="Times New Roman" w:eastAsia="Times New Roman" w:hAnsi="Times New Roman" w:cs="Traditional Arabic"/>
          <w:sz w:val="36"/>
          <w:szCs w:val="36"/>
          <w:rtl/>
          <w:lang w:eastAsia="ar-SA"/>
        </w:rPr>
        <w:t>)</w:t>
      </w:r>
      <w:r>
        <w:rPr>
          <w:rFonts w:ascii="Times New Roman" w:eastAsia="Times New Roman" w:hAnsi="Times New Roman" w:cs="Traditional Arabic" w:hint="cs"/>
          <w:b/>
          <w:bCs/>
          <w:sz w:val="36"/>
          <w:szCs w:val="36"/>
          <w:rtl/>
          <w:lang w:eastAsia="ar-SA"/>
        </w:rPr>
        <w:t xml:space="preserve">؛ </w:t>
      </w:r>
      <w:r w:rsidRPr="00D80C4C">
        <w:rPr>
          <w:rFonts w:ascii="Times New Roman" w:eastAsia="Times New Roman" w:hAnsi="Times New Roman" w:cs="Traditional Arabic" w:hint="cs"/>
          <w:sz w:val="36"/>
          <w:szCs w:val="36"/>
          <w:rtl/>
          <w:lang w:eastAsia="ar-SA"/>
        </w:rPr>
        <w:t xml:space="preserve">تحقيق إبراهيم باجس </w:t>
      </w:r>
      <w:proofErr w:type="gramStart"/>
      <w:r w:rsidRPr="00D80C4C">
        <w:rPr>
          <w:rFonts w:ascii="Times New Roman" w:eastAsia="Times New Roman" w:hAnsi="Times New Roman" w:cs="Traditional Arabic" w:hint="cs"/>
          <w:sz w:val="36"/>
          <w:szCs w:val="36"/>
          <w:rtl/>
          <w:lang w:eastAsia="ar-SA"/>
        </w:rPr>
        <w:t>عبدالمجيد</w:t>
      </w:r>
      <w:proofErr w:type="gramEnd"/>
      <w:r>
        <w:rPr>
          <w:rFonts w:ascii="Times New Roman" w:eastAsia="Times New Roman" w:hAnsi="Times New Roman" w:cs="Traditional Arabic" w:hint="cs"/>
          <w:sz w:val="36"/>
          <w:szCs w:val="36"/>
          <w:rtl/>
          <w:lang w:eastAsia="ar-SA"/>
        </w:rPr>
        <w:t xml:space="preserve">. </w:t>
      </w:r>
    </w:p>
    <w:p w14:paraId="3DEF37A3" w14:textId="77777777" w:rsidR="000F45C4" w:rsidRDefault="000C0282" w:rsidP="00E608F2">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 xml:space="preserve">يليه: تاريخ عائلة </w:t>
      </w:r>
      <w:proofErr w:type="spellStart"/>
      <w:r>
        <w:rPr>
          <w:rFonts w:ascii="Times New Roman" w:eastAsia="Times New Roman" w:hAnsi="Times New Roman" w:cs="Traditional Arabic" w:hint="cs"/>
          <w:sz w:val="36"/>
          <w:szCs w:val="36"/>
          <w:rtl/>
          <w:lang w:eastAsia="ar-SA"/>
        </w:rPr>
        <w:t>الدُّكَري</w:t>
      </w:r>
      <w:proofErr w:type="spellEnd"/>
      <w:r>
        <w:rPr>
          <w:rFonts w:ascii="Times New Roman" w:eastAsia="Times New Roman" w:hAnsi="Times New Roman" w:cs="Traditional Arabic" w:hint="cs"/>
          <w:sz w:val="36"/>
          <w:szCs w:val="36"/>
          <w:rtl/>
          <w:lang w:eastAsia="ar-SA"/>
        </w:rPr>
        <w:t xml:space="preserve"> المقدسية/ بشير </w:t>
      </w:r>
      <w:proofErr w:type="gramStart"/>
      <w:r>
        <w:rPr>
          <w:rFonts w:ascii="Times New Roman" w:eastAsia="Times New Roman" w:hAnsi="Times New Roman" w:cs="Traditional Arabic" w:hint="cs"/>
          <w:sz w:val="36"/>
          <w:szCs w:val="36"/>
          <w:rtl/>
          <w:lang w:eastAsia="ar-SA"/>
        </w:rPr>
        <w:t>عبدالغني</w:t>
      </w:r>
      <w:proofErr w:type="gramEnd"/>
      <w:r>
        <w:rPr>
          <w:rFonts w:ascii="Times New Roman" w:eastAsia="Times New Roman" w:hAnsi="Times New Roman" w:cs="Traditional Arabic" w:hint="cs"/>
          <w:sz w:val="36"/>
          <w:szCs w:val="36"/>
          <w:rtl/>
          <w:lang w:eastAsia="ar-SA"/>
        </w:rPr>
        <w:t xml:space="preserve"> بركات.</w:t>
      </w:r>
      <w:r w:rsidR="00E608F2">
        <w:rPr>
          <w:rFonts w:ascii="Times New Roman" w:eastAsia="Times New Roman" w:hAnsi="Times New Roman" w:cs="Traditional Arabic" w:hint="cs"/>
          <w:b/>
          <w:bCs/>
          <w:sz w:val="36"/>
          <w:szCs w:val="36"/>
          <w:rtl/>
          <w:lang w:eastAsia="ar-SA"/>
        </w:rPr>
        <w:t xml:space="preserve"> </w:t>
      </w:r>
    </w:p>
    <w:p w14:paraId="4745C571" w14:textId="66DA9F40" w:rsidR="000C0282" w:rsidRDefault="000C0282" w:rsidP="00E608F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w:t>
      </w:r>
      <w:r w:rsidR="009E2499">
        <w:rPr>
          <w:rFonts w:ascii="Times New Roman" w:eastAsia="Times New Roman" w:hAnsi="Times New Roman" w:cs="Traditional Arabic" w:hint="cs"/>
          <w:sz w:val="36"/>
          <w:szCs w:val="36"/>
          <w:rtl/>
          <w:lang w:eastAsia="ar-SA"/>
        </w:rPr>
        <w:t xml:space="preserve">عام: </w:t>
      </w:r>
      <w:proofErr w:type="gramStart"/>
      <w:r>
        <w:rPr>
          <w:rFonts w:ascii="Times New Roman" w:eastAsia="Times New Roman" w:hAnsi="Times New Roman" w:cs="Traditional Arabic" w:hint="cs"/>
          <w:sz w:val="36"/>
          <w:szCs w:val="36"/>
          <w:rtl/>
          <w:lang w:eastAsia="ar-SA"/>
        </w:rPr>
        <w:t>فقه</w:t>
      </w:r>
      <w:proofErr w:type="gramEnd"/>
      <w:r>
        <w:rPr>
          <w:rFonts w:ascii="Times New Roman" w:eastAsia="Times New Roman" w:hAnsi="Times New Roman" w:cs="Traditional Arabic" w:hint="cs"/>
          <w:sz w:val="36"/>
          <w:szCs w:val="36"/>
          <w:rtl/>
          <w:lang w:eastAsia="ar-SA"/>
        </w:rPr>
        <w:t xml:space="preserve"> وحديث ولغة وأدب..</w:t>
      </w:r>
    </w:p>
    <w:p w14:paraId="5AB46AF9" w14:textId="77777777" w:rsidR="000C0282" w:rsidRDefault="000C0282" w:rsidP="000C0282">
      <w:pPr>
        <w:ind w:left="0" w:firstLine="0"/>
        <w:jc w:val="both"/>
        <w:rPr>
          <w:rFonts w:ascii="Times New Roman" w:eastAsia="Times New Roman" w:hAnsi="Times New Roman" w:cs="Traditional Arabic"/>
          <w:sz w:val="36"/>
          <w:szCs w:val="36"/>
          <w:rtl/>
          <w:lang w:eastAsia="ar-SA"/>
        </w:rPr>
      </w:pPr>
    </w:p>
    <w:p w14:paraId="5678B403" w14:textId="77777777" w:rsidR="000C0282" w:rsidRDefault="000C0282" w:rsidP="000C0282">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تراث الرياض العمراني المفقود وما يمكن إنقاذه،</w:t>
      </w:r>
    </w:p>
    <w:p w14:paraId="6F9EC3F5" w14:textId="77777777" w:rsidR="000C0282" w:rsidRPr="008127E6" w:rsidRDefault="000C0282" w:rsidP="000C0282">
      <w:pPr>
        <w:ind w:left="0" w:firstLine="0"/>
        <w:jc w:val="both"/>
        <w:rPr>
          <w:rFonts w:ascii="Times New Roman" w:eastAsia="Times New Roman" w:hAnsi="Times New Roman" w:cs="Traditional Arabic"/>
          <w:sz w:val="36"/>
          <w:szCs w:val="36"/>
          <w:rtl/>
          <w:lang w:eastAsia="ar-SA"/>
        </w:rPr>
      </w:pPr>
      <w:r w:rsidRPr="008127E6">
        <w:rPr>
          <w:rFonts w:ascii="Times New Roman" w:eastAsia="Times New Roman" w:hAnsi="Times New Roman" w:cs="Traditional Arabic" w:hint="cs"/>
          <w:sz w:val="36"/>
          <w:szCs w:val="36"/>
          <w:rtl/>
          <w:lang w:eastAsia="ar-SA"/>
        </w:rPr>
        <w:t xml:space="preserve">لكاتبه </w:t>
      </w:r>
      <w:proofErr w:type="gramStart"/>
      <w:r w:rsidRPr="008127E6">
        <w:rPr>
          <w:rFonts w:ascii="Times New Roman" w:eastAsia="Times New Roman" w:hAnsi="Times New Roman" w:cs="Traditional Arabic" w:hint="cs"/>
          <w:sz w:val="36"/>
          <w:szCs w:val="36"/>
          <w:rtl/>
          <w:lang w:eastAsia="ar-SA"/>
        </w:rPr>
        <w:t>عبدالله</w:t>
      </w:r>
      <w:proofErr w:type="gramEnd"/>
      <w:r w:rsidRPr="008127E6">
        <w:rPr>
          <w:rFonts w:ascii="Times New Roman" w:eastAsia="Times New Roman" w:hAnsi="Times New Roman" w:cs="Traditional Arabic" w:hint="cs"/>
          <w:sz w:val="36"/>
          <w:szCs w:val="36"/>
          <w:rtl/>
          <w:lang w:eastAsia="ar-SA"/>
        </w:rPr>
        <w:t xml:space="preserve"> بن محمد السليمان.</w:t>
      </w:r>
    </w:p>
    <w:p w14:paraId="38D08B49"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sidRPr="008127E6">
        <w:rPr>
          <w:rFonts w:ascii="Times New Roman" w:eastAsia="Times New Roman" w:hAnsi="Times New Roman" w:cs="Traditional Arabic"/>
          <w:sz w:val="36"/>
          <w:szCs w:val="36"/>
          <w:rtl/>
          <w:lang w:eastAsia="ar-SA"/>
        </w:rPr>
        <w:t xml:space="preserve">سلّط </w:t>
      </w:r>
      <w:r>
        <w:rPr>
          <w:rFonts w:ascii="Times New Roman" w:eastAsia="Times New Roman" w:hAnsi="Times New Roman" w:cs="Traditional Arabic" w:hint="cs"/>
          <w:sz w:val="36"/>
          <w:szCs w:val="36"/>
          <w:rtl/>
          <w:lang w:eastAsia="ar-SA"/>
        </w:rPr>
        <w:t>فيه</w:t>
      </w:r>
      <w:r w:rsidRPr="008127E6">
        <w:rPr>
          <w:rFonts w:ascii="Times New Roman" w:eastAsia="Times New Roman" w:hAnsi="Times New Roman" w:cs="Traditional Arabic"/>
          <w:sz w:val="36"/>
          <w:szCs w:val="36"/>
          <w:rtl/>
          <w:lang w:eastAsia="ar-SA"/>
        </w:rPr>
        <w:t xml:space="preserve"> الضوء على المعالم التراثية التي فُقدت</w:t>
      </w:r>
      <w:r>
        <w:rPr>
          <w:rFonts w:ascii="Times New Roman" w:eastAsia="Times New Roman" w:hAnsi="Times New Roman" w:cs="Traditional Arabic" w:hint="cs"/>
          <w:sz w:val="36"/>
          <w:szCs w:val="36"/>
          <w:rtl/>
          <w:lang w:eastAsia="ar-SA"/>
        </w:rPr>
        <w:t xml:space="preserve"> في الرياض الحديثة</w:t>
      </w:r>
      <w:r w:rsidRPr="008127E6">
        <w:rPr>
          <w:rFonts w:ascii="Times New Roman" w:eastAsia="Times New Roman" w:hAnsi="Times New Roman" w:cs="Traditional Arabic"/>
          <w:sz w:val="36"/>
          <w:szCs w:val="36"/>
          <w:rtl/>
          <w:lang w:eastAsia="ar-SA"/>
        </w:rPr>
        <w:t>، وخصّ فصلًا عن تلك المعالم التي رُمِّمت وحوفظ عليها، وأفرد فصلًا آخر عن تلك المعالم التراثية والعمرانية التي لا تزال باقية، والتي من المؤمّل أن تُرمَّم قبل فوات الأوان.</w:t>
      </w:r>
    </w:p>
    <w:p w14:paraId="337C3DF8"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قال محمد خير: مدينة عشت فيها نحو أربعين عامًا، وعندما وصلت إليها عام 1401 هـ كانت هناك مساحات فارغة متناثرة في وسطها (البطحاء)، وكان أشهر حيّ يومها (الناصرية) ربما لوجود قاعة المؤتمرات بها... وفي حيّ </w:t>
      </w:r>
      <w:proofErr w:type="spellStart"/>
      <w:r>
        <w:rPr>
          <w:rFonts w:ascii="Times New Roman" w:eastAsia="Times New Roman" w:hAnsi="Times New Roman" w:cs="Traditional Arabic" w:hint="cs"/>
          <w:sz w:val="36"/>
          <w:szCs w:val="36"/>
          <w:rtl/>
          <w:lang w:eastAsia="ar-SA"/>
        </w:rPr>
        <w:t>المنفوحة</w:t>
      </w:r>
      <w:proofErr w:type="spellEnd"/>
      <w:r>
        <w:rPr>
          <w:rFonts w:ascii="Times New Roman" w:eastAsia="Times New Roman" w:hAnsi="Times New Roman" w:cs="Traditional Arabic" w:hint="cs"/>
          <w:sz w:val="36"/>
          <w:szCs w:val="36"/>
          <w:rtl/>
          <w:lang w:eastAsia="ar-SA"/>
        </w:rPr>
        <w:t xml:space="preserve"> (بلد الشاعر الجاهلي الأعشى الكبير) بيوتات من الطين متهالكة أو بقي فيها جدران آيلة للسقوط، بل أذكر أني صليت في مسجد من طين (أو في ساحته) في البطيحة (بين البطحاء </w:t>
      </w:r>
      <w:proofErr w:type="spellStart"/>
      <w:r>
        <w:rPr>
          <w:rFonts w:ascii="Times New Roman" w:eastAsia="Times New Roman" w:hAnsi="Times New Roman" w:cs="Traditional Arabic" w:hint="cs"/>
          <w:sz w:val="36"/>
          <w:szCs w:val="36"/>
          <w:rtl/>
          <w:lang w:eastAsia="ar-SA"/>
        </w:rPr>
        <w:t>والمنفوحة</w:t>
      </w:r>
      <w:proofErr w:type="spellEnd"/>
      <w:r>
        <w:rPr>
          <w:rFonts w:ascii="Times New Roman" w:eastAsia="Times New Roman" w:hAnsi="Times New Roman" w:cs="Traditional Arabic" w:hint="cs"/>
          <w:sz w:val="36"/>
          <w:szCs w:val="36"/>
          <w:rtl/>
          <w:lang w:eastAsia="ar-SA"/>
        </w:rPr>
        <w:t>).</w:t>
      </w:r>
    </w:p>
    <w:p w14:paraId="406233C0"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وكان أكثر ما يريحني ويشرح صدري يومها الأمان المنتشر بين الناس. أذكر أني تركت حقيبتي التي جلبتها معي من بلدي وفيها أغراضي الشخصية، تركتها في منطقة الزجاج الخلفي من السيارة، وعندما عزمت على إحضارها منعني زملائي الذين استقبلوني، وقالوا: دعها، فإنه لا أحد يقترب منها! فتعجبت، وبقي قلبي معلقًا بها، حتى مضى عليها ثلاثة أيام وهي في الشارع وأمام أعين المارة هنا وهناك!</w:t>
      </w:r>
    </w:p>
    <w:p w14:paraId="126832BB" w14:textId="77777777" w:rsidR="000C0282" w:rsidRPr="00B7408F" w:rsidRDefault="000C0282" w:rsidP="000C028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وقلت في نفسي يومها: هنا أمان الخائف، بعد سنوات من الخوف والذعر والهلع بسورية.</w:t>
      </w:r>
    </w:p>
    <w:p w14:paraId="426EEB94" w14:textId="77777777" w:rsidR="000C0282" w:rsidRDefault="000C0282" w:rsidP="000C0282">
      <w:pPr>
        <w:ind w:left="0" w:firstLine="0"/>
        <w:jc w:val="both"/>
        <w:rPr>
          <w:rFonts w:ascii="Times New Roman" w:eastAsia="Times New Roman" w:hAnsi="Times New Roman" w:cs="Traditional Arabic"/>
          <w:sz w:val="36"/>
          <w:szCs w:val="36"/>
          <w:rtl/>
          <w:lang w:eastAsia="ar-SA"/>
        </w:rPr>
      </w:pPr>
    </w:p>
    <w:p w14:paraId="1625ED0F" w14:textId="77777777" w:rsidR="009E2499" w:rsidRDefault="009E2499" w:rsidP="000C0282">
      <w:pPr>
        <w:ind w:left="0" w:firstLine="0"/>
        <w:jc w:val="both"/>
        <w:rPr>
          <w:rFonts w:ascii="Times New Roman" w:eastAsia="Times New Roman" w:hAnsi="Times New Roman" w:cs="Traditional Arabic"/>
          <w:sz w:val="36"/>
          <w:szCs w:val="36"/>
          <w:rtl/>
          <w:lang w:eastAsia="ar-SA"/>
        </w:rPr>
      </w:pPr>
    </w:p>
    <w:p w14:paraId="345056B9" w14:textId="77777777" w:rsidR="000C0282" w:rsidRPr="00F54107" w:rsidRDefault="000C0282" w:rsidP="000C0282">
      <w:pPr>
        <w:widowControl w:val="0"/>
        <w:spacing w:after="160" w:line="259" w:lineRule="auto"/>
        <w:ind w:left="0" w:firstLine="0"/>
        <w:contextualSpacing/>
        <w:jc w:val="both"/>
        <w:rPr>
          <w:rFonts w:ascii="Times New Roman" w:eastAsia="Times New Roman" w:hAnsi="Times New Roman" w:cs="Traditional Arabic"/>
          <w:b/>
          <w:bCs/>
          <w:sz w:val="36"/>
          <w:szCs w:val="36"/>
          <w:rtl/>
          <w:lang w:eastAsia="ar-SA"/>
        </w:rPr>
      </w:pPr>
      <w:r w:rsidRPr="00F54107">
        <w:rPr>
          <w:rFonts w:ascii="Times New Roman" w:eastAsia="Times New Roman" w:hAnsi="Times New Roman" w:cs="Traditional Arabic" w:hint="cs"/>
          <w:b/>
          <w:bCs/>
          <w:sz w:val="36"/>
          <w:szCs w:val="36"/>
          <w:rtl/>
          <w:lang w:eastAsia="ar-SA"/>
        </w:rPr>
        <w:lastRenderedPageBreak/>
        <w:t>دراسات في الفنون الإسلامية بالمغرب الأقصى والأندلس،</w:t>
      </w:r>
    </w:p>
    <w:p w14:paraId="091BB567" w14:textId="77777777" w:rsidR="000C0282" w:rsidRDefault="000C0282" w:rsidP="000C0282">
      <w:pPr>
        <w:widowControl w:val="0"/>
        <w:spacing w:after="160" w:line="259" w:lineRule="auto"/>
        <w:ind w:left="0" w:firstLine="0"/>
        <w:contextualSpacing/>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تأليف رامي ربيع راشد. صدر في بيروت.</w:t>
      </w:r>
    </w:p>
    <w:p w14:paraId="070ADAC2" w14:textId="77777777" w:rsidR="000C0282" w:rsidRDefault="000C0282" w:rsidP="000C0282">
      <w:pPr>
        <w:widowControl w:val="0"/>
        <w:spacing w:after="160" w:line="259" w:lineRule="auto"/>
        <w:ind w:left="0" w:firstLine="0"/>
        <w:contextualSpacing/>
        <w:jc w:val="both"/>
        <w:rPr>
          <w:rFonts w:ascii="Times New Roman" w:eastAsia="Times New Roman" w:hAnsi="Times New Roman" w:cs="Traditional Arabic"/>
          <w:sz w:val="36"/>
          <w:szCs w:val="36"/>
          <w:rtl/>
          <w:lang w:eastAsia="ar-SA"/>
        </w:rPr>
      </w:pPr>
    </w:p>
    <w:p w14:paraId="4676E9A4"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كتاب تراثي شعبي:</w:t>
      </w:r>
    </w:p>
    <w:p w14:paraId="5AEE1603" w14:textId="77777777" w:rsidR="000C0282" w:rsidRDefault="000C0282" w:rsidP="000C0282">
      <w:pPr>
        <w:ind w:left="0" w:firstLine="0"/>
        <w:jc w:val="both"/>
        <w:rPr>
          <w:rFonts w:ascii="Times New Roman" w:eastAsia="Times New Roman" w:hAnsi="Times New Roman" w:cs="Traditional Arabic"/>
          <w:b/>
          <w:bCs/>
          <w:caps/>
          <w:kern w:val="2"/>
          <w:sz w:val="36"/>
          <w:szCs w:val="36"/>
          <w:rtl/>
          <w:lang w:eastAsia="ar-SA"/>
        </w:rPr>
      </w:pPr>
      <w:r w:rsidRPr="00D14278">
        <w:rPr>
          <w:rFonts w:ascii="Times New Roman" w:eastAsia="Times New Roman" w:hAnsi="Times New Roman" w:cs="Traditional Arabic" w:hint="cs"/>
          <w:b/>
          <w:bCs/>
          <w:caps/>
          <w:kern w:val="2"/>
          <w:sz w:val="36"/>
          <w:szCs w:val="36"/>
          <w:rtl/>
          <w:lang w:eastAsia="ar-SA"/>
        </w:rPr>
        <w:t>الطبيخ</w:t>
      </w:r>
      <w:r w:rsidRPr="00D14278">
        <w:rPr>
          <w:rFonts w:ascii="Times New Roman" w:eastAsia="Times New Roman" w:hAnsi="Times New Roman" w:cs="Traditional Arabic"/>
          <w:b/>
          <w:bCs/>
          <w:caps/>
          <w:kern w:val="2"/>
          <w:sz w:val="36"/>
          <w:szCs w:val="36"/>
          <w:rtl/>
          <w:lang w:eastAsia="ar-SA"/>
        </w:rPr>
        <w:t xml:space="preserve"> </w:t>
      </w:r>
      <w:r w:rsidRPr="00D14278">
        <w:rPr>
          <w:rFonts w:ascii="Times New Roman" w:eastAsia="Times New Roman" w:hAnsi="Times New Roman" w:cs="Traditional Arabic" w:hint="cs"/>
          <w:b/>
          <w:bCs/>
          <w:caps/>
          <w:kern w:val="2"/>
          <w:sz w:val="36"/>
          <w:szCs w:val="36"/>
          <w:rtl/>
          <w:lang w:eastAsia="ar-SA"/>
        </w:rPr>
        <w:t>ومعجم</w:t>
      </w:r>
      <w:r w:rsidRPr="00D14278">
        <w:rPr>
          <w:rFonts w:ascii="Times New Roman" w:eastAsia="Times New Roman" w:hAnsi="Times New Roman" w:cs="Traditional Arabic"/>
          <w:b/>
          <w:bCs/>
          <w:caps/>
          <w:kern w:val="2"/>
          <w:sz w:val="36"/>
          <w:szCs w:val="36"/>
          <w:rtl/>
          <w:lang w:eastAsia="ar-SA"/>
        </w:rPr>
        <w:t xml:space="preserve"> </w:t>
      </w:r>
      <w:r w:rsidRPr="00D14278">
        <w:rPr>
          <w:rFonts w:ascii="Times New Roman" w:eastAsia="Times New Roman" w:hAnsi="Times New Roman" w:cs="Traditional Arabic" w:hint="cs"/>
          <w:b/>
          <w:bCs/>
          <w:caps/>
          <w:kern w:val="2"/>
          <w:sz w:val="36"/>
          <w:szCs w:val="36"/>
          <w:rtl/>
          <w:lang w:eastAsia="ar-SA"/>
        </w:rPr>
        <w:t>المآكل</w:t>
      </w:r>
      <w:r w:rsidRPr="00D14278">
        <w:rPr>
          <w:rFonts w:ascii="Times New Roman" w:eastAsia="Times New Roman" w:hAnsi="Times New Roman" w:cs="Traditional Arabic"/>
          <w:b/>
          <w:bCs/>
          <w:caps/>
          <w:kern w:val="2"/>
          <w:sz w:val="36"/>
          <w:szCs w:val="36"/>
          <w:rtl/>
          <w:lang w:eastAsia="ar-SA"/>
        </w:rPr>
        <w:t xml:space="preserve"> </w:t>
      </w:r>
      <w:r w:rsidRPr="00D14278">
        <w:rPr>
          <w:rFonts w:ascii="Times New Roman" w:eastAsia="Times New Roman" w:hAnsi="Times New Roman" w:cs="Traditional Arabic" w:hint="cs"/>
          <w:b/>
          <w:bCs/>
          <w:caps/>
          <w:kern w:val="2"/>
          <w:sz w:val="36"/>
          <w:szCs w:val="36"/>
          <w:rtl/>
          <w:lang w:eastAsia="ar-SA"/>
        </w:rPr>
        <w:t>الدمشقية</w:t>
      </w:r>
      <w:r>
        <w:rPr>
          <w:rFonts w:ascii="Times New Roman" w:eastAsia="Times New Roman" w:hAnsi="Times New Roman" w:cs="Traditional Arabic" w:hint="cs"/>
          <w:b/>
          <w:bCs/>
          <w:caps/>
          <w:kern w:val="2"/>
          <w:sz w:val="36"/>
          <w:szCs w:val="36"/>
          <w:rtl/>
          <w:lang w:eastAsia="ar-SA"/>
        </w:rPr>
        <w:t>،</w:t>
      </w:r>
      <w:r w:rsidRPr="00D14278">
        <w:rPr>
          <w:rFonts w:ascii="Times New Roman" w:eastAsia="Times New Roman" w:hAnsi="Times New Roman" w:cs="Traditional Arabic"/>
          <w:b/>
          <w:bCs/>
          <w:caps/>
          <w:kern w:val="2"/>
          <w:sz w:val="36"/>
          <w:szCs w:val="36"/>
          <w:rtl/>
          <w:lang w:eastAsia="ar-SA"/>
        </w:rPr>
        <w:t xml:space="preserve"> </w:t>
      </w:r>
    </w:p>
    <w:p w14:paraId="7ACF5E55" w14:textId="77777777" w:rsidR="000C0282" w:rsidRDefault="000C0282" w:rsidP="000C0282">
      <w:pPr>
        <w:ind w:left="0" w:firstLine="0"/>
        <w:jc w:val="both"/>
        <w:rPr>
          <w:rFonts w:ascii="Times New Roman" w:eastAsia="Times New Roman" w:hAnsi="Times New Roman" w:cs="Traditional Arabic"/>
          <w:caps/>
          <w:kern w:val="2"/>
          <w:sz w:val="36"/>
          <w:szCs w:val="36"/>
          <w:rtl/>
          <w:lang w:eastAsia="ar-SA"/>
        </w:rPr>
      </w:pPr>
      <w:r w:rsidRPr="00947AE1">
        <w:rPr>
          <w:rFonts w:ascii="Times New Roman" w:eastAsia="Times New Roman" w:hAnsi="Times New Roman" w:cs="Traditional Arabic" w:hint="cs"/>
          <w:caps/>
          <w:kern w:val="2"/>
          <w:sz w:val="36"/>
          <w:szCs w:val="36"/>
          <w:rtl/>
          <w:lang w:eastAsia="ar-SA"/>
        </w:rPr>
        <w:t>لمؤلفه</w:t>
      </w:r>
      <w:r>
        <w:rPr>
          <w:rFonts w:ascii="Times New Roman" w:eastAsia="Times New Roman" w:hAnsi="Times New Roman" w:cs="Traditional Arabic" w:hint="cs"/>
          <w:b/>
          <w:bCs/>
          <w:caps/>
          <w:kern w:val="2"/>
          <w:sz w:val="36"/>
          <w:szCs w:val="36"/>
          <w:rtl/>
          <w:lang w:eastAsia="ar-SA"/>
        </w:rPr>
        <w:t xml:space="preserve"> </w:t>
      </w:r>
      <w:r w:rsidRPr="00D14278">
        <w:rPr>
          <w:rFonts w:ascii="Times New Roman" w:eastAsia="Times New Roman" w:hAnsi="Times New Roman" w:cs="Traditional Arabic" w:hint="cs"/>
          <w:caps/>
          <w:kern w:val="2"/>
          <w:sz w:val="36"/>
          <w:szCs w:val="36"/>
          <w:rtl/>
          <w:lang w:eastAsia="ar-SA"/>
        </w:rPr>
        <w:t>محمد</w:t>
      </w:r>
      <w:r w:rsidRPr="00D14278">
        <w:rPr>
          <w:rFonts w:ascii="Times New Roman" w:eastAsia="Times New Roman" w:hAnsi="Times New Roman" w:cs="Traditional Arabic"/>
          <w:caps/>
          <w:kern w:val="2"/>
          <w:sz w:val="36"/>
          <w:szCs w:val="36"/>
          <w:rtl/>
          <w:lang w:eastAsia="ar-SA"/>
        </w:rPr>
        <w:t xml:space="preserve"> </w:t>
      </w:r>
      <w:r w:rsidRPr="00D14278">
        <w:rPr>
          <w:rFonts w:ascii="Times New Roman" w:eastAsia="Times New Roman" w:hAnsi="Times New Roman" w:cs="Traditional Arabic" w:hint="cs"/>
          <w:caps/>
          <w:kern w:val="2"/>
          <w:sz w:val="36"/>
          <w:szCs w:val="36"/>
          <w:rtl/>
          <w:lang w:eastAsia="ar-SA"/>
        </w:rPr>
        <w:t>بن</w:t>
      </w:r>
      <w:r w:rsidRPr="00D14278">
        <w:rPr>
          <w:rFonts w:ascii="Times New Roman" w:eastAsia="Times New Roman" w:hAnsi="Times New Roman" w:cs="Traditional Arabic"/>
          <w:caps/>
          <w:kern w:val="2"/>
          <w:sz w:val="36"/>
          <w:szCs w:val="36"/>
          <w:rtl/>
          <w:lang w:eastAsia="ar-SA"/>
        </w:rPr>
        <w:t xml:space="preserve"> </w:t>
      </w:r>
      <w:r w:rsidRPr="00D14278">
        <w:rPr>
          <w:rFonts w:ascii="Times New Roman" w:eastAsia="Times New Roman" w:hAnsi="Times New Roman" w:cs="Traditional Arabic" w:hint="cs"/>
          <w:caps/>
          <w:kern w:val="2"/>
          <w:sz w:val="36"/>
          <w:szCs w:val="36"/>
          <w:rtl/>
          <w:lang w:eastAsia="ar-SA"/>
        </w:rPr>
        <w:t>الحسن</w:t>
      </w:r>
      <w:r w:rsidRPr="00D14278">
        <w:rPr>
          <w:rFonts w:ascii="Times New Roman" w:eastAsia="Times New Roman" w:hAnsi="Times New Roman" w:cs="Traditional Arabic"/>
          <w:caps/>
          <w:kern w:val="2"/>
          <w:sz w:val="36"/>
          <w:szCs w:val="36"/>
          <w:rtl/>
          <w:lang w:eastAsia="ar-SA"/>
        </w:rPr>
        <w:t xml:space="preserve"> </w:t>
      </w:r>
      <w:r w:rsidRPr="00D14278">
        <w:rPr>
          <w:rFonts w:ascii="Times New Roman" w:eastAsia="Times New Roman" w:hAnsi="Times New Roman" w:cs="Traditional Arabic" w:hint="cs"/>
          <w:caps/>
          <w:kern w:val="2"/>
          <w:sz w:val="36"/>
          <w:szCs w:val="36"/>
          <w:rtl/>
          <w:lang w:eastAsia="ar-SA"/>
        </w:rPr>
        <w:t>الكاتب</w:t>
      </w:r>
      <w:r w:rsidRPr="00D14278">
        <w:rPr>
          <w:rFonts w:ascii="Times New Roman" w:eastAsia="Times New Roman" w:hAnsi="Times New Roman" w:cs="Traditional Arabic"/>
          <w:caps/>
          <w:kern w:val="2"/>
          <w:sz w:val="36"/>
          <w:szCs w:val="36"/>
          <w:rtl/>
          <w:lang w:eastAsia="ar-SA"/>
        </w:rPr>
        <w:t xml:space="preserve"> </w:t>
      </w:r>
      <w:r w:rsidRPr="00D14278">
        <w:rPr>
          <w:rFonts w:ascii="Times New Roman" w:eastAsia="Times New Roman" w:hAnsi="Times New Roman" w:cs="Traditional Arabic" w:hint="cs"/>
          <w:caps/>
          <w:kern w:val="2"/>
          <w:sz w:val="36"/>
          <w:szCs w:val="36"/>
          <w:rtl/>
          <w:lang w:eastAsia="ar-SA"/>
        </w:rPr>
        <w:t>البغدادي (ت 636 هـ)</w:t>
      </w:r>
      <w:r>
        <w:rPr>
          <w:rFonts w:ascii="Times New Roman" w:eastAsia="Times New Roman" w:hAnsi="Times New Roman" w:cs="Traditional Arabic" w:hint="cs"/>
          <w:caps/>
          <w:kern w:val="2"/>
          <w:sz w:val="36"/>
          <w:szCs w:val="36"/>
          <w:rtl/>
          <w:lang w:eastAsia="ar-SA"/>
        </w:rPr>
        <w:t>.</w:t>
      </w:r>
    </w:p>
    <w:p w14:paraId="0062DCA4" w14:textId="77777777" w:rsidR="000C0282" w:rsidRPr="00D14278" w:rsidRDefault="000C0282" w:rsidP="000C0282">
      <w:pPr>
        <w:ind w:left="0" w:firstLine="0"/>
        <w:jc w:val="both"/>
        <w:rPr>
          <w:rFonts w:ascii="Times New Roman" w:eastAsia="Times New Roman" w:hAnsi="Times New Roman" w:cs="Traditional Arabic"/>
          <w:b/>
          <w:bCs/>
          <w:caps/>
          <w:kern w:val="2"/>
          <w:sz w:val="36"/>
          <w:szCs w:val="36"/>
          <w:rtl/>
          <w:lang w:eastAsia="ar-SA"/>
        </w:rPr>
      </w:pPr>
    </w:p>
    <w:p w14:paraId="6BB7397F" w14:textId="77777777" w:rsidR="000C0282" w:rsidRPr="00FD152D" w:rsidRDefault="000C0282" w:rsidP="000C0282">
      <w:pPr>
        <w:ind w:left="0" w:firstLine="0"/>
        <w:rPr>
          <w:rFonts w:ascii="Times New Roman" w:eastAsia="Times New Roman" w:hAnsi="Times New Roman" w:cs="Traditional Arabic"/>
          <w:b/>
          <w:bCs/>
          <w:sz w:val="36"/>
          <w:szCs w:val="36"/>
          <w:rtl/>
          <w:lang w:eastAsia="ar-SA"/>
        </w:rPr>
      </w:pPr>
      <w:r w:rsidRPr="00FD152D">
        <w:rPr>
          <w:rFonts w:ascii="Times New Roman" w:eastAsia="Times New Roman" w:hAnsi="Times New Roman" w:cs="Traditional Arabic"/>
          <w:b/>
          <w:bCs/>
          <w:sz w:val="36"/>
          <w:szCs w:val="36"/>
          <w:rtl/>
          <w:lang w:eastAsia="ar-SA"/>
        </w:rPr>
        <w:t>الفن العربي الإسلامي</w:t>
      </w:r>
      <w:r>
        <w:rPr>
          <w:rFonts w:ascii="Times New Roman" w:eastAsia="Times New Roman" w:hAnsi="Times New Roman" w:cs="Traditional Arabic" w:hint="cs"/>
          <w:b/>
          <w:bCs/>
          <w:sz w:val="36"/>
          <w:szCs w:val="36"/>
          <w:rtl/>
          <w:lang w:eastAsia="ar-SA"/>
        </w:rPr>
        <w:t xml:space="preserve">: </w:t>
      </w:r>
      <w:r w:rsidRPr="00FD152D">
        <w:rPr>
          <w:rFonts w:ascii="Times New Roman" w:eastAsia="Times New Roman" w:hAnsi="Times New Roman" w:cs="Traditional Arabic"/>
          <w:b/>
          <w:bCs/>
          <w:sz w:val="36"/>
          <w:szCs w:val="36"/>
          <w:rtl/>
          <w:lang w:eastAsia="ar-SA"/>
        </w:rPr>
        <w:t>المفاهيم والنظريات والمقا</w:t>
      </w:r>
      <w:r>
        <w:rPr>
          <w:rFonts w:ascii="Times New Roman" w:eastAsia="Times New Roman" w:hAnsi="Times New Roman" w:cs="Traditional Arabic" w:hint="cs"/>
          <w:b/>
          <w:bCs/>
          <w:sz w:val="36"/>
          <w:szCs w:val="36"/>
          <w:rtl/>
          <w:lang w:eastAsia="ar-SA"/>
        </w:rPr>
        <w:t>ص</w:t>
      </w:r>
      <w:r w:rsidRPr="00FD152D">
        <w:rPr>
          <w:rFonts w:ascii="Times New Roman" w:eastAsia="Times New Roman" w:hAnsi="Times New Roman" w:cs="Traditional Arabic"/>
          <w:b/>
          <w:bCs/>
          <w:sz w:val="36"/>
          <w:szCs w:val="36"/>
          <w:rtl/>
          <w:lang w:eastAsia="ar-SA"/>
        </w:rPr>
        <w:t>د الجمالية</w:t>
      </w:r>
      <w:r>
        <w:rPr>
          <w:rFonts w:ascii="Times New Roman" w:eastAsia="Times New Roman" w:hAnsi="Times New Roman" w:cs="Traditional Arabic" w:hint="cs"/>
          <w:b/>
          <w:bCs/>
          <w:sz w:val="36"/>
          <w:szCs w:val="36"/>
          <w:rtl/>
          <w:lang w:eastAsia="ar-SA"/>
        </w:rPr>
        <w:t xml:space="preserve">، </w:t>
      </w:r>
    </w:p>
    <w:p w14:paraId="6F25A6A2"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 إدهام محمد حنش،</w:t>
      </w:r>
      <w:r w:rsidRPr="0017548F">
        <w:rPr>
          <w:rFonts w:ascii="Times New Roman" w:eastAsia="Times New Roman" w:hAnsi="Times New Roman" w:cs="Traditional Arabic"/>
          <w:sz w:val="36"/>
          <w:szCs w:val="36"/>
          <w:rtl/>
          <w:lang w:eastAsia="ar-SA"/>
        </w:rPr>
        <w:t xml:space="preserve"> أستاذ المخطوطات والفنون الإسلامية، عميد سابق لكلية الفنون والعمارة الإسلامية بجامعة العلوم الإسلامية </w:t>
      </w:r>
      <w:r>
        <w:rPr>
          <w:rFonts w:ascii="Times New Roman" w:eastAsia="Times New Roman" w:hAnsi="Times New Roman" w:cs="Traditional Arabic" w:hint="cs"/>
          <w:sz w:val="36"/>
          <w:szCs w:val="36"/>
          <w:rtl/>
          <w:lang w:eastAsia="ar-SA"/>
        </w:rPr>
        <w:t xml:space="preserve">في </w:t>
      </w:r>
      <w:r w:rsidRPr="0017548F">
        <w:rPr>
          <w:rFonts w:ascii="Times New Roman" w:eastAsia="Times New Roman" w:hAnsi="Times New Roman" w:cs="Traditional Arabic"/>
          <w:sz w:val="36"/>
          <w:szCs w:val="36"/>
          <w:rtl/>
          <w:lang w:eastAsia="ar-SA"/>
        </w:rPr>
        <w:t>الأردن.</w:t>
      </w:r>
    </w:p>
    <w:p w14:paraId="127699DA" w14:textId="77777777" w:rsidR="000C0282" w:rsidRDefault="000C0282" w:rsidP="000C0282">
      <w:pPr>
        <w:ind w:left="0" w:firstLine="0"/>
        <w:jc w:val="both"/>
        <w:rPr>
          <w:rFonts w:ascii="Times New Roman" w:eastAsia="Times New Roman" w:hAnsi="Times New Roman" w:cs="Traditional Arabic"/>
          <w:sz w:val="36"/>
          <w:szCs w:val="36"/>
          <w:rtl/>
          <w:lang w:eastAsia="ar-SA"/>
        </w:rPr>
      </w:pPr>
    </w:p>
    <w:p w14:paraId="6AF9038E"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sidRPr="00AB0BED">
        <w:rPr>
          <w:rFonts w:ascii="Times New Roman" w:eastAsia="Times New Roman" w:hAnsi="Times New Roman" w:cs="Traditional Arabic"/>
          <w:b/>
          <w:bCs/>
          <w:sz w:val="36"/>
          <w:szCs w:val="36"/>
          <w:rtl/>
          <w:lang w:eastAsia="ar-SA"/>
        </w:rPr>
        <w:t>فنادق مدينة سلا</w:t>
      </w:r>
      <w:r w:rsidRPr="00B44032">
        <w:rPr>
          <w:rFonts w:ascii="Times New Roman" w:eastAsia="Times New Roman" w:hAnsi="Times New Roman" w:cs="Traditional Arabic" w:hint="cs"/>
          <w:b/>
          <w:bCs/>
          <w:sz w:val="36"/>
          <w:szCs w:val="36"/>
          <w:rtl/>
          <w:lang w:eastAsia="ar-SA"/>
        </w:rPr>
        <w:t>:</w:t>
      </w:r>
      <w:r w:rsidRPr="00B44032">
        <w:rPr>
          <w:rFonts w:ascii="Times New Roman" w:eastAsia="Times New Roman" w:hAnsi="Times New Roman" w:cs="Traditional Arabic"/>
          <w:b/>
          <w:bCs/>
          <w:sz w:val="36"/>
          <w:szCs w:val="36"/>
          <w:rtl/>
          <w:lang w:eastAsia="ar-SA"/>
        </w:rPr>
        <w:t xml:space="preserve"> دراسة تاريخية ومعمارية</w:t>
      </w:r>
      <w:r>
        <w:rPr>
          <w:rFonts w:ascii="Times New Roman" w:eastAsia="Times New Roman" w:hAnsi="Times New Roman" w:cs="Traditional Arabic" w:hint="cs"/>
          <w:sz w:val="36"/>
          <w:szCs w:val="36"/>
          <w:rtl/>
          <w:lang w:eastAsia="ar-SA"/>
        </w:rPr>
        <w:t>،</w:t>
      </w:r>
    </w:p>
    <w:p w14:paraId="6E0A43BD" w14:textId="77777777" w:rsidR="000C0282" w:rsidRPr="00B44032" w:rsidRDefault="000C0282" w:rsidP="000C0282">
      <w:pPr>
        <w:ind w:left="0" w:firstLine="0"/>
        <w:jc w:val="both"/>
        <w:rPr>
          <w:rFonts w:ascii="Times New Roman" w:eastAsia="Times New Roman" w:hAnsi="Times New Roman" w:cs="Traditional Arabic"/>
          <w:sz w:val="36"/>
          <w:szCs w:val="36"/>
          <w:rtl/>
          <w:lang w:eastAsia="ar-SA"/>
        </w:rPr>
      </w:pPr>
      <w:r w:rsidRPr="00B44032">
        <w:rPr>
          <w:rFonts w:ascii="Times New Roman" w:eastAsia="Times New Roman" w:hAnsi="Times New Roman" w:cs="Traditional Arabic" w:hint="cs"/>
          <w:sz w:val="36"/>
          <w:szCs w:val="36"/>
          <w:rtl/>
          <w:lang w:eastAsia="ar-SA"/>
        </w:rPr>
        <w:t xml:space="preserve">لمؤلفه خالد </w:t>
      </w:r>
      <w:proofErr w:type="spellStart"/>
      <w:r w:rsidRPr="00B44032">
        <w:rPr>
          <w:rFonts w:ascii="Times New Roman" w:eastAsia="Times New Roman" w:hAnsi="Times New Roman" w:cs="Traditional Arabic" w:hint="cs"/>
          <w:sz w:val="36"/>
          <w:szCs w:val="36"/>
          <w:rtl/>
          <w:lang w:eastAsia="ar-SA"/>
        </w:rPr>
        <w:t>عبوبي</w:t>
      </w:r>
      <w:proofErr w:type="spellEnd"/>
      <w:r w:rsidRPr="00B44032">
        <w:rPr>
          <w:rFonts w:ascii="Times New Roman" w:eastAsia="Times New Roman" w:hAnsi="Times New Roman" w:cs="Traditional Arabic" w:hint="cs"/>
          <w:sz w:val="36"/>
          <w:szCs w:val="36"/>
          <w:rtl/>
          <w:lang w:eastAsia="ar-SA"/>
        </w:rPr>
        <w:t>، أستاذ التاريخ الوسيط والتراث الحضاري بجامعة الحسن الثاني.</w:t>
      </w:r>
    </w:p>
    <w:p w14:paraId="1AD58BE5" w14:textId="77777777" w:rsidR="000C0282" w:rsidRDefault="000C0282" w:rsidP="000C0282">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تتبع فيه تاريخ الفنادق في مدينة سلا وعمارتها من القرن السادس الهجري إلى حدود 1352هـ، مع دراسة علاقتها بالأوقاف وغيرها، والأحوال الاجتماعية التي صاحبتها.</w:t>
      </w:r>
    </w:p>
    <w:p w14:paraId="0D6488C4" w14:textId="77777777" w:rsidR="000C0282" w:rsidRDefault="000C0282" w:rsidP="000C0282">
      <w:pPr>
        <w:ind w:left="0" w:firstLine="0"/>
        <w:jc w:val="both"/>
        <w:rPr>
          <w:rFonts w:ascii="Times New Roman" w:eastAsia="Times New Roman" w:hAnsi="Times New Roman" w:cs="Traditional Arabic"/>
          <w:sz w:val="36"/>
          <w:szCs w:val="36"/>
          <w:rtl/>
          <w:lang w:eastAsia="ar-SA"/>
        </w:rPr>
      </w:pPr>
    </w:p>
    <w:p w14:paraId="64DF7FFF" w14:textId="77777777" w:rsidR="000C0282" w:rsidRDefault="000C0282" w:rsidP="000C0282">
      <w:pPr>
        <w:ind w:left="0" w:firstLine="0"/>
        <w:jc w:val="both"/>
        <w:rPr>
          <w:rFonts w:ascii="Traditional Arabic" w:eastAsia="Calibri" w:hAnsi="Traditional Arabic" w:cs="Traditional Arabic"/>
          <w:b/>
          <w:bCs/>
          <w:sz w:val="36"/>
          <w:szCs w:val="36"/>
          <w:rtl/>
        </w:rPr>
      </w:pPr>
      <w:r w:rsidRPr="00974AA3">
        <w:rPr>
          <w:rFonts w:ascii="Traditional Arabic" w:eastAsia="Calibri" w:hAnsi="Traditional Arabic" w:cs="Traditional Arabic" w:hint="cs"/>
          <w:b/>
          <w:bCs/>
          <w:sz w:val="36"/>
          <w:szCs w:val="36"/>
          <w:rtl/>
        </w:rPr>
        <w:t>منابع فنون الزخرفة</w:t>
      </w:r>
      <w:r>
        <w:rPr>
          <w:rFonts w:ascii="Traditional Arabic" w:eastAsia="Calibri" w:hAnsi="Traditional Arabic" w:cs="Traditional Arabic" w:hint="cs"/>
          <w:b/>
          <w:bCs/>
          <w:sz w:val="36"/>
          <w:szCs w:val="36"/>
          <w:rtl/>
        </w:rPr>
        <w:t>،</w:t>
      </w:r>
    </w:p>
    <w:p w14:paraId="6D3E4DB3" w14:textId="77777777" w:rsidR="000C0282" w:rsidRPr="00265337" w:rsidRDefault="000C0282" w:rsidP="000C0282">
      <w:pPr>
        <w:ind w:left="0" w:firstLine="0"/>
        <w:jc w:val="both"/>
        <w:rPr>
          <w:rFonts w:ascii="Traditional Arabic" w:eastAsia="Calibri" w:hAnsi="Traditional Arabic" w:cs="Traditional Arabic"/>
          <w:sz w:val="36"/>
          <w:szCs w:val="36"/>
          <w:rtl/>
        </w:rPr>
      </w:pPr>
      <w:r w:rsidRPr="00981EB2">
        <w:rPr>
          <w:rFonts w:ascii="Traditional Arabic" w:eastAsia="Calibri" w:hAnsi="Traditional Arabic" w:cs="Traditional Arabic" w:hint="cs"/>
          <w:sz w:val="36"/>
          <w:szCs w:val="36"/>
          <w:rtl/>
        </w:rPr>
        <w:t xml:space="preserve">لمؤلفه </w:t>
      </w:r>
      <w:proofErr w:type="gramStart"/>
      <w:r w:rsidRPr="00981EB2">
        <w:rPr>
          <w:rFonts w:ascii="Traditional Arabic" w:eastAsia="Calibri" w:hAnsi="Traditional Arabic" w:cs="Traditional Arabic" w:hint="cs"/>
          <w:sz w:val="36"/>
          <w:szCs w:val="36"/>
          <w:rtl/>
        </w:rPr>
        <w:t>عبداللطيف</w:t>
      </w:r>
      <w:proofErr w:type="gramEnd"/>
      <w:r w:rsidRPr="00981EB2">
        <w:rPr>
          <w:rFonts w:ascii="Traditional Arabic" w:eastAsia="Calibri" w:hAnsi="Traditional Arabic" w:cs="Traditional Arabic" w:hint="cs"/>
          <w:sz w:val="36"/>
          <w:szCs w:val="36"/>
          <w:rtl/>
        </w:rPr>
        <w:t xml:space="preserve"> </w:t>
      </w:r>
      <w:proofErr w:type="spellStart"/>
      <w:r w:rsidRPr="00981EB2">
        <w:rPr>
          <w:rFonts w:ascii="Traditional Arabic" w:eastAsia="Calibri" w:hAnsi="Traditional Arabic" w:cs="Traditional Arabic" w:hint="cs"/>
          <w:sz w:val="36"/>
          <w:szCs w:val="36"/>
          <w:rtl/>
        </w:rPr>
        <w:t>الحوساني</w:t>
      </w:r>
      <w:proofErr w:type="spellEnd"/>
      <w:r w:rsidRPr="00981EB2">
        <w:rPr>
          <w:rFonts w:ascii="Traditional Arabic" w:eastAsia="Calibri" w:hAnsi="Traditional Arabic" w:cs="Traditional Arabic" w:hint="cs"/>
          <w:sz w:val="36"/>
          <w:szCs w:val="36"/>
          <w:rtl/>
        </w:rPr>
        <w:t>،</w:t>
      </w:r>
      <w:r>
        <w:rPr>
          <w:rFonts w:ascii="Traditional Arabic" w:eastAsia="Calibri" w:hAnsi="Traditional Arabic" w:cs="Traditional Arabic" w:hint="cs"/>
          <w:b/>
          <w:bCs/>
          <w:sz w:val="36"/>
          <w:szCs w:val="36"/>
          <w:rtl/>
        </w:rPr>
        <w:t xml:space="preserve"> </w:t>
      </w:r>
      <w:r>
        <w:rPr>
          <w:rFonts w:ascii="Traditional Arabic" w:eastAsia="Calibri" w:hAnsi="Traditional Arabic" w:cs="Traditional Arabic" w:hint="cs"/>
          <w:sz w:val="36"/>
          <w:szCs w:val="36"/>
          <w:rtl/>
        </w:rPr>
        <w:t>3جـ.</w:t>
      </w:r>
    </w:p>
    <w:p w14:paraId="0A37B3BB" w14:textId="77777777" w:rsidR="000C0282" w:rsidRDefault="000C0282" w:rsidP="000C0282">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جاءت موضوعاته</w:t>
      </w:r>
      <w:r w:rsidRPr="00BF2DBC">
        <w:rPr>
          <w:rFonts w:ascii="Calibri" w:eastAsia="Calibri" w:hAnsi="Calibri" w:cs="Traditional Arabic"/>
          <w:sz w:val="36"/>
          <w:szCs w:val="36"/>
          <w:rtl/>
        </w:rPr>
        <w:t xml:space="preserve"> في أسلوب تعليمي، </w:t>
      </w:r>
      <w:r>
        <w:rPr>
          <w:rFonts w:ascii="Calibri" w:eastAsia="Calibri" w:hAnsi="Calibri" w:cs="Traditional Arabic" w:hint="cs"/>
          <w:sz w:val="36"/>
          <w:szCs w:val="36"/>
          <w:rtl/>
        </w:rPr>
        <w:t>لأجل التعريف به وتدريسه، وهي بين قديم وجديد.</w:t>
      </w:r>
    </w:p>
    <w:p w14:paraId="15F6CF66" w14:textId="77777777" w:rsidR="000C0282" w:rsidRDefault="000C0282" w:rsidP="000C0282">
      <w:pPr>
        <w:ind w:left="0" w:firstLine="0"/>
        <w:jc w:val="both"/>
        <w:rPr>
          <w:rFonts w:ascii="Calibri" w:eastAsia="Calibri" w:hAnsi="Calibri" w:cs="Traditional Arabic"/>
          <w:sz w:val="36"/>
          <w:szCs w:val="36"/>
          <w:rtl/>
        </w:rPr>
      </w:pPr>
    </w:p>
    <w:p w14:paraId="5DC832E5" w14:textId="6F6CE7C3" w:rsidR="000C0282" w:rsidRDefault="000C0282">
      <w:pPr>
        <w:bidi w:val="0"/>
        <w:spacing w:after="160" w:line="259" w:lineRule="auto"/>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sz w:val="36"/>
          <w:szCs w:val="36"/>
          <w:rtl/>
          <w:lang w:eastAsia="ar-SA"/>
        </w:rPr>
        <w:br w:type="page"/>
      </w:r>
    </w:p>
    <w:p w14:paraId="77005E68" w14:textId="77777777" w:rsidR="00F9203E" w:rsidRDefault="00F9203E" w:rsidP="00F9203E">
      <w:pPr>
        <w:jc w:val="center"/>
        <w:rPr>
          <w:rFonts w:ascii="Times New Roman" w:eastAsia="Times New Roman" w:hAnsi="Times New Roman" w:cs="Traditional Arabic"/>
          <w:b/>
          <w:bCs/>
          <w:caps/>
          <w:color w:val="FF0000"/>
          <w:sz w:val="36"/>
          <w:szCs w:val="36"/>
          <w:rtl/>
          <w:lang w:eastAsia="ar-SA"/>
        </w:rPr>
      </w:pPr>
      <w:r w:rsidRPr="001F65DE">
        <w:rPr>
          <w:rFonts w:ascii="Times New Roman" w:eastAsia="Times New Roman" w:hAnsi="Times New Roman" w:cs="Traditional Arabic" w:hint="cs"/>
          <w:b/>
          <w:bCs/>
          <w:caps/>
          <w:color w:val="FF0000"/>
          <w:sz w:val="36"/>
          <w:szCs w:val="36"/>
          <w:rtl/>
          <w:lang w:eastAsia="ar-SA"/>
        </w:rPr>
        <w:lastRenderedPageBreak/>
        <w:t>الأدب والشعر</w:t>
      </w:r>
    </w:p>
    <w:p w14:paraId="6432C56C" w14:textId="77777777" w:rsidR="00F9203E" w:rsidRDefault="00F9203E" w:rsidP="00F9203E">
      <w:pPr>
        <w:jc w:val="center"/>
        <w:rPr>
          <w:rFonts w:ascii="Times New Roman" w:eastAsia="Times New Roman" w:hAnsi="Times New Roman" w:cs="Traditional Arabic"/>
          <w:b/>
          <w:bCs/>
          <w:caps/>
          <w:color w:val="FF0000"/>
          <w:sz w:val="36"/>
          <w:szCs w:val="36"/>
          <w:rtl/>
          <w:lang w:eastAsia="ar-SA"/>
        </w:rPr>
      </w:pPr>
    </w:p>
    <w:p w14:paraId="0ACCB401" w14:textId="77777777" w:rsidR="00F9203E" w:rsidRDefault="00F9203E" w:rsidP="00F9203E">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الأدب ونقده</w:t>
      </w:r>
    </w:p>
    <w:p w14:paraId="6A222FD3" w14:textId="77777777" w:rsidR="00F9203E" w:rsidRPr="007B2589" w:rsidRDefault="00F9203E" w:rsidP="00F9203E">
      <w:pPr>
        <w:ind w:left="0" w:firstLine="0"/>
        <w:rPr>
          <w:rFonts w:ascii="Times New Roman" w:eastAsia="Times New Roman" w:hAnsi="Times New Roman" w:cs="Traditional Arabic"/>
          <w:caps/>
          <w:sz w:val="36"/>
          <w:szCs w:val="36"/>
          <w:rtl/>
          <w:lang w:eastAsia="ar-SA"/>
        </w:rPr>
      </w:pPr>
      <w:bookmarkStart w:id="12" w:name="_Hlk199102823"/>
      <w:r w:rsidRPr="007B2589">
        <w:rPr>
          <w:rFonts w:ascii="Times New Roman" w:eastAsia="Times New Roman" w:hAnsi="Times New Roman" w:cs="Traditional Arabic"/>
          <w:b/>
          <w:bCs/>
          <w:caps/>
          <w:sz w:val="36"/>
          <w:szCs w:val="36"/>
          <w:rtl/>
          <w:lang w:eastAsia="ar-SA"/>
        </w:rPr>
        <w:t>الآثار الأدبية لخلف الأحمر</w:t>
      </w:r>
      <w:r>
        <w:rPr>
          <w:rFonts w:ascii="Times New Roman" w:eastAsia="Times New Roman" w:hAnsi="Times New Roman" w:cs="Traditional Arabic" w:hint="cs"/>
          <w:caps/>
          <w:sz w:val="36"/>
          <w:szCs w:val="36"/>
          <w:rtl/>
          <w:lang w:eastAsia="ar-SA"/>
        </w:rPr>
        <w:t>،</w:t>
      </w:r>
    </w:p>
    <w:p w14:paraId="3C91AAF6"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دراسة وجمع وتحقيق</w:t>
      </w:r>
      <w:r w:rsidRPr="007B2589">
        <w:rPr>
          <w:rFonts w:ascii="Times New Roman" w:eastAsia="Times New Roman" w:hAnsi="Times New Roman" w:cs="Traditional Arabic"/>
          <w:caps/>
          <w:sz w:val="36"/>
          <w:szCs w:val="36"/>
          <w:rtl/>
          <w:lang w:eastAsia="ar-SA"/>
        </w:rPr>
        <w:t xml:space="preserve"> ياسين </w:t>
      </w:r>
      <w:proofErr w:type="spellStart"/>
      <w:r w:rsidRPr="007B2589">
        <w:rPr>
          <w:rFonts w:ascii="Times New Roman" w:eastAsia="Times New Roman" w:hAnsi="Times New Roman" w:cs="Traditional Arabic"/>
          <w:caps/>
          <w:sz w:val="36"/>
          <w:szCs w:val="36"/>
          <w:rtl/>
          <w:lang w:eastAsia="ar-SA"/>
        </w:rPr>
        <w:t>حزكر</w:t>
      </w:r>
      <w:proofErr w:type="spellEnd"/>
      <w:r>
        <w:rPr>
          <w:rFonts w:ascii="Times New Roman" w:eastAsia="Times New Roman" w:hAnsi="Times New Roman" w:cs="Traditional Arabic" w:hint="cs"/>
          <w:caps/>
          <w:sz w:val="36"/>
          <w:szCs w:val="36"/>
          <w:rtl/>
          <w:lang w:eastAsia="ar-SA"/>
        </w:rPr>
        <w:t>.</w:t>
      </w:r>
      <w:r w:rsidRPr="007B2589">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hint="cs"/>
          <w:caps/>
          <w:sz w:val="36"/>
          <w:szCs w:val="36"/>
          <w:rtl/>
          <w:lang w:eastAsia="ar-SA"/>
        </w:rPr>
        <w:t>هيئة أبو ظبي للتراث.</w:t>
      </w:r>
    </w:p>
    <w:p w14:paraId="3B587C21" w14:textId="77777777" w:rsidR="00F9203E" w:rsidRPr="007B2589" w:rsidRDefault="00F9203E" w:rsidP="00F9203E">
      <w:pPr>
        <w:ind w:left="0" w:firstLine="0"/>
        <w:rPr>
          <w:rFonts w:ascii="Times New Roman" w:eastAsia="Times New Roman" w:hAnsi="Times New Roman" w:cs="Traditional Arabic"/>
          <w:caps/>
          <w:sz w:val="36"/>
          <w:szCs w:val="36"/>
          <w:rtl/>
          <w:lang w:eastAsia="ar-SA"/>
        </w:rPr>
      </w:pPr>
      <w:bookmarkStart w:id="13" w:name="_Hlk199103066"/>
      <w:bookmarkEnd w:id="12"/>
      <w:r>
        <w:rPr>
          <w:rFonts w:ascii="Times New Roman" w:eastAsia="Times New Roman" w:hAnsi="Times New Roman" w:cs="Traditional Arabic" w:hint="cs"/>
          <w:caps/>
          <w:sz w:val="36"/>
          <w:szCs w:val="36"/>
          <w:rtl/>
          <w:lang w:eastAsia="ar-SA"/>
        </w:rPr>
        <w:t>وأبو مُحرِز خلف بن حيان البصري من علماء النحو، وله شعر، له آثار أدبية منتشرة في كتب التراث الإسلامي. (ت نحو 180 هـ)</w:t>
      </w:r>
    </w:p>
    <w:bookmarkEnd w:id="13"/>
    <w:p w14:paraId="4C9ED2E2"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7B2589">
        <w:rPr>
          <w:rFonts w:ascii="Times New Roman" w:eastAsia="Times New Roman" w:hAnsi="Times New Roman" w:cs="Traditional Arabic"/>
          <w:caps/>
          <w:sz w:val="36"/>
          <w:szCs w:val="36"/>
          <w:rtl/>
          <w:lang w:eastAsia="ar-SA"/>
        </w:rPr>
        <w:t>يأتي الكتاب في جزأين</w:t>
      </w:r>
      <w:r>
        <w:rPr>
          <w:rFonts w:ascii="Times New Roman" w:eastAsia="Times New Roman" w:hAnsi="Times New Roman" w:cs="Traditional Arabic" w:hint="cs"/>
          <w:caps/>
          <w:sz w:val="36"/>
          <w:szCs w:val="36"/>
          <w:rtl/>
          <w:lang w:eastAsia="ar-SA"/>
        </w:rPr>
        <w:t>:</w:t>
      </w:r>
      <w:r w:rsidRPr="007B2589">
        <w:rPr>
          <w:rFonts w:ascii="Times New Roman" w:eastAsia="Times New Roman" w:hAnsi="Times New Roman" w:cs="Traditional Arabic"/>
          <w:caps/>
          <w:sz w:val="36"/>
          <w:szCs w:val="36"/>
          <w:rtl/>
          <w:lang w:eastAsia="ar-SA"/>
        </w:rPr>
        <w:t xml:space="preserve"> أحدهما لآثار</w:t>
      </w:r>
      <w:r>
        <w:rPr>
          <w:rFonts w:ascii="Times New Roman" w:eastAsia="Times New Roman" w:hAnsi="Times New Roman" w:cs="Traditional Arabic" w:hint="cs"/>
          <w:caps/>
          <w:sz w:val="36"/>
          <w:szCs w:val="36"/>
          <w:rtl/>
          <w:lang w:eastAsia="ar-SA"/>
        </w:rPr>
        <w:t>ه</w:t>
      </w:r>
      <w:r w:rsidRPr="007B2589">
        <w:rPr>
          <w:rFonts w:ascii="Times New Roman" w:eastAsia="Times New Roman" w:hAnsi="Times New Roman" w:cs="Traditional Arabic"/>
          <w:caps/>
          <w:sz w:val="36"/>
          <w:szCs w:val="36"/>
          <w:rtl/>
          <w:lang w:eastAsia="ar-SA"/>
        </w:rPr>
        <w:t xml:space="preserve"> النثرية</w:t>
      </w:r>
      <w:r>
        <w:rPr>
          <w:rFonts w:ascii="Times New Roman" w:eastAsia="Times New Roman" w:hAnsi="Times New Roman" w:cs="Traditional Arabic" w:hint="cs"/>
          <w:caps/>
          <w:sz w:val="36"/>
          <w:szCs w:val="36"/>
          <w:rtl/>
          <w:lang w:eastAsia="ar-SA"/>
        </w:rPr>
        <w:t>،</w:t>
      </w:r>
      <w:r w:rsidRPr="007B2589">
        <w:rPr>
          <w:rFonts w:ascii="Times New Roman" w:eastAsia="Times New Roman" w:hAnsi="Times New Roman" w:cs="Traditional Arabic"/>
          <w:caps/>
          <w:sz w:val="36"/>
          <w:szCs w:val="36"/>
          <w:rtl/>
          <w:lang w:eastAsia="ar-SA"/>
        </w:rPr>
        <w:t xml:space="preserve"> والآخر لآثار</w:t>
      </w:r>
      <w:r>
        <w:rPr>
          <w:rFonts w:ascii="Times New Roman" w:eastAsia="Times New Roman" w:hAnsi="Times New Roman" w:cs="Traditional Arabic" w:hint="cs"/>
          <w:caps/>
          <w:sz w:val="36"/>
          <w:szCs w:val="36"/>
          <w:rtl/>
          <w:lang w:eastAsia="ar-SA"/>
        </w:rPr>
        <w:t>ه</w:t>
      </w:r>
      <w:r w:rsidRPr="007B2589">
        <w:rPr>
          <w:rFonts w:ascii="Times New Roman" w:eastAsia="Times New Roman" w:hAnsi="Times New Roman" w:cs="Traditional Arabic"/>
          <w:caps/>
          <w:sz w:val="36"/>
          <w:szCs w:val="36"/>
          <w:rtl/>
          <w:lang w:eastAsia="ar-SA"/>
        </w:rPr>
        <w:t xml:space="preserve"> الشعرية</w:t>
      </w:r>
      <w:r>
        <w:rPr>
          <w:rFonts w:ascii="Times New Roman" w:eastAsia="Times New Roman" w:hAnsi="Times New Roman" w:cs="Traditional Arabic" w:hint="cs"/>
          <w:caps/>
          <w:sz w:val="36"/>
          <w:szCs w:val="36"/>
          <w:rtl/>
          <w:lang w:eastAsia="ar-SA"/>
        </w:rPr>
        <w:t>.</w:t>
      </w:r>
    </w:p>
    <w:p w14:paraId="040CFA3A"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p>
    <w:p w14:paraId="00E8398C" w14:textId="77777777" w:rsidR="00F9203E" w:rsidRPr="00A110DF" w:rsidRDefault="00F9203E" w:rsidP="00F9203E">
      <w:pPr>
        <w:ind w:left="0" w:firstLine="0"/>
        <w:rPr>
          <w:rFonts w:ascii="Times New Roman" w:eastAsia="Times New Roman" w:hAnsi="Times New Roman" w:cs="Traditional Arabic"/>
          <w:b/>
          <w:bCs/>
          <w:sz w:val="36"/>
          <w:szCs w:val="36"/>
          <w:rtl/>
          <w:lang w:eastAsia="ar-SA"/>
        </w:rPr>
      </w:pPr>
      <w:r w:rsidRPr="00A110DF">
        <w:rPr>
          <w:rFonts w:ascii="Times New Roman" w:eastAsia="Times New Roman" w:hAnsi="Times New Roman" w:cs="Traditional Arabic"/>
          <w:b/>
          <w:bCs/>
          <w:sz w:val="36"/>
          <w:szCs w:val="36"/>
          <w:rtl/>
          <w:lang w:eastAsia="ar-SA"/>
        </w:rPr>
        <w:t xml:space="preserve">‏الأدب العربي </w:t>
      </w:r>
      <w:proofErr w:type="spellStart"/>
      <w:r w:rsidRPr="00A110DF">
        <w:rPr>
          <w:rFonts w:ascii="Times New Roman" w:eastAsia="Times New Roman" w:hAnsi="Times New Roman" w:cs="Traditional Arabic"/>
          <w:b/>
          <w:bCs/>
          <w:sz w:val="36"/>
          <w:szCs w:val="36"/>
          <w:rtl/>
          <w:lang w:eastAsia="ar-SA"/>
        </w:rPr>
        <w:t>الموريسكي</w:t>
      </w:r>
      <w:proofErr w:type="spellEnd"/>
      <w:r w:rsidRPr="00A110DF">
        <w:rPr>
          <w:rFonts w:ascii="Times New Roman" w:eastAsia="Times New Roman" w:hAnsi="Times New Roman" w:cs="Traditional Arabic"/>
          <w:b/>
          <w:bCs/>
          <w:sz w:val="36"/>
          <w:szCs w:val="36"/>
          <w:rtl/>
          <w:lang w:eastAsia="ar-SA"/>
        </w:rPr>
        <w:t xml:space="preserve"> (1492 – 1700 م)‏،</w:t>
      </w:r>
    </w:p>
    <w:p w14:paraId="67F4655B"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A110DF">
        <w:rPr>
          <w:rFonts w:ascii="Times New Roman" w:eastAsia="Times New Roman" w:hAnsi="Times New Roman" w:cs="Traditional Arabic"/>
          <w:sz w:val="36"/>
          <w:szCs w:val="36"/>
          <w:rtl/>
          <w:lang w:eastAsia="ar-SA"/>
        </w:rPr>
        <w:t>لمؤلفته فاطمة إبراهيم محيسن، بيروت، 248 ص.</w:t>
      </w:r>
    </w:p>
    <w:p w14:paraId="25E1486D"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4EA43FE9" w14:textId="77777777" w:rsidR="00F9203E" w:rsidRPr="00BF71CD" w:rsidRDefault="00F9203E" w:rsidP="00F9203E">
      <w:pPr>
        <w:ind w:left="0" w:firstLine="0"/>
        <w:rPr>
          <w:rFonts w:ascii="Times New Roman" w:eastAsia="Times New Roman" w:hAnsi="Times New Roman" w:cs="Traditional Arabic"/>
          <w:b/>
          <w:bCs/>
          <w:sz w:val="36"/>
          <w:szCs w:val="36"/>
          <w:rtl/>
          <w:lang w:eastAsia="ar-SA"/>
        </w:rPr>
      </w:pPr>
      <w:r w:rsidRPr="00BF71CD">
        <w:rPr>
          <w:rFonts w:ascii="Times New Roman" w:eastAsia="Times New Roman" w:hAnsi="Times New Roman" w:cs="Traditional Arabic"/>
          <w:b/>
          <w:bCs/>
          <w:sz w:val="36"/>
          <w:szCs w:val="36"/>
          <w:rtl/>
          <w:lang w:eastAsia="ar-SA"/>
        </w:rPr>
        <w:t>أدب المغاربة والأندلسيين في أصوله المصرية ونصوصه العربية</w:t>
      </w:r>
      <w:r>
        <w:rPr>
          <w:rFonts w:ascii="Times New Roman" w:eastAsia="Times New Roman" w:hAnsi="Times New Roman" w:cs="Traditional Arabic" w:hint="cs"/>
          <w:b/>
          <w:bCs/>
          <w:sz w:val="36"/>
          <w:szCs w:val="36"/>
          <w:rtl/>
          <w:lang w:eastAsia="ar-SA"/>
        </w:rPr>
        <w:t>،</w:t>
      </w:r>
    </w:p>
    <w:p w14:paraId="0E349DF9"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تأليف الأديب النجفي المعروف </w:t>
      </w:r>
      <w:r w:rsidRPr="00BF71CD">
        <w:rPr>
          <w:rFonts w:ascii="Times New Roman" w:eastAsia="Times New Roman" w:hAnsi="Times New Roman" w:cs="Traditional Arabic"/>
          <w:sz w:val="36"/>
          <w:szCs w:val="36"/>
          <w:rtl/>
          <w:lang w:eastAsia="ar-SA"/>
        </w:rPr>
        <w:t>محمد رضا الش</w:t>
      </w:r>
      <w:r>
        <w:rPr>
          <w:rFonts w:ascii="Times New Roman" w:eastAsia="Times New Roman" w:hAnsi="Times New Roman" w:cs="Traditional Arabic" w:hint="cs"/>
          <w:sz w:val="36"/>
          <w:szCs w:val="36"/>
          <w:rtl/>
          <w:lang w:eastAsia="ar-SA"/>
        </w:rPr>
        <w:t>ب</w:t>
      </w:r>
      <w:r w:rsidRPr="00BF71CD">
        <w:rPr>
          <w:rFonts w:ascii="Times New Roman" w:eastAsia="Times New Roman" w:hAnsi="Times New Roman" w:cs="Traditional Arabic"/>
          <w:sz w:val="36"/>
          <w:szCs w:val="36"/>
          <w:rtl/>
          <w:lang w:eastAsia="ar-SA"/>
        </w:rPr>
        <w:t>يبي</w:t>
      </w:r>
      <w:r>
        <w:rPr>
          <w:rFonts w:ascii="Times New Roman" w:eastAsia="Times New Roman" w:hAnsi="Times New Roman" w:cs="Traditional Arabic" w:hint="cs"/>
          <w:sz w:val="36"/>
          <w:szCs w:val="36"/>
          <w:rtl/>
          <w:lang w:eastAsia="ar-SA"/>
        </w:rPr>
        <w:t xml:space="preserve"> (ت 1385 هـ)</w:t>
      </w:r>
    </w:p>
    <w:p w14:paraId="139D0225"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طبعة جديدة للكتاب، نشرت في القاهرة.</w:t>
      </w:r>
    </w:p>
    <w:p w14:paraId="0968111F"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78659744" w14:textId="77777777" w:rsidR="00F9203E" w:rsidRPr="009D0DF2" w:rsidRDefault="00F9203E" w:rsidP="00F9203E">
      <w:pPr>
        <w:ind w:left="0" w:firstLine="0"/>
        <w:rPr>
          <w:rFonts w:ascii="Times New Roman" w:eastAsia="Times New Roman" w:hAnsi="Times New Roman" w:cs="Traditional Arabic"/>
          <w:b/>
          <w:bCs/>
          <w:sz w:val="36"/>
          <w:szCs w:val="36"/>
          <w:rtl/>
          <w:lang w:eastAsia="ar-SA"/>
        </w:rPr>
      </w:pPr>
      <w:r w:rsidRPr="009D0DF2">
        <w:rPr>
          <w:rFonts w:ascii="Times New Roman" w:eastAsia="Times New Roman" w:hAnsi="Times New Roman" w:cs="Traditional Arabic"/>
          <w:b/>
          <w:bCs/>
          <w:sz w:val="36"/>
          <w:szCs w:val="36"/>
          <w:rtl/>
          <w:lang w:eastAsia="ar-SA"/>
        </w:rPr>
        <w:t>الأدب اليمني</w:t>
      </w:r>
      <w:r w:rsidRPr="009D0DF2">
        <w:rPr>
          <w:rFonts w:ascii="Times New Roman" w:eastAsia="Times New Roman" w:hAnsi="Times New Roman" w:cs="Traditional Arabic" w:hint="cs"/>
          <w:b/>
          <w:bCs/>
          <w:sz w:val="36"/>
          <w:szCs w:val="36"/>
          <w:rtl/>
          <w:lang w:eastAsia="ar-SA"/>
        </w:rPr>
        <w:t xml:space="preserve"> </w:t>
      </w:r>
      <w:r w:rsidRPr="009D0DF2">
        <w:rPr>
          <w:rFonts w:ascii="Times New Roman" w:eastAsia="Times New Roman" w:hAnsi="Times New Roman" w:cs="Traditional Arabic"/>
          <w:b/>
          <w:bCs/>
          <w:sz w:val="36"/>
          <w:szCs w:val="36"/>
          <w:rtl/>
          <w:lang w:eastAsia="ar-SA"/>
        </w:rPr>
        <w:t>في صدر الإسلام والعصر الأمو</w:t>
      </w:r>
      <w:r w:rsidRPr="009D0DF2">
        <w:rPr>
          <w:rFonts w:ascii="Times New Roman" w:eastAsia="Times New Roman" w:hAnsi="Times New Roman" w:cs="Traditional Arabic" w:hint="cs"/>
          <w:b/>
          <w:bCs/>
          <w:sz w:val="36"/>
          <w:szCs w:val="36"/>
          <w:rtl/>
          <w:lang w:eastAsia="ar-SA"/>
        </w:rPr>
        <w:t xml:space="preserve">ي: </w:t>
      </w:r>
      <w:r w:rsidRPr="009D0DF2">
        <w:rPr>
          <w:rFonts w:ascii="Times New Roman" w:eastAsia="Times New Roman" w:hAnsi="Times New Roman" w:cs="Traditional Arabic"/>
          <w:b/>
          <w:bCs/>
          <w:sz w:val="36"/>
          <w:szCs w:val="36"/>
          <w:rtl/>
          <w:lang w:eastAsia="ar-SA"/>
        </w:rPr>
        <w:t>دراسة في ال</w:t>
      </w:r>
      <w:r w:rsidRPr="009D0DF2">
        <w:rPr>
          <w:rFonts w:ascii="Times New Roman" w:eastAsia="Times New Roman" w:hAnsi="Times New Roman" w:cs="Traditional Arabic" w:hint="cs"/>
          <w:b/>
          <w:bCs/>
          <w:sz w:val="36"/>
          <w:szCs w:val="36"/>
          <w:rtl/>
          <w:lang w:eastAsia="ar-SA"/>
        </w:rPr>
        <w:t>إ</w:t>
      </w:r>
      <w:r w:rsidRPr="009D0DF2">
        <w:rPr>
          <w:rFonts w:ascii="Times New Roman" w:eastAsia="Times New Roman" w:hAnsi="Times New Roman" w:cs="Traditional Arabic"/>
          <w:b/>
          <w:bCs/>
          <w:sz w:val="36"/>
          <w:szCs w:val="36"/>
          <w:rtl/>
          <w:lang w:eastAsia="ar-SA"/>
        </w:rPr>
        <w:t>بداع وآثار الدراسين</w:t>
      </w:r>
      <w:r>
        <w:rPr>
          <w:rFonts w:ascii="Times New Roman" w:eastAsia="Times New Roman" w:hAnsi="Times New Roman" w:cs="Traditional Arabic" w:hint="cs"/>
          <w:b/>
          <w:bCs/>
          <w:sz w:val="36"/>
          <w:szCs w:val="36"/>
          <w:rtl/>
          <w:lang w:eastAsia="ar-SA"/>
        </w:rPr>
        <w:t>،</w:t>
      </w:r>
    </w:p>
    <w:p w14:paraId="6C691711" w14:textId="77777777" w:rsidR="00F9203E" w:rsidRDefault="00F9203E" w:rsidP="00F9203E">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للأستاذين في جامعة عدن:</w:t>
      </w:r>
      <w:r w:rsidRPr="009D0DF2">
        <w:rPr>
          <w:rFonts w:ascii="Times New Roman" w:eastAsia="Times New Roman" w:hAnsi="Times New Roman" w:cs="Traditional Arabic"/>
          <w:sz w:val="36"/>
          <w:szCs w:val="36"/>
          <w:rtl/>
          <w:lang w:eastAsia="ar-SA"/>
        </w:rPr>
        <w:t xml:space="preserve"> عبده يحيى </w:t>
      </w:r>
      <w:proofErr w:type="spellStart"/>
      <w:r w:rsidRPr="009D0DF2">
        <w:rPr>
          <w:rFonts w:ascii="Times New Roman" w:eastAsia="Times New Roman" w:hAnsi="Times New Roman" w:cs="Traditional Arabic"/>
          <w:sz w:val="36"/>
          <w:szCs w:val="36"/>
          <w:rtl/>
          <w:lang w:eastAsia="ar-SA"/>
        </w:rPr>
        <w:t>الدباني</w:t>
      </w:r>
      <w:proofErr w:type="spellEnd"/>
      <w:r>
        <w:rPr>
          <w:rFonts w:ascii="Times New Roman" w:eastAsia="Times New Roman" w:hAnsi="Times New Roman" w:cs="Traditional Arabic" w:hint="cs"/>
          <w:sz w:val="36"/>
          <w:szCs w:val="36"/>
          <w:rtl/>
          <w:lang w:eastAsia="ar-SA"/>
        </w:rPr>
        <w:t>، و</w:t>
      </w:r>
      <w:r w:rsidRPr="009D0DF2">
        <w:rPr>
          <w:rFonts w:ascii="Times New Roman" w:eastAsia="Times New Roman" w:hAnsi="Times New Roman" w:cs="Traditional Arabic"/>
          <w:sz w:val="36"/>
          <w:szCs w:val="36"/>
          <w:rtl/>
          <w:lang w:eastAsia="ar-SA"/>
        </w:rPr>
        <w:t>عل</w:t>
      </w:r>
      <w:r>
        <w:rPr>
          <w:rFonts w:ascii="Times New Roman" w:eastAsia="Times New Roman" w:hAnsi="Times New Roman" w:cs="Traditional Arabic" w:hint="cs"/>
          <w:sz w:val="36"/>
          <w:szCs w:val="36"/>
          <w:rtl/>
          <w:lang w:eastAsia="ar-SA"/>
        </w:rPr>
        <w:t>ي</w:t>
      </w:r>
      <w:r w:rsidRPr="009D0DF2">
        <w:rPr>
          <w:rFonts w:ascii="Times New Roman" w:eastAsia="Times New Roman" w:hAnsi="Times New Roman" w:cs="Traditional Arabic"/>
          <w:sz w:val="36"/>
          <w:szCs w:val="36"/>
          <w:rtl/>
          <w:lang w:eastAsia="ar-SA"/>
        </w:rPr>
        <w:t xml:space="preserve"> عبد الزبير</w:t>
      </w:r>
      <w:r>
        <w:rPr>
          <w:rFonts w:ascii="Times New Roman" w:eastAsia="Times New Roman" w:hAnsi="Times New Roman" w:cs="Traditional Arabic" w:hint="cs"/>
          <w:sz w:val="36"/>
          <w:szCs w:val="36"/>
          <w:rtl/>
          <w:lang w:eastAsia="ar-SA"/>
        </w:rPr>
        <w:t>. نشر في الإسكندرية.</w:t>
      </w:r>
    </w:p>
    <w:p w14:paraId="16A6E1B0"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1B2CCFD1" w14:textId="77777777" w:rsidR="00F9203E" w:rsidRPr="00902BCA" w:rsidRDefault="00F9203E" w:rsidP="00F9203E">
      <w:pPr>
        <w:ind w:left="0" w:firstLine="0"/>
        <w:jc w:val="both"/>
        <w:rPr>
          <w:rFonts w:ascii="Times New Roman" w:eastAsia="Times New Roman" w:hAnsi="Times New Roman" w:cs="Traditional Arabic"/>
          <w:b/>
          <w:bCs/>
          <w:sz w:val="36"/>
          <w:szCs w:val="36"/>
          <w:rtl/>
          <w:lang w:eastAsia="ar-SA"/>
        </w:rPr>
      </w:pPr>
      <w:r w:rsidRPr="00902BCA">
        <w:rPr>
          <w:rFonts w:ascii="Times New Roman" w:eastAsia="Times New Roman" w:hAnsi="Times New Roman" w:cs="Traditional Arabic"/>
          <w:b/>
          <w:bCs/>
          <w:sz w:val="36"/>
          <w:szCs w:val="36"/>
          <w:rtl/>
          <w:lang w:eastAsia="ar-SA"/>
        </w:rPr>
        <w:t>الإسلام والمسلمون في الأدب العالمي</w:t>
      </w:r>
      <w:r>
        <w:rPr>
          <w:rFonts w:ascii="Times New Roman" w:eastAsia="Times New Roman" w:hAnsi="Times New Roman" w:cs="Traditional Arabic" w:hint="cs"/>
          <w:b/>
          <w:bCs/>
          <w:sz w:val="36"/>
          <w:szCs w:val="36"/>
          <w:rtl/>
          <w:lang w:eastAsia="ar-SA"/>
        </w:rPr>
        <w:t>،</w:t>
      </w:r>
    </w:p>
    <w:p w14:paraId="212D4537" w14:textId="77777777" w:rsidR="00F9203E" w:rsidRPr="00902BCA"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للكاتب الأديب </w:t>
      </w:r>
      <w:r w:rsidRPr="00902BCA">
        <w:rPr>
          <w:rFonts w:ascii="Times New Roman" w:eastAsia="Times New Roman" w:hAnsi="Times New Roman" w:cs="Traditional Arabic"/>
          <w:sz w:val="36"/>
          <w:szCs w:val="36"/>
          <w:rtl/>
          <w:lang w:eastAsia="ar-SA"/>
        </w:rPr>
        <w:t>محمود قاسم</w:t>
      </w:r>
      <w:r>
        <w:rPr>
          <w:rFonts w:ascii="Times New Roman" w:eastAsia="Times New Roman" w:hAnsi="Times New Roman" w:cs="Traditional Arabic" w:hint="cs"/>
          <w:sz w:val="36"/>
          <w:szCs w:val="36"/>
          <w:rtl/>
          <w:lang w:eastAsia="ar-SA"/>
        </w:rPr>
        <w:t>، نشر في القاهرة مرة أخرى.</w:t>
      </w:r>
    </w:p>
    <w:p w14:paraId="60C522F9" w14:textId="77777777" w:rsidR="00F9203E" w:rsidRPr="00902BCA" w:rsidRDefault="00F9203E" w:rsidP="00F9203E">
      <w:pPr>
        <w:ind w:left="0" w:firstLine="0"/>
        <w:jc w:val="both"/>
        <w:rPr>
          <w:rFonts w:ascii="Times New Roman" w:eastAsia="Times New Roman" w:hAnsi="Times New Roman" w:cs="Traditional Arabic"/>
          <w:sz w:val="36"/>
          <w:szCs w:val="36"/>
          <w:rtl/>
          <w:lang w:eastAsia="ar-SA"/>
        </w:rPr>
      </w:pPr>
      <w:r w:rsidRPr="00902BCA">
        <w:rPr>
          <w:rFonts w:ascii="Times New Roman" w:eastAsia="Times New Roman" w:hAnsi="Times New Roman" w:cs="Traditional Arabic"/>
          <w:sz w:val="36"/>
          <w:szCs w:val="36"/>
          <w:rtl/>
          <w:lang w:eastAsia="ar-SA"/>
        </w:rPr>
        <w:t>مصادر</w:t>
      </w:r>
      <w:r>
        <w:rPr>
          <w:rFonts w:ascii="Times New Roman" w:eastAsia="Times New Roman" w:hAnsi="Times New Roman" w:cs="Traditional Arabic" w:hint="cs"/>
          <w:sz w:val="36"/>
          <w:szCs w:val="36"/>
          <w:rtl/>
          <w:lang w:eastAsia="ar-SA"/>
        </w:rPr>
        <w:t xml:space="preserve"> هذا الكتاب </w:t>
      </w:r>
      <w:r w:rsidRPr="00902BCA">
        <w:rPr>
          <w:rFonts w:ascii="Times New Roman" w:eastAsia="Times New Roman" w:hAnsi="Times New Roman" w:cs="Traditional Arabic"/>
          <w:sz w:val="36"/>
          <w:szCs w:val="36"/>
          <w:rtl/>
          <w:lang w:eastAsia="ar-SA"/>
        </w:rPr>
        <w:t xml:space="preserve">الأساسية موجودة في اللغة الفرنسية والإنجليزية واليونانية والإسبانية والروسية، </w:t>
      </w:r>
      <w:r>
        <w:rPr>
          <w:rFonts w:ascii="Times New Roman" w:eastAsia="Times New Roman" w:hAnsi="Times New Roman" w:cs="Traditional Arabic" w:hint="cs"/>
          <w:sz w:val="36"/>
          <w:szCs w:val="36"/>
          <w:rtl/>
          <w:lang w:eastAsia="ar-SA"/>
        </w:rPr>
        <w:t>حيث</w:t>
      </w:r>
      <w:r w:rsidRPr="00902BCA">
        <w:rPr>
          <w:rFonts w:ascii="Times New Roman" w:eastAsia="Times New Roman" w:hAnsi="Times New Roman" w:cs="Traditional Arabic"/>
          <w:sz w:val="36"/>
          <w:szCs w:val="36"/>
          <w:rtl/>
          <w:lang w:eastAsia="ar-SA"/>
        </w:rPr>
        <w:t xml:space="preserve"> جاء الكتَّاب بأنفسهم إلى أرضنا وعاشوا فيها، وكتبوا رواياتهم ومؤلَّفاتهم من منظور الاحتكاك مع ثقافتنا</w:t>
      </w:r>
      <w:r>
        <w:rPr>
          <w:rFonts w:ascii="Times New Roman" w:eastAsia="Times New Roman" w:hAnsi="Times New Roman" w:cs="Traditional Arabic" w:hint="cs"/>
          <w:sz w:val="36"/>
          <w:szCs w:val="36"/>
          <w:rtl/>
          <w:lang w:eastAsia="ar-SA"/>
        </w:rPr>
        <w:t>.</w:t>
      </w:r>
    </w:p>
    <w:p w14:paraId="05DB9C0D" w14:textId="77777777" w:rsidR="00F9203E" w:rsidRPr="000209CD"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وقد </w:t>
      </w:r>
      <w:r w:rsidRPr="000209CD">
        <w:rPr>
          <w:rFonts w:ascii="Times New Roman" w:eastAsia="Times New Roman" w:hAnsi="Times New Roman" w:cs="Traditional Arabic"/>
          <w:sz w:val="36"/>
          <w:szCs w:val="36"/>
          <w:rtl/>
          <w:lang w:eastAsia="ar-SA"/>
        </w:rPr>
        <w:t xml:space="preserve">اتَّسم الكثير من كتابات الغربيين عن الشرق والمسلمين بالنظرة السلبية، </w:t>
      </w:r>
      <w:r>
        <w:rPr>
          <w:rFonts w:ascii="Times New Roman" w:eastAsia="Times New Roman" w:hAnsi="Times New Roman" w:cs="Traditional Arabic" w:hint="cs"/>
          <w:sz w:val="36"/>
          <w:szCs w:val="36"/>
          <w:rtl/>
          <w:lang w:eastAsia="ar-SA"/>
        </w:rPr>
        <w:t>ولكن</w:t>
      </w:r>
      <w:r w:rsidRPr="000209CD">
        <w:rPr>
          <w:rFonts w:ascii="Times New Roman" w:eastAsia="Times New Roman" w:hAnsi="Times New Roman" w:cs="Traditional Arabic"/>
          <w:sz w:val="36"/>
          <w:szCs w:val="36"/>
          <w:rtl/>
          <w:lang w:eastAsia="ar-SA"/>
        </w:rPr>
        <w:t xml:space="preserve"> لم تكُن عامةً في جميع كتاباتهم، </w:t>
      </w:r>
      <w:r>
        <w:rPr>
          <w:rFonts w:ascii="Times New Roman" w:eastAsia="Times New Roman" w:hAnsi="Times New Roman" w:cs="Traditional Arabic" w:hint="cs"/>
          <w:sz w:val="36"/>
          <w:szCs w:val="36"/>
          <w:rtl/>
          <w:lang w:eastAsia="ar-SA"/>
        </w:rPr>
        <w:t>و</w:t>
      </w:r>
      <w:r w:rsidRPr="000209CD">
        <w:rPr>
          <w:rFonts w:ascii="Times New Roman" w:eastAsia="Times New Roman" w:hAnsi="Times New Roman" w:cs="Traditional Arabic"/>
          <w:sz w:val="36"/>
          <w:szCs w:val="36"/>
          <w:rtl/>
          <w:lang w:eastAsia="ar-SA"/>
        </w:rPr>
        <w:t>جاء هذا الكتاب ليُميط اللثامَ عن الكثير من هذه الكتابات، وخاصة الأدبية</w:t>
      </w:r>
      <w:r>
        <w:rPr>
          <w:rFonts w:ascii="Times New Roman" w:eastAsia="Times New Roman" w:hAnsi="Times New Roman" w:cs="Traditional Arabic" w:hint="cs"/>
          <w:sz w:val="36"/>
          <w:szCs w:val="36"/>
          <w:rtl/>
          <w:lang w:eastAsia="ar-SA"/>
        </w:rPr>
        <w:t xml:space="preserve"> منها.</w:t>
      </w:r>
    </w:p>
    <w:p w14:paraId="54FE6049" w14:textId="77777777" w:rsidR="00F9203E" w:rsidRPr="000209CD"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والمؤلف</w:t>
      </w:r>
      <w:r w:rsidRPr="000209CD">
        <w:rPr>
          <w:rFonts w:ascii="Times New Roman" w:eastAsia="Times New Roman" w:hAnsi="Times New Roman" w:cs="Traditional Arabic"/>
          <w:sz w:val="36"/>
          <w:szCs w:val="36"/>
          <w:rtl/>
          <w:lang w:eastAsia="ar-SA"/>
        </w:rPr>
        <w:t xml:space="preserve"> كاتب مصري</w:t>
      </w:r>
      <w:r>
        <w:rPr>
          <w:rFonts w:ascii="Times New Roman" w:eastAsia="Times New Roman" w:hAnsi="Times New Roman" w:cs="Traditional Arabic" w:hint="cs"/>
          <w:sz w:val="36"/>
          <w:szCs w:val="36"/>
          <w:rtl/>
          <w:lang w:eastAsia="ar-SA"/>
        </w:rPr>
        <w:t xml:space="preserve">، </w:t>
      </w:r>
      <w:r w:rsidRPr="000209CD">
        <w:rPr>
          <w:rFonts w:ascii="Times New Roman" w:eastAsia="Times New Roman" w:hAnsi="Times New Roman" w:cs="Traditional Arabic"/>
          <w:sz w:val="36"/>
          <w:szCs w:val="36"/>
          <w:rtl/>
          <w:lang w:eastAsia="ar-SA"/>
        </w:rPr>
        <w:t>مترجِم وروائي وناقد سينمائي وأستاذ جامعي</w:t>
      </w:r>
      <w:r>
        <w:rPr>
          <w:rFonts w:ascii="Times New Roman" w:eastAsia="Times New Roman" w:hAnsi="Times New Roman" w:cs="Traditional Arabic" w:hint="cs"/>
          <w:sz w:val="36"/>
          <w:szCs w:val="36"/>
          <w:rtl/>
          <w:lang w:eastAsia="ar-SA"/>
        </w:rPr>
        <w:t>،</w:t>
      </w:r>
      <w:r w:rsidRPr="000209CD">
        <w:rPr>
          <w:rFonts w:ascii="Times New Roman" w:eastAsia="Times New Roman" w:hAnsi="Times New Roman" w:cs="Traditional Arabic"/>
          <w:sz w:val="36"/>
          <w:szCs w:val="36"/>
          <w:rtl/>
          <w:lang w:eastAsia="ar-SA"/>
        </w:rPr>
        <w:t xml:space="preserve"> متنوع الإسهامات في مجال الأدب والنقد والسينما والمسرح والدراما الإذاعية وأدب الأطفال</w:t>
      </w:r>
      <w:r>
        <w:rPr>
          <w:rFonts w:ascii="Times New Roman" w:eastAsia="Times New Roman" w:hAnsi="Times New Roman" w:cs="Traditional Arabic" w:hint="cs"/>
          <w:sz w:val="36"/>
          <w:szCs w:val="36"/>
          <w:rtl/>
          <w:lang w:eastAsia="ar-SA"/>
        </w:rPr>
        <w:t>، من الإسكندرية، م</w:t>
      </w:r>
      <w:r w:rsidRPr="000209CD">
        <w:rPr>
          <w:rFonts w:ascii="Times New Roman" w:eastAsia="Times New Roman" w:hAnsi="Times New Roman" w:cs="Traditional Arabic"/>
          <w:sz w:val="36"/>
          <w:szCs w:val="36"/>
          <w:rtl/>
          <w:lang w:eastAsia="ar-SA"/>
        </w:rPr>
        <w:t>تخرّج في كلية الزراعة</w:t>
      </w:r>
      <w:r>
        <w:rPr>
          <w:rFonts w:ascii="Times New Roman" w:eastAsia="Times New Roman" w:hAnsi="Times New Roman" w:cs="Traditional Arabic" w:hint="cs"/>
          <w:sz w:val="36"/>
          <w:szCs w:val="36"/>
          <w:rtl/>
          <w:lang w:eastAsia="ar-SA"/>
        </w:rPr>
        <w:t xml:space="preserve">، كتب </w:t>
      </w:r>
      <w:r w:rsidRPr="000209CD">
        <w:rPr>
          <w:rFonts w:ascii="Times New Roman" w:eastAsia="Times New Roman" w:hAnsi="Times New Roman" w:cs="Traditional Arabic"/>
          <w:sz w:val="36"/>
          <w:szCs w:val="36"/>
          <w:rtl/>
          <w:lang w:eastAsia="ar-SA"/>
        </w:rPr>
        <w:t xml:space="preserve">أكثر من عشرة آلاف مقالة، جمع نحو ٦٠٠ منها ونشرها تحت </w:t>
      </w:r>
      <w:r>
        <w:rPr>
          <w:rFonts w:ascii="Times New Roman" w:eastAsia="Times New Roman" w:hAnsi="Times New Roman" w:cs="Traditional Arabic" w:hint="cs"/>
          <w:sz w:val="36"/>
          <w:szCs w:val="36"/>
          <w:rtl/>
          <w:lang w:eastAsia="ar-SA"/>
        </w:rPr>
        <w:t>عنوان</w:t>
      </w:r>
      <w:r w:rsidRPr="000209CD">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w:t>
      </w:r>
      <w:r w:rsidRPr="000209CD">
        <w:rPr>
          <w:rFonts w:ascii="Times New Roman" w:eastAsia="Times New Roman" w:hAnsi="Times New Roman" w:cs="Traditional Arabic"/>
          <w:sz w:val="36"/>
          <w:szCs w:val="36"/>
          <w:rtl/>
          <w:lang w:eastAsia="ar-SA"/>
        </w:rPr>
        <w:t>موسوعة أدباء نهاية القرن العشرين</w:t>
      </w:r>
      <w:r>
        <w:rPr>
          <w:rFonts w:ascii="Times New Roman" w:eastAsia="Times New Roman" w:hAnsi="Times New Roman" w:cs="Traditional Arabic" w:hint="cs"/>
          <w:sz w:val="36"/>
          <w:szCs w:val="36"/>
          <w:rtl/>
          <w:lang w:eastAsia="ar-SA"/>
        </w:rPr>
        <w:t>"،</w:t>
      </w:r>
      <w:r w:rsidRPr="000209CD">
        <w:rPr>
          <w:rFonts w:ascii="Times New Roman" w:eastAsia="Times New Roman" w:hAnsi="Times New Roman" w:cs="Traditional Arabic"/>
          <w:sz w:val="36"/>
          <w:szCs w:val="36"/>
          <w:rtl/>
          <w:lang w:eastAsia="ar-SA"/>
        </w:rPr>
        <w:t xml:space="preserve"> بين م</w:t>
      </w:r>
      <w:r w:rsidRPr="000209CD">
        <w:rPr>
          <w:rFonts w:ascii="Times New Roman" w:eastAsia="Times New Roman" w:hAnsi="Times New Roman" w:cs="Traditional Arabic" w:hint="eastAsia"/>
          <w:sz w:val="36"/>
          <w:szCs w:val="36"/>
          <w:rtl/>
          <w:lang w:eastAsia="ar-SA"/>
        </w:rPr>
        <w:t>جموعات</w:t>
      </w:r>
      <w:r w:rsidRPr="000209CD">
        <w:rPr>
          <w:rFonts w:ascii="Times New Roman" w:eastAsia="Times New Roman" w:hAnsi="Times New Roman" w:cs="Traditional Arabic"/>
          <w:sz w:val="36"/>
          <w:szCs w:val="36"/>
          <w:rtl/>
          <w:lang w:eastAsia="ar-SA"/>
        </w:rPr>
        <w:t xml:space="preserve"> موسوعية أخرى، واهتم بترجمة روايات الكُتَّاب الحاصلين على جائزة نوبل</w:t>
      </w:r>
      <w:r>
        <w:rPr>
          <w:rFonts w:ascii="Times New Roman" w:eastAsia="Times New Roman" w:hAnsi="Times New Roman" w:cs="Traditional Arabic" w:hint="cs"/>
          <w:sz w:val="36"/>
          <w:szCs w:val="36"/>
          <w:rtl/>
          <w:lang w:eastAsia="ar-SA"/>
        </w:rPr>
        <w:t>.</w:t>
      </w:r>
    </w:p>
    <w:p w14:paraId="3DC0A7E3" w14:textId="77777777" w:rsidR="00F9203E" w:rsidRDefault="00F9203E" w:rsidP="00F9203E">
      <w:pPr>
        <w:ind w:left="0" w:firstLine="0"/>
        <w:jc w:val="both"/>
        <w:rPr>
          <w:rFonts w:ascii="Times New Roman" w:eastAsia="Times New Roman" w:hAnsi="Times New Roman" w:cs="Traditional Arabic"/>
          <w:b/>
          <w:bCs/>
          <w:sz w:val="36"/>
          <w:szCs w:val="36"/>
          <w:rtl/>
          <w:lang w:eastAsia="ar-SA"/>
        </w:rPr>
      </w:pPr>
    </w:p>
    <w:p w14:paraId="22F5815D" w14:textId="77777777" w:rsidR="00F9203E" w:rsidRDefault="00F9203E" w:rsidP="00F9203E">
      <w:pPr>
        <w:ind w:left="0" w:firstLine="0"/>
        <w:jc w:val="both"/>
        <w:rPr>
          <w:rFonts w:ascii="Times New Roman" w:eastAsia="Times New Roman" w:hAnsi="Times New Roman" w:cs="Traditional Arabic"/>
          <w:caps/>
          <w:kern w:val="2"/>
          <w:sz w:val="36"/>
          <w:szCs w:val="36"/>
          <w:rtl/>
          <w:lang w:eastAsia="ar-SA"/>
        </w:rPr>
      </w:pPr>
      <w:r w:rsidRPr="00BF60F7">
        <w:rPr>
          <w:rFonts w:ascii="Times New Roman" w:eastAsia="Times New Roman" w:hAnsi="Times New Roman" w:cs="Traditional Arabic" w:hint="cs"/>
          <w:b/>
          <w:bCs/>
          <w:caps/>
          <w:kern w:val="2"/>
          <w:sz w:val="36"/>
          <w:szCs w:val="36"/>
          <w:rtl/>
          <w:lang w:eastAsia="ar-SA"/>
        </w:rPr>
        <w:t>الاعتذارات</w:t>
      </w:r>
      <w:r>
        <w:rPr>
          <w:rFonts w:ascii="Times New Roman" w:eastAsia="Times New Roman" w:hAnsi="Times New Roman" w:cs="Traditional Arabic" w:hint="cs"/>
          <w:caps/>
          <w:kern w:val="2"/>
          <w:sz w:val="36"/>
          <w:szCs w:val="36"/>
          <w:rtl/>
          <w:lang w:eastAsia="ar-SA"/>
        </w:rPr>
        <w:t>،</w:t>
      </w:r>
    </w:p>
    <w:p w14:paraId="3F7094B7" w14:textId="77777777" w:rsidR="00F9203E" w:rsidRPr="00BF60F7" w:rsidRDefault="00F9203E" w:rsidP="00F9203E">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كتاب تراثي أدبي اجتماعي للأديب العلامة</w:t>
      </w:r>
      <w:r w:rsidRPr="00BF60F7">
        <w:rPr>
          <w:rFonts w:ascii="Times New Roman" w:eastAsia="Times New Roman" w:hAnsi="Times New Roman" w:cs="Traditional Arabic" w:hint="cs"/>
          <w:caps/>
          <w:kern w:val="2"/>
          <w:sz w:val="36"/>
          <w:szCs w:val="36"/>
          <w:rtl/>
          <w:lang w:eastAsia="ar-SA"/>
        </w:rPr>
        <w:t xml:space="preserve"> منصور محمد بن سهل بن المرزُبان الكرخي (ت بعد 330 هـ)؛ </w:t>
      </w:r>
      <w:r>
        <w:rPr>
          <w:rFonts w:ascii="Times New Roman" w:eastAsia="Times New Roman" w:hAnsi="Times New Roman" w:cs="Traditional Arabic" w:hint="cs"/>
          <w:caps/>
          <w:kern w:val="2"/>
          <w:sz w:val="36"/>
          <w:szCs w:val="36"/>
          <w:rtl/>
          <w:lang w:eastAsia="ar-SA"/>
        </w:rPr>
        <w:t>طبع ب</w:t>
      </w:r>
      <w:r w:rsidRPr="00BF60F7">
        <w:rPr>
          <w:rFonts w:ascii="Times New Roman" w:eastAsia="Times New Roman" w:hAnsi="Times New Roman" w:cs="Traditional Arabic" w:hint="cs"/>
          <w:caps/>
          <w:kern w:val="2"/>
          <w:sz w:val="36"/>
          <w:szCs w:val="36"/>
          <w:rtl/>
          <w:lang w:eastAsia="ar-SA"/>
        </w:rPr>
        <w:t xml:space="preserve">تحقيق عمر بن بشير صدّيقي. </w:t>
      </w:r>
      <w:r>
        <w:rPr>
          <w:rFonts w:ascii="Times New Roman" w:eastAsia="Times New Roman" w:hAnsi="Times New Roman" w:cs="Traditional Arabic" w:hint="cs"/>
          <w:sz w:val="36"/>
          <w:szCs w:val="36"/>
          <w:rtl/>
          <w:lang w:eastAsia="ar-SA"/>
        </w:rPr>
        <w:t>الشارقة.</w:t>
      </w:r>
    </w:p>
    <w:p w14:paraId="5D0618B4" w14:textId="77777777" w:rsidR="00F9203E" w:rsidRPr="00BF60F7" w:rsidRDefault="00F9203E" w:rsidP="00F9203E">
      <w:pPr>
        <w:ind w:left="0" w:firstLine="0"/>
        <w:jc w:val="both"/>
        <w:rPr>
          <w:rFonts w:ascii="Times New Roman" w:eastAsia="Times New Roman" w:hAnsi="Times New Roman" w:cs="Traditional Arabic"/>
          <w:caps/>
          <w:kern w:val="2"/>
          <w:sz w:val="36"/>
          <w:szCs w:val="36"/>
          <w:rtl/>
          <w:lang w:eastAsia="ar-SA"/>
        </w:rPr>
      </w:pPr>
    </w:p>
    <w:p w14:paraId="4DEEA4A1" w14:textId="77777777" w:rsidR="00F9203E" w:rsidRDefault="00F9203E" w:rsidP="00F9203E">
      <w:pPr>
        <w:ind w:left="0" w:firstLine="0"/>
        <w:jc w:val="both"/>
        <w:rPr>
          <w:rFonts w:ascii="Aptos" w:eastAsia="Aptos" w:hAnsi="Aptos" w:cs="Traditional Arabic"/>
          <w:sz w:val="36"/>
          <w:szCs w:val="36"/>
          <w:rtl/>
        </w:rPr>
      </w:pPr>
      <w:r w:rsidRPr="00E6023B">
        <w:rPr>
          <w:rFonts w:ascii="Aptos" w:eastAsia="Aptos" w:hAnsi="Aptos" w:cs="Traditional Arabic"/>
          <w:b/>
          <w:bCs/>
          <w:sz w:val="36"/>
          <w:szCs w:val="36"/>
          <w:rtl/>
        </w:rPr>
        <w:t>أفضل مئة رواية ورواية عالمية</w:t>
      </w:r>
      <w:r>
        <w:rPr>
          <w:rFonts w:ascii="Aptos" w:eastAsia="Aptos" w:hAnsi="Aptos" w:cs="Traditional Arabic" w:hint="cs"/>
          <w:b/>
          <w:bCs/>
          <w:sz w:val="36"/>
          <w:szCs w:val="36"/>
          <w:rtl/>
        </w:rPr>
        <w:t>:</w:t>
      </w:r>
      <w:r w:rsidRPr="00E6023B">
        <w:rPr>
          <w:rFonts w:ascii="Aptos" w:eastAsia="Aptos" w:hAnsi="Aptos" w:cs="Traditional Arabic"/>
          <w:b/>
          <w:bCs/>
          <w:sz w:val="36"/>
          <w:szCs w:val="36"/>
          <w:rtl/>
        </w:rPr>
        <w:t xml:space="preserve"> لمحات موجزة</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w:t>
      </w:r>
    </w:p>
    <w:p w14:paraId="572E9C43" w14:textId="77777777" w:rsidR="00F9203E" w:rsidRDefault="00F9203E" w:rsidP="00F9203E">
      <w:pPr>
        <w:ind w:left="0" w:firstLine="0"/>
        <w:jc w:val="both"/>
        <w:rPr>
          <w:rFonts w:ascii="Aptos" w:eastAsia="Aptos" w:hAnsi="Aptos" w:cs="Traditional Arabic"/>
          <w:sz w:val="36"/>
          <w:szCs w:val="36"/>
          <w:rtl/>
        </w:rPr>
      </w:pPr>
      <w:r>
        <w:rPr>
          <w:rFonts w:ascii="Aptos" w:eastAsia="Aptos" w:hAnsi="Aptos" w:cs="Traditional Arabic" w:hint="cs"/>
          <w:sz w:val="36"/>
          <w:szCs w:val="36"/>
          <w:rtl/>
        </w:rPr>
        <w:t xml:space="preserve">من </w:t>
      </w:r>
      <w:r w:rsidRPr="00E6023B">
        <w:rPr>
          <w:rFonts w:ascii="Aptos" w:eastAsia="Aptos" w:hAnsi="Aptos" w:cs="Traditional Arabic"/>
          <w:sz w:val="36"/>
          <w:szCs w:val="36"/>
          <w:rtl/>
        </w:rPr>
        <w:t xml:space="preserve">تأليف إدوين إي </w:t>
      </w:r>
      <w:proofErr w:type="spellStart"/>
      <w:r w:rsidRPr="00E6023B">
        <w:rPr>
          <w:rFonts w:ascii="Aptos" w:eastAsia="Aptos" w:hAnsi="Aptos" w:cs="Traditional Arabic"/>
          <w:sz w:val="36"/>
          <w:szCs w:val="36"/>
          <w:rtl/>
        </w:rPr>
        <w:t>غروزيير</w:t>
      </w:r>
      <w:proofErr w:type="spellEnd"/>
      <w:r w:rsidRPr="00E6023B">
        <w:rPr>
          <w:rFonts w:ascii="Aptos" w:eastAsia="Aptos" w:hAnsi="Aptos" w:cs="Traditional Arabic"/>
          <w:sz w:val="36"/>
          <w:szCs w:val="36"/>
          <w:rtl/>
        </w:rPr>
        <w:t xml:space="preserve">، ومارغريت </w:t>
      </w:r>
      <w:proofErr w:type="spellStart"/>
      <w:r w:rsidRPr="00E6023B">
        <w:rPr>
          <w:rFonts w:ascii="Aptos" w:eastAsia="Aptos" w:hAnsi="Aptos" w:cs="Traditional Arabic"/>
          <w:sz w:val="36"/>
          <w:szCs w:val="36"/>
          <w:rtl/>
        </w:rPr>
        <w:t>غيليت</w:t>
      </w:r>
      <w:proofErr w:type="spellEnd"/>
      <w:r>
        <w:rPr>
          <w:rFonts w:ascii="Aptos" w:eastAsia="Aptos" w:hAnsi="Aptos" w:cs="Traditional Arabic" w:hint="cs"/>
          <w:sz w:val="36"/>
          <w:szCs w:val="36"/>
          <w:rtl/>
        </w:rPr>
        <w:t>؛</w:t>
      </w:r>
      <w:r w:rsidRPr="00E6023B">
        <w:rPr>
          <w:rFonts w:ascii="Aptos" w:eastAsia="Aptos" w:hAnsi="Aptos" w:cs="Traditional Arabic"/>
          <w:sz w:val="36"/>
          <w:szCs w:val="36"/>
          <w:rtl/>
        </w:rPr>
        <w:t xml:space="preserve"> ترجمة أحمد سعود حسن.</w:t>
      </w:r>
    </w:p>
    <w:p w14:paraId="322DA622" w14:textId="77777777" w:rsidR="00F9203E" w:rsidRDefault="00F9203E" w:rsidP="00F9203E">
      <w:pPr>
        <w:ind w:left="0" w:firstLine="0"/>
        <w:jc w:val="both"/>
        <w:rPr>
          <w:rFonts w:ascii="Aptos" w:eastAsia="Aptos" w:hAnsi="Aptos" w:cs="Traditional Arabic"/>
          <w:sz w:val="36"/>
          <w:szCs w:val="36"/>
          <w:rtl/>
        </w:rPr>
      </w:pPr>
      <w:r>
        <w:rPr>
          <w:rFonts w:ascii="Aptos" w:eastAsia="Aptos" w:hAnsi="Aptos" w:cs="Traditional Arabic" w:hint="cs"/>
          <w:sz w:val="36"/>
          <w:szCs w:val="36"/>
          <w:rtl/>
        </w:rPr>
        <w:t>من الكتب الجديدة التي أصدرتها الهيئة العامة السورية للكتاب بدمشق، 648 ص.</w:t>
      </w:r>
    </w:p>
    <w:p w14:paraId="1C4B407E" w14:textId="77777777" w:rsidR="00F9203E" w:rsidRPr="00E6023B" w:rsidRDefault="00F9203E" w:rsidP="00F9203E">
      <w:pPr>
        <w:ind w:left="0" w:firstLine="0"/>
        <w:jc w:val="both"/>
        <w:rPr>
          <w:rFonts w:ascii="Aptos" w:eastAsia="Aptos" w:hAnsi="Aptos" w:cs="Traditional Arabic"/>
          <w:sz w:val="36"/>
          <w:szCs w:val="36"/>
          <w:rtl/>
        </w:rPr>
      </w:pPr>
      <w:r>
        <w:rPr>
          <w:rFonts w:ascii="Aptos" w:eastAsia="Aptos" w:hAnsi="Aptos" w:cs="Traditional Arabic" w:hint="cs"/>
          <w:sz w:val="36"/>
          <w:szCs w:val="36"/>
          <w:rtl/>
        </w:rPr>
        <w:t xml:space="preserve">والإشارة إليها، وتقويمها، تمثل وجهة النظر الغربية، لا الإسلامية، ولا العربية. </w:t>
      </w:r>
      <w:r w:rsidRPr="00E6023B">
        <w:rPr>
          <w:rFonts w:ascii="Aptos" w:eastAsia="Aptos" w:hAnsi="Aptos" w:cs="Traditional Arabic"/>
          <w:sz w:val="36"/>
          <w:szCs w:val="36"/>
          <w:rtl/>
        </w:rPr>
        <w:t xml:space="preserve"> </w:t>
      </w:r>
    </w:p>
    <w:p w14:paraId="0DF5E8F5" w14:textId="77777777" w:rsidR="00F9203E" w:rsidRDefault="00F9203E" w:rsidP="00F9203E">
      <w:pPr>
        <w:ind w:left="0" w:firstLine="0"/>
        <w:jc w:val="both"/>
        <w:rPr>
          <w:rFonts w:ascii="Aptos" w:eastAsia="Aptos" w:hAnsi="Aptos" w:cs="Traditional Arabic"/>
          <w:sz w:val="36"/>
          <w:szCs w:val="36"/>
          <w:rtl/>
        </w:rPr>
      </w:pPr>
      <w:r w:rsidRPr="00E6023B">
        <w:rPr>
          <w:rFonts w:ascii="Aptos" w:eastAsia="Aptos" w:hAnsi="Aptos" w:cs="Traditional Arabic"/>
          <w:sz w:val="36"/>
          <w:szCs w:val="36"/>
          <w:rtl/>
        </w:rPr>
        <w:t xml:space="preserve">يحتوي الكتاب </w:t>
      </w:r>
      <w:r>
        <w:rPr>
          <w:rFonts w:ascii="Aptos" w:eastAsia="Aptos" w:hAnsi="Aptos" w:cs="Traditional Arabic" w:hint="cs"/>
          <w:sz w:val="36"/>
          <w:szCs w:val="36"/>
          <w:rtl/>
        </w:rPr>
        <w:t xml:space="preserve">على </w:t>
      </w:r>
      <w:r w:rsidRPr="00E6023B">
        <w:rPr>
          <w:rFonts w:ascii="Aptos" w:eastAsia="Aptos" w:hAnsi="Aptos" w:cs="Traditional Arabic"/>
          <w:sz w:val="36"/>
          <w:szCs w:val="36"/>
          <w:rtl/>
        </w:rPr>
        <w:t>ملخصات وجيزة لأفضل مئة رواية ورواية</w:t>
      </w:r>
      <w:r>
        <w:rPr>
          <w:rFonts w:ascii="Aptos" w:eastAsia="Aptos" w:hAnsi="Aptos" w:cs="Traditional Arabic" w:hint="cs"/>
          <w:sz w:val="36"/>
          <w:szCs w:val="36"/>
          <w:rtl/>
        </w:rPr>
        <w:t>، لروائيين كبار،</w:t>
      </w:r>
      <w:r w:rsidRPr="00E6023B">
        <w:rPr>
          <w:rFonts w:ascii="Aptos" w:eastAsia="Aptos" w:hAnsi="Aptos" w:cs="Traditional Arabic"/>
          <w:sz w:val="36"/>
          <w:szCs w:val="36"/>
          <w:rtl/>
        </w:rPr>
        <w:t xml:space="preserve"> مثل تشارلز ديكينز</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وفيكتور هوغو</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وإيميلي </w:t>
      </w:r>
      <w:proofErr w:type="spellStart"/>
      <w:r w:rsidRPr="00E6023B">
        <w:rPr>
          <w:rFonts w:ascii="Aptos" w:eastAsia="Aptos" w:hAnsi="Aptos" w:cs="Traditional Arabic"/>
          <w:sz w:val="36"/>
          <w:szCs w:val="36"/>
          <w:rtl/>
        </w:rPr>
        <w:t>برونتي</w:t>
      </w:r>
      <w:proofErr w:type="spellEnd"/>
      <w:r>
        <w:rPr>
          <w:rFonts w:ascii="Aptos" w:eastAsia="Aptos" w:hAnsi="Aptos" w:cs="Traditional Arabic" w:hint="cs"/>
          <w:sz w:val="36"/>
          <w:szCs w:val="36"/>
          <w:rtl/>
        </w:rPr>
        <w:t>،</w:t>
      </w:r>
      <w:r w:rsidRPr="00E6023B">
        <w:rPr>
          <w:rFonts w:ascii="Aptos" w:eastAsia="Aptos" w:hAnsi="Aptos" w:cs="Traditional Arabic"/>
          <w:sz w:val="36"/>
          <w:szCs w:val="36"/>
          <w:rtl/>
        </w:rPr>
        <w:t xml:space="preserve"> وجين أوستن</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وهيرمان </w:t>
      </w:r>
      <w:proofErr w:type="spellStart"/>
      <w:r w:rsidRPr="00E6023B">
        <w:rPr>
          <w:rFonts w:ascii="Aptos" w:eastAsia="Aptos" w:hAnsi="Aptos" w:cs="Traditional Arabic"/>
          <w:sz w:val="36"/>
          <w:szCs w:val="36"/>
          <w:rtl/>
        </w:rPr>
        <w:t>ميلفيل</w:t>
      </w:r>
      <w:proofErr w:type="spellEnd"/>
      <w:r>
        <w:rPr>
          <w:rFonts w:ascii="Aptos" w:eastAsia="Aptos" w:hAnsi="Aptos" w:cs="Traditional Arabic" w:hint="cs"/>
          <w:sz w:val="36"/>
          <w:szCs w:val="36"/>
          <w:rtl/>
        </w:rPr>
        <w:t>،</w:t>
      </w:r>
      <w:r w:rsidRPr="00E6023B">
        <w:rPr>
          <w:rFonts w:ascii="Aptos" w:eastAsia="Aptos" w:hAnsi="Aptos" w:cs="Traditional Arabic"/>
          <w:sz w:val="36"/>
          <w:szCs w:val="36"/>
          <w:rtl/>
        </w:rPr>
        <w:t xml:space="preserve"> </w:t>
      </w:r>
      <w:proofErr w:type="spellStart"/>
      <w:r w:rsidRPr="00E6023B">
        <w:rPr>
          <w:rFonts w:ascii="Aptos" w:eastAsia="Aptos" w:hAnsi="Aptos" w:cs="Traditional Arabic"/>
          <w:sz w:val="36"/>
          <w:szCs w:val="36"/>
          <w:rtl/>
        </w:rPr>
        <w:t>وناثانيال</w:t>
      </w:r>
      <w:proofErr w:type="spellEnd"/>
      <w:r w:rsidRPr="00E6023B">
        <w:rPr>
          <w:rFonts w:ascii="Aptos" w:eastAsia="Aptos" w:hAnsi="Aptos" w:cs="Traditional Arabic"/>
          <w:sz w:val="36"/>
          <w:szCs w:val="36"/>
          <w:rtl/>
        </w:rPr>
        <w:t xml:space="preserve"> هوثورن</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وجورج أورويل</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وتولستوي</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w:t>
      </w:r>
      <w:proofErr w:type="spellStart"/>
      <w:r w:rsidRPr="00E6023B">
        <w:rPr>
          <w:rFonts w:ascii="Aptos" w:eastAsia="Aptos" w:hAnsi="Aptos" w:cs="Traditional Arabic"/>
          <w:sz w:val="36"/>
          <w:szCs w:val="36"/>
          <w:rtl/>
        </w:rPr>
        <w:t>وديستويفسكي</w:t>
      </w:r>
      <w:proofErr w:type="spellEnd"/>
      <w:r>
        <w:rPr>
          <w:rFonts w:ascii="Aptos" w:eastAsia="Aptos" w:hAnsi="Aptos" w:cs="Traditional Arabic" w:hint="cs"/>
          <w:sz w:val="36"/>
          <w:szCs w:val="36"/>
          <w:rtl/>
        </w:rPr>
        <w:t>،</w:t>
      </w:r>
      <w:r w:rsidRPr="00E6023B">
        <w:rPr>
          <w:rFonts w:ascii="Aptos" w:eastAsia="Aptos" w:hAnsi="Aptos" w:cs="Traditional Arabic"/>
          <w:sz w:val="36"/>
          <w:szCs w:val="36"/>
          <w:rtl/>
        </w:rPr>
        <w:t xml:space="preserve"> وبلزاك</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w:t>
      </w:r>
      <w:proofErr w:type="spellStart"/>
      <w:r w:rsidRPr="00E6023B">
        <w:rPr>
          <w:rFonts w:ascii="Aptos" w:eastAsia="Aptos" w:hAnsi="Aptos" w:cs="Traditional Arabic"/>
          <w:sz w:val="36"/>
          <w:szCs w:val="36"/>
          <w:rtl/>
        </w:rPr>
        <w:t>وفلوبير</w:t>
      </w:r>
      <w:proofErr w:type="spellEnd"/>
      <w:r>
        <w:rPr>
          <w:rFonts w:ascii="Aptos" w:eastAsia="Aptos" w:hAnsi="Aptos" w:cs="Traditional Arabic" w:hint="cs"/>
          <w:sz w:val="36"/>
          <w:szCs w:val="36"/>
          <w:rtl/>
        </w:rPr>
        <w:t>،</w:t>
      </w:r>
      <w:r w:rsidRPr="00E6023B">
        <w:rPr>
          <w:rFonts w:ascii="Aptos" w:eastAsia="Aptos" w:hAnsi="Aptos" w:cs="Traditional Arabic"/>
          <w:sz w:val="36"/>
          <w:szCs w:val="36"/>
          <w:rtl/>
        </w:rPr>
        <w:t xml:space="preserve"> وفولتير</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w:t>
      </w:r>
      <w:proofErr w:type="spellStart"/>
      <w:r w:rsidRPr="00E6023B">
        <w:rPr>
          <w:rFonts w:ascii="Aptos" w:eastAsia="Aptos" w:hAnsi="Aptos" w:cs="Traditional Arabic"/>
          <w:sz w:val="36"/>
          <w:szCs w:val="36"/>
          <w:rtl/>
        </w:rPr>
        <w:t>وسيرفانتس</w:t>
      </w:r>
      <w:proofErr w:type="spellEnd"/>
      <w:r>
        <w:rPr>
          <w:rFonts w:ascii="Aptos" w:eastAsia="Aptos" w:hAnsi="Aptos" w:cs="Traditional Arabic" w:hint="cs"/>
          <w:sz w:val="36"/>
          <w:szCs w:val="36"/>
          <w:rtl/>
        </w:rPr>
        <w:t>،</w:t>
      </w:r>
      <w:r w:rsidRPr="00E6023B">
        <w:rPr>
          <w:rFonts w:ascii="Aptos" w:eastAsia="Aptos" w:hAnsi="Aptos" w:cs="Traditional Arabic"/>
          <w:sz w:val="36"/>
          <w:szCs w:val="36"/>
          <w:rtl/>
        </w:rPr>
        <w:t xml:space="preserve"> وستيفنسون</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و</w:t>
      </w:r>
      <w:r>
        <w:rPr>
          <w:rFonts w:ascii="Aptos" w:eastAsia="Aptos" w:hAnsi="Aptos" w:cs="Traditional Arabic" w:hint="cs"/>
          <w:sz w:val="36"/>
          <w:szCs w:val="36"/>
          <w:rtl/>
        </w:rPr>
        <w:t>آخرين</w:t>
      </w:r>
      <w:r w:rsidRPr="00E6023B">
        <w:rPr>
          <w:rFonts w:ascii="Aptos" w:eastAsia="Aptos" w:hAnsi="Aptos" w:cs="Traditional Arabic"/>
          <w:sz w:val="36"/>
          <w:szCs w:val="36"/>
          <w:rtl/>
        </w:rPr>
        <w:t xml:space="preserve">. </w:t>
      </w:r>
    </w:p>
    <w:p w14:paraId="2DF6C7E9" w14:textId="77777777" w:rsidR="00F9203E" w:rsidRPr="00E6023B" w:rsidRDefault="00F9203E" w:rsidP="00F9203E">
      <w:pPr>
        <w:ind w:left="0" w:firstLine="0"/>
        <w:jc w:val="both"/>
        <w:rPr>
          <w:rFonts w:ascii="Aptos" w:eastAsia="Aptos" w:hAnsi="Aptos" w:cs="Traditional Arabic"/>
          <w:sz w:val="36"/>
          <w:szCs w:val="36"/>
        </w:rPr>
      </w:pPr>
      <w:r>
        <w:rPr>
          <w:rFonts w:ascii="Aptos" w:eastAsia="Aptos" w:hAnsi="Aptos" w:cs="Traditional Arabic" w:hint="cs"/>
          <w:sz w:val="36"/>
          <w:szCs w:val="36"/>
          <w:rtl/>
        </w:rPr>
        <w:t>و</w:t>
      </w:r>
      <w:r w:rsidRPr="00E6023B">
        <w:rPr>
          <w:rFonts w:ascii="Aptos" w:eastAsia="Aptos" w:hAnsi="Aptos" w:cs="Traditional Arabic"/>
          <w:sz w:val="36"/>
          <w:szCs w:val="36"/>
          <w:rtl/>
        </w:rPr>
        <w:t xml:space="preserve">يستهدف القراء الذين لا يسعفهم الوقت لقراءة الرواية الكاملة، </w:t>
      </w:r>
      <w:r>
        <w:rPr>
          <w:rFonts w:ascii="Aptos" w:eastAsia="Aptos" w:hAnsi="Aptos" w:cs="Traditional Arabic" w:hint="cs"/>
          <w:sz w:val="36"/>
          <w:szCs w:val="36"/>
          <w:rtl/>
        </w:rPr>
        <w:t>فأُنجز تلخيصها</w:t>
      </w:r>
      <w:r w:rsidRPr="00E6023B">
        <w:rPr>
          <w:rFonts w:ascii="Aptos" w:eastAsia="Aptos" w:hAnsi="Aptos" w:cs="Traditional Arabic"/>
          <w:sz w:val="36"/>
          <w:szCs w:val="36"/>
          <w:rtl/>
        </w:rPr>
        <w:t xml:space="preserve"> ل</w:t>
      </w:r>
      <w:r>
        <w:rPr>
          <w:rFonts w:ascii="Aptos" w:eastAsia="Aptos" w:hAnsi="Aptos" w:cs="Traditional Arabic" w:hint="cs"/>
          <w:sz w:val="36"/>
          <w:szCs w:val="36"/>
          <w:rtl/>
        </w:rPr>
        <w:t xml:space="preserve">تقديم </w:t>
      </w:r>
      <w:r w:rsidRPr="00E6023B">
        <w:rPr>
          <w:rFonts w:ascii="Aptos" w:eastAsia="Aptos" w:hAnsi="Aptos" w:cs="Traditional Arabic"/>
          <w:sz w:val="36"/>
          <w:szCs w:val="36"/>
          <w:rtl/>
        </w:rPr>
        <w:t>لب</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الرواية</w:t>
      </w:r>
      <w:r>
        <w:rPr>
          <w:rFonts w:ascii="Aptos" w:eastAsia="Aptos" w:hAnsi="Aptos" w:cs="Traditional Arabic" w:hint="cs"/>
          <w:sz w:val="36"/>
          <w:szCs w:val="36"/>
          <w:rtl/>
        </w:rPr>
        <w:t>، مع ذكر</w:t>
      </w:r>
      <w:r w:rsidRPr="00E6023B">
        <w:rPr>
          <w:rFonts w:ascii="Aptos" w:eastAsia="Aptos" w:hAnsi="Aptos" w:cs="Traditional Arabic"/>
          <w:sz w:val="36"/>
          <w:szCs w:val="36"/>
          <w:rtl/>
        </w:rPr>
        <w:t xml:space="preserve"> ما تنطوي عليه من عبر ودروس</w:t>
      </w:r>
      <w:r>
        <w:rPr>
          <w:rFonts w:ascii="Aptos" w:eastAsia="Aptos" w:hAnsi="Aptos" w:cs="Traditional Arabic" w:hint="cs"/>
          <w:sz w:val="36"/>
          <w:szCs w:val="36"/>
          <w:rtl/>
        </w:rPr>
        <w:t>.</w:t>
      </w:r>
      <w:r w:rsidRPr="00E6023B">
        <w:rPr>
          <w:rFonts w:ascii="Aptos" w:eastAsia="Aptos" w:hAnsi="Aptos" w:cs="Traditional Arabic"/>
          <w:sz w:val="36"/>
          <w:szCs w:val="36"/>
          <w:rtl/>
        </w:rPr>
        <w:t xml:space="preserve"> </w:t>
      </w:r>
    </w:p>
    <w:p w14:paraId="6F60055E"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616A75B7" w14:textId="77777777" w:rsidR="00845A8C" w:rsidRPr="00B12DA6" w:rsidRDefault="00845A8C" w:rsidP="00F9203E">
      <w:pPr>
        <w:ind w:left="0" w:firstLine="0"/>
        <w:jc w:val="both"/>
        <w:rPr>
          <w:rFonts w:ascii="Times New Roman" w:eastAsia="Times New Roman" w:hAnsi="Times New Roman" w:cs="Traditional Arabic"/>
          <w:sz w:val="36"/>
          <w:szCs w:val="36"/>
          <w:rtl/>
          <w:lang w:eastAsia="ar-SA"/>
        </w:rPr>
      </w:pPr>
    </w:p>
    <w:p w14:paraId="51BACB2D"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lastRenderedPageBreak/>
        <w:t>ترجمة الكاتب في آداب الصاحب</w:t>
      </w:r>
      <w:r>
        <w:rPr>
          <w:rFonts w:ascii="Times New Roman" w:eastAsia="Times New Roman" w:hAnsi="Times New Roman" w:cs="Traditional Arabic" w:hint="cs"/>
          <w:caps/>
          <w:sz w:val="36"/>
          <w:szCs w:val="36"/>
          <w:rtl/>
          <w:lang w:eastAsia="ar-SA"/>
        </w:rPr>
        <w:t>،</w:t>
      </w:r>
    </w:p>
    <w:p w14:paraId="06116A13"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العلامة أبي منصور الثعالبي (ت 429 هـ)؛ </w:t>
      </w:r>
      <w:r>
        <w:rPr>
          <w:rFonts w:ascii="Times New Roman" w:eastAsia="Times New Roman" w:hAnsi="Times New Roman" w:cs="Traditional Arabic" w:hint="cs"/>
          <w:sz w:val="36"/>
          <w:szCs w:val="36"/>
          <w:rtl/>
          <w:lang w:eastAsia="ar-SA"/>
        </w:rPr>
        <w:t xml:space="preserve">طبع </w:t>
      </w:r>
      <w:r w:rsidRPr="00E17DC8">
        <w:rPr>
          <w:rFonts w:ascii="Times New Roman" w:eastAsia="Times New Roman" w:hAnsi="Times New Roman" w:cs="Traditional Arabic" w:hint="cs"/>
          <w:sz w:val="36"/>
          <w:szCs w:val="36"/>
          <w:rtl/>
          <w:lang w:eastAsia="ar-SA"/>
        </w:rPr>
        <w:t xml:space="preserve">بتحقيق الأستاذ </w:t>
      </w:r>
      <w:r>
        <w:rPr>
          <w:rFonts w:ascii="Times New Roman" w:eastAsia="Times New Roman" w:hAnsi="Times New Roman" w:cs="Traditional Arabic" w:hint="cs"/>
          <w:caps/>
          <w:sz w:val="36"/>
          <w:szCs w:val="36"/>
          <w:rtl/>
          <w:lang w:eastAsia="ar-SA"/>
        </w:rPr>
        <w:t>محمد باسل عيون السود. نشر في الكويت.</w:t>
      </w:r>
    </w:p>
    <w:p w14:paraId="651EFD84"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p>
    <w:p w14:paraId="70F0AE01" w14:textId="77777777" w:rsidR="00F9203E" w:rsidRDefault="00F9203E" w:rsidP="00F9203E">
      <w:pPr>
        <w:ind w:left="0" w:firstLine="0"/>
        <w:rPr>
          <w:rFonts w:ascii="Calibri" w:eastAsia="Calibri" w:hAnsi="Calibri" w:cs="Traditional Arabic"/>
          <w:sz w:val="36"/>
          <w:szCs w:val="36"/>
          <w:rtl/>
        </w:rPr>
      </w:pPr>
      <w:r w:rsidRPr="00BA5F22">
        <w:rPr>
          <w:rFonts w:ascii="Calibri" w:eastAsia="Calibri" w:hAnsi="Calibri" w:cs="Traditional Arabic"/>
          <w:b/>
          <w:bCs/>
          <w:sz w:val="36"/>
          <w:szCs w:val="36"/>
          <w:rtl/>
        </w:rPr>
        <w:t>تروية الأطفال بالماء الزُّلال من شعر العرب ونثرهم</w:t>
      </w:r>
      <w:r w:rsidRPr="00BA5F22">
        <w:rPr>
          <w:rFonts w:ascii="Calibri" w:eastAsia="Calibri" w:hAnsi="Calibri" w:cs="Traditional Arabic"/>
          <w:sz w:val="36"/>
          <w:szCs w:val="36"/>
          <w:rtl/>
        </w:rPr>
        <w:t>،</w:t>
      </w:r>
    </w:p>
    <w:p w14:paraId="5C5062A2" w14:textId="77777777" w:rsidR="00F9203E" w:rsidRPr="000D3E2B" w:rsidRDefault="00F9203E" w:rsidP="00F9203E">
      <w:pPr>
        <w:ind w:left="0" w:firstLine="0"/>
        <w:jc w:val="both"/>
        <w:rPr>
          <w:rFonts w:ascii="Times New Roman" w:eastAsia="Times New Roman" w:hAnsi="Times New Roman" w:cs="Traditional Arabic"/>
          <w:kern w:val="2"/>
          <w:sz w:val="36"/>
          <w:szCs w:val="36"/>
          <w:rtl/>
          <w:lang w:eastAsia="ar-SA"/>
        </w:rPr>
      </w:pPr>
      <w:r w:rsidRPr="000D3E2B">
        <w:rPr>
          <w:rFonts w:ascii="Times New Roman" w:eastAsia="Times New Roman" w:hAnsi="Times New Roman" w:cs="Traditional Arabic" w:hint="cs"/>
          <w:kern w:val="2"/>
          <w:sz w:val="36"/>
          <w:szCs w:val="36"/>
          <w:rtl/>
          <w:lang w:eastAsia="ar-SA"/>
        </w:rPr>
        <w:t>إعداد طه محمد علي.</w:t>
      </w:r>
      <w:r w:rsidRPr="000D3E2B">
        <w:rPr>
          <w:rFonts w:ascii="Times New Roman" w:eastAsia="Times New Roman" w:hAnsi="Times New Roman" w:cs="Traditional Arabic"/>
          <w:kern w:val="2"/>
          <w:sz w:val="36"/>
          <w:szCs w:val="36"/>
          <w:rtl/>
          <w:lang w:eastAsia="ar-SA"/>
        </w:rPr>
        <w:t xml:space="preserve"> </w:t>
      </w:r>
    </w:p>
    <w:p w14:paraId="12E4CDE0" w14:textId="77777777" w:rsidR="00F9203E" w:rsidRPr="000D3E2B" w:rsidRDefault="00F9203E" w:rsidP="00F9203E">
      <w:pPr>
        <w:ind w:left="0" w:firstLine="0"/>
        <w:jc w:val="both"/>
        <w:rPr>
          <w:rFonts w:ascii="Times New Roman" w:eastAsia="Times New Roman" w:hAnsi="Times New Roman" w:cs="Traditional Arabic"/>
          <w:kern w:val="2"/>
          <w:sz w:val="36"/>
          <w:szCs w:val="36"/>
          <w:rtl/>
          <w:lang w:eastAsia="ar-SA"/>
        </w:rPr>
      </w:pPr>
      <w:r w:rsidRPr="000D3E2B">
        <w:rPr>
          <w:rFonts w:ascii="Times New Roman" w:eastAsia="Times New Roman" w:hAnsi="Times New Roman" w:cs="Traditional Arabic"/>
          <w:kern w:val="2"/>
          <w:sz w:val="36"/>
          <w:szCs w:val="36"/>
          <w:rtl/>
          <w:lang w:eastAsia="ar-SA"/>
        </w:rPr>
        <w:t>جمع فيه شعر</w:t>
      </w:r>
      <w:r w:rsidRPr="000D3E2B">
        <w:rPr>
          <w:rFonts w:ascii="Times New Roman" w:eastAsia="Times New Roman" w:hAnsi="Times New Roman" w:cs="Traditional Arabic" w:hint="cs"/>
          <w:kern w:val="2"/>
          <w:sz w:val="36"/>
          <w:szCs w:val="36"/>
          <w:rtl/>
          <w:lang w:eastAsia="ar-SA"/>
        </w:rPr>
        <w:t>ً</w:t>
      </w:r>
      <w:r w:rsidRPr="000D3E2B">
        <w:rPr>
          <w:rFonts w:ascii="Times New Roman" w:eastAsia="Times New Roman" w:hAnsi="Times New Roman" w:cs="Traditional Arabic"/>
          <w:kern w:val="2"/>
          <w:sz w:val="36"/>
          <w:szCs w:val="36"/>
          <w:rtl/>
          <w:lang w:eastAsia="ar-SA"/>
        </w:rPr>
        <w:t>ا ونثر</w:t>
      </w:r>
      <w:r w:rsidRPr="000D3E2B">
        <w:rPr>
          <w:rFonts w:ascii="Times New Roman" w:eastAsia="Times New Roman" w:hAnsi="Times New Roman" w:cs="Traditional Arabic" w:hint="cs"/>
          <w:kern w:val="2"/>
          <w:sz w:val="36"/>
          <w:szCs w:val="36"/>
          <w:rtl/>
          <w:lang w:eastAsia="ar-SA"/>
        </w:rPr>
        <w:t>ً</w:t>
      </w:r>
      <w:r w:rsidRPr="000D3E2B">
        <w:rPr>
          <w:rFonts w:ascii="Times New Roman" w:eastAsia="Times New Roman" w:hAnsi="Times New Roman" w:cs="Traditional Arabic"/>
          <w:kern w:val="2"/>
          <w:sz w:val="36"/>
          <w:szCs w:val="36"/>
          <w:rtl/>
          <w:lang w:eastAsia="ar-SA"/>
        </w:rPr>
        <w:t>ا</w:t>
      </w:r>
      <w:r w:rsidRPr="000D3E2B">
        <w:rPr>
          <w:rFonts w:ascii="Times New Roman" w:eastAsia="Times New Roman" w:hAnsi="Times New Roman" w:cs="Traditional Arabic" w:hint="cs"/>
          <w:kern w:val="2"/>
          <w:sz w:val="36"/>
          <w:szCs w:val="36"/>
          <w:rtl/>
          <w:lang w:eastAsia="ar-SA"/>
        </w:rPr>
        <w:t xml:space="preserve"> من كلام العرب</w:t>
      </w:r>
      <w:r w:rsidRPr="000D3E2B">
        <w:rPr>
          <w:rFonts w:ascii="Times New Roman" w:eastAsia="Times New Roman" w:hAnsi="Times New Roman" w:cs="Traditional Arabic"/>
          <w:kern w:val="2"/>
          <w:sz w:val="36"/>
          <w:szCs w:val="36"/>
          <w:rtl/>
          <w:lang w:eastAsia="ar-SA"/>
        </w:rPr>
        <w:t xml:space="preserve">؛ </w:t>
      </w:r>
      <w:r w:rsidRPr="000D3E2B">
        <w:rPr>
          <w:rFonts w:ascii="Times New Roman" w:eastAsia="Times New Roman" w:hAnsi="Times New Roman" w:cs="Traditional Arabic" w:hint="cs"/>
          <w:kern w:val="2"/>
          <w:sz w:val="36"/>
          <w:szCs w:val="36"/>
          <w:rtl/>
          <w:lang w:eastAsia="ar-SA"/>
        </w:rPr>
        <w:t>ليتعلم</w:t>
      </w:r>
      <w:r w:rsidRPr="000D3E2B">
        <w:rPr>
          <w:rFonts w:ascii="Times New Roman" w:eastAsia="Times New Roman" w:hAnsi="Times New Roman" w:cs="Traditional Arabic"/>
          <w:kern w:val="2"/>
          <w:sz w:val="36"/>
          <w:szCs w:val="36"/>
          <w:rtl/>
          <w:lang w:eastAsia="ar-SA"/>
        </w:rPr>
        <w:t xml:space="preserve"> بها الأطفال </w:t>
      </w:r>
      <w:r w:rsidRPr="000D3E2B">
        <w:rPr>
          <w:rFonts w:ascii="Times New Roman" w:eastAsia="Times New Roman" w:hAnsi="Times New Roman" w:cs="Traditional Arabic" w:hint="cs"/>
          <w:kern w:val="2"/>
          <w:sz w:val="36"/>
          <w:szCs w:val="36"/>
          <w:rtl/>
          <w:lang w:eastAsia="ar-SA"/>
        </w:rPr>
        <w:t>النطق ب</w:t>
      </w:r>
      <w:r w:rsidRPr="000D3E2B">
        <w:rPr>
          <w:rFonts w:ascii="Times New Roman" w:eastAsia="Times New Roman" w:hAnsi="Times New Roman" w:cs="Traditional Arabic"/>
          <w:kern w:val="2"/>
          <w:sz w:val="36"/>
          <w:szCs w:val="36"/>
          <w:rtl/>
          <w:lang w:eastAsia="ar-SA"/>
        </w:rPr>
        <w:t>ال</w:t>
      </w:r>
      <w:r>
        <w:rPr>
          <w:rFonts w:ascii="Times New Roman" w:eastAsia="Times New Roman" w:hAnsi="Times New Roman" w:cs="Traditional Arabic" w:hint="cs"/>
          <w:kern w:val="2"/>
          <w:sz w:val="36"/>
          <w:szCs w:val="36"/>
          <w:rtl/>
          <w:lang w:eastAsia="ar-SA"/>
        </w:rPr>
        <w:t>عربي</w:t>
      </w:r>
      <w:r w:rsidRPr="000D3E2B">
        <w:rPr>
          <w:rFonts w:ascii="Times New Roman" w:eastAsia="Times New Roman" w:hAnsi="Times New Roman" w:cs="Traditional Arabic"/>
          <w:kern w:val="2"/>
          <w:sz w:val="36"/>
          <w:szCs w:val="36"/>
          <w:rtl/>
          <w:lang w:eastAsia="ar-SA"/>
        </w:rPr>
        <w:t>ة، قبل البدء بتعلم قواعدها.</w:t>
      </w:r>
    </w:p>
    <w:p w14:paraId="6EBAC8DD" w14:textId="77777777" w:rsidR="00F9203E" w:rsidRDefault="00F9203E" w:rsidP="00F9203E">
      <w:pPr>
        <w:ind w:left="0" w:firstLine="0"/>
        <w:jc w:val="both"/>
        <w:rPr>
          <w:rFonts w:ascii="Times New Roman" w:eastAsia="Times New Roman" w:hAnsi="Times New Roman" w:cs="Traditional Arabic"/>
          <w:kern w:val="2"/>
          <w:sz w:val="36"/>
          <w:szCs w:val="36"/>
          <w:rtl/>
          <w:lang w:eastAsia="ar-SA"/>
        </w:rPr>
      </w:pPr>
      <w:r w:rsidRPr="000D3E2B">
        <w:rPr>
          <w:rFonts w:ascii="Times New Roman" w:eastAsia="Times New Roman" w:hAnsi="Times New Roman" w:cs="Traditional Arabic"/>
          <w:kern w:val="2"/>
          <w:sz w:val="36"/>
          <w:szCs w:val="36"/>
          <w:rtl/>
          <w:lang w:eastAsia="ar-SA"/>
        </w:rPr>
        <w:t>وأسلوب الكتاب ييسِّر على الأطفال الحفظ والفهم، فكل مقطوعة لها عنوانها، وتحتها شرحها، وقد قسَّمه إلى عشرين مستوى، كل مستوى عليه أسئلة تجعل الطفل شديد التركيز فيما يحفظ ويفهم</w:t>
      </w:r>
      <w:r w:rsidRPr="000D3E2B">
        <w:rPr>
          <w:rFonts w:ascii="Times New Roman" w:eastAsia="Times New Roman" w:hAnsi="Times New Roman" w:cs="Traditional Arabic" w:hint="cs"/>
          <w:kern w:val="2"/>
          <w:sz w:val="36"/>
          <w:szCs w:val="36"/>
          <w:rtl/>
          <w:lang w:eastAsia="ar-SA"/>
        </w:rPr>
        <w:t>.</w:t>
      </w:r>
    </w:p>
    <w:p w14:paraId="0EB8B2DC" w14:textId="77777777" w:rsidR="00F9203E" w:rsidRPr="000D3E2B" w:rsidRDefault="00F9203E" w:rsidP="00F9203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هكذا في تعريف بالكتاب.</w:t>
      </w:r>
    </w:p>
    <w:p w14:paraId="5EB25D0A" w14:textId="77777777" w:rsidR="00F9203E" w:rsidRDefault="00F9203E" w:rsidP="00F9203E">
      <w:pPr>
        <w:ind w:left="0" w:firstLine="0"/>
        <w:rPr>
          <w:rFonts w:ascii="Times New Roman" w:eastAsia="Times New Roman" w:hAnsi="Times New Roman" w:cs="Traditional Arabic"/>
          <w:b/>
          <w:bCs/>
          <w:sz w:val="36"/>
          <w:szCs w:val="36"/>
          <w:rtl/>
          <w:lang w:eastAsia="ar-SA"/>
        </w:rPr>
      </w:pPr>
    </w:p>
    <w:p w14:paraId="7BA82E88" w14:textId="77777777" w:rsidR="00F9203E" w:rsidRPr="0002010C" w:rsidRDefault="00F9203E" w:rsidP="00F9203E">
      <w:pPr>
        <w:ind w:left="0" w:firstLine="0"/>
        <w:rPr>
          <w:rFonts w:ascii="Times New Roman" w:eastAsia="Times New Roman" w:hAnsi="Times New Roman" w:cs="Traditional Arabic"/>
          <w:b/>
          <w:bCs/>
          <w:sz w:val="36"/>
          <w:szCs w:val="36"/>
          <w:rtl/>
          <w:lang w:eastAsia="ar-SA"/>
        </w:rPr>
      </w:pPr>
      <w:r w:rsidRPr="0002010C">
        <w:rPr>
          <w:rFonts w:ascii="Times New Roman" w:eastAsia="Times New Roman" w:hAnsi="Times New Roman" w:cs="Traditional Arabic"/>
          <w:b/>
          <w:bCs/>
          <w:sz w:val="36"/>
          <w:szCs w:val="36"/>
          <w:rtl/>
          <w:lang w:eastAsia="ar-SA"/>
        </w:rPr>
        <w:t xml:space="preserve">توظيف التراث في أدب </w:t>
      </w:r>
      <w:r>
        <w:rPr>
          <w:rFonts w:ascii="Times New Roman" w:eastAsia="Times New Roman" w:hAnsi="Times New Roman" w:cs="Traditional Arabic" w:hint="cs"/>
          <w:b/>
          <w:bCs/>
          <w:sz w:val="36"/>
          <w:szCs w:val="36"/>
          <w:rtl/>
          <w:lang w:eastAsia="ar-SA"/>
        </w:rPr>
        <w:t>الأطفال،</w:t>
      </w:r>
    </w:p>
    <w:p w14:paraId="7E0E18CE"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02010C">
        <w:rPr>
          <w:rFonts w:ascii="Times New Roman" w:eastAsia="Times New Roman" w:hAnsi="Times New Roman" w:cs="Traditional Arabic"/>
          <w:sz w:val="36"/>
          <w:szCs w:val="36"/>
          <w:rtl/>
          <w:lang w:eastAsia="ar-SA"/>
        </w:rPr>
        <w:t>هيثم يحيى الخوا</w:t>
      </w:r>
      <w:r>
        <w:rPr>
          <w:rFonts w:ascii="Times New Roman" w:eastAsia="Times New Roman" w:hAnsi="Times New Roman" w:cs="Traditional Arabic" w:hint="cs"/>
          <w:sz w:val="36"/>
          <w:szCs w:val="36"/>
          <w:rtl/>
          <w:lang w:eastAsia="ar-SA"/>
        </w:rPr>
        <w:t>ج</w:t>
      </w:r>
      <w:r w:rsidRPr="0002010C">
        <w:rPr>
          <w:rFonts w:ascii="Times New Roman" w:eastAsia="Times New Roman" w:hAnsi="Times New Roman" w:cs="Traditional Arabic"/>
          <w:sz w:val="36"/>
          <w:szCs w:val="36"/>
          <w:rtl/>
          <w:lang w:eastAsia="ar-SA"/>
        </w:rPr>
        <w:t>ة</w:t>
      </w:r>
      <w:r>
        <w:rPr>
          <w:rFonts w:ascii="Times New Roman" w:eastAsia="Times New Roman" w:hAnsi="Times New Roman" w:cs="Traditional Arabic" w:hint="cs"/>
          <w:sz w:val="36"/>
          <w:szCs w:val="36"/>
          <w:rtl/>
          <w:lang w:eastAsia="ar-SA"/>
        </w:rPr>
        <w:t>، طبع في الشارقة.</w:t>
      </w:r>
    </w:p>
    <w:p w14:paraId="7DDA8B59"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4420C08E" w14:textId="77777777" w:rsidR="00F9203E" w:rsidRDefault="00F9203E" w:rsidP="00F9203E">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صدر للأديب الناقد الأستاذ </w:t>
      </w:r>
      <w:proofErr w:type="gramStart"/>
      <w:r>
        <w:rPr>
          <w:rFonts w:ascii="Times New Roman" w:eastAsia="Times New Roman" w:hAnsi="Times New Roman" w:cs="Traditional Arabic" w:hint="cs"/>
          <w:caps/>
          <w:sz w:val="36"/>
          <w:szCs w:val="36"/>
          <w:rtl/>
          <w:lang w:eastAsia="ar-SA"/>
        </w:rPr>
        <w:t>عبدالله</w:t>
      </w:r>
      <w:proofErr w:type="gramEnd"/>
      <w:r>
        <w:rPr>
          <w:rFonts w:ascii="Times New Roman" w:eastAsia="Times New Roman" w:hAnsi="Times New Roman" w:cs="Traditional Arabic" w:hint="cs"/>
          <w:caps/>
          <w:sz w:val="36"/>
          <w:szCs w:val="36"/>
          <w:rtl/>
          <w:lang w:eastAsia="ar-SA"/>
        </w:rPr>
        <w:t xml:space="preserve"> سالم مليطان كتابان جديدان بعنوان:</w:t>
      </w:r>
    </w:p>
    <w:p w14:paraId="3787DEBA" w14:textId="77777777" w:rsidR="00F9203E" w:rsidRPr="009F26C7" w:rsidRDefault="00F9203E" w:rsidP="00F9203E">
      <w:pPr>
        <w:ind w:left="0" w:firstLine="0"/>
        <w:jc w:val="left"/>
        <w:rPr>
          <w:rFonts w:ascii="Times New Roman" w:eastAsia="Times New Roman" w:hAnsi="Times New Roman" w:cs="Traditional Arabic"/>
          <w:caps/>
          <w:sz w:val="36"/>
          <w:szCs w:val="36"/>
          <w:rtl/>
          <w:lang w:eastAsia="ar-SA"/>
        </w:rPr>
      </w:pPr>
      <w:r w:rsidRPr="004E5DD4">
        <w:rPr>
          <w:rFonts w:ascii="Times New Roman" w:eastAsia="Times New Roman" w:hAnsi="Times New Roman" w:cs="Traditional Arabic" w:hint="cs"/>
          <w:b/>
          <w:bCs/>
          <w:caps/>
          <w:sz w:val="36"/>
          <w:szCs w:val="36"/>
          <w:rtl/>
          <w:lang w:eastAsia="ar-SA"/>
        </w:rPr>
        <w:t>الثورة الجزائرية في القصة القصيرة الليبية</w:t>
      </w:r>
      <w:r>
        <w:rPr>
          <w:rFonts w:ascii="Times New Roman" w:eastAsia="Times New Roman" w:hAnsi="Times New Roman" w:cs="Traditional Arabic" w:hint="cs"/>
          <w:caps/>
          <w:sz w:val="36"/>
          <w:szCs w:val="36"/>
          <w:rtl/>
          <w:lang w:eastAsia="ar-SA"/>
        </w:rPr>
        <w:t xml:space="preserve"> (جمعها وقدم لها). </w:t>
      </w:r>
    </w:p>
    <w:p w14:paraId="727868EC" w14:textId="77777777" w:rsidR="00F9203E" w:rsidRDefault="00F9203E" w:rsidP="00F9203E">
      <w:pPr>
        <w:ind w:left="0" w:firstLine="0"/>
        <w:jc w:val="left"/>
        <w:rPr>
          <w:rFonts w:ascii="Times New Roman" w:eastAsia="Times New Roman" w:hAnsi="Times New Roman" w:cs="Traditional Arabic"/>
          <w:caps/>
          <w:sz w:val="36"/>
          <w:szCs w:val="36"/>
          <w:rtl/>
          <w:lang w:eastAsia="ar-SA"/>
        </w:rPr>
      </w:pPr>
      <w:r w:rsidRPr="004E5DD4">
        <w:rPr>
          <w:rFonts w:ascii="Times New Roman" w:eastAsia="Times New Roman" w:hAnsi="Times New Roman" w:cs="Traditional Arabic" w:hint="cs"/>
          <w:b/>
          <w:bCs/>
          <w:caps/>
          <w:sz w:val="36"/>
          <w:szCs w:val="36"/>
          <w:rtl/>
          <w:lang w:eastAsia="ar-SA"/>
        </w:rPr>
        <w:t>الثورة الجزائرية في المسرح الليبي</w:t>
      </w:r>
      <w:r>
        <w:rPr>
          <w:rFonts w:ascii="Times New Roman" w:eastAsia="Times New Roman" w:hAnsi="Times New Roman" w:cs="Traditional Arabic" w:hint="cs"/>
          <w:caps/>
          <w:sz w:val="36"/>
          <w:szCs w:val="36"/>
          <w:rtl/>
          <w:lang w:eastAsia="ar-SA"/>
        </w:rPr>
        <w:t xml:space="preserve"> (نصوص؛ جمعها وقدم لها).</w:t>
      </w:r>
    </w:p>
    <w:p w14:paraId="105E2065"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p>
    <w:p w14:paraId="060D8382"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817408">
        <w:rPr>
          <w:rFonts w:ascii="Times New Roman" w:eastAsia="Times New Roman" w:hAnsi="Times New Roman" w:cs="Traditional Arabic"/>
          <w:b/>
          <w:bCs/>
          <w:sz w:val="36"/>
          <w:szCs w:val="36"/>
          <w:rtl/>
          <w:lang w:eastAsia="ar-SA"/>
        </w:rPr>
        <w:t>حوارات في الأدب الإسلامي وأدب السجون: هموم وقضايا</w:t>
      </w:r>
      <w:r>
        <w:rPr>
          <w:rFonts w:ascii="Times New Roman" w:eastAsia="Times New Roman" w:hAnsi="Times New Roman" w:cs="Traditional Arabic" w:hint="cs"/>
          <w:sz w:val="36"/>
          <w:szCs w:val="36"/>
          <w:rtl/>
          <w:lang w:eastAsia="ar-SA"/>
        </w:rPr>
        <w:t>،</w:t>
      </w:r>
    </w:p>
    <w:p w14:paraId="4F7ACA46"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8E15DA">
        <w:rPr>
          <w:rFonts w:ascii="Times New Roman" w:eastAsia="Times New Roman" w:hAnsi="Times New Roman" w:cs="Traditional Arabic"/>
          <w:sz w:val="36"/>
          <w:szCs w:val="36"/>
          <w:rtl/>
          <w:lang w:eastAsia="ar-SA"/>
        </w:rPr>
        <w:t xml:space="preserve">للكاتب </w:t>
      </w:r>
      <w:r>
        <w:rPr>
          <w:rFonts w:ascii="Times New Roman" w:eastAsia="Times New Roman" w:hAnsi="Times New Roman" w:cs="Traditional Arabic" w:hint="cs"/>
          <w:sz w:val="36"/>
          <w:szCs w:val="36"/>
          <w:rtl/>
          <w:lang w:eastAsia="ar-SA"/>
        </w:rPr>
        <w:t xml:space="preserve">الصحفي </w:t>
      </w:r>
      <w:r w:rsidRPr="008E15DA">
        <w:rPr>
          <w:rFonts w:ascii="Times New Roman" w:eastAsia="Times New Roman" w:hAnsi="Times New Roman" w:cs="Traditional Arabic"/>
          <w:sz w:val="36"/>
          <w:szCs w:val="36"/>
          <w:rtl/>
          <w:lang w:eastAsia="ar-SA"/>
        </w:rPr>
        <w:t xml:space="preserve">المغربي </w:t>
      </w:r>
      <w:proofErr w:type="spellStart"/>
      <w:r w:rsidRPr="008E15DA">
        <w:rPr>
          <w:rFonts w:ascii="Times New Roman" w:eastAsia="Times New Roman" w:hAnsi="Times New Roman" w:cs="Traditional Arabic"/>
          <w:sz w:val="36"/>
          <w:szCs w:val="36"/>
          <w:rtl/>
          <w:lang w:eastAsia="ar-SA"/>
        </w:rPr>
        <w:t>زكرياء</w:t>
      </w:r>
      <w:proofErr w:type="spellEnd"/>
      <w:r w:rsidRPr="008E15DA">
        <w:rPr>
          <w:rFonts w:ascii="Times New Roman" w:eastAsia="Times New Roman" w:hAnsi="Times New Roman" w:cs="Traditional Arabic"/>
          <w:sz w:val="36"/>
          <w:szCs w:val="36"/>
          <w:rtl/>
          <w:lang w:eastAsia="ar-SA"/>
        </w:rPr>
        <w:t xml:space="preserve"> بوغرارة</w:t>
      </w:r>
      <w:r>
        <w:rPr>
          <w:rFonts w:ascii="Times New Roman" w:eastAsia="Times New Roman" w:hAnsi="Times New Roman" w:cs="Traditional Arabic" w:hint="cs"/>
          <w:sz w:val="36"/>
          <w:szCs w:val="36"/>
          <w:rtl/>
          <w:lang w:eastAsia="ar-SA"/>
        </w:rPr>
        <w:t>،</w:t>
      </w:r>
      <w:r w:rsidRPr="00817408">
        <w:rPr>
          <w:rFonts w:ascii="Times New Roman" w:eastAsia="Times New Roman" w:hAnsi="Times New Roman" w:cs="Traditional Arabic"/>
          <w:sz w:val="36"/>
          <w:szCs w:val="36"/>
          <w:rtl/>
          <w:lang w:eastAsia="ar-SA"/>
        </w:rPr>
        <w:t xml:space="preserve"> مشرف موقع أدب السجون</w:t>
      </w:r>
      <w:r>
        <w:rPr>
          <w:rFonts w:ascii="Times New Roman" w:eastAsia="Times New Roman" w:hAnsi="Times New Roman" w:cs="Traditional Arabic" w:hint="cs"/>
          <w:sz w:val="36"/>
          <w:szCs w:val="36"/>
          <w:rtl/>
          <w:lang w:eastAsia="ar-SA"/>
        </w:rPr>
        <w:t xml:space="preserve">، </w:t>
      </w:r>
      <w:r w:rsidRPr="00817408">
        <w:rPr>
          <w:rFonts w:ascii="Times New Roman" w:eastAsia="Times New Roman" w:hAnsi="Times New Roman" w:cs="Traditional Arabic"/>
          <w:sz w:val="36"/>
          <w:szCs w:val="36"/>
          <w:rtl/>
          <w:lang w:eastAsia="ar-SA"/>
        </w:rPr>
        <w:t xml:space="preserve">وشبكة </w:t>
      </w:r>
      <w:proofErr w:type="spellStart"/>
      <w:r w:rsidRPr="00817408">
        <w:rPr>
          <w:rFonts w:ascii="Times New Roman" w:eastAsia="Times New Roman" w:hAnsi="Times New Roman" w:cs="Traditional Arabic"/>
          <w:sz w:val="36"/>
          <w:szCs w:val="36"/>
          <w:rtl/>
          <w:lang w:eastAsia="ar-SA"/>
        </w:rPr>
        <w:t>وا</w:t>
      </w:r>
      <w:proofErr w:type="spellEnd"/>
      <w:r>
        <w:rPr>
          <w:rFonts w:ascii="Times New Roman" w:eastAsia="Times New Roman" w:hAnsi="Times New Roman" w:cs="Traditional Arabic" w:hint="cs"/>
          <w:sz w:val="36"/>
          <w:szCs w:val="36"/>
          <w:rtl/>
          <w:lang w:eastAsia="ar-SA"/>
        </w:rPr>
        <w:t xml:space="preserve"> إ</w:t>
      </w:r>
      <w:r w:rsidRPr="00817408">
        <w:rPr>
          <w:rFonts w:ascii="Times New Roman" w:eastAsia="Times New Roman" w:hAnsi="Times New Roman" w:cs="Traditional Arabic"/>
          <w:sz w:val="36"/>
          <w:szCs w:val="36"/>
          <w:rtl/>
          <w:lang w:eastAsia="ar-SA"/>
        </w:rPr>
        <w:t>سلاماه ال</w:t>
      </w:r>
      <w:r>
        <w:rPr>
          <w:rFonts w:ascii="Times New Roman" w:eastAsia="Times New Roman" w:hAnsi="Times New Roman" w:cs="Traditional Arabic" w:hint="cs"/>
          <w:sz w:val="36"/>
          <w:szCs w:val="36"/>
          <w:rtl/>
          <w:lang w:eastAsia="ar-SA"/>
        </w:rPr>
        <w:t>إ</w:t>
      </w:r>
      <w:r w:rsidRPr="00817408">
        <w:rPr>
          <w:rFonts w:ascii="Times New Roman" w:eastAsia="Times New Roman" w:hAnsi="Times New Roman" w:cs="Traditional Arabic"/>
          <w:sz w:val="36"/>
          <w:szCs w:val="36"/>
          <w:rtl/>
          <w:lang w:eastAsia="ar-SA"/>
        </w:rPr>
        <w:t>خبارية</w:t>
      </w:r>
      <w:r>
        <w:rPr>
          <w:rFonts w:ascii="Times New Roman" w:eastAsia="Times New Roman" w:hAnsi="Times New Roman" w:cs="Traditional Arabic" w:hint="cs"/>
          <w:sz w:val="36"/>
          <w:szCs w:val="36"/>
          <w:rtl/>
          <w:lang w:eastAsia="ar-SA"/>
        </w:rPr>
        <w:t>، 150 ص.</w:t>
      </w:r>
    </w:p>
    <w:p w14:paraId="34AEB42D" w14:textId="77777777" w:rsidR="00F9203E" w:rsidRPr="00B247E5" w:rsidRDefault="00F9203E" w:rsidP="00F9203E">
      <w:pPr>
        <w:ind w:left="0" w:firstLine="0"/>
        <w:jc w:val="both"/>
        <w:rPr>
          <w:rFonts w:ascii="Times New Roman" w:eastAsia="Times New Roman" w:hAnsi="Times New Roman" w:cs="Traditional Arabic"/>
          <w:sz w:val="36"/>
          <w:szCs w:val="36"/>
          <w:rtl/>
          <w:lang w:eastAsia="ar-SA"/>
        </w:rPr>
      </w:pPr>
      <w:r w:rsidRPr="00B247E5">
        <w:rPr>
          <w:rFonts w:ascii="Times New Roman" w:eastAsia="Times New Roman" w:hAnsi="Times New Roman" w:cs="Traditional Arabic"/>
          <w:sz w:val="36"/>
          <w:szCs w:val="36"/>
          <w:rtl/>
          <w:lang w:eastAsia="ar-SA"/>
        </w:rPr>
        <w:t xml:space="preserve">كشف </w:t>
      </w:r>
      <w:r>
        <w:rPr>
          <w:rFonts w:ascii="Times New Roman" w:eastAsia="Times New Roman" w:hAnsi="Times New Roman" w:cs="Traditional Arabic" w:hint="cs"/>
          <w:sz w:val="36"/>
          <w:szCs w:val="36"/>
          <w:rtl/>
          <w:lang w:eastAsia="ar-SA"/>
        </w:rPr>
        <w:t xml:space="preserve">فيه </w:t>
      </w:r>
      <w:r w:rsidRPr="00B247E5">
        <w:rPr>
          <w:rFonts w:ascii="Times New Roman" w:eastAsia="Times New Roman" w:hAnsi="Times New Roman" w:cs="Traditional Arabic"/>
          <w:sz w:val="36"/>
          <w:szCs w:val="36"/>
          <w:rtl/>
          <w:lang w:eastAsia="ar-SA"/>
        </w:rPr>
        <w:t>عن تجارب إنسانية مؤثرة</w:t>
      </w:r>
      <w:r>
        <w:rPr>
          <w:rFonts w:ascii="Times New Roman" w:eastAsia="Times New Roman" w:hAnsi="Times New Roman" w:cs="Traditional Arabic" w:hint="cs"/>
          <w:sz w:val="36"/>
          <w:szCs w:val="36"/>
          <w:rtl/>
          <w:lang w:eastAsia="ar-SA"/>
        </w:rPr>
        <w:t>، وقرَّب فكرة</w:t>
      </w:r>
      <w:r w:rsidRPr="00B247E5">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أ</w:t>
      </w:r>
      <w:r w:rsidRPr="00B247E5">
        <w:rPr>
          <w:rFonts w:ascii="Times New Roman" w:eastAsia="Times New Roman" w:hAnsi="Times New Roman" w:cs="Traditional Arabic"/>
          <w:sz w:val="36"/>
          <w:szCs w:val="36"/>
          <w:rtl/>
          <w:lang w:eastAsia="ar-SA"/>
        </w:rPr>
        <w:t xml:space="preserve">دب السجون </w:t>
      </w:r>
      <w:r>
        <w:rPr>
          <w:rFonts w:ascii="Times New Roman" w:eastAsia="Times New Roman" w:hAnsi="Times New Roman" w:cs="Traditional Arabic" w:hint="cs"/>
          <w:sz w:val="36"/>
          <w:szCs w:val="36"/>
          <w:rtl/>
          <w:lang w:eastAsia="ar-SA"/>
        </w:rPr>
        <w:t>من خلال الحوار مع</w:t>
      </w:r>
      <w:r w:rsidRPr="00B247E5">
        <w:rPr>
          <w:rFonts w:ascii="Times New Roman" w:eastAsia="Times New Roman" w:hAnsi="Times New Roman" w:cs="Traditional Arabic"/>
          <w:sz w:val="36"/>
          <w:szCs w:val="36"/>
          <w:rtl/>
          <w:lang w:eastAsia="ar-SA"/>
        </w:rPr>
        <w:t xml:space="preserve"> ستة من وجوه ال</w:t>
      </w:r>
      <w:r>
        <w:rPr>
          <w:rFonts w:ascii="Times New Roman" w:eastAsia="Times New Roman" w:hAnsi="Times New Roman" w:cs="Traditional Arabic" w:hint="cs"/>
          <w:sz w:val="36"/>
          <w:szCs w:val="36"/>
          <w:rtl/>
          <w:lang w:eastAsia="ar-SA"/>
        </w:rPr>
        <w:t>أ</w:t>
      </w:r>
      <w:r w:rsidRPr="00B247E5">
        <w:rPr>
          <w:rFonts w:ascii="Times New Roman" w:eastAsia="Times New Roman" w:hAnsi="Times New Roman" w:cs="Traditional Arabic"/>
          <w:sz w:val="36"/>
          <w:szCs w:val="36"/>
          <w:rtl/>
          <w:lang w:eastAsia="ar-SA"/>
        </w:rPr>
        <w:t>دب والمعرفة</w:t>
      </w:r>
      <w:r w:rsidRPr="00953673">
        <w:rPr>
          <w:rFonts w:ascii="Times New Roman" w:eastAsia="Times New Roman" w:hAnsi="Times New Roman" w:cs="Traditional Arabic"/>
          <w:sz w:val="36"/>
          <w:szCs w:val="36"/>
          <w:rtl/>
          <w:lang w:eastAsia="ar-SA"/>
        </w:rPr>
        <w:t xml:space="preserve"> </w:t>
      </w:r>
      <w:r w:rsidRPr="00B247E5">
        <w:rPr>
          <w:rFonts w:ascii="Times New Roman" w:eastAsia="Times New Roman" w:hAnsi="Times New Roman" w:cs="Traditional Arabic"/>
          <w:sz w:val="36"/>
          <w:szCs w:val="36"/>
          <w:rtl/>
          <w:lang w:eastAsia="ar-SA"/>
        </w:rPr>
        <w:t xml:space="preserve">لها وزنها </w:t>
      </w:r>
      <w:r>
        <w:rPr>
          <w:rFonts w:ascii="Times New Roman" w:eastAsia="Times New Roman" w:hAnsi="Times New Roman" w:cs="Traditional Arabic" w:hint="cs"/>
          <w:sz w:val="36"/>
          <w:szCs w:val="36"/>
          <w:rtl/>
          <w:lang w:eastAsia="ar-SA"/>
        </w:rPr>
        <w:t xml:space="preserve">في الساحة الأدبية والثقافية: </w:t>
      </w:r>
      <w:r w:rsidRPr="00B247E5">
        <w:rPr>
          <w:rFonts w:ascii="Times New Roman" w:eastAsia="Times New Roman" w:hAnsi="Times New Roman" w:cs="Traditional Arabic"/>
          <w:sz w:val="36"/>
          <w:szCs w:val="36"/>
          <w:rtl/>
          <w:lang w:eastAsia="ar-SA"/>
        </w:rPr>
        <w:t>الأدب الإسلامي بأبعاده الفكرية والروحية، وأدب السجون بمعاناته الإنسانية العميقة.</w:t>
      </w:r>
    </w:p>
    <w:p w14:paraId="2D42E689" w14:textId="77777777" w:rsidR="00F9203E" w:rsidRPr="00B247E5"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وتظهر فيها</w:t>
      </w:r>
      <w:r w:rsidRPr="00B247E5">
        <w:rPr>
          <w:rFonts w:ascii="Times New Roman" w:eastAsia="Times New Roman" w:hAnsi="Times New Roman" w:cs="Traditional Arabic"/>
          <w:sz w:val="36"/>
          <w:szCs w:val="36"/>
          <w:rtl/>
          <w:lang w:eastAsia="ar-SA"/>
        </w:rPr>
        <w:t xml:space="preserve"> قضايا جوهرية تتعلق ب</w:t>
      </w:r>
      <w:r>
        <w:rPr>
          <w:rFonts w:ascii="Times New Roman" w:eastAsia="Times New Roman" w:hAnsi="Times New Roman" w:cs="Traditional Arabic" w:hint="cs"/>
          <w:sz w:val="36"/>
          <w:szCs w:val="36"/>
          <w:rtl/>
          <w:lang w:eastAsia="ar-SA"/>
        </w:rPr>
        <w:t xml:space="preserve">مفهوم </w:t>
      </w:r>
      <w:r w:rsidRPr="00B247E5">
        <w:rPr>
          <w:rFonts w:ascii="Times New Roman" w:eastAsia="Times New Roman" w:hAnsi="Times New Roman" w:cs="Traditional Arabic"/>
          <w:sz w:val="36"/>
          <w:szCs w:val="36"/>
          <w:rtl/>
          <w:lang w:eastAsia="ar-SA"/>
        </w:rPr>
        <w:t>الأدب الإسلامي</w:t>
      </w:r>
      <w:r>
        <w:rPr>
          <w:rFonts w:ascii="Times New Roman" w:eastAsia="Times New Roman" w:hAnsi="Times New Roman" w:cs="Traditional Arabic" w:hint="cs"/>
          <w:sz w:val="36"/>
          <w:szCs w:val="36"/>
          <w:rtl/>
          <w:lang w:eastAsia="ar-SA"/>
        </w:rPr>
        <w:t xml:space="preserve"> وقضاياه،</w:t>
      </w:r>
      <w:r w:rsidRPr="00B247E5">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فإنه</w:t>
      </w:r>
      <w:r w:rsidRPr="00B247E5">
        <w:rPr>
          <w:rFonts w:ascii="Times New Roman" w:eastAsia="Times New Roman" w:hAnsi="Times New Roman" w:cs="Traditional Arabic"/>
          <w:sz w:val="36"/>
          <w:szCs w:val="36"/>
          <w:rtl/>
          <w:lang w:eastAsia="ar-SA"/>
        </w:rPr>
        <w:t xml:space="preserve"> ليس مجرد أدب يعبر عن قيم الإسلام وأخلاقه، بل هو أدب يعكس رؤية شاملة للكون والحياة، ويحمل رسالة إنسانية تسعى إلى إسعاد البشرية وهدايتها إلى طريق الرشد.</w:t>
      </w:r>
    </w:p>
    <w:p w14:paraId="7A92D47B" w14:textId="77777777" w:rsidR="00F9203E" w:rsidRPr="00B247E5"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ويعكس </w:t>
      </w:r>
      <w:r w:rsidRPr="00B247E5">
        <w:rPr>
          <w:rFonts w:ascii="Times New Roman" w:eastAsia="Times New Roman" w:hAnsi="Times New Roman" w:cs="Traditional Arabic"/>
          <w:sz w:val="36"/>
          <w:szCs w:val="36"/>
          <w:rtl/>
          <w:lang w:eastAsia="ar-SA"/>
        </w:rPr>
        <w:t>أدب السجون معاناة الإنسان في ظل القمع والاضطهاد</w:t>
      </w:r>
      <w:r>
        <w:rPr>
          <w:rFonts w:ascii="Times New Roman" w:eastAsia="Times New Roman" w:hAnsi="Times New Roman" w:cs="Traditional Arabic" w:hint="cs"/>
          <w:sz w:val="36"/>
          <w:szCs w:val="36"/>
          <w:rtl/>
          <w:lang w:eastAsia="ar-SA"/>
        </w:rPr>
        <w:t>،</w:t>
      </w:r>
      <w:r w:rsidRPr="00B247E5">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B247E5">
        <w:rPr>
          <w:rFonts w:ascii="Times New Roman" w:eastAsia="Times New Roman" w:hAnsi="Times New Roman" w:cs="Traditional Arabic"/>
          <w:sz w:val="36"/>
          <w:szCs w:val="36"/>
          <w:rtl/>
          <w:lang w:eastAsia="ar-SA"/>
        </w:rPr>
        <w:t>يكشف عن وحشية الأنظمة الديكتاتورية التي تسعى إلى الانتقام من المعارضين السياسيين.</w:t>
      </w:r>
    </w:p>
    <w:p w14:paraId="6DEE7428" w14:textId="77777777" w:rsidR="00F9203E" w:rsidRPr="00B247E5"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B247E5">
        <w:rPr>
          <w:rFonts w:ascii="Times New Roman" w:eastAsia="Times New Roman" w:hAnsi="Times New Roman" w:cs="Traditional Arabic"/>
          <w:sz w:val="36"/>
          <w:szCs w:val="36"/>
          <w:rtl/>
          <w:lang w:eastAsia="ar-SA"/>
        </w:rPr>
        <w:t xml:space="preserve">أصبح </w:t>
      </w:r>
      <w:r>
        <w:rPr>
          <w:rFonts w:ascii="Times New Roman" w:eastAsia="Times New Roman" w:hAnsi="Times New Roman" w:cs="Traditional Arabic" w:hint="cs"/>
          <w:sz w:val="36"/>
          <w:szCs w:val="36"/>
          <w:rtl/>
          <w:lang w:eastAsia="ar-SA"/>
        </w:rPr>
        <w:t xml:space="preserve">هذا </w:t>
      </w:r>
      <w:r w:rsidRPr="00B247E5">
        <w:rPr>
          <w:rFonts w:ascii="Times New Roman" w:eastAsia="Times New Roman" w:hAnsi="Times New Roman" w:cs="Traditional Arabic"/>
          <w:sz w:val="36"/>
          <w:szCs w:val="36"/>
          <w:rtl/>
          <w:lang w:eastAsia="ar-SA"/>
        </w:rPr>
        <w:t xml:space="preserve">جزءًا لا يتجزأ من الأدب الفلسطيني، </w:t>
      </w:r>
      <w:r>
        <w:rPr>
          <w:rFonts w:ascii="Times New Roman" w:eastAsia="Times New Roman" w:hAnsi="Times New Roman" w:cs="Traditional Arabic" w:hint="cs"/>
          <w:sz w:val="36"/>
          <w:szCs w:val="36"/>
          <w:rtl/>
          <w:lang w:eastAsia="ar-SA"/>
        </w:rPr>
        <w:t>الذي يُظهر</w:t>
      </w:r>
      <w:r w:rsidRPr="00B247E5">
        <w:rPr>
          <w:rFonts w:ascii="Times New Roman" w:eastAsia="Times New Roman" w:hAnsi="Times New Roman" w:cs="Traditional Arabic"/>
          <w:sz w:val="36"/>
          <w:szCs w:val="36"/>
          <w:rtl/>
          <w:lang w:eastAsia="ar-SA"/>
        </w:rPr>
        <w:t xml:space="preserve"> معاناة شعب فلسطين تحت الاحتلال. كما يتناول تجارب أدباء سوريين ومصريين خاضوا تجارب السجون، وكيف استطاعوا تحويل معاناتهم إلى أعمال أدبية تفضح انتهاكات الأنظمة القمعية.</w:t>
      </w:r>
    </w:p>
    <w:p w14:paraId="6FEB1DF0" w14:textId="77777777" w:rsidR="00F9203E" w:rsidRPr="00B247E5"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وفيه</w:t>
      </w:r>
      <w:r w:rsidRPr="00B247E5">
        <w:rPr>
          <w:rFonts w:ascii="Times New Roman" w:eastAsia="Times New Roman" w:hAnsi="Times New Roman" w:cs="Traditional Arabic"/>
          <w:sz w:val="36"/>
          <w:szCs w:val="36"/>
          <w:rtl/>
          <w:lang w:eastAsia="ar-SA"/>
        </w:rPr>
        <w:t xml:space="preserve"> نتعرف على </w:t>
      </w:r>
      <w:r>
        <w:rPr>
          <w:rFonts w:ascii="Times New Roman" w:eastAsia="Times New Roman" w:hAnsi="Times New Roman" w:cs="Traditional Arabic" w:hint="cs"/>
          <w:sz w:val="36"/>
          <w:szCs w:val="36"/>
          <w:rtl/>
          <w:lang w:eastAsia="ar-SA"/>
        </w:rPr>
        <w:t xml:space="preserve">آراء </w:t>
      </w:r>
      <w:r w:rsidRPr="00B247E5">
        <w:rPr>
          <w:rFonts w:ascii="Times New Roman" w:eastAsia="Times New Roman" w:hAnsi="Times New Roman" w:cs="Traditional Arabic"/>
          <w:sz w:val="36"/>
          <w:szCs w:val="36"/>
          <w:rtl/>
          <w:lang w:eastAsia="ar-SA"/>
        </w:rPr>
        <w:t xml:space="preserve">الأدباء والمفكرين حول دور الأدب في تشكيل الوعي الإنساني، وكيف يمكن أن يكون أداة للتغيير والتحرر. </w:t>
      </w:r>
    </w:p>
    <w:p w14:paraId="29E86052" w14:textId="77777777" w:rsidR="00F9203E" w:rsidRPr="00B247E5"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ويتبين</w:t>
      </w:r>
      <w:r w:rsidRPr="00B247E5">
        <w:rPr>
          <w:rFonts w:ascii="Times New Roman" w:eastAsia="Times New Roman" w:hAnsi="Times New Roman" w:cs="Traditional Arabic"/>
          <w:sz w:val="36"/>
          <w:szCs w:val="36"/>
          <w:rtl/>
          <w:lang w:eastAsia="ar-SA"/>
        </w:rPr>
        <w:t xml:space="preserve"> كيف يمكن للأدب الإسلامي أن يكون جسرًا بين الأدب والإسلام، </w:t>
      </w:r>
      <w:r>
        <w:rPr>
          <w:rFonts w:ascii="Times New Roman" w:eastAsia="Times New Roman" w:hAnsi="Times New Roman" w:cs="Traditional Arabic" w:hint="cs"/>
          <w:sz w:val="36"/>
          <w:szCs w:val="36"/>
          <w:rtl/>
          <w:lang w:eastAsia="ar-SA"/>
        </w:rPr>
        <w:t>و</w:t>
      </w:r>
      <w:r w:rsidRPr="00B247E5">
        <w:rPr>
          <w:rFonts w:ascii="Times New Roman" w:eastAsia="Times New Roman" w:hAnsi="Times New Roman" w:cs="Traditional Arabic"/>
          <w:sz w:val="36"/>
          <w:szCs w:val="36"/>
          <w:rtl/>
          <w:lang w:eastAsia="ar-SA"/>
        </w:rPr>
        <w:t>جسرًا بين الماضي والحاضر</w:t>
      </w:r>
      <w:r>
        <w:rPr>
          <w:rFonts w:ascii="Times New Roman" w:eastAsia="Times New Roman" w:hAnsi="Times New Roman" w:cs="Traditional Arabic" w:hint="cs"/>
          <w:sz w:val="36"/>
          <w:szCs w:val="36"/>
          <w:rtl/>
          <w:lang w:eastAsia="ar-SA"/>
        </w:rPr>
        <w:t>، معبرًا</w:t>
      </w:r>
      <w:r w:rsidRPr="00B247E5">
        <w:rPr>
          <w:rFonts w:ascii="Times New Roman" w:eastAsia="Times New Roman" w:hAnsi="Times New Roman" w:cs="Traditional Arabic"/>
          <w:sz w:val="36"/>
          <w:szCs w:val="36"/>
          <w:rtl/>
          <w:lang w:eastAsia="ar-SA"/>
        </w:rPr>
        <w:t xml:space="preserve"> عن حقائق الإسلام </w:t>
      </w:r>
      <w:r>
        <w:rPr>
          <w:rFonts w:ascii="Times New Roman" w:eastAsia="Times New Roman" w:hAnsi="Times New Roman" w:cs="Traditional Arabic" w:hint="cs"/>
          <w:sz w:val="36"/>
          <w:szCs w:val="36"/>
          <w:rtl/>
          <w:lang w:eastAsia="ar-SA"/>
        </w:rPr>
        <w:t xml:space="preserve">وتاريخه </w:t>
      </w:r>
      <w:r w:rsidRPr="00B247E5">
        <w:rPr>
          <w:rFonts w:ascii="Times New Roman" w:eastAsia="Times New Roman" w:hAnsi="Times New Roman" w:cs="Traditional Arabic"/>
          <w:sz w:val="36"/>
          <w:szCs w:val="36"/>
          <w:rtl/>
          <w:lang w:eastAsia="ar-SA"/>
        </w:rPr>
        <w:t>ومعطياته</w:t>
      </w:r>
      <w:r>
        <w:rPr>
          <w:rFonts w:ascii="Times New Roman" w:eastAsia="Times New Roman" w:hAnsi="Times New Roman" w:cs="Traditional Arabic" w:hint="cs"/>
          <w:sz w:val="36"/>
          <w:szCs w:val="36"/>
          <w:rtl/>
          <w:lang w:eastAsia="ar-SA"/>
        </w:rPr>
        <w:t>، و</w:t>
      </w:r>
      <w:r w:rsidRPr="00B247E5">
        <w:rPr>
          <w:rFonts w:ascii="Times New Roman" w:eastAsia="Times New Roman" w:hAnsi="Times New Roman" w:cs="Traditional Arabic"/>
          <w:sz w:val="36"/>
          <w:szCs w:val="36"/>
          <w:rtl/>
          <w:lang w:eastAsia="ar-SA"/>
        </w:rPr>
        <w:t xml:space="preserve">خدمة قضايا </w:t>
      </w:r>
      <w:r>
        <w:rPr>
          <w:rFonts w:ascii="Times New Roman" w:eastAsia="Times New Roman" w:hAnsi="Times New Roman" w:cs="Traditional Arabic" w:hint="cs"/>
          <w:sz w:val="36"/>
          <w:szCs w:val="36"/>
          <w:rtl/>
          <w:lang w:eastAsia="ar-SA"/>
        </w:rPr>
        <w:t xml:space="preserve">المسلمين </w:t>
      </w:r>
      <w:r w:rsidRPr="00B247E5">
        <w:rPr>
          <w:rFonts w:ascii="Times New Roman" w:eastAsia="Times New Roman" w:hAnsi="Times New Roman" w:cs="Traditional Arabic"/>
          <w:sz w:val="36"/>
          <w:szCs w:val="36"/>
          <w:rtl/>
          <w:lang w:eastAsia="ar-SA"/>
        </w:rPr>
        <w:t>المعاصرة.</w:t>
      </w:r>
    </w:p>
    <w:p w14:paraId="52C4056D" w14:textId="77777777" w:rsidR="00F9203E" w:rsidRPr="00B247E5"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وفيه</w:t>
      </w:r>
      <w:r w:rsidRPr="00B247E5">
        <w:rPr>
          <w:rFonts w:ascii="Times New Roman" w:eastAsia="Times New Roman" w:hAnsi="Times New Roman" w:cs="Traditional Arabic"/>
          <w:sz w:val="36"/>
          <w:szCs w:val="36"/>
          <w:rtl/>
          <w:lang w:eastAsia="ar-SA"/>
        </w:rPr>
        <w:t xml:space="preserve"> فهم أعمق للأدب ودوره في تشكيل واقعنا المعاصر</w:t>
      </w:r>
      <w:r>
        <w:rPr>
          <w:rFonts w:ascii="Times New Roman" w:eastAsia="Times New Roman" w:hAnsi="Times New Roman" w:cs="Traditional Arabic" w:hint="cs"/>
          <w:sz w:val="36"/>
          <w:szCs w:val="36"/>
          <w:rtl/>
          <w:lang w:eastAsia="ar-SA"/>
        </w:rPr>
        <w:t>، و</w:t>
      </w:r>
      <w:r w:rsidRPr="00B247E5">
        <w:rPr>
          <w:rFonts w:ascii="Times New Roman" w:eastAsia="Times New Roman" w:hAnsi="Times New Roman" w:cs="Traditional Arabic"/>
          <w:sz w:val="36"/>
          <w:szCs w:val="36"/>
          <w:rtl/>
          <w:lang w:eastAsia="ar-SA"/>
        </w:rPr>
        <w:t>تفاعل</w:t>
      </w:r>
      <w:r>
        <w:rPr>
          <w:rFonts w:ascii="Times New Roman" w:eastAsia="Times New Roman" w:hAnsi="Times New Roman" w:cs="Traditional Arabic" w:hint="cs"/>
          <w:sz w:val="36"/>
          <w:szCs w:val="36"/>
          <w:rtl/>
          <w:lang w:eastAsia="ar-SA"/>
        </w:rPr>
        <w:t>ه</w:t>
      </w:r>
      <w:r w:rsidRPr="00B247E5">
        <w:rPr>
          <w:rFonts w:ascii="Times New Roman" w:eastAsia="Times New Roman" w:hAnsi="Times New Roman" w:cs="Traditional Arabic"/>
          <w:sz w:val="36"/>
          <w:szCs w:val="36"/>
          <w:rtl/>
          <w:lang w:eastAsia="ar-SA"/>
        </w:rPr>
        <w:t xml:space="preserve"> مع قضايا الإنسان في عالم مليء بالتناقضات والتحديات.</w:t>
      </w:r>
    </w:p>
    <w:p w14:paraId="4511060E"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حوارات غنية مع الأدباء:</w:t>
      </w:r>
      <w:r w:rsidRPr="00B247E5">
        <w:rPr>
          <w:rFonts w:ascii="Times New Roman" w:eastAsia="Times New Roman" w:hAnsi="Times New Roman" w:cs="Traditional Arabic"/>
          <w:sz w:val="36"/>
          <w:szCs w:val="36"/>
          <w:rtl/>
          <w:lang w:eastAsia="ar-SA"/>
        </w:rPr>
        <w:t xml:space="preserve"> محمد حلمي القاعود</w:t>
      </w:r>
      <w:r>
        <w:rPr>
          <w:rFonts w:ascii="Times New Roman" w:eastAsia="Times New Roman" w:hAnsi="Times New Roman" w:cs="Traditional Arabic" w:hint="cs"/>
          <w:sz w:val="36"/>
          <w:szCs w:val="36"/>
          <w:rtl/>
          <w:lang w:eastAsia="ar-SA"/>
        </w:rPr>
        <w:t xml:space="preserve">، </w:t>
      </w:r>
      <w:r w:rsidRPr="00B247E5">
        <w:rPr>
          <w:rFonts w:ascii="Times New Roman" w:eastAsia="Times New Roman" w:hAnsi="Times New Roman" w:cs="Traditional Arabic"/>
          <w:sz w:val="36"/>
          <w:szCs w:val="36"/>
          <w:rtl/>
          <w:lang w:eastAsia="ar-SA"/>
        </w:rPr>
        <w:t xml:space="preserve">جميل </w:t>
      </w:r>
      <w:proofErr w:type="spellStart"/>
      <w:r w:rsidRPr="00B247E5">
        <w:rPr>
          <w:rFonts w:ascii="Times New Roman" w:eastAsia="Times New Roman" w:hAnsi="Times New Roman" w:cs="Traditional Arabic"/>
          <w:sz w:val="36"/>
          <w:szCs w:val="36"/>
          <w:rtl/>
          <w:lang w:eastAsia="ar-SA"/>
        </w:rPr>
        <w:t>السلحوت</w:t>
      </w:r>
      <w:proofErr w:type="spellEnd"/>
      <w:r>
        <w:rPr>
          <w:rFonts w:ascii="Times New Roman" w:eastAsia="Times New Roman" w:hAnsi="Times New Roman" w:cs="Traditional Arabic" w:hint="cs"/>
          <w:sz w:val="36"/>
          <w:szCs w:val="36"/>
          <w:rtl/>
          <w:lang w:eastAsia="ar-SA"/>
        </w:rPr>
        <w:t xml:space="preserve">، </w:t>
      </w:r>
      <w:r w:rsidRPr="00B247E5">
        <w:rPr>
          <w:rFonts w:ascii="Times New Roman" w:eastAsia="Times New Roman" w:hAnsi="Times New Roman" w:cs="Traditional Arabic"/>
          <w:sz w:val="36"/>
          <w:szCs w:val="36"/>
          <w:rtl/>
          <w:lang w:eastAsia="ar-SA"/>
        </w:rPr>
        <w:t>عماد الدين خليل</w:t>
      </w:r>
      <w:r>
        <w:rPr>
          <w:rFonts w:ascii="Times New Roman" w:eastAsia="Times New Roman" w:hAnsi="Times New Roman" w:cs="Traditional Arabic" w:hint="cs"/>
          <w:sz w:val="36"/>
          <w:szCs w:val="36"/>
          <w:rtl/>
          <w:lang w:eastAsia="ar-SA"/>
        </w:rPr>
        <w:t xml:space="preserve">، حمادي هواس، </w:t>
      </w:r>
      <w:proofErr w:type="gramStart"/>
      <w:r>
        <w:rPr>
          <w:rFonts w:ascii="Times New Roman" w:eastAsia="Times New Roman" w:hAnsi="Times New Roman" w:cs="Traditional Arabic" w:hint="cs"/>
          <w:sz w:val="36"/>
          <w:szCs w:val="36"/>
          <w:rtl/>
          <w:lang w:eastAsia="ar-SA"/>
        </w:rPr>
        <w:t>عبدالرحمن</w:t>
      </w:r>
      <w:proofErr w:type="gramEnd"/>
      <w:r>
        <w:rPr>
          <w:rFonts w:ascii="Times New Roman" w:eastAsia="Times New Roman" w:hAnsi="Times New Roman" w:cs="Traditional Arabic" w:hint="cs"/>
          <w:sz w:val="36"/>
          <w:szCs w:val="36"/>
          <w:rtl/>
          <w:lang w:eastAsia="ar-SA"/>
        </w:rPr>
        <w:t xml:space="preserve"> مطر، إسماعيل الأسواني.</w:t>
      </w:r>
    </w:p>
    <w:p w14:paraId="392230A9" w14:textId="77777777" w:rsidR="00F9203E" w:rsidRPr="00B247E5"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(باختصار وتصرف مما كتبه رائد المصري)</w:t>
      </w:r>
    </w:p>
    <w:p w14:paraId="6FB19A9C"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0B853D00" w14:textId="77777777" w:rsidR="00F9203E" w:rsidRDefault="00F9203E" w:rsidP="00F9203E">
      <w:pPr>
        <w:ind w:left="0" w:firstLine="0"/>
        <w:jc w:val="both"/>
        <w:rPr>
          <w:rFonts w:ascii="Times New Roman" w:eastAsia="Times New Roman" w:hAnsi="Times New Roman" w:cs="Traditional Arabic"/>
          <w:b/>
          <w:bCs/>
          <w:sz w:val="36"/>
          <w:szCs w:val="36"/>
          <w:rtl/>
          <w:lang w:eastAsia="ar-SA"/>
        </w:rPr>
      </w:pPr>
      <w:r w:rsidRPr="00A5144D">
        <w:rPr>
          <w:rFonts w:ascii="Times New Roman" w:eastAsia="Times New Roman" w:hAnsi="Times New Roman" w:cs="Traditional Arabic" w:hint="cs"/>
          <w:b/>
          <w:bCs/>
          <w:sz w:val="36"/>
          <w:szCs w:val="36"/>
          <w:rtl/>
          <w:lang w:eastAsia="ar-SA"/>
        </w:rPr>
        <w:t>خزائن المنسيين</w:t>
      </w:r>
      <w:r>
        <w:rPr>
          <w:rFonts w:ascii="Times New Roman" w:eastAsia="Times New Roman" w:hAnsi="Times New Roman" w:cs="Traditional Arabic" w:hint="cs"/>
          <w:b/>
          <w:bCs/>
          <w:sz w:val="36"/>
          <w:szCs w:val="36"/>
          <w:rtl/>
          <w:lang w:eastAsia="ar-SA"/>
        </w:rPr>
        <w:t>: آداب التابع في التراث الأدبي: الأنواع والبلاغة والأرشيف،</w:t>
      </w:r>
    </w:p>
    <w:p w14:paraId="1181D2E3"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E452F6">
        <w:rPr>
          <w:rFonts w:ascii="Times New Roman" w:eastAsia="Times New Roman" w:hAnsi="Times New Roman" w:cs="Traditional Arabic" w:hint="cs"/>
          <w:sz w:val="36"/>
          <w:szCs w:val="36"/>
          <w:rtl/>
          <w:lang w:eastAsia="ar-SA"/>
        </w:rPr>
        <w:t>للأستاذ عامر سلمان أبو محارب. نشر في عمّان.</w:t>
      </w:r>
    </w:p>
    <w:p w14:paraId="3C84168C" w14:textId="77777777" w:rsidR="00F9203E" w:rsidRPr="00E452F6"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تختبر هذه الدراسة جملة من الأنواع السردية والشعرية التي برزت في العصر العباسي والدول المتتابعة، كشعر السود، وشعر الصعاليك الجدد، وسرديات عقلاء المجانين، والمحتالين، والسوقة، بوصفها أنواعًا أدبية وتجليات نصية لما يمكن إدراجه في إطار ما اصطلح على تسميته بأدب التابع. </w:t>
      </w:r>
    </w:p>
    <w:p w14:paraId="3261C8A9" w14:textId="77777777" w:rsidR="00F9203E" w:rsidRPr="00E452F6" w:rsidRDefault="00F9203E" w:rsidP="00F9203E">
      <w:pPr>
        <w:ind w:left="0" w:firstLine="0"/>
        <w:jc w:val="both"/>
        <w:rPr>
          <w:rFonts w:ascii="Times New Roman" w:eastAsia="Times New Roman" w:hAnsi="Times New Roman" w:cs="Traditional Arabic"/>
          <w:sz w:val="36"/>
          <w:szCs w:val="36"/>
          <w:rtl/>
          <w:lang w:eastAsia="ar-SA"/>
        </w:rPr>
      </w:pPr>
    </w:p>
    <w:p w14:paraId="6C5BC007" w14:textId="77777777" w:rsidR="00F9203E" w:rsidRPr="006939BD" w:rsidRDefault="00F9203E" w:rsidP="00F9203E">
      <w:pPr>
        <w:ind w:left="0" w:firstLine="0"/>
        <w:rPr>
          <w:rFonts w:ascii="Times New Roman" w:eastAsia="Times New Roman" w:hAnsi="Times New Roman" w:cs="Traditional Arabic"/>
          <w:b/>
          <w:bCs/>
          <w:sz w:val="36"/>
          <w:szCs w:val="36"/>
          <w:rtl/>
          <w:lang w:eastAsia="ar-SA"/>
        </w:rPr>
      </w:pPr>
      <w:r w:rsidRPr="006939BD">
        <w:rPr>
          <w:rFonts w:ascii="Times New Roman" w:eastAsia="Times New Roman" w:hAnsi="Times New Roman" w:cs="Traditional Arabic"/>
          <w:b/>
          <w:bCs/>
          <w:sz w:val="36"/>
          <w:szCs w:val="36"/>
          <w:rtl/>
          <w:lang w:eastAsia="ar-SA"/>
        </w:rPr>
        <w:lastRenderedPageBreak/>
        <w:t>الطيور في التراث والسرديات المعاصرة،</w:t>
      </w:r>
    </w:p>
    <w:p w14:paraId="16E2B512"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3F47C4">
        <w:rPr>
          <w:rFonts w:ascii="Times New Roman" w:eastAsia="Times New Roman" w:hAnsi="Times New Roman" w:cs="Traditional Arabic"/>
          <w:sz w:val="36"/>
          <w:szCs w:val="36"/>
          <w:rtl/>
          <w:lang w:eastAsia="ar-SA"/>
        </w:rPr>
        <w:t>لمؤلفه ظافر جلود، نشره معهد الشارقة للتراث.</w:t>
      </w:r>
    </w:p>
    <w:p w14:paraId="12493601"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1DA97C43"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E36FA2">
        <w:rPr>
          <w:rFonts w:ascii="Times New Roman" w:eastAsia="Times New Roman" w:hAnsi="Times New Roman" w:cs="Traditional Arabic"/>
          <w:b/>
          <w:bCs/>
          <w:sz w:val="36"/>
          <w:szCs w:val="36"/>
          <w:rtl/>
          <w:lang w:eastAsia="ar-SA"/>
        </w:rPr>
        <w:t>المتون الأدبيَّة بين التذوُّق والترجمة والتحليل</w:t>
      </w:r>
      <w:r>
        <w:rPr>
          <w:rFonts w:ascii="Times New Roman" w:eastAsia="Times New Roman" w:hAnsi="Times New Roman" w:cs="Traditional Arabic" w:hint="cs"/>
          <w:sz w:val="36"/>
          <w:szCs w:val="36"/>
          <w:rtl/>
          <w:lang w:eastAsia="ar-SA"/>
        </w:rPr>
        <w:t>،</w:t>
      </w:r>
      <w:r w:rsidRPr="00E36FA2">
        <w:rPr>
          <w:rFonts w:ascii="Times New Roman" w:eastAsia="Times New Roman" w:hAnsi="Times New Roman" w:cs="Traditional Arabic"/>
          <w:sz w:val="36"/>
          <w:szCs w:val="36"/>
          <w:rtl/>
          <w:lang w:eastAsia="ar-SA"/>
        </w:rPr>
        <w:t xml:space="preserve"> </w:t>
      </w:r>
    </w:p>
    <w:p w14:paraId="0A10DD27"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 أحمد علي عمر، إستانبول، 230 ص.</w:t>
      </w:r>
    </w:p>
    <w:p w14:paraId="4400C73B"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أعدَّ </w:t>
      </w:r>
      <w:r w:rsidRPr="00E36FA2">
        <w:rPr>
          <w:rFonts w:ascii="Times New Roman" w:eastAsia="Times New Roman" w:hAnsi="Times New Roman" w:cs="Traditional Arabic"/>
          <w:sz w:val="36"/>
          <w:szCs w:val="36"/>
          <w:rtl/>
          <w:lang w:eastAsia="ar-SA"/>
        </w:rPr>
        <w:t xml:space="preserve">ليكون مقرَّرًا في كلية الآداب </w:t>
      </w:r>
      <w:r>
        <w:rPr>
          <w:rFonts w:ascii="Times New Roman" w:eastAsia="Times New Roman" w:hAnsi="Times New Roman" w:cs="Traditional Arabic" w:hint="cs"/>
          <w:sz w:val="36"/>
          <w:szCs w:val="36"/>
          <w:rtl/>
          <w:lang w:eastAsia="ar-SA"/>
        </w:rPr>
        <w:t>ب</w:t>
      </w:r>
      <w:r w:rsidRPr="00E36FA2">
        <w:rPr>
          <w:rFonts w:ascii="Times New Roman" w:eastAsia="Times New Roman" w:hAnsi="Times New Roman" w:cs="Traditional Arabic"/>
          <w:sz w:val="36"/>
          <w:szCs w:val="36"/>
          <w:rtl/>
          <w:lang w:eastAsia="ar-SA"/>
        </w:rPr>
        <w:t>جامعة إسطنبول.</w:t>
      </w:r>
    </w:p>
    <w:p w14:paraId="6CE806C3"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جمع فيه</w:t>
      </w:r>
      <w:r w:rsidRPr="00E36FA2">
        <w:rPr>
          <w:rFonts w:ascii="Times New Roman" w:eastAsia="Times New Roman" w:hAnsi="Times New Roman" w:cs="Traditional Arabic"/>
          <w:sz w:val="36"/>
          <w:szCs w:val="36"/>
          <w:rtl/>
          <w:lang w:eastAsia="ar-SA"/>
        </w:rPr>
        <w:t xml:space="preserve"> بين النظري</w:t>
      </w:r>
      <w:r>
        <w:rPr>
          <w:rFonts w:ascii="Times New Roman" w:eastAsia="Times New Roman" w:hAnsi="Times New Roman" w:cs="Traditional Arabic" w:hint="cs"/>
          <w:sz w:val="36"/>
          <w:szCs w:val="36"/>
          <w:rtl/>
          <w:lang w:eastAsia="ar-SA"/>
        </w:rPr>
        <w:t xml:space="preserve"> </w:t>
      </w:r>
      <w:r w:rsidRPr="00E36FA2">
        <w:rPr>
          <w:rFonts w:ascii="Times New Roman" w:eastAsia="Times New Roman" w:hAnsi="Times New Roman" w:cs="Traditional Arabic"/>
          <w:sz w:val="36"/>
          <w:szCs w:val="36"/>
          <w:rtl/>
          <w:lang w:eastAsia="ar-SA"/>
        </w:rPr>
        <w:t>والتطبيقي في الترجمة الأدبية، معتمدًا على نصوص متنوّعة وَفق رؤيةٍ منهجية متدرِّجة تراعي التذوّق والأسلوب والمقصد.</w:t>
      </w:r>
    </w:p>
    <w:p w14:paraId="1C584900"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وجاء بناؤه</w:t>
      </w:r>
      <w:r w:rsidRPr="00E36FA2">
        <w:rPr>
          <w:rFonts w:ascii="Times New Roman" w:eastAsia="Times New Roman" w:hAnsi="Times New Roman" w:cs="Traditional Arabic"/>
          <w:sz w:val="36"/>
          <w:szCs w:val="36"/>
          <w:rtl/>
          <w:lang w:eastAsia="ar-SA"/>
        </w:rPr>
        <w:t xml:space="preserve"> في فصول مترابطة، بحيث يبدأ بالنصوص محكمة السبك، ثم تتبعها تدريبات متدرجة، أهمها:</w:t>
      </w:r>
    </w:p>
    <w:p w14:paraId="01F536AE"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sidRPr="00E36FA2">
        <w:rPr>
          <w:rFonts w:ascii="Times New Roman" w:eastAsia="Times New Roman" w:hAnsi="Times New Roman" w:cs="Traditional Arabic"/>
          <w:sz w:val="36"/>
          <w:szCs w:val="36"/>
          <w:rtl/>
          <w:lang w:eastAsia="ar-SA"/>
        </w:rPr>
        <w:t>إثراء المعجم وتصنيف المفردات.</w:t>
      </w:r>
    </w:p>
    <w:p w14:paraId="373F7519"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sidRPr="00E36FA2">
        <w:rPr>
          <w:rFonts w:ascii="Times New Roman" w:eastAsia="Times New Roman" w:hAnsi="Times New Roman" w:cs="Traditional Arabic"/>
          <w:sz w:val="36"/>
          <w:szCs w:val="36"/>
          <w:rtl/>
          <w:lang w:eastAsia="ar-SA"/>
        </w:rPr>
        <w:t>التمهيد والتعيين وتحديد نوع النص وغايته.</w:t>
      </w:r>
    </w:p>
    <w:p w14:paraId="187C094B"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sidRPr="00E36FA2">
        <w:rPr>
          <w:rFonts w:ascii="Times New Roman" w:eastAsia="Times New Roman" w:hAnsi="Times New Roman" w:cs="Traditional Arabic"/>
          <w:sz w:val="36"/>
          <w:szCs w:val="36"/>
          <w:rtl/>
          <w:lang w:eastAsia="ar-SA"/>
        </w:rPr>
        <w:t>أسئلة الفهم والتحليل النقدي.</w:t>
      </w:r>
    </w:p>
    <w:p w14:paraId="697D381E"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sidRPr="00E36FA2">
        <w:rPr>
          <w:rFonts w:ascii="Times New Roman" w:eastAsia="Times New Roman" w:hAnsi="Times New Roman" w:cs="Traditional Arabic"/>
          <w:sz w:val="36"/>
          <w:szCs w:val="36"/>
          <w:rtl/>
          <w:lang w:eastAsia="ar-SA"/>
        </w:rPr>
        <w:t>مطابقة الأسلوب بين النص الأصلي والترجمة.</w:t>
      </w:r>
    </w:p>
    <w:p w14:paraId="03DEC7BF"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sidRPr="00E36FA2">
        <w:rPr>
          <w:rFonts w:ascii="Times New Roman" w:eastAsia="Times New Roman" w:hAnsi="Times New Roman" w:cs="Traditional Arabic"/>
          <w:sz w:val="36"/>
          <w:szCs w:val="36"/>
          <w:rtl/>
          <w:lang w:eastAsia="ar-SA"/>
        </w:rPr>
        <w:t xml:space="preserve">المحاذير </w:t>
      </w:r>
      <w:proofErr w:type="spellStart"/>
      <w:r w:rsidRPr="00E36FA2">
        <w:rPr>
          <w:rFonts w:ascii="Times New Roman" w:eastAsia="Times New Roman" w:hAnsi="Times New Roman" w:cs="Traditional Arabic"/>
          <w:sz w:val="36"/>
          <w:szCs w:val="36"/>
          <w:rtl/>
          <w:lang w:eastAsia="ar-SA"/>
        </w:rPr>
        <w:t>الترجمية</w:t>
      </w:r>
      <w:proofErr w:type="spellEnd"/>
      <w:r w:rsidRPr="00E36FA2">
        <w:rPr>
          <w:rFonts w:ascii="Times New Roman" w:eastAsia="Times New Roman" w:hAnsi="Times New Roman" w:cs="Traditional Arabic"/>
          <w:sz w:val="36"/>
          <w:szCs w:val="36"/>
          <w:rtl/>
          <w:lang w:eastAsia="ar-SA"/>
        </w:rPr>
        <w:t xml:space="preserve"> وكيفية تجاوز اللبس الدلالي.</w:t>
      </w:r>
    </w:p>
    <w:p w14:paraId="14A18CA2"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sidRPr="00E36FA2">
        <w:rPr>
          <w:rFonts w:ascii="Times New Roman" w:eastAsia="Times New Roman" w:hAnsi="Times New Roman" w:cs="Traditional Arabic"/>
          <w:sz w:val="36"/>
          <w:szCs w:val="36"/>
          <w:rtl/>
          <w:lang w:eastAsia="ar-SA"/>
        </w:rPr>
        <w:t xml:space="preserve">الترجمة المقارنة وأنماطها (حرفية، </w:t>
      </w:r>
      <w:proofErr w:type="spellStart"/>
      <w:r w:rsidRPr="00E36FA2">
        <w:rPr>
          <w:rFonts w:ascii="Times New Roman" w:eastAsia="Times New Roman" w:hAnsi="Times New Roman" w:cs="Traditional Arabic"/>
          <w:sz w:val="36"/>
          <w:szCs w:val="36"/>
          <w:rtl/>
          <w:lang w:eastAsia="ar-SA"/>
        </w:rPr>
        <w:t>تحويرية</w:t>
      </w:r>
      <w:proofErr w:type="spellEnd"/>
      <w:r w:rsidRPr="00E36FA2">
        <w:rPr>
          <w:rFonts w:ascii="Times New Roman" w:eastAsia="Times New Roman" w:hAnsi="Times New Roman" w:cs="Traditional Arabic"/>
          <w:sz w:val="36"/>
          <w:szCs w:val="36"/>
          <w:rtl/>
          <w:lang w:eastAsia="ar-SA"/>
        </w:rPr>
        <w:t>، مكافئة).</w:t>
      </w:r>
    </w:p>
    <w:p w14:paraId="149CD6B4"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sidRPr="00E36FA2">
        <w:rPr>
          <w:rFonts w:ascii="Times New Roman" w:eastAsia="Times New Roman" w:hAnsi="Times New Roman" w:cs="Traditional Arabic"/>
          <w:sz w:val="36"/>
          <w:szCs w:val="36"/>
          <w:rtl/>
          <w:lang w:eastAsia="ar-SA"/>
        </w:rPr>
        <w:t>إعادة الصياغة والنقل العكسي.</w:t>
      </w:r>
    </w:p>
    <w:p w14:paraId="5FE5858A"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sidRPr="00E36FA2">
        <w:rPr>
          <w:rFonts w:ascii="Times New Roman" w:eastAsia="Times New Roman" w:hAnsi="Times New Roman" w:cs="Traditional Arabic"/>
          <w:sz w:val="36"/>
          <w:szCs w:val="36"/>
          <w:rtl/>
          <w:lang w:eastAsia="ar-SA"/>
        </w:rPr>
        <w:t>سياسات الترجمة في اختيار المصطلحات الحديثة.</w:t>
      </w:r>
    </w:p>
    <w:p w14:paraId="0340EA49"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bidi="ar-SY"/>
        </w:rPr>
      </w:pPr>
      <w:r w:rsidRPr="00E36FA2">
        <w:rPr>
          <w:rFonts w:ascii="Times New Roman" w:eastAsia="Times New Roman" w:hAnsi="Times New Roman" w:cs="Traditional Arabic"/>
          <w:sz w:val="36"/>
          <w:szCs w:val="36"/>
          <w:rtl/>
          <w:lang w:eastAsia="ar-SA"/>
        </w:rPr>
        <w:t>التدرب على النبرة والسياق التداولي.</w:t>
      </w:r>
    </w:p>
    <w:p w14:paraId="6C689C41" w14:textId="77777777" w:rsidR="00F9203E" w:rsidRPr="00E36FA2" w:rsidRDefault="00F9203E" w:rsidP="00F9203E">
      <w:pPr>
        <w:ind w:left="0" w:firstLine="0"/>
        <w:jc w:val="both"/>
        <w:rPr>
          <w:rFonts w:ascii="Times New Roman" w:eastAsia="Times New Roman" w:hAnsi="Times New Roman" w:cs="Traditional Arabic"/>
          <w:sz w:val="36"/>
          <w:szCs w:val="36"/>
          <w:rtl/>
          <w:lang w:eastAsia="ar-SA"/>
        </w:rPr>
      </w:pPr>
      <w:r w:rsidRPr="00E36FA2">
        <w:rPr>
          <w:rFonts w:ascii="Times New Roman" w:eastAsia="Times New Roman" w:hAnsi="Times New Roman" w:cs="Traditional Arabic"/>
          <w:sz w:val="36"/>
          <w:szCs w:val="36"/>
          <w:rtl/>
          <w:lang w:eastAsia="ar-SA"/>
        </w:rPr>
        <w:t>الإنتاج الموازي والمراجعة والتحرير.</w:t>
      </w:r>
    </w:p>
    <w:p w14:paraId="043F4A21"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E36FA2">
        <w:rPr>
          <w:rFonts w:ascii="Times New Roman" w:eastAsia="Times New Roman" w:hAnsi="Times New Roman" w:cs="Traditional Arabic"/>
          <w:sz w:val="36"/>
          <w:szCs w:val="36"/>
          <w:rtl/>
          <w:lang w:eastAsia="ar-SA"/>
        </w:rPr>
        <w:t>إلى غير ذلك، بما يجعل الكتاب متكاملًا، يراعي التدرج، من الكلمة إلى الجملة إلى النص؛ ومن الفهم إلى النقد إلى الإنتاج.</w:t>
      </w:r>
    </w:p>
    <w:p w14:paraId="0B0B7662"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51C94F63" w14:textId="77777777" w:rsidR="00F9203E" w:rsidRPr="0062701C" w:rsidRDefault="00F9203E" w:rsidP="00F9203E">
      <w:pPr>
        <w:ind w:left="0" w:firstLine="0"/>
        <w:rPr>
          <w:rFonts w:ascii="Times New Roman" w:eastAsia="Times New Roman" w:hAnsi="Times New Roman" w:cs="Traditional Arabic"/>
          <w:b/>
          <w:bCs/>
          <w:sz w:val="36"/>
          <w:szCs w:val="36"/>
          <w:rtl/>
          <w:lang w:eastAsia="ar-SA"/>
        </w:rPr>
      </w:pPr>
      <w:r w:rsidRPr="0062701C">
        <w:rPr>
          <w:rFonts w:ascii="Times New Roman" w:eastAsia="Times New Roman" w:hAnsi="Times New Roman" w:cs="Traditional Arabic"/>
          <w:b/>
          <w:bCs/>
          <w:sz w:val="36"/>
          <w:szCs w:val="36"/>
          <w:rtl/>
          <w:lang w:eastAsia="ar-SA"/>
        </w:rPr>
        <w:t>مختارات من روائع الأدب التركي</w:t>
      </w:r>
      <w:r>
        <w:rPr>
          <w:rFonts w:ascii="Times New Roman" w:eastAsia="Times New Roman" w:hAnsi="Times New Roman" w:cs="Traditional Arabic" w:hint="cs"/>
          <w:b/>
          <w:bCs/>
          <w:sz w:val="36"/>
          <w:szCs w:val="36"/>
          <w:rtl/>
          <w:lang w:eastAsia="ar-SA"/>
        </w:rPr>
        <w:t>،</w:t>
      </w:r>
    </w:p>
    <w:p w14:paraId="32F7753D"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إصدار </w:t>
      </w:r>
      <w:r w:rsidRPr="0062701C">
        <w:rPr>
          <w:rFonts w:ascii="Times New Roman" w:eastAsia="Times New Roman" w:hAnsi="Times New Roman" w:cs="Traditional Arabic"/>
          <w:sz w:val="36"/>
          <w:szCs w:val="36"/>
          <w:rtl/>
          <w:lang w:eastAsia="ar-SA"/>
        </w:rPr>
        <w:t>مركز التاريخ العربي للنشر</w:t>
      </w:r>
      <w:r>
        <w:rPr>
          <w:rFonts w:ascii="Times New Roman" w:eastAsia="Times New Roman" w:hAnsi="Times New Roman" w:cs="Traditional Arabic" w:hint="cs"/>
          <w:sz w:val="36"/>
          <w:szCs w:val="36"/>
          <w:rtl/>
          <w:lang w:eastAsia="ar-SA"/>
        </w:rPr>
        <w:t>.</w:t>
      </w:r>
    </w:p>
    <w:p w14:paraId="5A596AB1"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335EF7B8" w14:textId="77777777" w:rsidR="00F9203E" w:rsidRDefault="00F9203E" w:rsidP="00F9203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كتاب للمطالعة:</w:t>
      </w:r>
    </w:p>
    <w:p w14:paraId="5D522B81" w14:textId="77777777" w:rsidR="00F9203E" w:rsidRPr="00EA3A70" w:rsidRDefault="00F9203E" w:rsidP="00F9203E">
      <w:pPr>
        <w:ind w:left="0" w:firstLine="0"/>
        <w:jc w:val="both"/>
        <w:rPr>
          <w:rFonts w:ascii="Calibri" w:eastAsia="Calibri" w:hAnsi="Calibri" w:cs="Traditional Arabic"/>
          <w:b/>
          <w:bCs/>
          <w:sz w:val="36"/>
          <w:szCs w:val="36"/>
          <w:rtl/>
        </w:rPr>
      </w:pPr>
      <w:r w:rsidRPr="00EA3A70">
        <w:rPr>
          <w:rFonts w:ascii="Calibri" w:eastAsia="Calibri" w:hAnsi="Calibri" w:cs="Traditional Arabic" w:hint="cs"/>
          <w:b/>
          <w:bCs/>
          <w:sz w:val="36"/>
          <w:szCs w:val="36"/>
          <w:rtl/>
        </w:rPr>
        <w:t>مختارات من قصص البرّ بالوالدين في التراث الشعبي الصيني،</w:t>
      </w:r>
    </w:p>
    <w:p w14:paraId="345BCFA7" w14:textId="77777777" w:rsidR="00F9203E" w:rsidRPr="00134B36" w:rsidRDefault="00F9203E" w:rsidP="00F9203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ترجمة </w:t>
      </w:r>
      <w:proofErr w:type="spellStart"/>
      <w:r>
        <w:rPr>
          <w:rFonts w:ascii="Calibri" w:eastAsia="Calibri" w:hAnsi="Calibri" w:cs="Traditional Arabic" w:hint="cs"/>
          <w:sz w:val="36"/>
          <w:szCs w:val="36"/>
          <w:rtl/>
        </w:rPr>
        <w:t>شا</w:t>
      </w:r>
      <w:proofErr w:type="spellEnd"/>
      <w:r>
        <w:rPr>
          <w:rFonts w:ascii="Calibri" w:eastAsia="Calibri" w:hAnsi="Calibri" w:cs="Traditional Arabic" w:hint="cs"/>
          <w:sz w:val="36"/>
          <w:szCs w:val="36"/>
          <w:rtl/>
        </w:rPr>
        <w:t xml:space="preserve"> </w:t>
      </w:r>
      <w:proofErr w:type="gramStart"/>
      <w:r>
        <w:rPr>
          <w:rFonts w:ascii="Calibri" w:eastAsia="Calibri" w:hAnsi="Calibri" w:cs="Traditional Arabic" w:hint="cs"/>
          <w:sz w:val="36"/>
          <w:szCs w:val="36"/>
          <w:rtl/>
        </w:rPr>
        <w:t>مين</w:t>
      </w:r>
      <w:proofErr w:type="gramEnd"/>
      <w:r>
        <w:rPr>
          <w:rFonts w:ascii="Calibri" w:eastAsia="Calibri" w:hAnsi="Calibri" w:cs="Traditional Arabic" w:hint="cs"/>
          <w:sz w:val="36"/>
          <w:szCs w:val="36"/>
          <w:rtl/>
        </w:rPr>
        <w:t>. نشر في القاهرة.</w:t>
      </w:r>
    </w:p>
    <w:p w14:paraId="413A00B3" w14:textId="77777777" w:rsidR="00F9203E" w:rsidRPr="00543E7D" w:rsidRDefault="00F9203E" w:rsidP="00F9203E">
      <w:pPr>
        <w:ind w:left="0" w:firstLine="0"/>
        <w:jc w:val="both"/>
        <w:rPr>
          <w:rFonts w:ascii="Calibri" w:eastAsia="Calibri" w:hAnsi="Calibri" w:cs="Traditional Arabic"/>
          <w:sz w:val="36"/>
          <w:szCs w:val="36"/>
          <w:rtl/>
        </w:rPr>
      </w:pPr>
      <w:r w:rsidRPr="00543E7D">
        <w:rPr>
          <w:rFonts w:ascii="Calibri" w:eastAsia="Calibri" w:hAnsi="Calibri" w:cs="Traditional Arabic" w:hint="cs"/>
          <w:sz w:val="36"/>
          <w:szCs w:val="36"/>
          <w:rtl/>
        </w:rPr>
        <w:t>و</w:t>
      </w:r>
      <w:r>
        <w:rPr>
          <w:rFonts w:ascii="Calibri" w:eastAsia="Calibri" w:hAnsi="Calibri" w:cs="Traditional Arabic" w:hint="cs"/>
          <w:sz w:val="36"/>
          <w:szCs w:val="36"/>
          <w:rtl/>
        </w:rPr>
        <w:t>ي</w:t>
      </w:r>
      <w:r w:rsidRPr="00543E7D">
        <w:rPr>
          <w:rFonts w:ascii="Calibri" w:eastAsia="Calibri" w:hAnsi="Calibri" w:cs="Traditional Arabic" w:hint="cs"/>
          <w:sz w:val="36"/>
          <w:szCs w:val="36"/>
          <w:rtl/>
        </w:rPr>
        <w:t>حتوي على (24) حكاية.</w:t>
      </w:r>
    </w:p>
    <w:p w14:paraId="6939B45B" w14:textId="77777777" w:rsidR="00F9203E" w:rsidRPr="00543E7D" w:rsidRDefault="00F9203E" w:rsidP="00F9203E">
      <w:pPr>
        <w:ind w:left="0" w:firstLine="0"/>
        <w:jc w:val="both"/>
        <w:rPr>
          <w:rFonts w:ascii="Calibri" w:eastAsia="Calibri" w:hAnsi="Calibri" w:cs="Traditional Arabic"/>
          <w:sz w:val="36"/>
          <w:szCs w:val="36"/>
          <w:rtl/>
        </w:rPr>
      </w:pPr>
      <w:r w:rsidRPr="00543E7D">
        <w:rPr>
          <w:rFonts w:ascii="Calibri" w:eastAsia="Calibri" w:hAnsi="Calibri" w:cs="Traditional Arabic" w:hint="cs"/>
          <w:sz w:val="36"/>
          <w:szCs w:val="36"/>
          <w:rtl/>
        </w:rPr>
        <w:t xml:space="preserve">والمترجمة أستاذة في قسم اللغة العربية بكلية اللغات الأوروبية والآسيوية في جامعة لين </w:t>
      </w:r>
      <w:proofErr w:type="spellStart"/>
      <w:r w:rsidRPr="00543E7D">
        <w:rPr>
          <w:rFonts w:ascii="Calibri" w:eastAsia="Calibri" w:hAnsi="Calibri" w:cs="Traditional Arabic" w:hint="cs"/>
          <w:sz w:val="36"/>
          <w:szCs w:val="36"/>
          <w:rtl/>
        </w:rPr>
        <w:t>يي</w:t>
      </w:r>
      <w:proofErr w:type="spellEnd"/>
      <w:r w:rsidRPr="00543E7D">
        <w:rPr>
          <w:rFonts w:ascii="Calibri" w:eastAsia="Calibri" w:hAnsi="Calibri" w:cs="Traditional Arabic" w:hint="cs"/>
          <w:sz w:val="36"/>
          <w:szCs w:val="36"/>
          <w:rtl/>
        </w:rPr>
        <w:t xml:space="preserve"> بمقاطعة شاندونغ.</w:t>
      </w:r>
    </w:p>
    <w:p w14:paraId="65C90563"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6BE08A3E" w14:textId="77777777" w:rsidR="00F9203E" w:rsidRDefault="00F9203E" w:rsidP="00F9203E">
      <w:pPr>
        <w:ind w:left="0" w:firstLine="0"/>
        <w:jc w:val="both"/>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hint="cs"/>
          <w:b/>
          <w:bCs/>
          <w:caps/>
          <w:sz w:val="36"/>
          <w:szCs w:val="36"/>
          <w:rtl/>
          <w:lang w:eastAsia="ar-SA"/>
        </w:rPr>
        <w:t>مكارم الأخلاق ومحاسن الآداب وبدائع الأوصاف وغرائب التشبيهات،</w:t>
      </w:r>
    </w:p>
    <w:p w14:paraId="20246037"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منسوب إلى العلامة أبي منصور الثعالبي (ت 429 هـ)؛ </w:t>
      </w:r>
      <w:r>
        <w:rPr>
          <w:rFonts w:ascii="Times New Roman" w:eastAsia="Times New Roman" w:hAnsi="Times New Roman" w:cs="Traditional Arabic" w:hint="cs"/>
          <w:sz w:val="36"/>
          <w:szCs w:val="36"/>
          <w:rtl/>
          <w:lang w:eastAsia="ar-SA"/>
        </w:rPr>
        <w:t xml:space="preserve">طبع </w:t>
      </w:r>
      <w:r w:rsidRPr="00E17DC8">
        <w:rPr>
          <w:rFonts w:ascii="Times New Roman" w:eastAsia="Times New Roman" w:hAnsi="Times New Roman" w:cs="Traditional Arabic" w:hint="cs"/>
          <w:sz w:val="36"/>
          <w:szCs w:val="36"/>
          <w:rtl/>
          <w:lang w:eastAsia="ar-SA"/>
        </w:rPr>
        <w:t xml:space="preserve">بتحقيق الأستاذ </w:t>
      </w:r>
      <w:proofErr w:type="spellStart"/>
      <w:r w:rsidRPr="00E17DC8">
        <w:rPr>
          <w:rFonts w:ascii="Times New Roman" w:eastAsia="Times New Roman" w:hAnsi="Times New Roman" w:cs="Traditional Arabic" w:hint="cs"/>
          <w:sz w:val="36"/>
          <w:szCs w:val="36"/>
          <w:rtl/>
          <w:lang w:eastAsia="ar-SA"/>
        </w:rPr>
        <w:t>ا</w:t>
      </w:r>
      <w:r>
        <w:rPr>
          <w:rFonts w:ascii="Times New Roman" w:eastAsia="Times New Roman" w:hAnsi="Times New Roman" w:cs="Traditional Arabic" w:hint="cs"/>
          <w:caps/>
          <w:sz w:val="36"/>
          <w:szCs w:val="36"/>
          <w:rtl/>
          <w:lang w:eastAsia="ar-SA"/>
        </w:rPr>
        <w:t>محمد</w:t>
      </w:r>
      <w:proofErr w:type="spellEnd"/>
      <w:r>
        <w:rPr>
          <w:rFonts w:ascii="Times New Roman" w:eastAsia="Times New Roman" w:hAnsi="Times New Roman" w:cs="Traditional Arabic" w:hint="cs"/>
          <w:caps/>
          <w:sz w:val="36"/>
          <w:szCs w:val="36"/>
          <w:rtl/>
          <w:lang w:eastAsia="ar-SA"/>
        </w:rPr>
        <w:t xml:space="preserve"> باسل عيون السود. الكويت.</w:t>
      </w:r>
    </w:p>
    <w:p w14:paraId="2E8BE2D7"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p>
    <w:p w14:paraId="478A292C" w14:textId="77777777" w:rsidR="00F9203E" w:rsidRDefault="00F9203E" w:rsidP="00F9203E">
      <w:pPr>
        <w:ind w:left="0" w:firstLine="0"/>
        <w:jc w:val="both"/>
        <w:rPr>
          <w:rFonts w:cs="Traditional Arabic"/>
          <w:b/>
          <w:bCs/>
          <w:sz w:val="36"/>
          <w:szCs w:val="36"/>
          <w:rtl/>
        </w:rPr>
      </w:pPr>
      <w:r>
        <w:rPr>
          <w:rFonts w:cs="Traditional Arabic" w:hint="cs"/>
          <w:b/>
          <w:bCs/>
          <w:sz w:val="36"/>
          <w:szCs w:val="36"/>
          <w:rtl/>
        </w:rPr>
        <w:t>المنثور والمنظوم،</w:t>
      </w:r>
      <w:r w:rsidRPr="00E404C1">
        <w:rPr>
          <w:rFonts w:cs="Traditional Arabic" w:hint="cs"/>
          <w:b/>
          <w:bCs/>
          <w:sz w:val="36"/>
          <w:szCs w:val="36"/>
          <w:rtl/>
        </w:rPr>
        <w:t xml:space="preserve"> </w:t>
      </w:r>
    </w:p>
    <w:p w14:paraId="1A5A5960" w14:textId="77777777" w:rsidR="00F9203E" w:rsidRPr="00E404C1" w:rsidRDefault="00F9203E" w:rsidP="00F9203E">
      <w:pPr>
        <w:ind w:left="0" w:firstLine="0"/>
        <w:jc w:val="both"/>
        <w:rPr>
          <w:rFonts w:cs="Traditional Arabic"/>
          <w:sz w:val="36"/>
          <w:szCs w:val="36"/>
          <w:rtl/>
        </w:rPr>
      </w:pPr>
      <w:r w:rsidRPr="00E404C1">
        <w:rPr>
          <w:rFonts w:cs="Traditional Arabic" w:hint="cs"/>
          <w:sz w:val="36"/>
          <w:szCs w:val="36"/>
          <w:rtl/>
        </w:rPr>
        <w:t>لأبي الفضل أحمد بن أبي طاهر</w:t>
      </w:r>
      <w:r w:rsidRPr="00E404C1">
        <w:rPr>
          <w:rFonts w:cs="Traditional Arabic"/>
          <w:sz w:val="36"/>
          <w:szCs w:val="36"/>
          <w:rtl/>
        </w:rPr>
        <w:t xml:space="preserve"> بن طيفور </w:t>
      </w:r>
      <w:r w:rsidRPr="00E404C1">
        <w:rPr>
          <w:rFonts w:cs="Traditional Arabic" w:hint="cs"/>
          <w:sz w:val="36"/>
          <w:szCs w:val="36"/>
          <w:rtl/>
        </w:rPr>
        <w:t xml:space="preserve">(ت 280 هـ)؛ تحقيق </w:t>
      </w:r>
      <w:r>
        <w:rPr>
          <w:rFonts w:cs="Traditional Arabic" w:hint="cs"/>
          <w:sz w:val="36"/>
          <w:szCs w:val="36"/>
          <w:rtl/>
        </w:rPr>
        <w:t>إبراهيم بن سعد الحُقيل، 2مج.</w:t>
      </w:r>
    </w:p>
    <w:p w14:paraId="172369EE" w14:textId="77777777" w:rsidR="00F9203E" w:rsidRDefault="00F9203E" w:rsidP="00F9203E">
      <w:pPr>
        <w:ind w:left="0" w:firstLine="0"/>
        <w:jc w:val="both"/>
        <w:rPr>
          <w:rFonts w:cs="Traditional Arabic"/>
          <w:sz w:val="36"/>
          <w:szCs w:val="36"/>
          <w:rtl/>
        </w:rPr>
      </w:pPr>
      <w:r>
        <w:rPr>
          <w:rFonts w:cs="Traditional Arabic" w:hint="cs"/>
          <w:sz w:val="36"/>
          <w:szCs w:val="36"/>
          <w:rtl/>
        </w:rPr>
        <w:t>تحقيق الموجود منه، الأجزاء 11، 12، 13، وموضوعها بلاغات النساء.</w:t>
      </w:r>
    </w:p>
    <w:p w14:paraId="44A38FD3" w14:textId="77777777" w:rsidR="00F9203E" w:rsidRPr="00E404C1" w:rsidRDefault="00F9203E" w:rsidP="00F9203E">
      <w:pPr>
        <w:ind w:left="0" w:firstLine="0"/>
        <w:jc w:val="both"/>
        <w:rPr>
          <w:rFonts w:cs="Traditional Arabic"/>
          <w:sz w:val="36"/>
          <w:szCs w:val="36"/>
          <w:rtl/>
        </w:rPr>
      </w:pPr>
      <w:r>
        <w:rPr>
          <w:rFonts w:cs="Traditional Arabic" w:hint="cs"/>
          <w:sz w:val="36"/>
          <w:szCs w:val="36"/>
          <w:rtl/>
        </w:rPr>
        <w:t>ولعله نفسه الذي</w:t>
      </w:r>
      <w:r w:rsidRPr="001B63AC">
        <w:rPr>
          <w:rFonts w:cs="Traditional Arabic" w:hint="cs"/>
          <w:sz w:val="36"/>
          <w:szCs w:val="36"/>
          <w:rtl/>
        </w:rPr>
        <w:t xml:space="preserve"> سبق تحقيق</w:t>
      </w:r>
      <w:r>
        <w:rPr>
          <w:rFonts w:cs="Traditional Arabic" w:hint="cs"/>
          <w:sz w:val="36"/>
          <w:szCs w:val="36"/>
          <w:rtl/>
        </w:rPr>
        <w:t>ه</w:t>
      </w:r>
      <w:r w:rsidRPr="001B63AC">
        <w:rPr>
          <w:rFonts w:cs="Traditional Arabic" w:hint="cs"/>
          <w:sz w:val="36"/>
          <w:szCs w:val="36"/>
          <w:rtl/>
        </w:rPr>
        <w:t xml:space="preserve"> </w:t>
      </w:r>
      <w:r>
        <w:rPr>
          <w:rFonts w:cs="Traditional Arabic" w:hint="cs"/>
          <w:sz w:val="36"/>
          <w:szCs w:val="36"/>
          <w:rtl/>
        </w:rPr>
        <w:t>بعنوان</w:t>
      </w:r>
      <w:r w:rsidRPr="001B63AC">
        <w:rPr>
          <w:rFonts w:cs="Traditional Arabic" w:hint="cs"/>
          <w:sz w:val="36"/>
          <w:szCs w:val="36"/>
          <w:rtl/>
        </w:rPr>
        <w:t xml:space="preserve">: </w:t>
      </w:r>
      <w:r w:rsidRPr="00E404C1">
        <w:rPr>
          <w:rFonts w:cs="Traditional Arabic"/>
          <w:sz w:val="36"/>
          <w:szCs w:val="36"/>
          <w:rtl/>
        </w:rPr>
        <w:t>بلاغات النساء</w:t>
      </w:r>
      <w:r w:rsidRPr="00E404C1">
        <w:rPr>
          <w:rFonts w:cs="Traditional Arabic" w:hint="cs"/>
          <w:sz w:val="36"/>
          <w:szCs w:val="36"/>
          <w:rtl/>
        </w:rPr>
        <w:t xml:space="preserve"> وجواباتهن وطرائف كلامهن وملح نوادرهن</w:t>
      </w:r>
      <w:r w:rsidRPr="001B63AC">
        <w:rPr>
          <w:rFonts w:cs="Traditional Arabic" w:hint="cs"/>
          <w:sz w:val="36"/>
          <w:szCs w:val="36"/>
          <w:rtl/>
        </w:rPr>
        <w:t>، للمؤلف،</w:t>
      </w:r>
      <w:r>
        <w:rPr>
          <w:rFonts w:cs="Traditional Arabic" w:hint="cs"/>
          <w:sz w:val="36"/>
          <w:szCs w:val="36"/>
          <w:rtl/>
        </w:rPr>
        <w:t xml:space="preserve"> ب</w:t>
      </w:r>
      <w:r w:rsidRPr="00E404C1">
        <w:rPr>
          <w:rFonts w:cs="Traditional Arabic" w:hint="cs"/>
          <w:sz w:val="36"/>
          <w:szCs w:val="36"/>
          <w:rtl/>
        </w:rPr>
        <w:t xml:space="preserve">تحقيق </w:t>
      </w:r>
      <w:r>
        <w:rPr>
          <w:rFonts w:cs="Traditional Arabic" w:hint="cs"/>
          <w:sz w:val="36"/>
          <w:szCs w:val="36"/>
          <w:rtl/>
        </w:rPr>
        <w:t xml:space="preserve">الأستاذ </w:t>
      </w:r>
      <w:r w:rsidRPr="00E404C1">
        <w:rPr>
          <w:rFonts w:cs="Traditional Arabic" w:hint="cs"/>
          <w:sz w:val="36"/>
          <w:szCs w:val="36"/>
          <w:rtl/>
        </w:rPr>
        <w:t>محمد سالمان</w:t>
      </w:r>
      <w:r>
        <w:rPr>
          <w:rFonts w:cs="Traditional Arabic" w:hint="cs"/>
          <w:sz w:val="36"/>
          <w:szCs w:val="36"/>
          <w:rtl/>
        </w:rPr>
        <w:t>.</w:t>
      </w:r>
    </w:p>
    <w:p w14:paraId="51D16C9D"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p>
    <w:p w14:paraId="6A40B081" w14:textId="77777777" w:rsidR="00F9203E" w:rsidRDefault="00F9203E" w:rsidP="00F9203E">
      <w:pPr>
        <w:ind w:left="0" w:firstLine="0"/>
        <w:jc w:val="both"/>
        <w:rPr>
          <w:rFonts w:ascii="Times New Roman" w:eastAsia="Times New Roman" w:hAnsi="Times New Roman" w:cs="Traditional Arabic"/>
          <w:b/>
          <w:bCs/>
          <w:sz w:val="36"/>
          <w:szCs w:val="36"/>
          <w:rtl/>
          <w:lang w:eastAsia="ar-SA"/>
        </w:rPr>
      </w:pPr>
      <w:r w:rsidRPr="00EC0B06">
        <w:rPr>
          <w:rFonts w:ascii="Times New Roman" w:eastAsia="Times New Roman" w:hAnsi="Times New Roman" w:cs="Traditional Arabic"/>
          <w:b/>
          <w:bCs/>
          <w:sz w:val="36"/>
          <w:szCs w:val="36"/>
          <w:rtl/>
          <w:lang w:eastAsia="ar-SA"/>
        </w:rPr>
        <w:t>وسطية المنهج الإسلامي في الأدب والنقد</w:t>
      </w:r>
      <w:r>
        <w:rPr>
          <w:rFonts w:ascii="Times New Roman" w:eastAsia="Times New Roman" w:hAnsi="Times New Roman" w:cs="Traditional Arabic" w:hint="cs"/>
          <w:b/>
          <w:bCs/>
          <w:sz w:val="36"/>
          <w:szCs w:val="36"/>
          <w:rtl/>
          <w:lang w:eastAsia="ar-SA"/>
        </w:rPr>
        <w:t>،</w:t>
      </w:r>
    </w:p>
    <w:p w14:paraId="4EC02D2A"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EC0B06">
        <w:rPr>
          <w:rFonts w:ascii="Times New Roman" w:eastAsia="Times New Roman" w:hAnsi="Times New Roman" w:cs="Traditional Arabic" w:hint="cs"/>
          <w:sz w:val="36"/>
          <w:szCs w:val="36"/>
          <w:rtl/>
          <w:lang w:eastAsia="ar-SA"/>
        </w:rPr>
        <w:t xml:space="preserve">للأستاذ وليد إبراهيم القصاب، </w:t>
      </w:r>
      <w:r w:rsidRPr="001802A7">
        <w:rPr>
          <w:rFonts w:ascii="Times New Roman" w:eastAsia="Times New Roman" w:hAnsi="Times New Roman" w:cs="Traditional Arabic"/>
          <w:sz w:val="36"/>
          <w:szCs w:val="36"/>
          <w:rtl/>
          <w:lang w:eastAsia="ar-SA"/>
        </w:rPr>
        <w:t>أستاذ البلاغة والنقد في الجامعات العربية</w:t>
      </w:r>
      <w:r>
        <w:rPr>
          <w:rFonts w:ascii="Times New Roman" w:eastAsia="Times New Roman" w:hAnsi="Times New Roman" w:cs="Traditional Arabic" w:hint="cs"/>
          <w:sz w:val="36"/>
          <w:szCs w:val="36"/>
          <w:rtl/>
          <w:lang w:eastAsia="ar-SA"/>
        </w:rPr>
        <w:t xml:space="preserve">، </w:t>
      </w:r>
      <w:r w:rsidRPr="001802A7">
        <w:rPr>
          <w:rFonts w:ascii="Times New Roman" w:eastAsia="Times New Roman" w:hAnsi="Times New Roman" w:cs="Traditional Arabic"/>
          <w:sz w:val="36"/>
          <w:szCs w:val="36"/>
          <w:rtl/>
          <w:lang w:eastAsia="ar-SA"/>
        </w:rPr>
        <w:t>نائب رئيس رابطة الأدب الإسلامي العالمية، مدير تحرير مجلة الأدب الإسلامي</w:t>
      </w:r>
      <w:r>
        <w:rPr>
          <w:rFonts w:ascii="Times New Roman" w:eastAsia="Times New Roman" w:hAnsi="Times New Roman" w:cs="Traditional Arabic" w:hint="cs"/>
          <w:sz w:val="36"/>
          <w:szCs w:val="36"/>
          <w:rtl/>
          <w:lang w:eastAsia="ar-SA"/>
        </w:rPr>
        <w:t>.</w:t>
      </w:r>
    </w:p>
    <w:p w14:paraId="3D91781A"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10B9611A"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بتحقيق جديد، طبع كتاب:</w:t>
      </w:r>
    </w:p>
    <w:p w14:paraId="32CEEC40"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DE353B">
        <w:rPr>
          <w:rFonts w:ascii="Times New Roman" w:eastAsia="Times New Roman" w:hAnsi="Times New Roman" w:cs="Traditional Arabic" w:hint="cs"/>
          <w:b/>
          <w:bCs/>
          <w:sz w:val="36"/>
          <w:szCs w:val="36"/>
          <w:rtl/>
          <w:lang w:eastAsia="ar-SA"/>
        </w:rPr>
        <w:t>يواقيت المواقيت في مدح كل شيء وذمه</w:t>
      </w:r>
      <w:r>
        <w:rPr>
          <w:rFonts w:ascii="Times New Roman" w:eastAsia="Times New Roman" w:hAnsi="Times New Roman" w:cs="Traditional Arabic" w:hint="cs"/>
          <w:sz w:val="36"/>
          <w:szCs w:val="36"/>
          <w:rtl/>
          <w:lang w:eastAsia="ar-SA"/>
        </w:rPr>
        <w:t>،</w:t>
      </w:r>
      <w:r w:rsidRPr="00DE353B">
        <w:rPr>
          <w:rFonts w:ascii="Times New Roman" w:eastAsia="Times New Roman" w:hAnsi="Times New Roman" w:cs="Traditional Arabic" w:hint="cs"/>
          <w:sz w:val="36"/>
          <w:szCs w:val="36"/>
          <w:rtl/>
          <w:lang w:eastAsia="ar-SA"/>
        </w:rPr>
        <w:t xml:space="preserve"> </w:t>
      </w:r>
    </w:p>
    <w:p w14:paraId="474A29DE" w14:textId="77777777" w:rsidR="00F9203E" w:rsidRPr="00DE353B"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للأديب العلامة </w:t>
      </w:r>
      <w:r w:rsidRPr="00DE353B">
        <w:rPr>
          <w:rFonts w:ascii="Times New Roman" w:eastAsia="Times New Roman" w:hAnsi="Times New Roman" w:cs="Traditional Arabic" w:hint="cs"/>
          <w:sz w:val="36"/>
          <w:szCs w:val="36"/>
          <w:rtl/>
          <w:lang w:eastAsia="ar-SA"/>
        </w:rPr>
        <w:t xml:space="preserve">أبي منصور </w:t>
      </w:r>
      <w:proofErr w:type="gramStart"/>
      <w:r w:rsidRPr="00DE353B">
        <w:rPr>
          <w:rFonts w:ascii="Times New Roman" w:eastAsia="Times New Roman" w:hAnsi="Times New Roman" w:cs="Traditional Arabic" w:hint="cs"/>
          <w:sz w:val="36"/>
          <w:szCs w:val="36"/>
          <w:rtl/>
          <w:lang w:eastAsia="ar-SA"/>
        </w:rPr>
        <w:t>عبدالملك</w:t>
      </w:r>
      <w:proofErr w:type="gramEnd"/>
      <w:r w:rsidRPr="00DE353B">
        <w:rPr>
          <w:rFonts w:ascii="Times New Roman" w:eastAsia="Times New Roman" w:hAnsi="Times New Roman" w:cs="Traditional Arabic" w:hint="cs"/>
          <w:sz w:val="36"/>
          <w:szCs w:val="36"/>
          <w:rtl/>
          <w:lang w:eastAsia="ar-SA"/>
        </w:rPr>
        <w:t xml:space="preserve"> بن محمد الثعالبي (ت 429 هـ)؛ تحقيق النبوي </w:t>
      </w:r>
      <w:proofErr w:type="gramStart"/>
      <w:r w:rsidRPr="00DE353B">
        <w:rPr>
          <w:rFonts w:ascii="Times New Roman" w:eastAsia="Times New Roman" w:hAnsi="Times New Roman" w:cs="Traditional Arabic" w:hint="cs"/>
          <w:sz w:val="36"/>
          <w:szCs w:val="36"/>
          <w:rtl/>
          <w:lang w:eastAsia="ar-SA"/>
        </w:rPr>
        <w:t>عبدالواحد</w:t>
      </w:r>
      <w:proofErr w:type="gramEnd"/>
      <w:r w:rsidRPr="00DE353B">
        <w:rPr>
          <w:rFonts w:ascii="Times New Roman" w:eastAsia="Times New Roman" w:hAnsi="Times New Roman" w:cs="Traditional Arabic" w:hint="cs"/>
          <w:sz w:val="36"/>
          <w:szCs w:val="36"/>
          <w:rtl/>
          <w:lang w:eastAsia="ar-SA"/>
        </w:rPr>
        <w:t xml:space="preserve"> شعلان.</w:t>
      </w:r>
      <w:r>
        <w:rPr>
          <w:rFonts w:ascii="Times New Roman" w:eastAsia="Times New Roman" w:hAnsi="Times New Roman" w:cs="Traditional Arabic" w:hint="cs"/>
          <w:sz w:val="36"/>
          <w:szCs w:val="36"/>
          <w:rtl/>
          <w:lang w:eastAsia="ar-SA"/>
        </w:rPr>
        <w:t xml:space="preserve"> نشر في</w:t>
      </w:r>
      <w:r w:rsidRPr="00DE353B">
        <w:rPr>
          <w:rFonts w:ascii="Times New Roman" w:eastAsia="Times New Roman" w:hAnsi="Times New Roman" w:cs="Traditional Arabic" w:hint="cs"/>
          <w:sz w:val="36"/>
          <w:szCs w:val="36"/>
          <w:rtl/>
          <w:lang w:eastAsia="ar-SA"/>
        </w:rPr>
        <w:t xml:space="preserve"> القاهرة</w:t>
      </w:r>
      <w:r>
        <w:rPr>
          <w:rFonts w:ascii="Times New Roman" w:eastAsia="Times New Roman" w:hAnsi="Times New Roman" w:cs="Traditional Arabic" w:hint="cs"/>
          <w:sz w:val="36"/>
          <w:szCs w:val="36"/>
          <w:rtl/>
          <w:lang w:eastAsia="ar-SA"/>
        </w:rPr>
        <w:t>.</w:t>
      </w:r>
    </w:p>
    <w:p w14:paraId="03350298"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23B125A3" w14:textId="77777777" w:rsidR="00F9203E" w:rsidRDefault="00F9203E" w:rsidP="00F9203E">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الشعر ونقده</w:t>
      </w:r>
    </w:p>
    <w:p w14:paraId="5DFD9C55" w14:textId="77777777" w:rsidR="00F9203E" w:rsidRDefault="00F9203E" w:rsidP="00F9203E">
      <w:pPr>
        <w:ind w:left="0" w:firstLine="0"/>
        <w:jc w:val="both"/>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hint="cs"/>
          <w:b/>
          <w:bCs/>
          <w:caps/>
          <w:sz w:val="36"/>
          <w:szCs w:val="36"/>
          <w:rtl/>
          <w:lang w:eastAsia="ar-SA"/>
        </w:rPr>
        <w:t>أ</w:t>
      </w:r>
      <w:r w:rsidRPr="00216CB6">
        <w:rPr>
          <w:rFonts w:ascii="Times New Roman" w:eastAsia="Times New Roman" w:hAnsi="Times New Roman" w:cs="Traditional Arabic" w:hint="cs"/>
          <w:b/>
          <w:bCs/>
          <w:caps/>
          <w:sz w:val="36"/>
          <w:szCs w:val="36"/>
          <w:rtl/>
          <w:lang w:eastAsia="ar-SA"/>
        </w:rPr>
        <w:t>ثر</w:t>
      </w:r>
      <w:r w:rsidRPr="00216CB6">
        <w:rPr>
          <w:rFonts w:ascii="Times New Roman" w:eastAsia="Times New Roman" w:hAnsi="Times New Roman" w:cs="Traditional Arabic"/>
          <w:b/>
          <w:bCs/>
          <w:caps/>
          <w:sz w:val="36"/>
          <w:szCs w:val="36"/>
          <w:rtl/>
          <w:lang w:eastAsia="ar-SA"/>
        </w:rPr>
        <w:t xml:space="preserve"> </w:t>
      </w:r>
      <w:r w:rsidRPr="00216CB6">
        <w:rPr>
          <w:rFonts w:ascii="Times New Roman" w:eastAsia="Times New Roman" w:hAnsi="Times New Roman" w:cs="Traditional Arabic" w:hint="cs"/>
          <w:b/>
          <w:bCs/>
          <w:caps/>
          <w:sz w:val="36"/>
          <w:szCs w:val="36"/>
          <w:rtl/>
          <w:lang w:eastAsia="ar-SA"/>
        </w:rPr>
        <w:t>القرآن</w:t>
      </w:r>
      <w:r w:rsidRPr="00216CB6">
        <w:rPr>
          <w:rFonts w:ascii="Times New Roman" w:eastAsia="Times New Roman" w:hAnsi="Times New Roman" w:cs="Traditional Arabic"/>
          <w:b/>
          <w:bCs/>
          <w:caps/>
          <w:sz w:val="36"/>
          <w:szCs w:val="36"/>
          <w:rtl/>
          <w:lang w:eastAsia="ar-SA"/>
        </w:rPr>
        <w:t xml:space="preserve"> </w:t>
      </w:r>
      <w:r w:rsidRPr="00216CB6">
        <w:rPr>
          <w:rFonts w:ascii="Times New Roman" w:eastAsia="Times New Roman" w:hAnsi="Times New Roman" w:cs="Traditional Arabic" w:hint="cs"/>
          <w:b/>
          <w:bCs/>
          <w:caps/>
          <w:sz w:val="36"/>
          <w:szCs w:val="36"/>
          <w:rtl/>
          <w:lang w:eastAsia="ar-SA"/>
        </w:rPr>
        <w:t>في</w:t>
      </w:r>
      <w:r w:rsidRPr="00216CB6">
        <w:rPr>
          <w:rFonts w:ascii="Times New Roman" w:eastAsia="Times New Roman" w:hAnsi="Times New Roman" w:cs="Traditional Arabic"/>
          <w:b/>
          <w:bCs/>
          <w:caps/>
          <w:sz w:val="36"/>
          <w:szCs w:val="36"/>
          <w:rtl/>
          <w:lang w:eastAsia="ar-SA"/>
        </w:rPr>
        <w:t xml:space="preserve"> </w:t>
      </w:r>
      <w:r w:rsidRPr="00216CB6">
        <w:rPr>
          <w:rFonts w:ascii="Times New Roman" w:eastAsia="Times New Roman" w:hAnsi="Times New Roman" w:cs="Traditional Arabic" w:hint="cs"/>
          <w:b/>
          <w:bCs/>
          <w:caps/>
          <w:sz w:val="36"/>
          <w:szCs w:val="36"/>
          <w:rtl/>
          <w:lang w:eastAsia="ar-SA"/>
        </w:rPr>
        <w:t>الشعر</w:t>
      </w:r>
      <w:r w:rsidRPr="00216CB6">
        <w:rPr>
          <w:rFonts w:ascii="Times New Roman" w:eastAsia="Times New Roman" w:hAnsi="Times New Roman" w:cs="Traditional Arabic"/>
          <w:b/>
          <w:bCs/>
          <w:caps/>
          <w:sz w:val="36"/>
          <w:szCs w:val="36"/>
          <w:rtl/>
          <w:lang w:eastAsia="ar-SA"/>
        </w:rPr>
        <w:t xml:space="preserve"> </w:t>
      </w:r>
      <w:r w:rsidRPr="00216CB6">
        <w:rPr>
          <w:rFonts w:ascii="Times New Roman" w:eastAsia="Times New Roman" w:hAnsi="Times New Roman" w:cs="Traditional Arabic" w:hint="cs"/>
          <w:b/>
          <w:bCs/>
          <w:caps/>
          <w:sz w:val="36"/>
          <w:szCs w:val="36"/>
          <w:rtl/>
          <w:lang w:eastAsia="ar-SA"/>
        </w:rPr>
        <w:t>الأندلسي</w:t>
      </w:r>
      <w:r>
        <w:rPr>
          <w:rFonts w:ascii="Times New Roman" w:eastAsia="Times New Roman" w:hAnsi="Times New Roman" w:cs="Traditional Arabic" w:hint="cs"/>
          <w:b/>
          <w:bCs/>
          <w:caps/>
          <w:sz w:val="36"/>
          <w:szCs w:val="36"/>
          <w:rtl/>
          <w:lang w:eastAsia="ar-SA"/>
        </w:rPr>
        <w:t>: عهد الموحدين،</w:t>
      </w:r>
      <w:r w:rsidRPr="00216CB6">
        <w:rPr>
          <w:rFonts w:ascii="Times New Roman" w:eastAsia="Times New Roman" w:hAnsi="Times New Roman" w:cs="Traditional Arabic"/>
          <w:b/>
          <w:bCs/>
          <w:caps/>
          <w:sz w:val="36"/>
          <w:szCs w:val="36"/>
          <w:rtl/>
          <w:lang w:eastAsia="ar-SA"/>
        </w:rPr>
        <w:t xml:space="preserve"> </w:t>
      </w:r>
    </w:p>
    <w:p w14:paraId="6563499C" w14:textId="77777777" w:rsidR="00F9203E" w:rsidRPr="002071FE"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للأستاذة </w:t>
      </w:r>
      <w:r w:rsidRPr="002071FE">
        <w:rPr>
          <w:rFonts w:ascii="Times New Roman" w:eastAsia="Times New Roman" w:hAnsi="Times New Roman" w:cs="Traditional Arabic" w:hint="cs"/>
          <w:caps/>
          <w:sz w:val="36"/>
          <w:szCs w:val="36"/>
          <w:rtl/>
          <w:lang w:eastAsia="ar-SA"/>
        </w:rPr>
        <w:t>هديل</w:t>
      </w:r>
      <w:r w:rsidRPr="002071FE">
        <w:rPr>
          <w:rFonts w:ascii="Times New Roman" w:eastAsia="Times New Roman" w:hAnsi="Times New Roman" w:cs="Traditional Arabic"/>
          <w:caps/>
          <w:sz w:val="36"/>
          <w:szCs w:val="36"/>
          <w:rtl/>
          <w:lang w:eastAsia="ar-SA"/>
        </w:rPr>
        <w:t xml:space="preserve"> </w:t>
      </w:r>
      <w:r w:rsidRPr="002071FE">
        <w:rPr>
          <w:rFonts w:ascii="Times New Roman" w:eastAsia="Times New Roman" w:hAnsi="Times New Roman" w:cs="Traditional Arabic" w:hint="cs"/>
          <w:caps/>
          <w:sz w:val="36"/>
          <w:szCs w:val="36"/>
          <w:rtl/>
          <w:lang w:eastAsia="ar-SA"/>
        </w:rPr>
        <w:t>قحطان الجبوري</w:t>
      </w:r>
      <w:r>
        <w:rPr>
          <w:rFonts w:ascii="Times New Roman" w:eastAsia="Times New Roman" w:hAnsi="Times New Roman" w:cs="Traditional Arabic" w:hint="cs"/>
          <w:caps/>
          <w:sz w:val="36"/>
          <w:szCs w:val="36"/>
          <w:rtl/>
          <w:lang w:eastAsia="ar-SA"/>
        </w:rPr>
        <w:t>،</w:t>
      </w:r>
      <w:r w:rsidRPr="002071FE">
        <w:rPr>
          <w:rFonts w:ascii="Times New Roman" w:eastAsia="Times New Roman" w:hAnsi="Times New Roman" w:cs="Traditional Arabic" w:hint="cs"/>
          <w:caps/>
          <w:sz w:val="36"/>
          <w:szCs w:val="36"/>
          <w:rtl/>
          <w:lang w:eastAsia="ar-SA"/>
        </w:rPr>
        <w:t xml:space="preserve"> دمشق، 224 ص.</w:t>
      </w:r>
    </w:p>
    <w:p w14:paraId="2D0BD29E"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بحثت فيه</w:t>
      </w:r>
      <w:r w:rsidRPr="007E1E5A">
        <w:rPr>
          <w:rFonts w:ascii="Times New Roman" w:eastAsia="Times New Roman" w:hAnsi="Times New Roman" w:cs="Traditional Arabic"/>
          <w:caps/>
          <w:sz w:val="36"/>
          <w:szCs w:val="36"/>
          <w:rtl/>
          <w:lang w:eastAsia="ar-SA"/>
        </w:rPr>
        <w:t xml:space="preserve"> أبرز العوامل التي أثرت في </w:t>
      </w:r>
      <w:r>
        <w:rPr>
          <w:rFonts w:ascii="Times New Roman" w:eastAsia="Times New Roman" w:hAnsi="Times New Roman" w:cs="Traditional Arabic" w:hint="cs"/>
          <w:caps/>
          <w:sz w:val="36"/>
          <w:szCs w:val="36"/>
          <w:rtl/>
          <w:lang w:eastAsia="ar-SA"/>
        </w:rPr>
        <w:t>إظهار</w:t>
      </w:r>
      <w:r w:rsidRPr="007E1E5A">
        <w:rPr>
          <w:rFonts w:ascii="Times New Roman" w:eastAsia="Times New Roman" w:hAnsi="Times New Roman" w:cs="Traditional Arabic"/>
          <w:caps/>
          <w:sz w:val="36"/>
          <w:szCs w:val="36"/>
          <w:rtl/>
          <w:lang w:eastAsia="ar-SA"/>
        </w:rPr>
        <w:t xml:space="preserve"> الأثر القرآني في بيئة الأندلس الأدبية في عصر الموحدين</w:t>
      </w:r>
      <w:r>
        <w:rPr>
          <w:rFonts w:ascii="Times New Roman" w:eastAsia="Times New Roman" w:hAnsi="Times New Roman" w:cs="Traditional Arabic" w:hint="cs"/>
          <w:caps/>
          <w:sz w:val="36"/>
          <w:szCs w:val="36"/>
          <w:rtl/>
          <w:lang w:eastAsia="ar-SA"/>
        </w:rPr>
        <w:t>،</w:t>
      </w:r>
      <w:r w:rsidRPr="007E1E5A">
        <w:rPr>
          <w:rFonts w:ascii="Times New Roman" w:eastAsia="Times New Roman" w:hAnsi="Times New Roman" w:cs="Traditional Arabic"/>
          <w:caps/>
          <w:sz w:val="36"/>
          <w:szCs w:val="36"/>
          <w:rtl/>
          <w:lang w:eastAsia="ar-SA"/>
        </w:rPr>
        <w:t xml:space="preserve"> من عوامل سياسية ودينية وثقافية. </w:t>
      </w:r>
    </w:p>
    <w:p w14:paraId="399BD549"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وتناولت في </w:t>
      </w:r>
      <w:r w:rsidRPr="007E1E5A">
        <w:rPr>
          <w:rFonts w:ascii="Times New Roman" w:eastAsia="Times New Roman" w:hAnsi="Times New Roman" w:cs="Traditional Arabic"/>
          <w:caps/>
          <w:sz w:val="36"/>
          <w:szCs w:val="36"/>
          <w:rtl/>
          <w:lang w:eastAsia="ar-SA"/>
        </w:rPr>
        <w:t>الفصل ال</w:t>
      </w:r>
      <w:r>
        <w:rPr>
          <w:rFonts w:ascii="Times New Roman" w:eastAsia="Times New Roman" w:hAnsi="Times New Roman" w:cs="Traditional Arabic" w:hint="cs"/>
          <w:caps/>
          <w:sz w:val="36"/>
          <w:szCs w:val="36"/>
          <w:rtl/>
          <w:lang w:eastAsia="ar-SA"/>
        </w:rPr>
        <w:t>أ</w:t>
      </w:r>
      <w:r w:rsidRPr="007E1E5A">
        <w:rPr>
          <w:rFonts w:ascii="Times New Roman" w:eastAsia="Times New Roman" w:hAnsi="Times New Roman" w:cs="Traditional Arabic"/>
          <w:caps/>
          <w:sz w:val="36"/>
          <w:szCs w:val="36"/>
          <w:rtl/>
          <w:lang w:eastAsia="ar-SA"/>
        </w:rPr>
        <w:t>ول بالتحليل والوصف المعاني القرآنية التي أثرت في مضامين الشعر الأندلسي</w:t>
      </w:r>
      <w:r>
        <w:rPr>
          <w:rFonts w:ascii="Times New Roman" w:eastAsia="Times New Roman" w:hAnsi="Times New Roman" w:cs="Traditional Arabic" w:hint="cs"/>
          <w:caps/>
          <w:sz w:val="36"/>
          <w:szCs w:val="36"/>
          <w:rtl/>
          <w:lang w:eastAsia="ar-SA"/>
        </w:rPr>
        <w:t>.</w:t>
      </w:r>
      <w:r w:rsidRPr="007E1E5A">
        <w:rPr>
          <w:rFonts w:ascii="Times New Roman" w:eastAsia="Times New Roman" w:hAnsi="Times New Roman" w:cs="Traditional Arabic"/>
          <w:caps/>
          <w:sz w:val="36"/>
          <w:szCs w:val="36"/>
          <w:rtl/>
          <w:lang w:eastAsia="ar-SA"/>
        </w:rPr>
        <w:t xml:space="preserve"> </w:t>
      </w:r>
    </w:p>
    <w:p w14:paraId="2A521BDA" w14:textId="77777777" w:rsidR="00F9203E" w:rsidRPr="007E1E5A"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وفي</w:t>
      </w:r>
      <w:r w:rsidRPr="007E1E5A">
        <w:rPr>
          <w:rFonts w:ascii="Times New Roman" w:eastAsia="Times New Roman" w:hAnsi="Times New Roman" w:cs="Traditional Arabic"/>
          <w:caps/>
          <w:sz w:val="36"/>
          <w:szCs w:val="36"/>
          <w:rtl/>
          <w:lang w:eastAsia="ar-SA"/>
        </w:rPr>
        <w:t xml:space="preserve"> الفصل الثاني دراسة </w:t>
      </w:r>
      <w:r>
        <w:rPr>
          <w:rFonts w:ascii="Times New Roman" w:eastAsia="Times New Roman" w:hAnsi="Times New Roman" w:cs="Traditional Arabic" w:hint="cs"/>
          <w:caps/>
          <w:sz w:val="36"/>
          <w:szCs w:val="36"/>
          <w:rtl/>
          <w:lang w:eastAsia="ar-SA"/>
        </w:rPr>
        <w:t>ل</w:t>
      </w:r>
      <w:r w:rsidRPr="007E1E5A">
        <w:rPr>
          <w:rFonts w:ascii="Times New Roman" w:eastAsia="Times New Roman" w:hAnsi="Times New Roman" w:cs="Traditional Arabic"/>
          <w:caps/>
          <w:sz w:val="36"/>
          <w:szCs w:val="36"/>
          <w:rtl/>
          <w:lang w:eastAsia="ar-SA"/>
        </w:rPr>
        <w:t xml:space="preserve">لغة القرآن وأثرها في الشعر الأندلسي، </w:t>
      </w:r>
      <w:r>
        <w:rPr>
          <w:rFonts w:ascii="Times New Roman" w:eastAsia="Times New Roman" w:hAnsi="Times New Roman" w:cs="Traditional Arabic" w:hint="cs"/>
          <w:caps/>
          <w:sz w:val="36"/>
          <w:szCs w:val="36"/>
          <w:rtl/>
          <w:lang w:eastAsia="ar-SA"/>
        </w:rPr>
        <w:t>و</w:t>
      </w:r>
      <w:r w:rsidRPr="007E1E5A">
        <w:rPr>
          <w:rFonts w:ascii="Times New Roman" w:eastAsia="Times New Roman" w:hAnsi="Times New Roman" w:cs="Traditional Arabic"/>
          <w:caps/>
          <w:sz w:val="36"/>
          <w:szCs w:val="36"/>
          <w:rtl/>
          <w:lang w:eastAsia="ar-SA"/>
        </w:rPr>
        <w:t>الصورة الشعرية ومدى تأثرها بصور القرآن</w:t>
      </w:r>
      <w:r>
        <w:rPr>
          <w:rFonts w:ascii="Times New Roman" w:eastAsia="Times New Roman" w:hAnsi="Times New Roman" w:cs="Traditional Arabic" w:hint="cs"/>
          <w:caps/>
          <w:sz w:val="36"/>
          <w:szCs w:val="36"/>
          <w:rtl/>
          <w:lang w:eastAsia="ar-SA"/>
        </w:rPr>
        <w:t>، ثم الإيقاع</w:t>
      </w:r>
      <w:r w:rsidRPr="007E1E5A">
        <w:rPr>
          <w:rFonts w:ascii="Times New Roman" w:eastAsia="Times New Roman" w:hAnsi="Times New Roman" w:cs="Traditional Arabic"/>
          <w:caps/>
          <w:sz w:val="36"/>
          <w:szCs w:val="36"/>
          <w:rtl/>
          <w:lang w:eastAsia="ar-SA"/>
        </w:rPr>
        <w:t>.</w:t>
      </w:r>
    </w:p>
    <w:p w14:paraId="2B0334DE"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350FE4BE" w14:textId="77777777" w:rsidR="00F9203E" w:rsidRPr="00633ACF" w:rsidRDefault="00F9203E" w:rsidP="00F9203E">
      <w:pPr>
        <w:ind w:left="0" w:firstLine="0"/>
        <w:jc w:val="both"/>
        <w:rPr>
          <w:rFonts w:ascii="Times New Roman" w:eastAsia="Times New Roman" w:hAnsi="Times New Roman" w:cs="Traditional Arabic"/>
          <w:sz w:val="36"/>
          <w:szCs w:val="36"/>
          <w:rtl/>
          <w:lang w:eastAsia="ar-SA"/>
        </w:rPr>
      </w:pPr>
      <w:r w:rsidRPr="00633ACF">
        <w:rPr>
          <w:rFonts w:ascii="Times New Roman" w:eastAsia="Times New Roman" w:hAnsi="Times New Roman" w:cs="Traditional Arabic"/>
          <w:b/>
          <w:bCs/>
          <w:sz w:val="36"/>
          <w:szCs w:val="36"/>
          <w:rtl/>
          <w:lang w:eastAsia="ar-SA"/>
        </w:rPr>
        <w:t>أشعار من سجن تدمر كتبت بالدم</w:t>
      </w:r>
      <w:r>
        <w:rPr>
          <w:rFonts w:ascii="Times New Roman" w:eastAsia="Times New Roman" w:hAnsi="Times New Roman" w:cs="Traditional Arabic" w:hint="cs"/>
          <w:sz w:val="36"/>
          <w:szCs w:val="36"/>
          <w:rtl/>
          <w:lang w:eastAsia="ar-SA"/>
        </w:rPr>
        <w:t>،</w:t>
      </w:r>
    </w:p>
    <w:p w14:paraId="3DC71A6D" w14:textId="77777777" w:rsidR="00F9203E" w:rsidRPr="00633ACF" w:rsidRDefault="00F9203E" w:rsidP="00F9203E">
      <w:pPr>
        <w:ind w:left="0" w:firstLine="0"/>
        <w:jc w:val="both"/>
        <w:rPr>
          <w:rFonts w:ascii="Times New Roman" w:eastAsia="Times New Roman" w:hAnsi="Times New Roman" w:cs="Traditional Arabic"/>
          <w:sz w:val="36"/>
          <w:szCs w:val="36"/>
          <w:rtl/>
          <w:lang w:eastAsia="ar-SA"/>
        </w:rPr>
      </w:pPr>
      <w:r w:rsidRPr="00633ACF">
        <w:rPr>
          <w:rFonts w:ascii="Times New Roman" w:eastAsia="Times New Roman" w:hAnsi="Times New Roman" w:cs="Traditional Arabic"/>
          <w:sz w:val="36"/>
          <w:szCs w:val="36"/>
          <w:rtl/>
          <w:lang w:eastAsia="ar-SA"/>
        </w:rPr>
        <w:t xml:space="preserve">جمع وإعداد </w:t>
      </w:r>
      <w:r>
        <w:rPr>
          <w:rFonts w:ascii="Times New Roman" w:eastAsia="Times New Roman" w:hAnsi="Times New Roman" w:cs="Traditional Arabic" w:hint="cs"/>
          <w:sz w:val="36"/>
          <w:szCs w:val="36"/>
          <w:rtl/>
          <w:lang w:eastAsia="ar-SA"/>
        </w:rPr>
        <w:t>الأستاذ</w:t>
      </w:r>
      <w:r w:rsidRPr="00633ACF">
        <w:rPr>
          <w:rFonts w:ascii="Times New Roman" w:eastAsia="Times New Roman" w:hAnsi="Times New Roman" w:cs="Traditional Arabic"/>
          <w:sz w:val="36"/>
          <w:szCs w:val="36"/>
          <w:rtl/>
          <w:lang w:eastAsia="ar-SA"/>
        </w:rPr>
        <w:t xml:space="preserve"> أسامة أورفلي</w:t>
      </w:r>
      <w:r>
        <w:rPr>
          <w:rFonts w:ascii="Times New Roman" w:eastAsia="Times New Roman" w:hAnsi="Times New Roman" w:cs="Traditional Arabic" w:hint="cs"/>
          <w:sz w:val="36"/>
          <w:szCs w:val="36"/>
          <w:rtl/>
          <w:lang w:eastAsia="ar-SA"/>
        </w:rPr>
        <w:t>، طبع في تركيا، 179 ص.</w:t>
      </w:r>
    </w:p>
    <w:p w14:paraId="1A4D936D" w14:textId="77777777" w:rsidR="00F9203E" w:rsidRPr="00633ACF"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مما قاله الأستاذ</w:t>
      </w:r>
      <w:r w:rsidRPr="00633ACF">
        <w:rPr>
          <w:rFonts w:ascii="Times New Roman" w:eastAsia="Times New Roman" w:hAnsi="Times New Roman" w:cs="Traditional Arabic"/>
          <w:sz w:val="36"/>
          <w:szCs w:val="36"/>
          <w:rtl/>
          <w:lang w:eastAsia="ar-SA"/>
        </w:rPr>
        <w:t xml:space="preserve"> رضوان أبو</w:t>
      </w:r>
      <w:r>
        <w:rPr>
          <w:rFonts w:ascii="Times New Roman" w:eastAsia="Times New Roman" w:hAnsi="Times New Roman" w:cs="Traditional Arabic" w:hint="cs"/>
          <w:sz w:val="36"/>
          <w:szCs w:val="36"/>
          <w:rtl/>
          <w:lang w:eastAsia="ar-SA"/>
        </w:rPr>
        <w:t xml:space="preserve"> </w:t>
      </w:r>
      <w:r w:rsidRPr="00633ACF">
        <w:rPr>
          <w:rFonts w:ascii="Times New Roman" w:eastAsia="Times New Roman" w:hAnsi="Times New Roman" w:cs="Traditional Arabic"/>
          <w:sz w:val="36"/>
          <w:szCs w:val="36"/>
          <w:rtl/>
          <w:lang w:eastAsia="ar-SA"/>
        </w:rPr>
        <w:t>صالح</w:t>
      </w:r>
      <w:r>
        <w:rPr>
          <w:rFonts w:ascii="Times New Roman" w:eastAsia="Times New Roman" w:hAnsi="Times New Roman" w:cs="Traditional Arabic" w:hint="cs"/>
          <w:sz w:val="36"/>
          <w:szCs w:val="36"/>
          <w:rtl/>
          <w:lang w:eastAsia="ar-SA"/>
        </w:rPr>
        <w:t xml:space="preserve"> في مقدمة الكتاب: </w:t>
      </w:r>
      <w:r w:rsidRPr="00633ACF">
        <w:rPr>
          <w:rFonts w:ascii="Times New Roman" w:eastAsia="Times New Roman" w:hAnsi="Times New Roman" w:cs="Traditional Arabic"/>
          <w:sz w:val="36"/>
          <w:szCs w:val="36"/>
          <w:rtl/>
          <w:lang w:eastAsia="ar-SA"/>
        </w:rPr>
        <w:t>الشعر في سجن تدمر كان تعبير</w:t>
      </w:r>
      <w:r>
        <w:rPr>
          <w:rFonts w:ascii="Times New Roman" w:eastAsia="Times New Roman" w:hAnsi="Times New Roman" w:cs="Traditional Arabic" w:hint="cs"/>
          <w:sz w:val="36"/>
          <w:szCs w:val="36"/>
          <w:rtl/>
          <w:lang w:eastAsia="ar-SA"/>
        </w:rPr>
        <w:t>ً</w:t>
      </w:r>
      <w:r w:rsidRPr="00633ACF">
        <w:rPr>
          <w:rFonts w:ascii="Times New Roman" w:eastAsia="Times New Roman" w:hAnsi="Times New Roman" w:cs="Traditional Arabic"/>
          <w:sz w:val="36"/>
          <w:szCs w:val="36"/>
          <w:rtl/>
          <w:lang w:eastAsia="ar-SA"/>
        </w:rPr>
        <w:t>ا صارخ</w:t>
      </w:r>
      <w:r>
        <w:rPr>
          <w:rFonts w:ascii="Times New Roman" w:eastAsia="Times New Roman" w:hAnsi="Times New Roman" w:cs="Traditional Arabic" w:hint="cs"/>
          <w:sz w:val="36"/>
          <w:szCs w:val="36"/>
          <w:rtl/>
          <w:lang w:eastAsia="ar-SA"/>
        </w:rPr>
        <w:t>ً</w:t>
      </w:r>
      <w:r w:rsidRPr="00633ACF">
        <w:rPr>
          <w:rFonts w:ascii="Times New Roman" w:eastAsia="Times New Roman" w:hAnsi="Times New Roman" w:cs="Traditional Arabic"/>
          <w:sz w:val="36"/>
          <w:szCs w:val="36"/>
          <w:rtl/>
          <w:lang w:eastAsia="ar-SA"/>
        </w:rPr>
        <w:t>ا كتب بدم الأحرار</w:t>
      </w:r>
      <w:r>
        <w:rPr>
          <w:rFonts w:ascii="Times New Roman" w:eastAsia="Times New Roman" w:hAnsi="Times New Roman" w:cs="Traditional Arabic" w:hint="cs"/>
          <w:sz w:val="36"/>
          <w:szCs w:val="36"/>
          <w:rtl/>
          <w:lang w:eastAsia="ar-SA"/>
        </w:rPr>
        <w:t>،</w:t>
      </w:r>
      <w:r w:rsidRPr="00633ACF">
        <w:rPr>
          <w:rFonts w:ascii="Times New Roman" w:eastAsia="Times New Roman" w:hAnsi="Times New Roman" w:cs="Traditional Arabic"/>
          <w:sz w:val="36"/>
          <w:szCs w:val="36"/>
          <w:rtl/>
          <w:lang w:eastAsia="ar-SA"/>
        </w:rPr>
        <w:t xml:space="preserve"> الذين سطروا أروع ملاحم التضحية والإيثار في ساحات التعذيب. </w:t>
      </w:r>
    </w:p>
    <w:p w14:paraId="2D1D8F8B" w14:textId="77777777" w:rsidR="00F9203E" w:rsidRPr="00633ACF" w:rsidRDefault="00F9203E" w:rsidP="00F9203E">
      <w:pPr>
        <w:ind w:left="0" w:firstLine="0"/>
        <w:jc w:val="both"/>
        <w:rPr>
          <w:rFonts w:ascii="Times New Roman" w:eastAsia="Times New Roman" w:hAnsi="Times New Roman" w:cs="Traditional Arabic"/>
          <w:sz w:val="36"/>
          <w:szCs w:val="36"/>
          <w:rtl/>
          <w:lang w:eastAsia="ar-SA"/>
        </w:rPr>
      </w:pPr>
      <w:r w:rsidRPr="00633ACF">
        <w:rPr>
          <w:rFonts w:ascii="Times New Roman" w:eastAsia="Times New Roman" w:hAnsi="Times New Roman" w:cs="Traditional Arabic"/>
          <w:sz w:val="36"/>
          <w:szCs w:val="36"/>
          <w:rtl/>
          <w:lang w:eastAsia="ar-SA"/>
        </w:rPr>
        <w:t>كتيبنا هذا حوى قصائد قيلت بصدق وإحساس لن تجد مثيل</w:t>
      </w:r>
      <w:r>
        <w:rPr>
          <w:rFonts w:ascii="Times New Roman" w:eastAsia="Times New Roman" w:hAnsi="Times New Roman" w:cs="Traditional Arabic" w:hint="cs"/>
          <w:sz w:val="36"/>
          <w:szCs w:val="36"/>
          <w:rtl/>
          <w:lang w:eastAsia="ar-SA"/>
        </w:rPr>
        <w:t>ً</w:t>
      </w:r>
      <w:r w:rsidRPr="00633ACF">
        <w:rPr>
          <w:rFonts w:ascii="Times New Roman" w:eastAsia="Times New Roman" w:hAnsi="Times New Roman" w:cs="Traditional Arabic"/>
          <w:sz w:val="36"/>
          <w:szCs w:val="36"/>
          <w:rtl/>
          <w:lang w:eastAsia="ar-SA"/>
        </w:rPr>
        <w:t>ا له إلا في سجون الطغاة..</w:t>
      </w:r>
    </w:p>
    <w:p w14:paraId="6218A441"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633ACF">
        <w:rPr>
          <w:rFonts w:ascii="Times New Roman" w:eastAsia="Times New Roman" w:hAnsi="Times New Roman" w:cs="Traditional Arabic"/>
          <w:sz w:val="36"/>
          <w:szCs w:val="36"/>
          <w:rtl/>
          <w:lang w:eastAsia="ar-SA"/>
        </w:rPr>
        <w:t>ولقد كتب الله لبعضهم أن يخرجوا ويروا هلاك طاغية الشام</w:t>
      </w:r>
      <w:r>
        <w:rPr>
          <w:rFonts w:ascii="Times New Roman" w:eastAsia="Times New Roman" w:hAnsi="Times New Roman" w:cs="Traditional Arabic" w:hint="cs"/>
          <w:sz w:val="36"/>
          <w:szCs w:val="36"/>
          <w:rtl/>
          <w:lang w:eastAsia="ar-SA"/>
        </w:rPr>
        <w:t>؛</w:t>
      </w:r>
      <w:r w:rsidRPr="00633ACF">
        <w:rPr>
          <w:rFonts w:ascii="Times New Roman" w:eastAsia="Times New Roman" w:hAnsi="Times New Roman" w:cs="Traditional Arabic"/>
          <w:sz w:val="36"/>
          <w:szCs w:val="36"/>
          <w:rtl/>
          <w:lang w:eastAsia="ar-SA"/>
        </w:rPr>
        <w:t xml:space="preserve"> لينشروا هذه الأشعار الصادقة.</w:t>
      </w:r>
    </w:p>
    <w:p w14:paraId="66624CDE"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642BD922" w14:textId="77777777" w:rsidR="00F9203E" w:rsidRPr="00F30642" w:rsidRDefault="00F9203E" w:rsidP="00F9203E">
      <w:pPr>
        <w:ind w:left="0" w:firstLine="0"/>
        <w:jc w:val="both"/>
        <w:rPr>
          <w:rFonts w:ascii="Times New Roman" w:eastAsia="Times New Roman" w:hAnsi="Times New Roman" w:cs="Traditional Arabic"/>
          <w:b/>
          <w:bCs/>
          <w:sz w:val="36"/>
          <w:szCs w:val="36"/>
          <w:rtl/>
          <w:lang w:eastAsia="ar-SA"/>
        </w:rPr>
      </w:pPr>
      <w:r w:rsidRPr="00F30642">
        <w:rPr>
          <w:rFonts w:ascii="Times New Roman" w:eastAsia="Times New Roman" w:hAnsi="Times New Roman" w:cs="Traditional Arabic" w:hint="cs"/>
          <w:b/>
          <w:bCs/>
          <w:sz w:val="36"/>
          <w:szCs w:val="36"/>
          <w:rtl/>
          <w:lang w:eastAsia="ar-SA"/>
        </w:rPr>
        <w:t>الأصالة الإسلامية في الشعر العربي الإفريقي: النيجر ونيجيريا نموذجًا من القرن العشرين إلى الآن،</w:t>
      </w:r>
    </w:p>
    <w:p w14:paraId="0135CA31" w14:textId="77777777" w:rsidR="00F9203E" w:rsidRPr="00A035AB"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رسالة دكتوراه للباحث </w:t>
      </w:r>
      <w:proofErr w:type="gramStart"/>
      <w:r>
        <w:rPr>
          <w:rFonts w:ascii="Times New Roman" w:eastAsia="Times New Roman" w:hAnsi="Times New Roman" w:cs="Traditional Arabic" w:hint="cs"/>
          <w:sz w:val="36"/>
          <w:szCs w:val="36"/>
          <w:rtl/>
          <w:lang w:eastAsia="ar-SA"/>
        </w:rPr>
        <w:t>عبدالحي</w:t>
      </w:r>
      <w:proofErr w:type="gramEnd"/>
      <w:r>
        <w:rPr>
          <w:rFonts w:ascii="Times New Roman" w:eastAsia="Times New Roman" w:hAnsi="Times New Roman" w:cs="Traditional Arabic" w:hint="cs"/>
          <w:sz w:val="36"/>
          <w:szCs w:val="36"/>
          <w:rtl/>
          <w:lang w:eastAsia="ar-SA"/>
        </w:rPr>
        <w:t xml:space="preserve"> أبو بكر </w:t>
      </w:r>
      <w:proofErr w:type="spellStart"/>
      <w:r>
        <w:rPr>
          <w:rFonts w:ascii="Times New Roman" w:eastAsia="Times New Roman" w:hAnsi="Times New Roman" w:cs="Traditional Arabic" w:hint="cs"/>
          <w:sz w:val="36"/>
          <w:szCs w:val="36"/>
          <w:rtl/>
          <w:lang w:eastAsia="ar-SA"/>
        </w:rPr>
        <w:t>أتينين</w:t>
      </w:r>
      <w:proofErr w:type="spellEnd"/>
      <w:r>
        <w:rPr>
          <w:rFonts w:ascii="Times New Roman" w:eastAsia="Times New Roman" w:hAnsi="Times New Roman" w:cs="Traditional Arabic" w:hint="cs"/>
          <w:sz w:val="36"/>
          <w:szCs w:val="36"/>
          <w:rtl/>
          <w:lang w:eastAsia="ar-SA"/>
        </w:rPr>
        <w:t>، كلية الدعوة الإسلامية، طرابلس الغرب.</w:t>
      </w:r>
    </w:p>
    <w:p w14:paraId="079A6F4E"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1CEF3D7F" w14:textId="77777777" w:rsidR="00A823F1" w:rsidRPr="00A035AB" w:rsidRDefault="00A823F1" w:rsidP="00F9203E">
      <w:pPr>
        <w:ind w:left="0" w:firstLine="0"/>
        <w:jc w:val="both"/>
        <w:rPr>
          <w:rFonts w:ascii="Times New Roman" w:eastAsia="Times New Roman" w:hAnsi="Times New Roman" w:cs="Traditional Arabic"/>
          <w:sz w:val="36"/>
          <w:szCs w:val="36"/>
          <w:rtl/>
          <w:lang w:eastAsia="ar-SA"/>
        </w:rPr>
      </w:pPr>
    </w:p>
    <w:p w14:paraId="4AACAAF9" w14:textId="77777777" w:rsidR="00F9203E" w:rsidRPr="004E7C8C" w:rsidRDefault="00F9203E" w:rsidP="00F9203E">
      <w:pPr>
        <w:ind w:left="0" w:firstLine="0"/>
        <w:rPr>
          <w:rFonts w:ascii="Times New Roman" w:eastAsia="Times New Roman" w:hAnsi="Times New Roman" w:cs="Traditional Arabic"/>
          <w:b/>
          <w:bCs/>
          <w:sz w:val="36"/>
          <w:szCs w:val="36"/>
          <w:rtl/>
          <w:lang w:eastAsia="ar-SA"/>
        </w:rPr>
      </w:pPr>
      <w:r w:rsidRPr="004E7C8C">
        <w:rPr>
          <w:rFonts w:ascii="Times New Roman" w:eastAsia="Times New Roman" w:hAnsi="Times New Roman" w:cs="Traditional Arabic"/>
          <w:b/>
          <w:bCs/>
          <w:sz w:val="36"/>
          <w:szCs w:val="36"/>
          <w:rtl/>
          <w:lang w:eastAsia="ar-SA"/>
        </w:rPr>
        <w:lastRenderedPageBreak/>
        <w:t>الإقصاء والاستقطاب و</w:t>
      </w:r>
      <w:r>
        <w:rPr>
          <w:rFonts w:ascii="Times New Roman" w:eastAsia="Times New Roman" w:hAnsi="Times New Roman" w:cs="Traditional Arabic" w:hint="cs"/>
          <w:b/>
          <w:bCs/>
          <w:sz w:val="36"/>
          <w:szCs w:val="36"/>
          <w:rtl/>
          <w:lang w:eastAsia="ar-SA"/>
        </w:rPr>
        <w:t>أ</w:t>
      </w:r>
      <w:r w:rsidRPr="004E7C8C">
        <w:rPr>
          <w:rFonts w:ascii="Times New Roman" w:eastAsia="Times New Roman" w:hAnsi="Times New Roman" w:cs="Traditional Arabic"/>
          <w:b/>
          <w:bCs/>
          <w:sz w:val="36"/>
          <w:szCs w:val="36"/>
          <w:rtl/>
          <w:lang w:eastAsia="ar-SA"/>
        </w:rPr>
        <w:t>ثرهما في الشعر العباسي</w:t>
      </w:r>
      <w:r>
        <w:rPr>
          <w:rFonts w:ascii="Times New Roman" w:eastAsia="Times New Roman" w:hAnsi="Times New Roman" w:cs="Traditional Arabic" w:hint="cs"/>
          <w:b/>
          <w:bCs/>
          <w:sz w:val="36"/>
          <w:szCs w:val="36"/>
          <w:rtl/>
          <w:lang w:eastAsia="ar-SA"/>
        </w:rPr>
        <w:t>:</w:t>
      </w:r>
      <w:r w:rsidRPr="004E7C8C">
        <w:rPr>
          <w:rFonts w:ascii="Times New Roman" w:eastAsia="Times New Roman" w:hAnsi="Times New Roman" w:cs="Traditional Arabic"/>
          <w:b/>
          <w:bCs/>
          <w:sz w:val="36"/>
          <w:szCs w:val="36"/>
          <w:rtl/>
          <w:lang w:eastAsia="ar-SA"/>
        </w:rPr>
        <w:t xml:space="preserve"> دراسة ثقافية</w:t>
      </w:r>
      <w:r>
        <w:rPr>
          <w:rFonts w:ascii="Times New Roman" w:eastAsia="Times New Roman" w:hAnsi="Times New Roman" w:cs="Traditional Arabic" w:hint="cs"/>
          <w:b/>
          <w:bCs/>
          <w:sz w:val="36"/>
          <w:szCs w:val="36"/>
          <w:rtl/>
          <w:lang w:eastAsia="ar-SA"/>
        </w:rPr>
        <w:t>،</w:t>
      </w:r>
    </w:p>
    <w:p w14:paraId="5D27FB2B"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w:t>
      </w:r>
      <w:r w:rsidRPr="004E7C8C">
        <w:rPr>
          <w:rFonts w:ascii="Times New Roman" w:eastAsia="Times New Roman" w:hAnsi="Times New Roman" w:cs="Traditional Arabic"/>
          <w:sz w:val="36"/>
          <w:szCs w:val="36"/>
          <w:rtl/>
          <w:lang w:eastAsia="ar-SA"/>
        </w:rPr>
        <w:t xml:space="preserve"> سعدي عوض الزيدي</w:t>
      </w:r>
      <w:r>
        <w:rPr>
          <w:rFonts w:ascii="Times New Roman" w:eastAsia="Times New Roman" w:hAnsi="Times New Roman" w:cs="Traditional Arabic" w:hint="cs"/>
          <w:sz w:val="36"/>
          <w:szCs w:val="36"/>
          <w:rtl/>
          <w:lang w:eastAsia="ar-SA"/>
        </w:rPr>
        <w:t>، القاهرة.</w:t>
      </w:r>
    </w:p>
    <w:p w14:paraId="61DB8792"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3DECDBE8" w14:textId="77777777" w:rsidR="00F9203E" w:rsidRDefault="00F9203E" w:rsidP="00F9203E">
      <w:pPr>
        <w:ind w:left="0" w:firstLine="0"/>
        <w:rPr>
          <w:rFonts w:eastAsiaTheme="minorEastAsia" w:cs="Traditional Arabic"/>
          <w:sz w:val="36"/>
          <w:szCs w:val="36"/>
          <w:rtl/>
        </w:rPr>
      </w:pPr>
      <w:r>
        <w:rPr>
          <w:rFonts w:eastAsiaTheme="minorEastAsia" w:cs="Traditional Arabic" w:hint="cs"/>
          <w:b/>
          <w:bCs/>
          <w:sz w:val="36"/>
          <w:szCs w:val="36"/>
          <w:rtl/>
        </w:rPr>
        <w:t>إنشاد الشريد من ضوالّ القصيد</w:t>
      </w:r>
      <w:r>
        <w:rPr>
          <w:rFonts w:eastAsiaTheme="minorEastAsia" w:cs="Traditional Arabic" w:hint="cs"/>
          <w:sz w:val="36"/>
          <w:szCs w:val="36"/>
          <w:rtl/>
        </w:rPr>
        <w:t>،</w:t>
      </w:r>
      <w:r w:rsidRPr="00233A04">
        <w:rPr>
          <w:rFonts w:eastAsiaTheme="minorEastAsia" w:cs="Traditional Arabic" w:hint="cs"/>
          <w:sz w:val="36"/>
          <w:szCs w:val="36"/>
          <w:rtl/>
        </w:rPr>
        <w:t xml:space="preserve"> </w:t>
      </w:r>
    </w:p>
    <w:p w14:paraId="42BD3463" w14:textId="77777777" w:rsidR="00F9203E" w:rsidRDefault="00F9203E" w:rsidP="00F9203E">
      <w:pPr>
        <w:ind w:left="0" w:firstLine="0"/>
        <w:rPr>
          <w:rFonts w:eastAsiaTheme="minorEastAsia" w:cs="Traditional Arabic"/>
          <w:sz w:val="36"/>
          <w:szCs w:val="36"/>
          <w:rtl/>
        </w:rPr>
      </w:pPr>
      <w:r>
        <w:rPr>
          <w:rFonts w:eastAsiaTheme="minorEastAsia" w:cs="Traditional Arabic" w:hint="cs"/>
          <w:sz w:val="36"/>
          <w:szCs w:val="36"/>
          <w:rtl/>
        </w:rPr>
        <w:t xml:space="preserve">لمؤلفه </w:t>
      </w:r>
      <w:r w:rsidRPr="00233A04">
        <w:rPr>
          <w:rFonts w:eastAsiaTheme="minorEastAsia" w:cs="Traditional Arabic" w:hint="cs"/>
          <w:sz w:val="36"/>
          <w:szCs w:val="36"/>
          <w:rtl/>
        </w:rPr>
        <w:t>محمد بن أحمد بن غ</w:t>
      </w:r>
      <w:r>
        <w:rPr>
          <w:rFonts w:eastAsiaTheme="minorEastAsia" w:cs="Traditional Arabic" w:hint="cs"/>
          <w:sz w:val="36"/>
          <w:szCs w:val="36"/>
          <w:rtl/>
        </w:rPr>
        <w:t>ا</w:t>
      </w:r>
      <w:r w:rsidRPr="00233A04">
        <w:rPr>
          <w:rFonts w:eastAsiaTheme="minorEastAsia" w:cs="Traditional Arabic" w:hint="cs"/>
          <w:sz w:val="36"/>
          <w:szCs w:val="36"/>
          <w:rtl/>
        </w:rPr>
        <w:t xml:space="preserve">زي </w:t>
      </w:r>
      <w:proofErr w:type="spellStart"/>
      <w:r w:rsidRPr="00233A04">
        <w:rPr>
          <w:rFonts w:eastAsiaTheme="minorEastAsia" w:cs="Traditional Arabic" w:hint="cs"/>
          <w:sz w:val="36"/>
          <w:szCs w:val="36"/>
          <w:rtl/>
        </w:rPr>
        <w:t>المكناسي</w:t>
      </w:r>
      <w:proofErr w:type="spellEnd"/>
      <w:r w:rsidRPr="00233A04">
        <w:rPr>
          <w:rFonts w:eastAsiaTheme="minorEastAsia" w:cs="Traditional Arabic" w:hint="cs"/>
          <w:sz w:val="36"/>
          <w:szCs w:val="36"/>
          <w:rtl/>
        </w:rPr>
        <w:t xml:space="preserve"> (ت 919 هـ)؛ </w:t>
      </w:r>
    </w:p>
    <w:p w14:paraId="6F8FA363" w14:textId="77777777" w:rsidR="00F9203E" w:rsidRDefault="00F9203E" w:rsidP="00F9203E">
      <w:pPr>
        <w:ind w:left="0" w:firstLine="0"/>
        <w:rPr>
          <w:rFonts w:eastAsiaTheme="minorEastAsia" w:cs="Traditional Arabic"/>
          <w:sz w:val="36"/>
          <w:szCs w:val="36"/>
          <w:rtl/>
        </w:rPr>
      </w:pPr>
      <w:r>
        <w:rPr>
          <w:rFonts w:eastAsiaTheme="minorEastAsia" w:cs="Traditional Arabic" w:hint="cs"/>
          <w:sz w:val="36"/>
          <w:szCs w:val="36"/>
          <w:rtl/>
        </w:rPr>
        <w:t>طبع ب</w:t>
      </w:r>
      <w:r w:rsidRPr="00233A04">
        <w:rPr>
          <w:rFonts w:eastAsiaTheme="minorEastAsia" w:cs="Traditional Arabic" w:hint="cs"/>
          <w:sz w:val="36"/>
          <w:szCs w:val="36"/>
          <w:rtl/>
        </w:rPr>
        <w:t xml:space="preserve">تحقيق يونس بن </w:t>
      </w:r>
      <w:proofErr w:type="gramStart"/>
      <w:r w:rsidRPr="00233A04">
        <w:rPr>
          <w:rFonts w:eastAsiaTheme="minorEastAsia" w:cs="Traditional Arabic" w:hint="cs"/>
          <w:sz w:val="36"/>
          <w:szCs w:val="36"/>
          <w:rtl/>
        </w:rPr>
        <w:t>عبدالغني</w:t>
      </w:r>
      <w:proofErr w:type="gramEnd"/>
      <w:r w:rsidRPr="00233A04">
        <w:rPr>
          <w:rFonts w:eastAsiaTheme="minorEastAsia" w:cs="Traditional Arabic" w:hint="cs"/>
          <w:sz w:val="36"/>
          <w:szCs w:val="36"/>
          <w:rtl/>
        </w:rPr>
        <w:t xml:space="preserve"> </w:t>
      </w:r>
      <w:proofErr w:type="spellStart"/>
      <w:r w:rsidRPr="00233A04">
        <w:rPr>
          <w:rFonts w:eastAsiaTheme="minorEastAsia" w:cs="Traditional Arabic" w:hint="cs"/>
          <w:sz w:val="36"/>
          <w:szCs w:val="36"/>
          <w:rtl/>
        </w:rPr>
        <w:t>القنتي</w:t>
      </w:r>
      <w:proofErr w:type="spellEnd"/>
      <w:r w:rsidRPr="00233A04">
        <w:rPr>
          <w:rFonts w:eastAsiaTheme="minorEastAsia" w:cs="Traditional Arabic" w:hint="cs"/>
          <w:sz w:val="36"/>
          <w:szCs w:val="36"/>
          <w:rtl/>
        </w:rPr>
        <w:t>.</w:t>
      </w:r>
    </w:p>
    <w:p w14:paraId="747BFC9B" w14:textId="77777777" w:rsidR="00F9203E" w:rsidRPr="00233A04" w:rsidRDefault="00F9203E" w:rsidP="00F9203E">
      <w:pPr>
        <w:ind w:left="0" w:firstLine="0"/>
        <w:rPr>
          <w:rFonts w:eastAsiaTheme="minorEastAsia" w:cs="Traditional Arabic"/>
          <w:sz w:val="36"/>
          <w:szCs w:val="36"/>
          <w:rtl/>
        </w:rPr>
      </w:pPr>
      <w:r>
        <w:rPr>
          <w:rFonts w:eastAsiaTheme="minorEastAsia" w:cs="Traditional Arabic" w:hint="cs"/>
          <w:sz w:val="36"/>
          <w:szCs w:val="36"/>
          <w:rtl/>
        </w:rPr>
        <w:t xml:space="preserve">وبحاشيته: </w:t>
      </w:r>
      <w:proofErr w:type="spellStart"/>
      <w:r>
        <w:rPr>
          <w:rFonts w:eastAsiaTheme="minorEastAsia" w:cs="Traditional Arabic" w:hint="cs"/>
          <w:sz w:val="36"/>
          <w:szCs w:val="36"/>
          <w:rtl/>
        </w:rPr>
        <w:t>الطرر</w:t>
      </w:r>
      <w:proofErr w:type="spellEnd"/>
      <w:r>
        <w:rPr>
          <w:rFonts w:eastAsiaTheme="minorEastAsia" w:cs="Traditional Arabic" w:hint="cs"/>
          <w:sz w:val="36"/>
          <w:szCs w:val="36"/>
          <w:rtl/>
        </w:rPr>
        <w:t xml:space="preserve"> المستحسنة/ محمد بن مبارك </w:t>
      </w:r>
      <w:proofErr w:type="spellStart"/>
      <w:r>
        <w:rPr>
          <w:rFonts w:eastAsiaTheme="minorEastAsia" w:cs="Traditional Arabic" w:hint="cs"/>
          <w:sz w:val="36"/>
          <w:szCs w:val="36"/>
          <w:rtl/>
        </w:rPr>
        <w:t>السجلماسي</w:t>
      </w:r>
      <w:proofErr w:type="spellEnd"/>
      <w:r>
        <w:rPr>
          <w:rFonts w:eastAsiaTheme="minorEastAsia" w:cs="Traditional Arabic" w:hint="cs"/>
          <w:sz w:val="36"/>
          <w:szCs w:val="36"/>
          <w:rtl/>
        </w:rPr>
        <w:t xml:space="preserve"> (ت 1092 هـ).</w:t>
      </w:r>
    </w:p>
    <w:p w14:paraId="5396B906" w14:textId="77777777" w:rsidR="00F9203E" w:rsidRDefault="00F9203E" w:rsidP="00F9203E">
      <w:pPr>
        <w:ind w:left="0" w:firstLine="0"/>
        <w:rPr>
          <w:rFonts w:eastAsiaTheme="minorEastAsia" w:cs="Traditional Arabic"/>
          <w:sz w:val="36"/>
          <w:szCs w:val="36"/>
          <w:rtl/>
        </w:rPr>
      </w:pPr>
    </w:p>
    <w:p w14:paraId="5844F89D" w14:textId="77777777" w:rsidR="00F9203E" w:rsidRPr="00D15A1B" w:rsidRDefault="00F9203E" w:rsidP="00F9203E">
      <w:pPr>
        <w:ind w:left="0" w:firstLine="0"/>
        <w:rPr>
          <w:rFonts w:ascii="Calibri" w:eastAsia="Calibri" w:hAnsi="Calibri" w:cs="Traditional Arabic"/>
          <w:b/>
          <w:bCs/>
          <w:sz w:val="36"/>
          <w:szCs w:val="36"/>
          <w:rtl/>
        </w:rPr>
      </w:pPr>
      <w:r w:rsidRPr="00D15A1B">
        <w:rPr>
          <w:rFonts w:ascii="Calibri" w:eastAsia="Calibri" w:hAnsi="Calibri" w:cs="Traditional Arabic"/>
          <w:b/>
          <w:bCs/>
          <w:sz w:val="36"/>
          <w:szCs w:val="36"/>
          <w:rtl/>
        </w:rPr>
        <w:t>التعمير والمعمَّرون في الشعر العربي إلى نهاية العصر الأموي: دراسة موضوعية وفنية،</w:t>
      </w:r>
    </w:p>
    <w:p w14:paraId="69028C47" w14:textId="77777777" w:rsidR="00F9203E" w:rsidRDefault="00F9203E" w:rsidP="00F9203E">
      <w:pPr>
        <w:ind w:left="0" w:firstLine="0"/>
        <w:jc w:val="both"/>
        <w:rPr>
          <w:rFonts w:ascii="Calibri" w:eastAsia="Calibri" w:hAnsi="Calibri" w:cs="Traditional Arabic"/>
          <w:sz w:val="36"/>
          <w:szCs w:val="36"/>
          <w:rtl/>
        </w:rPr>
      </w:pPr>
      <w:r w:rsidRPr="00766091">
        <w:rPr>
          <w:rFonts w:ascii="Calibri" w:eastAsia="Calibri" w:hAnsi="Calibri" w:cs="Traditional Arabic"/>
          <w:sz w:val="36"/>
          <w:szCs w:val="36"/>
          <w:rtl/>
        </w:rPr>
        <w:t>للأستاذ سعيد المصلح، بيروت، 416 ص.</w:t>
      </w:r>
    </w:p>
    <w:p w14:paraId="21CC798E" w14:textId="77777777" w:rsidR="00F9203E" w:rsidRDefault="00F9203E" w:rsidP="00F9203E">
      <w:pPr>
        <w:ind w:left="0" w:firstLine="0"/>
        <w:jc w:val="both"/>
        <w:rPr>
          <w:rFonts w:ascii="Calibri" w:eastAsia="Calibri" w:hAnsi="Calibri" w:cs="Traditional Arabic"/>
          <w:sz w:val="36"/>
          <w:szCs w:val="36"/>
          <w:rtl/>
        </w:rPr>
      </w:pPr>
    </w:p>
    <w:p w14:paraId="3C5FF66E"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شرح جديد على القارئ:</w:t>
      </w:r>
    </w:p>
    <w:p w14:paraId="487DBC7E"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7C147F">
        <w:rPr>
          <w:rFonts w:ascii="Times New Roman" w:eastAsia="Times New Roman" w:hAnsi="Times New Roman" w:cs="Traditional Arabic" w:hint="cs"/>
          <w:b/>
          <w:bCs/>
          <w:sz w:val="36"/>
          <w:szCs w:val="36"/>
          <w:rtl/>
          <w:lang w:eastAsia="ar-SA"/>
        </w:rPr>
        <w:t>الجوهر الوقّاد في شرح بانت سعاد</w:t>
      </w:r>
      <w:r>
        <w:rPr>
          <w:rFonts w:ascii="Times New Roman" w:eastAsia="Times New Roman" w:hAnsi="Times New Roman" w:cs="Traditional Arabic" w:hint="cs"/>
          <w:sz w:val="36"/>
          <w:szCs w:val="36"/>
          <w:rtl/>
          <w:lang w:eastAsia="ar-SA"/>
        </w:rPr>
        <w:t>،</w:t>
      </w:r>
      <w:r w:rsidRPr="007C147F">
        <w:rPr>
          <w:rFonts w:ascii="Times New Roman" w:eastAsia="Times New Roman" w:hAnsi="Times New Roman" w:cs="Traditional Arabic" w:hint="cs"/>
          <w:sz w:val="36"/>
          <w:szCs w:val="36"/>
          <w:rtl/>
          <w:lang w:eastAsia="ar-SA"/>
        </w:rPr>
        <w:t xml:space="preserve"> </w:t>
      </w:r>
    </w:p>
    <w:p w14:paraId="1AB50225"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7C147F">
        <w:rPr>
          <w:rFonts w:ascii="Times New Roman" w:eastAsia="Times New Roman" w:hAnsi="Times New Roman" w:cs="Traditional Arabic" w:hint="cs"/>
          <w:sz w:val="36"/>
          <w:szCs w:val="36"/>
          <w:rtl/>
          <w:lang w:eastAsia="ar-SA"/>
        </w:rPr>
        <w:t>أحمد بن أحمد</w:t>
      </w:r>
      <w:r>
        <w:rPr>
          <w:rFonts w:ascii="Times New Roman" w:eastAsia="Times New Roman" w:hAnsi="Times New Roman" w:cs="Traditional Arabic" w:hint="cs"/>
          <w:sz w:val="36"/>
          <w:szCs w:val="36"/>
          <w:rtl/>
          <w:lang w:eastAsia="ar-SA"/>
        </w:rPr>
        <w:t xml:space="preserve"> الأنصاري</w:t>
      </w:r>
      <w:r w:rsidRPr="007C147F">
        <w:rPr>
          <w:rFonts w:ascii="Times New Roman" w:eastAsia="Times New Roman" w:hAnsi="Times New Roman" w:cs="Traditional Arabic" w:hint="cs"/>
          <w:sz w:val="36"/>
          <w:szCs w:val="36"/>
          <w:rtl/>
          <w:lang w:eastAsia="ar-SA"/>
        </w:rPr>
        <w:t xml:space="preserve"> </w:t>
      </w:r>
      <w:proofErr w:type="spellStart"/>
      <w:r w:rsidRPr="007C147F">
        <w:rPr>
          <w:rFonts w:ascii="Times New Roman" w:eastAsia="Times New Roman" w:hAnsi="Times New Roman" w:cs="Traditional Arabic" w:hint="cs"/>
          <w:sz w:val="36"/>
          <w:szCs w:val="36"/>
          <w:rtl/>
          <w:lang w:eastAsia="ar-SA"/>
        </w:rPr>
        <w:t>الشرواني</w:t>
      </w:r>
      <w:proofErr w:type="spellEnd"/>
      <w:r w:rsidRPr="007C147F">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اليمني </w:t>
      </w:r>
      <w:r w:rsidRPr="007C147F">
        <w:rPr>
          <w:rFonts w:ascii="Times New Roman" w:eastAsia="Times New Roman" w:hAnsi="Times New Roman" w:cs="Traditional Arabic" w:hint="cs"/>
          <w:sz w:val="36"/>
          <w:szCs w:val="36"/>
          <w:rtl/>
          <w:lang w:eastAsia="ar-SA"/>
        </w:rPr>
        <w:t xml:space="preserve">(ت 1256 هـ)؛ </w:t>
      </w:r>
    </w:p>
    <w:p w14:paraId="2D200D26"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طبع في طرابلس الغرب ب</w:t>
      </w:r>
      <w:r w:rsidRPr="007C147F">
        <w:rPr>
          <w:rFonts w:ascii="Times New Roman" w:eastAsia="Times New Roman" w:hAnsi="Times New Roman" w:cs="Traditional Arabic" w:hint="cs"/>
          <w:sz w:val="36"/>
          <w:szCs w:val="36"/>
          <w:rtl/>
          <w:lang w:eastAsia="ar-SA"/>
        </w:rPr>
        <w:t xml:space="preserve">تحقيق </w:t>
      </w:r>
      <w:proofErr w:type="spellStart"/>
      <w:r w:rsidRPr="007C147F">
        <w:rPr>
          <w:rFonts w:ascii="Times New Roman" w:eastAsia="Times New Roman" w:hAnsi="Times New Roman" w:cs="Traditional Arabic" w:hint="cs"/>
          <w:sz w:val="36"/>
          <w:szCs w:val="36"/>
          <w:rtl/>
          <w:lang w:eastAsia="ar-SA"/>
        </w:rPr>
        <w:t>امحمد</w:t>
      </w:r>
      <w:proofErr w:type="spellEnd"/>
      <w:r w:rsidRPr="007C147F">
        <w:rPr>
          <w:rFonts w:ascii="Times New Roman" w:eastAsia="Times New Roman" w:hAnsi="Times New Roman" w:cs="Traditional Arabic" w:hint="cs"/>
          <w:sz w:val="36"/>
          <w:szCs w:val="36"/>
          <w:rtl/>
          <w:lang w:eastAsia="ar-SA"/>
        </w:rPr>
        <w:t xml:space="preserve"> علي أبو </w:t>
      </w:r>
      <w:proofErr w:type="spellStart"/>
      <w:r w:rsidRPr="007C147F">
        <w:rPr>
          <w:rFonts w:ascii="Times New Roman" w:eastAsia="Times New Roman" w:hAnsi="Times New Roman" w:cs="Traditional Arabic" w:hint="cs"/>
          <w:sz w:val="36"/>
          <w:szCs w:val="36"/>
          <w:rtl/>
          <w:lang w:eastAsia="ar-SA"/>
        </w:rPr>
        <w:t>سطاش</w:t>
      </w:r>
      <w:proofErr w:type="spellEnd"/>
      <w:r>
        <w:rPr>
          <w:rFonts w:ascii="Times New Roman" w:eastAsia="Times New Roman" w:hAnsi="Times New Roman" w:cs="Traditional Arabic" w:hint="cs"/>
          <w:sz w:val="36"/>
          <w:szCs w:val="36"/>
          <w:rtl/>
          <w:lang w:eastAsia="ar-SA"/>
        </w:rPr>
        <w:t>، أستاذ النحو والصرف في جامعة المرقب، ليبيا.</w:t>
      </w:r>
    </w:p>
    <w:p w14:paraId="41A53E20"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7B4D2ADC" w14:textId="77777777" w:rsidR="00F9203E" w:rsidRPr="003B2779" w:rsidRDefault="00F9203E" w:rsidP="00F9203E">
      <w:pPr>
        <w:ind w:left="0" w:firstLine="0"/>
        <w:rPr>
          <w:rFonts w:ascii="Times New Roman" w:eastAsia="Times New Roman" w:hAnsi="Times New Roman" w:cs="Traditional Arabic"/>
          <w:b/>
          <w:bCs/>
          <w:kern w:val="2"/>
          <w:sz w:val="36"/>
          <w:szCs w:val="36"/>
          <w:rtl/>
          <w:lang w:eastAsia="ar-SA"/>
        </w:rPr>
      </w:pPr>
      <w:r w:rsidRPr="003B2779">
        <w:rPr>
          <w:rFonts w:ascii="Times New Roman" w:eastAsia="Times New Roman" w:hAnsi="Times New Roman" w:cs="Traditional Arabic"/>
          <w:b/>
          <w:bCs/>
          <w:kern w:val="2"/>
          <w:sz w:val="36"/>
          <w:szCs w:val="36"/>
          <w:rtl/>
          <w:lang w:eastAsia="ar-SA"/>
        </w:rPr>
        <w:t>حُسن الجِوار في شعر العصر العباسي،</w:t>
      </w:r>
    </w:p>
    <w:p w14:paraId="5A7246F0" w14:textId="77777777" w:rsidR="00F9203E" w:rsidRDefault="00F9203E" w:rsidP="00F9203E">
      <w:pPr>
        <w:ind w:left="0" w:firstLine="0"/>
        <w:rPr>
          <w:rFonts w:ascii="Times New Roman" w:eastAsia="Times New Roman" w:hAnsi="Times New Roman" w:cs="Traditional Arabic"/>
          <w:kern w:val="2"/>
          <w:sz w:val="36"/>
          <w:szCs w:val="36"/>
          <w:rtl/>
          <w:lang w:eastAsia="ar-SA"/>
        </w:rPr>
      </w:pPr>
      <w:r w:rsidRPr="003B2779">
        <w:rPr>
          <w:rFonts w:ascii="Times New Roman" w:eastAsia="Times New Roman" w:hAnsi="Times New Roman" w:cs="Traditional Arabic"/>
          <w:kern w:val="2"/>
          <w:sz w:val="36"/>
          <w:szCs w:val="36"/>
          <w:rtl/>
          <w:lang w:eastAsia="ar-SA"/>
        </w:rPr>
        <w:t>للأستاذتين هدى هادي عباس، وكريمة عبود جبر، 100 ص.</w:t>
      </w:r>
    </w:p>
    <w:p w14:paraId="6D183954" w14:textId="77777777" w:rsidR="00F9203E" w:rsidRDefault="00F9203E" w:rsidP="00F9203E">
      <w:pPr>
        <w:ind w:left="0" w:firstLine="0"/>
        <w:rPr>
          <w:rFonts w:ascii="Times New Roman" w:eastAsia="Times New Roman" w:hAnsi="Times New Roman" w:cs="Traditional Arabic"/>
          <w:kern w:val="2"/>
          <w:sz w:val="36"/>
          <w:szCs w:val="36"/>
          <w:rtl/>
          <w:lang w:eastAsia="ar-SA"/>
        </w:rPr>
      </w:pPr>
    </w:p>
    <w:p w14:paraId="555C4B0B" w14:textId="77777777" w:rsidR="00F9203E" w:rsidRPr="006343E7" w:rsidRDefault="00F9203E" w:rsidP="00F9203E">
      <w:pPr>
        <w:ind w:left="0" w:firstLine="0"/>
        <w:rPr>
          <w:rFonts w:ascii="Times New Roman" w:eastAsia="Times New Roman" w:hAnsi="Times New Roman" w:cs="Traditional Arabic"/>
          <w:b/>
          <w:bCs/>
          <w:caps/>
          <w:sz w:val="36"/>
          <w:szCs w:val="36"/>
          <w:rtl/>
          <w:lang w:eastAsia="ar-SA"/>
        </w:rPr>
      </w:pPr>
      <w:r w:rsidRPr="006343E7">
        <w:rPr>
          <w:rFonts w:ascii="Times New Roman" w:eastAsia="Times New Roman" w:hAnsi="Times New Roman" w:cs="Traditional Arabic"/>
          <w:b/>
          <w:bCs/>
          <w:caps/>
          <w:sz w:val="36"/>
          <w:szCs w:val="36"/>
          <w:rtl/>
          <w:lang w:eastAsia="ar-SA"/>
        </w:rPr>
        <w:t>الداء والدواء في</w:t>
      </w:r>
      <w:r>
        <w:rPr>
          <w:rFonts w:ascii="Times New Roman" w:eastAsia="Times New Roman" w:hAnsi="Times New Roman" w:cs="Traditional Arabic" w:hint="cs"/>
          <w:b/>
          <w:bCs/>
          <w:caps/>
          <w:sz w:val="36"/>
          <w:szCs w:val="36"/>
          <w:rtl/>
          <w:lang w:eastAsia="ar-SA"/>
        </w:rPr>
        <w:t xml:space="preserve"> مرآة</w:t>
      </w:r>
      <w:r w:rsidRPr="006343E7">
        <w:rPr>
          <w:rFonts w:ascii="Times New Roman" w:eastAsia="Times New Roman" w:hAnsi="Times New Roman" w:cs="Traditional Arabic"/>
          <w:b/>
          <w:bCs/>
          <w:caps/>
          <w:sz w:val="36"/>
          <w:szCs w:val="36"/>
          <w:rtl/>
          <w:lang w:eastAsia="ar-SA"/>
        </w:rPr>
        <w:t xml:space="preserve"> الشعر</w:t>
      </w:r>
      <w:r>
        <w:rPr>
          <w:rFonts w:ascii="Times New Roman" w:eastAsia="Times New Roman" w:hAnsi="Times New Roman" w:cs="Traditional Arabic" w:hint="cs"/>
          <w:b/>
          <w:bCs/>
          <w:caps/>
          <w:sz w:val="36"/>
          <w:szCs w:val="36"/>
          <w:rtl/>
          <w:lang w:eastAsia="ar-SA"/>
        </w:rPr>
        <w:t>اء،</w:t>
      </w:r>
    </w:p>
    <w:p w14:paraId="50B7C4D4" w14:textId="77777777" w:rsidR="00F9203E" w:rsidRDefault="00F9203E" w:rsidP="00F9203E">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للكاتبة </w:t>
      </w:r>
      <w:r w:rsidRPr="00B22019">
        <w:rPr>
          <w:rFonts w:ascii="Times New Roman" w:eastAsia="Times New Roman" w:hAnsi="Times New Roman" w:cs="Traditional Arabic"/>
          <w:caps/>
          <w:sz w:val="36"/>
          <w:szCs w:val="36"/>
          <w:rtl/>
          <w:lang w:eastAsia="ar-SA"/>
        </w:rPr>
        <w:t xml:space="preserve">عائشة </w:t>
      </w:r>
      <w:r>
        <w:rPr>
          <w:rFonts w:ascii="Times New Roman" w:eastAsia="Times New Roman" w:hAnsi="Times New Roman" w:cs="Traditional Arabic" w:hint="cs"/>
          <w:caps/>
          <w:sz w:val="36"/>
          <w:szCs w:val="36"/>
          <w:rtl/>
          <w:lang w:eastAsia="ar-SA"/>
        </w:rPr>
        <w:t xml:space="preserve">بنت عودة </w:t>
      </w:r>
      <w:r w:rsidRPr="00B22019">
        <w:rPr>
          <w:rFonts w:ascii="Times New Roman" w:eastAsia="Times New Roman" w:hAnsi="Times New Roman" w:cs="Traditional Arabic"/>
          <w:caps/>
          <w:sz w:val="36"/>
          <w:szCs w:val="36"/>
          <w:rtl/>
          <w:lang w:eastAsia="ar-SA"/>
        </w:rPr>
        <w:t>الزراع</w:t>
      </w:r>
      <w:r>
        <w:rPr>
          <w:rFonts w:ascii="Times New Roman" w:eastAsia="Times New Roman" w:hAnsi="Times New Roman" w:cs="Traditional Arabic" w:hint="cs"/>
          <w:caps/>
          <w:sz w:val="36"/>
          <w:szCs w:val="36"/>
          <w:rtl/>
          <w:lang w:eastAsia="ar-SA"/>
        </w:rPr>
        <w:t>، أستاذة الأدب والنقد في جامعة تبوك.</w:t>
      </w:r>
    </w:p>
    <w:p w14:paraId="3506DF12" w14:textId="77777777" w:rsidR="00F9203E" w:rsidRPr="00E31B4A" w:rsidRDefault="00F9203E" w:rsidP="00F9203E">
      <w:pPr>
        <w:ind w:left="0" w:firstLine="0"/>
        <w:jc w:val="left"/>
        <w:rPr>
          <w:rFonts w:ascii="Times New Roman" w:eastAsia="Times New Roman" w:hAnsi="Times New Roman" w:cs="Traditional Arabic"/>
          <w:caps/>
          <w:sz w:val="36"/>
          <w:szCs w:val="36"/>
          <w:rtl/>
          <w:lang w:eastAsia="ar-SA"/>
        </w:rPr>
      </w:pPr>
    </w:p>
    <w:p w14:paraId="63A87826"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أبو العلاء المعري أخذ اللغة عن والده، وله أيضًا أخوان أديبان شاعران، أكبرهم أبو المجد (محمد).</w:t>
      </w:r>
    </w:p>
    <w:p w14:paraId="51163600"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وأخوه الثالث (</w:t>
      </w:r>
      <w:proofErr w:type="gramStart"/>
      <w:r>
        <w:rPr>
          <w:rFonts w:ascii="Times New Roman" w:eastAsia="Times New Roman" w:hAnsi="Times New Roman" w:cs="Traditional Arabic" w:hint="cs"/>
          <w:sz w:val="36"/>
          <w:szCs w:val="36"/>
          <w:rtl/>
          <w:lang w:eastAsia="ar-SA"/>
        </w:rPr>
        <w:t>عبدالواحد</w:t>
      </w:r>
      <w:proofErr w:type="gramEnd"/>
      <w:r>
        <w:rPr>
          <w:rFonts w:ascii="Times New Roman" w:eastAsia="Times New Roman" w:hAnsi="Times New Roman" w:cs="Traditional Arabic" w:hint="cs"/>
          <w:sz w:val="36"/>
          <w:szCs w:val="36"/>
          <w:rtl/>
          <w:lang w:eastAsia="ar-SA"/>
        </w:rPr>
        <w:t xml:space="preserve">) له ديوان شعر: </w:t>
      </w:r>
      <w:r w:rsidRPr="005315C2">
        <w:rPr>
          <w:rFonts w:ascii="Times New Roman" w:eastAsia="Times New Roman" w:hAnsi="Times New Roman" w:cs="Traditional Arabic"/>
          <w:b/>
          <w:bCs/>
          <w:sz w:val="36"/>
          <w:szCs w:val="36"/>
          <w:rtl/>
          <w:lang w:eastAsia="ar-SA"/>
        </w:rPr>
        <w:t xml:space="preserve">ديوان أبي الهيثم المعري </w:t>
      </w:r>
      <w:proofErr w:type="gramStart"/>
      <w:r w:rsidRPr="005315C2">
        <w:rPr>
          <w:rFonts w:ascii="Times New Roman" w:eastAsia="Times New Roman" w:hAnsi="Times New Roman" w:cs="Traditional Arabic"/>
          <w:b/>
          <w:bCs/>
          <w:sz w:val="36"/>
          <w:szCs w:val="36"/>
          <w:rtl/>
          <w:lang w:eastAsia="ar-SA"/>
        </w:rPr>
        <w:t>عبدالواحد</w:t>
      </w:r>
      <w:proofErr w:type="gramEnd"/>
      <w:r w:rsidRPr="005315C2">
        <w:rPr>
          <w:rFonts w:ascii="Times New Roman" w:eastAsia="Times New Roman" w:hAnsi="Times New Roman" w:cs="Traditional Arabic"/>
          <w:b/>
          <w:bCs/>
          <w:sz w:val="36"/>
          <w:szCs w:val="36"/>
          <w:rtl/>
          <w:lang w:eastAsia="ar-SA"/>
        </w:rPr>
        <w:t xml:space="preserve"> بن </w:t>
      </w:r>
      <w:proofErr w:type="gramStart"/>
      <w:r w:rsidRPr="005315C2">
        <w:rPr>
          <w:rFonts w:ascii="Times New Roman" w:eastAsia="Times New Roman" w:hAnsi="Times New Roman" w:cs="Traditional Arabic"/>
          <w:b/>
          <w:bCs/>
          <w:sz w:val="36"/>
          <w:szCs w:val="36"/>
          <w:rtl/>
          <w:lang w:eastAsia="ar-SA"/>
        </w:rPr>
        <w:t>عبدالله</w:t>
      </w:r>
      <w:proofErr w:type="gramEnd"/>
      <w:r w:rsidRPr="005315C2">
        <w:rPr>
          <w:rFonts w:ascii="Times New Roman" w:eastAsia="Times New Roman" w:hAnsi="Times New Roman" w:cs="Traditional Arabic"/>
          <w:b/>
          <w:bCs/>
          <w:sz w:val="36"/>
          <w:szCs w:val="36"/>
          <w:rtl/>
          <w:lang w:eastAsia="ar-SA"/>
        </w:rPr>
        <w:t xml:space="preserve"> بن سليمان المعري</w:t>
      </w:r>
      <w:r>
        <w:rPr>
          <w:rFonts w:ascii="Times New Roman" w:eastAsia="Times New Roman" w:hAnsi="Times New Roman" w:cs="Traditional Arabic" w:hint="cs"/>
          <w:sz w:val="36"/>
          <w:szCs w:val="36"/>
          <w:rtl/>
          <w:lang w:eastAsia="ar-SA"/>
        </w:rPr>
        <w:t>،</w:t>
      </w:r>
      <w:r w:rsidRPr="00F34CA6">
        <w:rPr>
          <w:rFonts w:ascii="Times New Roman" w:eastAsia="Times New Roman" w:hAnsi="Times New Roman" w:cs="Traditional Arabic"/>
          <w:sz w:val="36"/>
          <w:szCs w:val="36"/>
          <w:rtl/>
          <w:lang w:eastAsia="ar-SA"/>
        </w:rPr>
        <w:t xml:space="preserve"> المشهور بـ (أخو أبي العلاء المعري) (371 – 405 هـ)</w:t>
      </w:r>
      <w:r>
        <w:rPr>
          <w:rFonts w:ascii="Times New Roman" w:eastAsia="Times New Roman" w:hAnsi="Times New Roman" w:cs="Traditional Arabic" w:hint="cs"/>
          <w:sz w:val="36"/>
          <w:szCs w:val="36"/>
          <w:rtl/>
          <w:lang w:eastAsia="ar-SA"/>
        </w:rPr>
        <w:t>.</w:t>
      </w:r>
      <w:r w:rsidRPr="00F34CA6">
        <w:rPr>
          <w:rFonts w:ascii="Times New Roman" w:eastAsia="Times New Roman" w:hAnsi="Times New Roman" w:cs="Traditional Arabic"/>
          <w:sz w:val="36"/>
          <w:szCs w:val="36"/>
          <w:rtl/>
          <w:lang w:eastAsia="ar-SA"/>
        </w:rPr>
        <w:t xml:space="preserve"> </w:t>
      </w:r>
    </w:p>
    <w:p w14:paraId="5C2282ED" w14:textId="77777777" w:rsidR="00F9203E" w:rsidRPr="00F34CA6"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قام بدراسة ديوانه و</w:t>
      </w:r>
      <w:r w:rsidRPr="00F34CA6">
        <w:rPr>
          <w:rFonts w:ascii="Times New Roman" w:eastAsia="Times New Roman" w:hAnsi="Times New Roman" w:cs="Traditional Arabic"/>
          <w:sz w:val="36"/>
          <w:szCs w:val="36"/>
          <w:rtl/>
          <w:lang w:eastAsia="ar-SA"/>
        </w:rPr>
        <w:t>تحقيق</w:t>
      </w:r>
      <w:r>
        <w:rPr>
          <w:rFonts w:ascii="Times New Roman" w:eastAsia="Times New Roman" w:hAnsi="Times New Roman" w:cs="Traditional Arabic" w:hint="cs"/>
          <w:sz w:val="36"/>
          <w:szCs w:val="36"/>
          <w:rtl/>
          <w:lang w:eastAsia="ar-SA"/>
        </w:rPr>
        <w:t>ه الباحث</w:t>
      </w:r>
      <w:r w:rsidRPr="00F34CA6">
        <w:rPr>
          <w:rFonts w:ascii="Times New Roman" w:eastAsia="Times New Roman" w:hAnsi="Times New Roman" w:cs="Traditional Arabic"/>
          <w:sz w:val="36"/>
          <w:szCs w:val="36"/>
          <w:rtl/>
          <w:lang w:eastAsia="ar-SA"/>
        </w:rPr>
        <w:t xml:space="preserve"> براق مكي الشافعي</w:t>
      </w:r>
      <w:r>
        <w:rPr>
          <w:rFonts w:ascii="Times New Roman" w:eastAsia="Times New Roman" w:hAnsi="Times New Roman" w:cs="Traditional Arabic" w:hint="cs"/>
          <w:sz w:val="36"/>
          <w:szCs w:val="36"/>
          <w:rtl/>
          <w:lang w:eastAsia="ar-SA"/>
        </w:rPr>
        <w:t>، ونال به درجة الماجستير منذ عام مضى، العراق.</w:t>
      </w:r>
    </w:p>
    <w:p w14:paraId="3305B1A3"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7C7C977F"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813E25">
        <w:rPr>
          <w:rFonts w:ascii="Times New Roman" w:eastAsia="Times New Roman" w:hAnsi="Times New Roman" w:cs="Traditional Arabic" w:hint="cs"/>
          <w:b/>
          <w:bCs/>
          <w:sz w:val="36"/>
          <w:szCs w:val="36"/>
          <w:rtl/>
          <w:lang w:eastAsia="ar-SA"/>
        </w:rPr>
        <w:t>ديوان سيدة اللغات: القصائد الشعرية المشاركة في الاحتفاء باليوم العالمي للغة العربية للأعوام 2020 – 2023 م</w:t>
      </w:r>
      <w:r>
        <w:rPr>
          <w:rFonts w:ascii="Times New Roman" w:eastAsia="Times New Roman" w:hAnsi="Times New Roman" w:cs="Traditional Arabic" w:hint="cs"/>
          <w:sz w:val="36"/>
          <w:szCs w:val="36"/>
          <w:rtl/>
          <w:lang w:eastAsia="ar-SA"/>
        </w:rPr>
        <w:t>،</w:t>
      </w:r>
      <w:r w:rsidRPr="00813E25">
        <w:rPr>
          <w:rFonts w:ascii="Times New Roman" w:eastAsia="Times New Roman" w:hAnsi="Times New Roman" w:cs="Traditional Arabic" w:hint="cs"/>
          <w:sz w:val="36"/>
          <w:szCs w:val="36"/>
          <w:rtl/>
          <w:lang w:eastAsia="ar-SA"/>
        </w:rPr>
        <w:t xml:space="preserve"> </w:t>
      </w:r>
    </w:p>
    <w:p w14:paraId="52CCE8CF" w14:textId="77777777" w:rsidR="00F9203E" w:rsidRPr="00813E25"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w:t>
      </w:r>
      <w:r w:rsidRPr="00813E25">
        <w:rPr>
          <w:rFonts w:ascii="Times New Roman" w:eastAsia="Times New Roman" w:hAnsi="Times New Roman" w:cs="Traditional Arabic" w:hint="cs"/>
          <w:sz w:val="36"/>
          <w:szCs w:val="36"/>
          <w:rtl/>
          <w:lang w:eastAsia="ar-SA"/>
        </w:rPr>
        <w:t>مجموعة من الشعراء</w:t>
      </w:r>
      <w:r>
        <w:rPr>
          <w:rFonts w:ascii="Times New Roman" w:eastAsia="Times New Roman" w:hAnsi="Times New Roman" w:cs="Traditional Arabic" w:hint="cs"/>
          <w:sz w:val="36"/>
          <w:szCs w:val="36"/>
          <w:rtl/>
          <w:lang w:eastAsia="ar-SA"/>
        </w:rPr>
        <w:t>،</w:t>
      </w:r>
      <w:r w:rsidRPr="00813E25">
        <w:rPr>
          <w:rFonts w:ascii="Times New Roman" w:eastAsia="Times New Roman" w:hAnsi="Times New Roman" w:cs="Traditional Arabic" w:hint="cs"/>
          <w:sz w:val="36"/>
          <w:szCs w:val="36"/>
          <w:rtl/>
          <w:lang w:eastAsia="ar-SA"/>
        </w:rPr>
        <w:t xml:space="preserve"> العراق، 122 ص.</w:t>
      </w:r>
    </w:p>
    <w:p w14:paraId="1A0C28D7" w14:textId="77777777" w:rsidR="00F9203E" w:rsidRDefault="00F9203E" w:rsidP="00F9203E">
      <w:pPr>
        <w:ind w:left="0" w:firstLine="0"/>
        <w:jc w:val="both"/>
        <w:rPr>
          <w:rFonts w:ascii="Times New Roman" w:eastAsia="Times New Roman" w:hAnsi="Times New Roman" w:cs="Traditional Arabic"/>
          <w:b/>
          <w:bCs/>
          <w:sz w:val="36"/>
          <w:szCs w:val="36"/>
          <w:rtl/>
          <w:lang w:eastAsia="ar-SA"/>
        </w:rPr>
      </w:pPr>
    </w:p>
    <w:p w14:paraId="5F877933"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B743F1">
        <w:rPr>
          <w:rFonts w:ascii="Times New Roman" w:eastAsia="Times New Roman" w:hAnsi="Times New Roman" w:cs="Traditional Arabic" w:hint="cs"/>
          <w:b/>
          <w:bCs/>
          <w:sz w:val="36"/>
          <w:szCs w:val="36"/>
          <w:rtl/>
          <w:lang w:eastAsia="ar-SA"/>
        </w:rPr>
        <w:t xml:space="preserve">ديوان </w:t>
      </w:r>
      <w:r>
        <w:rPr>
          <w:rFonts w:ascii="Times New Roman" w:eastAsia="Times New Roman" w:hAnsi="Times New Roman" w:cs="Traditional Arabic" w:hint="cs"/>
          <w:b/>
          <w:bCs/>
          <w:sz w:val="36"/>
          <w:szCs w:val="36"/>
          <w:rtl/>
          <w:lang w:eastAsia="ar-SA"/>
        </w:rPr>
        <w:t>القاضي عياض المغربي</w:t>
      </w:r>
      <w:r w:rsidRPr="00B743F1">
        <w:rPr>
          <w:rFonts w:ascii="Times New Roman" w:eastAsia="Times New Roman" w:hAnsi="Times New Roman" w:cs="Traditional Arabic" w:hint="cs"/>
          <w:b/>
          <w:bCs/>
          <w:sz w:val="36"/>
          <w:szCs w:val="36"/>
          <w:rtl/>
          <w:lang w:eastAsia="ar-SA"/>
        </w:rPr>
        <w:t xml:space="preserve"> (</w:t>
      </w:r>
      <w:r>
        <w:rPr>
          <w:rFonts w:ascii="Times New Roman" w:eastAsia="Times New Roman" w:hAnsi="Times New Roman" w:cs="Traditional Arabic" w:hint="cs"/>
          <w:sz w:val="36"/>
          <w:szCs w:val="36"/>
          <w:rtl/>
          <w:lang w:eastAsia="ar-SA"/>
        </w:rPr>
        <w:t>476 - 544 هـ</w:t>
      </w:r>
      <w:r w:rsidRPr="00B743F1">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w:t>
      </w:r>
      <w:r w:rsidRPr="00B743F1">
        <w:rPr>
          <w:rFonts w:ascii="Times New Roman" w:eastAsia="Times New Roman" w:hAnsi="Times New Roman" w:cs="Traditional Arabic" w:hint="cs"/>
          <w:sz w:val="36"/>
          <w:szCs w:val="36"/>
          <w:rtl/>
          <w:lang w:eastAsia="ar-SA"/>
        </w:rPr>
        <w:t xml:space="preserve"> </w:t>
      </w:r>
    </w:p>
    <w:p w14:paraId="6B418319" w14:textId="77777777" w:rsidR="00F9203E" w:rsidRPr="00B743F1" w:rsidRDefault="00F9203E" w:rsidP="00F9203E">
      <w:pPr>
        <w:ind w:left="0" w:firstLine="0"/>
        <w:jc w:val="both"/>
        <w:rPr>
          <w:rFonts w:ascii="Times New Roman" w:eastAsia="Times New Roman" w:hAnsi="Times New Roman" w:cs="Traditional Arabic"/>
          <w:sz w:val="36"/>
          <w:szCs w:val="36"/>
          <w:rtl/>
          <w:lang w:eastAsia="ar-SA"/>
        </w:rPr>
      </w:pPr>
      <w:r w:rsidRPr="00B743F1">
        <w:rPr>
          <w:rFonts w:ascii="Times New Roman" w:eastAsia="Times New Roman" w:hAnsi="Times New Roman" w:cs="Traditional Arabic" w:hint="cs"/>
          <w:sz w:val="36"/>
          <w:szCs w:val="36"/>
          <w:rtl/>
          <w:lang w:eastAsia="ar-SA"/>
        </w:rPr>
        <w:t>جمع وتحقيق وديع زرهون. بيروت</w:t>
      </w:r>
      <w:r>
        <w:rPr>
          <w:rFonts w:ascii="Times New Roman" w:eastAsia="Times New Roman" w:hAnsi="Times New Roman" w:cs="Traditional Arabic" w:hint="cs"/>
          <w:sz w:val="36"/>
          <w:szCs w:val="36"/>
          <w:rtl/>
          <w:lang w:eastAsia="ar-SA"/>
        </w:rPr>
        <w:t>.</w:t>
      </w:r>
    </w:p>
    <w:p w14:paraId="4B4F53A9"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في تعريف بالكتاب: نظم القاضي عياض الشعر في أغراض مختلفة، إلا أن معظم شعره انصرف إلى الشعر الديني عمومًا بما يتناسب مع نشأته الدينية ومكانته العلمية فيما بعد.</w:t>
      </w:r>
    </w:p>
    <w:p w14:paraId="3D4964B8"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43A9B704" w14:textId="77777777" w:rsidR="00F9203E" w:rsidRPr="001F2C60" w:rsidRDefault="00F9203E" w:rsidP="00F9203E">
      <w:pPr>
        <w:widowControl w:val="0"/>
        <w:spacing w:after="160" w:line="259" w:lineRule="auto"/>
        <w:ind w:left="0" w:firstLine="0"/>
        <w:contextualSpacing/>
        <w:jc w:val="both"/>
        <w:rPr>
          <w:rFonts w:ascii="Times New Roman" w:eastAsia="Times New Roman" w:hAnsi="Times New Roman" w:cs="Traditional Arabic"/>
          <w:b/>
          <w:bCs/>
          <w:sz w:val="36"/>
          <w:szCs w:val="36"/>
          <w:rtl/>
          <w:lang w:eastAsia="ar-SA"/>
        </w:rPr>
      </w:pPr>
      <w:r w:rsidRPr="001E68E7">
        <w:rPr>
          <w:rFonts w:ascii="Times New Roman" w:eastAsia="Times New Roman" w:hAnsi="Times New Roman" w:cs="Traditional Arabic" w:hint="cs"/>
          <w:b/>
          <w:bCs/>
          <w:sz w:val="36"/>
          <w:szCs w:val="36"/>
          <w:rtl/>
          <w:lang w:eastAsia="ar-SA"/>
        </w:rPr>
        <w:t>ديوان نسيم الس</w:t>
      </w:r>
      <w:r w:rsidRPr="001F2C60">
        <w:rPr>
          <w:rFonts w:ascii="Times New Roman" w:eastAsia="Times New Roman" w:hAnsi="Times New Roman" w:cs="Traditional Arabic" w:hint="cs"/>
          <w:b/>
          <w:bCs/>
          <w:sz w:val="36"/>
          <w:szCs w:val="36"/>
          <w:rtl/>
          <w:lang w:eastAsia="ar-SA"/>
        </w:rPr>
        <w:t>َّحَر،</w:t>
      </w:r>
      <w:r w:rsidRPr="001E68E7">
        <w:rPr>
          <w:rFonts w:ascii="Times New Roman" w:eastAsia="Times New Roman" w:hAnsi="Times New Roman" w:cs="Traditional Arabic" w:hint="cs"/>
          <w:b/>
          <w:bCs/>
          <w:sz w:val="36"/>
          <w:szCs w:val="36"/>
          <w:rtl/>
          <w:lang w:eastAsia="ar-SA"/>
        </w:rPr>
        <w:t xml:space="preserve"> </w:t>
      </w:r>
    </w:p>
    <w:p w14:paraId="60DEFBED" w14:textId="77777777" w:rsidR="00F9203E" w:rsidRDefault="00F9203E" w:rsidP="00F9203E">
      <w:pPr>
        <w:widowControl w:val="0"/>
        <w:spacing w:after="160" w:line="259" w:lineRule="auto"/>
        <w:ind w:left="0" w:firstLine="0"/>
        <w:contextualSpacing/>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للأديب العلامة مصطفى صادق الرافعي (ت 1356 هـ)؛ ح</w:t>
      </w:r>
      <w:r w:rsidRPr="001E68E7">
        <w:rPr>
          <w:rFonts w:ascii="Times New Roman" w:eastAsia="Times New Roman" w:hAnsi="Times New Roman" w:cs="Traditional Arabic" w:hint="cs"/>
          <w:sz w:val="36"/>
          <w:szCs w:val="36"/>
          <w:rtl/>
          <w:lang w:eastAsia="ar-SA"/>
        </w:rPr>
        <w:t xml:space="preserve">ققه وعلق عليه </w:t>
      </w:r>
      <w:r>
        <w:rPr>
          <w:rFonts w:ascii="Times New Roman" w:eastAsia="Times New Roman" w:hAnsi="Times New Roman" w:cs="Traditional Arabic" w:hint="cs"/>
          <w:sz w:val="36"/>
          <w:szCs w:val="36"/>
          <w:rtl/>
          <w:lang w:eastAsia="ar-SA"/>
        </w:rPr>
        <w:t xml:space="preserve">الأستاذ </w:t>
      </w:r>
      <w:r w:rsidRPr="001E68E7">
        <w:rPr>
          <w:rFonts w:ascii="Times New Roman" w:eastAsia="Times New Roman" w:hAnsi="Times New Roman" w:cs="Traditional Arabic" w:hint="cs"/>
          <w:sz w:val="36"/>
          <w:szCs w:val="36"/>
          <w:rtl/>
          <w:lang w:eastAsia="ar-SA"/>
        </w:rPr>
        <w:t>عنتر رمضاني.</w:t>
      </w:r>
      <w:r>
        <w:rPr>
          <w:rFonts w:ascii="Times New Roman" w:eastAsia="Times New Roman" w:hAnsi="Times New Roman" w:cs="Traditional Arabic" w:hint="cs"/>
          <w:sz w:val="36"/>
          <w:szCs w:val="36"/>
          <w:rtl/>
          <w:lang w:eastAsia="ar-SA"/>
        </w:rPr>
        <w:t xml:space="preserve"> نشر في</w:t>
      </w:r>
      <w:r w:rsidRPr="001E68E7">
        <w:rPr>
          <w:rFonts w:ascii="Times New Roman" w:eastAsia="Times New Roman" w:hAnsi="Times New Roman" w:cs="Traditional Arabic" w:hint="cs"/>
          <w:sz w:val="36"/>
          <w:szCs w:val="36"/>
          <w:rtl/>
          <w:lang w:eastAsia="ar-SA"/>
        </w:rPr>
        <w:t xml:space="preserve"> الجيزة</w:t>
      </w:r>
      <w:r>
        <w:rPr>
          <w:rFonts w:ascii="Times New Roman" w:eastAsia="Times New Roman" w:hAnsi="Times New Roman" w:cs="Traditional Arabic" w:hint="cs"/>
          <w:sz w:val="36"/>
          <w:szCs w:val="36"/>
          <w:rtl/>
          <w:lang w:eastAsia="ar-SA"/>
        </w:rPr>
        <w:t>.</w:t>
      </w:r>
    </w:p>
    <w:p w14:paraId="6573AD61" w14:textId="77777777" w:rsidR="00F9203E" w:rsidRDefault="00F9203E" w:rsidP="00F9203E">
      <w:pPr>
        <w:widowControl w:val="0"/>
        <w:spacing w:after="160" w:line="259" w:lineRule="auto"/>
        <w:ind w:left="0" w:firstLine="0"/>
        <w:contextualSpacing/>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ويمثل الديوان موهبته الشعرية في بداياتها، لكونه باكورة أعماله الشعرية وأول دواوينه، وفيه أشعار قالها في مناسبات شتى وأغراض متنوعة.</w:t>
      </w:r>
    </w:p>
    <w:p w14:paraId="21CF4CDD" w14:textId="77777777" w:rsidR="00F9203E" w:rsidRDefault="00F9203E" w:rsidP="00F9203E">
      <w:pPr>
        <w:widowControl w:val="0"/>
        <w:spacing w:after="160" w:line="259" w:lineRule="auto"/>
        <w:ind w:left="0" w:firstLine="0"/>
        <w:contextualSpacing/>
        <w:jc w:val="both"/>
        <w:rPr>
          <w:rFonts w:ascii="Times New Roman" w:eastAsia="Times New Roman" w:hAnsi="Times New Roman" w:cs="Traditional Arabic"/>
          <w:sz w:val="36"/>
          <w:szCs w:val="36"/>
          <w:rtl/>
          <w:lang w:eastAsia="ar-SA"/>
        </w:rPr>
      </w:pPr>
    </w:p>
    <w:p w14:paraId="28C47FF8" w14:textId="77777777" w:rsidR="00F9203E" w:rsidRPr="000E1629" w:rsidRDefault="00F9203E" w:rsidP="00F9203E">
      <w:pPr>
        <w:ind w:left="0" w:firstLine="0"/>
        <w:jc w:val="both"/>
        <w:rPr>
          <w:rFonts w:ascii="Times New Roman" w:eastAsia="Times New Roman" w:hAnsi="Times New Roman" w:cs="Traditional Arabic"/>
          <w:b/>
          <w:bCs/>
          <w:sz w:val="36"/>
          <w:szCs w:val="36"/>
          <w:rtl/>
          <w:lang w:eastAsia="ar-SA"/>
        </w:rPr>
      </w:pPr>
      <w:r w:rsidRPr="000E1629">
        <w:rPr>
          <w:rFonts w:ascii="Times New Roman" w:eastAsia="Times New Roman" w:hAnsi="Times New Roman" w:cs="Traditional Arabic" w:hint="cs"/>
          <w:b/>
          <w:bCs/>
          <w:sz w:val="36"/>
          <w:szCs w:val="36"/>
          <w:rtl/>
          <w:lang w:eastAsia="ar-SA"/>
        </w:rPr>
        <w:t xml:space="preserve">رثاء الأقران في الشعر </w:t>
      </w:r>
      <w:proofErr w:type="spellStart"/>
      <w:r w:rsidRPr="000E1629">
        <w:rPr>
          <w:rFonts w:ascii="Times New Roman" w:eastAsia="Times New Roman" w:hAnsi="Times New Roman" w:cs="Traditional Arabic" w:hint="cs"/>
          <w:b/>
          <w:bCs/>
          <w:sz w:val="36"/>
          <w:szCs w:val="36"/>
          <w:rtl/>
          <w:lang w:eastAsia="ar-SA"/>
        </w:rPr>
        <w:t>التشادي</w:t>
      </w:r>
      <w:proofErr w:type="spellEnd"/>
      <w:r w:rsidRPr="000E1629">
        <w:rPr>
          <w:rFonts w:ascii="Times New Roman" w:eastAsia="Times New Roman" w:hAnsi="Times New Roman" w:cs="Traditional Arabic" w:hint="cs"/>
          <w:b/>
          <w:bCs/>
          <w:sz w:val="36"/>
          <w:szCs w:val="36"/>
          <w:rtl/>
          <w:lang w:eastAsia="ar-SA"/>
        </w:rPr>
        <w:t xml:space="preserve"> المعاصر: رثاء عباس محمد </w:t>
      </w:r>
      <w:proofErr w:type="gramStart"/>
      <w:r w:rsidRPr="000E1629">
        <w:rPr>
          <w:rFonts w:ascii="Times New Roman" w:eastAsia="Times New Roman" w:hAnsi="Times New Roman" w:cs="Traditional Arabic" w:hint="cs"/>
          <w:b/>
          <w:bCs/>
          <w:sz w:val="36"/>
          <w:szCs w:val="36"/>
          <w:rtl/>
          <w:lang w:eastAsia="ar-SA"/>
        </w:rPr>
        <w:t>عبدالواحد</w:t>
      </w:r>
      <w:proofErr w:type="gramEnd"/>
      <w:r w:rsidRPr="000E1629">
        <w:rPr>
          <w:rFonts w:ascii="Times New Roman" w:eastAsia="Times New Roman" w:hAnsi="Times New Roman" w:cs="Traditional Arabic" w:hint="cs"/>
          <w:b/>
          <w:bCs/>
          <w:sz w:val="36"/>
          <w:szCs w:val="36"/>
          <w:rtl/>
          <w:lang w:eastAsia="ar-SA"/>
        </w:rPr>
        <w:t xml:space="preserve"> أنموذجًا،</w:t>
      </w:r>
    </w:p>
    <w:p w14:paraId="156E2417"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كتبه الأستاذان </w:t>
      </w:r>
      <w:proofErr w:type="spellStart"/>
      <w:r>
        <w:rPr>
          <w:rFonts w:ascii="Times New Roman" w:eastAsia="Times New Roman" w:hAnsi="Times New Roman" w:cs="Traditional Arabic" w:hint="cs"/>
          <w:sz w:val="36"/>
          <w:szCs w:val="36"/>
          <w:rtl/>
          <w:lang w:eastAsia="ar-SA"/>
        </w:rPr>
        <w:t>الحَبُّو</w:t>
      </w:r>
      <w:proofErr w:type="spellEnd"/>
      <w:r>
        <w:rPr>
          <w:rFonts w:ascii="Times New Roman" w:eastAsia="Times New Roman" w:hAnsi="Times New Roman" w:cs="Traditional Arabic" w:hint="cs"/>
          <w:sz w:val="36"/>
          <w:szCs w:val="36"/>
          <w:rtl/>
          <w:lang w:eastAsia="ar-SA"/>
        </w:rPr>
        <w:t xml:space="preserve"> تيجاني مصطفى (جامعة الملك فيصل بتشاد)، وأمين علي دهب (جامعة </w:t>
      </w:r>
      <w:proofErr w:type="spellStart"/>
      <w:r>
        <w:rPr>
          <w:rFonts w:ascii="Times New Roman" w:eastAsia="Times New Roman" w:hAnsi="Times New Roman" w:cs="Traditional Arabic" w:hint="cs"/>
          <w:sz w:val="36"/>
          <w:szCs w:val="36"/>
          <w:rtl/>
          <w:lang w:eastAsia="ar-SA"/>
        </w:rPr>
        <w:t>أنجمينا</w:t>
      </w:r>
      <w:proofErr w:type="spellEnd"/>
      <w:r>
        <w:rPr>
          <w:rFonts w:ascii="Times New Roman" w:eastAsia="Times New Roman" w:hAnsi="Times New Roman" w:cs="Traditional Arabic" w:hint="cs"/>
          <w:sz w:val="36"/>
          <w:szCs w:val="36"/>
          <w:rtl/>
          <w:lang w:eastAsia="ar-SA"/>
        </w:rPr>
        <w:t>).</w:t>
      </w:r>
    </w:p>
    <w:p w14:paraId="3D6B3569"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ويعتبر ا</w:t>
      </w:r>
      <w:r w:rsidRPr="00E90326">
        <w:rPr>
          <w:rFonts w:ascii="Times New Roman" w:eastAsia="Times New Roman" w:hAnsi="Times New Roman" w:cs="Traditional Arabic"/>
          <w:sz w:val="36"/>
          <w:szCs w:val="36"/>
          <w:rtl/>
          <w:lang w:eastAsia="ar-SA"/>
        </w:rPr>
        <w:t xml:space="preserve">لشاعر عباس محمد </w:t>
      </w:r>
      <w:proofErr w:type="gramStart"/>
      <w:r w:rsidRPr="00E90326">
        <w:rPr>
          <w:rFonts w:ascii="Times New Roman" w:eastAsia="Times New Roman" w:hAnsi="Times New Roman" w:cs="Traditional Arabic"/>
          <w:sz w:val="36"/>
          <w:szCs w:val="36"/>
          <w:rtl/>
          <w:lang w:eastAsia="ar-SA"/>
        </w:rPr>
        <w:t>عبدالواحد</w:t>
      </w:r>
      <w:proofErr w:type="gramEnd"/>
      <w:r w:rsidRPr="00E90326">
        <w:rPr>
          <w:rFonts w:ascii="Times New Roman" w:eastAsia="Times New Roman" w:hAnsi="Times New Roman" w:cs="Traditional Arabic"/>
          <w:sz w:val="36"/>
          <w:szCs w:val="36"/>
          <w:rtl/>
          <w:lang w:eastAsia="ar-SA"/>
        </w:rPr>
        <w:t xml:space="preserve"> رائد التيار المحافظ في الشعر العربي </w:t>
      </w:r>
      <w:proofErr w:type="spellStart"/>
      <w:r w:rsidRPr="00E90326">
        <w:rPr>
          <w:rFonts w:ascii="Times New Roman" w:eastAsia="Times New Roman" w:hAnsi="Times New Roman" w:cs="Traditional Arabic"/>
          <w:sz w:val="36"/>
          <w:szCs w:val="36"/>
          <w:rtl/>
          <w:lang w:eastAsia="ar-SA"/>
        </w:rPr>
        <w:t>التشادي</w:t>
      </w:r>
      <w:proofErr w:type="spellEnd"/>
      <w:r w:rsidRPr="00E90326">
        <w:rPr>
          <w:rFonts w:ascii="Times New Roman" w:eastAsia="Times New Roman" w:hAnsi="Times New Roman" w:cs="Traditional Arabic"/>
          <w:sz w:val="36"/>
          <w:szCs w:val="36"/>
          <w:rtl/>
          <w:lang w:eastAsia="ar-SA"/>
        </w:rPr>
        <w:t xml:space="preserve"> المعاصر</w:t>
      </w:r>
      <w:r>
        <w:rPr>
          <w:rFonts w:ascii="Times New Roman" w:eastAsia="Times New Roman" w:hAnsi="Times New Roman" w:cs="Traditional Arabic" w:hint="cs"/>
          <w:sz w:val="36"/>
          <w:szCs w:val="36"/>
          <w:rtl/>
          <w:lang w:eastAsia="ar-SA"/>
        </w:rPr>
        <w:t>.</w:t>
      </w:r>
      <w:r w:rsidRPr="00E90326">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نشر البحث في المجلة الإفريقية للدراسات المتقدمة في العلوم الإنسانية، ليبيا مج3 ع1 (يناير - مارس 2024 م)</w:t>
      </w:r>
    </w:p>
    <w:p w14:paraId="54ECD9AE"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1D67CE91" w14:textId="77777777" w:rsidR="00F9203E" w:rsidRDefault="00F9203E" w:rsidP="00F9203E">
      <w:pPr>
        <w:ind w:left="0" w:firstLine="0"/>
        <w:jc w:val="both"/>
        <w:rPr>
          <w:rFonts w:ascii="Calibri" w:eastAsia="Calibri" w:hAnsi="Calibri" w:cs="Traditional Arabic"/>
          <w:sz w:val="36"/>
          <w:szCs w:val="36"/>
          <w:rtl/>
        </w:rPr>
      </w:pPr>
      <w:r w:rsidRPr="00192DC9">
        <w:rPr>
          <w:rFonts w:ascii="Calibri" w:eastAsia="Calibri" w:hAnsi="Calibri" w:cs="Traditional Arabic" w:hint="cs"/>
          <w:b/>
          <w:bCs/>
          <w:sz w:val="36"/>
          <w:szCs w:val="36"/>
          <w:rtl/>
        </w:rPr>
        <w:t>ا</w:t>
      </w:r>
      <w:r w:rsidRPr="00192DC9">
        <w:rPr>
          <w:rFonts w:ascii="Calibri" w:eastAsia="Calibri" w:hAnsi="Calibri" w:cs="Traditional Arabic"/>
          <w:b/>
          <w:bCs/>
          <w:sz w:val="36"/>
          <w:szCs w:val="36"/>
          <w:rtl/>
        </w:rPr>
        <w:t>لس</w:t>
      </w:r>
      <w:r>
        <w:rPr>
          <w:rFonts w:ascii="Calibri" w:eastAsia="Calibri" w:hAnsi="Calibri" w:cs="Traditional Arabic" w:hint="cs"/>
          <w:b/>
          <w:bCs/>
          <w:sz w:val="36"/>
          <w:szCs w:val="36"/>
          <w:rtl/>
        </w:rPr>
        <w:t>ُّ</w:t>
      </w:r>
      <w:r w:rsidRPr="00192DC9">
        <w:rPr>
          <w:rFonts w:ascii="Calibri" w:eastAsia="Calibri" w:hAnsi="Calibri" w:cs="Traditional Arabic"/>
          <w:b/>
          <w:bCs/>
          <w:sz w:val="36"/>
          <w:szCs w:val="36"/>
          <w:rtl/>
        </w:rPr>
        <w:t>لافة من روائع الشعر وبدائعه</w:t>
      </w:r>
      <w:r>
        <w:rPr>
          <w:rFonts w:ascii="Calibri" w:eastAsia="Calibri" w:hAnsi="Calibri" w:cs="Traditional Arabic" w:hint="cs"/>
          <w:sz w:val="36"/>
          <w:szCs w:val="36"/>
          <w:rtl/>
        </w:rPr>
        <w:t>،</w:t>
      </w:r>
      <w:r w:rsidRPr="00192DC9">
        <w:rPr>
          <w:rFonts w:ascii="Calibri" w:eastAsia="Calibri" w:hAnsi="Calibri" w:cs="Traditional Arabic"/>
          <w:sz w:val="36"/>
          <w:szCs w:val="36"/>
          <w:rtl/>
        </w:rPr>
        <w:t xml:space="preserve"> </w:t>
      </w:r>
    </w:p>
    <w:p w14:paraId="326C48CC" w14:textId="77777777" w:rsidR="00F9203E" w:rsidRPr="00192DC9" w:rsidRDefault="00F9203E" w:rsidP="00F9203E">
      <w:pPr>
        <w:ind w:left="0" w:firstLine="0"/>
        <w:jc w:val="both"/>
        <w:rPr>
          <w:rFonts w:ascii="Calibri" w:eastAsia="Calibri" w:hAnsi="Calibri" w:cs="Traditional Arabic"/>
          <w:sz w:val="36"/>
          <w:szCs w:val="36"/>
          <w:rtl/>
        </w:rPr>
      </w:pPr>
      <w:r w:rsidRPr="00192DC9">
        <w:rPr>
          <w:rFonts w:ascii="Calibri" w:eastAsia="Calibri" w:hAnsi="Calibri" w:cs="Traditional Arabic"/>
          <w:sz w:val="36"/>
          <w:szCs w:val="36"/>
          <w:rtl/>
        </w:rPr>
        <w:t xml:space="preserve">للأستاذ الأديب محمد </w:t>
      </w:r>
      <w:proofErr w:type="spellStart"/>
      <w:r w:rsidRPr="00192DC9">
        <w:rPr>
          <w:rFonts w:ascii="Calibri" w:eastAsia="Calibri" w:hAnsi="Calibri" w:cs="Traditional Arabic"/>
          <w:sz w:val="36"/>
          <w:szCs w:val="36"/>
          <w:rtl/>
        </w:rPr>
        <w:t>ذيشان</w:t>
      </w:r>
      <w:proofErr w:type="spellEnd"/>
      <w:r w:rsidRPr="00192DC9">
        <w:rPr>
          <w:rFonts w:ascii="Calibri" w:eastAsia="Calibri" w:hAnsi="Calibri" w:cs="Traditional Arabic"/>
          <w:sz w:val="36"/>
          <w:szCs w:val="36"/>
          <w:rtl/>
        </w:rPr>
        <w:t xml:space="preserve"> </w:t>
      </w:r>
      <w:r>
        <w:rPr>
          <w:rFonts w:ascii="Calibri" w:eastAsia="Calibri" w:hAnsi="Calibri" w:cs="Traditional Arabic" w:hint="cs"/>
          <w:sz w:val="36"/>
          <w:szCs w:val="36"/>
          <w:rtl/>
        </w:rPr>
        <w:t>القاسمي، أستاذ اللغة العربية والفقه الإسلامي بدار العلوم في حيدر آباد. نشر في الكويت.</w:t>
      </w:r>
    </w:p>
    <w:p w14:paraId="7F3195D1" w14:textId="77777777" w:rsidR="00F9203E" w:rsidRDefault="00F9203E" w:rsidP="00F9203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وهي </w:t>
      </w:r>
      <w:r w:rsidRPr="00192DC9">
        <w:rPr>
          <w:rFonts w:ascii="Calibri" w:eastAsia="Calibri" w:hAnsi="Calibri" w:cs="Traditional Arabic"/>
          <w:sz w:val="36"/>
          <w:szCs w:val="36"/>
          <w:rtl/>
        </w:rPr>
        <w:t>مجموعة شعرية مختارة</w:t>
      </w:r>
      <w:r>
        <w:rPr>
          <w:rFonts w:ascii="Calibri" w:eastAsia="Calibri" w:hAnsi="Calibri" w:cs="Traditional Arabic" w:hint="cs"/>
          <w:sz w:val="36"/>
          <w:szCs w:val="36"/>
          <w:rtl/>
        </w:rPr>
        <w:t>،</w:t>
      </w:r>
      <w:r w:rsidRPr="00192DC9">
        <w:rPr>
          <w:rFonts w:ascii="Calibri" w:eastAsia="Calibri" w:hAnsi="Calibri" w:cs="Traditional Arabic"/>
          <w:sz w:val="36"/>
          <w:szCs w:val="36"/>
          <w:rtl/>
        </w:rPr>
        <w:t xml:space="preserve"> أودع فيها </w:t>
      </w:r>
      <w:r>
        <w:rPr>
          <w:rFonts w:ascii="Calibri" w:eastAsia="Calibri" w:hAnsi="Calibri" w:cs="Traditional Arabic" w:hint="cs"/>
          <w:sz w:val="36"/>
          <w:szCs w:val="36"/>
          <w:rtl/>
        </w:rPr>
        <w:t>جامعها</w:t>
      </w:r>
      <w:r w:rsidRPr="00192DC9">
        <w:rPr>
          <w:rFonts w:ascii="Calibri" w:eastAsia="Calibri" w:hAnsi="Calibri" w:cs="Traditional Arabic"/>
          <w:sz w:val="36"/>
          <w:szCs w:val="36"/>
          <w:rtl/>
        </w:rPr>
        <w:t xml:space="preserve"> روائع الشعر</w:t>
      </w:r>
      <w:r>
        <w:rPr>
          <w:rFonts w:ascii="Calibri" w:eastAsia="Calibri" w:hAnsi="Calibri" w:cs="Traditional Arabic" w:hint="cs"/>
          <w:sz w:val="36"/>
          <w:szCs w:val="36"/>
          <w:rtl/>
        </w:rPr>
        <w:t>،</w:t>
      </w:r>
      <w:r w:rsidRPr="00192DC9">
        <w:rPr>
          <w:rFonts w:ascii="Calibri" w:eastAsia="Calibri" w:hAnsi="Calibri" w:cs="Traditional Arabic"/>
          <w:sz w:val="36"/>
          <w:szCs w:val="36"/>
          <w:rtl/>
        </w:rPr>
        <w:t xml:space="preserve"> من شعر الجاهليين </w:t>
      </w:r>
      <w:r>
        <w:rPr>
          <w:rFonts w:ascii="Calibri" w:eastAsia="Calibri" w:hAnsi="Calibri" w:cs="Traditional Arabic" w:hint="cs"/>
          <w:sz w:val="36"/>
          <w:szCs w:val="36"/>
          <w:rtl/>
        </w:rPr>
        <w:t>و</w:t>
      </w:r>
      <w:r w:rsidRPr="00192DC9">
        <w:rPr>
          <w:rFonts w:ascii="Calibri" w:eastAsia="Calibri" w:hAnsi="Calibri" w:cs="Traditional Arabic"/>
          <w:sz w:val="36"/>
          <w:szCs w:val="36"/>
          <w:rtl/>
        </w:rPr>
        <w:t>حتى المعاصرين،</w:t>
      </w:r>
      <w:r>
        <w:rPr>
          <w:rFonts w:ascii="Calibri" w:eastAsia="Calibri" w:hAnsi="Calibri" w:cs="Traditional Arabic" w:hint="cs"/>
          <w:sz w:val="36"/>
          <w:szCs w:val="36"/>
          <w:rtl/>
        </w:rPr>
        <w:t xml:space="preserve"> في</w:t>
      </w:r>
      <w:r w:rsidRPr="00192DC9">
        <w:rPr>
          <w:rFonts w:ascii="Calibri" w:eastAsia="Calibri" w:hAnsi="Calibri" w:cs="Traditional Arabic"/>
          <w:sz w:val="36"/>
          <w:szCs w:val="36"/>
          <w:rtl/>
        </w:rPr>
        <w:t xml:space="preserve"> أكثر من مئة </w:t>
      </w:r>
      <w:proofErr w:type="gramStart"/>
      <w:r w:rsidRPr="00192DC9">
        <w:rPr>
          <w:rFonts w:ascii="Calibri" w:eastAsia="Calibri" w:hAnsi="Calibri" w:cs="Traditional Arabic"/>
          <w:sz w:val="36"/>
          <w:szCs w:val="36"/>
          <w:rtl/>
        </w:rPr>
        <w:t>موضوع</w:t>
      </w:r>
      <w:r>
        <w:rPr>
          <w:rFonts w:ascii="Calibri" w:eastAsia="Calibri" w:hAnsi="Calibri" w:cs="Traditional Arabic" w:hint="cs"/>
          <w:sz w:val="36"/>
          <w:szCs w:val="36"/>
          <w:rtl/>
        </w:rPr>
        <w:t>،</w:t>
      </w:r>
      <w:r w:rsidRPr="00192DC9">
        <w:rPr>
          <w:rFonts w:ascii="Calibri" w:eastAsia="Calibri" w:hAnsi="Calibri" w:cs="Traditional Arabic"/>
          <w:sz w:val="36"/>
          <w:szCs w:val="36"/>
          <w:rtl/>
        </w:rPr>
        <w:t>،</w:t>
      </w:r>
      <w:proofErr w:type="gramEnd"/>
      <w:r w:rsidRPr="00192DC9">
        <w:rPr>
          <w:rFonts w:ascii="Calibri" w:eastAsia="Calibri" w:hAnsi="Calibri" w:cs="Traditional Arabic"/>
          <w:sz w:val="36"/>
          <w:szCs w:val="36"/>
          <w:rtl/>
        </w:rPr>
        <w:t xml:space="preserve"> وصدّرها بأهم </w:t>
      </w:r>
      <w:r>
        <w:rPr>
          <w:rFonts w:ascii="Calibri" w:eastAsia="Calibri" w:hAnsi="Calibri" w:cs="Traditional Arabic" w:hint="cs"/>
          <w:sz w:val="36"/>
          <w:szCs w:val="36"/>
          <w:rtl/>
        </w:rPr>
        <w:t>ال</w:t>
      </w:r>
      <w:r w:rsidRPr="00192DC9">
        <w:rPr>
          <w:rFonts w:ascii="Calibri" w:eastAsia="Calibri" w:hAnsi="Calibri" w:cs="Traditional Arabic"/>
          <w:sz w:val="36"/>
          <w:szCs w:val="36"/>
          <w:rtl/>
        </w:rPr>
        <w:t xml:space="preserve">مباحث </w:t>
      </w:r>
      <w:r>
        <w:rPr>
          <w:rFonts w:ascii="Calibri" w:eastAsia="Calibri" w:hAnsi="Calibri" w:cs="Traditional Arabic" w:hint="cs"/>
          <w:sz w:val="36"/>
          <w:szCs w:val="36"/>
          <w:rtl/>
        </w:rPr>
        <w:t>ال</w:t>
      </w:r>
      <w:r w:rsidRPr="00192DC9">
        <w:rPr>
          <w:rFonts w:ascii="Calibri" w:eastAsia="Calibri" w:hAnsi="Calibri" w:cs="Traditional Arabic"/>
          <w:sz w:val="36"/>
          <w:szCs w:val="36"/>
          <w:rtl/>
        </w:rPr>
        <w:t>شعرية.</w:t>
      </w:r>
    </w:p>
    <w:p w14:paraId="2C4D7FB8"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p>
    <w:p w14:paraId="34297502" w14:textId="77777777" w:rsidR="00F9203E" w:rsidRDefault="00F9203E" w:rsidP="00F9203E">
      <w:pPr>
        <w:ind w:left="0" w:firstLine="0"/>
        <w:jc w:val="left"/>
        <w:rPr>
          <w:rFonts w:ascii="Times New Roman" w:eastAsia="Times New Roman" w:hAnsi="Times New Roman" w:cs="Traditional Arabic"/>
          <w:sz w:val="36"/>
          <w:szCs w:val="36"/>
          <w:rtl/>
          <w:lang w:eastAsia="ar-SA"/>
        </w:rPr>
      </w:pPr>
      <w:r w:rsidRPr="004530E6">
        <w:rPr>
          <w:rFonts w:ascii="Times New Roman" w:eastAsia="Times New Roman" w:hAnsi="Times New Roman" w:cs="Traditional Arabic" w:hint="cs"/>
          <w:b/>
          <w:bCs/>
          <w:sz w:val="36"/>
          <w:szCs w:val="36"/>
          <w:rtl/>
          <w:lang w:eastAsia="ar-SA"/>
        </w:rPr>
        <w:t>شرح جديد للامية العجم</w:t>
      </w:r>
      <w:r>
        <w:rPr>
          <w:rFonts w:ascii="Times New Roman" w:eastAsia="Times New Roman" w:hAnsi="Times New Roman" w:cs="Traditional Arabic" w:hint="cs"/>
          <w:sz w:val="36"/>
          <w:szCs w:val="36"/>
          <w:rtl/>
          <w:lang w:eastAsia="ar-SA"/>
        </w:rPr>
        <w:t xml:space="preserve">، </w:t>
      </w:r>
    </w:p>
    <w:p w14:paraId="357AAC49" w14:textId="77777777" w:rsidR="00F9203E" w:rsidRDefault="00F9203E" w:rsidP="00F9203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أملاه الأديب الأصولي الأستاذ مصطفى مخدوم،</w:t>
      </w:r>
    </w:p>
    <w:p w14:paraId="3E304F33" w14:textId="77777777" w:rsidR="00F9203E" w:rsidRPr="00593E73" w:rsidRDefault="00F9203E" w:rsidP="00F9203E">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في إستانبول. </w:t>
      </w:r>
    </w:p>
    <w:p w14:paraId="5E5B39D5" w14:textId="77777777" w:rsidR="00F9203E" w:rsidRPr="00593E73" w:rsidRDefault="00F9203E" w:rsidP="00F9203E">
      <w:pPr>
        <w:ind w:left="0" w:firstLine="0"/>
        <w:jc w:val="left"/>
        <w:rPr>
          <w:rFonts w:ascii="Times New Roman" w:eastAsia="Times New Roman" w:hAnsi="Times New Roman" w:cs="Traditional Arabic"/>
          <w:b/>
          <w:bCs/>
          <w:sz w:val="36"/>
          <w:szCs w:val="36"/>
          <w:rtl/>
          <w:lang w:eastAsia="ar-SA"/>
        </w:rPr>
      </w:pPr>
    </w:p>
    <w:p w14:paraId="6CC68634" w14:textId="77777777" w:rsidR="00F9203E" w:rsidRDefault="00F9203E" w:rsidP="00F9203E">
      <w:pPr>
        <w:ind w:left="0" w:firstLine="0"/>
        <w:jc w:val="both"/>
        <w:rPr>
          <w:rFonts w:ascii="Times New Roman" w:eastAsia="Times New Roman" w:hAnsi="Times New Roman" w:cs="Traditional Arabic"/>
          <w:b/>
          <w:bCs/>
          <w:sz w:val="36"/>
          <w:szCs w:val="36"/>
          <w:rtl/>
          <w:lang w:eastAsia="ar-SA"/>
        </w:rPr>
      </w:pPr>
      <w:r w:rsidRPr="00C25AF6">
        <w:rPr>
          <w:rFonts w:ascii="Times New Roman" w:eastAsia="Times New Roman" w:hAnsi="Times New Roman" w:cs="Traditional Arabic" w:hint="cs"/>
          <w:b/>
          <w:bCs/>
          <w:sz w:val="36"/>
          <w:szCs w:val="36"/>
          <w:rtl/>
          <w:lang w:eastAsia="ar-SA"/>
        </w:rPr>
        <w:t xml:space="preserve">شرح </w:t>
      </w:r>
      <w:r w:rsidRPr="00E80013">
        <w:rPr>
          <w:rFonts w:ascii="Times New Roman" w:eastAsia="Times New Roman" w:hAnsi="Times New Roman" w:cs="Traditional Arabic"/>
          <w:b/>
          <w:bCs/>
          <w:sz w:val="36"/>
          <w:szCs w:val="36"/>
          <w:rtl/>
          <w:lang w:eastAsia="ar-SA"/>
        </w:rPr>
        <w:t>حنين المتفجِّع وأنين المتوجِّع</w:t>
      </w:r>
      <w:r>
        <w:rPr>
          <w:rFonts w:ascii="Times New Roman" w:eastAsia="Times New Roman" w:hAnsi="Times New Roman" w:cs="Traditional Arabic" w:hint="cs"/>
          <w:b/>
          <w:bCs/>
          <w:sz w:val="36"/>
          <w:szCs w:val="36"/>
          <w:rtl/>
          <w:lang w:eastAsia="ar-SA"/>
        </w:rPr>
        <w:t>،</w:t>
      </w:r>
    </w:p>
    <w:p w14:paraId="17177354" w14:textId="77777777" w:rsidR="00F9203E" w:rsidRPr="008848E8" w:rsidRDefault="00F9203E" w:rsidP="00F9203E">
      <w:pPr>
        <w:ind w:left="0" w:firstLine="0"/>
        <w:jc w:val="both"/>
        <w:rPr>
          <w:rFonts w:ascii="Times New Roman" w:eastAsia="Times New Roman" w:hAnsi="Times New Roman" w:cs="Traditional Arabic"/>
          <w:sz w:val="36"/>
          <w:szCs w:val="36"/>
          <w:rtl/>
          <w:lang w:eastAsia="ar-SA"/>
        </w:rPr>
      </w:pPr>
      <w:r w:rsidRPr="008848E8">
        <w:rPr>
          <w:rFonts w:ascii="Times New Roman" w:eastAsia="Times New Roman" w:hAnsi="Times New Roman" w:cs="Traditional Arabic" w:hint="cs"/>
          <w:sz w:val="36"/>
          <w:szCs w:val="36"/>
          <w:rtl/>
          <w:lang w:eastAsia="ar-SA"/>
        </w:rPr>
        <w:t xml:space="preserve">لناظمها الشيخ محمد </w:t>
      </w:r>
      <w:r>
        <w:rPr>
          <w:rFonts w:ascii="Times New Roman" w:eastAsia="Times New Roman" w:hAnsi="Times New Roman" w:cs="Traditional Arabic" w:hint="cs"/>
          <w:sz w:val="36"/>
          <w:szCs w:val="36"/>
          <w:rtl/>
          <w:lang w:eastAsia="ar-SA"/>
        </w:rPr>
        <w:t xml:space="preserve">زاهد </w:t>
      </w:r>
      <w:r w:rsidRPr="008848E8">
        <w:rPr>
          <w:rFonts w:ascii="Times New Roman" w:eastAsia="Times New Roman" w:hAnsi="Times New Roman" w:cs="Traditional Arabic" w:hint="cs"/>
          <w:sz w:val="36"/>
          <w:szCs w:val="36"/>
          <w:rtl/>
          <w:lang w:eastAsia="ar-SA"/>
        </w:rPr>
        <w:t xml:space="preserve">الكوثري، وشارحها الأستاذ حمزة وسيم البكري. </w:t>
      </w:r>
    </w:p>
    <w:p w14:paraId="79B0097F"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9F43D6">
        <w:rPr>
          <w:rFonts w:ascii="Times New Roman" w:eastAsia="Times New Roman" w:hAnsi="Times New Roman" w:cs="Traditional Arabic"/>
          <w:sz w:val="36"/>
          <w:szCs w:val="36"/>
          <w:rtl/>
          <w:lang w:eastAsia="ar-SA"/>
        </w:rPr>
        <w:t>قصيدة نادرة نظمها العلّامة محمد زاهد الكوثري سنة</w:t>
      </w:r>
      <w:r>
        <w:rPr>
          <w:rFonts w:ascii="Times New Roman" w:eastAsia="Times New Roman" w:hAnsi="Times New Roman" w:cs="Traditional Arabic" w:hint="cs"/>
          <w:sz w:val="36"/>
          <w:szCs w:val="36"/>
          <w:rtl/>
          <w:lang w:eastAsia="ar-SA"/>
        </w:rPr>
        <w:t xml:space="preserve"> 1336 هـ</w:t>
      </w:r>
      <w:r w:rsidRPr="009F43D6">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w:t>
      </w:r>
      <w:r w:rsidRPr="009F43D6">
        <w:rPr>
          <w:rFonts w:ascii="Times New Roman" w:eastAsia="Times New Roman" w:hAnsi="Times New Roman" w:cs="Traditional Arabic"/>
          <w:sz w:val="36"/>
          <w:szCs w:val="36"/>
          <w:rtl/>
          <w:lang w:eastAsia="ar-SA"/>
        </w:rPr>
        <w:t>1918</w:t>
      </w:r>
      <w:r>
        <w:rPr>
          <w:rFonts w:ascii="Times New Roman" w:eastAsia="Times New Roman" w:hAnsi="Times New Roman" w:cs="Traditional Arabic" w:hint="cs"/>
          <w:sz w:val="36"/>
          <w:szCs w:val="36"/>
          <w:rtl/>
          <w:lang w:eastAsia="ar-SA"/>
        </w:rPr>
        <w:t xml:space="preserve"> </w:t>
      </w:r>
      <w:r w:rsidRPr="009F43D6">
        <w:rPr>
          <w:rFonts w:ascii="Times New Roman" w:eastAsia="Times New Roman" w:hAnsi="Times New Roman" w:cs="Traditional Arabic"/>
          <w:sz w:val="36"/>
          <w:szCs w:val="36"/>
          <w:rtl/>
          <w:lang w:eastAsia="ar-SA"/>
        </w:rPr>
        <w:t>م</w:t>
      </w:r>
      <w:r>
        <w:rPr>
          <w:rFonts w:ascii="Times New Roman" w:eastAsia="Times New Roman" w:hAnsi="Times New Roman" w:cs="Traditional Arabic" w:hint="cs"/>
          <w:sz w:val="36"/>
          <w:szCs w:val="36"/>
          <w:rtl/>
          <w:lang w:eastAsia="ar-SA"/>
        </w:rPr>
        <w:t>)</w:t>
      </w:r>
      <w:r w:rsidRPr="009F43D6">
        <w:rPr>
          <w:rFonts w:ascii="Times New Roman" w:eastAsia="Times New Roman" w:hAnsi="Times New Roman" w:cs="Traditional Arabic"/>
          <w:sz w:val="36"/>
          <w:szCs w:val="36"/>
          <w:rtl/>
          <w:lang w:eastAsia="ar-SA"/>
        </w:rPr>
        <w:t xml:space="preserve"> في </w:t>
      </w:r>
      <w:r>
        <w:rPr>
          <w:rFonts w:ascii="Times New Roman" w:eastAsia="Times New Roman" w:hAnsi="Times New Roman" w:cs="Traditional Arabic" w:hint="cs"/>
          <w:sz w:val="36"/>
          <w:szCs w:val="36"/>
          <w:rtl/>
          <w:lang w:eastAsia="ar-SA"/>
        </w:rPr>
        <w:t>(</w:t>
      </w:r>
      <w:r w:rsidRPr="009F43D6">
        <w:rPr>
          <w:rFonts w:ascii="Times New Roman" w:eastAsia="Times New Roman" w:hAnsi="Times New Roman" w:cs="Traditional Arabic"/>
          <w:sz w:val="36"/>
          <w:szCs w:val="36"/>
          <w:rtl/>
          <w:lang w:eastAsia="ar-SA"/>
        </w:rPr>
        <w:t>55</w:t>
      </w:r>
      <w:r>
        <w:rPr>
          <w:rFonts w:ascii="Times New Roman" w:eastAsia="Times New Roman" w:hAnsi="Times New Roman" w:cs="Traditional Arabic" w:hint="cs"/>
          <w:sz w:val="36"/>
          <w:szCs w:val="36"/>
          <w:rtl/>
          <w:lang w:eastAsia="ar-SA"/>
        </w:rPr>
        <w:t>)</w:t>
      </w:r>
      <w:r w:rsidRPr="009F43D6">
        <w:rPr>
          <w:rFonts w:ascii="Times New Roman" w:eastAsia="Times New Roman" w:hAnsi="Times New Roman" w:cs="Traditional Arabic"/>
          <w:sz w:val="36"/>
          <w:szCs w:val="36"/>
          <w:rtl/>
          <w:lang w:eastAsia="ar-SA"/>
        </w:rPr>
        <w:t xml:space="preserve"> بيتاً، عبَّر فيها عن شدّة تألُّمه مما أصاب الدولة العثمانية والعالم الإسلامي من الخسارة </w:t>
      </w:r>
      <w:proofErr w:type="spellStart"/>
      <w:r w:rsidRPr="009F43D6">
        <w:rPr>
          <w:rFonts w:ascii="Times New Roman" w:eastAsia="Times New Roman" w:hAnsi="Times New Roman" w:cs="Traditional Arabic"/>
          <w:sz w:val="36"/>
          <w:szCs w:val="36"/>
          <w:rtl/>
          <w:lang w:eastAsia="ar-SA"/>
        </w:rPr>
        <w:t>المزَلزِلة</w:t>
      </w:r>
      <w:proofErr w:type="spellEnd"/>
      <w:r w:rsidRPr="009F43D6">
        <w:rPr>
          <w:rFonts w:ascii="Times New Roman" w:eastAsia="Times New Roman" w:hAnsi="Times New Roman" w:cs="Traditional Arabic"/>
          <w:sz w:val="36"/>
          <w:szCs w:val="36"/>
          <w:rtl/>
          <w:lang w:eastAsia="ar-SA"/>
        </w:rPr>
        <w:t xml:space="preserve"> في الحرب العالمية الأولى، وألقى باللائمة على الاتحاديِّين الذين كانوا مُتصدِّرين مناصب الدولة ووظائف الحكومة حينها، وتعبيراً عن هذه المعاني سمّى قصيدتَه </w:t>
      </w:r>
      <w:r>
        <w:rPr>
          <w:rFonts w:ascii="Times New Roman" w:eastAsia="Times New Roman" w:hAnsi="Times New Roman" w:cs="Traditional Arabic" w:hint="cs"/>
          <w:sz w:val="36"/>
          <w:szCs w:val="36"/>
          <w:rtl/>
          <w:lang w:eastAsia="ar-SA"/>
        </w:rPr>
        <w:t>"</w:t>
      </w:r>
      <w:bookmarkStart w:id="14" w:name="_Hlk204770786"/>
      <w:r w:rsidRPr="009F43D6">
        <w:rPr>
          <w:rFonts w:ascii="Times New Roman" w:eastAsia="Times New Roman" w:hAnsi="Times New Roman" w:cs="Traditional Arabic"/>
          <w:sz w:val="36"/>
          <w:szCs w:val="36"/>
          <w:rtl/>
          <w:lang w:eastAsia="ar-SA"/>
        </w:rPr>
        <w:t>حنين المتفجِّع وأنين ال</w:t>
      </w:r>
      <w:r>
        <w:rPr>
          <w:rFonts w:ascii="Times New Roman" w:eastAsia="Times New Roman" w:hAnsi="Times New Roman" w:cs="Traditional Arabic" w:hint="cs"/>
          <w:sz w:val="36"/>
          <w:szCs w:val="36"/>
          <w:rtl/>
          <w:lang w:eastAsia="ar-SA"/>
        </w:rPr>
        <w:t>م</w:t>
      </w:r>
      <w:r w:rsidRPr="009F43D6">
        <w:rPr>
          <w:rFonts w:ascii="Times New Roman" w:eastAsia="Times New Roman" w:hAnsi="Times New Roman" w:cs="Traditional Arabic"/>
          <w:sz w:val="36"/>
          <w:szCs w:val="36"/>
          <w:rtl/>
          <w:lang w:eastAsia="ar-SA"/>
        </w:rPr>
        <w:t>توجِّع</w:t>
      </w:r>
      <w:bookmarkEnd w:id="14"/>
      <w:r>
        <w:rPr>
          <w:rFonts w:ascii="Times New Roman" w:eastAsia="Times New Roman" w:hAnsi="Times New Roman" w:cs="Traditional Arabic" w:hint="cs"/>
          <w:sz w:val="36"/>
          <w:szCs w:val="36"/>
          <w:rtl/>
          <w:lang w:eastAsia="ar-SA"/>
        </w:rPr>
        <w:t>"</w:t>
      </w:r>
      <w:r w:rsidRPr="009F43D6">
        <w:rPr>
          <w:rFonts w:ascii="Times New Roman" w:eastAsia="Times New Roman" w:hAnsi="Times New Roman" w:cs="Traditional Arabic"/>
          <w:sz w:val="36"/>
          <w:szCs w:val="36"/>
          <w:rtl/>
          <w:lang w:eastAsia="ar-SA"/>
        </w:rPr>
        <w:t xml:space="preserve">. </w:t>
      </w:r>
    </w:p>
    <w:p w14:paraId="71693EE0" w14:textId="77777777" w:rsidR="00F9203E" w:rsidRPr="00973C28"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9F43D6">
        <w:rPr>
          <w:rFonts w:ascii="Times New Roman" w:eastAsia="Times New Roman" w:hAnsi="Times New Roman" w:cs="Traditional Arabic"/>
          <w:sz w:val="36"/>
          <w:szCs w:val="36"/>
          <w:rtl/>
          <w:lang w:eastAsia="ar-SA"/>
        </w:rPr>
        <w:t xml:space="preserve">الكتاب شرح </w:t>
      </w:r>
      <w:r>
        <w:rPr>
          <w:rFonts w:ascii="Times New Roman" w:eastAsia="Times New Roman" w:hAnsi="Times New Roman" w:cs="Traditional Arabic" w:hint="cs"/>
          <w:sz w:val="36"/>
          <w:szCs w:val="36"/>
          <w:rtl/>
          <w:lang w:eastAsia="ar-SA"/>
        </w:rPr>
        <w:t xml:space="preserve">لطيف على </w:t>
      </w:r>
      <w:r w:rsidRPr="009F43D6">
        <w:rPr>
          <w:rFonts w:ascii="Times New Roman" w:eastAsia="Times New Roman" w:hAnsi="Times New Roman" w:cs="Traditional Arabic"/>
          <w:sz w:val="36"/>
          <w:szCs w:val="36"/>
          <w:rtl/>
          <w:lang w:eastAsia="ar-SA"/>
        </w:rPr>
        <w:t>القصيدة، يبيِّن عباراتِها ويُظهِرُ إشاراتِها، مع عناية بالجوانب اللغوية والبلاغية بما يُعين على بيان المعاني وفَهم التراكيب. وصُدِّرَ بمقدِّمة تشتملُ على دراسة تاريخية لقضية (التحديث) في الدولة العثمانية وبيان موقع هذه القصيدة منها، وإضاءة علمية على شخصية الكوثري الفكرية وبيان حضورها في قضايا الأمّ</w:t>
      </w:r>
      <w:r>
        <w:rPr>
          <w:rFonts w:ascii="Times New Roman" w:eastAsia="Times New Roman" w:hAnsi="Times New Roman" w:cs="Traditional Arabic" w:hint="cs"/>
          <w:sz w:val="36"/>
          <w:szCs w:val="36"/>
          <w:rtl/>
          <w:lang w:eastAsia="ar-SA"/>
        </w:rPr>
        <w:t>ة</w:t>
      </w:r>
      <w:r w:rsidRPr="009F43D6">
        <w:rPr>
          <w:rFonts w:ascii="Times New Roman" w:eastAsia="Times New Roman" w:hAnsi="Times New Roman" w:cs="Traditional Arabic"/>
          <w:sz w:val="36"/>
          <w:szCs w:val="36"/>
          <w:rtl/>
          <w:lang w:eastAsia="ar-SA"/>
        </w:rPr>
        <w:t>.</w:t>
      </w:r>
      <w:r w:rsidRPr="00973C28">
        <w:rPr>
          <w:rFonts w:ascii="Times New Roman" w:eastAsia="Times New Roman" w:hAnsi="Times New Roman" w:cs="Traditional Arabic"/>
          <w:sz w:val="36"/>
          <w:szCs w:val="36"/>
          <w:rtl/>
          <w:lang w:eastAsia="ar-SA"/>
        </w:rPr>
        <w:t xml:space="preserve">     ‏ ‏   </w:t>
      </w:r>
    </w:p>
    <w:p w14:paraId="6D9E0D62" w14:textId="77777777" w:rsidR="00F9203E" w:rsidRPr="00973C28" w:rsidRDefault="00F9203E" w:rsidP="00F9203E">
      <w:pPr>
        <w:ind w:left="0" w:firstLine="0"/>
        <w:rPr>
          <w:rFonts w:ascii="Times New Roman" w:eastAsia="Times New Roman" w:hAnsi="Times New Roman" w:cs="Traditional Arabic"/>
          <w:sz w:val="36"/>
          <w:szCs w:val="36"/>
          <w:rtl/>
          <w:lang w:eastAsia="ar-SA"/>
        </w:rPr>
      </w:pPr>
    </w:p>
    <w:p w14:paraId="63746C19" w14:textId="77777777" w:rsidR="00F9203E" w:rsidRPr="00E97692" w:rsidRDefault="00F9203E" w:rsidP="00F9203E">
      <w:pPr>
        <w:jc w:val="both"/>
        <w:rPr>
          <w:rFonts w:ascii="Times New Roman" w:eastAsia="Times New Roman" w:hAnsi="Times New Roman" w:cs="Traditional Arabic"/>
          <w:b/>
          <w:bCs/>
          <w:sz w:val="36"/>
          <w:szCs w:val="36"/>
          <w:rtl/>
          <w:lang w:eastAsia="ar-SA"/>
        </w:rPr>
      </w:pPr>
      <w:r w:rsidRPr="00E97692">
        <w:rPr>
          <w:rFonts w:ascii="Times New Roman" w:eastAsia="Times New Roman" w:hAnsi="Times New Roman" w:cs="Traditional Arabic" w:hint="cs"/>
          <w:b/>
          <w:bCs/>
          <w:sz w:val="36"/>
          <w:szCs w:val="36"/>
          <w:rtl/>
          <w:lang w:eastAsia="ar-SA"/>
        </w:rPr>
        <w:lastRenderedPageBreak/>
        <w:t xml:space="preserve">شعر الإمام </w:t>
      </w:r>
      <w:proofErr w:type="spellStart"/>
      <w:r w:rsidRPr="00E97692">
        <w:rPr>
          <w:rFonts w:ascii="Times New Roman" w:eastAsia="Times New Roman" w:hAnsi="Times New Roman" w:cs="Traditional Arabic" w:hint="cs"/>
          <w:b/>
          <w:bCs/>
          <w:sz w:val="36"/>
          <w:szCs w:val="36"/>
          <w:rtl/>
          <w:lang w:eastAsia="ar-SA"/>
        </w:rPr>
        <w:t>المغيلي</w:t>
      </w:r>
      <w:proofErr w:type="spellEnd"/>
      <w:r w:rsidRPr="00E97692">
        <w:rPr>
          <w:rFonts w:ascii="Times New Roman" w:eastAsia="Times New Roman" w:hAnsi="Times New Roman" w:cs="Traditional Arabic" w:hint="cs"/>
          <w:b/>
          <w:bCs/>
          <w:sz w:val="36"/>
          <w:szCs w:val="36"/>
          <w:rtl/>
          <w:lang w:eastAsia="ar-SA"/>
        </w:rPr>
        <w:t xml:space="preserve"> (ت 909 هـ) في ثورته على اليهود، وبلاغتُه في الإقناع والإمتاع،</w:t>
      </w:r>
    </w:p>
    <w:p w14:paraId="0463F2E5" w14:textId="77777777" w:rsidR="00F9203E" w:rsidRDefault="00F9203E" w:rsidP="00F9203E">
      <w:pPr>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proofErr w:type="spellStart"/>
      <w:r>
        <w:rPr>
          <w:rFonts w:ascii="Times New Roman" w:eastAsia="Times New Roman" w:hAnsi="Times New Roman" w:cs="Traditional Arabic" w:hint="cs"/>
          <w:sz w:val="36"/>
          <w:szCs w:val="36"/>
          <w:rtl/>
          <w:lang w:eastAsia="ar-SA"/>
        </w:rPr>
        <w:t>خدير</w:t>
      </w:r>
      <w:proofErr w:type="spellEnd"/>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المغيلي</w:t>
      </w:r>
      <w:proofErr w:type="spellEnd"/>
      <w:r>
        <w:rPr>
          <w:rFonts w:ascii="Times New Roman" w:eastAsia="Times New Roman" w:hAnsi="Times New Roman" w:cs="Traditional Arabic" w:hint="cs"/>
          <w:sz w:val="36"/>
          <w:szCs w:val="36"/>
          <w:rtl/>
          <w:lang w:eastAsia="ar-SA"/>
        </w:rPr>
        <w:t>، أستاذ التعليم العالي بجامعة أدرار.</w:t>
      </w:r>
    </w:p>
    <w:p w14:paraId="0969FFAE"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42826A70" w14:textId="77777777" w:rsidR="00F9203E" w:rsidRDefault="00F9203E" w:rsidP="00F9203E">
      <w:pPr>
        <w:ind w:left="0" w:firstLine="0"/>
        <w:jc w:val="both"/>
        <w:rPr>
          <w:rFonts w:ascii="Times New Roman" w:eastAsia="Times New Roman" w:hAnsi="Times New Roman" w:cs="Traditional Arabic"/>
          <w:b/>
          <w:bCs/>
          <w:sz w:val="36"/>
          <w:szCs w:val="36"/>
          <w:rtl/>
          <w:lang w:eastAsia="ar-SA"/>
        </w:rPr>
      </w:pPr>
      <w:r w:rsidRPr="00526C31">
        <w:rPr>
          <w:rFonts w:ascii="Times New Roman" w:eastAsia="Times New Roman" w:hAnsi="Times New Roman" w:cs="Traditional Arabic"/>
          <w:b/>
          <w:bCs/>
          <w:sz w:val="36"/>
          <w:szCs w:val="36"/>
          <w:rtl/>
          <w:lang w:eastAsia="ar-SA"/>
        </w:rPr>
        <w:t>الشعر الصوفي بين الإنشاء والإنشاد:</w:t>
      </w:r>
      <w:r w:rsidRPr="00526C31">
        <w:rPr>
          <w:rFonts w:ascii="Times New Roman" w:eastAsia="Times New Roman" w:hAnsi="Times New Roman" w:cs="Traditional Arabic" w:hint="cs"/>
          <w:b/>
          <w:bCs/>
          <w:sz w:val="36"/>
          <w:szCs w:val="36"/>
          <w:rtl/>
          <w:lang w:eastAsia="ar-SA"/>
        </w:rPr>
        <w:t xml:space="preserve"> دراسة صوتية دلالية</w:t>
      </w:r>
      <w:r>
        <w:rPr>
          <w:rFonts w:ascii="Times New Roman" w:eastAsia="Times New Roman" w:hAnsi="Times New Roman" w:cs="Traditional Arabic" w:hint="cs"/>
          <w:b/>
          <w:bCs/>
          <w:sz w:val="36"/>
          <w:szCs w:val="36"/>
          <w:rtl/>
          <w:lang w:eastAsia="ar-SA"/>
        </w:rPr>
        <w:t>،</w:t>
      </w:r>
      <w:r w:rsidRPr="00526C31">
        <w:rPr>
          <w:rFonts w:ascii="Times New Roman" w:eastAsia="Times New Roman" w:hAnsi="Times New Roman" w:cs="Traditional Arabic"/>
          <w:b/>
          <w:bCs/>
          <w:sz w:val="36"/>
          <w:szCs w:val="36"/>
          <w:rtl/>
          <w:lang w:eastAsia="ar-SA"/>
        </w:rPr>
        <w:t xml:space="preserve"> </w:t>
      </w:r>
    </w:p>
    <w:p w14:paraId="203A1551" w14:textId="77777777" w:rsidR="00F9203E" w:rsidRPr="00526C31" w:rsidRDefault="00F9203E" w:rsidP="00F9203E">
      <w:pPr>
        <w:ind w:left="0" w:firstLine="0"/>
        <w:jc w:val="both"/>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526C31">
        <w:rPr>
          <w:rFonts w:ascii="Times New Roman" w:eastAsia="Times New Roman" w:hAnsi="Times New Roman" w:cs="Traditional Arabic"/>
          <w:sz w:val="36"/>
          <w:szCs w:val="36"/>
          <w:rtl/>
          <w:lang w:eastAsia="ar-SA"/>
        </w:rPr>
        <w:t>محمد حسن</w:t>
      </w:r>
      <w:r w:rsidRPr="00526C31">
        <w:rPr>
          <w:rFonts w:ascii="Times New Roman" w:eastAsia="Times New Roman" w:hAnsi="Times New Roman" w:cs="Traditional Arabic" w:hint="cs"/>
          <w:sz w:val="36"/>
          <w:szCs w:val="36"/>
          <w:rtl/>
          <w:lang w:eastAsia="ar-SA"/>
        </w:rPr>
        <w:t xml:space="preserve"> جمعة</w:t>
      </w:r>
      <w:r>
        <w:rPr>
          <w:rFonts w:ascii="Times New Roman" w:eastAsia="Times New Roman" w:hAnsi="Times New Roman" w:cs="Traditional Arabic" w:hint="cs"/>
          <w:sz w:val="36"/>
          <w:szCs w:val="36"/>
          <w:rtl/>
          <w:lang w:eastAsia="ar-SA"/>
        </w:rPr>
        <w:t>.</w:t>
      </w:r>
    </w:p>
    <w:p w14:paraId="6F509AF7" w14:textId="77777777" w:rsidR="00F9203E" w:rsidRPr="00526C31"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526C31">
        <w:rPr>
          <w:rFonts w:ascii="Times New Roman" w:eastAsia="Times New Roman" w:hAnsi="Times New Roman" w:cs="Traditional Arabic" w:hint="cs"/>
          <w:sz w:val="36"/>
          <w:szCs w:val="36"/>
          <w:rtl/>
          <w:lang w:eastAsia="ar-SA"/>
        </w:rPr>
        <w:t>أصل</w:t>
      </w:r>
      <w:r>
        <w:rPr>
          <w:rFonts w:ascii="Times New Roman" w:eastAsia="Times New Roman" w:hAnsi="Times New Roman" w:cs="Traditional Arabic" w:hint="cs"/>
          <w:sz w:val="36"/>
          <w:szCs w:val="36"/>
          <w:rtl/>
          <w:lang w:eastAsia="ar-SA"/>
        </w:rPr>
        <w:t>ه</w:t>
      </w:r>
      <w:r w:rsidRPr="00526C31">
        <w:rPr>
          <w:rFonts w:ascii="Times New Roman" w:eastAsia="Times New Roman" w:hAnsi="Times New Roman" w:cs="Traditional Arabic" w:hint="cs"/>
          <w:sz w:val="36"/>
          <w:szCs w:val="36"/>
          <w:rtl/>
          <w:lang w:eastAsia="ar-SA"/>
        </w:rPr>
        <w:t xml:space="preserve"> رسالة دكتوراه</w:t>
      </w:r>
      <w:r>
        <w:rPr>
          <w:rFonts w:ascii="Times New Roman" w:eastAsia="Times New Roman" w:hAnsi="Times New Roman" w:cs="Traditional Arabic" w:hint="cs"/>
          <w:sz w:val="36"/>
          <w:szCs w:val="36"/>
          <w:rtl/>
          <w:lang w:eastAsia="ar-SA"/>
        </w:rPr>
        <w:t>،</w:t>
      </w:r>
      <w:r w:rsidRPr="00526C31">
        <w:rPr>
          <w:rFonts w:ascii="Times New Roman" w:eastAsia="Times New Roman" w:hAnsi="Times New Roman" w:cs="Traditional Arabic" w:hint="cs"/>
          <w:sz w:val="36"/>
          <w:szCs w:val="36"/>
          <w:rtl/>
          <w:lang w:eastAsia="ar-SA"/>
        </w:rPr>
        <w:t xml:space="preserve"> جامعة الإسكندرية.</w:t>
      </w:r>
    </w:p>
    <w:p w14:paraId="0255EE12" w14:textId="77777777" w:rsidR="00F9203E" w:rsidRPr="00EA637C" w:rsidRDefault="00F9203E" w:rsidP="00F9203E">
      <w:pPr>
        <w:ind w:left="0" w:firstLine="0"/>
        <w:rPr>
          <w:rFonts w:ascii="Times New Roman" w:eastAsia="Times New Roman" w:hAnsi="Times New Roman" w:cs="Traditional Arabic"/>
          <w:caps/>
          <w:sz w:val="36"/>
          <w:szCs w:val="36"/>
          <w:rtl/>
          <w:lang w:eastAsia="ar-SA"/>
        </w:rPr>
      </w:pPr>
      <w:r w:rsidRPr="00EA637C">
        <w:rPr>
          <w:rFonts w:ascii="Times New Roman" w:eastAsia="Times New Roman" w:hAnsi="Times New Roman" w:cs="Traditional Arabic"/>
          <w:caps/>
          <w:sz w:val="36"/>
          <w:szCs w:val="36"/>
          <w:rtl/>
          <w:lang w:eastAsia="ar-SA"/>
        </w:rPr>
        <w:t xml:space="preserve">ركز </w:t>
      </w:r>
      <w:r>
        <w:rPr>
          <w:rFonts w:ascii="Times New Roman" w:eastAsia="Times New Roman" w:hAnsi="Times New Roman" w:cs="Traditional Arabic" w:hint="cs"/>
          <w:caps/>
          <w:sz w:val="36"/>
          <w:szCs w:val="36"/>
          <w:rtl/>
          <w:lang w:eastAsia="ar-SA"/>
        </w:rPr>
        <w:t xml:space="preserve">فيه </w:t>
      </w:r>
      <w:r w:rsidRPr="00EA637C">
        <w:rPr>
          <w:rFonts w:ascii="Times New Roman" w:eastAsia="Times New Roman" w:hAnsi="Times New Roman" w:cs="Traditional Arabic"/>
          <w:caps/>
          <w:sz w:val="36"/>
          <w:szCs w:val="36"/>
          <w:rtl/>
          <w:lang w:eastAsia="ar-SA"/>
        </w:rPr>
        <w:t>على كيفية صياغة هذا الشعر (الإنشاء)</w:t>
      </w:r>
      <w:r>
        <w:rPr>
          <w:rFonts w:ascii="Times New Roman" w:eastAsia="Times New Roman" w:hAnsi="Times New Roman" w:cs="Traditional Arabic" w:hint="cs"/>
          <w:caps/>
          <w:sz w:val="36"/>
          <w:szCs w:val="36"/>
          <w:rtl/>
          <w:lang w:eastAsia="ar-SA"/>
        </w:rPr>
        <w:t>،</w:t>
      </w:r>
      <w:r w:rsidRPr="00EA637C">
        <w:rPr>
          <w:rFonts w:ascii="Times New Roman" w:eastAsia="Times New Roman" w:hAnsi="Times New Roman" w:cs="Traditional Arabic"/>
          <w:caps/>
          <w:sz w:val="36"/>
          <w:szCs w:val="36"/>
          <w:rtl/>
          <w:lang w:eastAsia="ar-SA"/>
        </w:rPr>
        <w:t xml:space="preserve"> وكيفية أدائه (الإنشاد)، مع تحليل جوانب مختلفة من التجربة الصوفية كما تتجلى في الشعر.</w:t>
      </w:r>
    </w:p>
    <w:p w14:paraId="359AD13A" w14:textId="77777777" w:rsidR="00F9203E" w:rsidRPr="00526C31"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EA637C">
        <w:rPr>
          <w:rFonts w:ascii="Times New Roman" w:eastAsia="Times New Roman" w:hAnsi="Times New Roman" w:cs="Traditional Arabic"/>
          <w:caps/>
          <w:sz w:val="36"/>
          <w:szCs w:val="36"/>
          <w:rtl/>
          <w:lang w:eastAsia="ar-SA"/>
        </w:rPr>
        <w:t xml:space="preserve">هدف </w:t>
      </w:r>
      <w:r>
        <w:rPr>
          <w:rFonts w:ascii="Times New Roman" w:eastAsia="Times New Roman" w:hAnsi="Times New Roman" w:cs="Traditional Arabic" w:hint="cs"/>
          <w:caps/>
          <w:sz w:val="36"/>
          <w:szCs w:val="36"/>
          <w:rtl/>
          <w:lang w:eastAsia="ar-SA"/>
        </w:rPr>
        <w:t>منه</w:t>
      </w:r>
      <w:r w:rsidRPr="00EA637C">
        <w:rPr>
          <w:rFonts w:ascii="Times New Roman" w:eastAsia="Times New Roman" w:hAnsi="Times New Roman" w:cs="Traditional Arabic"/>
          <w:caps/>
          <w:sz w:val="36"/>
          <w:szCs w:val="36"/>
          <w:rtl/>
          <w:lang w:eastAsia="ar-SA"/>
        </w:rPr>
        <w:t xml:space="preserve"> إلى فهم</w:t>
      </w:r>
      <w:r w:rsidRPr="00EA637C">
        <w:rPr>
          <w:rFonts w:ascii="Times New Roman" w:eastAsia="Times New Roman" w:hAnsi="Times New Roman" w:cs="Traditional Arabic" w:hint="cs"/>
          <w:caps/>
          <w:sz w:val="36"/>
          <w:szCs w:val="36"/>
          <w:rtl/>
          <w:lang w:eastAsia="ar-SA"/>
        </w:rPr>
        <w:t xml:space="preserve"> العلاقة بين النص الشعري والبعد الوجداني والروحي للمتصوفة.</w:t>
      </w:r>
    </w:p>
    <w:p w14:paraId="0F5969C1"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743AC6C2" w14:textId="77777777" w:rsidR="00F9203E" w:rsidRPr="00973549" w:rsidRDefault="00F9203E" w:rsidP="00F9203E">
      <w:pPr>
        <w:ind w:left="0" w:firstLine="0"/>
        <w:jc w:val="both"/>
        <w:rPr>
          <w:rFonts w:ascii="Times New Roman" w:eastAsia="Times New Roman" w:hAnsi="Times New Roman" w:cs="Traditional Arabic"/>
          <w:b/>
          <w:bCs/>
          <w:sz w:val="36"/>
          <w:szCs w:val="36"/>
          <w:rtl/>
          <w:lang w:eastAsia="ar-SA"/>
        </w:rPr>
      </w:pPr>
      <w:r w:rsidRPr="00973549">
        <w:rPr>
          <w:rFonts w:ascii="Times New Roman" w:eastAsia="Times New Roman" w:hAnsi="Times New Roman" w:cs="Traditional Arabic" w:hint="cs"/>
          <w:b/>
          <w:bCs/>
          <w:sz w:val="36"/>
          <w:szCs w:val="36"/>
          <w:rtl/>
          <w:lang w:eastAsia="ar-SA"/>
        </w:rPr>
        <w:t>الشعر العربي في تشاد: اتجاهاته وخصائصه الفنية: دراسة وصفية تحليلية،</w:t>
      </w:r>
    </w:p>
    <w:p w14:paraId="0DE802C8"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 أحمد أبو الفتح عثمان، مدرس الأدب في جامعة الملك فيصل بتشاد.</w:t>
      </w:r>
    </w:p>
    <w:p w14:paraId="18BF6157"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انطلق الشعر العربي في تشاد على يد الشاعر إبراهيم </w:t>
      </w:r>
      <w:proofErr w:type="spellStart"/>
      <w:r>
        <w:rPr>
          <w:rFonts w:ascii="Times New Roman" w:eastAsia="Times New Roman" w:hAnsi="Times New Roman" w:cs="Traditional Arabic" w:hint="cs"/>
          <w:sz w:val="36"/>
          <w:szCs w:val="36"/>
          <w:rtl/>
          <w:lang w:eastAsia="ar-SA"/>
        </w:rPr>
        <w:t>الكاتمي</w:t>
      </w:r>
      <w:proofErr w:type="spellEnd"/>
      <w:r>
        <w:rPr>
          <w:rFonts w:ascii="Times New Roman" w:eastAsia="Times New Roman" w:hAnsi="Times New Roman" w:cs="Traditional Arabic" w:hint="cs"/>
          <w:sz w:val="36"/>
          <w:szCs w:val="36"/>
          <w:rtl/>
          <w:lang w:eastAsia="ar-SA"/>
        </w:rPr>
        <w:t xml:space="preserve"> إبان حلقات العلم والعلماء ومجالس الذكر والمدح، ومرحلة النضج كانت عند التواصل مع العالم العربي والمشاركة في المنابر الأدبية العربية، وصولًا إلى المؤسسات التعليمية.</w:t>
      </w:r>
    </w:p>
    <w:p w14:paraId="0106004E"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وفيه بيان أبرز التيارات والاتجاهات الأدبية.</w:t>
      </w:r>
    </w:p>
    <w:p w14:paraId="5E465E91"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وركز المؤلف على أبرز الشعراء والمبدعين في الساحة الأدبية بتشاد في الفترة المعاصرة..</w:t>
      </w:r>
    </w:p>
    <w:p w14:paraId="4CA6BD4A"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طبع الكتاب في القاهرة.   </w:t>
      </w:r>
    </w:p>
    <w:p w14:paraId="33B8924E" w14:textId="77777777" w:rsidR="00F9203E" w:rsidRDefault="00F9203E" w:rsidP="00F9203E">
      <w:pPr>
        <w:ind w:left="0" w:firstLine="0"/>
        <w:jc w:val="both"/>
        <w:rPr>
          <w:rFonts w:ascii="Times New Roman" w:eastAsia="Times New Roman" w:hAnsi="Times New Roman" w:cs="Traditional Arabic"/>
          <w:b/>
          <w:bCs/>
          <w:sz w:val="36"/>
          <w:szCs w:val="36"/>
          <w:rtl/>
          <w:lang w:eastAsia="ar-SA"/>
        </w:rPr>
      </w:pPr>
    </w:p>
    <w:p w14:paraId="4AD18CAF" w14:textId="77777777" w:rsidR="00F9203E" w:rsidRPr="0051093E" w:rsidRDefault="00F9203E" w:rsidP="00F9203E">
      <w:pPr>
        <w:ind w:left="0" w:firstLine="0"/>
        <w:rPr>
          <w:rFonts w:ascii="Times New Roman" w:eastAsia="Times New Roman" w:hAnsi="Times New Roman" w:cs="Traditional Arabic"/>
          <w:b/>
          <w:bCs/>
          <w:caps/>
          <w:sz w:val="36"/>
          <w:szCs w:val="36"/>
          <w:rtl/>
          <w:lang w:eastAsia="ar-SA"/>
        </w:rPr>
      </w:pPr>
      <w:r w:rsidRPr="0051093E">
        <w:rPr>
          <w:rFonts w:ascii="Times New Roman" w:eastAsia="Times New Roman" w:hAnsi="Times New Roman" w:cs="Traditional Arabic" w:hint="cs"/>
          <w:b/>
          <w:bCs/>
          <w:caps/>
          <w:sz w:val="36"/>
          <w:szCs w:val="36"/>
          <w:rtl/>
          <w:lang w:eastAsia="ar-SA"/>
        </w:rPr>
        <w:t>شعر الفقهاء في العصر العلوي: موضوعاته وخصائصه،</w:t>
      </w:r>
    </w:p>
    <w:p w14:paraId="640EE0F3" w14:textId="77777777" w:rsidR="00F9203E" w:rsidRDefault="00F9203E" w:rsidP="00F9203E">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لمؤلفه محمدي الحسني، أستاذ الدراسات الأدبية والإسلامية بجامعة الحسن الثاني.</w:t>
      </w:r>
    </w:p>
    <w:p w14:paraId="29D8C024" w14:textId="77777777" w:rsidR="00F9203E" w:rsidRDefault="00F9203E" w:rsidP="00F9203E">
      <w:pPr>
        <w:ind w:left="0" w:firstLine="0"/>
        <w:rPr>
          <w:rFonts w:ascii="Times New Roman" w:eastAsia="Times New Roman" w:hAnsi="Times New Roman" w:cs="Traditional Arabic"/>
          <w:caps/>
          <w:sz w:val="36"/>
          <w:szCs w:val="36"/>
          <w:rtl/>
          <w:lang w:eastAsia="ar-SA"/>
        </w:rPr>
      </w:pPr>
    </w:p>
    <w:p w14:paraId="7B4FF433" w14:textId="77777777" w:rsidR="00F9203E" w:rsidRPr="008C7058" w:rsidRDefault="00F9203E" w:rsidP="00F9203E">
      <w:pPr>
        <w:ind w:left="0" w:firstLine="0"/>
        <w:rPr>
          <w:rFonts w:ascii="Times New Roman" w:eastAsia="Times New Roman" w:hAnsi="Times New Roman" w:cs="Traditional Arabic"/>
          <w:b/>
          <w:bCs/>
          <w:sz w:val="36"/>
          <w:szCs w:val="36"/>
          <w:rtl/>
          <w:lang w:eastAsia="ar-SA"/>
        </w:rPr>
      </w:pPr>
      <w:r w:rsidRPr="008C7058">
        <w:rPr>
          <w:rFonts w:ascii="Times New Roman" w:eastAsia="Times New Roman" w:hAnsi="Times New Roman" w:cs="Traditional Arabic"/>
          <w:b/>
          <w:bCs/>
          <w:sz w:val="36"/>
          <w:szCs w:val="36"/>
          <w:rtl/>
          <w:lang w:eastAsia="ar-SA"/>
        </w:rPr>
        <w:t>شعر الوفود في العصر الإسلامي والعصر ال</w:t>
      </w:r>
      <w:r>
        <w:rPr>
          <w:rFonts w:ascii="Times New Roman" w:eastAsia="Times New Roman" w:hAnsi="Times New Roman" w:cs="Traditional Arabic" w:hint="cs"/>
          <w:b/>
          <w:bCs/>
          <w:sz w:val="36"/>
          <w:szCs w:val="36"/>
          <w:rtl/>
          <w:lang w:eastAsia="ar-SA"/>
        </w:rPr>
        <w:t>أ</w:t>
      </w:r>
      <w:r w:rsidRPr="008C7058">
        <w:rPr>
          <w:rFonts w:ascii="Times New Roman" w:eastAsia="Times New Roman" w:hAnsi="Times New Roman" w:cs="Traditional Arabic"/>
          <w:b/>
          <w:bCs/>
          <w:sz w:val="36"/>
          <w:szCs w:val="36"/>
          <w:rtl/>
          <w:lang w:eastAsia="ar-SA"/>
        </w:rPr>
        <w:t>موي</w:t>
      </w:r>
      <w:r>
        <w:rPr>
          <w:rFonts w:ascii="Times New Roman" w:eastAsia="Times New Roman" w:hAnsi="Times New Roman" w:cs="Traditional Arabic" w:hint="cs"/>
          <w:b/>
          <w:bCs/>
          <w:sz w:val="36"/>
          <w:szCs w:val="36"/>
          <w:rtl/>
          <w:lang w:eastAsia="ar-SA"/>
        </w:rPr>
        <w:t>:</w:t>
      </w:r>
      <w:r w:rsidRPr="008C7058">
        <w:rPr>
          <w:rFonts w:ascii="Times New Roman" w:eastAsia="Times New Roman" w:hAnsi="Times New Roman" w:cs="Traditional Arabic"/>
          <w:b/>
          <w:bCs/>
          <w:sz w:val="36"/>
          <w:szCs w:val="36"/>
          <w:rtl/>
          <w:lang w:eastAsia="ar-SA"/>
        </w:rPr>
        <w:t xml:space="preserve"> دراسة موضوعية وف</w:t>
      </w:r>
      <w:r>
        <w:rPr>
          <w:rFonts w:ascii="Times New Roman" w:eastAsia="Times New Roman" w:hAnsi="Times New Roman" w:cs="Traditional Arabic" w:hint="cs"/>
          <w:b/>
          <w:bCs/>
          <w:sz w:val="36"/>
          <w:szCs w:val="36"/>
          <w:rtl/>
          <w:lang w:eastAsia="ar-SA"/>
        </w:rPr>
        <w:t>ن</w:t>
      </w:r>
      <w:r w:rsidRPr="008C7058">
        <w:rPr>
          <w:rFonts w:ascii="Times New Roman" w:eastAsia="Times New Roman" w:hAnsi="Times New Roman" w:cs="Traditional Arabic"/>
          <w:b/>
          <w:bCs/>
          <w:sz w:val="36"/>
          <w:szCs w:val="36"/>
          <w:rtl/>
          <w:lang w:eastAsia="ar-SA"/>
        </w:rPr>
        <w:t>ية</w:t>
      </w:r>
      <w:r>
        <w:rPr>
          <w:rFonts w:ascii="Times New Roman" w:eastAsia="Times New Roman" w:hAnsi="Times New Roman" w:cs="Traditional Arabic" w:hint="cs"/>
          <w:b/>
          <w:bCs/>
          <w:sz w:val="36"/>
          <w:szCs w:val="36"/>
          <w:rtl/>
          <w:lang w:eastAsia="ar-SA"/>
        </w:rPr>
        <w:t>،</w:t>
      </w:r>
    </w:p>
    <w:p w14:paraId="45584189"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من تأليف</w:t>
      </w:r>
      <w:r w:rsidRPr="008C7058">
        <w:rPr>
          <w:rFonts w:ascii="Times New Roman" w:eastAsia="Times New Roman" w:hAnsi="Times New Roman" w:cs="Traditional Arabic"/>
          <w:sz w:val="36"/>
          <w:szCs w:val="36"/>
          <w:rtl/>
          <w:lang w:eastAsia="ar-SA"/>
        </w:rPr>
        <w:t xml:space="preserve"> هناء فاضل سلمان</w:t>
      </w:r>
      <w:r>
        <w:rPr>
          <w:rFonts w:ascii="Times New Roman" w:eastAsia="Times New Roman" w:hAnsi="Times New Roman" w:cs="Traditional Arabic" w:hint="cs"/>
          <w:sz w:val="36"/>
          <w:szCs w:val="36"/>
          <w:rtl/>
          <w:lang w:eastAsia="ar-SA"/>
        </w:rPr>
        <w:t>، الأستاذة في كلية الآداب بالجامعة المستنصرية. نشر في القاهرة.</w:t>
      </w:r>
    </w:p>
    <w:p w14:paraId="65D70C18"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275D09">
        <w:rPr>
          <w:rFonts w:ascii="Times New Roman" w:eastAsia="Times New Roman" w:hAnsi="Times New Roman" w:cs="Traditional Arabic"/>
          <w:sz w:val="36"/>
          <w:szCs w:val="36"/>
          <w:rtl/>
          <w:lang w:eastAsia="ar-SA"/>
        </w:rPr>
        <w:t xml:space="preserve">تحليل </w:t>
      </w:r>
      <w:r>
        <w:rPr>
          <w:rFonts w:ascii="Times New Roman" w:eastAsia="Times New Roman" w:hAnsi="Times New Roman" w:cs="Traditional Arabic" w:hint="cs"/>
          <w:sz w:val="36"/>
          <w:szCs w:val="36"/>
          <w:rtl/>
          <w:lang w:eastAsia="ar-SA"/>
        </w:rPr>
        <w:t>ل</w:t>
      </w:r>
      <w:r w:rsidRPr="00275D09">
        <w:rPr>
          <w:rFonts w:ascii="Times New Roman" w:eastAsia="Times New Roman" w:hAnsi="Times New Roman" w:cs="Traditional Arabic"/>
          <w:sz w:val="36"/>
          <w:szCs w:val="36"/>
          <w:rtl/>
          <w:lang w:eastAsia="ar-SA"/>
        </w:rPr>
        <w:t>لشعر الذي ألقاه شعراء وفدوا إلى الخلفاء والأمراء في هذين العصرين</w:t>
      </w:r>
      <w:r>
        <w:rPr>
          <w:rFonts w:ascii="Times New Roman" w:eastAsia="Times New Roman" w:hAnsi="Times New Roman" w:cs="Traditional Arabic" w:hint="cs"/>
          <w:sz w:val="36"/>
          <w:szCs w:val="36"/>
          <w:rtl/>
          <w:lang w:eastAsia="ar-SA"/>
        </w:rPr>
        <w:t>.</w:t>
      </w:r>
    </w:p>
    <w:p w14:paraId="05F7E112"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118215AE" w14:textId="77777777" w:rsidR="00F9203E" w:rsidRDefault="00F9203E" w:rsidP="00F9203E">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من سلسلة (</w:t>
      </w:r>
      <w:r w:rsidRPr="00621148">
        <w:rPr>
          <w:rFonts w:ascii="Times New Roman" w:eastAsia="Times New Roman" w:hAnsi="Times New Roman" w:cs="Traditional Arabic" w:hint="cs"/>
          <w:b/>
          <w:bCs/>
          <w:caps/>
          <w:sz w:val="36"/>
          <w:szCs w:val="36"/>
          <w:rtl/>
          <w:lang w:eastAsia="ar-SA"/>
        </w:rPr>
        <w:t>عيون الشعر العربي</w:t>
      </w:r>
      <w:r>
        <w:rPr>
          <w:rFonts w:ascii="Times New Roman" w:eastAsia="Times New Roman" w:hAnsi="Times New Roman" w:cs="Traditional Arabic" w:hint="cs"/>
          <w:caps/>
          <w:sz w:val="36"/>
          <w:szCs w:val="36"/>
          <w:rtl/>
          <w:lang w:eastAsia="ar-SA"/>
        </w:rPr>
        <w:t>) التي أفردت في كتب وصدرت في أبو ظبي:</w:t>
      </w:r>
    </w:p>
    <w:p w14:paraId="46867925" w14:textId="77777777" w:rsidR="00F9203E" w:rsidRDefault="00F9203E" w:rsidP="00F9203E">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كتاب السيف/ إعداد </w:t>
      </w:r>
      <w:proofErr w:type="gramStart"/>
      <w:r>
        <w:rPr>
          <w:rFonts w:ascii="Times New Roman" w:eastAsia="Times New Roman" w:hAnsi="Times New Roman" w:cs="Traditional Arabic" w:hint="cs"/>
          <w:caps/>
          <w:sz w:val="36"/>
          <w:szCs w:val="36"/>
          <w:rtl/>
          <w:lang w:eastAsia="ar-SA"/>
        </w:rPr>
        <w:t>عبدالوهاب</w:t>
      </w:r>
      <w:proofErr w:type="gramEnd"/>
      <w:r>
        <w:rPr>
          <w:rFonts w:ascii="Times New Roman" w:eastAsia="Times New Roman" w:hAnsi="Times New Roman" w:cs="Traditional Arabic" w:hint="cs"/>
          <w:caps/>
          <w:sz w:val="36"/>
          <w:szCs w:val="36"/>
          <w:rtl/>
          <w:lang w:eastAsia="ar-SA"/>
        </w:rPr>
        <w:t xml:space="preserve"> </w:t>
      </w:r>
      <w:proofErr w:type="spellStart"/>
      <w:r>
        <w:rPr>
          <w:rFonts w:ascii="Times New Roman" w:eastAsia="Times New Roman" w:hAnsi="Times New Roman" w:cs="Traditional Arabic" w:hint="cs"/>
          <w:caps/>
          <w:sz w:val="36"/>
          <w:szCs w:val="36"/>
          <w:rtl/>
          <w:lang w:eastAsia="ar-SA"/>
        </w:rPr>
        <w:t>قتاية</w:t>
      </w:r>
      <w:proofErr w:type="spellEnd"/>
      <w:r>
        <w:rPr>
          <w:rFonts w:ascii="Times New Roman" w:eastAsia="Times New Roman" w:hAnsi="Times New Roman" w:cs="Traditional Arabic" w:hint="cs"/>
          <w:caps/>
          <w:sz w:val="36"/>
          <w:szCs w:val="36"/>
          <w:rtl/>
          <w:lang w:eastAsia="ar-SA"/>
        </w:rPr>
        <w:t>.</w:t>
      </w:r>
    </w:p>
    <w:p w14:paraId="2FE25E7A" w14:textId="77777777" w:rsidR="00F9203E" w:rsidRDefault="00F9203E" w:rsidP="00F9203E">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كتاب الأب والأم/ إعداد يوسف حمدان.</w:t>
      </w:r>
    </w:p>
    <w:p w14:paraId="1A4F4697" w14:textId="77777777" w:rsidR="00F9203E" w:rsidRPr="008C1666" w:rsidRDefault="00F9203E" w:rsidP="00F9203E">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كتاب المروءة/ إعداد محمود نور.</w:t>
      </w:r>
    </w:p>
    <w:p w14:paraId="6E53C148" w14:textId="77777777" w:rsidR="00F9203E" w:rsidRDefault="00F9203E" w:rsidP="00F9203E">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كتاب الوفاء/ إعداد </w:t>
      </w:r>
      <w:proofErr w:type="gramStart"/>
      <w:r>
        <w:rPr>
          <w:rFonts w:ascii="Times New Roman" w:eastAsia="Times New Roman" w:hAnsi="Times New Roman" w:cs="Traditional Arabic" w:hint="cs"/>
          <w:caps/>
          <w:sz w:val="36"/>
          <w:szCs w:val="36"/>
          <w:rtl/>
          <w:lang w:eastAsia="ar-SA"/>
        </w:rPr>
        <w:t>عبدالوهاب</w:t>
      </w:r>
      <w:proofErr w:type="gramEnd"/>
      <w:r>
        <w:rPr>
          <w:rFonts w:ascii="Times New Roman" w:eastAsia="Times New Roman" w:hAnsi="Times New Roman" w:cs="Traditional Arabic" w:hint="cs"/>
          <w:caps/>
          <w:sz w:val="36"/>
          <w:szCs w:val="36"/>
          <w:rtl/>
          <w:lang w:eastAsia="ar-SA"/>
        </w:rPr>
        <w:t xml:space="preserve"> </w:t>
      </w:r>
      <w:proofErr w:type="spellStart"/>
      <w:r>
        <w:rPr>
          <w:rFonts w:ascii="Times New Roman" w:eastAsia="Times New Roman" w:hAnsi="Times New Roman" w:cs="Traditional Arabic" w:hint="cs"/>
          <w:caps/>
          <w:sz w:val="36"/>
          <w:szCs w:val="36"/>
          <w:rtl/>
          <w:lang w:eastAsia="ar-SA"/>
        </w:rPr>
        <w:t>قتاية</w:t>
      </w:r>
      <w:proofErr w:type="spellEnd"/>
      <w:r>
        <w:rPr>
          <w:rFonts w:ascii="Times New Roman" w:eastAsia="Times New Roman" w:hAnsi="Times New Roman" w:cs="Traditional Arabic" w:hint="cs"/>
          <w:caps/>
          <w:sz w:val="36"/>
          <w:szCs w:val="36"/>
          <w:rtl/>
          <w:lang w:eastAsia="ar-SA"/>
        </w:rPr>
        <w:t>.</w:t>
      </w:r>
    </w:p>
    <w:p w14:paraId="1E2ACA5D" w14:textId="77777777" w:rsidR="00F9203E" w:rsidRDefault="00F9203E" w:rsidP="00F9203E">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كتاب الشيخوخة/ إعداد محمود نور.</w:t>
      </w:r>
    </w:p>
    <w:p w14:paraId="6AA21824" w14:textId="77777777" w:rsidR="00F9203E" w:rsidRPr="008C1666" w:rsidRDefault="00F9203E" w:rsidP="00F9203E">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كتاب الموت/ إعداد محمود نور.</w:t>
      </w:r>
    </w:p>
    <w:p w14:paraId="67850C6B" w14:textId="77777777" w:rsidR="00F9203E" w:rsidRDefault="00F9203E" w:rsidP="00F9203E">
      <w:pPr>
        <w:ind w:left="0" w:firstLine="0"/>
        <w:rPr>
          <w:rFonts w:ascii="Times New Roman" w:eastAsia="Times New Roman" w:hAnsi="Times New Roman" w:cs="Traditional Arabic"/>
          <w:caps/>
          <w:sz w:val="36"/>
          <w:szCs w:val="36"/>
          <w:rtl/>
          <w:lang w:eastAsia="ar-SA"/>
        </w:rPr>
      </w:pPr>
    </w:p>
    <w:p w14:paraId="763A61EC"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3D570E">
        <w:rPr>
          <w:rFonts w:ascii="Times New Roman" w:eastAsia="Times New Roman" w:hAnsi="Times New Roman" w:cs="Traditional Arabic" w:hint="cs"/>
          <w:b/>
          <w:bCs/>
          <w:sz w:val="36"/>
          <w:szCs w:val="36"/>
          <w:rtl/>
          <w:lang w:eastAsia="ar-SA"/>
        </w:rPr>
        <w:t xml:space="preserve">الفكاهة في النص الصوفي </w:t>
      </w:r>
      <w:proofErr w:type="spellStart"/>
      <w:r w:rsidRPr="003D570E">
        <w:rPr>
          <w:rFonts w:ascii="Times New Roman" w:eastAsia="Times New Roman" w:hAnsi="Times New Roman" w:cs="Traditional Arabic" w:hint="cs"/>
          <w:b/>
          <w:bCs/>
          <w:sz w:val="36"/>
          <w:szCs w:val="36"/>
          <w:rtl/>
          <w:lang w:eastAsia="ar-SA"/>
        </w:rPr>
        <w:t>ومقصدية</w:t>
      </w:r>
      <w:proofErr w:type="spellEnd"/>
      <w:r w:rsidRPr="003D570E">
        <w:rPr>
          <w:rFonts w:ascii="Times New Roman" w:eastAsia="Times New Roman" w:hAnsi="Times New Roman" w:cs="Traditional Arabic" w:hint="cs"/>
          <w:b/>
          <w:bCs/>
          <w:sz w:val="36"/>
          <w:szCs w:val="36"/>
          <w:rtl/>
          <w:lang w:eastAsia="ar-SA"/>
        </w:rPr>
        <w:t xml:space="preserve"> المعنى</w:t>
      </w:r>
      <w:r>
        <w:rPr>
          <w:rFonts w:ascii="Times New Roman" w:eastAsia="Times New Roman" w:hAnsi="Times New Roman" w:cs="Traditional Arabic" w:hint="cs"/>
          <w:b/>
          <w:bCs/>
          <w:sz w:val="36"/>
          <w:szCs w:val="36"/>
          <w:rtl/>
          <w:lang w:eastAsia="ar-SA"/>
        </w:rPr>
        <w:t xml:space="preserve">: دراسة تحليلية للقصص الفكاهية في </w:t>
      </w:r>
      <w:proofErr w:type="spellStart"/>
      <w:r>
        <w:rPr>
          <w:rFonts w:ascii="Times New Roman" w:eastAsia="Times New Roman" w:hAnsi="Times New Roman" w:cs="Traditional Arabic" w:hint="cs"/>
          <w:b/>
          <w:bCs/>
          <w:sz w:val="36"/>
          <w:szCs w:val="36"/>
          <w:rtl/>
          <w:lang w:eastAsia="ar-SA"/>
        </w:rPr>
        <w:t>مثنوي</w:t>
      </w:r>
      <w:proofErr w:type="spellEnd"/>
      <w:r>
        <w:rPr>
          <w:rFonts w:ascii="Times New Roman" w:eastAsia="Times New Roman" w:hAnsi="Times New Roman" w:cs="Traditional Arabic" w:hint="cs"/>
          <w:b/>
          <w:bCs/>
          <w:sz w:val="36"/>
          <w:szCs w:val="36"/>
          <w:rtl/>
          <w:lang w:eastAsia="ar-SA"/>
        </w:rPr>
        <w:t xml:space="preserve"> جلال الدين الرومي</w:t>
      </w:r>
      <w:r>
        <w:rPr>
          <w:rFonts w:ascii="Times New Roman" w:eastAsia="Times New Roman" w:hAnsi="Times New Roman" w:cs="Traditional Arabic" w:hint="cs"/>
          <w:sz w:val="36"/>
          <w:szCs w:val="36"/>
          <w:rtl/>
          <w:lang w:eastAsia="ar-SA"/>
        </w:rPr>
        <w:t>،</w:t>
      </w:r>
      <w:r w:rsidRPr="00506BE9">
        <w:rPr>
          <w:rFonts w:ascii="Times New Roman" w:eastAsia="Times New Roman" w:hAnsi="Times New Roman" w:cs="Traditional Arabic" w:hint="cs"/>
          <w:sz w:val="36"/>
          <w:szCs w:val="36"/>
          <w:rtl/>
          <w:lang w:eastAsia="ar-SA"/>
        </w:rPr>
        <w:t xml:space="preserve"> </w:t>
      </w:r>
    </w:p>
    <w:p w14:paraId="38CBA102" w14:textId="77777777" w:rsidR="00F9203E" w:rsidRPr="00506BE9"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كتاب جديد </w:t>
      </w:r>
      <w:r w:rsidRPr="00506BE9">
        <w:rPr>
          <w:rFonts w:ascii="Times New Roman" w:eastAsia="Times New Roman" w:hAnsi="Times New Roman" w:cs="Traditional Arabic" w:hint="cs"/>
          <w:sz w:val="36"/>
          <w:szCs w:val="36"/>
          <w:rtl/>
          <w:lang w:eastAsia="ar-SA"/>
        </w:rPr>
        <w:t>للأستاذ قول معمر.</w:t>
      </w:r>
    </w:p>
    <w:p w14:paraId="76EC9062"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كشف فيه</w:t>
      </w:r>
      <w:r w:rsidRPr="00B11CCA">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ع</w:t>
      </w:r>
      <w:r w:rsidRPr="00B11CCA">
        <w:rPr>
          <w:rFonts w:ascii="Times New Roman" w:eastAsia="Times New Roman" w:hAnsi="Times New Roman" w:cs="Traditional Arabic"/>
          <w:sz w:val="36"/>
          <w:szCs w:val="36"/>
          <w:rtl/>
          <w:lang w:eastAsia="ar-SA"/>
        </w:rPr>
        <w:t>ن القالبِ ا</w:t>
      </w:r>
      <w:r>
        <w:rPr>
          <w:rFonts w:ascii="Times New Roman" w:eastAsia="Times New Roman" w:hAnsi="Times New Roman" w:cs="Traditional Arabic" w:hint="cs"/>
          <w:sz w:val="36"/>
          <w:szCs w:val="36"/>
          <w:rtl/>
          <w:lang w:eastAsia="ar-SA"/>
        </w:rPr>
        <w:t>ل</w:t>
      </w:r>
      <w:r w:rsidRPr="00B11CCA">
        <w:rPr>
          <w:rFonts w:ascii="Times New Roman" w:eastAsia="Times New Roman" w:hAnsi="Times New Roman" w:cs="Traditional Arabic"/>
          <w:sz w:val="36"/>
          <w:szCs w:val="36"/>
          <w:rtl/>
          <w:lang w:eastAsia="ar-SA"/>
        </w:rPr>
        <w:t>فُكاهي الذي بثَّه الرُّومي في ديوانهِ الشعري</w:t>
      </w:r>
      <w:r>
        <w:rPr>
          <w:rFonts w:ascii="Times New Roman" w:eastAsia="Times New Roman" w:hAnsi="Times New Roman" w:cs="Traditional Arabic" w:hint="cs"/>
          <w:sz w:val="36"/>
          <w:szCs w:val="36"/>
          <w:rtl/>
          <w:lang w:eastAsia="ar-SA"/>
        </w:rPr>
        <w:t>.</w:t>
      </w:r>
    </w:p>
    <w:p w14:paraId="6C6BE474"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وذكر أنه أحصى (32) موضعًا فكاهيًّا وغزليًّا فيه، بيَّن </w:t>
      </w:r>
      <w:proofErr w:type="spellStart"/>
      <w:r>
        <w:rPr>
          <w:rFonts w:ascii="Times New Roman" w:eastAsia="Times New Roman" w:hAnsi="Times New Roman" w:cs="Traditional Arabic" w:hint="cs"/>
          <w:sz w:val="36"/>
          <w:szCs w:val="36"/>
          <w:rtl/>
          <w:lang w:eastAsia="ar-SA"/>
        </w:rPr>
        <w:t>رمزيتها</w:t>
      </w:r>
      <w:proofErr w:type="spellEnd"/>
      <w:r>
        <w:rPr>
          <w:rFonts w:ascii="Times New Roman" w:eastAsia="Times New Roman" w:hAnsi="Times New Roman" w:cs="Traditional Arabic" w:hint="cs"/>
          <w:sz w:val="36"/>
          <w:szCs w:val="36"/>
          <w:rtl/>
          <w:lang w:eastAsia="ar-SA"/>
        </w:rPr>
        <w:t>، وتناول مضمونها الصوفي، مع بيان المقصد منه.</w:t>
      </w:r>
      <w:r w:rsidRPr="00B11CCA">
        <w:rPr>
          <w:rFonts w:ascii="Times New Roman" w:eastAsia="Times New Roman" w:hAnsi="Times New Roman" w:cs="Traditional Arabic"/>
          <w:sz w:val="36"/>
          <w:szCs w:val="36"/>
          <w:rtl/>
          <w:lang w:eastAsia="ar-SA"/>
        </w:rPr>
        <w:t xml:space="preserve"> </w:t>
      </w:r>
    </w:p>
    <w:p w14:paraId="022822DE"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وذكر أن في التراث الصوفي أدبًا وجمالًا، وأن استخراج ما فيه من حِكم وقيم يمكنها أن تعيد الأمل إلى النفوس اليائسة، في زمنٍ أصبحت فيه البسمة حُلمًا!</w:t>
      </w:r>
    </w:p>
    <w:p w14:paraId="58CE4157"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7BAD8444" w14:textId="77777777" w:rsidR="00F9203E" w:rsidRPr="00F00EF7" w:rsidRDefault="00F9203E" w:rsidP="00F9203E">
      <w:pPr>
        <w:ind w:left="0" w:firstLine="0"/>
        <w:jc w:val="both"/>
        <w:rPr>
          <w:rFonts w:ascii="Times New Roman" w:eastAsia="Times New Roman" w:hAnsi="Times New Roman" w:cs="Traditional Arabic"/>
          <w:b/>
          <w:bCs/>
          <w:sz w:val="36"/>
          <w:szCs w:val="36"/>
          <w:rtl/>
          <w:lang w:eastAsia="ar-SA"/>
        </w:rPr>
      </w:pPr>
      <w:r w:rsidRPr="00F00EF7">
        <w:rPr>
          <w:rFonts w:ascii="Times New Roman" w:eastAsia="Times New Roman" w:hAnsi="Times New Roman" w:cs="Traditional Arabic" w:hint="cs"/>
          <w:b/>
          <w:bCs/>
          <w:sz w:val="36"/>
          <w:szCs w:val="36"/>
          <w:rtl/>
          <w:lang w:eastAsia="ar-SA"/>
        </w:rPr>
        <w:t>فلسطين في شعر عمر بهاء الدين الأميري،</w:t>
      </w:r>
    </w:p>
    <w:p w14:paraId="4AB8177E"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رسالة ماجستير في الأدب والبلاغة ناقشها ابن أخي الأديب النجيب عمر محمد نور يوسف في جامعة </w:t>
      </w:r>
      <w:proofErr w:type="spellStart"/>
      <w:r>
        <w:rPr>
          <w:rFonts w:ascii="Times New Roman" w:eastAsia="Times New Roman" w:hAnsi="Times New Roman" w:cs="Traditional Arabic" w:hint="cs"/>
          <w:sz w:val="36"/>
          <w:szCs w:val="36"/>
          <w:rtl/>
          <w:lang w:eastAsia="ar-SA"/>
        </w:rPr>
        <w:t>ملاطية</w:t>
      </w:r>
      <w:proofErr w:type="spellEnd"/>
      <w:r>
        <w:rPr>
          <w:rFonts w:ascii="Times New Roman" w:eastAsia="Times New Roman" w:hAnsi="Times New Roman" w:cs="Traditional Arabic" w:hint="cs"/>
          <w:sz w:val="36"/>
          <w:szCs w:val="36"/>
          <w:rtl/>
          <w:lang w:eastAsia="ar-SA"/>
        </w:rPr>
        <w:t>.</w:t>
      </w:r>
    </w:p>
    <w:p w14:paraId="136A211B"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6984C499"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3C0445">
        <w:rPr>
          <w:rFonts w:ascii="Times New Roman" w:eastAsia="Times New Roman" w:hAnsi="Times New Roman" w:cs="Traditional Arabic" w:hint="cs"/>
          <w:b/>
          <w:bCs/>
          <w:sz w:val="36"/>
          <w:szCs w:val="36"/>
          <w:rtl/>
          <w:lang w:eastAsia="ar-SA"/>
        </w:rPr>
        <w:t>قصيدة أبي عمران موسى بن بهيج الأندلسي</w:t>
      </w:r>
      <w:r w:rsidRPr="003C0445">
        <w:rPr>
          <w:rFonts w:ascii="Times New Roman" w:eastAsia="Times New Roman" w:hAnsi="Times New Roman" w:cs="Traditional Arabic" w:hint="cs"/>
          <w:sz w:val="36"/>
          <w:szCs w:val="36"/>
          <w:rtl/>
          <w:lang w:eastAsia="ar-SA"/>
        </w:rPr>
        <w:t xml:space="preserve"> [ت بعد 496 هـ]</w:t>
      </w:r>
      <w:r>
        <w:rPr>
          <w:rFonts w:ascii="Times New Roman" w:eastAsia="Times New Roman" w:hAnsi="Times New Roman" w:cs="Traditional Arabic" w:hint="cs"/>
          <w:b/>
          <w:bCs/>
          <w:sz w:val="36"/>
          <w:szCs w:val="36"/>
          <w:rtl/>
          <w:lang w:eastAsia="ar-SA"/>
        </w:rPr>
        <w:t xml:space="preserve"> </w:t>
      </w:r>
      <w:r w:rsidRPr="003C0445">
        <w:rPr>
          <w:rFonts w:ascii="Times New Roman" w:eastAsia="Times New Roman" w:hAnsi="Times New Roman" w:cs="Traditional Arabic"/>
          <w:b/>
          <w:bCs/>
          <w:sz w:val="36"/>
          <w:szCs w:val="36"/>
          <w:rtl/>
          <w:lang w:eastAsia="ar-SA"/>
        </w:rPr>
        <w:t xml:space="preserve">في مدح </w:t>
      </w:r>
      <w:r w:rsidRPr="003C0445">
        <w:rPr>
          <w:rFonts w:ascii="Times New Roman" w:eastAsia="Times New Roman" w:hAnsi="Times New Roman" w:cs="Traditional Arabic" w:hint="cs"/>
          <w:b/>
          <w:bCs/>
          <w:sz w:val="36"/>
          <w:szCs w:val="36"/>
          <w:rtl/>
          <w:lang w:eastAsia="ar-SA"/>
        </w:rPr>
        <w:t>أم</w:t>
      </w:r>
      <w:r>
        <w:rPr>
          <w:rFonts w:ascii="Times New Roman" w:eastAsia="Times New Roman" w:hAnsi="Times New Roman" w:cs="Traditional Arabic" w:hint="cs"/>
          <w:b/>
          <w:bCs/>
          <w:sz w:val="36"/>
          <w:szCs w:val="36"/>
          <w:rtl/>
          <w:lang w:eastAsia="ar-SA"/>
        </w:rPr>
        <w:t>ّ</w:t>
      </w:r>
      <w:r w:rsidRPr="003C0445">
        <w:rPr>
          <w:rFonts w:ascii="Times New Roman" w:eastAsia="Times New Roman" w:hAnsi="Times New Roman" w:cs="Traditional Arabic" w:hint="cs"/>
          <w:b/>
          <w:bCs/>
          <w:sz w:val="36"/>
          <w:szCs w:val="36"/>
          <w:rtl/>
          <w:lang w:eastAsia="ar-SA"/>
        </w:rPr>
        <w:t xml:space="preserve"> المؤمنين</w:t>
      </w:r>
      <w:r w:rsidRPr="003C0445">
        <w:rPr>
          <w:rFonts w:ascii="Times New Roman" w:eastAsia="Times New Roman" w:hAnsi="Times New Roman" w:cs="Traditional Arabic"/>
          <w:b/>
          <w:bCs/>
          <w:sz w:val="36"/>
          <w:szCs w:val="36"/>
          <w:rtl/>
          <w:lang w:eastAsia="ar-SA"/>
        </w:rPr>
        <w:t xml:space="preserve"> عائشة رضي الله عنها</w:t>
      </w:r>
      <w:r>
        <w:rPr>
          <w:rFonts w:ascii="Times New Roman" w:eastAsia="Times New Roman" w:hAnsi="Times New Roman" w:cs="Traditional Arabic" w:hint="cs"/>
          <w:sz w:val="36"/>
          <w:szCs w:val="36"/>
          <w:rtl/>
          <w:lang w:eastAsia="ar-SA"/>
        </w:rPr>
        <w:t>،</w:t>
      </w:r>
      <w:r w:rsidRPr="003C0445">
        <w:rPr>
          <w:rFonts w:ascii="Times New Roman" w:eastAsia="Times New Roman" w:hAnsi="Times New Roman" w:cs="Traditional Arabic"/>
          <w:sz w:val="36"/>
          <w:szCs w:val="36"/>
          <w:rtl/>
          <w:lang w:eastAsia="ar-SA"/>
        </w:rPr>
        <w:t xml:space="preserve"> </w:t>
      </w:r>
    </w:p>
    <w:p w14:paraId="25771FD7"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sz w:val="36"/>
          <w:szCs w:val="36"/>
          <w:rtl/>
          <w:lang w:eastAsia="ar-SA"/>
        </w:rPr>
        <w:t>طبعت ب</w:t>
      </w:r>
      <w:r w:rsidRPr="003C0445">
        <w:rPr>
          <w:rFonts w:ascii="Times New Roman" w:eastAsia="Times New Roman" w:hAnsi="Times New Roman" w:cs="Traditional Arabic" w:hint="cs"/>
          <w:sz w:val="36"/>
          <w:szCs w:val="36"/>
          <w:rtl/>
          <w:lang w:eastAsia="ar-SA"/>
        </w:rPr>
        <w:t xml:space="preserve">اعتناء وشرح </w:t>
      </w:r>
      <w:r>
        <w:rPr>
          <w:rFonts w:ascii="Times New Roman" w:eastAsia="Times New Roman" w:hAnsi="Times New Roman" w:cs="Traditional Arabic" w:hint="cs"/>
          <w:sz w:val="36"/>
          <w:szCs w:val="36"/>
          <w:rtl/>
          <w:lang w:eastAsia="ar-SA"/>
        </w:rPr>
        <w:t xml:space="preserve">المحقق </w:t>
      </w:r>
      <w:r w:rsidRPr="003C0445">
        <w:rPr>
          <w:rFonts w:ascii="Times New Roman" w:eastAsia="Times New Roman" w:hAnsi="Times New Roman" w:cs="Traditional Arabic" w:hint="cs"/>
          <w:sz w:val="36"/>
          <w:szCs w:val="36"/>
          <w:rtl/>
          <w:lang w:eastAsia="ar-SA"/>
        </w:rPr>
        <w:t>محمد زياد بن عمر التكلة</w:t>
      </w:r>
      <w:r>
        <w:rPr>
          <w:rFonts w:ascii="Times New Roman" w:eastAsia="Times New Roman" w:hAnsi="Times New Roman" w:cs="Traditional Arabic" w:hint="cs"/>
          <w:caps/>
          <w:sz w:val="36"/>
          <w:szCs w:val="36"/>
          <w:rtl/>
          <w:lang w:eastAsia="ar-SA"/>
        </w:rPr>
        <w:t>.</w:t>
      </w:r>
    </w:p>
    <w:p w14:paraId="660D310D"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p>
    <w:p w14:paraId="231FB789" w14:textId="77777777" w:rsidR="00F9203E" w:rsidRPr="00CC6CD3" w:rsidRDefault="00F9203E" w:rsidP="00F9203E">
      <w:pPr>
        <w:ind w:left="0" w:firstLine="0"/>
        <w:rPr>
          <w:rFonts w:ascii="Times New Roman" w:eastAsia="Times New Roman" w:hAnsi="Times New Roman" w:cs="Traditional Arabic"/>
          <w:b/>
          <w:bCs/>
          <w:sz w:val="36"/>
          <w:szCs w:val="36"/>
          <w:rtl/>
          <w:lang w:eastAsia="ar-SA"/>
        </w:rPr>
      </w:pPr>
      <w:r w:rsidRPr="00CC6CD3">
        <w:rPr>
          <w:rFonts w:ascii="Times New Roman" w:eastAsia="Times New Roman" w:hAnsi="Times New Roman" w:cs="Traditional Arabic"/>
          <w:b/>
          <w:bCs/>
          <w:sz w:val="36"/>
          <w:szCs w:val="36"/>
          <w:rtl/>
          <w:lang w:eastAsia="ar-SA"/>
        </w:rPr>
        <w:t>القصيدة الورقية والقصيدة الرقمية</w:t>
      </w:r>
      <w:r>
        <w:rPr>
          <w:rFonts w:ascii="Times New Roman" w:eastAsia="Times New Roman" w:hAnsi="Times New Roman" w:cs="Traditional Arabic" w:hint="cs"/>
          <w:b/>
          <w:bCs/>
          <w:sz w:val="36"/>
          <w:szCs w:val="36"/>
          <w:rtl/>
          <w:lang w:eastAsia="ar-SA"/>
        </w:rPr>
        <w:t>،</w:t>
      </w:r>
    </w:p>
    <w:p w14:paraId="12D0C742"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w:t>
      </w:r>
      <w:r w:rsidRPr="00CC6CD3">
        <w:rPr>
          <w:rFonts w:ascii="Times New Roman" w:eastAsia="Times New Roman" w:hAnsi="Times New Roman" w:cs="Traditional Arabic"/>
          <w:sz w:val="36"/>
          <w:szCs w:val="36"/>
          <w:rtl/>
          <w:lang w:eastAsia="ar-SA"/>
        </w:rPr>
        <w:t xml:space="preserve"> منتصر نبيه</w:t>
      </w:r>
      <w:r>
        <w:rPr>
          <w:rFonts w:ascii="Times New Roman" w:eastAsia="Times New Roman" w:hAnsi="Times New Roman" w:cs="Traditional Arabic" w:hint="cs"/>
          <w:sz w:val="36"/>
          <w:szCs w:val="36"/>
          <w:rtl/>
          <w:lang w:eastAsia="ar-SA"/>
        </w:rPr>
        <w:t>، القاهرة.</w:t>
      </w:r>
    </w:p>
    <w:p w14:paraId="6E78E333" w14:textId="77777777" w:rsidR="00F9203E" w:rsidRPr="00E44EF7" w:rsidRDefault="00F9203E" w:rsidP="00F9203E">
      <w:pPr>
        <w:ind w:left="0" w:firstLine="0"/>
        <w:jc w:val="both"/>
        <w:rPr>
          <w:rFonts w:ascii="Times New Roman" w:eastAsia="Times New Roman" w:hAnsi="Times New Roman" w:cs="Traditional Arabic"/>
          <w:sz w:val="36"/>
          <w:szCs w:val="36"/>
          <w:rtl/>
          <w:lang w:eastAsia="ar-SA"/>
        </w:rPr>
      </w:pPr>
      <w:bookmarkStart w:id="15" w:name="_Hlk104145890"/>
      <w:r w:rsidRPr="008D6B88">
        <w:rPr>
          <w:rFonts w:ascii="Times New Roman" w:eastAsia="Times New Roman" w:hAnsi="Times New Roman" w:cs="Traditional Arabic"/>
          <w:sz w:val="36"/>
          <w:szCs w:val="36"/>
          <w:rtl/>
          <w:lang w:eastAsia="ar-SA"/>
        </w:rPr>
        <w:t xml:space="preserve">تناول </w:t>
      </w:r>
      <w:r>
        <w:rPr>
          <w:rFonts w:ascii="Times New Roman" w:eastAsia="Times New Roman" w:hAnsi="Times New Roman" w:cs="Traditional Arabic" w:hint="cs"/>
          <w:sz w:val="36"/>
          <w:szCs w:val="36"/>
          <w:rtl/>
          <w:lang w:eastAsia="ar-SA"/>
        </w:rPr>
        <w:t xml:space="preserve">فيه </w:t>
      </w:r>
      <w:r w:rsidRPr="008D6B88">
        <w:rPr>
          <w:rFonts w:ascii="Times New Roman" w:eastAsia="Times New Roman" w:hAnsi="Times New Roman" w:cs="Traditional Arabic"/>
          <w:sz w:val="36"/>
          <w:szCs w:val="36"/>
          <w:rtl/>
          <w:lang w:eastAsia="ar-SA"/>
        </w:rPr>
        <w:t>تحولات النسق والجماليات الفنية في القصيدة الورقية والقصيدة الرقمية</w:t>
      </w:r>
      <w:r>
        <w:rPr>
          <w:rFonts w:ascii="Times New Roman" w:eastAsia="Times New Roman" w:hAnsi="Times New Roman" w:cs="Traditional Arabic" w:hint="cs"/>
          <w:sz w:val="36"/>
          <w:szCs w:val="36"/>
          <w:rtl/>
          <w:lang w:eastAsia="ar-SA"/>
        </w:rPr>
        <w:t>، مع التركيز على أوجه التشابه والاختلاف بينهما.</w:t>
      </w:r>
    </w:p>
    <w:bookmarkEnd w:id="15"/>
    <w:p w14:paraId="2EB10C85" w14:textId="77777777" w:rsidR="00F9203E" w:rsidRDefault="00F9203E" w:rsidP="00F9203E">
      <w:pPr>
        <w:ind w:left="0" w:firstLine="0"/>
        <w:jc w:val="both"/>
        <w:rPr>
          <w:rFonts w:cs="Traditional Arabic"/>
          <w:b/>
          <w:bCs/>
          <w:sz w:val="36"/>
          <w:szCs w:val="36"/>
          <w:rtl/>
        </w:rPr>
      </w:pPr>
    </w:p>
    <w:p w14:paraId="593A20DB" w14:textId="77777777" w:rsidR="00F9203E" w:rsidRPr="00E13F30" w:rsidRDefault="00F9203E" w:rsidP="00F9203E">
      <w:pPr>
        <w:ind w:left="0" w:firstLine="0"/>
        <w:jc w:val="both"/>
        <w:rPr>
          <w:rFonts w:ascii="Times New Roman" w:eastAsia="Times New Roman" w:hAnsi="Times New Roman" w:cs="Traditional Arabic"/>
          <w:b/>
          <w:bCs/>
          <w:sz w:val="36"/>
          <w:szCs w:val="36"/>
          <w:rtl/>
          <w:lang w:eastAsia="ar-SA"/>
        </w:rPr>
      </w:pPr>
      <w:r w:rsidRPr="00E13F30">
        <w:rPr>
          <w:rFonts w:ascii="Times New Roman" w:eastAsia="Times New Roman" w:hAnsi="Times New Roman" w:cs="Traditional Arabic"/>
          <w:b/>
          <w:bCs/>
          <w:sz w:val="36"/>
          <w:szCs w:val="36"/>
          <w:rtl/>
          <w:lang w:eastAsia="ar-SA"/>
        </w:rPr>
        <w:t>قطوف دانية:</w:t>
      </w:r>
      <w:r w:rsidRPr="00E13F30">
        <w:rPr>
          <w:rFonts w:ascii="Times New Roman" w:eastAsia="Times New Roman" w:hAnsi="Times New Roman" w:cs="Traditional Arabic" w:hint="cs"/>
          <w:b/>
          <w:bCs/>
          <w:sz w:val="36"/>
          <w:szCs w:val="36"/>
          <w:rtl/>
          <w:lang w:eastAsia="ar-SA"/>
        </w:rPr>
        <w:t xml:space="preserve"> شعراء من السنغال،</w:t>
      </w:r>
    </w:p>
    <w:p w14:paraId="260B69E5" w14:textId="77777777" w:rsidR="00F9203E" w:rsidRPr="008C39F1"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جمع وضبط وتقديم أندي </w:t>
      </w:r>
      <w:proofErr w:type="spellStart"/>
      <w:r>
        <w:rPr>
          <w:rFonts w:ascii="Times New Roman" w:eastAsia="Times New Roman" w:hAnsi="Times New Roman" w:cs="Traditional Arabic" w:hint="cs"/>
          <w:sz w:val="36"/>
          <w:szCs w:val="36"/>
          <w:rtl/>
          <w:lang w:eastAsia="ar-SA"/>
        </w:rPr>
        <w:t>فاط</w:t>
      </w:r>
      <w:proofErr w:type="spellEnd"/>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جينغ</w:t>
      </w:r>
      <w:proofErr w:type="spellEnd"/>
      <w:r>
        <w:rPr>
          <w:rFonts w:ascii="Times New Roman" w:eastAsia="Times New Roman" w:hAnsi="Times New Roman" w:cs="Traditional Arabic" w:hint="cs"/>
          <w:sz w:val="36"/>
          <w:szCs w:val="36"/>
          <w:rtl/>
          <w:lang w:eastAsia="ar-SA"/>
        </w:rPr>
        <w:t>. صدر في الشارقة.</w:t>
      </w:r>
    </w:p>
    <w:p w14:paraId="1EEA4518" w14:textId="77777777" w:rsidR="00F9203E" w:rsidRPr="00A74580" w:rsidRDefault="00F9203E" w:rsidP="00F9203E">
      <w:pPr>
        <w:ind w:left="0" w:firstLine="0"/>
        <w:jc w:val="both"/>
        <w:rPr>
          <w:rFonts w:ascii="Times New Roman" w:eastAsia="Times New Roman" w:hAnsi="Times New Roman" w:cs="Traditional Arabic"/>
          <w:sz w:val="36"/>
          <w:szCs w:val="36"/>
          <w:rtl/>
          <w:lang w:eastAsia="ar-SA"/>
        </w:rPr>
      </w:pPr>
      <w:r w:rsidRPr="008C39F1">
        <w:rPr>
          <w:rFonts w:ascii="Times New Roman" w:eastAsia="Times New Roman" w:hAnsi="Times New Roman" w:cs="Traditional Arabic"/>
          <w:sz w:val="36"/>
          <w:szCs w:val="36"/>
          <w:rtl/>
          <w:lang w:eastAsia="ar-SA"/>
        </w:rPr>
        <w:t>ديوان جماعي يقطر شعراً من ضفاف السنغال، حيث تتقاطع المدائح بالوجد، ويعلو صوت الضاد بألسنة أفريقية نابضة</w:t>
      </w:r>
      <w:r>
        <w:rPr>
          <w:rFonts w:ascii="Times New Roman" w:eastAsia="Times New Roman" w:hAnsi="Times New Roman" w:cs="Traditional Arabic" w:hint="cs"/>
          <w:sz w:val="36"/>
          <w:szCs w:val="36"/>
          <w:rtl/>
          <w:lang w:eastAsia="ar-SA"/>
        </w:rPr>
        <w:t>.</w:t>
      </w:r>
      <w:r w:rsidRPr="008C39F1">
        <w:rPr>
          <w:rFonts w:ascii="Times New Roman" w:eastAsia="Times New Roman" w:hAnsi="Times New Roman" w:cs="Traditional Arabic"/>
          <w:sz w:val="36"/>
          <w:szCs w:val="36"/>
          <w:rtl/>
          <w:lang w:eastAsia="ar-SA"/>
        </w:rPr>
        <w:t xml:space="preserve"> في كل قصيدة ومضةُ وطن، وزفرةُ روح.</w:t>
      </w:r>
      <w:r w:rsidRPr="00A74580">
        <w:rPr>
          <w:rtl/>
        </w:rPr>
        <w:t xml:space="preserve"> </w:t>
      </w:r>
      <w:r w:rsidRPr="00A74580">
        <w:rPr>
          <w:rFonts w:ascii="Times New Roman" w:eastAsia="Times New Roman" w:hAnsi="Times New Roman" w:cs="Traditional Arabic"/>
          <w:sz w:val="36"/>
          <w:szCs w:val="36"/>
          <w:rtl/>
          <w:lang w:eastAsia="ar-SA"/>
        </w:rPr>
        <w:t>وقبسةُ نورٍ من تراث عربي مزهر بأصوات شعراء عشقوا البيان</w:t>
      </w:r>
      <w:r>
        <w:rPr>
          <w:rFonts w:ascii="Times New Roman" w:eastAsia="Times New Roman" w:hAnsi="Times New Roman" w:cs="Traditional Arabic" w:hint="cs"/>
          <w:sz w:val="36"/>
          <w:szCs w:val="36"/>
          <w:rtl/>
          <w:lang w:eastAsia="ar-SA"/>
        </w:rPr>
        <w:t>،</w:t>
      </w:r>
      <w:r w:rsidRPr="00A74580">
        <w:rPr>
          <w:rFonts w:ascii="Times New Roman" w:eastAsia="Times New Roman" w:hAnsi="Times New Roman" w:cs="Traditional Arabic"/>
          <w:sz w:val="36"/>
          <w:szCs w:val="36"/>
          <w:rtl/>
          <w:lang w:eastAsia="ar-SA"/>
        </w:rPr>
        <w:t xml:space="preserve"> وكتبوه بأنفاس القلب.</w:t>
      </w:r>
    </w:p>
    <w:p w14:paraId="1C696776"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قال كاتبه: </w:t>
      </w:r>
      <w:r w:rsidRPr="00A74580">
        <w:rPr>
          <w:rFonts w:ascii="Times New Roman" w:eastAsia="Times New Roman" w:hAnsi="Times New Roman" w:cs="Traditional Arabic"/>
          <w:sz w:val="36"/>
          <w:szCs w:val="36"/>
          <w:rtl/>
          <w:lang w:eastAsia="ar-SA"/>
        </w:rPr>
        <w:t>هذا العمل، بثرائه اللغوي وتعدّده الفني، ليس مجرد مختارات</w:t>
      </w:r>
      <w:r>
        <w:rPr>
          <w:rFonts w:ascii="Times New Roman" w:eastAsia="Times New Roman" w:hAnsi="Times New Roman" w:cs="Traditional Arabic" w:hint="cs"/>
          <w:sz w:val="36"/>
          <w:szCs w:val="36"/>
          <w:rtl/>
          <w:lang w:eastAsia="ar-SA"/>
        </w:rPr>
        <w:t>، ب</w:t>
      </w:r>
      <w:r w:rsidRPr="00A74580">
        <w:rPr>
          <w:rFonts w:ascii="Times New Roman" w:eastAsia="Times New Roman" w:hAnsi="Times New Roman" w:cs="Traditional Arabic"/>
          <w:sz w:val="36"/>
          <w:szCs w:val="36"/>
          <w:rtl/>
          <w:lang w:eastAsia="ar-SA"/>
        </w:rPr>
        <w:t>ل مرآةٌ لوجدان أمةٍ تنشد المعنى وتُجيد الغناء له.</w:t>
      </w:r>
    </w:p>
    <w:p w14:paraId="12B2E71F" w14:textId="77777777" w:rsidR="00F9203E" w:rsidRDefault="00F9203E" w:rsidP="00F9203E">
      <w:pPr>
        <w:ind w:left="0" w:firstLine="0"/>
        <w:rPr>
          <w:rFonts w:ascii="Times New Roman" w:eastAsia="Times New Roman" w:hAnsi="Times New Roman" w:cs="Traditional Arabic"/>
          <w:sz w:val="36"/>
          <w:szCs w:val="36"/>
          <w:rtl/>
          <w:lang w:eastAsia="ar-SA"/>
        </w:rPr>
      </w:pPr>
    </w:p>
    <w:p w14:paraId="74594E26" w14:textId="77777777" w:rsidR="00F9203E" w:rsidRDefault="00F9203E" w:rsidP="00F9203E">
      <w:pPr>
        <w:ind w:left="0" w:firstLine="0"/>
        <w:jc w:val="both"/>
        <w:rPr>
          <w:rFonts w:ascii="Calibri" w:eastAsia="Calibri" w:hAnsi="Calibri" w:cs="Traditional Arabic"/>
          <w:b/>
          <w:bCs/>
          <w:sz w:val="36"/>
          <w:szCs w:val="36"/>
          <w:rtl/>
        </w:rPr>
      </w:pPr>
      <w:r w:rsidRPr="00A72462">
        <w:rPr>
          <w:rFonts w:ascii="Calibri" w:eastAsia="Calibri" w:hAnsi="Calibri" w:cs="Traditional Arabic"/>
          <w:b/>
          <w:bCs/>
          <w:sz w:val="36"/>
          <w:szCs w:val="36"/>
          <w:rtl/>
        </w:rPr>
        <w:t>مصطلحات نقد الشعر في تراث ابن جني</w:t>
      </w:r>
      <w:r>
        <w:rPr>
          <w:rFonts w:ascii="Calibri" w:eastAsia="Calibri" w:hAnsi="Calibri" w:cs="Traditional Arabic" w:hint="cs"/>
          <w:b/>
          <w:bCs/>
          <w:sz w:val="36"/>
          <w:szCs w:val="36"/>
          <w:rtl/>
        </w:rPr>
        <w:t>،</w:t>
      </w:r>
    </w:p>
    <w:p w14:paraId="2118095C" w14:textId="77777777" w:rsidR="00F9203E" w:rsidRPr="00AE46FF" w:rsidRDefault="00F9203E" w:rsidP="00F9203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للأستاذ </w:t>
      </w:r>
      <w:r w:rsidRPr="00AE46FF">
        <w:rPr>
          <w:rFonts w:ascii="Calibri" w:eastAsia="Calibri" w:hAnsi="Calibri" w:cs="Traditional Arabic" w:hint="cs"/>
          <w:sz w:val="36"/>
          <w:szCs w:val="36"/>
          <w:rtl/>
        </w:rPr>
        <w:t>الشيخ أحمد البان، نشر في إربد.</w:t>
      </w:r>
    </w:p>
    <w:p w14:paraId="322BC426" w14:textId="77777777" w:rsidR="00F9203E" w:rsidRDefault="00F9203E" w:rsidP="00F9203E">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المؤلف أديب إعلامي</w:t>
      </w:r>
      <w:r w:rsidRPr="00AE46FF">
        <w:rPr>
          <w:rFonts w:ascii="Calibri" w:eastAsia="Calibri" w:hAnsi="Calibri" w:cs="Traditional Arabic"/>
          <w:sz w:val="36"/>
          <w:szCs w:val="36"/>
          <w:rtl/>
        </w:rPr>
        <w:t xml:space="preserve"> كاتب، </w:t>
      </w:r>
      <w:r>
        <w:rPr>
          <w:rFonts w:ascii="Calibri" w:eastAsia="Calibri" w:hAnsi="Calibri" w:cs="Traditional Arabic" w:hint="cs"/>
          <w:sz w:val="36"/>
          <w:szCs w:val="36"/>
          <w:rtl/>
        </w:rPr>
        <w:t>من</w:t>
      </w:r>
      <w:r w:rsidRPr="00AE46FF">
        <w:rPr>
          <w:rFonts w:ascii="Calibri" w:eastAsia="Calibri" w:hAnsi="Calibri" w:cs="Traditional Arabic"/>
          <w:sz w:val="36"/>
          <w:szCs w:val="36"/>
          <w:rtl/>
        </w:rPr>
        <w:t xml:space="preserve"> ولاية الحوض الغربي</w:t>
      </w:r>
      <w:r>
        <w:rPr>
          <w:rFonts w:ascii="Calibri" w:eastAsia="Calibri" w:hAnsi="Calibri" w:cs="Traditional Arabic" w:hint="cs"/>
          <w:sz w:val="36"/>
          <w:szCs w:val="36"/>
          <w:rtl/>
        </w:rPr>
        <w:t xml:space="preserve"> بموريتانيا</w:t>
      </w:r>
      <w:r w:rsidRPr="00AE46FF">
        <w:rPr>
          <w:rFonts w:ascii="Calibri" w:eastAsia="Calibri" w:hAnsi="Calibri" w:cs="Traditional Arabic"/>
          <w:sz w:val="36"/>
          <w:szCs w:val="36"/>
          <w:rtl/>
        </w:rPr>
        <w:t xml:space="preserve">، </w:t>
      </w:r>
      <w:r>
        <w:rPr>
          <w:rFonts w:ascii="Calibri" w:eastAsia="Calibri" w:hAnsi="Calibri" w:cs="Traditional Arabic" w:hint="cs"/>
          <w:sz w:val="36"/>
          <w:szCs w:val="36"/>
          <w:rtl/>
        </w:rPr>
        <w:t>كتب مقالات، ونشر مؤلفات، وحصَّل جوائز.</w:t>
      </w:r>
    </w:p>
    <w:p w14:paraId="5410A259" w14:textId="77777777" w:rsidR="00F9203E" w:rsidRPr="00AE46FF" w:rsidRDefault="00F9203E" w:rsidP="00F9203E">
      <w:pPr>
        <w:ind w:left="0" w:firstLine="0"/>
        <w:jc w:val="both"/>
        <w:rPr>
          <w:rFonts w:ascii="Calibri" w:eastAsia="Calibri" w:hAnsi="Calibri" w:cs="Traditional Arabic"/>
          <w:sz w:val="36"/>
          <w:szCs w:val="36"/>
          <w:rtl/>
        </w:rPr>
      </w:pPr>
    </w:p>
    <w:p w14:paraId="1D31012F" w14:textId="77777777" w:rsidR="00F9203E" w:rsidRDefault="00F9203E" w:rsidP="00F9203E">
      <w:pPr>
        <w:ind w:left="0" w:firstLine="0"/>
        <w:jc w:val="left"/>
        <w:rPr>
          <w:rFonts w:ascii="Times New Roman" w:eastAsia="Times New Roman" w:hAnsi="Times New Roman" w:cs="Traditional Arabic"/>
          <w:kern w:val="2"/>
          <w:sz w:val="36"/>
          <w:szCs w:val="36"/>
          <w:rtl/>
          <w:lang w:eastAsia="ar-SA"/>
        </w:rPr>
      </w:pPr>
      <w:r w:rsidRPr="00211DFE">
        <w:rPr>
          <w:rFonts w:ascii="Times New Roman" w:eastAsia="Times New Roman" w:hAnsi="Times New Roman" w:cs="Traditional Arabic" w:hint="cs"/>
          <w:b/>
          <w:bCs/>
          <w:kern w:val="2"/>
          <w:sz w:val="36"/>
          <w:szCs w:val="36"/>
          <w:rtl/>
          <w:lang w:eastAsia="ar-SA"/>
        </w:rPr>
        <w:t xml:space="preserve">معجم مفردات القصائد والمعلّقات: قصيدة كعب رضي الله عنه </w:t>
      </w:r>
      <w:proofErr w:type="spellStart"/>
      <w:r w:rsidRPr="00211DFE">
        <w:rPr>
          <w:rFonts w:ascii="Times New Roman" w:eastAsia="Times New Roman" w:hAnsi="Times New Roman" w:cs="Traditional Arabic" w:hint="cs"/>
          <w:b/>
          <w:bCs/>
          <w:kern w:val="2"/>
          <w:sz w:val="36"/>
          <w:szCs w:val="36"/>
          <w:rtl/>
          <w:lang w:eastAsia="ar-SA"/>
        </w:rPr>
        <w:t>والشنفرى</w:t>
      </w:r>
      <w:proofErr w:type="spellEnd"/>
      <w:r w:rsidRPr="00211DFE">
        <w:rPr>
          <w:rFonts w:ascii="Times New Roman" w:eastAsia="Times New Roman" w:hAnsi="Times New Roman" w:cs="Traditional Arabic" w:hint="cs"/>
          <w:b/>
          <w:bCs/>
          <w:kern w:val="2"/>
          <w:sz w:val="36"/>
          <w:szCs w:val="36"/>
          <w:rtl/>
          <w:lang w:eastAsia="ar-SA"/>
        </w:rPr>
        <w:t xml:space="preserve"> والمعلقات السبع</w:t>
      </w:r>
      <w:r>
        <w:rPr>
          <w:rFonts w:ascii="Times New Roman" w:eastAsia="Times New Roman" w:hAnsi="Times New Roman" w:cs="Traditional Arabic" w:hint="cs"/>
          <w:kern w:val="2"/>
          <w:sz w:val="36"/>
          <w:szCs w:val="36"/>
          <w:rtl/>
          <w:lang w:eastAsia="ar-SA"/>
        </w:rPr>
        <w:t>،</w:t>
      </w:r>
      <w:r w:rsidRPr="00211DFE">
        <w:rPr>
          <w:rFonts w:ascii="Times New Roman" w:eastAsia="Times New Roman" w:hAnsi="Times New Roman" w:cs="Traditional Arabic" w:hint="cs"/>
          <w:kern w:val="2"/>
          <w:sz w:val="36"/>
          <w:szCs w:val="36"/>
          <w:rtl/>
          <w:lang w:eastAsia="ar-SA"/>
        </w:rPr>
        <w:t xml:space="preserve"> </w:t>
      </w:r>
    </w:p>
    <w:p w14:paraId="7C071B2C" w14:textId="77777777" w:rsidR="00F9203E" w:rsidRDefault="00F9203E" w:rsidP="00F9203E">
      <w:pPr>
        <w:ind w:left="0" w:firstLine="0"/>
        <w:jc w:val="left"/>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للأستاذ الفاضل </w:t>
      </w:r>
      <w:r w:rsidRPr="00211DFE">
        <w:rPr>
          <w:rFonts w:ascii="Times New Roman" w:eastAsia="Times New Roman" w:hAnsi="Times New Roman" w:cs="Traditional Arabic" w:hint="cs"/>
          <w:kern w:val="2"/>
          <w:sz w:val="36"/>
          <w:szCs w:val="36"/>
          <w:rtl/>
          <w:lang w:eastAsia="ar-SA"/>
        </w:rPr>
        <w:t xml:space="preserve">وليد </w:t>
      </w:r>
      <w:proofErr w:type="gramStart"/>
      <w:r w:rsidRPr="00211DFE">
        <w:rPr>
          <w:rFonts w:ascii="Times New Roman" w:eastAsia="Times New Roman" w:hAnsi="Times New Roman" w:cs="Traditional Arabic" w:hint="cs"/>
          <w:kern w:val="2"/>
          <w:sz w:val="36"/>
          <w:szCs w:val="36"/>
          <w:rtl/>
          <w:lang w:eastAsia="ar-SA"/>
        </w:rPr>
        <w:t>عبدالله</w:t>
      </w:r>
      <w:proofErr w:type="gramEnd"/>
      <w:r w:rsidRPr="00211DFE">
        <w:rPr>
          <w:rFonts w:ascii="Times New Roman" w:eastAsia="Times New Roman" w:hAnsi="Times New Roman" w:cs="Traditional Arabic" w:hint="cs"/>
          <w:kern w:val="2"/>
          <w:sz w:val="36"/>
          <w:szCs w:val="36"/>
          <w:rtl/>
          <w:lang w:eastAsia="ar-SA"/>
        </w:rPr>
        <w:t xml:space="preserve"> </w:t>
      </w:r>
      <w:proofErr w:type="spellStart"/>
      <w:r w:rsidRPr="00211DFE">
        <w:rPr>
          <w:rFonts w:ascii="Times New Roman" w:eastAsia="Times New Roman" w:hAnsi="Times New Roman" w:cs="Traditional Arabic" w:hint="cs"/>
          <w:kern w:val="2"/>
          <w:sz w:val="36"/>
          <w:szCs w:val="36"/>
          <w:rtl/>
          <w:lang w:eastAsia="ar-SA"/>
        </w:rPr>
        <w:t>المنيس</w:t>
      </w:r>
      <w:proofErr w:type="spellEnd"/>
      <w:r>
        <w:rPr>
          <w:rFonts w:ascii="Times New Roman" w:eastAsia="Times New Roman" w:hAnsi="Times New Roman" w:cs="Traditional Arabic" w:hint="cs"/>
          <w:kern w:val="2"/>
          <w:sz w:val="36"/>
          <w:szCs w:val="36"/>
          <w:rtl/>
          <w:lang w:eastAsia="ar-SA"/>
        </w:rPr>
        <w:t>،</w:t>
      </w:r>
      <w:r w:rsidRPr="00211DFE">
        <w:rPr>
          <w:rFonts w:ascii="Times New Roman" w:eastAsia="Times New Roman" w:hAnsi="Times New Roman" w:cs="Traditional Arabic" w:hint="cs"/>
          <w:kern w:val="2"/>
          <w:sz w:val="36"/>
          <w:szCs w:val="36"/>
          <w:rtl/>
          <w:lang w:eastAsia="ar-SA"/>
        </w:rPr>
        <w:t xml:space="preserve"> الكويت.</w:t>
      </w:r>
    </w:p>
    <w:p w14:paraId="37AA628B" w14:textId="77777777" w:rsidR="00F9203E" w:rsidRDefault="00F9203E" w:rsidP="00F9203E">
      <w:pPr>
        <w:ind w:left="0" w:firstLine="0"/>
        <w:jc w:val="both"/>
        <w:rPr>
          <w:rFonts w:ascii="Times New Roman" w:eastAsia="Times New Roman" w:hAnsi="Times New Roman" w:cs="Traditional Arabic"/>
          <w:kern w:val="2"/>
          <w:sz w:val="36"/>
          <w:szCs w:val="36"/>
          <w:rtl/>
          <w:lang w:eastAsia="ar-SA"/>
        </w:rPr>
      </w:pPr>
    </w:p>
    <w:p w14:paraId="1E933634" w14:textId="77777777" w:rsidR="00F9203E" w:rsidRDefault="00F9203E" w:rsidP="00F9203E">
      <w:pPr>
        <w:ind w:left="0" w:firstLine="0"/>
        <w:jc w:val="both"/>
        <w:rPr>
          <w:rFonts w:ascii="Times New Roman" w:eastAsia="Times New Roman" w:hAnsi="Times New Roman" w:cs="Traditional Arabic"/>
          <w:sz w:val="36"/>
          <w:szCs w:val="36"/>
          <w:rtl/>
          <w:lang w:eastAsia="ar-SA"/>
        </w:rPr>
      </w:pPr>
      <w:proofErr w:type="spellStart"/>
      <w:r w:rsidRPr="008A6476">
        <w:rPr>
          <w:rFonts w:ascii="Times New Roman" w:eastAsia="Times New Roman" w:hAnsi="Times New Roman" w:cs="Traditional Arabic" w:hint="cs"/>
          <w:b/>
          <w:bCs/>
          <w:sz w:val="36"/>
          <w:szCs w:val="36"/>
          <w:rtl/>
          <w:lang w:eastAsia="ar-SA"/>
        </w:rPr>
        <w:t>المعشّ</w:t>
      </w:r>
      <w:r>
        <w:rPr>
          <w:rFonts w:ascii="Times New Roman" w:eastAsia="Times New Roman" w:hAnsi="Times New Roman" w:cs="Traditional Arabic" w:hint="cs"/>
          <w:b/>
          <w:bCs/>
          <w:sz w:val="36"/>
          <w:szCs w:val="36"/>
          <w:rtl/>
          <w:lang w:eastAsia="ar-SA"/>
        </w:rPr>
        <w:t>َ</w:t>
      </w:r>
      <w:r w:rsidRPr="008A6476">
        <w:rPr>
          <w:rFonts w:ascii="Times New Roman" w:eastAsia="Times New Roman" w:hAnsi="Times New Roman" w:cs="Traditional Arabic" w:hint="cs"/>
          <w:b/>
          <w:bCs/>
          <w:sz w:val="36"/>
          <w:szCs w:val="36"/>
          <w:rtl/>
          <w:lang w:eastAsia="ar-SA"/>
        </w:rPr>
        <w:t>رات</w:t>
      </w:r>
      <w:proofErr w:type="spellEnd"/>
      <w:r w:rsidRPr="008A6476">
        <w:rPr>
          <w:rFonts w:ascii="Times New Roman" w:eastAsia="Times New Roman" w:hAnsi="Times New Roman" w:cs="Traditional Arabic" w:hint="cs"/>
          <w:b/>
          <w:bCs/>
          <w:sz w:val="36"/>
          <w:szCs w:val="36"/>
          <w:rtl/>
          <w:lang w:eastAsia="ar-SA"/>
        </w:rPr>
        <w:t xml:space="preserve"> العروضية في مدح محمد خير البرية صلى الله عليه وسلم وشرَّف وكرَّم</w:t>
      </w:r>
      <w:r>
        <w:rPr>
          <w:rFonts w:ascii="Times New Roman" w:eastAsia="Times New Roman" w:hAnsi="Times New Roman" w:cs="Traditional Arabic" w:hint="cs"/>
          <w:sz w:val="36"/>
          <w:szCs w:val="36"/>
          <w:rtl/>
          <w:lang w:eastAsia="ar-SA"/>
        </w:rPr>
        <w:t xml:space="preserve">، </w:t>
      </w:r>
    </w:p>
    <w:p w14:paraId="10933C37"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لأبي إسحاق إبراهيم بن أبي بكر الأنصاري التلمساني (ت 697 هـ)؛ تحقيق محمد شايب شريف. </w:t>
      </w:r>
    </w:p>
    <w:p w14:paraId="7B79BCDA" w14:textId="77777777" w:rsidR="00F9203E" w:rsidRPr="00FF70A4"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ذكر المحقق أنه من أندر وأقدم مؤلفات علماء الغرب الإسلامي في المديح النبوي.</w:t>
      </w:r>
    </w:p>
    <w:p w14:paraId="084F0437"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5A615FC3" w14:textId="77777777" w:rsidR="00F9203E" w:rsidRDefault="00F9203E" w:rsidP="00F9203E">
      <w:pPr>
        <w:ind w:left="0" w:firstLine="0"/>
        <w:rPr>
          <w:rFonts w:ascii="Times New Roman" w:eastAsia="Times New Roman" w:hAnsi="Times New Roman" w:cs="Traditional Arabic"/>
          <w:sz w:val="36"/>
          <w:szCs w:val="36"/>
          <w:rtl/>
          <w:lang w:eastAsia="ar-SA"/>
        </w:rPr>
      </w:pPr>
      <w:r w:rsidRPr="008C625F">
        <w:rPr>
          <w:rFonts w:ascii="Times New Roman" w:eastAsia="Times New Roman" w:hAnsi="Times New Roman" w:cs="Traditional Arabic"/>
          <w:b/>
          <w:bCs/>
          <w:sz w:val="36"/>
          <w:szCs w:val="36"/>
          <w:rtl/>
          <w:lang w:eastAsia="ar-SA"/>
        </w:rPr>
        <w:t>موسوعة الشعر المصري الفصيح</w:t>
      </w:r>
      <w:r w:rsidRPr="008C625F">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w:t>
      </w:r>
      <w:r w:rsidRPr="008C625F">
        <w:rPr>
          <w:rFonts w:ascii="Times New Roman" w:eastAsia="Times New Roman" w:hAnsi="Times New Roman" w:cs="Traditional Arabic"/>
          <w:sz w:val="36"/>
          <w:szCs w:val="36"/>
          <w:rtl/>
          <w:lang w:eastAsia="ar-SA"/>
        </w:rPr>
        <w:t>1953-2023م)</w:t>
      </w:r>
      <w:r>
        <w:rPr>
          <w:rFonts w:ascii="Times New Roman" w:eastAsia="Times New Roman" w:hAnsi="Times New Roman" w:cs="Traditional Arabic" w:hint="cs"/>
          <w:sz w:val="36"/>
          <w:szCs w:val="36"/>
          <w:rtl/>
          <w:lang w:eastAsia="ar-SA"/>
        </w:rPr>
        <w:t>،</w:t>
      </w:r>
      <w:r w:rsidRPr="008C625F">
        <w:rPr>
          <w:rFonts w:ascii="Times New Roman" w:eastAsia="Times New Roman" w:hAnsi="Times New Roman" w:cs="Traditional Arabic"/>
          <w:sz w:val="36"/>
          <w:szCs w:val="36"/>
          <w:rtl/>
          <w:lang w:eastAsia="ar-SA"/>
        </w:rPr>
        <w:t xml:space="preserve"> </w:t>
      </w:r>
    </w:p>
    <w:p w14:paraId="64A39501" w14:textId="77777777" w:rsidR="00F9203E" w:rsidRPr="008C625F" w:rsidRDefault="00F9203E" w:rsidP="00F9203E">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إعداد </w:t>
      </w:r>
      <w:r w:rsidRPr="008C625F">
        <w:rPr>
          <w:rFonts w:ascii="Times New Roman" w:eastAsia="Times New Roman" w:hAnsi="Times New Roman" w:cs="Traditional Arabic"/>
          <w:sz w:val="36"/>
          <w:szCs w:val="36"/>
          <w:rtl/>
          <w:lang w:eastAsia="ar-SA"/>
        </w:rPr>
        <w:t xml:space="preserve">فاطمة </w:t>
      </w:r>
      <w:proofErr w:type="spellStart"/>
      <w:r w:rsidRPr="008C625F">
        <w:rPr>
          <w:rFonts w:ascii="Times New Roman" w:eastAsia="Times New Roman" w:hAnsi="Times New Roman" w:cs="Traditional Arabic"/>
          <w:sz w:val="36"/>
          <w:szCs w:val="36"/>
          <w:rtl/>
          <w:lang w:eastAsia="ar-SA"/>
        </w:rPr>
        <w:t>بوهراكة</w:t>
      </w:r>
      <w:proofErr w:type="spellEnd"/>
      <w:r>
        <w:rPr>
          <w:rFonts w:ascii="Times New Roman" w:eastAsia="Times New Roman" w:hAnsi="Times New Roman" w:cs="Traditional Arabic" w:hint="cs"/>
          <w:sz w:val="36"/>
          <w:szCs w:val="36"/>
          <w:rtl/>
          <w:lang w:eastAsia="ar-SA"/>
        </w:rPr>
        <w:t>، تقع في</w:t>
      </w:r>
      <w:r w:rsidRPr="008C625F">
        <w:rPr>
          <w:rFonts w:ascii="Times New Roman" w:eastAsia="Times New Roman" w:hAnsi="Times New Roman" w:cs="Traditional Arabic"/>
          <w:sz w:val="36"/>
          <w:szCs w:val="36"/>
          <w:rtl/>
          <w:lang w:eastAsia="ar-SA"/>
        </w:rPr>
        <w:t xml:space="preserve"> سبعة أجزاء</w:t>
      </w:r>
      <w:r>
        <w:rPr>
          <w:rFonts w:ascii="Times New Roman" w:eastAsia="Times New Roman" w:hAnsi="Times New Roman" w:cs="Traditional Arabic" w:hint="cs"/>
          <w:sz w:val="36"/>
          <w:szCs w:val="36"/>
          <w:rtl/>
          <w:lang w:eastAsia="ar-SA"/>
        </w:rPr>
        <w:t>.</w:t>
      </w:r>
      <w:r w:rsidRPr="008C625F">
        <w:rPr>
          <w:rFonts w:ascii="Times New Roman" w:eastAsia="Times New Roman" w:hAnsi="Times New Roman" w:cs="Traditional Arabic"/>
          <w:sz w:val="36"/>
          <w:szCs w:val="36"/>
          <w:rtl/>
          <w:lang w:eastAsia="ar-SA"/>
        </w:rPr>
        <w:t xml:space="preserve"> </w:t>
      </w:r>
    </w:p>
    <w:p w14:paraId="7298270B"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وفيها ترجمة لـ (700) شاعر من مصر، أولهم إبراهيم بديوي، وآخرهم يوسف صقر.</w:t>
      </w:r>
    </w:p>
    <w:p w14:paraId="521ECF79"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والمؤلفة من فاس، مهتمة بالشعر العربي وتوثيقه، ولها أعمال في ذلك، عضو اتحاد كتاب المغرب.</w:t>
      </w:r>
    </w:p>
    <w:p w14:paraId="030A462D"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والأمل أن يكون لهذه الموسوعة ميزة أو زيادة على موسوعة البابطين، التي لا يوجد ما ينافسها في عصرنا. </w:t>
      </w:r>
    </w:p>
    <w:p w14:paraId="3C32F16F" w14:textId="77777777" w:rsidR="00F9203E" w:rsidRDefault="00F9203E" w:rsidP="00F9203E">
      <w:pPr>
        <w:ind w:left="0" w:firstLine="0"/>
        <w:jc w:val="both"/>
        <w:rPr>
          <w:rFonts w:cs="Traditional Arabic"/>
          <w:sz w:val="36"/>
          <w:szCs w:val="36"/>
          <w:rtl/>
        </w:rPr>
      </w:pPr>
    </w:p>
    <w:p w14:paraId="0964F4F0" w14:textId="77777777" w:rsidR="00F9203E" w:rsidRPr="008478BC" w:rsidRDefault="00F9203E" w:rsidP="00F9203E">
      <w:pPr>
        <w:ind w:left="0" w:firstLine="0"/>
        <w:jc w:val="both"/>
        <w:rPr>
          <w:rFonts w:ascii="Times New Roman" w:eastAsia="Times New Roman" w:hAnsi="Times New Roman" w:cs="Traditional Arabic"/>
          <w:b/>
          <w:bCs/>
          <w:sz w:val="36"/>
          <w:szCs w:val="36"/>
          <w:rtl/>
          <w:lang w:eastAsia="ar-SA"/>
        </w:rPr>
      </w:pPr>
      <w:r w:rsidRPr="008478BC">
        <w:rPr>
          <w:rFonts w:ascii="Times New Roman" w:eastAsia="Times New Roman" w:hAnsi="Times New Roman" w:cs="Traditional Arabic"/>
          <w:b/>
          <w:bCs/>
          <w:sz w:val="36"/>
          <w:szCs w:val="36"/>
          <w:rtl/>
          <w:lang w:eastAsia="ar-SA"/>
        </w:rPr>
        <w:t>موضوعات وصف المعركة في شعر الفتوحات الإسلامية</w:t>
      </w:r>
      <w:r>
        <w:rPr>
          <w:rFonts w:ascii="Times New Roman" w:eastAsia="Times New Roman" w:hAnsi="Times New Roman" w:cs="Traditional Arabic" w:hint="cs"/>
          <w:b/>
          <w:bCs/>
          <w:sz w:val="36"/>
          <w:szCs w:val="36"/>
          <w:rtl/>
          <w:lang w:eastAsia="ar-SA"/>
        </w:rPr>
        <w:t>:</w:t>
      </w:r>
      <w:r w:rsidRPr="008478BC">
        <w:rPr>
          <w:rFonts w:ascii="Times New Roman" w:eastAsia="Times New Roman" w:hAnsi="Times New Roman" w:cs="Traditional Arabic"/>
          <w:b/>
          <w:bCs/>
          <w:sz w:val="36"/>
          <w:szCs w:val="36"/>
          <w:rtl/>
          <w:lang w:eastAsia="ar-SA"/>
        </w:rPr>
        <w:t xml:space="preserve"> دراسة موضوعية</w:t>
      </w:r>
      <w:r>
        <w:rPr>
          <w:rFonts w:ascii="Times New Roman" w:eastAsia="Times New Roman" w:hAnsi="Times New Roman" w:cs="Traditional Arabic" w:hint="cs"/>
          <w:b/>
          <w:bCs/>
          <w:sz w:val="36"/>
          <w:szCs w:val="36"/>
          <w:rtl/>
          <w:lang w:eastAsia="ar-SA"/>
        </w:rPr>
        <w:t>،</w:t>
      </w:r>
    </w:p>
    <w:p w14:paraId="01155BDB" w14:textId="77777777" w:rsidR="00F9203E" w:rsidRPr="008478BC"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كتبته الأستاذة </w:t>
      </w:r>
      <w:r w:rsidRPr="008478BC">
        <w:rPr>
          <w:rFonts w:ascii="Times New Roman" w:eastAsia="Times New Roman" w:hAnsi="Times New Roman" w:cs="Traditional Arabic"/>
          <w:sz w:val="36"/>
          <w:szCs w:val="36"/>
          <w:rtl/>
          <w:lang w:eastAsia="ar-SA"/>
        </w:rPr>
        <w:t xml:space="preserve">إلهام </w:t>
      </w:r>
      <w:proofErr w:type="spellStart"/>
      <w:r w:rsidRPr="008478BC">
        <w:rPr>
          <w:rFonts w:ascii="Times New Roman" w:eastAsia="Times New Roman" w:hAnsi="Times New Roman" w:cs="Traditional Arabic"/>
          <w:sz w:val="36"/>
          <w:szCs w:val="36"/>
          <w:rtl/>
          <w:lang w:eastAsia="ar-SA"/>
        </w:rPr>
        <w:t>القرالة</w:t>
      </w:r>
      <w:proofErr w:type="spellEnd"/>
      <w:r>
        <w:rPr>
          <w:rFonts w:ascii="Times New Roman" w:eastAsia="Times New Roman" w:hAnsi="Times New Roman" w:cs="Traditional Arabic" w:hint="cs"/>
          <w:sz w:val="36"/>
          <w:szCs w:val="36"/>
          <w:rtl/>
          <w:lang w:eastAsia="ar-SA"/>
        </w:rPr>
        <w:t xml:space="preserve">، </w:t>
      </w:r>
      <w:r w:rsidRPr="008478BC">
        <w:rPr>
          <w:rFonts w:ascii="Times New Roman" w:eastAsia="Times New Roman" w:hAnsi="Times New Roman" w:cs="Traditional Arabic"/>
          <w:sz w:val="36"/>
          <w:szCs w:val="36"/>
          <w:rtl/>
          <w:lang w:eastAsia="ar-SA"/>
        </w:rPr>
        <w:t>جامعة البلقاء التطبيقية</w:t>
      </w:r>
      <w:r>
        <w:rPr>
          <w:rFonts w:ascii="Times New Roman" w:eastAsia="Times New Roman" w:hAnsi="Times New Roman" w:cs="Traditional Arabic" w:hint="cs"/>
          <w:sz w:val="36"/>
          <w:szCs w:val="36"/>
          <w:rtl/>
          <w:lang w:eastAsia="ar-SA"/>
        </w:rPr>
        <w:t>.</w:t>
      </w:r>
    </w:p>
    <w:p w14:paraId="2B718AAB"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اهتمت </w:t>
      </w:r>
      <w:r w:rsidRPr="008478BC">
        <w:rPr>
          <w:rFonts w:ascii="Times New Roman" w:eastAsia="Times New Roman" w:hAnsi="Times New Roman" w:cs="Traditional Arabic"/>
          <w:sz w:val="36"/>
          <w:szCs w:val="36"/>
          <w:rtl/>
          <w:lang w:eastAsia="ar-SA"/>
        </w:rPr>
        <w:t xml:space="preserve">هذه الدراسة </w:t>
      </w:r>
      <w:r>
        <w:rPr>
          <w:rFonts w:ascii="Times New Roman" w:eastAsia="Times New Roman" w:hAnsi="Times New Roman" w:cs="Traditional Arabic" w:hint="cs"/>
          <w:sz w:val="36"/>
          <w:szCs w:val="36"/>
          <w:rtl/>
          <w:lang w:eastAsia="ar-SA"/>
        </w:rPr>
        <w:t>الأدبية</w:t>
      </w:r>
      <w:r w:rsidRPr="008478BC">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ب</w:t>
      </w:r>
      <w:r w:rsidRPr="008478BC">
        <w:rPr>
          <w:rFonts w:ascii="Times New Roman" w:eastAsia="Times New Roman" w:hAnsi="Times New Roman" w:cs="Traditional Arabic"/>
          <w:sz w:val="36"/>
          <w:szCs w:val="36"/>
          <w:rtl/>
          <w:lang w:eastAsia="ar-SA"/>
        </w:rPr>
        <w:t xml:space="preserve">وصف الشعراء للمعركة في الفتوحات الإسلامية، </w:t>
      </w:r>
      <w:r>
        <w:rPr>
          <w:rFonts w:ascii="Times New Roman" w:eastAsia="Times New Roman" w:hAnsi="Times New Roman" w:cs="Traditional Arabic" w:hint="cs"/>
          <w:sz w:val="36"/>
          <w:szCs w:val="36"/>
          <w:rtl/>
          <w:lang w:eastAsia="ar-SA"/>
        </w:rPr>
        <w:t>التي</w:t>
      </w:r>
      <w:r w:rsidRPr="008478BC">
        <w:rPr>
          <w:rFonts w:ascii="Times New Roman" w:eastAsia="Times New Roman" w:hAnsi="Times New Roman" w:cs="Traditional Arabic"/>
          <w:sz w:val="36"/>
          <w:szCs w:val="36"/>
          <w:rtl/>
          <w:lang w:eastAsia="ar-SA"/>
        </w:rPr>
        <w:t xml:space="preserve"> تمحور</w:t>
      </w:r>
      <w:r>
        <w:rPr>
          <w:rFonts w:ascii="Times New Roman" w:eastAsia="Times New Roman" w:hAnsi="Times New Roman" w:cs="Traditional Arabic" w:hint="cs"/>
          <w:sz w:val="36"/>
          <w:szCs w:val="36"/>
          <w:rtl/>
          <w:lang w:eastAsia="ar-SA"/>
        </w:rPr>
        <w:t>ت</w:t>
      </w:r>
      <w:r w:rsidRPr="008478BC">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حول</w:t>
      </w:r>
      <w:r w:rsidRPr="008478BC">
        <w:rPr>
          <w:rFonts w:ascii="Times New Roman" w:eastAsia="Times New Roman" w:hAnsi="Times New Roman" w:cs="Traditional Arabic"/>
          <w:sz w:val="36"/>
          <w:szCs w:val="36"/>
          <w:rtl/>
          <w:lang w:eastAsia="ar-SA"/>
        </w:rPr>
        <w:t xml:space="preserve"> الحث على الجهاد، وطلب الشهادة، ووصف أسلحة القتال بمختلف أشكالها، ووصف الخيل، ووصف القادة والمجاهدين</w:t>
      </w:r>
      <w:r>
        <w:rPr>
          <w:rFonts w:ascii="Times New Roman" w:eastAsia="Times New Roman" w:hAnsi="Times New Roman" w:cs="Traditional Arabic" w:hint="cs"/>
          <w:sz w:val="36"/>
          <w:szCs w:val="36"/>
          <w:rtl/>
          <w:lang w:eastAsia="ar-SA"/>
        </w:rPr>
        <w:t>،</w:t>
      </w:r>
      <w:r w:rsidRPr="008478BC">
        <w:rPr>
          <w:rFonts w:ascii="Times New Roman" w:eastAsia="Times New Roman" w:hAnsi="Times New Roman" w:cs="Traditional Arabic"/>
          <w:sz w:val="36"/>
          <w:szCs w:val="36"/>
          <w:rtl/>
          <w:lang w:eastAsia="ar-SA"/>
        </w:rPr>
        <w:t xml:space="preserve"> ومجريات المعركة.</w:t>
      </w:r>
    </w:p>
    <w:p w14:paraId="3DE19F1C" w14:textId="77777777" w:rsidR="00F9203E" w:rsidRPr="000817DD"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المجلة الأردنية في الدراسات الإسلامية مج18 ع4 (1443 هـ، 2022 م)</w:t>
      </w:r>
    </w:p>
    <w:p w14:paraId="13A1C41D"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3FED3A8B" w14:textId="77777777" w:rsidR="00F9203E" w:rsidRPr="00265337" w:rsidRDefault="00F9203E" w:rsidP="00F9203E">
      <w:pPr>
        <w:ind w:left="0" w:firstLine="0"/>
        <w:jc w:val="both"/>
        <w:rPr>
          <w:rFonts w:ascii="Traditional Arabic" w:eastAsia="Calibri" w:hAnsi="Traditional Arabic" w:cs="Traditional Arabic"/>
          <w:sz w:val="36"/>
          <w:szCs w:val="36"/>
          <w:rtl/>
        </w:rPr>
      </w:pPr>
      <w:r w:rsidRPr="00265337">
        <w:rPr>
          <w:rFonts w:ascii="Traditional Arabic" w:eastAsia="Calibri" w:hAnsi="Traditional Arabic" w:cs="Traditional Arabic"/>
          <w:b/>
          <w:bCs/>
          <w:sz w:val="36"/>
          <w:szCs w:val="36"/>
          <w:rtl/>
        </w:rPr>
        <w:t xml:space="preserve">النفائس </w:t>
      </w:r>
      <w:proofErr w:type="spellStart"/>
      <w:r w:rsidRPr="00265337">
        <w:rPr>
          <w:rFonts w:ascii="Traditional Arabic" w:eastAsia="Calibri" w:hAnsi="Traditional Arabic" w:cs="Traditional Arabic"/>
          <w:b/>
          <w:bCs/>
          <w:sz w:val="36"/>
          <w:szCs w:val="36"/>
          <w:rtl/>
        </w:rPr>
        <w:t>البوصيرية</w:t>
      </w:r>
      <w:proofErr w:type="spellEnd"/>
      <w:r w:rsidRPr="00265337">
        <w:rPr>
          <w:rFonts w:ascii="Traditional Arabic" w:eastAsia="Calibri" w:hAnsi="Traditional Arabic" w:cs="Traditional Arabic" w:hint="cs"/>
          <w:sz w:val="36"/>
          <w:szCs w:val="36"/>
          <w:rtl/>
        </w:rPr>
        <w:t>،</w:t>
      </w:r>
      <w:r w:rsidRPr="00265337">
        <w:rPr>
          <w:rFonts w:ascii="Traditional Arabic" w:eastAsia="Calibri" w:hAnsi="Traditional Arabic" w:cs="Traditional Arabic"/>
          <w:sz w:val="36"/>
          <w:szCs w:val="36"/>
          <w:rtl/>
        </w:rPr>
        <w:t xml:space="preserve"> </w:t>
      </w:r>
    </w:p>
    <w:p w14:paraId="0AEBAE35" w14:textId="77777777" w:rsidR="00F9203E" w:rsidRPr="00265337" w:rsidRDefault="00F9203E" w:rsidP="00F9203E">
      <w:pPr>
        <w:ind w:left="0" w:firstLine="0"/>
        <w:jc w:val="both"/>
        <w:rPr>
          <w:rFonts w:ascii="Traditional Arabic" w:eastAsia="Calibri" w:hAnsi="Traditional Arabic" w:cs="Traditional Arabic"/>
          <w:sz w:val="36"/>
          <w:szCs w:val="36"/>
          <w:rtl/>
        </w:rPr>
      </w:pPr>
      <w:r w:rsidRPr="00265337">
        <w:rPr>
          <w:rFonts w:ascii="Traditional Arabic" w:eastAsia="Calibri" w:hAnsi="Traditional Arabic" w:cs="Traditional Arabic" w:hint="cs"/>
          <w:sz w:val="36"/>
          <w:szCs w:val="36"/>
          <w:rtl/>
        </w:rPr>
        <w:t>مجموع لطيف لأشهر مادح لرسول الإسلام عليه الصلاة والسلام</w:t>
      </w:r>
      <w:r>
        <w:rPr>
          <w:rFonts w:ascii="Traditional Arabic" w:eastAsia="Calibri" w:hAnsi="Traditional Arabic" w:cs="Traditional Arabic" w:hint="cs"/>
          <w:sz w:val="36"/>
          <w:szCs w:val="36"/>
          <w:rtl/>
        </w:rPr>
        <w:t>:</w:t>
      </w:r>
      <w:r w:rsidRPr="00265337">
        <w:rPr>
          <w:rFonts w:ascii="Traditional Arabic" w:eastAsia="Calibri" w:hAnsi="Traditional Arabic" w:cs="Traditional Arabic" w:hint="cs"/>
          <w:sz w:val="36"/>
          <w:szCs w:val="36"/>
          <w:rtl/>
        </w:rPr>
        <w:t xml:space="preserve"> </w:t>
      </w:r>
      <w:r w:rsidRPr="00265337">
        <w:rPr>
          <w:rFonts w:ascii="Traditional Arabic" w:eastAsia="Calibri" w:hAnsi="Traditional Arabic" w:cs="Traditional Arabic"/>
          <w:sz w:val="36"/>
          <w:szCs w:val="36"/>
          <w:rtl/>
        </w:rPr>
        <w:t>شرف الدين محمد بن سعيد البوصيري (ت 696 هـ)</w:t>
      </w:r>
      <w:r w:rsidRPr="00265337">
        <w:rPr>
          <w:rFonts w:ascii="Traditional Arabic" w:eastAsia="Calibri" w:hAnsi="Traditional Arabic" w:cs="Traditional Arabic" w:hint="cs"/>
          <w:sz w:val="36"/>
          <w:szCs w:val="36"/>
          <w:rtl/>
        </w:rPr>
        <w:t xml:space="preserve">، احتوى على قصائده الفذَّة </w:t>
      </w:r>
      <w:r>
        <w:rPr>
          <w:rFonts w:ascii="Traditional Arabic" w:eastAsia="Calibri" w:hAnsi="Traditional Arabic" w:cs="Traditional Arabic" w:hint="cs"/>
          <w:sz w:val="36"/>
          <w:szCs w:val="36"/>
          <w:rtl/>
        </w:rPr>
        <w:t xml:space="preserve">في مدحه ووصفه وبيان شمائله </w:t>
      </w:r>
      <w:r w:rsidRPr="00265337">
        <w:rPr>
          <w:rFonts w:ascii="Traditional Arabic" w:eastAsia="Calibri" w:hAnsi="Traditional Arabic" w:cs="Traditional Arabic"/>
          <w:sz w:val="36"/>
          <w:szCs w:val="36"/>
          <w:rtl/>
        </w:rPr>
        <w:t>(الب</w:t>
      </w:r>
      <w:r>
        <w:rPr>
          <w:rFonts w:ascii="Traditional Arabic" w:eastAsia="Calibri" w:hAnsi="Traditional Arabic" w:cs="Traditional Arabic" w:hint="cs"/>
          <w:sz w:val="36"/>
          <w:szCs w:val="36"/>
          <w:rtl/>
        </w:rPr>
        <w:t>ُ</w:t>
      </w:r>
      <w:r w:rsidRPr="00265337">
        <w:rPr>
          <w:rFonts w:ascii="Traditional Arabic" w:eastAsia="Calibri" w:hAnsi="Traditional Arabic" w:cs="Traditional Arabic"/>
          <w:sz w:val="36"/>
          <w:szCs w:val="36"/>
          <w:rtl/>
        </w:rPr>
        <w:t xml:space="preserve">ردة، </w:t>
      </w:r>
      <w:proofErr w:type="spellStart"/>
      <w:r w:rsidRPr="00265337">
        <w:rPr>
          <w:rFonts w:ascii="Traditional Arabic" w:eastAsia="Calibri" w:hAnsi="Traditional Arabic" w:cs="Traditional Arabic"/>
          <w:sz w:val="36"/>
          <w:szCs w:val="36"/>
          <w:rtl/>
        </w:rPr>
        <w:t>الهمزية</w:t>
      </w:r>
      <w:proofErr w:type="spellEnd"/>
      <w:r w:rsidRPr="00265337">
        <w:rPr>
          <w:rFonts w:ascii="Traditional Arabic" w:eastAsia="Calibri" w:hAnsi="Traditional Arabic" w:cs="Traditional Arabic"/>
          <w:sz w:val="36"/>
          <w:szCs w:val="36"/>
          <w:rtl/>
        </w:rPr>
        <w:t xml:space="preserve">، </w:t>
      </w:r>
      <w:proofErr w:type="spellStart"/>
      <w:r w:rsidRPr="00265337">
        <w:rPr>
          <w:rFonts w:ascii="Traditional Arabic" w:eastAsia="Calibri" w:hAnsi="Traditional Arabic" w:cs="Traditional Arabic"/>
          <w:sz w:val="36"/>
          <w:szCs w:val="36"/>
          <w:rtl/>
        </w:rPr>
        <w:t>المضرية</w:t>
      </w:r>
      <w:proofErr w:type="spellEnd"/>
      <w:r w:rsidRPr="00265337">
        <w:rPr>
          <w:rFonts w:ascii="Traditional Arabic" w:eastAsia="Calibri" w:hAnsi="Traditional Arabic" w:cs="Traditional Arabic"/>
          <w:sz w:val="36"/>
          <w:szCs w:val="36"/>
          <w:rtl/>
        </w:rPr>
        <w:t xml:space="preserve">، المحمدية). وألحق بها </w:t>
      </w:r>
      <w:r w:rsidRPr="00265337">
        <w:rPr>
          <w:rFonts w:ascii="Traditional Arabic" w:eastAsia="Calibri" w:hAnsi="Traditional Arabic" w:cs="Traditional Arabic" w:hint="cs"/>
          <w:sz w:val="36"/>
          <w:szCs w:val="36"/>
          <w:rtl/>
        </w:rPr>
        <w:t>"</w:t>
      </w:r>
      <w:r w:rsidRPr="00265337">
        <w:rPr>
          <w:rFonts w:ascii="Traditional Arabic" w:eastAsia="Calibri" w:hAnsi="Traditional Arabic" w:cs="Traditional Arabic"/>
          <w:sz w:val="36"/>
          <w:szCs w:val="36"/>
          <w:rtl/>
        </w:rPr>
        <w:t>قصيدة الأعرابي</w:t>
      </w:r>
      <w:r w:rsidRPr="00265337">
        <w:rPr>
          <w:rFonts w:ascii="Traditional Arabic" w:eastAsia="Calibri" w:hAnsi="Traditional Arabic" w:cs="Traditional Arabic" w:hint="cs"/>
          <w:sz w:val="36"/>
          <w:szCs w:val="36"/>
          <w:rtl/>
        </w:rPr>
        <w:t>"</w:t>
      </w:r>
      <w:r w:rsidRPr="00265337">
        <w:rPr>
          <w:rFonts w:ascii="Traditional Arabic" w:eastAsia="Calibri" w:hAnsi="Traditional Arabic" w:cs="Traditional Arabic"/>
          <w:sz w:val="36"/>
          <w:szCs w:val="36"/>
          <w:rtl/>
        </w:rPr>
        <w:t xml:space="preserve"> التي نُقِشَت على أعمدة الحجرة النبوية الشريفة، و</w:t>
      </w:r>
      <w:r w:rsidRPr="00265337">
        <w:rPr>
          <w:rFonts w:ascii="Traditional Arabic" w:eastAsia="Calibri" w:hAnsi="Traditional Arabic" w:cs="Traditional Arabic" w:hint="cs"/>
          <w:sz w:val="36"/>
          <w:szCs w:val="36"/>
          <w:rtl/>
        </w:rPr>
        <w:t>"</w:t>
      </w:r>
      <w:r w:rsidRPr="00265337">
        <w:rPr>
          <w:rFonts w:ascii="Traditional Arabic" w:eastAsia="Calibri" w:hAnsi="Traditional Arabic" w:cs="Traditional Arabic"/>
          <w:sz w:val="36"/>
          <w:szCs w:val="36"/>
          <w:rtl/>
        </w:rPr>
        <w:t>الحلية الشريفة</w:t>
      </w:r>
      <w:r w:rsidRPr="00265337">
        <w:rPr>
          <w:rFonts w:ascii="Traditional Arabic" w:eastAsia="Calibri" w:hAnsi="Traditional Arabic" w:cs="Traditional Arabic" w:hint="cs"/>
          <w:sz w:val="36"/>
          <w:szCs w:val="36"/>
          <w:rtl/>
        </w:rPr>
        <w:t>"</w:t>
      </w:r>
      <w:r w:rsidRPr="00265337">
        <w:rPr>
          <w:rFonts w:ascii="Traditional Arabic" w:eastAsia="Calibri" w:hAnsi="Traditional Arabic" w:cs="Traditional Arabic"/>
          <w:sz w:val="36"/>
          <w:szCs w:val="36"/>
          <w:rtl/>
        </w:rPr>
        <w:t xml:space="preserve"> المجمَلة في شمائله </w:t>
      </w:r>
      <w:r w:rsidRPr="00265337">
        <w:rPr>
          <w:rFonts w:ascii="Traditional Arabic" w:eastAsia="Calibri" w:hAnsi="Traditional Arabic" w:cs="Traditional Arabic" w:hint="cs"/>
          <w:sz w:val="36"/>
          <w:szCs w:val="36"/>
          <w:rtl/>
        </w:rPr>
        <w:t>ﷺ</w:t>
      </w:r>
      <w:r w:rsidRPr="00265337">
        <w:rPr>
          <w:rFonts w:ascii="Traditional Arabic" w:eastAsia="Calibri" w:hAnsi="Traditional Arabic" w:cs="Traditional Arabic"/>
          <w:sz w:val="36"/>
          <w:szCs w:val="36"/>
          <w:rtl/>
        </w:rPr>
        <w:t xml:space="preserve"> الخَلقيَّة والخُلقيَّة.</w:t>
      </w:r>
    </w:p>
    <w:p w14:paraId="0E86D437" w14:textId="77777777" w:rsidR="00F9203E" w:rsidRPr="00265337" w:rsidRDefault="00F9203E" w:rsidP="00F9203E">
      <w:pPr>
        <w:ind w:left="0" w:firstLine="0"/>
        <w:jc w:val="both"/>
        <w:rPr>
          <w:rFonts w:ascii="Traditional Arabic" w:eastAsia="Calibri" w:hAnsi="Traditional Arabic" w:cs="Traditional Arabic"/>
          <w:sz w:val="36"/>
          <w:szCs w:val="36"/>
          <w:rtl/>
        </w:rPr>
      </w:pPr>
      <w:r w:rsidRPr="00265337">
        <w:rPr>
          <w:rFonts w:ascii="Traditional Arabic" w:eastAsia="Calibri" w:hAnsi="Traditional Arabic" w:cs="Traditional Arabic" w:hint="cs"/>
          <w:sz w:val="36"/>
          <w:szCs w:val="36"/>
          <w:rtl/>
        </w:rPr>
        <w:lastRenderedPageBreak/>
        <w:t xml:space="preserve">وجاء </w:t>
      </w:r>
      <w:r>
        <w:rPr>
          <w:rFonts w:ascii="Traditional Arabic" w:eastAsia="Calibri" w:hAnsi="Traditional Arabic" w:cs="Traditional Arabic" w:hint="cs"/>
          <w:sz w:val="36"/>
          <w:szCs w:val="36"/>
          <w:rtl/>
        </w:rPr>
        <w:t xml:space="preserve">المجموع </w:t>
      </w:r>
      <w:r w:rsidRPr="00265337">
        <w:rPr>
          <w:rFonts w:ascii="Traditional Arabic" w:eastAsia="Calibri" w:hAnsi="Traditional Arabic" w:cs="Traditional Arabic" w:hint="cs"/>
          <w:sz w:val="36"/>
          <w:szCs w:val="36"/>
          <w:rtl/>
        </w:rPr>
        <w:t xml:space="preserve">في </w:t>
      </w:r>
      <w:r w:rsidRPr="00265337">
        <w:rPr>
          <w:rFonts w:ascii="Traditional Arabic" w:eastAsia="Calibri" w:hAnsi="Traditional Arabic" w:cs="Traditional Arabic"/>
          <w:sz w:val="36"/>
          <w:szCs w:val="36"/>
          <w:rtl/>
        </w:rPr>
        <w:t xml:space="preserve">طبعة </w:t>
      </w:r>
      <w:r w:rsidRPr="00265337">
        <w:rPr>
          <w:rFonts w:ascii="Traditional Arabic" w:eastAsia="Calibri" w:hAnsi="Traditional Arabic" w:cs="Traditional Arabic" w:hint="cs"/>
          <w:sz w:val="36"/>
          <w:szCs w:val="36"/>
          <w:rtl/>
        </w:rPr>
        <w:t xml:space="preserve">لائقة، </w:t>
      </w:r>
      <w:proofErr w:type="spellStart"/>
      <w:r w:rsidRPr="00265337">
        <w:rPr>
          <w:rFonts w:ascii="Traditional Arabic" w:eastAsia="Calibri" w:hAnsi="Traditional Arabic" w:cs="Traditional Arabic"/>
          <w:sz w:val="36"/>
          <w:szCs w:val="36"/>
          <w:rtl/>
        </w:rPr>
        <w:t>متحفية</w:t>
      </w:r>
      <w:proofErr w:type="spellEnd"/>
      <w:r w:rsidRPr="00265337">
        <w:rPr>
          <w:rFonts w:ascii="Traditional Arabic" w:eastAsia="Calibri" w:hAnsi="Traditional Arabic" w:cs="Traditional Arabic"/>
          <w:sz w:val="36"/>
          <w:szCs w:val="36"/>
          <w:rtl/>
        </w:rPr>
        <w:t xml:space="preserve"> فاخرة</w:t>
      </w:r>
      <w:r w:rsidRPr="00265337">
        <w:rPr>
          <w:rFonts w:ascii="Traditional Arabic" w:eastAsia="Calibri" w:hAnsi="Traditional Arabic" w:cs="Traditional Arabic" w:hint="cs"/>
          <w:sz w:val="36"/>
          <w:szCs w:val="36"/>
          <w:rtl/>
        </w:rPr>
        <w:t xml:space="preserve">، وفي </w:t>
      </w:r>
      <w:r w:rsidRPr="00265337">
        <w:rPr>
          <w:rFonts w:ascii="Traditional Arabic" w:eastAsia="Calibri" w:hAnsi="Traditional Arabic" w:cs="Traditional Arabic"/>
          <w:sz w:val="36"/>
          <w:szCs w:val="36"/>
          <w:rtl/>
        </w:rPr>
        <w:t>قالَب زخرفي بديع رائق، رسم</w:t>
      </w:r>
      <w:r w:rsidRPr="00265337">
        <w:rPr>
          <w:rFonts w:ascii="Traditional Arabic" w:eastAsia="Calibri" w:hAnsi="Traditional Arabic" w:cs="Traditional Arabic" w:hint="cs"/>
          <w:sz w:val="36"/>
          <w:szCs w:val="36"/>
          <w:rtl/>
        </w:rPr>
        <w:t>َ</w:t>
      </w:r>
      <w:r w:rsidRPr="00265337">
        <w:rPr>
          <w:rFonts w:ascii="Traditional Arabic" w:eastAsia="Calibri" w:hAnsi="Traditional Arabic" w:cs="Traditional Arabic"/>
          <w:sz w:val="36"/>
          <w:szCs w:val="36"/>
          <w:rtl/>
        </w:rPr>
        <w:t xml:space="preserve"> خطوطَهُ </w:t>
      </w:r>
      <w:r w:rsidRPr="00265337">
        <w:rPr>
          <w:rFonts w:ascii="Traditional Arabic" w:eastAsia="Calibri" w:hAnsi="Traditional Arabic" w:cs="Traditional Arabic" w:hint="cs"/>
          <w:sz w:val="36"/>
          <w:szCs w:val="36"/>
          <w:rtl/>
        </w:rPr>
        <w:t xml:space="preserve">الخطاط </w:t>
      </w:r>
      <w:r>
        <w:rPr>
          <w:rFonts w:ascii="Traditional Arabic" w:eastAsia="Calibri" w:hAnsi="Traditional Arabic" w:cs="Traditional Arabic" w:hint="cs"/>
          <w:sz w:val="36"/>
          <w:szCs w:val="36"/>
          <w:rtl/>
        </w:rPr>
        <w:t xml:space="preserve">القدير </w:t>
      </w:r>
      <w:r w:rsidRPr="00265337">
        <w:rPr>
          <w:rFonts w:ascii="Traditional Arabic" w:eastAsia="Calibri" w:hAnsi="Traditional Arabic" w:cs="Traditional Arabic" w:hint="cs"/>
          <w:sz w:val="36"/>
          <w:szCs w:val="36"/>
          <w:rtl/>
        </w:rPr>
        <w:t xml:space="preserve">المبهر </w:t>
      </w:r>
      <w:r w:rsidRPr="00265337">
        <w:rPr>
          <w:rFonts w:ascii="Traditional Arabic" w:eastAsia="Calibri" w:hAnsi="Traditional Arabic" w:cs="Traditional Arabic"/>
          <w:sz w:val="36"/>
          <w:szCs w:val="36"/>
          <w:rtl/>
        </w:rPr>
        <w:t xml:space="preserve">عثمان طه حفظه الله، واعتُمدَ في إخراجه الزخرفة المملوكيَّة لتتناسبَ مع الحقبة التي نُظِمت فيها القصائد، فجاء </w:t>
      </w:r>
      <w:proofErr w:type="spellStart"/>
      <w:r w:rsidRPr="00265337">
        <w:rPr>
          <w:rFonts w:ascii="Traditional Arabic" w:eastAsia="Calibri" w:hAnsi="Traditional Arabic" w:cs="Traditional Arabic"/>
          <w:sz w:val="36"/>
          <w:szCs w:val="36"/>
          <w:rtl/>
        </w:rPr>
        <w:t>رافلاً</w:t>
      </w:r>
      <w:proofErr w:type="spellEnd"/>
      <w:r w:rsidRPr="00265337">
        <w:rPr>
          <w:rFonts w:ascii="Traditional Arabic" w:eastAsia="Calibri" w:hAnsi="Traditional Arabic" w:cs="Traditional Arabic"/>
          <w:sz w:val="36"/>
          <w:szCs w:val="36"/>
          <w:rtl/>
        </w:rPr>
        <w:t xml:space="preserve"> في حلَّ</w:t>
      </w:r>
      <w:r>
        <w:rPr>
          <w:rFonts w:ascii="Traditional Arabic" w:eastAsia="Calibri" w:hAnsi="Traditional Arabic" w:cs="Traditional Arabic" w:hint="cs"/>
          <w:sz w:val="36"/>
          <w:szCs w:val="36"/>
          <w:rtl/>
        </w:rPr>
        <w:t>ة</w:t>
      </w:r>
      <w:r w:rsidRPr="00265337">
        <w:rPr>
          <w:rFonts w:ascii="Traditional Arabic" w:eastAsia="Calibri" w:hAnsi="Traditional Arabic" w:cs="Traditional Arabic"/>
          <w:sz w:val="36"/>
          <w:szCs w:val="36"/>
          <w:rtl/>
        </w:rPr>
        <w:t xml:space="preserve"> بهيَّة، </w:t>
      </w:r>
      <w:proofErr w:type="spellStart"/>
      <w:r w:rsidRPr="00265337">
        <w:rPr>
          <w:rFonts w:ascii="Traditional Arabic" w:eastAsia="Calibri" w:hAnsi="Traditional Arabic" w:cs="Traditional Arabic"/>
          <w:sz w:val="36"/>
          <w:szCs w:val="36"/>
          <w:rtl/>
        </w:rPr>
        <w:t>مُمتطياً</w:t>
      </w:r>
      <w:proofErr w:type="spellEnd"/>
      <w:r w:rsidRPr="00265337">
        <w:rPr>
          <w:rFonts w:ascii="Traditional Arabic" w:eastAsia="Calibri" w:hAnsi="Traditional Arabic" w:cs="Traditional Arabic"/>
          <w:sz w:val="36"/>
          <w:szCs w:val="36"/>
          <w:rtl/>
        </w:rPr>
        <w:t xml:space="preserve"> جوادَ الجودة والإتقان</w:t>
      </w:r>
      <w:r w:rsidRPr="00265337">
        <w:rPr>
          <w:rFonts w:ascii="Traditional Arabic" w:eastAsia="Calibri" w:hAnsi="Traditional Arabic" w:cs="Traditional Arabic" w:hint="cs"/>
          <w:sz w:val="36"/>
          <w:szCs w:val="36"/>
          <w:rtl/>
        </w:rPr>
        <w:t>!</w:t>
      </w:r>
    </w:p>
    <w:p w14:paraId="6587F4DB" w14:textId="77777777" w:rsidR="00F9203E" w:rsidRPr="00265337" w:rsidRDefault="00F9203E" w:rsidP="00F9203E">
      <w:pPr>
        <w:ind w:left="0" w:firstLine="0"/>
        <w:jc w:val="both"/>
        <w:rPr>
          <w:rFonts w:ascii="Traditional Arabic" w:eastAsia="Calibri" w:hAnsi="Traditional Arabic" w:cs="Traditional Arabic"/>
          <w:sz w:val="36"/>
          <w:szCs w:val="36"/>
          <w:rtl/>
        </w:rPr>
      </w:pPr>
      <w:r w:rsidRPr="00265337">
        <w:rPr>
          <w:rFonts w:ascii="Traditional Arabic" w:eastAsia="Calibri" w:hAnsi="Traditional Arabic" w:cs="Traditional Arabic" w:hint="cs"/>
          <w:sz w:val="36"/>
          <w:szCs w:val="36"/>
          <w:rtl/>
        </w:rPr>
        <w:t xml:space="preserve">ويقع في (128 ص)، وبلغ وزنه (1070 غ)، ورسم بأربعة ألوان، </w:t>
      </w:r>
      <w:r>
        <w:rPr>
          <w:rFonts w:ascii="Traditional Arabic" w:eastAsia="Calibri" w:hAnsi="Traditional Arabic" w:cs="Traditional Arabic" w:hint="cs"/>
          <w:sz w:val="36"/>
          <w:szCs w:val="36"/>
          <w:rtl/>
        </w:rPr>
        <w:t xml:space="preserve">وازدان بلون </w:t>
      </w:r>
      <w:r w:rsidRPr="00265337">
        <w:rPr>
          <w:rFonts w:ascii="Traditional Arabic" w:eastAsia="Calibri" w:hAnsi="Traditional Arabic" w:cs="Traditional Arabic" w:hint="cs"/>
          <w:sz w:val="36"/>
          <w:szCs w:val="36"/>
          <w:rtl/>
        </w:rPr>
        <w:t>ذهبي فاخر.</w:t>
      </w:r>
      <w:r>
        <w:rPr>
          <w:rFonts w:ascii="Traditional Arabic" w:eastAsia="Calibri" w:hAnsi="Traditional Arabic" w:cs="Traditional Arabic" w:hint="cs"/>
          <w:sz w:val="36"/>
          <w:szCs w:val="36"/>
          <w:rtl/>
        </w:rPr>
        <w:t xml:space="preserve"> نشرته دار المنهاج بجدة.</w:t>
      </w:r>
    </w:p>
    <w:p w14:paraId="2BC95C36" w14:textId="77777777" w:rsidR="00F9203E" w:rsidRPr="00265337" w:rsidRDefault="00F9203E" w:rsidP="00F9203E">
      <w:pPr>
        <w:ind w:left="0" w:firstLine="0"/>
        <w:jc w:val="both"/>
        <w:rPr>
          <w:rFonts w:ascii="Traditional Arabic" w:eastAsia="Calibri" w:hAnsi="Traditional Arabic" w:cs="Traditional Arabic"/>
          <w:sz w:val="36"/>
          <w:szCs w:val="36"/>
          <w:rtl/>
        </w:rPr>
      </w:pPr>
      <w:r w:rsidRPr="00265337">
        <w:rPr>
          <w:rFonts w:ascii="Traditional Arabic" w:eastAsia="Calibri" w:hAnsi="Traditional Arabic" w:cs="Traditional Arabic" w:hint="cs"/>
          <w:sz w:val="36"/>
          <w:szCs w:val="36"/>
          <w:rtl/>
        </w:rPr>
        <w:t>جزى الله خيرًا معدَّه وناشره</w:t>
      </w:r>
      <w:r>
        <w:rPr>
          <w:rFonts w:ascii="Traditional Arabic" w:eastAsia="Calibri" w:hAnsi="Traditional Arabic" w:cs="Traditional Arabic" w:hint="cs"/>
          <w:sz w:val="36"/>
          <w:szCs w:val="36"/>
          <w:rtl/>
        </w:rPr>
        <w:t xml:space="preserve">، وكلَّ من صلَّى على نبيِّنا محمد واقتدى به، ونشر سيرته </w:t>
      </w:r>
      <w:bookmarkStart w:id="16" w:name="_Hlk198215901"/>
      <w:r w:rsidRPr="00265337">
        <w:rPr>
          <w:rFonts w:ascii="Traditional Arabic" w:eastAsia="Calibri" w:hAnsi="Traditional Arabic" w:cs="Traditional Arabic" w:hint="cs"/>
          <w:sz w:val="36"/>
          <w:szCs w:val="36"/>
          <w:rtl/>
        </w:rPr>
        <w:t>ﷺ</w:t>
      </w:r>
      <w:bookmarkEnd w:id="16"/>
      <w:r w:rsidRPr="00265337">
        <w:rPr>
          <w:rFonts w:ascii="Traditional Arabic" w:eastAsia="Calibri" w:hAnsi="Traditional Arabic" w:cs="Traditional Arabic" w:hint="cs"/>
          <w:sz w:val="36"/>
          <w:szCs w:val="36"/>
          <w:rtl/>
        </w:rPr>
        <w:t xml:space="preserve">. </w:t>
      </w:r>
    </w:p>
    <w:p w14:paraId="66E3579C" w14:textId="77777777" w:rsidR="00F9203E" w:rsidRPr="00265337" w:rsidRDefault="00F9203E" w:rsidP="00F9203E">
      <w:pPr>
        <w:ind w:left="0" w:firstLine="0"/>
        <w:jc w:val="both"/>
        <w:rPr>
          <w:rFonts w:ascii="Traditional Arabic" w:eastAsia="Calibri" w:hAnsi="Traditional Arabic" w:cs="Traditional Arabic"/>
          <w:sz w:val="36"/>
          <w:szCs w:val="36"/>
          <w:rtl/>
        </w:rPr>
      </w:pPr>
    </w:p>
    <w:p w14:paraId="3AA4ED44" w14:textId="77777777" w:rsidR="00F9203E" w:rsidRPr="00F66EB6" w:rsidRDefault="00F9203E" w:rsidP="00F9203E">
      <w:pPr>
        <w:ind w:left="0" w:firstLine="0"/>
        <w:jc w:val="both"/>
        <w:rPr>
          <w:rFonts w:cs="Traditional Arabic"/>
          <w:b/>
          <w:bCs/>
          <w:color w:val="EE0000"/>
          <w:sz w:val="36"/>
          <w:szCs w:val="36"/>
          <w:rtl/>
        </w:rPr>
      </w:pPr>
      <w:r w:rsidRPr="00F66EB6">
        <w:rPr>
          <w:rFonts w:cs="Traditional Arabic" w:hint="cs"/>
          <w:b/>
          <w:bCs/>
          <w:color w:val="EE0000"/>
          <w:sz w:val="36"/>
          <w:szCs w:val="36"/>
          <w:rtl/>
        </w:rPr>
        <w:t>أنواع أدبية أخرى</w:t>
      </w:r>
    </w:p>
    <w:p w14:paraId="642F0B43" w14:textId="77777777" w:rsidR="00F9203E" w:rsidRPr="006F68F8" w:rsidRDefault="00F9203E" w:rsidP="00F9203E">
      <w:pPr>
        <w:ind w:left="0" w:firstLine="0"/>
        <w:jc w:val="both"/>
        <w:rPr>
          <w:rFonts w:ascii="Times New Roman" w:eastAsia="Times New Roman" w:hAnsi="Times New Roman" w:cs="Traditional Arabic"/>
          <w:b/>
          <w:bCs/>
          <w:sz w:val="36"/>
          <w:szCs w:val="36"/>
          <w:rtl/>
          <w:lang w:eastAsia="ar-SA"/>
        </w:rPr>
      </w:pPr>
      <w:r w:rsidRPr="006F68F8">
        <w:rPr>
          <w:rFonts w:ascii="Times New Roman" w:eastAsia="Times New Roman" w:hAnsi="Times New Roman" w:cs="Traditional Arabic"/>
          <w:b/>
          <w:bCs/>
          <w:sz w:val="36"/>
          <w:szCs w:val="36"/>
          <w:rtl/>
          <w:lang w:eastAsia="ar-SA"/>
        </w:rPr>
        <w:t>أدب الفكاهة في جمع الجواهر في الملح والنوادر لأبي إسحاق إبراهيم بن علي الحصري القيرواني</w:t>
      </w:r>
      <w:r>
        <w:rPr>
          <w:rFonts w:ascii="Times New Roman" w:eastAsia="Times New Roman" w:hAnsi="Times New Roman" w:cs="Traditional Arabic" w:hint="cs"/>
          <w:b/>
          <w:bCs/>
          <w:sz w:val="36"/>
          <w:szCs w:val="36"/>
          <w:rtl/>
          <w:lang w:eastAsia="ar-SA"/>
        </w:rPr>
        <w:t>،</w:t>
      </w:r>
    </w:p>
    <w:p w14:paraId="7BD00711"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6F68F8">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مؤلفه</w:t>
      </w:r>
      <w:r w:rsidRPr="006F68F8">
        <w:rPr>
          <w:rFonts w:ascii="Times New Roman" w:eastAsia="Times New Roman" w:hAnsi="Times New Roman" w:cs="Traditional Arabic"/>
          <w:sz w:val="36"/>
          <w:szCs w:val="36"/>
          <w:rtl/>
          <w:lang w:eastAsia="ar-SA"/>
        </w:rPr>
        <w:t xml:space="preserve"> كمال </w:t>
      </w:r>
      <w:proofErr w:type="gramStart"/>
      <w:r w:rsidRPr="006F68F8">
        <w:rPr>
          <w:rFonts w:ascii="Times New Roman" w:eastAsia="Times New Roman" w:hAnsi="Times New Roman" w:cs="Traditional Arabic"/>
          <w:sz w:val="36"/>
          <w:szCs w:val="36"/>
          <w:rtl/>
          <w:lang w:eastAsia="ar-SA"/>
        </w:rPr>
        <w:t>عبدالباقي</w:t>
      </w:r>
      <w:proofErr w:type="gramEnd"/>
      <w:r w:rsidRPr="006F68F8">
        <w:rPr>
          <w:rFonts w:ascii="Times New Roman" w:eastAsia="Times New Roman" w:hAnsi="Times New Roman" w:cs="Traditional Arabic"/>
          <w:sz w:val="36"/>
          <w:szCs w:val="36"/>
          <w:rtl/>
          <w:lang w:eastAsia="ar-SA"/>
        </w:rPr>
        <w:t xml:space="preserve"> لاشين</w:t>
      </w:r>
      <w:r>
        <w:rPr>
          <w:rFonts w:ascii="Times New Roman" w:eastAsia="Times New Roman" w:hAnsi="Times New Roman" w:cs="Traditional Arabic" w:hint="cs"/>
          <w:sz w:val="36"/>
          <w:szCs w:val="36"/>
          <w:rtl/>
          <w:lang w:eastAsia="ar-SA"/>
        </w:rPr>
        <w:t>، أستاذ الأدب العربي والنقد الأدبي بجامعة الأزهر.</w:t>
      </w:r>
    </w:p>
    <w:p w14:paraId="76AC0F6F"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وبآخره مستدرك أبي فهر محمود شاكر على الكتاب.</w:t>
      </w:r>
    </w:p>
    <w:p w14:paraId="41D903B2"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3D6F8C92"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966812">
        <w:rPr>
          <w:rFonts w:ascii="Times New Roman" w:eastAsia="Times New Roman" w:hAnsi="Times New Roman" w:cs="Traditional Arabic" w:hint="cs"/>
          <w:sz w:val="36"/>
          <w:szCs w:val="36"/>
          <w:rtl/>
          <w:lang w:eastAsia="ar-SA"/>
        </w:rPr>
        <w:t>كتاب</w:t>
      </w:r>
      <w:r w:rsidRPr="00996FB7">
        <w:rPr>
          <w:rFonts w:ascii="Times New Roman" w:eastAsia="Times New Roman" w:hAnsi="Times New Roman" w:cs="Traditional Arabic" w:hint="cs"/>
          <w:sz w:val="36"/>
          <w:szCs w:val="36"/>
          <w:rtl/>
          <w:lang w:eastAsia="ar-SA"/>
        </w:rPr>
        <w:t xml:space="preserve"> </w:t>
      </w:r>
      <w:r w:rsidRPr="00996FB7">
        <w:rPr>
          <w:rFonts w:ascii="Times New Roman" w:eastAsia="Times New Roman" w:hAnsi="Times New Roman" w:cs="Traditional Arabic" w:hint="cs"/>
          <w:b/>
          <w:bCs/>
          <w:sz w:val="36"/>
          <w:szCs w:val="36"/>
          <w:rtl/>
          <w:lang w:eastAsia="ar-SA"/>
        </w:rPr>
        <w:t>الأذكياء</w:t>
      </w:r>
      <w:r>
        <w:rPr>
          <w:rFonts w:ascii="Times New Roman" w:eastAsia="Times New Roman" w:hAnsi="Times New Roman" w:cs="Traditional Arabic" w:hint="cs"/>
          <w:sz w:val="36"/>
          <w:szCs w:val="36"/>
          <w:rtl/>
          <w:lang w:eastAsia="ar-SA"/>
        </w:rPr>
        <w:t>،</w:t>
      </w:r>
      <w:r w:rsidRPr="009279D9">
        <w:rPr>
          <w:rFonts w:ascii="Times New Roman" w:eastAsia="Times New Roman" w:hAnsi="Times New Roman" w:cs="Traditional Arabic" w:hint="cs"/>
          <w:sz w:val="36"/>
          <w:szCs w:val="36"/>
          <w:rtl/>
          <w:lang w:eastAsia="ar-SA"/>
        </w:rPr>
        <w:t xml:space="preserve"> لأبي الفرج </w:t>
      </w:r>
      <w:proofErr w:type="gramStart"/>
      <w:r w:rsidRPr="009279D9">
        <w:rPr>
          <w:rFonts w:ascii="Times New Roman" w:eastAsia="Times New Roman" w:hAnsi="Times New Roman" w:cs="Traditional Arabic" w:hint="cs"/>
          <w:sz w:val="36"/>
          <w:szCs w:val="36"/>
          <w:rtl/>
          <w:lang w:eastAsia="ar-SA"/>
        </w:rPr>
        <w:t>عبدالرحمن</w:t>
      </w:r>
      <w:proofErr w:type="gramEnd"/>
      <w:r w:rsidRPr="009279D9">
        <w:rPr>
          <w:rFonts w:ascii="Times New Roman" w:eastAsia="Times New Roman" w:hAnsi="Times New Roman" w:cs="Traditional Arabic" w:hint="cs"/>
          <w:sz w:val="36"/>
          <w:szCs w:val="36"/>
          <w:rtl/>
          <w:lang w:eastAsia="ar-SA"/>
        </w:rPr>
        <w:t xml:space="preserve"> بن علي بن الجوزي (ت 597 هـ)</w:t>
      </w:r>
      <w:r>
        <w:rPr>
          <w:rFonts w:ascii="Times New Roman" w:eastAsia="Times New Roman" w:hAnsi="Times New Roman" w:cs="Traditional Arabic" w:hint="cs"/>
          <w:sz w:val="36"/>
          <w:szCs w:val="36"/>
          <w:rtl/>
          <w:lang w:eastAsia="ar-SA"/>
        </w:rPr>
        <w:t>.</w:t>
      </w:r>
    </w:p>
    <w:p w14:paraId="7B708CC2"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طبعة جديدة منه، الذي ذكر في مقدمته أنه جمع فيه أخبار الأذكياء</w:t>
      </w:r>
      <w:r w:rsidRPr="00996FB7">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ا</w:t>
      </w:r>
      <w:r w:rsidRPr="002965F3">
        <w:rPr>
          <w:rFonts w:ascii="Times New Roman" w:eastAsia="Times New Roman" w:hAnsi="Times New Roman" w:cs="Traditional Arabic"/>
          <w:sz w:val="36"/>
          <w:szCs w:val="36"/>
          <w:rtl/>
          <w:lang w:eastAsia="ar-SA"/>
        </w:rPr>
        <w:t>لذين قويت فطنتهم وتوق</w:t>
      </w:r>
      <w:r>
        <w:rPr>
          <w:rFonts w:ascii="Times New Roman" w:eastAsia="Times New Roman" w:hAnsi="Times New Roman" w:cs="Traditional Arabic" w:hint="cs"/>
          <w:sz w:val="36"/>
          <w:szCs w:val="36"/>
          <w:rtl/>
          <w:lang w:eastAsia="ar-SA"/>
        </w:rPr>
        <w:t>َّ</w:t>
      </w:r>
      <w:r w:rsidRPr="002965F3">
        <w:rPr>
          <w:rFonts w:ascii="Times New Roman" w:eastAsia="Times New Roman" w:hAnsi="Times New Roman" w:cs="Traditional Arabic"/>
          <w:sz w:val="36"/>
          <w:szCs w:val="36"/>
          <w:rtl/>
          <w:lang w:eastAsia="ar-SA"/>
        </w:rPr>
        <w:t>د ذكاؤهم، وفي ذلك ثلاثة أغراض، الأول معرفة أقدارهم بذكر أحوالهم، الثاني تلقيح ألباب السامعين، وقد ثبت أن رؤية العاقل ومخالطته تفيد ذا اللب</w:t>
      </w:r>
      <w:r>
        <w:rPr>
          <w:rFonts w:ascii="Times New Roman" w:eastAsia="Times New Roman" w:hAnsi="Times New Roman" w:cs="Traditional Arabic" w:hint="cs"/>
          <w:sz w:val="36"/>
          <w:szCs w:val="36"/>
          <w:rtl/>
          <w:lang w:eastAsia="ar-SA"/>
        </w:rPr>
        <w:t>ّ</w:t>
      </w:r>
      <w:r w:rsidRPr="002965F3">
        <w:rPr>
          <w:rFonts w:ascii="Times New Roman" w:eastAsia="Times New Roman" w:hAnsi="Times New Roman" w:cs="Traditional Arabic"/>
          <w:sz w:val="36"/>
          <w:szCs w:val="36"/>
          <w:rtl/>
          <w:lang w:eastAsia="ar-SA"/>
        </w:rPr>
        <w:t>، الثالث تأديب المعجب برأيه إذا سمع أخبار من تعس</w:t>
      </w:r>
      <w:r>
        <w:rPr>
          <w:rFonts w:ascii="Times New Roman" w:eastAsia="Times New Roman" w:hAnsi="Times New Roman" w:cs="Traditional Arabic" w:hint="cs"/>
          <w:sz w:val="36"/>
          <w:szCs w:val="36"/>
          <w:rtl/>
          <w:lang w:eastAsia="ar-SA"/>
        </w:rPr>
        <w:t>ّ</w:t>
      </w:r>
      <w:r w:rsidRPr="002965F3">
        <w:rPr>
          <w:rFonts w:ascii="Times New Roman" w:eastAsia="Times New Roman" w:hAnsi="Times New Roman" w:cs="Traditional Arabic"/>
          <w:sz w:val="36"/>
          <w:szCs w:val="36"/>
          <w:rtl/>
          <w:lang w:eastAsia="ar-SA"/>
        </w:rPr>
        <w:t>ر عليه لحاقه</w:t>
      </w:r>
      <w:r>
        <w:rPr>
          <w:rFonts w:ascii="Times New Roman" w:eastAsia="Times New Roman" w:hAnsi="Times New Roman" w:cs="Traditional Arabic" w:hint="cs"/>
          <w:sz w:val="36"/>
          <w:szCs w:val="36"/>
          <w:rtl/>
          <w:lang w:eastAsia="ar-SA"/>
        </w:rPr>
        <w:t xml:space="preserve">! </w:t>
      </w:r>
    </w:p>
    <w:p w14:paraId="27D4F8DF"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305C495F" w14:textId="77777777" w:rsidR="00F9203E" w:rsidRDefault="00F9203E" w:rsidP="00F9203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هنا الفائدة والمتعة!</w:t>
      </w:r>
    </w:p>
    <w:p w14:paraId="5F778A7E" w14:textId="77777777" w:rsidR="00F9203E" w:rsidRDefault="00F9203E" w:rsidP="00F9203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كتبُ العلماءِ وحكاياتهم وسماعاتهم وفوائدهم وعلومهم وآدابهم تُطلب وتُقرأ وتُنشر،</w:t>
      </w:r>
    </w:p>
    <w:p w14:paraId="0808DA78" w14:textId="77777777" w:rsidR="00F9203E" w:rsidRDefault="00F9203E" w:rsidP="00F9203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ما أجمل الأيام التي تُمضَى مع الكتب ويُتنقَّل فيها بين مجالس العلماء!!</w:t>
      </w:r>
    </w:p>
    <w:p w14:paraId="56B1E723" w14:textId="77777777" w:rsidR="00F9203E" w:rsidRDefault="00F9203E" w:rsidP="00F9203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كتاب جديد نافع من هذا النوع، نظم عقده وقيَّد صيده الشيخ المحدِّث المحقق المؤنِس، صاحب المجالس والمسامرات والرحلات والسماعات والإجازات التي لا تعدّ، محمد بن ناصر العجمي، صدر بعنوان:</w:t>
      </w:r>
    </w:p>
    <w:p w14:paraId="01FD16BD" w14:textId="77777777" w:rsidR="00F9203E" w:rsidRDefault="00F9203E" w:rsidP="00F9203E">
      <w:pPr>
        <w:ind w:left="0" w:firstLine="0"/>
        <w:jc w:val="both"/>
        <w:rPr>
          <w:rFonts w:ascii="Times New Roman" w:eastAsia="Times New Roman" w:hAnsi="Times New Roman" w:cs="Traditional Arabic"/>
          <w:kern w:val="2"/>
          <w:sz w:val="36"/>
          <w:szCs w:val="36"/>
          <w:rtl/>
          <w:lang w:eastAsia="ar-SA"/>
        </w:rPr>
      </w:pPr>
      <w:r w:rsidRPr="00436EC8">
        <w:rPr>
          <w:rFonts w:ascii="Times New Roman" w:eastAsia="Times New Roman" w:hAnsi="Times New Roman" w:cs="Traditional Arabic" w:hint="cs"/>
          <w:b/>
          <w:bCs/>
          <w:kern w:val="2"/>
          <w:sz w:val="36"/>
          <w:szCs w:val="36"/>
          <w:rtl/>
          <w:lang w:eastAsia="ar-SA"/>
        </w:rPr>
        <w:lastRenderedPageBreak/>
        <w:t xml:space="preserve">الإفادات والحكايات </w:t>
      </w:r>
      <w:proofErr w:type="spellStart"/>
      <w:r w:rsidRPr="00436EC8">
        <w:rPr>
          <w:rFonts w:ascii="Times New Roman" w:eastAsia="Times New Roman" w:hAnsi="Times New Roman" w:cs="Traditional Arabic" w:hint="cs"/>
          <w:b/>
          <w:bCs/>
          <w:kern w:val="2"/>
          <w:sz w:val="36"/>
          <w:szCs w:val="36"/>
          <w:rtl/>
          <w:lang w:eastAsia="ar-SA"/>
        </w:rPr>
        <w:t>والإنشادات</w:t>
      </w:r>
      <w:proofErr w:type="spellEnd"/>
      <w:r w:rsidRPr="00436EC8">
        <w:rPr>
          <w:rFonts w:ascii="Times New Roman" w:eastAsia="Times New Roman" w:hAnsi="Times New Roman" w:cs="Traditional Arabic" w:hint="cs"/>
          <w:b/>
          <w:bCs/>
          <w:kern w:val="2"/>
          <w:sz w:val="36"/>
          <w:szCs w:val="36"/>
          <w:rtl/>
          <w:lang w:eastAsia="ar-SA"/>
        </w:rPr>
        <w:t xml:space="preserve"> مما رويته وسمعته من العلماء والأدباء في الحضر والرحلات</w:t>
      </w:r>
      <w:r>
        <w:rPr>
          <w:rFonts w:ascii="Times New Roman" w:eastAsia="Times New Roman" w:hAnsi="Times New Roman" w:cs="Traditional Arabic" w:hint="cs"/>
          <w:kern w:val="2"/>
          <w:sz w:val="36"/>
          <w:szCs w:val="36"/>
          <w:rtl/>
          <w:lang w:eastAsia="ar-SA"/>
        </w:rPr>
        <w:t>.</w:t>
      </w:r>
    </w:p>
    <w:p w14:paraId="655E0F26" w14:textId="77777777" w:rsidR="00F9203E" w:rsidRPr="000F62CD" w:rsidRDefault="00F9203E" w:rsidP="00F9203E">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وفيه بعض ما اختاره منها خشية فواته، مما راق من نبذ ونتف علمية وحكايات مستحسنة، وأبيات من لفظ أصحابها أو رواتها تشنّف الأسماع، وفرائد شوارد، وكانوا من أمصار وبلدان شتى، زادوا على السبعين ممن روى عنهم في هذا الكتاب الجميل المنمَّق!</w:t>
      </w:r>
    </w:p>
    <w:p w14:paraId="64781160" w14:textId="77777777" w:rsidR="00F9203E" w:rsidRPr="000F62CD" w:rsidRDefault="00F9203E" w:rsidP="00F9203E">
      <w:pPr>
        <w:ind w:left="0" w:firstLine="0"/>
        <w:jc w:val="both"/>
        <w:rPr>
          <w:rFonts w:ascii="Times New Roman" w:eastAsia="Times New Roman" w:hAnsi="Times New Roman" w:cs="Traditional Arabic"/>
          <w:kern w:val="2"/>
          <w:sz w:val="36"/>
          <w:szCs w:val="36"/>
          <w:rtl/>
          <w:lang w:eastAsia="ar-SA"/>
        </w:rPr>
      </w:pPr>
    </w:p>
    <w:p w14:paraId="6D3F8848"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A023AE">
        <w:rPr>
          <w:rFonts w:ascii="Times New Roman" w:eastAsia="Times New Roman" w:hAnsi="Times New Roman" w:cs="Traditional Arabic"/>
          <w:b/>
          <w:bCs/>
          <w:sz w:val="36"/>
          <w:szCs w:val="36"/>
          <w:rtl/>
          <w:lang w:eastAsia="ar-SA"/>
        </w:rPr>
        <w:t>الثمين في أمثال وأقوال بدو فلسطين</w:t>
      </w:r>
      <w:r>
        <w:rPr>
          <w:rFonts w:ascii="Times New Roman" w:eastAsia="Times New Roman" w:hAnsi="Times New Roman" w:cs="Traditional Arabic" w:hint="cs"/>
          <w:sz w:val="36"/>
          <w:szCs w:val="36"/>
          <w:rtl/>
          <w:lang w:eastAsia="ar-SA"/>
        </w:rPr>
        <w:t xml:space="preserve">، </w:t>
      </w:r>
    </w:p>
    <w:p w14:paraId="395C2E63" w14:textId="77777777" w:rsidR="00F9203E" w:rsidRPr="00A023A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جمعها أنور أبو غليون، عمّان، 451 ص.</w:t>
      </w:r>
    </w:p>
    <w:p w14:paraId="206C6C1A" w14:textId="77777777" w:rsidR="00F9203E" w:rsidRPr="00A023A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وفيه (</w:t>
      </w:r>
      <w:r w:rsidRPr="00A023AE">
        <w:rPr>
          <w:rFonts w:ascii="Times New Roman" w:eastAsia="Times New Roman" w:hAnsi="Times New Roman" w:cs="Traditional Arabic"/>
          <w:sz w:val="36"/>
          <w:szCs w:val="36"/>
          <w:rtl/>
          <w:lang w:eastAsia="ar-SA"/>
        </w:rPr>
        <w:t>1324</w:t>
      </w:r>
      <w:r>
        <w:rPr>
          <w:rFonts w:ascii="Times New Roman" w:eastAsia="Times New Roman" w:hAnsi="Times New Roman" w:cs="Traditional Arabic" w:hint="cs"/>
          <w:sz w:val="36"/>
          <w:szCs w:val="36"/>
          <w:rtl/>
          <w:lang w:eastAsia="ar-SA"/>
        </w:rPr>
        <w:t>)</w:t>
      </w:r>
      <w:r w:rsidRPr="00A023AE">
        <w:rPr>
          <w:rFonts w:ascii="Times New Roman" w:eastAsia="Times New Roman" w:hAnsi="Times New Roman" w:cs="Traditional Arabic"/>
          <w:sz w:val="36"/>
          <w:szCs w:val="36"/>
          <w:rtl/>
          <w:lang w:eastAsia="ar-SA"/>
        </w:rPr>
        <w:t xml:space="preserve"> مثلاً وقولاً</w:t>
      </w:r>
      <w:r>
        <w:rPr>
          <w:rFonts w:ascii="Times New Roman" w:eastAsia="Times New Roman" w:hAnsi="Times New Roman" w:cs="Traditional Arabic" w:hint="cs"/>
          <w:sz w:val="36"/>
          <w:szCs w:val="36"/>
          <w:rtl/>
          <w:lang w:eastAsia="ar-SA"/>
        </w:rPr>
        <w:t>،</w:t>
      </w:r>
      <w:r w:rsidRPr="00A023AE">
        <w:rPr>
          <w:rFonts w:ascii="Times New Roman" w:eastAsia="Times New Roman" w:hAnsi="Times New Roman" w:cs="Traditional Arabic"/>
          <w:sz w:val="36"/>
          <w:szCs w:val="36"/>
          <w:rtl/>
          <w:lang w:eastAsia="ar-SA"/>
        </w:rPr>
        <w:t xml:space="preserve"> مع شرحها.</w:t>
      </w:r>
    </w:p>
    <w:p w14:paraId="7A7BD6A4"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وأمثال الشعوب فيها فائدة، بغض النظر عن انتماءاتهم، فإنها تأتي عن خبرة وتجربة، ما لم يكن فيها جاهلية وتقاليد عصبية.</w:t>
      </w:r>
    </w:p>
    <w:p w14:paraId="7BE6506E"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4DA879BB" w14:textId="77777777" w:rsidR="00F9203E" w:rsidRDefault="00F9203E" w:rsidP="00F9203E">
      <w:pPr>
        <w:ind w:left="0" w:firstLine="0"/>
        <w:jc w:val="both"/>
        <w:rPr>
          <w:rFonts w:ascii="Times New Roman" w:eastAsia="Times New Roman" w:hAnsi="Times New Roman" w:cs="Traditional Arabic"/>
          <w:caps/>
          <w:sz w:val="36"/>
          <w:szCs w:val="36"/>
          <w:rtl/>
          <w:lang w:eastAsia="ar-SA"/>
        </w:rPr>
      </w:pPr>
      <w:r w:rsidRPr="00BD5118">
        <w:rPr>
          <w:rFonts w:ascii="Times New Roman" w:eastAsia="Times New Roman" w:hAnsi="Times New Roman" w:cs="Traditional Arabic" w:hint="cs"/>
          <w:b/>
          <w:bCs/>
          <w:caps/>
          <w:sz w:val="36"/>
          <w:szCs w:val="36"/>
          <w:rtl/>
          <w:lang w:eastAsia="ar-SA"/>
        </w:rPr>
        <w:t>رياض الناظرين في مراسلات المعاصرين</w:t>
      </w:r>
      <w:r>
        <w:rPr>
          <w:rFonts w:ascii="Times New Roman" w:eastAsia="Times New Roman" w:hAnsi="Times New Roman" w:cs="Traditional Arabic" w:hint="cs"/>
          <w:caps/>
          <w:sz w:val="36"/>
          <w:szCs w:val="36"/>
          <w:rtl/>
          <w:lang w:eastAsia="ar-SA"/>
        </w:rPr>
        <w:t xml:space="preserve">، </w:t>
      </w:r>
    </w:p>
    <w:p w14:paraId="5352D8D1" w14:textId="77777777" w:rsidR="00F9203E" w:rsidRPr="00530CED" w:rsidRDefault="00F9203E" w:rsidP="00F9203E">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للعلامة محمود شكري </w:t>
      </w:r>
      <w:proofErr w:type="spellStart"/>
      <w:r>
        <w:rPr>
          <w:rFonts w:ascii="Times New Roman" w:eastAsia="Times New Roman" w:hAnsi="Times New Roman" w:cs="Traditional Arabic" w:hint="cs"/>
          <w:caps/>
          <w:sz w:val="36"/>
          <w:szCs w:val="36"/>
          <w:rtl/>
          <w:lang w:eastAsia="ar-SA"/>
        </w:rPr>
        <w:t>الآلوسي</w:t>
      </w:r>
      <w:proofErr w:type="spellEnd"/>
      <w:r>
        <w:rPr>
          <w:rFonts w:ascii="Times New Roman" w:eastAsia="Times New Roman" w:hAnsi="Times New Roman" w:cs="Traditional Arabic" w:hint="cs"/>
          <w:caps/>
          <w:sz w:val="36"/>
          <w:szCs w:val="36"/>
          <w:rtl/>
          <w:lang w:eastAsia="ar-SA"/>
        </w:rPr>
        <w:t xml:space="preserve"> (ت 1342 هـ)؛ صدر بتحقيق خالد أحمد السويدي، ومحمد حسين السيد حسين. لندن.</w:t>
      </w:r>
    </w:p>
    <w:p w14:paraId="2C54BA9F" w14:textId="77777777" w:rsidR="00F9203E" w:rsidRPr="008803DE" w:rsidRDefault="00F9203E" w:rsidP="00F9203E">
      <w:pPr>
        <w:ind w:left="0" w:firstLine="0"/>
        <w:jc w:val="both"/>
        <w:rPr>
          <w:rFonts w:ascii="Times New Roman" w:eastAsia="Times New Roman" w:hAnsi="Times New Roman" w:cs="Traditional Arabic"/>
          <w:caps/>
          <w:sz w:val="36"/>
          <w:szCs w:val="36"/>
          <w:rtl/>
          <w:lang w:eastAsia="ar-SA"/>
        </w:rPr>
      </w:pPr>
      <w:r w:rsidRPr="008803DE">
        <w:rPr>
          <w:rFonts w:ascii="Times New Roman" w:eastAsia="Times New Roman" w:hAnsi="Times New Roman" w:cs="Traditional Arabic" w:hint="cs"/>
          <w:caps/>
          <w:sz w:val="36"/>
          <w:szCs w:val="36"/>
          <w:rtl/>
          <w:lang w:eastAsia="ar-SA"/>
        </w:rPr>
        <w:t xml:space="preserve">وقد سبق تحقيقه مع كتابه </w:t>
      </w:r>
      <w:r w:rsidRPr="008803DE">
        <w:rPr>
          <w:rFonts w:cs="Traditional Arabic" w:hint="cs"/>
          <w:sz w:val="36"/>
          <w:szCs w:val="36"/>
          <w:rtl/>
        </w:rPr>
        <w:t>بدائع الإنشاء</w:t>
      </w:r>
      <w:r w:rsidRPr="008803DE">
        <w:rPr>
          <w:rFonts w:ascii="Times New Roman" w:eastAsia="Times New Roman" w:hAnsi="Times New Roman" w:cs="Traditional Arabic" w:hint="cs"/>
          <w:caps/>
          <w:sz w:val="36"/>
          <w:szCs w:val="36"/>
          <w:rtl/>
          <w:lang w:eastAsia="ar-SA"/>
        </w:rPr>
        <w:t>، وصدر في الدوحة عام 1435 هـ.</w:t>
      </w:r>
    </w:p>
    <w:p w14:paraId="4988206E"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0650FE6C"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الأستاذ الفاضل </w:t>
      </w:r>
      <w:proofErr w:type="gramStart"/>
      <w:r>
        <w:rPr>
          <w:rFonts w:ascii="Times New Roman" w:eastAsia="Times New Roman" w:hAnsi="Times New Roman" w:cs="Traditional Arabic" w:hint="cs"/>
          <w:sz w:val="36"/>
          <w:szCs w:val="36"/>
          <w:rtl/>
          <w:lang w:eastAsia="ar-SA"/>
        </w:rPr>
        <w:t>عبدالعزيز</w:t>
      </w:r>
      <w:proofErr w:type="gramEnd"/>
      <w:r>
        <w:rPr>
          <w:rFonts w:ascii="Times New Roman" w:eastAsia="Times New Roman" w:hAnsi="Times New Roman" w:cs="Traditional Arabic" w:hint="cs"/>
          <w:sz w:val="36"/>
          <w:szCs w:val="36"/>
          <w:rtl/>
          <w:lang w:eastAsia="ar-SA"/>
        </w:rPr>
        <w:t xml:space="preserve"> بن سعود العويد، أعجوبة في سرعة البداهة والبيان، والسجع والمقام، والخُطبة والفصاحة والطرفة، مع عبقرية لا تجد من </w:t>
      </w:r>
      <w:proofErr w:type="spellStart"/>
      <w:r>
        <w:rPr>
          <w:rFonts w:ascii="Times New Roman" w:eastAsia="Times New Roman" w:hAnsi="Times New Roman" w:cs="Traditional Arabic" w:hint="cs"/>
          <w:sz w:val="36"/>
          <w:szCs w:val="36"/>
          <w:rtl/>
          <w:lang w:eastAsia="ar-SA"/>
        </w:rPr>
        <w:t>يحويها</w:t>
      </w:r>
      <w:proofErr w:type="spellEnd"/>
      <w:r>
        <w:rPr>
          <w:rFonts w:ascii="Times New Roman" w:eastAsia="Times New Roman" w:hAnsi="Times New Roman" w:cs="Traditional Arabic" w:hint="cs"/>
          <w:sz w:val="36"/>
          <w:szCs w:val="36"/>
          <w:rtl/>
          <w:lang w:eastAsia="ar-SA"/>
        </w:rPr>
        <w:t xml:space="preserve"> وينميها ويذكيها!</w:t>
      </w:r>
    </w:p>
    <w:p w14:paraId="6C3D1C45"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ومجالسه لا تمل، مع أدب العلماء، وطلاقة البلغاء، ومحاضرة الأدباء.</w:t>
      </w:r>
    </w:p>
    <w:p w14:paraId="7F727541"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ومع تواضع وإخاء، ومحبة ووفاء!</w:t>
      </w:r>
    </w:p>
    <w:p w14:paraId="650937EC"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وكنت أعلم أن له مقامات كثيرة، قصيرة وطويلة، بعضها، بل كثير منها مع صاحبنا المحقق المسند الشيخ محمد بن ناصر العجمي، في مجالسه العلمية والأدبية التي لا تنتهي!</w:t>
      </w:r>
    </w:p>
    <w:p w14:paraId="2DB33592"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والأستاذ </w:t>
      </w:r>
      <w:proofErr w:type="gramStart"/>
      <w:r>
        <w:rPr>
          <w:rFonts w:ascii="Times New Roman" w:eastAsia="Times New Roman" w:hAnsi="Times New Roman" w:cs="Traditional Arabic" w:hint="cs"/>
          <w:sz w:val="36"/>
          <w:szCs w:val="36"/>
          <w:rtl/>
          <w:lang w:eastAsia="ar-SA"/>
        </w:rPr>
        <w:t>عبدالعزيز</w:t>
      </w:r>
      <w:proofErr w:type="gramEnd"/>
      <w:r>
        <w:rPr>
          <w:rFonts w:ascii="Times New Roman" w:eastAsia="Times New Roman" w:hAnsi="Times New Roman" w:cs="Traditional Arabic" w:hint="cs"/>
          <w:sz w:val="36"/>
          <w:szCs w:val="36"/>
          <w:rtl/>
          <w:lang w:eastAsia="ar-SA"/>
        </w:rPr>
        <w:t xml:space="preserve"> متخصص في علم النفس، وهو </w:t>
      </w:r>
      <w:r w:rsidRPr="00327EE0">
        <w:rPr>
          <w:rFonts w:ascii="Times New Roman" w:eastAsia="Times New Roman" w:hAnsi="Times New Roman" w:cs="Traditional Arabic"/>
          <w:sz w:val="36"/>
          <w:szCs w:val="36"/>
          <w:rtl/>
          <w:lang w:eastAsia="ar-SA"/>
        </w:rPr>
        <w:t>مدير مركز الشفاء للاستشارات النفسية والاجتماعية بدولة الكويت</w:t>
      </w:r>
      <w:r>
        <w:rPr>
          <w:rFonts w:ascii="Times New Roman" w:eastAsia="Times New Roman" w:hAnsi="Times New Roman" w:cs="Traditional Arabic" w:hint="cs"/>
          <w:sz w:val="36"/>
          <w:szCs w:val="36"/>
          <w:rtl/>
          <w:lang w:eastAsia="ar-SA"/>
        </w:rPr>
        <w:t xml:space="preserve"> منذ عام 1423 هـ، و</w:t>
      </w:r>
      <w:r w:rsidRPr="00327EE0">
        <w:rPr>
          <w:rFonts w:ascii="Times New Roman" w:eastAsia="Times New Roman" w:hAnsi="Times New Roman" w:cs="Traditional Arabic"/>
          <w:sz w:val="36"/>
          <w:szCs w:val="36"/>
          <w:rtl/>
          <w:lang w:eastAsia="ar-SA"/>
        </w:rPr>
        <w:t>إمام وخطيب سابق بوزارة الأوقاف</w:t>
      </w:r>
      <w:r>
        <w:rPr>
          <w:rFonts w:ascii="Times New Roman" w:eastAsia="Times New Roman" w:hAnsi="Times New Roman" w:cs="Traditional Arabic" w:hint="cs"/>
          <w:sz w:val="36"/>
          <w:szCs w:val="36"/>
          <w:rtl/>
          <w:lang w:eastAsia="ar-SA"/>
        </w:rPr>
        <w:t>، وله برامج إعلامية عديدة، وصاحب أرشيف عظيم، يخص الأنساب العربية في الخليج خاصة..</w:t>
      </w:r>
    </w:p>
    <w:p w14:paraId="4F1AFDE7"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وقد جمع طائفة من مقاماته وصدرت في كتاب بعنوان:</w:t>
      </w:r>
    </w:p>
    <w:p w14:paraId="598B54EB" w14:textId="77777777" w:rsidR="00F9203E" w:rsidRPr="00AF5149" w:rsidRDefault="00F9203E" w:rsidP="00F9203E">
      <w:pPr>
        <w:ind w:left="0" w:firstLine="0"/>
        <w:jc w:val="both"/>
        <w:rPr>
          <w:rFonts w:ascii="Times New Roman" w:eastAsia="Times New Roman" w:hAnsi="Times New Roman" w:cs="Traditional Arabic"/>
          <w:b/>
          <w:bCs/>
          <w:sz w:val="36"/>
          <w:szCs w:val="36"/>
          <w:rtl/>
          <w:lang w:eastAsia="ar-SA"/>
        </w:rPr>
      </w:pPr>
      <w:r w:rsidRPr="00AF5149">
        <w:rPr>
          <w:rFonts w:ascii="Times New Roman" w:eastAsia="Times New Roman" w:hAnsi="Times New Roman" w:cs="Traditional Arabic" w:hint="cs"/>
          <w:b/>
          <w:bCs/>
          <w:sz w:val="36"/>
          <w:szCs w:val="36"/>
          <w:rtl/>
          <w:lang w:eastAsia="ar-SA"/>
        </w:rPr>
        <w:t>مقامات العويد: إمتاع الأفهام بعذب الكلام.</w:t>
      </w:r>
    </w:p>
    <w:p w14:paraId="51459895"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وتكون كما قال إن شاء الله: ممتعة... عذبة! </w:t>
      </w:r>
    </w:p>
    <w:p w14:paraId="75FB6477" w14:textId="77777777" w:rsidR="00F9203E" w:rsidRDefault="00F9203E" w:rsidP="00F9203E">
      <w:pPr>
        <w:ind w:left="0" w:firstLine="0"/>
        <w:jc w:val="both"/>
        <w:rPr>
          <w:rFonts w:cs="Traditional Arabic"/>
          <w:sz w:val="36"/>
          <w:szCs w:val="36"/>
          <w:rtl/>
        </w:rPr>
      </w:pPr>
    </w:p>
    <w:p w14:paraId="484A2F5A"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9277CF">
        <w:rPr>
          <w:rFonts w:ascii="Times New Roman" w:eastAsia="Times New Roman" w:hAnsi="Times New Roman" w:cs="Traditional Arabic" w:hint="cs"/>
          <w:b/>
          <w:bCs/>
          <w:sz w:val="36"/>
          <w:szCs w:val="36"/>
          <w:rtl/>
          <w:lang w:eastAsia="ar-SA"/>
        </w:rPr>
        <w:t>وصية لسان الدين ابن الخطيب لأولاده</w:t>
      </w:r>
      <w:r>
        <w:rPr>
          <w:rFonts w:ascii="Times New Roman" w:eastAsia="Times New Roman" w:hAnsi="Times New Roman" w:cs="Traditional Arabic" w:hint="cs"/>
          <w:sz w:val="36"/>
          <w:szCs w:val="36"/>
          <w:rtl/>
          <w:lang w:eastAsia="ar-SA"/>
        </w:rPr>
        <w:t xml:space="preserve">، </w:t>
      </w:r>
    </w:p>
    <w:p w14:paraId="61076EED" w14:textId="77777777" w:rsidR="00F9203E" w:rsidRPr="002777ED"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لأبي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xml:space="preserve"> لسان الدين محمد بن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xml:space="preserve"> بن الخطيب الأندلسي (ت 776 هـ)؛ دراسة وتحقيق أبا الشيخ أبا حاج. المغرب.</w:t>
      </w:r>
    </w:p>
    <w:p w14:paraId="75377521" w14:textId="77777777" w:rsidR="00F9203E" w:rsidRPr="00297CCE" w:rsidRDefault="00F9203E" w:rsidP="00F9203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ذكر المحقق - باختصار - أنها</w:t>
      </w:r>
      <w:r w:rsidRPr="00297CCE">
        <w:rPr>
          <w:rFonts w:ascii="Times New Roman" w:eastAsia="Times New Roman" w:hAnsi="Times New Roman" w:cs="Traditional Arabic"/>
          <w:sz w:val="36"/>
          <w:szCs w:val="36"/>
          <w:rtl/>
          <w:lang w:eastAsia="ar-SA"/>
        </w:rPr>
        <w:t xml:space="preserve"> وصية غنية بالآداب والحِكَم والإرشاد للبنين والبنات، و</w:t>
      </w:r>
      <w:r>
        <w:rPr>
          <w:rFonts w:ascii="Times New Roman" w:eastAsia="Times New Roman" w:hAnsi="Times New Roman" w:cs="Traditional Arabic" w:hint="cs"/>
          <w:sz w:val="36"/>
          <w:szCs w:val="36"/>
          <w:rtl/>
          <w:lang w:eastAsia="ar-SA"/>
        </w:rPr>
        <w:t xml:space="preserve">أنه </w:t>
      </w:r>
      <w:r w:rsidRPr="00297CCE">
        <w:rPr>
          <w:rFonts w:ascii="Times New Roman" w:eastAsia="Times New Roman" w:hAnsi="Times New Roman" w:cs="Traditional Arabic"/>
          <w:sz w:val="36"/>
          <w:szCs w:val="36"/>
          <w:rtl/>
          <w:lang w:eastAsia="ar-SA"/>
        </w:rPr>
        <w:t>حري</w:t>
      </w:r>
      <w:r>
        <w:rPr>
          <w:rFonts w:ascii="Times New Roman" w:eastAsia="Times New Roman" w:hAnsi="Times New Roman" w:cs="Traditional Arabic" w:hint="cs"/>
          <w:sz w:val="36"/>
          <w:szCs w:val="36"/>
          <w:rtl/>
          <w:lang w:eastAsia="ar-SA"/>
        </w:rPr>
        <w:t>ّ</w:t>
      </w:r>
      <w:r w:rsidRPr="00297CCE">
        <w:rPr>
          <w:rFonts w:ascii="Times New Roman" w:eastAsia="Times New Roman" w:hAnsi="Times New Roman" w:cs="Traditional Arabic"/>
          <w:sz w:val="36"/>
          <w:szCs w:val="36"/>
          <w:rtl/>
          <w:lang w:eastAsia="ar-SA"/>
        </w:rPr>
        <w:t xml:space="preserve"> بكل والد أن ينصح بها ولده إن عجز وخانته حِكَم ومواعظ النصح، فهي نعم</w:t>
      </w:r>
      <w:r>
        <w:rPr>
          <w:rFonts w:ascii="Times New Roman" w:eastAsia="Times New Roman" w:hAnsi="Times New Roman" w:cs="Traditional Arabic" w:hint="cs"/>
          <w:sz w:val="36"/>
          <w:szCs w:val="36"/>
          <w:rtl/>
          <w:lang w:eastAsia="ar-SA"/>
        </w:rPr>
        <w:t>َ</w:t>
      </w:r>
      <w:r w:rsidRPr="00297CCE">
        <w:rPr>
          <w:rFonts w:ascii="Times New Roman" w:eastAsia="Times New Roman" w:hAnsi="Times New Roman" w:cs="Traditional Arabic"/>
          <w:sz w:val="36"/>
          <w:szCs w:val="36"/>
          <w:rtl/>
          <w:lang w:eastAsia="ar-SA"/>
        </w:rPr>
        <w:t xml:space="preserve"> الوصايا والتنبيهات، وأكرم بها من مواعظ وتوجيهات، نذكر منها على سبيل المثال قوله:</w:t>
      </w:r>
    </w:p>
    <w:p w14:paraId="6B955691" w14:textId="77777777" w:rsidR="00F9203E" w:rsidRPr="00297CCE" w:rsidRDefault="00F9203E" w:rsidP="00F9203E">
      <w:pPr>
        <w:ind w:left="0" w:firstLine="0"/>
        <w:jc w:val="both"/>
        <w:rPr>
          <w:rFonts w:ascii="Times New Roman" w:eastAsia="Times New Roman" w:hAnsi="Times New Roman" w:cs="Traditional Arabic"/>
          <w:sz w:val="36"/>
          <w:szCs w:val="36"/>
          <w:rtl/>
          <w:lang w:eastAsia="ar-SA"/>
        </w:rPr>
      </w:pPr>
      <w:r w:rsidRPr="00297CCE">
        <w:rPr>
          <w:rFonts w:ascii="Times New Roman" w:eastAsia="Times New Roman" w:hAnsi="Times New Roman" w:cs="Traditional Arabic"/>
          <w:sz w:val="36"/>
          <w:szCs w:val="36"/>
          <w:rtl/>
          <w:lang w:eastAsia="ar-SA"/>
        </w:rPr>
        <w:t>"من غلبت عليه غرائز جهله، فلينظر أيحب أن يُزنى بأهله...".</w:t>
      </w:r>
    </w:p>
    <w:p w14:paraId="5B26E1F3" w14:textId="77777777" w:rsidR="00F9203E" w:rsidRPr="00297CCE" w:rsidRDefault="00F9203E" w:rsidP="00F9203E">
      <w:pPr>
        <w:ind w:left="0" w:firstLine="0"/>
        <w:jc w:val="both"/>
        <w:rPr>
          <w:rFonts w:ascii="Times New Roman" w:eastAsia="Times New Roman" w:hAnsi="Times New Roman" w:cs="Traditional Arabic"/>
          <w:sz w:val="36"/>
          <w:szCs w:val="36"/>
          <w:rtl/>
          <w:lang w:eastAsia="ar-SA"/>
        </w:rPr>
      </w:pPr>
      <w:r w:rsidRPr="00297CCE">
        <w:rPr>
          <w:rFonts w:ascii="Times New Roman" w:eastAsia="Times New Roman" w:hAnsi="Times New Roman" w:cs="Traditional Arabic"/>
          <w:sz w:val="36"/>
          <w:szCs w:val="36"/>
          <w:rtl/>
          <w:lang w:eastAsia="ar-SA"/>
        </w:rPr>
        <w:t>"إياكم والكذب</w:t>
      </w:r>
      <w:r>
        <w:rPr>
          <w:rFonts w:ascii="Times New Roman" w:eastAsia="Times New Roman" w:hAnsi="Times New Roman" w:cs="Traditional Arabic" w:hint="cs"/>
          <w:sz w:val="36"/>
          <w:szCs w:val="36"/>
          <w:rtl/>
          <w:lang w:eastAsia="ar-SA"/>
        </w:rPr>
        <w:t>،</w:t>
      </w:r>
      <w:r w:rsidRPr="00297CCE">
        <w:rPr>
          <w:rFonts w:ascii="Times New Roman" w:eastAsia="Times New Roman" w:hAnsi="Times New Roman" w:cs="Traditional Arabic"/>
          <w:sz w:val="36"/>
          <w:szCs w:val="36"/>
          <w:rtl/>
          <w:lang w:eastAsia="ar-SA"/>
        </w:rPr>
        <w:t xml:space="preserve"> فهو العورة التي لا تُوَارَى، والس</w:t>
      </w:r>
      <w:r>
        <w:rPr>
          <w:rFonts w:ascii="Times New Roman" w:eastAsia="Times New Roman" w:hAnsi="Times New Roman" w:cs="Traditional Arabic" w:hint="cs"/>
          <w:sz w:val="36"/>
          <w:szCs w:val="36"/>
          <w:rtl/>
          <w:lang w:eastAsia="ar-SA"/>
        </w:rPr>
        <w:t>َّ</w:t>
      </w:r>
      <w:r w:rsidRPr="00297CCE">
        <w:rPr>
          <w:rFonts w:ascii="Times New Roman" w:eastAsia="Times New Roman" w:hAnsi="Times New Roman" w:cs="Traditional Arabic"/>
          <w:sz w:val="36"/>
          <w:szCs w:val="36"/>
          <w:rtl/>
          <w:lang w:eastAsia="ar-SA"/>
        </w:rPr>
        <w:t>وءة التي لا يرتاب في عارها ولا يُتمارى...".</w:t>
      </w:r>
    </w:p>
    <w:p w14:paraId="7DB7090E" w14:textId="77777777" w:rsidR="00F9203E" w:rsidRPr="00297CCE" w:rsidRDefault="00F9203E" w:rsidP="00F9203E">
      <w:pPr>
        <w:ind w:left="0" w:firstLine="0"/>
        <w:jc w:val="both"/>
        <w:rPr>
          <w:rFonts w:ascii="Times New Roman" w:eastAsia="Times New Roman" w:hAnsi="Times New Roman" w:cs="Traditional Arabic"/>
          <w:sz w:val="36"/>
          <w:szCs w:val="36"/>
          <w:rtl/>
          <w:lang w:eastAsia="ar-SA"/>
        </w:rPr>
      </w:pPr>
      <w:r w:rsidRPr="00297CCE">
        <w:rPr>
          <w:rFonts w:ascii="Times New Roman" w:eastAsia="Times New Roman" w:hAnsi="Times New Roman" w:cs="Traditional Arabic"/>
          <w:sz w:val="36"/>
          <w:szCs w:val="36"/>
          <w:rtl/>
          <w:lang w:eastAsia="ar-SA"/>
        </w:rPr>
        <w:t>"تفقدوا أنفسكم مع الساعات، و</w:t>
      </w:r>
      <w:r>
        <w:rPr>
          <w:rFonts w:ascii="Times New Roman" w:eastAsia="Times New Roman" w:hAnsi="Times New Roman" w:cs="Traditional Arabic" w:hint="cs"/>
          <w:sz w:val="36"/>
          <w:szCs w:val="36"/>
          <w:rtl/>
          <w:lang w:eastAsia="ar-SA"/>
        </w:rPr>
        <w:t>أ</w:t>
      </w:r>
      <w:r w:rsidRPr="00297CCE">
        <w:rPr>
          <w:rFonts w:ascii="Times New Roman" w:eastAsia="Times New Roman" w:hAnsi="Times New Roman" w:cs="Traditional Arabic"/>
          <w:sz w:val="36"/>
          <w:szCs w:val="36"/>
          <w:rtl/>
          <w:lang w:eastAsia="ar-SA"/>
        </w:rPr>
        <w:t>فشوا السلام في الطرق والجماعات، ورق</w:t>
      </w:r>
      <w:r>
        <w:rPr>
          <w:rFonts w:ascii="Times New Roman" w:eastAsia="Times New Roman" w:hAnsi="Times New Roman" w:cs="Traditional Arabic" w:hint="cs"/>
          <w:sz w:val="36"/>
          <w:szCs w:val="36"/>
          <w:rtl/>
          <w:lang w:eastAsia="ar-SA"/>
        </w:rPr>
        <w:t>ّ</w:t>
      </w:r>
      <w:r w:rsidRPr="00297CCE">
        <w:rPr>
          <w:rFonts w:ascii="Times New Roman" w:eastAsia="Times New Roman" w:hAnsi="Times New Roman" w:cs="Traditional Arabic"/>
          <w:sz w:val="36"/>
          <w:szCs w:val="36"/>
          <w:rtl/>
          <w:lang w:eastAsia="ar-SA"/>
        </w:rPr>
        <w:t xml:space="preserve">وا على ذوي </w:t>
      </w:r>
      <w:proofErr w:type="spellStart"/>
      <w:r w:rsidRPr="00297CCE">
        <w:rPr>
          <w:rFonts w:ascii="Times New Roman" w:eastAsia="Times New Roman" w:hAnsi="Times New Roman" w:cs="Traditional Arabic"/>
          <w:sz w:val="36"/>
          <w:szCs w:val="36"/>
          <w:rtl/>
          <w:lang w:eastAsia="ar-SA"/>
        </w:rPr>
        <w:t>الزمانات</w:t>
      </w:r>
      <w:proofErr w:type="spellEnd"/>
      <w:r w:rsidRPr="00297CCE">
        <w:rPr>
          <w:rFonts w:ascii="Times New Roman" w:eastAsia="Times New Roman" w:hAnsi="Times New Roman" w:cs="Traditional Arabic"/>
          <w:sz w:val="36"/>
          <w:szCs w:val="36"/>
          <w:rtl/>
          <w:lang w:eastAsia="ar-SA"/>
        </w:rPr>
        <w:t xml:space="preserve"> والعاهات، وتاجروا مع الله بالصدقة يربحكم في </w:t>
      </w:r>
      <w:proofErr w:type="spellStart"/>
      <w:r w:rsidRPr="00297CCE">
        <w:rPr>
          <w:rFonts w:ascii="Times New Roman" w:eastAsia="Times New Roman" w:hAnsi="Times New Roman" w:cs="Traditional Arabic"/>
          <w:sz w:val="36"/>
          <w:szCs w:val="36"/>
          <w:rtl/>
          <w:lang w:eastAsia="ar-SA"/>
        </w:rPr>
        <w:t>البضاعات</w:t>
      </w:r>
      <w:proofErr w:type="spellEnd"/>
      <w:r w:rsidRPr="00297CCE">
        <w:rPr>
          <w:rFonts w:ascii="Times New Roman" w:eastAsia="Times New Roman" w:hAnsi="Times New Roman" w:cs="Traditional Arabic"/>
          <w:sz w:val="36"/>
          <w:szCs w:val="36"/>
          <w:rtl/>
          <w:lang w:eastAsia="ar-SA"/>
        </w:rPr>
        <w:t>...".</w:t>
      </w:r>
    </w:p>
    <w:p w14:paraId="71E35FDC" w14:textId="77777777" w:rsidR="00F9203E" w:rsidRDefault="00F9203E" w:rsidP="00F9203E">
      <w:pPr>
        <w:ind w:left="0" w:firstLine="0"/>
        <w:jc w:val="both"/>
        <w:rPr>
          <w:rFonts w:ascii="Times New Roman" w:eastAsia="Times New Roman" w:hAnsi="Times New Roman" w:cs="Traditional Arabic"/>
          <w:sz w:val="36"/>
          <w:szCs w:val="36"/>
          <w:rtl/>
          <w:lang w:eastAsia="ar-SA"/>
        </w:rPr>
      </w:pPr>
      <w:r w:rsidRPr="00297CCE">
        <w:rPr>
          <w:rFonts w:ascii="Times New Roman" w:eastAsia="Times New Roman" w:hAnsi="Times New Roman" w:cs="Traditional Arabic"/>
          <w:sz w:val="36"/>
          <w:szCs w:val="36"/>
          <w:rtl/>
          <w:lang w:eastAsia="ar-SA"/>
        </w:rPr>
        <w:t>وغيرها من الوصايا وال</w:t>
      </w:r>
      <w:r>
        <w:rPr>
          <w:rFonts w:ascii="Times New Roman" w:eastAsia="Times New Roman" w:hAnsi="Times New Roman" w:cs="Traditional Arabic" w:hint="cs"/>
          <w:sz w:val="36"/>
          <w:szCs w:val="36"/>
          <w:rtl/>
          <w:lang w:eastAsia="ar-SA"/>
        </w:rPr>
        <w:t>إ</w:t>
      </w:r>
      <w:r w:rsidRPr="00297CCE">
        <w:rPr>
          <w:rFonts w:ascii="Times New Roman" w:eastAsia="Times New Roman" w:hAnsi="Times New Roman" w:cs="Traditional Arabic"/>
          <w:sz w:val="36"/>
          <w:szCs w:val="36"/>
          <w:rtl/>
          <w:lang w:eastAsia="ar-SA"/>
        </w:rPr>
        <w:t xml:space="preserve">رشادات </w:t>
      </w:r>
      <w:r>
        <w:rPr>
          <w:rFonts w:ascii="Times New Roman" w:eastAsia="Times New Roman" w:hAnsi="Times New Roman" w:cs="Traditional Arabic" w:hint="cs"/>
          <w:sz w:val="36"/>
          <w:szCs w:val="36"/>
          <w:rtl/>
          <w:lang w:eastAsia="ar-SA"/>
        </w:rPr>
        <w:t xml:space="preserve">التي تنفع </w:t>
      </w:r>
      <w:r w:rsidRPr="00297CCE">
        <w:rPr>
          <w:rFonts w:ascii="Times New Roman" w:eastAsia="Times New Roman" w:hAnsi="Times New Roman" w:cs="Traditional Arabic"/>
          <w:sz w:val="36"/>
          <w:szCs w:val="36"/>
          <w:rtl/>
          <w:lang w:eastAsia="ar-SA"/>
        </w:rPr>
        <w:t xml:space="preserve">المسلمين، </w:t>
      </w:r>
      <w:r>
        <w:rPr>
          <w:rFonts w:ascii="Times New Roman" w:eastAsia="Times New Roman" w:hAnsi="Times New Roman" w:cs="Traditional Arabic" w:hint="cs"/>
          <w:sz w:val="36"/>
          <w:szCs w:val="36"/>
          <w:rtl/>
          <w:lang w:eastAsia="ar-SA"/>
        </w:rPr>
        <w:t>و</w:t>
      </w:r>
      <w:r w:rsidRPr="00297CCE">
        <w:rPr>
          <w:rFonts w:ascii="Times New Roman" w:eastAsia="Times New Roman" w:hAnsi="Times New Roman" w:cs="Traditional Arabic"/>
          <w:sz w:val="36"/>
          <w:szCs w:val="36"/>
          <w:rtl/>
          <w:lang w:eastAsia="ar-SA"/>
        </w:rPr>
        <w:t>تحذ</w:t>
      </w:r>
      <w:r>
        <w:rPr>
          <w:rFonts w:ascii="Times New Roman" w:eastAsia="Times New Roman" w:hAnsi="Times New Roman" w:cs="Traditional Arabic" w:hint="cs"/>
          <w:sz w:val="36"/>
          <w:szCs w:val="36"/>
          <w:rtl/>
          <w:lang w:eastAsia="ar-SA"/>
        </w:rPr>
        <w:t>ّ</w:t>
      </w:r>
      <w:r w:rsidRPr="00297CCE">
        <w:rPr>
          <w:rFonts w:ascii="Times New Roman" w:eastAsia="Times New Roman" w:hAnsi="Times New Roman" w:cs="Traditional Arabic"/>
          <w:sz w:val="36"/>
          <w:szCs w:val="36"/>
          <w:rtl/>
          <w:lang w:eastAsia="ar-SA"/>
        </w:rPr>
        <w:t>رهم من الزلل والعصيان، وتأمرهم بالصلاح والاتزان.</w:t>
      </w:r>
    </w:p>
    <w:p w14:paraId="3AE16BD7" w14:textId="77777777" w:rsidR="00F9203E" w:rsidRDefault="00F9203E" w:rsidP="00F9203E">
      <w:pPr>
        <w:ind w:left="0" w:firstLine="0"/>
        <w:jc w:val="both"/>
        <w:rPr>
          <w:rFonts w:ascii="Times New Roman" w:eastAsia="Times New Roman" w:hAnsi="Times New Roman" w:cs="Traditional Arabic"/>
          <w:sz w:val="36"/>
          <w:szCs w:val="36"/>
          <w:rtl/>
          <w:lang w:eastAsia="ar-SA"/>
        </w:rPr>
      </w:pPr>
    </w:p>
    <w:p w14:paraId="74F2E6C0" w14:textId="77777777" w:rsidR="00F9203E" w:rsidRDefault="00F9203E" w:rsidP="00F9203E">
      <w:pPr>
        <w:ind w:left="0" w:firstLine="0"/>
        <w:jc w:val="both"/>
        <w:rPr>
          <w:rFonts w:cs="Traditional Arabic"/>
          <w:sz w:val="36"/>
          <w:szCs w:val="36"/>
          <w:rtl/>
        </w:rPr>
      </w:pPr>
    </w:p>
    <w:p w14:paraId="258B572D" w14:textId="77777777" w:rsidR="00F9203E" w:rsidRPr="00725268" w:rsidRDefault="00F9203E" w:rsidP="00F9203E">
      <w:pPr>
        <w:ind w:left="0" w:firstLine="0"/>
        <w:jc w:val="both"/>
        <w:rPr>
          <w:rFonts w:cs="Traditional Arabic"/>
          <w:sz w:val="36"/>
          <w:szCs w:val="36"/>
          <w:rtl/>
        </w:rPr>
      </w:pPr>
    </w:p>
    <w:p w14:paraId="6D9C23E6" w14:textId="77777777" w:rsidR="00F9203E" w:rsidRDefault="00F9203E" w:rsidP="00F9203E">
      <w:pPr>
        <w:jc w:val="left"/>
        <w:rPr>
          <w:rFonts w:ascii="Times New Roman" w:eastAsia="Times New Roman" w:hAnsi="Times New Roman" w:cs="Traditional Arabic"/>
          <w:b/>
          <w:bCs/>
          <w:caps/>
          <w:color w:val="FF0000"/>
          <w:sz w:val="36"/>
          <w:szCs w:val="36"/>
          <w:rtl/>
          <w:lang w:eastAsia="ar-SA"/>
        </w:rPr>
      </w:pPr>
    </w:p>
    <w:p w14:paraId="1A1A247F" w14:textId="77777777" w:rsidR="00F9203E" w:rsidRDefault="00F9203E" w:rsidP="00F9203E">
      <w:pPr>
        <w:jc w:val="center"/>
        <w:rPr>
          <w:rFonts w:ascii="Times New Roman" w:eastAsia="Times New Roman" w:hAnsi="Times New Roman" w:cs="Traditional Arabic"/>
          <w:b/>
          <w:bCs/>
          <w:caps/>
          <w:color w:val="FF0000"/>
          <w:sz w:val="36"/>
          <w:szCs w:val="36"/>
          <w:rtl/>
          <w:lang w:eastAsia="ar-SA"/>
        </w:rPr>
      </w:pPr>
    </w:p>
    <w:p w14:paraId="77F6CC03" w14:textId="77777777" w:rsidR="00F9203E" w:rsidRDefault="00F9203E" w:rsidP="00F9203E">
      <w:pPr>
        <w:jc w:val="center"/>
        <w:rPr>
          <w:rFonts w:ascii="Times New Roman" w:eastAsia="Times New Roman" w:hAnsi="Times New Roman" w:cs="Traditional Arabic"/>
          <w:b/>
          <w:bCs/>
          <w:caps/>
          <w:color w:val="FF0000"/>
          <w:sz w:val="36"/>
          <w:szCs w:val="36"/>
          <w:rtl/>
          <w:lang w:eastAsia="ar-SA"/>
        </w:rPr>
      </w:pPr>
    </w:p>
    <w:p w14:paraId="12004D9F" w14:textId="77777777" w:rsidR="009D7778" w:rsidRDefault="009D7778" w:rsidP="009D7778">
      <w:pPr>
        <w:jc w:val="center"/>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lastRenderedPageBreak/>
        <w:t>التاريخ والتراجم</w:t>
      </w:r>
    </w:p>
    <w:p w14:paraId="30AE8F00" w14:textId="77777777" w:rsidR="009D7778" w:rsidRDefault="009D7778" w:rsidP="009D7778">
      <w:pPr>
        <w:jc w:val="center"/>
        <w:rPr>
          <w:rFonts w:ascii="Times New Roman" w:eastAsia="Times New Roman" w:hAnsi="Times New Roman" w:cs="Traditional Arabic"/>
          <w:b/>
          <w:bCs/>
          <w:caps/>
          <w:color w:val="FF0000"/>
          <w:sz w:val="36"/>
          <w:szCs w:val="36"/>
          <w:rtl/>
          <w:lang w:eastAsia="ar-SA"/>
        </w:rPr>
      </w:pPr>
    </w:p>
    <w:p w14:paraId="33B0BC5B" w14:textId="77777777" w:rsidR="009D7778" w:rsidRPr="00F67E0E" w:rsidRDefault="009D7778" w:rsidP="009D7778">
      <w:pPr>
        <w:jc w:val="left"/>
        <w:rPr>
          <w:rFonts w:ascii="Times New Roman" w:eastAsia="Times New Roman" w:hAnsi="Times New Roman" w:cs="Traditional Arabic"/>
          <w:b/>
          <w:bCs/>
          <w:caps/>
          <w:color w:val="0070C0"/>
          <w:sz w:val="36"/>
          <w:szCs w:val="36"/>
          <w:rtl/>
          <w:lang w:eastAsia="ar-SA"/>
        </w:rPr>
      </w:pPr>
      <w:r w:rsidRPr="00F67E0E">
        <w:rPr>
          <w:rFonts w:ascii="Times New Roman" w:eastAsia="Times New Roman" w:hAnsi="Times New Roman" w:cs="Traditional Arabic" w:hint="cs"/>
          <w:b/>
          <w:bCs/>
          <w:caps/>
          <w:color w:val="0070C0"/>
          <w:sz w:val="36"/>
          <w:szCs w:val="36"/>
          <w:rtl/>
          <w:lang w:eastAsia="ar-SA"/>
        </w:rPr>
        <w:t>التراجم</w:t>
      </w:r>
    </w:p>
    <w:p w14:paraId="1E36C23B" w14:textId="77777777" w:rsidR="009D7778" w:rsidRDefault="009D7778" w:rsidP="009D7778">
      <w:pPr>
        <w:jc w:val="left"/>
        <w:rPr>
          <w:rFonts w:ascii="Times New Roman" w:eastAsia="Times New Roman" w:hAnsi="Times New Roman" w:cs="Traditional Arabic"/>
          <w:b/>
          <w:bCs/>
          <w:caps/>
          <w:color w:val="FF0000"/>
          <w:sz w:val="36"/>
          <w:szCs w:val="36"/>
          <w:rtl/>
          <w:lang w:eastAsia="ar-SA"/>
        </w:rPr>
      </w:pPr>
      <w:r w:rsidRPr="000F77EA">
        <w:rPr>
          <w:rFonts w:ascii="Times New Roman" w:eastAsia="Times New Roman" w:hAnsi="Times New Roman" w:cs="Traditional Arabic" w:hint="cs"/>
          <w:b/>
          <w:bCs/>
          <w:caps/>
          <w:color w:val="0070C0"/>
          <w:sz w:val="36"/>
          <w:szCs w:val="36"/>
          <w:rtl/>
          <w:lang w:eastAsia="ar-SA"/>
        </w:rPr>
        <w:t>(</w:t>
      </w:r>
      <w:r>
        <w:rPr>
          <w:rFonts w:ascii="Times New Roman" w:eastAsia="Times New Roman" w:hAnsi="Times New Roman" w:cs="Traditional Arabic" w:hint="cs"/>
          <w:b/>
          <w:bCs/>
          <w:caps/>
          <w:color w:val="FF0000"/>
          <w:sz w:val="36"/>
          <w:szCs w:val="36"/>
          <w:rtl/>
          <w:lang w:eastAsia="ar-SA"/>
        </w:rPr>
        <w:t xml:space="preserve">لاحظ: </w:t>
      </w:r>
      <w:r w:rsidRPr="00F67E0E">
        <w:rPr>
          <w:rFonts w:ascii="Times New Roman" w:eastAsia="Times New Roman" w:hAnsi="Times New Roman" w:cs="Traditional Arabic" w:hint="cs"/>
          <w:b/>
          <w:bCs/>
          <w:caps/>
          <w:color w:val="0070C0"/>
          <w:sz w:val="36"/>
          <w:szCs w:val="36"/>
          <w:rtl/>
          <w:lang w:eastAsia="ar-SA"/>
        </w:rPr>
        <w:t xml:space="preserve">تراجم المحدِّثين والرواة في </w:t>
      </w:r>
      <w:r>
        <w:rPr>
          <w:rFonts w:ascii="Times New Roman" w:eastAsia="Times New Roman" w:hAnsi="Times New Roman" w:cs="Traditional Arabic" w:hint="cs"/>
          <w:b/>
          <w:bCs/>
          <w:caps/>
          <w:color w:val="0070C0"/>
          <w:sz w:val="36"/>
          <w:szCs w:val="36"/>
          <w:rtl/>
          <w:lang w:eastAsia="ar-SA"/>
        </w:rPr>
        <w:t xml:space="preserve">موضوع </w:t>
      </w:r>
      <w:r w:rsidRPr="00F67E0E">
        <w:rPr>
          <w:rFonts w:ascii="Times New Roman" w:eastAsia="Times New Roman" w:hAnsi="Times New Roman" w:cs="Traditional Arabic" w:hint="cs"/>
          <w:b/>
          <w:bCs/>
          <w:caps/>
          <w:color w:val="0070C0"/>
          <w:sz w:val="36"/>
          <w:szCs w:val="36"/>
          <w:rtl/>
          <w:lang w:eastAsia="ar-SA"/>
        </w:rPr>
        <w:t>الحديث</w:t>
      </w:r>
      <w:r>
        <w:rPr>
          <w:rFonts w:ascii="Times New Roman" w:eastAsia="Times New Roman" w:hAnsi="Times New Roman" w:cs="Traditional Arabic" w:hint="cs"/>
          <w:b/>
          <w:bCs/>
          <w:caps/>
          <w:color w:val="FF0000"/>
          <w:sz w:val="36"/>
          <w:szCs w:val="36"/>
          <w:rtl/>
          <w:lang w:eastAsia="ar-SA"/>
        </w:rPr>
        <w:t>)</w:t>
      </w:r>
    </w:p>
    <w:p w14:paraId="35C61CBD"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p>
    <w:p w14:paraId="0C494732" w14:textId="77777777" w:rsidR="009D7778" w:rsidRPr="00D007CD" w:rsidRDefault="009D7778" w:rsidP="009D7778">
      <w:pPr>
        <w:ind w:left="0" w:firstLine="0"/>
        <w:rPr>
          <w:rFonts w:ascii="Times New Roman" w:eastAsia="Times New Roman" w:hAnsi="Times New Roman" w:cs="Traditional Arabic"/>
          <w:b/>
          <w:bCs/>
          <w:caps/>
          <w:sz w:val="36"/>
          <w:szCs w:val="36"/>
          <w:rtl/>
          <w:lang w:eastAsia="ar-SA"/>
        </w:rPr>
      </w:pPr>
      <w:r w:rsidRPr="00D007CD">
        <w:rPr>
          <w:rFonts w:ascii="Times New Roman" w:eastAsia="Times New Roman" w:hAnsi="Times New Roman" w:cs="Traditional Arabic"/>
          <w:b/>
          <w:bCs/>
          <w:caps/>
          <w:sz w:val="36"/>
          <w:szCs w:val="36"/>
          <w:rtl/>
          <w:lang w:eastAsia="ar-SA"/>
        </w:rPr>
        <w:t>أبطال التاريخ من البعثة النبوية إلى آخر دولة المماليك</w:t>
      </w:r>
      <w:r w:rsidRPr="00D007CD">
        <w:rPr>
          <w:rFonts w:ascii="Times New Roman" w:eastAsia="Times New Roman" w:hAnsi="Times New Roman" w:cs="Traditional Arabic" w:hint="cs"/>
          <w:b/>
          <w:bCs/>
          <w:caps/>
          <w:sz w:val="36"/>
          <w:szCs w:val="36"/>
          <w:rtl/>
          <w:lang w:eastAsia="ar-SA"/>
        </w:rPr>
        <w:t>،</w:t>
      </w:r>
    </w:p>
    <w:p w14:paraId="723CF60B"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لمؤلفه الفاضل</w:t>
      </w:r>
      <w:r w:rsidRPr="001F0742">
        <w:rPr>
          <w:rFonts w:ascii="Times New Roman" w:eastAsia="Times New Roman" w:hAnsi="Times New Roman" w:cs="Traditional Arabic"/>
          <w:caps/>
          <w:sz w:val="36"/>
          <w:szCs w:val="36"/>
          <w:rtl/>
          <w:lang w:eastAsia="ar-SA"/>
        </w:rPr>
        <w:t xml:space="preserve"> محمد الحسيني رخا</w:t>
      </w:r>
      <w:r>
        <w:rPr>
          <w:rFonts w:ascii="Times New Roman" w:eastAsia="Times New Roman" w:hAnsi="Times New Roman" w:cs="Traditional Arabic" w:hint="cs"/>
          <w:caps/>
          <w:sz w:val="36"/>
          <w:szCs w:val="36"/>
          <w:rtl/>
          <w:lang w:eastAsia="ar-SA"/>
        </w:rPr>
        <w:t>. تربوي عريق،</w:t>
      </w:r>
      <w:r w:rsidRPr="00EA07B7">
        <w:rPr>
          <w:rFonts w:ascii="Times New Roman" w:eastAsia="Times New Roman" w:hAnsi="Times New Roman" w:cs="Traditional Arabic"/>
          <w:caps/>
          <w:sz w:val="36"/>
          <w:szCs w:val="36"/>
          <w:rtl/>
          <w:lang w:eastAsia="ar-SA"/>
        </w:rPr>
        <w:t xml:space="preserve"> ناظر بالمدارس الأميرية</w:t>
      </w:r>
      <w:r>
        <w:rPr>
          <w:rFonts w:ascii="Times New Roman" w:eastAsia="Times New Roman" w:hAnsi="Times New Roman" w:cs="Traditional Arabic" w:hint="cs"/>
          <w:caps/>
          <w:sz w:val="36"/>
          <w:szCs w:val="36"/>
          <w:rtl/>
          <w:lang w:eastAsia="ar-SA"/>
        </w:rPr>
        <w:t>،</w:t>
      </w:r>
      <w:r w:rsidRPr="00EA07B7">
        <w:rPr>
          <w:rFonts w:ascii="Times New Roman" w:eastAsia="Times New Roman" w:hAnsi="Times New Roman" w:cs="Traditional Arabic"/>
          <w:caps/>
          <w:sz w:val="36"/>
          <w:szCs w:val="36"/>
          <w:rtl/>
          <w:lang w:eastAsia="ar-SA"/>
        </w:rPr>
        <w:t xml:space="preserve"> مفتش للآداب بالمعاهد الدينية</w:t>
      </w:r>
      <w:r>
        <w:rPr>
          <w:rFonts w:ascii="Times New Roman" w:eastAsia="Times New Roman" w:hAnsi="Times New Roman" w:cs="Traditional Arabic" w:hint="cs"/>
          <w:caps/>
          <w:sz w:val="36"/>
          <w:szCs w:val="36"/>
          <w:rtl/>
          <w:lang w:eastAsia="ar-SA"/>
        </w:rPr>
        <w:t>.</w:t>
      </w:r>
    </w:p>
    <w:p w14:paraId="27B7FCA2"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p>
    <w:p w14:paraId="58639769" w14:textId="77777777" w:rsidR="009D7778" w:rsidRPr="003E76EF" w:rsidRDefault="009D7778" w:rsidP="009D7778">
      <w:pPr>
        <w:ind w:left="0" w:firstLine="0"/>
        <w:jc w:val="both"/>
        <w:rPr>
          <w:rFonts w:ascii="Times New Roman" w:eastAsia="Times New Roman" w:hAnsi="Times New Roman" w:cs="Traditional Arabic"/>
          <w:b/>
          <w:bCs/>
          <w:sz w:val="36"/>
          <w:szCs w:val="36"/>
          <w:rtl/>
          <w:lang w:eastAsia="ar-SA"/>
        </w:rPr>
      </w:pPr>
      <w:r w:rsidRPr="003E76EF">
        <w:rPr>
          <w:rFonts w:ascii="Times New Roman" w:eastAsia="Times New Roman" w:hAnsi="Times New Roman" w:cs="Traditional Arabic" w:hint="cs"/>
          <w:b/>
          <w:bCs/>
          <w:sz w:val="36"/>
          <w:szCs w:val="36"/>
          <w:rtl/>
          <w:lang w:eastAsia="ar-SA"/>
        </w:rPr>
        <w:t xml:space="preserve">أسماء المؤلفين في ديار </w:t>
      </w:r>
      <w:proofErr w:type="spellStart"/>
      <w:r w:rsidRPr="003E76EF">
        <w:rPr>
          <w:rFonts w:ascii="Times New Roman" w:eastAsia="Times New Roman" w:hAnsi="Times New Roman" w:cs="Traditional Arabic" w:hint="cs"/>
          <w:b/>
          <w:bCs/>
          <w:sz w:val="36"/>
          <w:szCs w:val="36"/>
          <w:rtl/>
          <w:lang w:eastAsia="ar-SA"/>
        </w:rPr>
        <w:t>مليبار</w:t>
      </w:r>
      <w:proofErr w:type="spellEnd"/>
      <w:r w:rsidRPr="003E76EF">
        <w:rPr>
          <w:rFonts w:ascii="Times New Roman" w:eastAsia="Times New Roman" w:hAnsi="Times New Roman" w:cs="Traditional Arabic" w:hint="cs"/>
          <w:b/>
          <w:bCs/>
          <w:sz w:val="36"/>
          <w:szCs w:val="36"/>
          <w:rtl/>
          <w:lang w:eastAsia="ar-SA"/>
        </w:rPr>
        <w:t xml:space="preserve"> </w:t>
      </w:r>
      <w:proofErr w:type="spellStart"/>
      <w:r w:rsidRPr="003E76EF">
        <w:rPr>
          <w:rFonts w:ascii="Times New Roman" w:eastAsia="Times New Roman" w:hAnsi="Times New Roman" w:cs="Traditional Arabic" w:hint="cs"/>
          <w:b/>
          <w:bCs/>
          <w:sz w:val="36"/>
          <w:szCs w:val="36"/>
          <w:rtl/>
          <w:lang w:eastAsia="ar-SA"/>
        </w:rPr>
        <w:t>وتواليف</w:t>
      </w:r>
      <w:r>
        <w:rPr>
          <w:rFonts w:ascii="Times New Roman" w:eastAsia="Times New Roman" w:hAnsi="Times New Roman" w:cs="Traditional Arabic" w:hint="cs"/>
          <w:b/>
          <w:bCs/>
          <w:sz w:val="36"/>
          <w:szCs w:val="36"/>
          <w:rtl/>
          <w:lang w:eastAsia="ar-SA"/>
        </w:rPr>
        <w:t>ُ</w:t>
      </w:r>
      <w:r w:rsidRPr="003E76EF">
        <w:rPr>
          <w:rFonts w:ascii="Times New Roman" w:eastAsia="Times New Roman" w:hAnsi="Times New Roman" w:cs="Traditional Arabic" w:hint="cs"/>
          <w:b/>
          <w:bCs/>
          <w:sz w:val="36"/>
          <w:szCs w:val="36"/>
          <w:rtl/>
          <w:lang w:eastAsia="ar-SA"/>
        </w:rPr>
        <w:t>هم</w:t>
      </w:r>
      <w:proofErr w:type="spellEnd"/>
      <w:r w:rsidRPr="003E76EF">
        <w:rPr>
          <w:rFonts w:ascii="Times New Roman" w:eastAsia="Times New Roman" w:hAnsi="Times New Roman" w:cs="Traditional Arabic" w:hint="cs"/>
          <w:b/>
          <w:bCs/>
          <w:sz w:val="36"/>
          <w:szCs w:val="36"/>
          <w:rtl/>
          <w:lang w:eastAsia="ar-SA"/>
        </w:rPr>
        <w:t xml:space="preserve">: دليل مختصر في مؤلفات علماء </w:t>
      </w:r>
      <w:proofErr w:type="spellStart"/>
      <w:r w:rsidRPr="003E76EF">
        <w:rPr>
          <w:rFonts w:ascii="Times New Roman" w:eastAsia="Times New Roman" w:hAnsi="Times New Roman" w:cs="Traditional Arabic" w:hint="cs"/>
          <w:b/>
          <w:bCs/>
          <w:sz w:val="36"/>
          <w:szCs w:val="36"/>
          <w:rtl/>
          <w:lang w:eastAsia="ar-SA"/>
        </w:rPr>
        <w:t>مليبار</w:t>
      </w:r>
      <w:proofErr w:type="spellEnd"/>
      <w:r w:rsidRPr="003E76EF">
        <w:rPr>
          <w:rFonts w:ascii="Times New Roman" w:eastAsia="Times New Roman" w:hAnsi="Times New Roman" w:cs="Traditional Arabic" w:hint="cs"/>
          <w:b/>
          <w:bCs/>
          <w:sz w:val="36"/>
          <w:szCs w:val="36"/>
          <w:rtl/>
          <w:lang w:eastAsia="ar-SA"/>
        </w:rPr>
        <w:t>،</w:t>
      </w:r>
    </w:p>
    <w:p w14:paraId="7FB478B3"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جمعه أحمد صالح محمد </w:t>
      </w:r>
      <w:proofErr w:type="gramStart"/>
      <w:r>
        <w:rPr>
          <w:rFonts w:ascii="Times New Roman" w:eastAsia="Times New Roman" w:hAnsi="Times New Roman" w:cs="Traditional Arabic" w:hint="cs"/>
          <w:sz w:val="36"/>
          <w:szCs w:val="36"/>
          <w:rtl/>
          <w:lang w:eastAsia="ar-SA"/>
        </w:rPr>
        <w:t>عبدالرحمن</w:t>
      </w:r>
      <w:proofErr w:type="gramEnd"/>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المليباري</w:t>
      </w:r>
      <w:proofErr w:type="spellEnd"/>
      <w:r>
        <w:rPr>
          <w:rFonts w:ascii="Times New Roman" w:eastAsia="Times New Roman" w:hAnsi="Times New Roman" w:cs="Traditional Arabic" w:hint="cs"/>
          <w:sz w:val="36"/>
          <w:szCs w:val="36"/>
          <w:rtl/>
          <w:lang w:eastAsia="ar-SA"/>
        </w:rPr>
        <w:t>.</w:t>
      </w:r>
    </w:p>
    <w:p w14:paraId="498757E6"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ويليه ملحقان:</w:t>
      </w:r>
    </w:p>
    <w:p w14:paraId="6843E98B"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أسماء المؤلفين في ديار </w:t>
      </w:r>
      <w:proofErr w:type="spellStart"/>
      <w:r>
        <w:rPr>
          <w:rFonts w:ascii="Times New Roman" w:eastAsia="Times New Roman" w:hAnsi="Times New Roman" w:cs="Traditional Arabic" w:hint="cs"/>
          <w:sz w:val="36"/>
          <w:szCs w:val="36"/>
          <w:rtl/>
          <w:lang w:eastAsia="ar-SA"/>
        </w:rPr>
        <w:t>مليبار</w:t>
      </w:r>
      <w:proofErr w:type="spellEnd"/>
      <w:r>
        <w:rPr>
          <w:rFonts w:ascii="Times New Roman" w:eastAsia="Times New Roman" w:hAnsi="Times New Roman" w:cs="Traditional Arabic" w:hint="cs"/>
          <w:sz w:val="36"/>
          <w:szCs w:val="36"/>
          <w:rtl/>
          <w:lang w:eastAsia="ar-SA"/>
        </w:rPr>
        <w:t xml:space="preserve">/ شهاب الدين أحمد كويا </w:t>
      </w:r>
      <w:proofErr w:type="spellStart"/>
      <w:r>
        <w:rPr>
          <w:rFonts w:ascii="Times New Roman" w:eastAsia="Times New Roman" w:hAnsi="Times New Roman" w:cs="Traditional Arabic" w:hint="cs"/>
          <w:sz w:val="36"/>
          <w:szCs w:val="36"/>
          <w:rtl/>
          <w:lang w:eastAsia="ar-SA"/>
        </w:rPr>
        <w:t>الشالياتي</w:t>
      </w:r>
      <w:proofErr w:type="spellEnd"/>
      <w:r>
        <w:rPr>
          <w:rFonts w:ascii="Times New Roman" w:eastAsia="Times New Roman" w:hAnsi="Times New Roman" w:cs="Traditional Arabic" w:hint="cs"/>
          <w:sz w:val="36"/>
          <w:szCs w:val="36"/>
          <w:rtl/>
          <w:lang w:eastAsia="ar-SA"/>
        </w:rPr>
        <w:t xml:space="preserve"> (ت 1374 هـ).</w:t>
      </w:r>
    </w:p>
    <w:p w14:paraId="10637548"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الدليل </w:t>
      </w:r>
      <w:proofErr w:type="spellStart"/>
      <w:r>
        <w:rPr>
          <w:rFonts w:ascii="Times New Roman" w:eastAsia="Times New Roman" w:hAnsi="Times New Roman" w:cs="Traditional Arabic" w:hint="cs"/>
          <w:sz w:val="36"/>
          <w:szCs w:val="36"/>
          <w:rtl/>
          <w:lang w:eastAsia="ar-SA"/>
        </w:rPr>
        <w:t>النائر</w:t>
      </w:r>
      <w:proofErr w:type="spellEnd"/>
      <w:r>
        <w:rPr>
          <w:rFonts w:ascii="Times New Roman" w:eastAsia="Times New Roman" w:hAnsi="Times New Roman" w:cs="Traditional Arabic" w:hint="cs"/>
          <w:sz w:val="36"/>
          <w:szCs w:val="36"/>
          <w:rtl/>
          <w:lang w:eastAsia="ar-SA"/>
        </w:rPr>
        <w:t xml:space="preserve"> إلى معرفة أسامي الأماكن </w:t>
      </w:r>
      <w:proofErr w:type="spellStart"/>
      <w:r>
        <w:rPr>
          <w:rFonts w:ascii="Times New Roman" w:eastAsia="Times New Roman" w:hAnsi="Times New Roman" w:cs="Traditional Arabic" w:hint="cs"/>
          <w:sz w:val="36"/>
          <w:szCs w:val="36"/>
          <w:rtl/>
          <w:lang w:eastAsia="ar-SA"/>
        </w:rPr>
        <w:t>والأناسي</w:t>
      </w:r>
      <w:proofErr w:type="spellEnd"/>
      <w:r>
        <w:rPr>
          <w:rFonts w:ascii="Times New Roman" w:eastAsia="Times New Roman" w:hAnsi="Times New Roman" w:cs="Traditional Arabic" w:hint="cs"/>
          <w:sz w:val="36"/>
          <w:szCs w:val="36"/>
          <w:rtl/>
          <w:lang w:eastAsia="ar-SA"/>
        </w:rPr>
        <w:t xml:space="preserve"> على ألسنة </w:t>
      </w:r>
      <w:proofErr w:type="spellStart"/>
      <w:r>
        <w:rPr>
          <w:rFonts w:ascii="Times New Roman" w:eastAsia="Times New Roman" w:hAnsi="Times New Roman" w:cs="Traditional Arabic" w:hint="cs"/>
          <w:sz w:val="36"/>
          <w:szCs w:val="36"/>
          <w:rtl/>
          <w:lang w:eastAsia="ar-SA"/>
        </w:rPr>
        <w:t>الملائر</w:t>
      </w:r>
      <w:proofErr w:type="spellEnd"/>
      <w:r>
        <w:rPr>
          <w:rFonts w:ascii="Times New Roman" w:eastAsia="Times New Roman" w:hAnsi="Times New Roman" w:cs="Traditional Arabic" w:hint="cs"/>
          <w:sz w:val="36"/>
          <w:szCs w:val="36"/>
          <w:rtl/>
          <w:lang w:eastAsia="ar-SA"/>
        </w:rPr>
        <w:t>.</w:t>
      </w:r>
    </w:p>
    <w:p w14:paraId="52970154"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دمشق.</w:t>
      </w:r>
    </w:p>
    <w:p w14:paraId="061AD9DF" w14:textId="77777777" w:rsidR="009D7778" w:rsidRPr="00B743F1" w:rsidRDefault="009D7778" w:rsidP="009D7778">
      <w:pPr>
        <w:ind w:left="0" w:firstLine="0"/>
        <w:jc w:val="both"/>
        <w:rPr>
          <w:rFonts w:ascii="Times New Roman" w:eastAsia="Times New Roman" w:hAnsi="Times New Roman" w:cs="Traditional Arabic"/>
          <w:sz w:val="36"/>
          <w:szCs w:val="36"/>
          <w:rtl/>
          <w:lang w:eastAsia="ar-SA"/>
        </w:rPr>
      </w:pPr>
    </w:p>
    <w:p w14:paraId="4F24F822" w14:textId="77777777" w:rsidR="009D7778" w:rsidRDefault="009D7778" w:rsidP="009D7778">
      <w:pPr>
        <w:ind w:left="0" w:firstLine="0"/>
        <w:jc w:val="both"/>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hint="cs"/>
          <w:b/>
          <w:bCs/>
          <w:caps/>
          <w:sz w:val="36"/>
          <w:szCs w:val="36"/>
          <w:rtl/>
          <w:lang w:eastAsia="ar-SA"/>
        </w:rPr>
        <w:t xml:space="preserve">إشراق التواريخ، </w:t>
      </w:r>
    </w:p>
    <w:p w14:paraId="58500C10" w14:textId="77777777" w:rsidR="009D7778" w:rsidRPr="0018741C" w:rsidRDefault="009D7778" w:rsidP="009D7778">
      <w:pPr>
        <w:ind w:left="0" w:firstLine="0"/>
        <w:jc w:val="both"/>
        <w:rPr>
          <w:rFonts w:ascii="Times New Roman" w:eastAsia="Times New Roman" w:hAnsi="Times New Roman" w:cs="Traditional Arabic"/>
          <w:caps/>
          <w:sz w:val="36"/>
          <w:szCs w:val="36"/>
          <w:rtl/>
          <w:lang w:eastAsia="ar-SA"/>
        </w:rPr>
      </w:pPr>
      <w:r w:rsidRPr="00064507">
        <w:rPr>
          <w:rFonts w:ascii="Times New Roman" w:eastAsia="Times New Roman" w:hAnsi="Times New Roman" w:cs="Traditional Arabic" w:hint="cs"/>
          <w:caps/>
          <w:sz w:val="36"/>
          <w:szCs w:val="36"/>
          <w:rtl/>
          <w:lang w:eastAsia="ar-SA"/>
        </w:rPr>
        <w:t>لمؤلفه</w:t>
      </w:r>
      <w:r>
        <w:rPr>
          <w:rFonts w:ascii="Times New Roman" w:eastAsia="Times New Roman" w:hAnsi="Times New Roman" w:cs="Traditional Arabic" w:hint="cs"/>
          <w:b/>
          <w:bCs/>
          <w:caps/>
          <w:sz w:val="36"/>
          <w:szCs w:val="36"/>
          <w:rtl/>
          <w:lang w:eastAsia="ar-SA"/>
        </w:rPr>
        <w:t xml:space="preserve"> </w:t>
      </w:r>
      <w:proofErr w:type="spellStart"/>
      <w:r w:rsidRPr="00637AA6">
        <w:rPr>
          <w:rFonts w:ascii="Times New Roman" w:eastAsia="Times New Roman" w:hAnsi="Times New Roman" w:cs="Traditional Arabic" w:hint="cs"/>
          <w:caps/>
          <w:sz w:val="36"/>
          <w:szCs w:val="36"/>
          <w:rtl/>
          <w:lang w:eastAsia="ar-SA"/>
        </w:rPr>
        <w:t>قرايعقوب</w:t>
      </w:r>
      <w:proofErr w:type="spellEnd"/>
      <w:r w:rsidRPr="00637AA6">
        <w:rPr>
          <w:rFonts w:ascii="Times New Roman" w:eastAsia="Times New Roman" w:hAnsi="Times New Roman" w:cs="Traditional Arabic" w:hint="cs"/>
          <w:caps/>
          <w:sz w:val="36"/>
          <w:szCs w:val="36"/>
          <w:rtl/>
          <w:lang w:eastAsia="ar-SA"/>
        </w:rPr>
        <w:t xml:space="preserve"> بن إدريس القرماني (ت 832 هـ)؛ تحقيق</w:t>
      </w:r>
      <w:r>
        <w:rPr>
          <w:rFonts w:ascii="Times New Roman" w:eastAsia="Times New Roman" w:hAnsi="Times New Roman" w:cs="Traditional Arabic" w:hint="cs"/>
          <w:b/>
          <w:bCs/>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محمد باسل عيون السود، عمر </w:t>
      </w:r>
      <w:proofErr w:type="gramStart"/>
      <w:r>
        <w:rPr>
          <w:rFonts w:ascii="Times New Roman" w:eastAsia="Times New Roman" w:hAnsi="Times New Roman" w:cs="Traditional Arabic" w:hint="cs"/>
          <w:caps/>
          <w:sz w:val="36"/>
          <w:szCs w:val="36"/>
          <w:rtl/>
          <w:lang w:eastAsia="ar-SA"/>
        </w:rPr>
        <w:t>عبدالرزاق</w:t>
      </w:r>
      <w:proofErr w:type="gramEnd"/>
      <w:r>
        <w:rPr>
          <w:rFonts w:ascii="Times New Roman" w:eastAsia="Times New Roman" w:hAnsi="Times New Roman" w:cs="Traditional Arabic" w:hint="cs"/>
          <w:caps/>
          <w:sz w:val="36"/>
          <w:szCs w:val="36"/>
          <w:rtl/>
          <w:lang w:eastAsia="ar-SA"/>
        </w:rPr>
        <w:t xml:space="preserve"> </w:t>
      </w:r>
      <w:proofErr w:type="spellStart"/>
      <w:r>
        <w:rPr>
          <w:rFonts w:ascii="Times New Roman" w:eastAsia="Times New Roman" w:hAnsi="Times New Roman" w:cs="Traditional Arabic" w:hint="cs"/>
          <w:caps/>
          <w:sz w:val="36"/>
          <w:szCs w:val="36"/>
          <w:rtl/>
          <w:lang w:eastAsia="ar-SA"/>
        </w:rPr>
        <w:t>معصراني</w:t>
      </w:r>
      <w:proofErr w:type="spellEnd"/>
      <w:r>
        <w:rPr>
          <w:rFonts w:ascii="Times New Roman" w:eastAsia="Times New Roman" w:hAnsi="Times New Roman" w:cs="Traditional Arabic" w:hint="cs"/>
          <w:caps/>
          <w:sz w:val="36"/>
          <w:szCs w:val="36"/>
          <w:rtl/>
          <w:lang w:eastAsia="ar-SA"/>
        </w:rPr>
        <w:t>. دمشق.</w:t>
      </w:r>
    </w:p>
    <w:p w14:paraId="11EBA83E" w14:textId="77777777" w:rsidR="009D7778" w:rsidRPr="001055D7" w:rsidRDefault="009D7778" w:rsidP="009D7778">
      <w:pPr>
        <w:ind w:left="0" w:firstLine="0"/>
        <w:rPr>
          <w:rFonts w:ascii="Times New Roman" w:eastAsia="Times New Roman" w:hAnsi="Times New Roman" w:cs="Traditional Arabic"/>
          <w:caps/>
          <w:sz w:val="36"/>
          <w:szCs w:val="36"/>
          <w:rtl/>
          <w:lang w:eastAsia="ar-SA"/>
        </w:rPr>
      </w:pPr>
      <w:bookmarkStart w:id="17" w:name="_Hlk207650129"/>
      <w:r w:rsidRPr="001055D7">
        <w:rPr>
          <w:rFonts w:ascii="Times New Roman" w:eastAsia="Times New Roman" w:hAnsi="Times New Roman" w:cs="Traditional Arabic" w:hint="cs"/>
          <w:caps/>
          <w:sz w:val="36"/>
          <w:szCs w:val="36"/>
          <w:rtl/>
          <w:lang w:eastAsia="ar-SA"/>
        </w:rPr>
        <w:t>(</w:t>
      </w:r>
      <w:r w:rsidRPr="001055D7">
        <w:rPr>
          <w:rFonts w:ascii="Times New Roman" w:eastAsia="Times New Roman" w:hAnsi="Times New Roman" w:cs="Traditional Arabic"/>
          <w:caps/>
          <w:sz w:val="36"/>
          <w:szCs w:val="36"/>
          <w:rtl/>
          <w:lang w:eastAsia="ar-SA"/>
        </w:rPr>
        <w:t>بدأ من أول الخلق، فذكر الأنبياء، ثم كبار الصحابة، والتابعين والأئمة، وختم بذكر الغزالي</w:t>
      </w:r>
      <w:r w:rsidRPr="001055D7">
        <w:rPr>
          <w:rFonts w:ascii="Times New Roman" w:eastAsia="Times New Roman" w:hAnsi="Times New Roman" w:cs="Traditional Arabic" w:hint="cs"/>
          <w:caps/>
          <w:sz w:val="36"/>
          <w:szCs w:val="36"/>
          <w:rtl/>
          <w:lang w:eastAsia="ar-SA"/>
        </w:rPr>
        <w:t xml:space="preserve">، </w:t>
      </w:r>
      <w:r w:rsidRPr="001055D7">
        <w:rPr>
          <w:rFonts w:ascii="Times New Roman" w:eastAsia="Times New Roman" w:hAnsi="Times New Roman" w:cs="Traditional Arabic"/>
          <w:caps/>
          <w:sz w:val="36"/>
          <w:szCs w:val="36"/>
          <w:rtl/>
          <w:lang w:eastAsia="ar-SA"/>
        </w:rPr>
        <w:t>في مقدمة، وثلاثة أقسام، وخاتمة</w:t>
      </w:r>
      <w:r w:rsidRPr="001055D7">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1055D7">
        <w:rPr>
          <w:rFonts w:ascii="Times New Roman" w:eastAsia="Times New Roman" w:hAnsi="Times New Roman" w:cs="Traditional Arabic" w:hint="cs"/>
          <w:caps/>
          <w:sz w:val="36"/>
          <w:szCs w:val="36"/>
          <w:rtl/>
          <w:lang w:eastAsia="ar-SA"/>
        </w:rPr>
        <w:t xml:space="preserve"> كشف الظنون.</w:t>
      </w:r>
    </w:p>
    <w:bookmarkEnd w:id="17"/>
    <w:p w14:paraId="18A2119E"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1C8A8BA1"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sidRPr="006A75CC">
        <w:rPr>
          <w:rFonts w:ascii="Times New Roman" w:eastAsia="Times New Roman" w:hAnsi="Times New Roman" w:cs="Traditional Arabic"/>
          <w:b/>
          <w:bCs/>
          <w:caps/>
          <w:sz w:val="36"/>
          <w:szCs w:val="36"/>
          <w:rtl/>
          <w:lang w:eastAsia="ar-SA"/>
        </w:rPr>
        <w:t>أعلام التراث الشعبي في مصر</w:t>
      </w:r>
      <w:r w:rsidRPr="006A75CC">
        <w:rPr>
          <w:rFonts w:ascii="Times New Roman" w:eastAsia="Times New Roman" w:hAnsi="Times New Roman" w:cs="Traditional Arabic" w:hint="cs"/>
          <w:b/>
          <w:bCs/>
          <w:caps/>
          <w:sz w:val="36"/>
          <w:szCs w:val="36"/>
          <w:rtl/>
          <w:lang w:eastAsia="ar-SA"/>
        </w:rPr>
        <w:t>،</w:t>
      </w:r>
      <w:r>
        <w:rPr>
          <w:rFonts w:ascii="Times New Roman" w:eastAsia="Times New Roman" w:hAnsi="Times New Roman" w:cs="Traditional Arabic" w:hint="cs"/>
          <w:caps/>
          <w:sz w:val="36"/>
          <w:szCs w:val="36"/>
          <w:rtl/>
          <w:lang w:eastAsia="ar-SA"/>
        </w:rPr>
        <w:t xml:space="preserve"> </w:t>
      </w:r>
    </w:p>
    <w:p w14:paraId="0A1B5FEE"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للكاتب</w:t>
      </w:r>
      <w:r w:rsidRPr="00A4014E">
        <w:rPr>
          <w:rFonts w:ascii="Times New Roman" w:eastAsia="Times New Roman" w:hAnsi="Times New Roman" w:cs="Traditional Arabic"/>
          <w:caps/>
          <w:sz w:val="36"/>
          <w:szCs w:val="36"/>
          <w:rtl/>
          <w:lang w:eastAsia="ar-SA"/>
        </w:rPr>
        <w:t xml:space="preserve"> عيد </w:t>
      </w:r>
      <w:proofErr w:type="gramStart"/>
      <w:r w:rsidRPr="00A4014E">
        <w:rPr>
          <w:rFonts w:ascii="Times New Roman" w:eastAsia="Times New Roman" w:hAnsi="Times New Roman" w:cs="Traditional Arabic"/>
          <w:caps/>
          <w:sz w:val="36"/>
          <w:szCs w:val="36"/>
          <w:rtl/>
          <w:lang w:eastAsia="ar-SA"/>
        </w:rPr>
        <w:t>عبدالحليم</w:t>
      </w:r>
      <w:proofErr w:type="gramEnd"/>
      <w:r>
        <w:rPr>
          <w:rFonts w:ascii="Times New Roman" w:eastAsia="Times New Roman" w:hAnsi="Times New Roman" w:cs="Traditional Arabic" w:hint="cs"/>
          <w:caps/>
          <w:sz w:val="36"/>
          <w:szCs w:val="36"/>
          <w:rtl/>
          <w:lang w:eastAsia="ar-SA"/>
        </w:rPr>
        <w:t>، معهد الشارقة للتراث.</w:t>
      </w:r>
    </w:p>
    <w:p w14:paraId="573BE907" w14:textId="77777777" w:rsidR="009D7778" w:rsidRDefault="009D7778" w:rsidP="009D7778">
      <w:pPr>
        <w:ind w:left="0" w:firstLine="0"/>
        <w:rPr>
          <w:rFonts w:ascii="Times New Roman" w:eastAsia="Times New Roman" w:hAnsi="Times New Roman" w:cs="Traditional Arabic"/>
          <w:caps/>
          <w:sz w:val="36"/>
          <w:szCs w:val="36"/>
          <w:rtl/>
          <w:lang w:eastAsia="ar-SA"/>
        </w:rPr>
      </w:pPr>
    </w:p>
    <w:p w14:paraId="30679AE5" w14:textId="77777777" w:rsidR="009D7778" w:rsidRPr="000748F2" w:rsidRDefault="009D7778" w:rsidP="009D7778">
      <w:pPr>
        <w:ind w:left="0" w:firstLine="0"/>
        <w:rPr>
          <w:rFonts w:ascii="Times New Roman" w:eastAsia="Times New Roman" w:hAnsi="Times New Roman" w:cs="Traditional Arabic"/>
          <w:b/>
          <w:bCs/>
          <w:kern w:val="2"/>
          <w:sz w:val="36"/>
          <w:szCs w:val="36"/>
          <w:rtl/>
          <w:lang w:eastAsia="ar-SA"/>
        </w:rPr>
      </w:pPr>
      <w:r w:rsidRPr="000748F2">
        <w:rPr>
          <w:rFonts w:ascii="Times New Roman" w:eastAsia="Times New Roman" w:hAnsi="Times New Roman" w:cs="Traditional Arabic"/>
          <w:b/>
          <w:bCs/>
          <w:kern w:val="2"/>
          <w:sz w:val="36"/>
          <w:szCs w:val="36"/>
          <w:rtl/>
          <w:lang w:eastAsia="ar-SA"/>
        </w:rPr>
        <w:lastRenderedPageBreak/>
        <w:t>أعلام الرواة وحملة الموروث الشعبية</w:t>
      </w:r>
      <w:r w:rsidRPr="000748F2">
        <w:rPr>
          <w:rFonts w:ascii="Times New Roman" w:eastAsia="Times New Roman" w:hAnsi="Times New Roman" w:cs="Traditional Arabic" w:hint="cs"/>
          <w:b/>
          <w:bCs/>
          <w:kern w:val="2"/>
          <w:sz w:val="36"/>
          <w:szCs w:val="36"/>
          <w:rtl/>
          <w:lang w:eastAsia="ar-SA"/>
        </w:rPr>
        <w:t>،</w:t>
      </w:r>
    </w:p>
    <w:p w14:paraId="11AE0582" w14:textId="77777777" w:rsidR="009D7778" w:rsidRDefault="009D7778" w:rsidP="009D7778">
      <w:pPr>
        <w:ind w:left="0" w:firstLine="0"/>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للكاتبة </w:t>
      </w:r>
      <w:r w:rsidRPr="000748F2">
        <w:rPr>
          <w:rFonts w:ascii="Times New Roman" w:eastAsia="Times New Roman" w:hAnsi="Times New Roman" w:cs="Traditional Arabic"/>
          <w:kern w:val="2"/>
          <w:sz w:val="36"/>
          <w:szCs w:val="36"/>
          <w:rtl/>
          <w:lang w:eastAsia="ar-SA"/>
        </w:rPr>
        <w:t>من</w:t>
      </w:r>
      <w:r>
        <w:rPr>
          <w:rFonts w:ascii="Times New Roman" w:eastAsia="Times New Roman" w:hAnsi="Times New Roman" w:cs="Traditional Arabic" w:hint="cs"/>
          <w:kern w:val="2"/>
          <w:sz w:val="36"/>
          <w:szCs w:val="36"/>
          <w:rtl/>
          <w:lang w:eastAsia="ar-SA"/>
        </w:rPr>
        <w:t>ى</w:t>
      </w:r>
      <w:r w:rsidRPr="000748F2">
        <w:rPr>
          <w:rFonts w:ascii="Times New Roman" w:eastAsia="Times New Roman" w:hAnsi="Times New Roman" w:cs="Traditional Arabic"/>
          <w:kern w:val="2"/>
          <w:sz w:val="36"/>
          <w:szCs w:val="36"/>
          <w:rtl/>
          <w:lang w:eastAsia="ar-SA"/>
        </w:rPr>
        <w:t xml:space="preserve"> بونعامة</w:t>
      </w:r>
      <w:r>
        <w:rPr>
          <w:rFonts w:ascii="Times New Roman" w:eastAsia="Times New Roman" w:hAnsi="Times New Roman" w:cs="Traditional Arabic" w:hint="cs"/>
          <w:kern w:val="2"/>
          <w:sz w:val="36"/>
          <w:szCs w:val="36"/>
          <w:rtl/>
          <w:lang w:eastAsia="ar-SA"/>
        </w:rPr>
        <w:t xml:space="preserve">، </w:t>
      </w:r>
      <w:r w:rsidRPr="000748F2">
        <w:rPr>
          <w:rFonts w:ascii="Times New Roman" w:eastAsia="Times New Roman" w:hAnsi="Times New Roman" w:cs="Traditional Arabic"/>
          <w:kern w:val="2"/>
          <w:sz w:val="36"/>
          <w:szCs w:val="36"/>
          <w:rtl/>
          <w:lang w:eastAsia="ar-SA"/>
        </w:rPr>
        <w:t>معهد الشارقة للتراث</w:t>
      </w:r>
      <w:r>
        <w:rPr>
          <w:rFonts w:ascii="Times New Roman" w:eastAsia="Times New Roman" w:hAnsi="Times New Roman" w:cs="Traditional Arabic" w:hint="cs"/>
          <w:kern w:val="2"/>
          <w:sz w:val="36"/>
          <w:szCs w:val="36"/>
          <w:rtl/>
          <w:lang w:eastAsia="ar-SA"/>
        </w:rPr>
        <w:t>.</w:t>
      </w:r>
    </w:p>
    <w:p w14:paraId="5C15F62F" w14:textId="77777777" w:rsidR="009D7778" w:rsidRDefault="009D7778" w:rsidP="009D7778">
      <w:pPr>
        <w:ind w:left="0" w:firstLine="0"/>
        <w:rPr>
          <w:rFonts w:ascii="Times New Roman" w:eastAsia="Times New Roman" w:hAnsi="Times New Roman" w:cs="Traditional Arabic"/>
          <w:kern w:val="2"/>
          <w:sz w:val="36"/>
          <w:szCs w:val="36"/>
          <w:rtl/>
          <w:lang w:eastAsia="ar-SA"/>
        </w:rPr>
      </w:pPr>
    </w:p>
    <w:p w14:paraId="51925E7C" w14:textId="77777777" w:rsidR="009D7778" w:rsidRPr="00BC0709" w:rsidRDefault="009D7778" w:rsidP="009D7778">
      <w:pPr>
        <w:ind w:left="0" w:firstLine="0"/>
        <w:jc w:val="both"/>
        <w:rPr>
          <w:rFonts w:ascii="Times New Roman" w:eastAsia="Times New Roman" w:hAnsi="Times New Roman" w:cs="Traditional Arabic"/>
          <w:b/>
          <w:bCs/>
          <w:sz w:val="36"/>
          <w:szCs w:val="36"/>
          <w:rtl/>
          <w:lang w:eastAsia="ar-SA"/>
        </w:rPr>
      </w:pPr>
      <w:r w:rsidRPr="00BC0709">
        <w:rPr>
          <w:rFonts w:ascii="Times New Roman" w:eastAsia="Times New Roman" w:hAnsi="Times New Roman" w:cs="Traditional Arabic" w:hint="cs"/>
          <w:b/>
          <w:bCs/>
          <w:sz w:val="36"/>
          <w:szCs w:val="36"/>
          <w:rtl/>
          <w:lang w:eastAsia="ar-SA"/>
        </w:rPr>
        <w:t>أعلام المخطوطات في الجزائر العثمانية: المتصوفة أنموذجًا،</w:t>
      </w:r>
    </w:p>
    <w:p w14:paraId="773FAD16" w14:textId="77777777" w:rsidR="009D7778" w:rsidRPr="00031A6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رسالة دكتوراه تراثية توثيقية رائعة، للباحث الفاضل </w:t>
      </w:r>
      <w:proofErr w:type="spellStart"/>
      <w:r>
        <w:rPr>
          <w:rFonts w:ascii="Times New Roman" w:eastAsia="Times New Roman" w:hAnsi="Times New Roman" w:cs="Traditional Arabic" w:hint="cs"/>
          <w:sz w:val="36"/>
          <w:szCs w:val="36"/>
          <w:rtl/>
          <w:lang w:eastAsia="ar-SA"/>
        </w:rPr>
        <w:t>رخرور</w:t>
      </w:r>
      <w:proofErr w:type="spellEnd"/>
      <w:r>
        <w:rPr>
          <w:rFonts w:ascii="Times New Roman" w:eastAsia="Times New Roman" w:hAnsi="Times New Roman" w:cs="Traditional Arabic" w:hint="cs"/>
          <w:sz w:val="36"/>
          <w:szCs w:val="36"/>
          <w:rtl/>
          <w:lang w:eastAsia="ar-SA"/>
        </w:rPr>
        <w:t xml:space="preserve"> يونس، نوقشت في جامعة مصطفى اسطمبولي بمعسكر، الجزائر. </w:t>
      </w:r>
    </w:p>
    <w:p w14:paraId="60E0105D"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EE0A4DE"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r w:rsidRPr="00E163ED">
        <w:rPr>
          <w:rFonts w:ascii="Times New Roman" w:eastAsia="Times New Roman" w:hAnsi="Times New Roman" w:cs="Traditional Arabic" w:hint="cs"/>
          <w:b/>
          <w:bCs/>
          <w:sz w:val="36"/>
          <w:szCs w:val="36"/>
          <w:rtl/>
          <w:lang w:eastAsia="ar-SA"/>
        </w:rPr>
        <w:t>أعلام المصححين بالقسم الأدبي في مطبعة بولاق ودار الكتب المصرية: تاريخ وتراجم</w:t>
      </w:r>
      <w:r>
        <w:rPr>
          <w:rFonts w:ascii="Times New Roman" w:eastAsia="Times New Roman" w:hAnsi="Times New Roman" w:cs="Traditional Arabic" w:hint="cs"/>
          <w:b/>
          <w:bCs/>
          <w:sz w:val="36"/>
          <w:szCs w:val="36"/>
          <w:rtl/>
          <w:lang w:eastAsia="ar-SA"/>
        </w:rPr>
        <w:t>،</w:t>
      </w:r>
      <w:r w:rsidRPr="00E163ED">
        <w:rPr>
          <w:rFonts w:ascii="Times New Roman" w:eastAsia="Times New Roman" w:hAnsi="Times New Roman" w:cs="Traditional Arabic" w:hint="cs"/>
          <w:b/>
          <w:bCs/>
          <w:sz w:val="36"/>
          <w:szCs w:val="36"/>
          <w:rtl/>
          <w:lang w:eastAsia="ar-SA"/>
        </w:rPr>
        <w:t xml:space="preserve"> </w:t>
      </w:r>
    </w:p>
    <w:p w14:paraId="5B218D66" w14:textId="77777777" w:rsidR="009D7778" w:rsidRPr="00E163ED"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w:t>
      </w:r>
      <w:r w:rsidRPr="00B96297">
        <w:rPr>
          <w:rFonts w:ascii="Times New Roman" w:eastAsia="Times New Roman" w:hAnsi="Times New Roman" w:cs="Traditional Arabic" w:hint="cs"/>
          <w:sz w:val="36"/>
          <w:szCs w:val="36"/>
          <w:rtl/>
          <w:lang w:eastAsia="ar-SA"/>
        </w:rPr>
        <w:t>لباحث</w:t>
      </w:r>
      <w:r>
        <w:rPr>
          <w:rFonts w:ascii="Times New Roman" w:eastAsia="Times New Roman" w:hAnsi="Times New Roman" w:cs="Traditional Arabic" w:hint="cs"/>
          <w:b/>
          <w:bCs/>
          <w:sz w:val="36"/>
          <w:szCs w:val="36"/>
          <w:rtl/>
          <w:lang w:eastAsia="ar-SA"/>
        </w:rPr>
        <w:t xml:space="preserve"> </w:t>
      </w:r>
      <w:r w:rsidRPr="00E163ED">
        <w:rPr>
          <w:rFonts w:ascii="Times New Roman" w:eastAsia="Times New Roman" w:hAnsi="Times New Roman" w:cs="Traditional Arabic" w:hint="cs"/>
          <w:sz w:val="36"/>
          <w:szCs w:val="36"/>
          <w:rtl/>
          <w:lang w:eastAsia="ar-SA"/>
        </w:rPr>
        <w:t>جلال محمد حمادة</w:t>
      </w:r>
      <w:r>
        <w:rPr>
          <w:rFonts w:ascii="Times New Roman" w:eastAsia="Times New Roman" w:hAnsi="Times New Roman" w:cs="Traditional Arabic" w:hint="cs"/>
          <w:sz w:val="36"/>
          <w:szCs w:val="36"/>
          <w:rtl/>
          <w:lang w:eastAsia="ar-SA"/>
        </w:rPr>
        <w:t>،</w:t>
      </w:r>
      <w:r w:rsidRPr="00E163ED">
        <w:rPr>
          <w:rFonts w:ascii="Times New Roman" w:eastAsia="Times New Roman" w:hAnsi="Times New Roman" w:cs="Traditional Arabic" w:hint="cs"/>
          <w:sz w:val="36"/>
          <w:szCs w:val="36"/>
          <w:rtl/>
          <w:lang w:eastAsia="ar-SA"/>
        </w:rPr>
        <w:t xml:space="preserve"> مركز الوراق للتراث</w:t>
      </w:r>
      <w:r>
        <w:rPr>
          <w:rFonts w:ascii="Times New Roman" w:eastAsia="Times New Roman" w:hAnsi="Times New Roman" w:cs="Traditional Arabic" w:hint="cs"/>
          <w:sz w:val="36"/>
          <w:szCs w:val="36"/>
          <w:rtl/>
          <w:lang w:eastAsia="ar-SA"/>
        </w:rPr>
        <w:t xml:space="preserve"> بالكويت</w:t>
      </w:r>
      <w:r w:rsidRPr="00E163ED">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 xml:space="preserve"> </w:t>
      </w:r>
    </w:p>
    <w:p w14:paraId="313A5719" w14:textId="77777777" w:rsidR="009D7778" w:rsidRPr="003F7DD6" w:rsidRDefault="009D7778" w:rsidP="009D7778">
      <w:pPr>
        <w:ind w:left="0" w:firstLine="0"/>
        <w:rPr>
          <w:rFonts w:ascii="Times New Roman" w:eastAsia="Times New Roman" w:hAnsi="Times New Roman" w:cs="Traditional Arabic"/>
          <w:sz w:val="36"/>
          <w:szCs w:val="36"/>
          <w:rtl/>
          <w:lang w:eastAsia="ar-SA"/>
        </w:rPr>
      </w:pPr>
      <w:r w:rsidRPr="003F7DD6">
        <w:rPr>
          <w:rFonts w:ascii="Times New Roman" w:eastAsia="Times New Roman" w:hAnsi="Times New Roman" w:cs="Traditional Arabic"/>
          <w:sz w:val="36"/>
          <w:szCs w:val="36"/>
          <w:rtl/>
          <w:lang w:eastAsia="ar-SA"/>
        </w:rPr>
        <w:t xml:space="preserve">يؤرخ </w:t>
      </w:r>
      <w:r>
        <w:rPr>
          <w:rFonts w:ascii="Times New Roman" w:eastAsia="Times New Roman" w:hAnsi="Times New Roman" w:cs="Traditional Arabic" w:hint="cs"/>
          <w:sz w:val="36"/>
          <w:szCs w:val="36"/>
          <w:rtl/>
          <w:lang w:eastAsia="ar-SA"/>
        </w:rPr>
        <w:t xml:space="preserve">الكتاب </w:t>
      </w:r>
      <w:r w:rsidRPr="003F7DD6">
        <w:rPr>
          <w:rFonts w:ascii="Times New Roman" w:eastAsia="Times New Roman" w:hAnsi="Times New Roman" w:cs="Traditional Arabic"/>
          <w:sz w:val="36"/>
          <w:szCs w:val="36"/>
          <w:rtl/>
          <w:lang w:eastAsia="ar-SA"/>
        </w:rPr>
        <w:t xml:space="preserve">لجانب مهم </w:t>
      </w:r>
      <w:r>
        <w:rPr>
          <w:rFonts w:ascii="Times New Roman" w:eastAsia="Times New Roman" w:hAnsi="Times New Roman" w:cs="Traditional Arabic" w:hint="cs"/>
          <w:sz w:val="36"/>
          <w:szCs w:val="36"/>
          <w:rtl/>
          <w:lang w:eastAsia="ar-SA"/>
        </w:rPr>
        <w:t>من</w:t>
      </w:r>
      <w:r w:rsidRPr="003F7DD6">
        <w:rPr>
          <w:rFonts w:ascii="Times New Roman" w:eastAsia="Times New Roman" w:hAnsi="Times New Roman" w:cs="Traditional Arabic"/>
          <w:sz w:val="36"/>
          <w:szCs w:val="36"/>
          <w:rtl/>
          <w:lang w:eastAsia="ar-SA"/>
        </w:rPr>
        <w:t xml:space="preserve"> ح</w:t>
      </w:r>
      <w:r>
        <w:rPr>
          <w:rFonts w:ascii="Times New Roman" w:eastAsia="Times New Roman" w:hAnsi="Times New Roman" w:cs="Traditional Arabic" w:hint="cs"/>
          <w:sz w:val="36"/>
          <w:szCs w:val="36"/>
          <w:rtl/>
          <w:lang w:eastAsia="ar-SA"/>
        </w:rPr>
        <w:t>رك</w:t>
      </w:r>
      <w:r w:rsidRPr="003F7DD6">
        <w:rPr>
          <w:rFonts w:ascii="Times New Roman" w:eastAsia="Times New Roman" w:hAnsi="Times New Roman" w:cs="Traditional Arabic"/>
          <w:sz w:val="36"/>
          <w:szCs w:val="36"/>
          <w:rtl/>
          <w:lang w:eastAsia="ar-SA"/>
        </w:rPr>
        <w:t>ة نشر التراث، و</w:t>
      </w:r>
      <w:r>
        <w:rPr>
          <w:rFonts w:ascii="Times New Roman" w:eastAsia="Times New Roman" w:hAnsi="Times New Roman" w:cs="Traditional Arabic" w:hint="cs"/>
          <w:sz w:val="36"/>
          <w:szCs w:val="36"/>
          <w:rtl/>
          <w:lang w:eastAsia="ar-SA"/>
        </w:rPr>
        <w:t>المترجم لهم</w:t>
      </w:r>
      <w:r w:rsidRPr="003F7DD6">
        <w:rPr>
          <w:rFonts w:ascii="Times New Roman" w:eastAsia="Times New Roman" w:hAnsi="Times New Roman" w:cs="Traditional Arabic"/>
          <w:sz w:val="36"/>
          <w:szCs w:val="36"/>
          <w:rtl/>
          <w:lang w:eastAsia="ar-SA"/>
        </w:rPr>
        <w:t xml:space="preserve"> طليعة المصححين</w:t>
      </w:r>
      <w:r>
        <w:rPr>
          <w:rFonts w:ascii="Times New Roman" w:eastAsia="Times New Roman" w:hAnsi="Times New Roman" w:cs="Traditional Arabic" w:hint="cs"/>
          <w:sz w:val="36"/>
          <w:szCs w:val="36"/>
          <w:rtl/>
          <w:lang w:eastAsia="ar-SA"/>
        </w:rPr>
        <w:t xml:space="preserve"> بمصر.</w:t>
      </w:r>
      <w:r w:rsidRPr="003F7DD6">
        <w:rPr>
          <w:rFonts w:ascii="Times New Roman" w:eastAsia="Times New Roman" w:hAnsi="Times New Roman" w:cs="Traditional Arabic"/>
          <w:sz w:val="36"/>
          <w:szCs w:val="36"/>
          <w:rtl/>
          <w:lang w:eastAsia="ar-SA"/>
        </w:rPr>
        <w:t xml:space="preserve"> </w:t>
      </w:r>
    </w:p>
    <w:p w14:paraId="262C3A24" w14:textId="77777777" w:rsidR="009D7778" w:rsidRPr="003F7DD6" w:rsidRDefault="009D7778" w:rsidP="009D7778">
      <w:pPr>
        <w:ind w:left="0" w:firstLine="0"/>
        <w:rPr>
          <w:rFonts w:ascii="Times New Roman" w:eastAsia="Times New Roman" w:hAnsi="Times New Roman" w:cs="Traditional Arabic"/>
          <w:sz w:val="36"/>
          <w:szCs w:val="36"/>
          <w:rtl/>
          <w:lang w:eastAsia="ar-SA"/>
        </w:rPr>
      </w:pPr>
      <w:r w:rsidRPr="003F7DD6">
        <w:rPr>
          <w:rFonts w:ascii="Times New Roman" w:eastAsia="Times New Roman" w:hAnsi="Times New Roman" w:cs="Traditional Arabic"/>
          <w:sz w:val="36"/>
          <w:szCs w:val="36"/>
          <w:rtl/>
          <w:lang w:eastAsia="ar-SA"/>
        </w:rPr>
        <w:t xml:space="preserve">وسلط الضوء </w:t>
      </w:r>
      <w:r>
        <w:rPr>
          <w:rFonts w:ascii="Times New Roman" w:eastAsia="Times New Roman" w:hAnsi="Times New Roman" w:cs="Traditional Arabic" w:hint="cs"/>
          <w:sz w:val="36"/>
          <w:szCs w:val="36"/>
          <w:rtl/>
          <w:lang w:eastAsia="ar-SA"/>
        </w:rPr>
        <w:t xml:space="preserve">فيه </w:t>
      </w:r>
      <w:r w:rsidRPr="003F7DD6">
        <w:rPr>
          <w:rFonts w:ascii="Times New Roman" w:eastAsia="Times New Roman" w:hAnsi="Times New Roman" w:cs="Traditional Arabic"/>
          <w:sz w:val="36"/>
          <w:szCs w:val="36"/>
          <w:rtl/>
          <w:lang w:eastAsia="ar-SA"/>
        </w:rPr>
        <w:t xml:space="preserve">على أعلام طُمر ذكرهم وضاع خبرهم، </w:t>
      </w:r>
      <w:r>
        <w:rPr>
          <w:rFonts w:ascii="Times New Roman" w:eastAsia="Times New Roman" w:hAnsi="Times New Roman" w:cs="Traditional Arabic" w:hint="cs"/>
          <w:sz w:val="36"/>
          <w:szCs w:val="36"/>
          <w:rtl/>
          <w:lang w:eastAsia="ar-SA"/>
        </w:rPr>
        <w:t>ف</w:t>
      </w:r>
      <w:r w:rsidRPr="003F7DD6">
        <w:rPr>
          <w:rFonts w:ascii="Times New Roman" w:eastAsia="Times New Roman" w:hAnsi="Times New Roman" w:cs="Traditional Arabic"/>
          <w:sz w:val="36"/>
          <w:szCs w:val="36"/>
          <w:rtl/>
          <w:lang w:eastAsia="ar-SA"/>
        </w:rPr>
        <w:t>رد</w:t>
      </w:r>
      <w:r>
        <w:rPr>
          <w:rFonts w:ascii="Times New Roman" w:eastAsia="Times New Roman" w:hAnsi="Times New Roman" w:cs="Traditional Arabic" w:hint="cs"/>
          <w:sz w:val="36"/>
          <w:szCs w:val="36"/>
          <w:rtl/>
          <w:lang w:eastAsia="ar-SA"/>
        </w:rPr>
        <w:t>َّ</w:t>
      </w:r>
      <w:r w:rsidRPr="003F7DD6">
        <w:rPr>
          <w:rFonts w:ascii="Times New Roman" w:eastAsia="Times New Roman" w:hAnsi="Times New Roman" w:cs="Traditional Arabic"/>
          <w:sz w:val="36"/>
          <w:szCs w:val="36"/>
          <w:rtl/>
          <w:lang w:eastAsia="ar-SA"/>
        </w:rPr>
        <w:t xml:space="preserve"> الاعتبار لهم وعر</w:t>
      </w:r>
      <w:r>
        <w:rPr>
          <w:rFonts w:ascii="Times New Roman" w:eastAsia="Times New Roman" w:hAnsi="Times New Roman" w:cs="Traditional Arabic" w:hint="cs"/>
          <w:sz w:val="36"/>
          <w:szCs w:val="36"/>
          <w:rtl/>
          <w:lang w:eastAsia="ar-SA"/>
        </w:rPr>
        <w:t>ّ</w:t>
      </w:r>
      <w:r w:rsidRPr="003F7DD6">
        <w:rPr>
          <w:rFonts w:ascii="Times New Roman" w:eastAsia="Times New Roman" w:hAnsi="Times New Roman" w:cs="Traditional Arabic"/>
          <w:sz w:val="36"/>
          <w:szCs w:val="36"/>
          <w:rtl/>
          <w:lang w:eastAsia="ar-SA"/>
        </w:rPr>
        <w:t xml:space="preserve">ف بهم. </w:t>
      </w:r>
    </w:p>
    <w:p w14:paraId="09BF4BAD"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AC6E219"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3B671F">
        <w:rPr>
          <w:rFonts w:ascii="Times New Roman" w:eastAsia="Times New Roman" w:hAnsi="Times New Roman" w:cs="Traditional Arabic" w:hint="cs"/>
          <w:b/>
          <w:bCs/>
          <w:sz w:val="36"/>
          <w:szCs w:val="36"/>
          <w:rtl/>
          <w:lang w:eastAsia="ar-SA"/>
        </w:rPr>
        <w:t>ا</w:t>
      </w:r>
      <w:r w:rsidRPr="003B671F">
        <w:rPr>
          <w:rFonts w:ascii="Times New Roman" w:eastAsia="Times New Roman" w:hAnsi="Times New Roman" w:cs="Traditional Arabic"/>
          <w:b/>
          <w:bCs/>
          <w:sz w:val="36"/>
          <w:szCs w:val="36"/>
          <w:rtl/>
          <w:lang w:eastAsia="ar-SA"/>
        </w:rPr>
        <w:t>لإمام الحافظ جلال الدين السيوطي رحمه الله، حياته ومآثره</w:t>
      </w:r>
      <w:r w:rsidRPr="008231DC">
        <w:rPr>
          <w:rFonts w:ascii="Times New Roman" w:eastAsia="Times New Roman" w:hAnsi="Times New Roman" w:cs="Traditional Arabic"/>
          <w:sz w:val="36"/>
          <w:szCs w:val="36"/>
          <w:rtl/>
          <w:lang w:eastAsia="ar-SA"/>
        </w:rPr>
        <w:t xml:space="preserve">، </w:t>
      </w:r>
    </w:p>
    <w:p w14:paraId="0ADCA00B"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8231DC">
        <w:rPr>
          <w:rFonts w:ascii="Times New Roman" w:eastAsia="Times New Roman" w:hAnsi="Times New Roman" w:cs="Traditional Arabic"/>
          <w:sz w:val="36"/>
          <w:szCs w:val="36"/>
          <w:rtl/>
          <w:lang w:eastAsia="ar-SA"/>
        </w:rPr>
        <w:t>تأليف العلامة المحد</w:t>
      </w:r>
      <w:r>
        <w:rPr>
          <w:rFonts w:ascii="Times New Roman" w:eastAsia="Times New Roman" w:hAnsi="Times New Roman" w:cs="Traditional Arabic" w:hint="cs"/>
          <w:sz w:val="36"/>
          <w:szCs w:val="36"/>
          <w:rtl/>
          <w:lang w:eastAsia="ar-SA"/>
        </w:rPr>
        <w:t>ّ</w:t>
      </w:r>
      <w:r w:rsidRPr="008231DC">
        <w:rPr>
          <w:rFonts w:ascii="Times New Roman" w:eastAsia="Times New Roman" w:hAnsi="Times New Roman" w:cs="Traditional Arabic"/>
          <w:sz w:val="36"/>
          <w:szCs w:val="36"/>
          <w:rtl/>
          <w:lang w:eastAsia="ar-SA"/>
        </w:rPr>
        <w:t xml:space="preserve">ث محمد </w:t>
      </w:r>
      <w:proofErr w:type="gramStart"/>
      <w:r w:rsidRPr="008231DC">
        <w:rPr>
          <w:rFonts w:ascii="Times New Roman" w:eastAsia="Times New Roman" w:hAnsi="Times New Roman" w:cs="Traditional Arabic"/>
          <w:sz w:val="36"/>
          <w:szCs w:val="36"/>
          <w:rtl/>
          <w:lang w:eastAsia="ar-SA"/>
        </w:rPr>
        <w:t>عبدالحليم</w:t>
      </w:r>
      <w:proofErr w:type="gramEnd"/>
      <w:r w:rsidRPr="008231DC">
        <w:rPr>
          <w:rFonts w:ascii="Times New Roman" w:eastAsia="Times New Roman" w:hAnsi="Times New Roman" w:cs="Traditional Arabic"/>
          <w:sz w:val="36"/>
          <w:szCs w:val="36"/>
          <w:rtl/>
          <w:lang w:eastAsia="ar-SA"/>
        </w:rPr>
        <w:t xml:space="preserve"> النعماني </w:t>
      </w:r>
      <w:proofErr w:type="spellStart"/>
      <w:r w:rsidRPr="008231DC">
        <w:rPr>
          <w:rFonts w:ascii="Times New Roman" w:eastAsia="Times New Roman" w:hAnsi="Times New Roman" w:cs="Traditional Arabic"/>
          <w:sz w:val="36"/>
          <w:szCs w:val="36"/>
          <w:rtl/>
          <w:lang w:eastAsia="ar-SA"/>
        </w:rPr>
        <w:t>الجشتي</w:t>
      </w:r>
      <w:proofErr w:type="spellEnd"/>
      <w:r w:rsidRPr="008231DC">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(ت 1442 هـ)</w:t>
      </w:r>
      <w:r w:rsidRPr="008231DC">
        <w:rPr>
          <w:rFonts w:ascii="Times New Roman" w:eastAsia="Times New Roman" w:hAnsi="Times New Roman" w:cs="Traditional Arabic"/>
          <w:sz w:val="36"/>
          <w:szCs w:val="36"/>
          <w:rtl/>
          <w:lang w:eastAsia="ar-SA"/>
        </w:rPr>
        <w:t>، عر</w:t>
      </w:r>
      <w:r>
        <w:rPr>
          <w:rFonts w:ascii="Times New Roman" w:eastAsia="Times New Roman" w:hAnsi="Times New Roman" w:cs="Traditional Arabic" w:hint="cs"/>
          <w:sz w:val="36"/>
          <w:szCs w:val="36"/>
          <w:rtl/>
          <w:lang w:eastAsia="ar-SA"/>
        </w:rPr>
        <w:t>ّ</w:t>
      </w:r>
      <w:r w:rsidRPr="008231DC">
        <w:rPr>
          <w:rFonts w:ascii="Times New Roman" w:eastAsia="Times New Roman" w:hAnsi="Times New Roman" w:cs="Traditional Arabic"/>
          <w:sz w:val="36"/>
          <w:szCs w:val="36"/>
          <w:rtl/>
          <w:lang w:eastAsia="ar-SA"/>
        </w:rPr>
        <w:t xml:space="preserve">به واعتنى به جميل أحمد بن الشيخ برهان </w:t>
      </w:r>
      <w:proofErr w:type="spellStart"/>
      <w:r w:rsidRPr="008231DC">
        <w:rPr>
          <w:rFonts w:ascii="Times New Roman" w:eastAsia="Times New Roman" w:hAnsi="Times New Roman" w:cs="Traditional Arabic"/>
          <w:sz w:val="36"/>
          <w:szCs w:val="36"/>
          <w:rtl/>
          <w:lang w:eastAsia="ar-SA"/>
        </w:rPr>
        <w:t>الس</w:t>
      </w:r>
      <w:r>
        <w:rPr>
          <w:rFonts w:ascii="Times New Roman" w:eastAsia="Times New Roman" w:hAnsi="Times New Roman" w:cs="Traditional Arabic" w:hint="cs"/>
          <w:sz w:val="36"/>
          <w:szCs w:val="36"/>
          <w:rtl/>
          <w:lang w:eastAsia="ar-SA"/>
        </w:rPr>
        <w:t>ِّ</w:t>
      </w:r>
      <w:r w:rsidRPr="008231DC">
        <w:rPr>
          <w:rFonts w:ascii="Times New Roman" w:eastAsia="Times New Roman" w:hAnsi="Times New Roman" w:cs="Traditional Arabic"/>
          <w:sz w:val="36"/>
          <w:szCs w:val="36"/>
          <w:rtl/>
          <w:lang w:eastAsia="ar-SA"/>
        </w:rPr>
        <w:t>واتي</w:t>
      </w:r>
      <w:proofErr w:type="spellEnd"/>
      <w:r>
        <w:rPr>
          <w:rFonts w:ascii="Times New Roman" w:eastAsia="Times New Roman" w:hAnsi="Times New Roman" w:cs="Traditional Arabic" w:hint="cs"/>
          <w:sz w:val="36"/>
          <w:szCs w:val="36"/>
          <w:rtl/>
          <w:lang w:eastAsia="ar-SA"/>
        </w:rPr>
        <w:t>.</w:t>
      </w:r>
    </w:p>
    <w:p w14:paraId="4CF479FF"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59F907B9"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العلامة </w:t>
      </w:r>
      <w:proofErr w:type="spellStart"/>
      <w:r>
        <w:rPr>
          <w:rFonts w:ascii="Times New Roman" w:eastAsia="Times New Roman" w:hAnsi="Times New Roman" w:cs="Traditional Arabic" w:hint="cs"/>
          <w:caps/>
          <w:sz w:val="36"/>
          <w:szCs w:val="36"/>
          <w:rtl/>
          <w:lang w:eastAsia="ar-SA"/>
        </w:rPr>
        <w:t>المغيلي</w:t>
      </w:r>
      <w:proofErr w:type="spellEnd"/>
      <w:r>
        <w:rPr>
          <w:rFonts w:ascii="Times New Roman" w:eastAsia="Times New Roman" w:hAnsi="Times New Roman" w:cs="Traditional Arabic" w:hint="cs"/>
          <w:caps/>
          <w:sz w:val="36"/>
          <w:szCs w:val="36"/>
          <w:rtl/>
          <w:lang w:eastAsia="ar-SA"/>
        </w:rPr>
        <w:t xml:space="preserve"> من أعلام الإسلام في الغرب الإسلامي، عالم موسوعي، له جهود علمية مباركة ومواقف مشرّفة في قول الصدق والدفاع عن بيضة الإسلام، وكان معاصرًا للعلامة السيوطي، وله آراء فيما كتب..</w:t>
      </w:r>
    </w:p>
    <w:p w14:paraId="41AA271D" w14:textId="77777777" w:rsidR="009D7778" w:rsidRPr="00383E1A"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وصدر كتاب في طبعة ثانية بعنوان: </w:t>
      </w:r>
    </w:p>
    <w:p w14:paraId="37AB5462" w14:textId="77777777" w:rsidR="009D7778" w:rsidRDefault="009D7778" w:rsidP="009D7778">
      <w:pPr>
        <w:ind w:left="0" w:firstLine="0"/>
        <w:rPr>
          <w:rFonts w:ascii="Times New Roman" w:eastAsia="Times New Roman" w:hAnsi="Times New Roman" w:cs="Traditional Arabic"/>
          <w:caps/>
          <w:sz w:val="36"/>
          <w:szCs w:val="36"/>
          <w:rtl/>
          <w:lang w:eastAsia="ar-SA"/>
        </w:rPr>
      </w:pPr>
      <w:r w:rsidRPr="00CA7607">
        <w:rPr>
          <w:rFonts w:ascii="Times New Roman" w:eastAsia="Times New Roman" w:hAnsi="Times New Roman" w:cs="Traditional Arabic" w:hint="cs"/>
          <w:b/>
          <w:bCs/>
          <w:caps/>
          <w:sz w:val="36"/>
          <w:szCs w:val="36"/>
          <w:rtl/>
          <w:lang w:eastAsia="ar-SA"/>
        </w:rPr>
        <w:t xml:space="preserve">الإمام محمد </w:t>
      </w:r>
      <w:proofErr w:type="gramStart"/>
      <w:r w:rsidRPr="00CA7607">
        <w:rPr>
          <w:rFonts w:ascii="Times New Roman" w:eastAsia="Times New Roman" w:hAnsi="Times New Roman" w:cs="Traditional Arabic" w:hint="cs"/>
          <w:b/>
          <w:bCs/>
          <w:caps/>
          <w:sz w:val="36"/>
          <w:szCs w:val="36"/>
          <w:rtl/>
          <w:lang w:eastAsia="ar-SA"/>
        </w:rPr>
        <w:t>عبدالكريم</w:t>
      </w:r>
      <w:proofErr w:type="gramEnd"/>
      <w:r w:rsidRPr="00CA7607">
        <w:rPr>
          <w:rFonts w:ascii="Times New Roman" w:eastAsia="Times New Roman" w:hAnsi="Times New Roman" w:cs="Traditional Arabic" w:hint="cs"/>
          <w:b/>
          <w:bCs/>
          <w:caps/>
          <w:sz w:val="36"/>
          <w:szCs w:val="36"/>
          <w:rtl/>
          <w:lang w:eastAsia="ar-SA"/>
        </w:rPr>
        <w:t xml:space="preserve"> </w:t>
      </w:r>
      <w:proofErr w:type="spellStart"/>
      <w:r w:rsidRPr="00CA7607">
        <w:rPr>
          <w:rFonts w:ascii="Times New Roman" w:eastAsia="Times New Roman" w:hAnsi="Times New Roman" w:cs="Traditional Arabic" w:hint="cs"/>
          <w:b/>
          <w:bCs/>
          <w:caps/>
          <w:sz w:val="36"/>
          <w:szCs w:val="36"/>
          <w:rtl/>
          <w:lang w:eastAsia="ar-SA"/>
        </w:rPr>
        <w:t>المغيلي</w:t>
      </w:r>
      <w:proofErr w:type="spellEnd"/>
      <w:r w:rsidRPr="00CA7607">
        <w:rPr>
          <w:rFonts w:ascii="Times New Roman" w:eastAsia="Times New Roman" w:hAnsi="Times New Roman" w:cs="Traditional Arabic" w:hint="cs"/>
          <w:b/>
          <w:bCs/>
          <w:caps/>
          <w:sz w:val="36"/>
          <w:szCs w:val="36"/>
          <w:rtl/>
          <w:lang w:eastAsia="ar-SA"/>
        </w:rPr>
        <w:t xml:space="preserve"> وجهوده اللغوية</w:t>
      </w:r>
      <w:r>
        <w:rPr>
          <w:rFonts w:ascii="Times New Roman" w:eastAsia="Times New Roman" w:hAnsi="Times New Roman" w:cs="Traditional Arabic" w:hint="cs"/>
          <w:caps/>
          <w:sz w:val="36"/>
          <w:szCs w:val="36"/>
          <w:rtl/>
          <w:lang w:eastAsia="ar-SA"/>
        </w:rPr>
        <w:t>،</w:t>
      </w:r>
      <w:r w:rsidRPr="00CA7607">
        <w:rPr>
          <w:rFonts w:ascii="Times New Roman" w:eastAsia="Times New Roman" w:hAnsi="Times New Roman" w:cs="Traditional Arabic" w:hint="cs"/>
          <w:caps/>
          <w:sz w:val="36"/>
          <w:szCs w:val="36"/>
          <w:rtl/>
          <w:lang w:eastAsia="ar-SA"/>
        </w:rPr>
        <w:t xml:space="preserve"> </w:t>
      </w:r>
    </w:p>
    <w:p w14:paraId="42D10D11" w14:textId="77777777" w:rsidR="009D7778" w:rsidRPr="00CA7607" w:rsidRDefault="009D7778" w:rsidP="009D7778">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للأستاذين الفاضلين </w:t>
      </w:r>
      <w:r w:rsidRPr="00CA7607">
        <w:rPr>
          <w:rFonts w:ascii="Times New Roman" w:eastAsia="Times New Roman" w:hAnsi="Times New Roman" w:cs="Traditional Arabic" w:hint="cs"/>
          <w:caps/>
          <w:sz w:val="36"/>
          <w:szCs w:val="36"/>
          <w:rtl/>
          <w:lang w:eastAsia="ar-SA"/>
        </w:rPr>
        <w:t xml:space="preserve">إدريس بن خويا، </w:t>
      </w:r>
      <w:r>
        <w:rPr>
          <w:rFonts w:ascii="Times New Roman" w:eastAsia="Times New Roman" w:hAnsi="Times New Roman" w:cs="Traditional Arabic" w:hint="cs"/>
          <w:caps/>
          <w:sz w:val="36"/>
          <w:szCs w:val="36"/>
          <w:rtl/>
          <w:lang w:eastAsia="ar-SA"/>
        </w:rPr>
        <w:t>و</w:t>
      </w:r>
      <w:r w:rsidRPr="00CA7607">
        <w:rPr>
          <w:rFonts w:ascii="Times New Roman" w:eastAsia="Times New Roman" w:hAnsi="Times New Roman" w:cs="Traditional Arabic" w:hint="cs"/>
          <w:caps/>
          <w:sz w:val="36"/>
          <w:szCs w:val="36"/>
          <w:rtl/>
          <w:lang w:eastAsia="ar-SA"/>
        </w:rPr>
        <w:t>فاطمة برماتي.</w:t>
      </w:r>
      <w:r>
        <w:rPr>
          <w:rFonts w:ascii="Times New Roman" w:eastAsia="Times New Roman" w:hAnsi="Times New Roman" w:cs="Traditional Arabic" w:hint="cs"/>
          <w:caps/>
          <w:sz w:val="36"/>
          <w:szCs w:val="36"/>
          <w:rtl/>
          <w:lang w:eastAsia="ar-SA"/>
        </w:rPr>
        <w:t xml:space="preserve"> نشر في</w:t>
      </w:r>
      <w:r w:rsidRPr="00CA7607">
        <w:rPr>
          <w:rFonts w:ascii="Times New Roman" w:eastAsia="Times New Roman" w:hAnsi="Times New Roman" w:cs="Traditional Arabic" w:hint="cs"/>
          <w:caps/>
          <w:sz w:val="36"/>
          <w:szCs w:val="36"/>
          <w:rtl/>
          <w:lang w:eastAsia="ar-SA"/>
        </w:rPr>
        <w:t xml:space="preserve"> الجزائر</w:t>
      </w:r>
      <w:r>
        <w:rPr>
          <w:rFonts w:ascii="Times New Roman" w:eastAsia="Times New Roman" w:hAnsi="Times New Roman" w:cs="Traditional Arabic" w:hint="cs"/>
          <w:caps/>
          <w:sz w:val="36"/>
          <w:szCs w:val="36"/>
          <w:rtl/>
          <w:lang w:eastAsia="ar-SA"/>
        </w:rPr>
        <w:t>.</w:t>
      </w:r>
    </w:p>
    <w:p w14:paraId="68EF1A5E" w14:textId="77777777" w:rsidR="009D7778" w:rsidRPr="00CA7607" w:rsidRDefault="009D7778" w:rsidP="009D7778">
      <w:pPr>
        <w:ind w:left="0" w:firstLine="0"/>
        <w:rPr>
          <w:rFonts w:ascii="Times New Roman" w:eastAsia="Times New Roman" w:hAnsi="Times New Roman" w:cs="Traditional Arabic"/>
          <w:caps/>
          <w:sz w:val="36"/>
          <w:szCs w:val="36"/>
          <w:rtl/>
          <w:lang w:eastAsia="ar-SA"/>
        </w:rPr>
      </w:pPr>
    </w:p>
    <w:p w14:paraId="37D37625" w14:textId="77777777" w:rsidR="009D7778" w:rsidRPr="00F27D4A" w:rsidRDefault="009D7778" w:rsidP="009D7778">
      <w:pPr>
        <w:ind w:left="0" w:firstLine="0"/>
        <w:jc w:val="both"/>
        <w:rPr>
          <w:rFonts w:ascii="Times New Roman" w:eastAsia="Times New Roman" w:hAnsi="Times New Roman" w:cs="Traditional Arabic"/>
          <w:b/>
          <w:bCs/>
          <w:sz w:val="36"/>
          <w:szCs w:val="36"/>
          <w:rtl/>
          <w:lang w:eastAsia="ar-SA"/>
        </w:rPr>
      </w:pPr>
      <w:r w:rsidRPr="00F27D4A">
        <w:rPr>
          <w:rFonts w:ascii="Times New Roman" w:eastAsia="Times New Roman" w:hAnsi="Times New Roman" w:cs="Traditional Arabic"/>
          <w:b/>
          <w:bCs/>
          <w:sz w:val="36"/>
          <w:szCs w:val="36"/>
          <w:rtl/>
          <w:lang w:eastAsia="ar-SA"/>
        </w:rPr>
        <w:t>بذور الورقاء في تراجم أولياء وصلحاء الصحراء</w:t>
      </w:r>
      <w:r w:rsidRPr="00F27D4A">
        <w:rPr>
          <w:rFonts w:ascii="Times New Roman" w:eastAsia="Times New Roman" w:hAnsi="Times New Roman" w:cs="Traditional Arabic" w:hint="cs"/>
          <w:b/>
          <w:bCs/>
          <w:sz w:val="36"/>
          <w:szCs w:val="36"/>
          <w:rtl/>
          <w:lang w:eastAsia="ar-SA"/>
        </w:rPr>
        <w:t>،</w:t>
      </w:r>
      <w:r w:rsidRPr="00F27D4A">
        <w:rPr>
          <w:rFonts w:ascii="Times New Roman" w:eastAsia="Times New Roman" w:hAnsi="Times New Roman" w:cs="Traditional Arabic"/>
          <w:b/>
          <w:bCs/>
          <w:sz w:val="36"/>
          <w:szCs w:val="36"/>
          <w:rtl/>
          <w:lang w:eastAsia="ar-SA"/>
        </w:rPr>
        <w:t xml:space="preserve"> </w:t>
      </w:r>
    </w:p>
    <w:p w14:paraId="466835CB" w14:textId="77777777" w:rsidR="009D7778" w:rsidRPr="00287C22"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للكاتبة </w:t>
      </w:r>
      <w:r w:rsidRPr="00F27D4A">
        <w:rPr>
          <w:rFonts w:ascii="Times New Roman" w:eastAsia="Times New Roman" w:hAnsi="Times New Roman" w:cs="Traditional Arabic"/>
          <w:sz w:val="36"/>
          <w:szCs w:val="36"/>
          <w:rtl/>
          <w:lang w:eastAsia="ar-SA"/>
        </w:rPr>
        <w:t xml:space="preserve">فدوى </w:t>
      </w:r>
      <w:proofErr w:type="spellStart"/>
      <w:r w:rsidRPr="00F27D4A">
        <w:rPr>
          <w:rFonts w:ascii="Times New Roman" w:eastAsia="Times New Roman" w:hAnsi="Times New Roman" w:cs="Traditional Arabic"/>
          <w:sz w:val="36"/>
          <w:szCs w:val="36"/>
          <w:rtl/>
          <w:lang w:eastAsia="ar-SA"/>
        </w:rPr>
        <w:t>اجمولة</w:t>
      </w:r>
      <w:proofErr w:type="spellEnd"/>
      <w:r>
        <w:rPr>
          <w:rFonts w:ascii="Times New Roman" w:eastAsia="Times New Roman" w:hAnsi="Times New Roman" w:cs="Traditional Arabic" w:hint="cs"/>
          <w:sz w:val="36"/>
          <w:szCs w:val="36"/>
          <w:rtl/>
          <w:lang w:eastAsia="ar-SA"/>
        </w:rPr>
        <w:t>؛ تقديم أحمد شوقي بنبين.</w:t>
      </w:r>
    </w:p>
    <w:p w14:paraId="26E48A1C"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ويشار إلى كتاب آخر لها صدر قبل بضع سنوات، عنوانه: </w:t>
      </w:r>
      <w:r w:rsidRPr="00C26FE5">
        <w:rPr>
          <w:rFonts w:ascii="Times New Roman" w:eastAsia="Times New Roman" w:hAnsi="Times New Roman" w:cs="Traditional Arabic"/>
          <w:sz w:val="36"/>
          <w:szCs w:val="36"/>
          <w:rtl/>
          <w:lang w:eastAsia="ar-SA"/>
        </w:rPr>
        <w:t>سندس الزهراء في تراجم نساء الصحراء</w:t>
      </w:r>
      <w:r>
        <w:rPr>
          <w:rFonts w:ascii="Times New Roman" w:eastAsia="Times New Roman" w:hAnsi="Times New Roman" w:cs="Traditional Arabic" w:hint="cs"/>
          <w:sz w:val="36"/>
          <w:szCs w:val="36"/>
          <w:rtl/>
          <w:lang w:eastAsia="ar-SA"/>
        </w:rPr>
        <w:t>، 283 ص.</w:t>
      </w:r>
    </w:p>
    <w:p w14:paraId="28931416"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2D766783" w14:textId="77777777" w:rsidR="009D7778" w:rsidRPr="004017EE" w:rsidRDefault="009D7778" w:rsidP="009D7778">
      <w:pPr>
        <w:ind w:left="0" w:firstLine="0"/>
        <w:jc w:val="both"/>
        <w:rPr>
          <w:rFonts w:ascii="Times New Roman" w:eastAsia="Times New Roman" w:hAnsi="Times New Roman" w:cs="Traditional Arabic"/>
          <w:b/>
          <w:bCs/>
          <w:sz w:val="36"/>
          <w:szCs w:val="36"/>
          <w:rtl/>
          <w:lang w:eastAsia="ar-SA"/>
        </w:rPr>
      </w:pPr>
      <w:r w:rsidRPr="004017EE">
        <w:rPr>
          <w:rFonts w:ascii="Times New Roman" w:eastAsia="Times New Roman" w:hAnsi="Times New Roman" w:cs="Traditional Arabic"/>
          <w:b/>
          <w:bCs/>
          <w:sz w:val="36"/>
          <w:szCs w:val="36"/>
          <w:rtl/>
          <w:lang w:eastAsia="ar-SA"/>
        </w:rPr>
        <w:t>بطاركة ونوابغ الأقباط في مصر من الحكم العثماني إلى الحكم الوطني</w:t>
      </w:r>
      <w:r w:rsidRPr="004017EE">
        <w:rPr>
          <w:rFonts w:ascii="Times New Roman" w:eastAsia="Times New Roman" w:hAnsi="Times New Roman" w:cs="Traditional Arabic" w:hint="cs"/>
          <w:b/>
          <w:bCs/>
          <w:sz w:val="36"/>
          <w:szCs w:val="36"/>
          <w:rtl/>
          <w:lang w:eastAsia="ar-SA"/>
        </w:rPr>
        <w:t>:</w:t>
      </w:r>
      <w:r w:rsidRPr="004017EE">
        <w:rPr>
          <w:rFonts w:ascii="Times New Roman" w:eastAsia="Times New Roman" w:hAnsi="Times New Roman" w:cs="Traditional Arabic"/>
          <w:b/>
          <w:bCs/>
          <w:sz w:val="36"/>
          <w:szCs w:val="36"/>
          <w:rtl/>
          <w:lang w:eastAsia="ar-SA"/>
        </w:rPr>
        <w:t xml:space="preserve"> دراسة تاريخية وثائقية</w:t>
      </w:r>
      <w:r w:rsidRPr="004017EE">
        <w:rPr>
          <w:rFonts w:ascii="Times New Roman" w:eastAsia="Times New Roman" w:hAnsi="Times New Roman" w:cs="Traditional Arabic" w:hint="cs"/>
          <w:b/>
          <w:bCs/>
          <w:sz w:val="36"/>
          <w:szCs w:val="36"/>
          <w:rtl/>
          <w:lang w:eastAsia="ar-SA"/>
        </w:rPr>
        <w:t>،</w:t>
      </w:r>
    </w:p>
    <w:p w14:paraId="326DC610"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867D23">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مؤلفه</w:t>
      </w:r>
      <w:r w:rsidRPr="00867D23">
        <w:rPr>
          <w:rFonts w:ascii="Times New Roman" w:eastAsia="Times New Roman" w:hAnsi="Times New Roman" w:cs="Traditional Arabic"/>
          <w:sz w:val="36"/>
          <w:szCs w:val="36"/>
          <w:rtl/>
          <w:lang w:eastAsia="ar-SA"/>
        </w:rPr>
        <w:t xml:space="preserve"> ماجد عزت إسرائيل</w:t>
      </w:r>
      <w:r>
        <w:rPr>
          <w:rFonts w:ascii="Times New Roman" w:eastAsia="Times New Roman" w:hAnsi="Times New Roman" w:cs="Traditional Arabic" w:hint="cs"/>
          <w:sz w:val="36"/>
          <w:szCs w:val="36"/>
          <w:rtl/>
          <w:lang w:eastAsia="ar-SA"/>
        </w:rPr>
        <w:t>.</w:t>
      </w:r>
    </w:p>
    <w:p w14:paraId="38541381"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C7CFE7A"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بلوغ الأماني في سيرة الإمام الحافظ أبي نُعيم الأصبهاني والتعريف بكتابه الجليل حلية الأولياء،</w:t>
      </w:r>
    </w:p>
    <w:p w14:paraId="323B5428" w14:textId="77777777" w:rsidR="009D7778" w:rsidRPr="004043B7" w:rsidRDefault="009D7778" w:rsidP="009D7778">
      <w:pPr>
        <w:ind w:left="0" w:firstLine="0"/>
        <w:jc w:val="both"/>
        <w:rPr>
          <w:rFonts w:ascii="Times New Roman" w:eastAsia="Times New Roman" w:hAnsi="Times New Roman" w:cs="Traditional Arabic"/>
          <w:sz w:val="36"/>
          <w:szCs w:val="36"/>
          <w:rtl/>
          <w:lang w:eastAsia="ar-SA"/>
        </w:rPr>
      </w:pPr>
      <w:r w:rsidRPr="004043B7">
        <w:rPr>
          <w:rFonts w:ascii="Times New Roman" w:eastAsia="Times New Roman" w:hAnsi="Times New Roman" w:cs="Traditional Arabic" w:hint="cs"/>
          <w:sz w:val="36"/>
          <w:szCs w:val="36"/>
          <w:rtl/>
          <w:lang w:eastAsia="ar-SA"/>
        </w:rPr>
        <w:t>للأستاذ الفاضل علوان مصطفى حاج حَمّود.</w:t>
      </w:r>
    </w:p>
    <w:p w14:paraId="29184119" w14:textId="77777777" w:rsidR="009D7778" w:rsidRPr="009F26C7" w:rsidRDefault="009D7778" w:rsidP="009D7778">
      <w:pPr>
        <w:ind w:left="0" w:firstLine="0"/>
        <w:jc w:val="both"/>
        <w:rPr>
          <w:rFonts w:ascii="Times New Roman" w:eastAsia="Times New Roman" w:hAnsi="Times New Roman" w:cs="Traditional Arabic"/>
          <w:caps/>
          <w:sz w:val="36"/>
          <w:szCs w:val="36"/>
          <w:rtl/>
          <w:lang w:eastAsia="ar-SA"/>
        </w:rPr>
      </w:pPr>
      <w:r w:rsidRPr="00F03C6D">
        <w:rPr>
          <w:rFonts w:ascii="Times New Roman" w:eastAsia="Times New Roman" w:hAnsi="Times New Roman" w:cs="Traditional Arabic"/>
          <w:caps/>
          <w:sz w:val="36"/>
          <w:szCs w:val="36"/>
          <w:rtl/>
          <w:lang w:eastAsia="ar-SA"/>
        </w:rPr>
        <w:t xml:space="preserve">عرَّف فيه </w:t>
      </w:r>
      <w:r>
        <w:rPr>
          <w:rFonts w:ascii="Times New Roman" w:eastAsia="Times New Roman" w:hAnsi="Times New Roman" w:cs="Traditional Arabic" w:hint="cs"/>
          <w:caps/>
          <w:sz w:val="36"/>
          <w:szCs w:val="36"/>
          <w:rtl/>
          <w:lang w:eastAsia="ar-SA"/>
        </w:rPr>
        <w:t>العلّامة المسند</w:t>
      </w:r>
      <w:r w:rsidRPr="00F03C6D">
        <w:rPr>
          <w:rFonts w:ascii="Times New Roman" w:eastAsia="Times New Roman" w:hAnsi="Times New Roman" w:cs="Traditional Arabic"/>
          <w:caps/>
          <w:sz w:val="36"/>
          <w:szCs w:val="36"/>
          <w:rtl/>
          <w:lang w:eastAsia="ar-SA"/>
        </w:rPr>
        <w:t xml:space="preserve"> أبي نُعيم الأصبهاني و</w:t>
      </w:r>
      <w:r>
        <w:rPr>
          <w:rFonts w:ascii="Times New Roman" w:eastAsia="Times New Roman" w:hAnsi="Times New Roman" w:cs="Traditional Arabic" w:hint="cs"/>
          <w:caps/>
          <w:sz w:val="36"/>
          <w:szCs w:val="36"/>
          <w:rtl/>
          <w:lang w:eastAsia="ar-SA"/>
        </w:rPr>
        <w:t xml:space="preserve">درس </w:t>
      </w:r>
      <w:r w:rsidRPr="00F03C6D">
        <w:rPr>
          <w:rFonts w:ascii="Times New Roman" w:eastAsia="Times New Roman" w:hAnsi="Times New Roman" w:cs="Traditional Arabic"/>
          <w:caps/>
          <w:sz w:val="36"/>
          <w:szCs w:val="36"/>
          <w:rtl/>
          <w:lang w:eastAsia="ar-SA"/>
        </w:rPr>
        <w:t>جهوده العلمية، وما قيل في شأنه من ثناء و</w:t>
      </w:r>
      <w:r>
        <w:rPr>
          <w:rFonts w:ascii="Times New Roman" w:eastAsia="Times New Roman" w:hAnsi="Times New Roman" w:cs="Traditional Arabic" w:hint="cs"/>
          <w:caps/>
          <w:sz w:val="36"/>
          <w:szCs w:val="36"/>
          <w:rtl/>
          <w:lang w:eastAsia="ar-SA"/>
        </w:rPr>
        <w:t>نقد</w:t>
      </w:r>
      <w:r w:rsidRPr="00F03C6D">
        <w:rPr>
          <w:rFonts w:ascii="Times New Roman" w:eastAsia="Times New Roman" w:hAnsi="Times New Roman" w:cs="Traditional Arabic"/>
          <w:caps/>
          <w:sz w:val="36"/>
          <w:szCs w:val="36"/>
          <w:rtl/>
          <w:lang w:eastAsia="ar-SA"/>
        </w:rPr>
        <w:t xml:space="preserve">، ثم عرَّف بكتابه </w:t>
      </w:r>
      <w:r>
        <w:rPr>
          <w:rFonts w:ascii="Times New Roman" w:eastAsia="Times New Roman" w:hAnsi="Times New Roman" w:cs="Traditional Arabic" w:hint="cs"/>
          <w:caps/>
          <w:sz w:val="36"/>
          <w:szCs w:val="36"/>
          <w:rtl/>
          <w:lang w:eastAsia="ar-SA"/>
        </w:rPr>
        <w:t>الشهير (ح</w:t>
      </w:r>
      <w:r w:rsidRPr="00F03C6D">
        <w:rPr>
          <w:rFonts w:ascii="Times New Roman" w:eastAsia="Times New Roman" w:hAnsi="Times New Roman" w:cs="Traditional Arabic"/>
          <w:caps/>
          <w:sz w:val="36"/>
          <w:szCs w:val="36"/>
          <w:rtl/>
          <w:lang w:eastAsia="ar-SA"/>
        </w:rPr>
        <w:t>لية</w:t>
      </w:r>
      <w:r>
        <w:rPr>
          <w:rFonts w:ascii="Times New Roman" w:eastAsia="Times New Roman" w:hAnsi="Times New Roman" w:cs="Traditional Arabic" w:hint="cs"/>
          <w:caps/>
          <w:sz w:val="36"/>
          <w:szCs w:val="36"/>
          <w:rtl/>
          <w:lang w:eastAsia="ar-SA"/>
        </w:rPr>
        <w:t xml:space="preserve"> الأولياء وطبقات الأصفياء)</w:t>
      </w:r>
      <w:r w:rsidRPr="00F03C6D">
        <w:rPr>
          <w:rFonts w:ascii="Times New Roman" w:eastAsia="Times New Roman" w:hAnsi="Times New Roman" w:cs="Traditional Arabic"/>
          <w:caps/>
          <w:sz w:val="36"/>
          <w:szCs w:val="36"/>
          <w:rtl/>
          <w:lang w:eastAsia="ar-SA"/>
        </w:rPr>
        <w:t xml:space="preserve"> ومنهجه فيه وقيمته العلمية</w:t>
      </w:r>
      <w:r>
        <w:rPr>
          <w:rFonts w:ascii="Times New Roman" w:eastAsia="Times New Roman" w:hAnsi="Times New Roman" w:cs="Traditional Arabic" w:hint="cs"/>
          <w:caps/>
          <w:sz w:val="36"/>
          <w:szCs w:val="36"/>
          <w:rtl/>
          <w:lang w:eastAsia="ar-SA"/>
        </w:rPr>
        <w:t>،</w:t>
      </w:r>
      <w:r w:rsidRPr="004764D2">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الذي </w:t>
      </w:r>
      <w:r w:rsidRPr="00F03C6D">
        <w:rPr>
          <w:rFonts w:ascii="Times New Roman" w:eastAsia="Times New Roman" w:hAnsi="Times New Roman" w:cs="Traditional Arabic"/>
          <w:caps/>
          <w:sz w:val="36"/>
          <w:szCs w:val="36"/>
          <w:rtl/>
          <w:lang w:eastAsia="ar-SA"/>
        </w:rPr>
        <w:t xml:space="preserve">اشتمل على </w:t>
      </w:r>
      <w:r>
        <w:rPr>
          <w:rFonts w:ascii="Times New Roman" w:eastAsia="Times New Roman" w:hAnsi="Times New Roman" w:cs="Traditional Arabic" w:hint="cs"/>
          <w:caps/>
          <w:sz w:val="36"/>
          <w:szCs w:val="36"/>
          <w:rtl/>
          <w:lang w:eastAsia="ar-SA"/>
        </w:rPr>
        <w:t>أكثر من</w:t>
      </w:r>
      <w:r w:rsidRPr="00F03C6D">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w:t>
      </w:r>
      <w:r w:rsidRPr="00F03C6D">
        <w:rPr>
          <w:rFonts w:ascii="Times New Roman" w:eastAsia="Times New Roman" w:hAnsi="Times New Roman" w:cs="Traditional Arabic"/>
          <w:caps/>
          <w:sz w:val="36"/>
          <w:szCs w:val="36"/>
          <w:rtl/>
          <w:lang w:eastAsia="ar-SA"/>
        </w:rPr>
        <w:t>800</w:t>
      </w:r>
      <w:r>
        <w:rPr>
          <w:rFonts w:ascii="Times New Roman" w:eastAsia="Times New Roman" w:hAnsi="Times New Roman" w:cs="Traditional Arabic" w:hint="cs"/>
          <w:caps/>
          <w:sz w:val="36"/>
          <w:szCs w:val="36"/>
          <w:rtl/>
          <w:lang w:eastAsia="ar-SA"/>
        </w:rPr>
        <w:t>)</w:t>
      </w:r>
      <w:r w:rsidRPr="00F03C6D">
        <w:rPr>
          <w:rFonts w:ascii="Times New Roman" w:eastAsia="Times New Roman" w:hAnsi="Times New Roman" w:cs="Traditional Arabic"/>
          <w:caps/>
          <w:sz w:val="36"/>
          <w:szCs w:val="36"/>
          <w:rtl/>
          <w:lang w:eastAsia="ar-SA"/>
        </w:rPr>
        <w:t xml:space="preserve"> ترجمة</w:t>
      </w:r>
      <w:r>
        <w:rPr>
          <w:rFonts w:ascii="Times New Roman" w:eastAsia="Times New Roman" w:hAnsi="Times New Roman" w:cs="Traditional Arabic" w:hint="cs"/>
          <w:caps/>
          <w:sz w:val="36"/>
          <w:szCs w:val="36"/>
          <w:rtl/>
          <w:lang w:eastAsia="ar-SA"/>
        </w:rPr>
        <w:t xml:space="preserve"> من</w:t>
      </w:r>
      <w:r w:rsidRPr="00FB0585">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سير و</w:t>
      </w:r>
      <w:r w:rsidRPr="00F03C6D">
        <w:rPr>
          <w:rFonts w:ascii="Times New Roman" w:eastAsia="Times New Roman" w:hAnsi="Times New Roman" w:cs="Traditional Arabic"/>
          <w:caps/>
          <w:sz w:val="36"/>
          <w:szCs w:val="36"/>
          <w:rtl/>
          <w:lang w:eastAsia="ar-SA"/>
        </w:rPr>
        <w:t xml:space="preserve">أخبار زُهّاد </w:t>
      </w:r>
      <w:r>
        <w:rPr>
          <w:rFonts w:ascii="Times New Roman" w:eastAsia="Times New Roman" w:hAnsi="Times New Roman" w:cs="Traditional Arabic" w:hint="cs"/>
          <w:caps/>
          <w:sz w:val="36"/>
          <w:szCs w:val="36"/>
          <w:rtl/>
          <w:lang w:eastAsia="ar-SA"/>
        </w:rPr>
        <w:t>ا</w:t>
      </w:r>
      <w:r w:rsidRPr="00F03C6D">
        <w:rPr>
          <w:rFonts w:ascii="Times New Roman" w:eastAsia="Times New Roman" w:hAnsi="Times New Roman" w:cs="Traditional Arabic"/>
          <w:caps/>
          <w:sz w:val="36"/>
          <w:szCs w:val="36"/>
          <w:rtl/>
          <w:lang w:eastAsia="ar-SA"/>
        </w:rPr>
        <w:t xml:space="preserve">لأمّة حتى زمانه، فصار </w:t>
      </w:r>
      <w:r>
        <w:rPr>
          <w:rFonts w:ascii="Times New Roman" w:eastAsia="Times New Roman" w:hAnsi="Times New Roman" w:cs="Traditional Arabic" w:hint="cs"/>
          <w:caps/>
          <w:sz w:val="36"/>
          <w:szCs w:val="36"/>
          <w:rtl/>
          <w:lang w:eastAsia="ar-SA"/>
        </w:rPr>
        <w:t>يومها</w:t>
      </w:r>
      <w:r w:rsidRPr="00F03C6D">
        <w:rPr>
          <w:rFonts w:ascii="Times New Roman" w:eastAsia="Times New Roman" w:hAnsi="Times New Roman" w:cs="Traditional Arabic"/>
          <w:caps/>
          <w:sz w:val="36"/>
          <w:szCs w:val="36"/>
          <w:rtl/>
          <w:lang w:eastAsia="ar-SA"/>
        </w:rPr>
        <w:t xml:space="preserve"> أكبر موسوعة تاريخية</w:t>
      </w:r>
      <w:r>
        <w:rPr>
          <w:rFonts w:ascii="Times New Roman" w:eastAsia="Times New Roman" w:hAnsi="Times New Roman" w:cs="Traditional Arabic" w:hint="cs"/>
          <w:caps/>
          <w:sz w:val="36"/>
          <w:szCs w:val="36"/>
          <w:rtl/>
          <w:lang w:eastAsia="ar-SA"/>
        </w:rPr>
        <w:t xml:space="preserve"> في موضوعه.</w:t>
      </w:r>
    </w:p>
    <w:p w14:paraId="22862943"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FE9A644" w14:textId="77777777" w:rsidR="009D7778" w:rsidRDefault="009D7778" w:rsidP="009D7778">
      <w:pPr>
        <w:ind w:left="0" w:firstLine="0"/>
        <w:jc w:val="both"/>
        <w:rPr>
          <w:rFonts w:ascii="Times New Roman" w:eastAsia="Times New Roman" w:hAnsi="Times New Roman" w:cs="Traditional Arabic"/>
          <w:kern w:val="2"/>
          <w:sz w:val="36"/>
          <w:szCs w:val="36"/>
          <w:rtl/>
          <w:lang w:eastAsia="ar-SA"/>
        </w:rPr>
      </w:pPr>
      <w:r w:rsidRPr="001602BA">
        <w:rPr>
          <w:rFonts w:ascii="Times New Roman" w:eastAsia="Times New Roman" w:hAnsi="Times New Roman" w:cs="Traditional Arabic"/>
          <w:b/>
          <w:bCs/>
          <w:kern w:val="2"/>
          <w:sz w:val="36"/>
          <w:szCs w:val="36"/>
          <w:rtl/>
          <w:lang w:eastAsia="ar-SA"/>
        </w:rPr>
        <w:t>تاريخ الأذان وتراجم المؤذنين في الحرمين</w:t>
      </w:r>
      <w:r>
        <w:rPr>
          <w:rFonts w:ascii="Times New Roman" w:eastAsia="Times New Roman" w:hAnsi="Times New Roman" w:cs="Traditional Arabic" w:hint="cs"/>
          <w:b/>
          <w:bCs/>
          <w:kern w:val="2"/>
          <w:sz w:val="36"/>
          <w:szCs w:val="36"/>
          <w:rtl/>
          <w:lang w:eastAsia="ar-SA"/>
        </w:rPr>
        <w:t xml:space="preserve"> </w:t>
      </w:r>
      <w:r w:rsidRPr="001602BA">
        <w:rPr>
          <w:rFonts w:ascii="Times New Roman" w:eastAsia="Times New Roman" w:hAnsi="Times New Roman" w:cs="Traditional Arabic"/>
          <w:b/>
          <w:bCs/>
          <w:kern w:val="2"/>
          <w:sz w:val="36"/>
          <w:szCs w:val="36"/>
          <w:rtl/>
          <w:lang w:eastAsia="ar-SA"/>
        </w:rPr>
        <w:t>الشريفين</w:t>
      </w:r>
      <w:r>
        <w:rPr>
          <w:rFonts w:ascii="Times New Roman" w:eastAsia="Times New Roman" w:hAnsi="Times New Roman" w:cs="Traditional Arabic" w:hint="cs"/>
          <w:kern w:val="2"/>
          <w:sz w:val="36"/>
          <w:szCs w:val="36"/>
          <w:rtl/>
          <w:lang w:eastAsia="ar-SA"/>
        </w:rPr>
        <w:t xml:space="preserve"> </w:t>
      </w:r>
      <w:r w:rsidRPr="008150D6">
        <w:rPr>
          <w:rFonts w:ascii="Times New Roman" w:eastAsia="Times New Roman" w:hAnsi="Times New Roman" w:cs="Traditional Arabic"/>
          <w:b/>
          <w:bCs/>
          <w:kern w:val="2"/>
          <w:sz w:val="36"/>
          <w:szCs w:val="36"/>
          <w:rtl/>
          <w:lang w:eastAsia="ar-SA"/>
        </w:rPr>
        <w:t>عبر القرون</w:t>
      </w:r>
      <w:r>
        <w:rPr>
          <w:rFonts w:ascii="Times New Roman" w:eastAsia="Times New Roman" w:hAnsi="Times New Roman" w:cs="Traditional Arabic" w:hint="cs"/>
          <w:kern w:val="2"/>
          <w:sz w:val="36"/>
          <w:szCs w:val="36"/>
          <w:rtl/>
          <w:lang w:eastAsia="ar-SA"/>
        </w:rPr>
        <w:t>،</w:t>
      </w:r>
    </w:p>
    <w:p w14:paraId="119C37A7" w14:textId="77777777" w:rsidR="009D7778" w:rsidRDefault="009D7778" w:rsidP="009D7778">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للشيخ صالح بن </w:t>
      </w:r>
      <w:proofErr w:type="gramStart"/>
      <w:r>
        <w:rPr>
          <w:rFonts w:ascii="Times New Roman" w:eastAsia="Times New Roman" w:hAnsi="Times New Roman" w:cs="Traditional Arabic" w:hint="cs"/>
          <w:kern w:val="2"/>
          <w:sz w:val="36"/>
          <w:szCs w:val="36"/>
          <w:rtl/>
          <w:lang w:eastAsia="ar-SA"/>
        </w:rPr>
        <w:t>عبدالله</w:t>
      </w:r>
      <w:proofErr w:type="gramEnd"/>
      <w:r>
        <w:rPr>
          <w:rFonts w:ascii="Times New Roman" w:eastAsia="Times New Roman" w:hAnsi="Times New Roman" w:cs="Traditional Arabic" w:hint="cs"/>
          <w:kern w:val="2"/>
          <w:sz w:val="36"/>
          <w:szCs w:val="36"/>
          <w:rtl/>
          <w:lang w:eastAsia="ar-SA"/>
        </w:rPr>
        <w:t xml:space="preserve"> بن حميد، الرياض، 592 ص.</w:t>
      </w:r>
    </w:p>
    <w:p w14:paraId="310FB6F1" w14:textId="77777777" w:rsidR="009D7778" w:rsidRPr="001602BA" w:rsidRDefault="009D7778" w:rsidP="009D7778">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توثيق لتاريخ الأذان في الحرمين الشريفين، و</w:t>
      </w:r>
      <w:r w:rsidRPr="001602BA">
        <w:rPr>
          <w:rFonts w:ascii="Times New Roman" w:eastAsia="Times New Roman" w:hAnsi="Times New Roman" w:cs="Traditional Arabic"/>
          <w:kern w:val="2"/>
          <w:sz w:val="36"/>
          <w:szCs w:val="36"/>
          <w:rtl/>
          <w:lang w:eastAsia="ar-SA"/>
        </w:rPr>
        <w:t>تر</w:t>
      </w:r>
      <w:r>
        <w:rPr>
          <w:rFonts w:ascii="Times New Roman" w:eastAsia="Times New Roman" w:hAnsi="Times New Roman" w:cs="Traditional Arabic" w:hint="cs"/>
          <w:kern w:val="2"/>
          <w:sz w:val="36"/>
          <w:szCs w:val="36"/>
          <w:rtl/>
          <w:lang w:eastAsia="ar-SA"/>
        </w:rPr>
        <w:t>ا</w:t>
      </w:r>
      <w:r w:rsidRPr="001602BA">
        <w:rPr>
          <w:rFonts w:ascii="Times New Roman" w:eastAsia="Times New Roman" w:hAnsi="Times New Roman" w:cs="Traditional Arabic"/>
          <w:kern w:val="2"/>
          <w:sz w:val="36"/>
          <w:szCs w:val="36"/>
          <w:rtl/>
          <w:lang w:eastAsia="ar-SA"/>
        </w:rPr>
        <w:t>جم</w:t>
      </w:r>
      <w:r>
        <w:rPr>
          <w:rFonts w:ascii="Times New Roman" w:eastAsia="Times New Roman" w:hAnsi="Times New Roman" w:cs="Traditional Arabic" w:hint="cs"/>
          <w:kern w:val="2"/>
          <w:sz w:val="36"/>
          <w:szCs w:val="36"/>
          <w:rtl/>
          <w:lang w:eastAsia="ar-SA"/>
        </w:rPr>
        <w:t xml:space="preserve"> للمؤذنين فيهما</w:t>
      </w:r>
      <w:r w:rsidRPr="001602BA">
        <w:rPr>
          <w:rFonts w:ascii="Times New Roman" w:eastAsia="Times New Roman" w:hAnsi="Times New Roman" w:cs="Traditional Arabic"/>
          <w:kern w:val="2"/>
          <w:sz w:val="36"/>
          <w:szCs w:val="36"/>
          <w:rtl/>
          <w:lang w:eastAsia="ar-SA"/>
        </w:rPr>
        <w:t xml:space="preserve"> منذ </w:t>
      </w:r>
      <w:r>
        <w:rPr>
          <w:rFonts w:ascii="Times New Roman" w:eastAsia="Times New Roman" w:hAnsi="Times New Roman" w:cs="Traditional Arabic" w:hint="cs"/>
          <w:kern w:val="2"/>
          <w:sz w:val="36"/>
          <w:szCs w:val="36"/>
          <w:rtl/>
          <w:lang w:eastAsia="ar-SA"/>
        </w:rPr>
        <w:t>أذان بلال بن رباح رضي الله عنه</w:t>
      </w:r>
      <w:r w:rsidRPr="001602BA">
        <w:rPr>
          <w:rFonts w:ascii="Times New Roman" w:eastAsia="Times New Roman" w:hAnsi="Times New Roman" w:cs="Traditional Arabic"/>
          <w:kern w:val="2"/>
          <w:sz w:val="36"/>
          <w:szCs w:val="36"/>
          <w:rtl/>
          <w:lang w:eastAsia="ar-SA"/>
        </w:rPr>
        <w:t xml:space="preserve"> حتى </w:t>
      </w:r>
      <w:r>
        <w:rPr>
          <w:rFonts w:ascii="Times New Roman" w:eastAsia="Times New Roman" w:hAnsi="Times New Roman" w:cs="Traditional Arabic" w:hint="cs"/>
          <w:kern w:val="2"/>
          <w:sz w:val="36"/>
          <w:szCs w:val="36"/>
          <w:rtl/>
          <w:lang w:eastAsia="ar-SA"/>
        </w:rPr>
        <w:t>العصر الحاضر (</w:t>
      </w:r>
      <w:r w:rsidRPr="001602BA">
        <w:rPr>
          <w:rFonts w:ascii="Times New Roman" w:eastAsia="Times New Roman" w:hAnsi="Times New Roman" w:cs="Traditional Arabic"/>
          <w:kern w:val="2"/>
          <w:sz w:val="36"/>
          <w:szCs w:val="36"/>
          <w:rtl/>
          <w:lang w:eastAsia="ar-SA"/>
        </w:rPr>
        <w:t>1444</w:t>
      </w:r>
      <w:r>
        <w:rPr>
          <w:rFonts w:ascii="Times New Roman" w:eastAsia="Times New Roman" w:hAnsi="Times New Roman" w:cs="Traditional Arabic" w:hint="cs"/>
          <w:kern w:val="2"/>
          <w:sz w:val="36"/>
          <w:szCs w:val="36"/>
          <w:rtl/>
          <w:lang w:eastAsia="ar-SA"/>
        </w:rPr>
        <w:t xml:space="preserve"> </w:t>
      </w:r>
      <w:r w:rsidRPr="001602BA">
        <w:rPr>
          <w:rFonts w:ascii="Times New Roman" w:eastAsia="Times New Roman" w:hAnsi="Times New Roman" w:cs="Traditional Arabic"/>
          <w:kern w:val="2"/>
          <w:sz w:val="36"/>
          <w:szCs w:val="36"/>
          <w:rtl/>
          <w:lang w:eastAsia="ar-SA"/>
        </w:rPr>
        <w:t>هـ</w:t>
      </w:r>
      <w:r>
        <w:rPr>
          <w:rFonts w:ascii="Times New Roman" w:eastAsia="Times New Roman" w:hAnsi="Times New Roman" w:cs="Traditional Arabic" w:hint="cs"/>
          <w:kern w:val="2"/>
          <w:sz w:val="36"/>
          <w:szCs w:val="36"/>
          <w:rtl/>
          <w:lang w:eastAsia="ar-SA"/>
        </w:rPr>
        <w:t>).</w:t>
      </w:r>
    </w:p>
    <w:p w14:paraId="42EA1B02" w14:textId="77777777" w:rsidR="009D7778" w:rsidRPr="001602BA" w:rsidRDefault="009D7778" w:rsidP="009D7778">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و</w:t>
      </w:r>
      <w:r w:rsidRPr="001602BA">
        <w:rPr>
          <w:rFonts w:ascii="Times New Roman" w:eastAsia="Times New Roman" w:hAnsi="Times New Roman" w:cs="Traditional Arabic"/>
          <w:kern w:val="2"/>
          <w:sz w:val="36"/>
          <w:szCs w:val="36"/>
          <w:rtl/>
          <w:lang w:eastAsia="ar-SA"/>
        </w:rPr>
        <w:t xml:space="preserve">تضمن ترجمة </w:t>
      </w:r>
      <w:r>
        <w:rPr>
          <w:rFonts w:ascii="Times New Roman" w:eastAsia="Times New Roman" w:hAnsi="Times New Roman" w:cs="Traditional Arabic" w:hint="cs"/>
          <w:kern w:val="2"/>
          <w:sz w:val="36"/>
          <w:szCs w:val="36"/>
          <w:rtl/>
          <w:lang w:eastAsia="ar-SA"/>
        </w:rPr>
        <w:t>(</w:t>
      </w:r>
      <w:r w:rsidRPr="001602BA">
        <w:rPr>
          <w:rFonts w:ascii="Times New Roman" w:eastAsia="Times New Roman" w:hAnsi="Times New Roman" w:cs="Traditional Arabic"/>
          <w:kern w:val="2"/>
          <w:sz w:val="36"/>
          <w:szCs w:val="36"/>
          <w:rtl/>
          <w:lang w:eastAsia="ar-SA"/>
        </w:rPr>
        <w:t>95</w:t>
      </w:r>
      <w:r>
        <w:rPr>
          <w:rFonts w:ascii="Times New Roman" w:eastAsia="Times New Roman" w:hAnsi="Times New Roman" w:cs="Traditional Arabic" w:hint="cs"/>
          <w:kern w:val="2"/>
          <w:sz w:val="36"/>
          <w:szCs w:val="36"/>
          <w:rtl/>
          <w:lang w:eastAsia="ar-SA"/>
        </w:rPr>
        <w:t>)</w:t>
      </w:r>
      <w:r w:rsidRPr="001602BA">
        <w:rPr>
          <w:rFonts w:ascii="Times New Roman" w:eastAsia="Times New Roman" w:hAnsi="Times New Roman" w:cs="Traditional Arabic"/>
          <w:kern w:val="2"/>
          <w:sz w:val="36"/>
          <w:szCs w:val="36"/>
          <w:rtl/>
          <w:lang w:eastAsia="ar-SA"/>
        </w:rPr>
        <w:t xml:space="preserve"> مؤذن</w:t>
      </w:r>
      <w:r>
        <w:rPr>
          <w:rFonts w:ascii="Times New Roman" w:eastAsia="Times New Roman" w:hAnsi="Times New Roman" w:cs="Traditional Arabic" w:hint="cs"/>
          <w:kern w:val="2"/>
          <w:sz w:val="36"/>
          <w:szCs w:val="36"/>
          <w:rtl/>
          <w:lang w:eastAsia="ar-SA"/>
        </w:rPr>
        <w:t>ً</w:t>
      </w:r>
      <w:r w:rsidRPr="001602BA">
        <w:rPr>
          <w:rFonts w:ascii="Times New Roman" w:eastAsia="Times New Roman" w:hAnsi="Times New Roman" w:cs="Traditional Arabic"/>
          <w:kern w:val="2"/>
          <w:sz w:val="36"/>
          <w:szCs w:val="36"/>
          <w:rtl/>
          <w:lang w:eastAsia="ar-SA"/>
        </w:rPr>
        <w:t>ا في المسجد الحرام،</w:t>
      </w:r>
      <w:r>
        <w:rPr>
          <w:rFonts w:ascii="Times New Roman" w:eastAsia="Times New Roman" w:hAnsi="Times New Roman" w:cs="Traditional Arabic" w:hint="cs"/>
          <w:kern w:val="2"/>
          <w:sz w:val="36"/>
          <w:szCs w:val="36"/>
          <w:rtl/>
          <w:lang w:eastAsia="ar-SA"/>
        </w:rPr>
        <w:t xml:space="preserve"> </w:t>
      </w:r>
      <w:r w:rsidRPr="001602BA">
        <w:rPr>
          <w:rFonts w:ascii="Times New Roman" w:eastAsia="Times New Roman" w:hAnsi="Times New Roman" w:cs="Traditional Arabic"/>
          <w:kern w:val="2"/>
          <w:sz w:val="36"/>
          <w:szCs w:val="36"/>
          <w:rtl/>
          <w:lang w:eastAsia="ar-SA"/>
        </w:rPr>
        <w:t xml:space="preserve">و </w:t>
      </w:r>
      <w:r>
        <w:rPr>
          <w:rFonts w:ascii="Times New Roman" w:eastAsia="Times New Roman" w:hAnsi="Times New Roman" w:cs="Traditional Arabic" w:hint="cs"/>
          <w:kern w:val="2"/>
          <w:sz w:val="36"/>
          <w:szCs w:val="36"/>
          <w:rtl/>
          <w:lang w:eastAsia="ar-SA"/>
        </w:rPr>
        <w:t>(</w:t>
      </w:r>
      <w:r w:rsidRPr="001602BA">
        <w:rPr>
          <w:rFonts w:ascii="Times New Roman" w:eastAsia="Times New Roman" w:hAnsi="Times New Roman" w:cs="Traditional Arabic"/>
          <w:kern w:val="2"/>
          <w:sz w:val="36"/>
          <w:szCs w:val="36"/>
          <w:rtl/>
          <w:lang w:eastAsia="ar-SA"/>
        </w:rPr>
        <w:t>147</w:t>
      </w:r>
      <w:r>
        <w:rPr>
          <w:rFonts w:ascii="Times New Roman" w:eastAsia="Times New Roman" w:hAnsi="Times New Roman" w:cs="Traditional Arabic" w:hint="cs"/>
          <w:kern w:val="2"/>
          <w:sz w:val="36"/>
          <w:szCs w:val="36"/>
          <w:rtl/>
          <w:lang w:eastAsia="ar-SA"/>
        </w:rPr>
        <w:t>)</w:t>
      </w:r>
      <w:r w:rsidRPr="001602BA">
        <w:rPr>
          <w:rFonts w:ascii="Times New Roman" w:eastAsia="Times New Roman" w:hAnsi="Times New Roman" w:cs="Traditional Arabic"/>
          <w:kern w:val="2"/>
          <w:sz w:val="36"/>
          <w:szCs w:val="36"/>
          <w:rtl/>
          <w:lang w:eastAsia="ar-SA"/>
        </w:rPr>
        <w:t xml:space="preserve"> في المسجد النبوي</w:t>
      </w:r>
      <w:r>
        <w:rPr>
          <w:rFonts w:ascii="Times New Roman" w:eastAsia="Times New Roman" w:hAnsi="Times New Roman" w:cs="Traditional Arabic" w:hint="cs"/>
          <w:kern w:val="2"/>
          <w:sz w:val="36"/>
          <w:szCs w:val="36"/>
          <w:rtl/>
          <w:lang w:eastAsia="ar-SA"/>
        </w:rPr>
        <w:t xml:space="preserve"> الشريف.</w:t>
      </w:r>
      <w:r w:rsidRPr="001602BA">
        <w:rPr>
          <w:rFonts w:ascii="Times New Roman" w:eastAsia="Times New Roman" w:hAnsi="Times New Roman" w:cs="Traditional Arabic"/>
          <w:kern w:val="2"/>
          <w:sz w:val="36"/>
          <w:szCs w:val="36"/>
          <w:rtl/>
          <w:lang w:eastAsia="ar-SA"/>
        </w:rPr>
        <w:t xml:space="preserve"> </w:t>
      </w:r>
    </w:p>
    <w:p w14:paraId="2A1B054D" w14:textId="77777777" w:rsidR="009D7778" w:rsidRPr="001602BA" w:rsidRDefault="009D7778" w:rsidP="009D7778">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وسبق أن ترجم لأئمة وطباء الحرمين </w:t>
      </w:r>
      <w:r w:rsidRPr="001602BA">
        <w:rPr>
          <w:rFonts w:ascii="Times New Roman" w:eastAsia="Times New Roman" w:hAnsi="Times New Roman" w:cs="Traditional Arabic"/>
          <w:kern w:val="2"/>
          <w:sz w:val="36"/>
          <w:szCs w:val="36"/>
          <w:rtl/>
          <w:lang w:eastAsia="ar-SA"/>
        </w:rPr>
        <w:t>منذ عهد النبي إلى عام ١٤٣٢هـ</w:t>
      </w:r>
      <w:r>
        <w:rPr>
          <w:rFonts w:ascii="Times New Roman" w:eastAsia="Times New Roman" w:hAnsi="Times New Roman" w:cs="Traditional Arabic" w:hint="cs"/>
          <w:kern w:val="2"/>
          <w:sz w:val="36"/>
          <w:szCs w:val="36"/>
          <w:rtl/>
          <w:lang w:eastAsia="ar-SA"/>
        </w:rPr>
        <w:t xml:space="preserve"> في كتابه: </w:t>
      </w:r>
      <w:r w:rsidRPr="001602BA">
        <w:rPr>
          <w:rFonts w:ascii="Times New Roman" w:eastAsia="Times New Roman" w:hAnsi="Times New Roman" w:cs="Traditional Arabic"/>
          <w:kern w:val="2"/>
          <w:sz w:val="36"/>
          <w:szCs w:val="36"/>
          <w:rtl/>
          <w:lang w:eastAsia="ar-SA"/>
        </w:rPr>
        <w:t>تاريخ أمة في سير أئمة</w:t>
      </w:r>
      <w:r>
        <w:rPr>
          <w:rFonts w:ascii="Times New Roman" w:eastAsia="Times New Roman" w:hAnsi="Times New Roman" w:cs="Traditional Arabic" w:hint="cs"/>
          <w:kern w:val="2"/>
          <w:sz w:val="36"/>
          <w:szCs w:val="36"/>
          <w:rtl/>
          <w:lang w:eastAsia="ar-SA"/>
        </w:rPr>
        <w:t>.</w:t>
      </w:r>
    </w:p>
    <w:p w14:paraId="69A73230" w14:textId="77777777" w:rsidR="009D7778" w:rsidRDefault="009D7778" w:rsidP="009D7778">
      <w:pPr>
        <w:ind w:left="0" w:firstLine="0"/>
        <w:jc w:val="both"/>
        <w:rPr>
          <w:rFonts w:ascii="Times New Roman" w:eastAsia="Times New Roman" w:hAnsi="Times New Roman" w:cs="Traditional Arabic"/>
          <w:kern w:val="2"/>
          <w:sz w:val="36"/>
          <w:szCs w:val="36"/>
          <w:rtl/>
          <w:lang w:eastAsia="ar-SA"/>
        </w:rPr>
      </w:pPr>
    </w:p>
    <w:p w14:paraId="4E3D45C3" w14:textId="77777777" w:rsidR="009D7778" w:rsidRPr="00E1463E" w:rsidRDefault="009D7778" w:rsidP="009D7778">
      <w:pPr>
        <w:ind w:left="0" w:firstLine="0"/>
        <w:jc w:val="both"/>
        <w:rPr>
          <w:rFonts w:ascii="Times New Roman" w:eastAsia="Times New Roman" w:hAnsi="Times New Roman" w:cs="Traditional Arabic"/>
          <w:b/>
          <w:bCs/>
          <w:caps/>
          <w:sz w:val="36"/>
          <w:szCs w:val="36"/>
          <w:rtl/>
          <w:lang w:eastAsia="ar-SA"/>
        </w:rPr>
      </w:pPr>
      <w:r w:rsidRPr="00E1463E">
        <w:rPr>
          <w:rFonts w:ascii="Times New Roman" w:eastAsia="Times New Roman" w:hAnsi="Times New Roman" w:cs="Traditional Arabic" w:hint="cs"/>
          <w:b/>
          <w:bCs/>
          <w:caps/>
          <w:sz w:val="36"/>
          <w:szCs w:val="36"/>
          <w:rtl/>
          <w:lang w:eastAsia="ar-SA"/>
        </w:rPr>
        <w:t>تاريخ رجال الأندلس،</w:t>
      </w:r>
    </w:p>
    <w:p w14:paraId="1FAA1A04"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كتاب مفقود للمؤرخ خالد بن سعد القرطبي، المتوفى سنة 352 هـ،</w:t>
      </w:r>
    </w:p>
    <w:p w14:paraId="5BB4CC90"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 xml:space="preserve">قام بجمع ما استطاع منه، وحققه، ووثق نصوصه وقارنها الأستاذ أحمد </w:t>
      </w:r>
      <w:proofErr w:type="gramStart"/>
      <w:r>
        <w:rPr>
          <w:rFonts w:ascii="Times New Roman" w:eastAsia="Times New Roman" w:hAnsi="Times New Roman" w:cs="Traditional Arabic" w:hint="cs"/>
          <w:caps/>
          <w:sz w:val="36"/>
          <w:szCs w:val="36"/>
          <w:rtl/>
          <w:lang w:eastAsia="ar-SA"/>
        </w:rPr>
        <w:t>عبدالجواد</w:t>
      </w:r>
      <w:proofErr w:type="gramEnd"/>
      <w:r>
        <w:rPr>
          <w:rFonts w:ascii="Times New Roman" w:eastAsia="Times New Roman" w:hAnsi="Times New Roman" w:cs="Traditional Arabic" w:hint="cs"/>
          <w:caps/>
          <w:sz w:val="36"/>
          <w:szCs w:val="36"/>
          <w:rtl/>
          <w:lang w:eastAsia="ar-SA"/>
        </w:rPr>
        <w:t xml:space="preserve"> درويش، وأصدره في كتاب بدمشق. </w:t>
      </w:r>
    </w:p>
    <w:p w14:paraId="4218AA98"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p>
    <w:p w14:paraId="475573D7" w14:textId="77777777" w:rsidR="009D7778" w:rsidRPr="004B2E4D" w:rsidRDefault="009D7778" w:rsidP="009D7778">
      <w:pPr>
        <w:ind w:left="0" w:firstLine="0"/>
        <w:jc w:val="both"/>
        <w:rPr>
          <w:rFonts w:ascii="Calibri" w:eastAsia="Calibri" w:hAnsi="Calibri" w:cs="Traditional Arabic"/>
          <w:b/>
          <w:bCs/>
          <w:sz w:val="36"/>
          <w:szCs w:val="36"/>
          <w:rtl/>
        </w:rPr>
      </w:pPr>
      <w:r w:rsidRPr="004B2E4D">
        <w:rPr>
          <w:rFonts w:ascii="Calibri" w:eastAsia="Calibri" w:hAnsi="Calibri" w:cs="Traditional Arabic" w:hint="cs"/>
          <w:b/>
          <w:bCs/>
          <w:sz w:val="36"/>
          <w:szCs w:val="36"/>
          <w:rtl/>
        </w:rPr>
        <w:t>التاريخ ومؤرخو التراث الإسلامي</w:t>
      </w:r>
      <w:r>
        <w:rPr>
          <w:rFonts w:ascii="Calibri" w:eastAsia="Calibri" w:hAnsi="Calibri" w:cs="Traditional Arabic" w:hint="cs"/>
          <w:b/>
          <w:bCs/>
          <w:sz w:val="36"/>
          <w:szCs w:val="36"/>
          <w:rtl/>
        </w:rPr>
        <w:t>،</w:t>
      </w:r>
    </w:p>
    <w:p w14:paraId="3449EB27" w14:textId="77777777" w:rsidR="009D7778" w:rsidRPr="00B23BB0" w:rsidRDefault="009D7778" w:rsidP="009D7778">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للكاتب صلاح علي عاشور، أستاذ التاريخ والحضارة الإسلامية بجامعة الأزهر، الإسكندرية، 318 ص.</w:t>
      </w:r>
    </w:p>
    <w:p w14:paraId="12CF0E2A" w14:textId="77777777" w:rsidR="009D7778" w:rsidRDefault="009D7778" w:rsidP="009D7778">
      <w:pPr>
        <w:ind w:left="0" w:firstLine="0"/>
        <w:jc w:val="both"/>
        <w:rPr>
          <w:rFonts w:ascii="Calibri" w:eastAsia="Calibri" w:hAnsi="Calibri" w:cs="Traditional Arabic"/>
          <w:sz w:val="36"/>
          <w:szCs w:val="36"/>
          <w:rtl/>
        </w:rPr>
      </w:pPr>
    </w:p>
    <w:p w14:paraId="2C5F1050" w14:textId="77777777" w:rsidR="009D7778" w:rsidRPr="002E4432" w:rsidRDefault="009D7778" w:rsidP="009D7778">
      <w:pPr>
        <w:ind w:left="0" w:firstLine="0"/>
        <w:jc w:val="both"/>
        <w:rPr>
          <w:rFonts w:ascii="Times New Roman" w:eastAsia="Times New Roman" w:hAnsi="Times New Roman" w:cs="Traditional Arabic"/>
          <w:b/>
          <w:bCs/>
          <w:caps/>
          <w:sz w:val="36"/>
          <w:szCs w:val="36"/>
          <w:rtl/>
          <w:lang w:eastAsia="ar-SA"/>
        </w:rPr>
      </w:pPr>
      <w:r w:rsidRPr="002E4432">
        <w:rPr>
          <w:rFonts w:ascii="Times New Roman" w:eastAsia="Times New Roman" w:hAnsi="Times New Roman" w:cs="Traditional Arabic" w:hint="cs"/>
          <w:b/>
          <w:bCs/>
          <w:caps/>
          <w:sz w:val="36"/>
          <w:szCs w:val="36"/>
          <w:rtl/>
          <w:lang w:eastAsia="ar-SA"/>
        </w:rPr>
        <w:t>التاريخ والمؤرخون المعاصرون،</w:t>
      </w:r>
    </w:p>
    <w:p w14:paraId="5601A999"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للأستاذ مولود عويمر (واسمه مقلوب على الكتاب، وهكذا أسماء كثيرين في الجزائر مع الأسف، فلا يعرف الأب أو الجد من الابن).</w:t>
      </w:r>
    </w:p>
    <w:p w14:paraId="18D438F0"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وقد حصل على شهادة الدكتوراه في التاريخ المعاصر من جامعة باريس (كشأن كثيرين أيضًا من الجزائر، وهو وصمة عار في تاريخ الجزائر الحديث، حيث يتلوث كثير من رجالاتها بالأفكار الغربية، ويتأثرون بنظرياتها المضللة، ويدرّسونها في الجامعات)، وهو أستاذ التاريخ المعاصر في التعليم العالي، وقد أجرت معه مجلة البصائر لقاء، يتحدث فيه عن أحواله الخاصة..</w:t>
      </w:r>
    </w:p>
    <w:p w14:paraId="20990750" w14:textId="77777777" w:rsidR="009D7778" w:rsidRPr="005D2A3F"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ودرس في كتابه هذا أكثر من ثلاثين مؤرخًا من أقطار مختلفة في الشرق والغرب، فتتبع مساراتهم العلمية، ورصد أعمالهم التاريخية، وحلل أفكارهم المتصلة بكتابة التاريخ، وناقش رؤاهم...</w:t>
      </w:r>
    </w:p>
    <w:p w14:paraId="29BA3D6A"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68D2CB92" w14:textId="77777777" w:rsidR="009D7778" w:rsidRDefault="009D7778" w:rsidP="009D7778">
      <w:pPr>
        <w:ind w:left="0" w:firstLine="0"/>
        <w:rPr>
          <w:rFonts w:cs="Traditional Arabic"/>
          <w:b/>
          <w:bCs/>
          <w:sz w:val="36"/>
          <w:szCs w:val="36"/>
          <w:rtl/>
        </w:rPr>
      </w:pPr>
      <w:r w:rsidRPr="003D49AD">
        <w:rPr>
          <w:rFonts w:cs="Traditional Arabic" w:hint="cs"/>
          <w:b/>
          <w:bCs/>
          <w:sz w:val="36"/>
          <w:szCs w:val="36"/>
          <w:rtl/>
        </w:rPr>
        <w:t>التذكير</w:t>
      </w:r>
      <w:r w:rsidRPr="003D49AD">
        <w:rPr>
          <w:rFonts w:cs="Traditional Arabic"/>
          <w:b/>
          <w:bCs/>
          <w:sz w:val="36"/>
          <w:szCs w:val="36"/>
          <w:rtl/>
        </w:rPr>
        <w:t xml:space="preserve"> </w:t>
      </w:r>
      <w:r w:rsidRPr="003D49AD">
        <w:rPr>
          <w:rFonts w:cs="Traditional Arabic" w:hint="cs"/>
          <w:b/>
          <w:bCs/>
          <w:sz w:val="36"/>
          <w:szCs w:val="36"/>
          <w:rtl/>
        </w:rPr>
        <w:t>والإخبار</w:t>
      </w:r>
      <w:r w:rsidRPr="003D49AD">
        <w:rPr>
          <w:rFonts w:cs="Traditional Arabic"/>
          <w:b/>
          <w:bCs/>
          <w:sz w:val="36"/>
          <w:szCs w:val="36"/>
          <w:rtl/>
        </w:rPr>
        <w:t xml:space="preserve"> </w:t>
      </w:r>
      <w:r w:rsidRPr="003D49AD">
        <w:rPr>
          <w:rFonts w:cs="Traditional Arabic" w:hint="cs"/>
          <w:b/>
          <w:bCs/>
          <w:sz w:val="36"/>
          <w:szCs w:val="36"/>
          <w:rtl/>
        </w:rPr>
        <w:t>بتراجم</w:t>
      </w:r>
      <w:r w:rsidRPr="003D49AD">
        <w:rPr>
          <w:rFonts w:cs="Traditional Arabic"/>
          <w:b/>
          <w:bCs/>
          <w:sz w:val="36"/>
          <w:szCs w:val="36"/>
          <w:rtl/>
        </w:rPr>
        <w:t xml:space="preserve"> </w:t>
      </w:r>
      <w:r w:rsidRPr="003D49AD">
        <w:rPr>
          <w:rFonts w:cs="Traditional Arabic" w:hint="cs"/>
          <w:b/>
          <w:bCs/>
          <w:sz w:val="36"/>
          <w:szCs w:val="36"/>
          <w:rtl/>
        </w:rPr>
        <w:t>علماء</w:t>
      </w:r>
      <w:r w:rsidRPr="003D49AD">
        <w:rPr>
          <w:rFonts w:cs="Traditional Arabic"/>
          <w:b/>
          <w:bCs/>
          <w:sz w:val="36"/>
          <w:szCs w:val="36"/>
          <w:rtl/>
        </w:rPr>
        <w:t xml:space="preserve"> </w:t>
      </w:r>
      <w:r w:rsidRPr="003D49AD">
        <w:rPr>
          <w:rFonts w:cs="Traditional Arabic" w:hint="cs"/>
          <w:b/>
          <w:bCs/>
          <w:sz w:val="36"/>
          <w:szCs w:val="36"/>
          <w:rtl/>
        </w:rPr>
        <w:t>وصلحاء</w:t>
      </w:r>
      <w:r w:rsidRPr="003D49AD">
        <w:rPr>
          <w:rFonts w:cs="Traditional Arabic"/>
          <w:b/>
          <w:bCs/>
          <w:sz w:val="36"/>
          <w:szCs w:val="36"/>
          <w:rtl/>
        </w:rPr>
        <w:t xml:space="preserve"> </w:t>
      </w:r>
      <w:r w:rsidRPr="003D49AD">
        <w:rPr>
          <w:rFonts w:cs="Traditional Arabic" w:hint="cs"/>
          <w:b/>
          <w:bCs/>
          <w:sz w:val="36"/>
          <w:szCs w:val="36"/>
          <w:rtl/>
        </w:rPr>
        <w:t>وأدباء</w:t>
      </w:r>
      <w:r w:rsidRPr="003D49AD">
        <w:rPr>
          <w:rFonts w:cs="Traditional Arabic"/>
          <w:b/>
          <w:bCs/>
          <w:sz w:val="36"/>
          <w:szCs w:val="36"/>
          <w:rtl/>
        </w:rPr>
        <w:t xml:space="preserve"> </w:t>
      </w:r>
      <w:r w:rsidRPr="003D49AD">
        <w:rPr>
          <w:rFonts w:cs="Traditional Arabic" w:hint="cs"/>
          <w:b/>
          <w:bCs/>
          <w:sz w:val="36"/>
          <w:szCs w:val="36"/>
          <w:rtl/>
        </w:rPr>
        <w:t>دكالة</w:t>
      </w:r>
      <w:r w:rsidRPr="003D49AD">
        <w:rPr>
          <w:rFonts w:cs="Traditional Arabic"/>
          <w:b/>
          <w:bCs/>
          <w:sz w:val="36"/>
          <w:szCs w:val="36"/>
          <w:rtl/>
        </w:rPr>
        <w:t xml:space="preserve"> </w:t>
      </w:r>
      <w:r w:rsidRPr="003D49AD">
        <w:rPr>
          <w:rFonts w:cs="Traditional Arabic" w:hint="cs"/>
          <w:b/>
          <w:bCs/>
          <w:sz w:val="36"/>
          <w:szCs w:val="36"/>
          <w:rtl/>
        </w:rPr>
        <w:t>الأخيار</w:t>
      </w:r>
      <w:r>
        <w:rPr>
          <w:rFonts w:cs="Traditional Arabic" w:hint="cs"/>
          <w:b/>
          <w:bCs/>
          <w:sz w:val="36"/>
          <w:szCs w:val="36"/>
          <w:rtl/>
        </w:rPr>
        <w:t>،</w:t>
      </w:r>
      <w:r w:rsidRPr="003D49AD">
        <w:rPr>
          <w:rFonts w:cs="Traditional Arabic"/>
          <w:b/>
          <w:bCs/>
          <w:sz w:val="36"/>
          <w:szCs w:val="36"/>
          <w:rtl/>
        </w:rPr>
        <w:t xml:space="preserve"> </w:t>
      </w:r>
    </w:p>
    <w:p w14:paraId="79D8857D" w14:textId="77777777" w:rsidR="009D7778" w:rsidRPr="005F6386" w:rsidRDefault="009D7778" w:rsidP="009D7778">
      <w:pPr>
        <w:ind w:left="0" w:firstLine="0"/>
        <w:rPr>
          <w:rFonts w:cs="Traditional Arabic"/>
          <w:sz w:val="36"/>
          <w:szCs w:val="36"/>
          <w:rtl/>
        </w:rPr>
      </w:pPr>
      <w:r w:rsidRPr="005F6386">
        <w:rPr>
          <w:rFonts w:cs="Traditional Arabic" w:hint="cs"/>
          <w:sz w:val="36"/>
          <w:szCs w:val="36"/>
          <w:rtl/>
        </w:rPr>
        <w:t>لمؤلفه أحمد</w:t>
      </w:r>
      <w:r w:rsidRPr="005F6386">
        <w:rPr>
          <w:rFonts w:cs="Traditional Arabic"/>
          <w:sz w:val="36"/>
          <w:szCs w:val="36"/>
          <w:rtl/>
        </w:rPr>
        <w:t xml:space="preserve"> </w:t>
      </w:r>
      <w:r w:rsidRPr="005F6386">
        <w:rPr>
          <w:rFonts w:cs="Traditional Arabic" w:hint="cs"/>
          <w:sz w:val="36"/>
          <w:szCs w:val="36"/>
          <w:rtl/>
        </w:rPr>
        <w:t xml:space="preserve">متفكر، </w:t>
      </w:r>
      <w:proofErr w:type="spellStart"/>
      <w:proofErr w:type="gramStart"/>
      <w:r w:rsidRPr="005F6386">
        <w:rPr>
          <w:rFonts w:cs="Traditional Arabic" w:hint="cs"/>
          <w:sz w:val="36"/>
          <w:szCs w:val="36"/>
          <w:rtl/>
        </w:rPr>
        <w:t>مراك</w:t>
      </w:r>
      <w:r>
        <w:rPr>
          <w:rFonts w:cs="Traditional Arabic" w:hint="cs"/>
          <w:sz w:val="36"/>
          <w:szCs w:val="36"/>
          <w:rtl/>
        </w:rPr>
        <w:t>.</w:t>
      </w:r>
      <w:r w:rsidRPr="005F6386">
        <w:rPr>
          <w:rFonts w:cs="Traditional Arabic" w:hint="cs"/>
          <w:sz w:val="36"/>
          <w:szCs w:val="36"/>
          <w:rtl/>
        </w:rPr>
        <w:t>ش</w:t>
      </w:r>
      <w:proofErr w:type="spellEnd"/>
      <w:proofErr w:type="gramEnd"/>
    </w:p>
    <w:p w14:paraId="02860A5E" w14:textId="77777777" w:rsidR="009D7778" w:rsidRDefault="009D7778" w:rsidP="009D7778">
      <w:pPr>
        <w:ind w:left="0" w:firstLine="0"/>
        <w:jc w:val="both"/>
        <w:rPr>
          <w:rFonts w:cs="Traditional Arabic"/>
          <w:sz w:val="36"/>
          <w:szCs w:val="36"/>
          <w:rtl/>
        </w:rPr>
      </w:pPr>
    </w:p>
    <w:p w14:paraId="6B4878A9"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تراجم أعلام الحنفية</w:t>
      </w:r>
      <w:r>
        <w:rPr>
          <w:rFonts w:ascii="Times New Roman" w:eastAsia="Times New Roman" w:hAnsi="Times New Roman" w:cs="Traditional Arabic" w:hint="cs"/>
          <w:sz w:val="36"/>
          <w:szCs w:val="36"/>
          <w:rtl/>
          <w:lang w:eastAsia="ar-SA"/>
        </w:rPr>
        <w:t>،</w:t>
      </w:r>
      <w:r w:rsidRPr="00C4312C">
        <w:rPr>
          <w:rFonts w:ascii="Times New Roman" w:eastAsia="Times New Roman" w:hAnsi="Times New Roman" w:cs="Traditional Arabic" w:hint="cs"/>
          <w:sz w:val="36"/>
          <w:szCs w:val="36"/>
          <w:rtl/>
          <w:lang w:eastAsia="ar-SA"/>
        </w:rPr>
        <w:t xml:space="preserve"> </w:t>
      </w:r>
    </w:p>
    <w:p w14:paraId="5649D44C" w14:textId="77777777" w:rsidR="009D7778" w:rsidRPr="00C4312C"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للشيخ </w:t>
      </w:r>
      <w:r w:rsidRPr="00C4312C">
        <w:rPr>
          <w:rFonts w:ascii="Times New Roman" w:eastAsia="Times New Roman" w:hAnsi="Times New Roman" w:cs="Traditional Arabic" w:hint="cs"/>
          <w:sz w:val="36"/>
          <w:szCs w:val="36"/>
          <w:rtl/>
          <w:lang w:eastAsia="ar-SA"/>
        </w:rPr>
        <w:t>محمد زاهد الكوثري (ت 1371 هـ)؛ جمعها واعتنى بها مسلَّم طيبة، محمد رضوان المصري. بيروت</w:t>
      </w:r>
      <w:r>
        <w:rPr>
          <w:rFonts w:ascii="Times New Roman" w:eastAsia="Times New Roman" w:hAnsi="Times New Roman" w:cs="Traditional Arabic" w:hint="cs"/>
          <w:sz w:val="36"/>
          <w:szCs w:val="36"/>
          <w:rtl/>
          <w:lang w:eastAsia="ar-SA"/>
        </w:rPr>
        <w:t>.</w:t>
      </w:r>
    </w:p>
    <w:p w14:paraId="69623D8D" w14:textId="77777777" w:rsidR="009D7778" w:rsidRPr="00C4312C" w:rsidRDefault="009D7778" w:rsidP="009D7778">
      <w:pPr>
        <w:ind w:left="0" w:firstLine="0"/>
        <w:jc w:val="both"/>
        <w:rPr>
          <w:rFonts w:ascii="Times New Roman" w:eastAsia="Times New Roman" w:hAnsi="Times New Roman" w:cs="Traditional Arabic"/>
          <w:sz w:val="36"/>
          <w:szCs w:val="36"/>
          <w:rtl/>
          <w:lang w:eastAsia="ar-SA"/>
        </w:rPr>
      </w:pPr>
      <w:r w:rsidRPr="00C4312C">
        <w:rPr>
          <w:rFonts w:ascii="Times New Roman" w:eastAsia="Times New Roman" w:hAnsi="Times New Roman" w:cs="Traditional Arabic" w:hint="cs"/>
          <w:sz w:val="36"/>
          <w:szCs w:val="36"/>
          <w:rtl/>
          <w:lang w:eastAsia="ar-SA"/>
        </w:rPr>
        <w:t>وهي:</w:t>
      </w:r>
    </w:p>
    <w:p w14:paraId="78E0312C" w14:textId="77777777" w:rsidR="009D7778" w:rsidRDefault="009D7778" w:rsidP="009D7778">
      <w:pPr>
        <w:pStyle w:val="a6"/>
        <w:numPr>
          <w:ilvl w:val="0"/>
          <w:numId w:val="3"/>
        </w:numPr>
        <w:spacing w:after="160" w:line="259" w:lineRule="auto"/>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بلوغ الأماني في سيرة محمد بن الحسن الشيباني.</w:t>
      </w:r>
    </w:p>
    <w:p w14:paraId="4BCB54DA" w14:textId="77777777" w:rsidR="009D7778" w:rsidRDefault="009D7778" w:rsidP="009D7778">
      <w:pPr>
        <w:pStyle w:val="a6"/>
        <w:numPr>
          <w:ilvl w:val="0"/>
          <w:numId w:val="3"/>
        </w:numPr>
        <w:spacing w:after="160" w:line="259" w:lineRule="auto"/>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lastRenderedPageBreak/>
        <w:t>حسن التقاضي في سيرة الإمام أبي يوسف القاضي.</w:t>
      </w:r>
    </w:p>
    <w:p w14:paraId="52831060" w14:textId="77777777" w:rsidR="009D7778" w:rsidRDefault="009D7778" w:rsidP="009D7778">
      <w:pPr>
        <w:pStyle w:val="a6"/>
        <w:numPr>
          <w:ilvl w:val="0"/>
          <w:numId w:val="3"/>
        </w:numPr>
        <w:spacing w:after="160" w:line="259" w:lineRule="auto"/>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لمحات النظر في سيرة الإمام زُفَر.</w:t>
      </w:r>
    </w:p>
    <w:p w14:paraId="09182345" w14:textId="77777777" w:rsidR="009D7778" w:rsidRDefault="009D7778" w:rsidP="009D7778">
      <w:pPr>
        <w:pStyle w:val="a6"/>
        <w:numPr>
          <w:ilvl w:val="0"/>
          <w:numId w:val="3"/>
        </w:numPr>
        <w:spacing w:after="160" w:line="259" w:lineRule="auto"/>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الحاوي في سيرة الإمام أبي جعفر الطحاوي.</w:t>
      </w:r>
    </w:p>
    <w:p w14:paraId="7E0DD339" w14:textId="77777777" w:rsidR="009D7778" w:rsidRDefault="009D7778" w:rsidP="009D7778">
      <w:pPr>
        <w:pStyle w:val="a6"/>
        <w:numPr>
          <w:ilvl w:val="0"/>
          <w:numId w:val="3"/>
        </w:numPr>
        <w:spacing w:after="160" w:line="259" w:lineRule="auto"/>
        <w:jc w:val="both"/>
        <w:rPr>
          <w:rFonts w:ascii="Times New Roman" w:eastAsia="Times New Roman" w:hAnsi="Times New Roman" w:cs="Traditional Arabic"/>
          <w:sz w:val="36"/>
          <w:szCs w:val="36"/>
          <w:lang w:eastAsia="ar-SA"/>
        </w:rPr>
      </w:pPr>
      <w:r>
        <w:rPr>
          <w:rFonts w:ascii="Times New Roman" w:eastAsia="Times New Roman" w:hAnsi="Times New Roman" w:cs="Traditional Arabic" w:hint="cs"/>
          <w:sz w:val="36"/>
          <w:szCs w:val="36"/>
          <w:rtl/>
          <w:lang w:eastAsia="ar-SA"/>
        </w:rPr>
        <w:t>الإمتاع بسيرة الإمامين الحسن بن زياد وصاحبه محمد بن شجاع.</w:t>
      </w:r>
    </w:p>
    <w:p w14:paraId="736D24A5" w14:textId="77777777" w:rsidR="009D7778" w:rsidRPr="00C4312C" w:rsidRDefault="009D7778" w:rsidP="009D7778">
      <w:pPr>
        <w:pStyle w:val="a6"/>
        <w:numPr>
          <w:ilvl w:val="0"/>
          <w:numId w:val="3"/>
        </w:numPr>
        <w:spacing w:after="160" w:line="259"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تذهيب التاج اللُجَيني في ترجمة البدر العيني.</w:t>
      </w:r>
    </w:p>
    <w:p w14:paraId="3D23C05B"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1F974AFD" w14:textId="77777777" w:rsidR="009D7778" w:rsidRPr="00B56C63" w:rsidRDefault="009D7778" w:rsidP="009D7778">
      <w:pPr>
        <w:ind w:left="0" w:firstLine="0"/>
        <w:jc w:val="both"/>
        <w:rPr>
          <w:rFonts w:ascii="Times New Roman" w:eastAsia="Times New Roman" w:hAnsi="Times New Roman" w:cs="Traditional Arabic"/>
          <w:b/>
          <w:bCs/>
          <w:sz w:val="36"/>
          <w:szCs w:val="36"/>
          <w:rtl/>
          <w:lang w:eastAsia="ar-SA"/>
        </w:rPr>
      </w:pPr>
      <w:r w:rsidRPr="00B56C63">
        <w:rPr>
          <w:rFonts w:ascii="Times New Roman" w:eastAsia="Times New Roman" w:hAnsi="Times New Roman" w:cs="Traditional Arabic" w:hint="cs"/>
          <w:b/>
          <w:bCs/>
          <w:sz w:val="36"/>
          <w:szCs w:val="36"/>
          <w:rtl/>
          <w:lang w:eastAsia="ar-SA"/>
        </w:rPr>
        <w:t>تراجم عائلة الحسيني المقدسية في أربعة قرون،</w:t>
      </w:r>
    </w:p>
    <w:p w14:paraId="0A247CEB"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للمؤرخ المقدسي الأستاذ بشير </w:t>
      </w:r>
      <w:proofErr w:type="gramStart"/>
      <w:r>
        <w:rPr>
          <w:rFonts w:ascii="Times New Roman" w:eastAsia="Times New Roman" w:hAnsi="Times New Roman" w:cs="Traditional Arabic" w:hint="cs"/>
          <w:sz w:val="36"/>
          <w:szCs w:val="36"/>
          <w:rtl/>
          <w:lang w:eastAsia="ar-SA"/>
        </w:rPr>
        <w:t>عبدالغني</w:t>
      </w:r>
      <w:proofErr w:type="gramEnd"/>
      <w:r>
        <w:rPr>
          <w:rFonts w:ascii="Times New Roman" w:eastAsia="Times New Roman" w:hAnsi="Times New Roman" w:cs="Traditional Arabic" w:hint="cs"/>
          <w:sz w:val="36"/>
          <w:szCs w:val="36"/>
          <w:rtl/>
          <w:lang w:eastAsia="ar-SA"/>
        </w:rPr>
        <w:t xml:space="preserve"> بركات.</w:t>
      </w:r>
    </w:p>
    <w:p w14:paraId="34D8EEE8"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وعائلة الحسيني من أشهر عائلات بيت المقدس، ولهم ذكر وأثر في تاريخه.</w:t>
      </w:r>
      <w:r w:rsidRPr="00647183">
        <w:rPr>
          <w:rFonts w:ascii="Times New Roman" w:eastAsia="Times New Roman" w:hAnsi="Times New Roman" w:cs="Traditional Arabic" w:hint="cs"/>
          <w:sz w:val="36"/>
          <w:szCs w:val="36"/>
          <w:rtl/>
          <w:lang w:eastAsia="ar-SA"/>
        </w:rPr>
        <w:t xml:space="preserve"> </w:t>
      </w:r>
    </w:p>
    <w:p w14:paraId="01520237"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422BB9D8" w14:textId="77777777" w:rsidR="009D7778" w:rsidRPr="001E29A3" w:rsidRDefault="009D7778" w:rsidP="009D7778">
      <w:pPr>
        <w:ind w:left="0" w:firstLine="0"/>
        <w:jc w:val="both"/>
        <w:rPr>
          <w:rFonts w:ascii="Times New Roman" w:eastAsia="Times New Roman" w:hAnsi="Times New Roman" w:cs="Traditional Arabic"/>
          <w:b/>
          <w:bCs/>
          <w:sz w:val="36"/>
          <w:szCs w:val="36"/>
          <w:rtl/>
          <w:lang w:eastAsia="ar-SA"/>
        </w:rPr>
      </w:pPr>
      <w:r w:rsidRPr="001E29A3">
        <w:rPr>
          <w:rFonts w:ascii="Times New Roman" w:eastAsia="Times New Roman" w:hAnsi="Times New Roman" w:cs="Traditional Arabic" w:hint="cs"/>
          <w:b/>
          <w:bCs/>
          <w:sz w:val="36"/>
          <w:szCs w:val="36"/>
          <w:rtl/>
          <w:lang w:eastAsia="ar-SA"/>
        </w:rPr>
        <w:t>الترجمة الشخصية،</w:t>
      </w:r>
    </w:p>
    <w:p w14:paraId="22856059"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للأديب الناقد المشهور</w:t>
      </w:r>
      <w:r w:rsidRPr="001E29A3">
        <w:rPr>
          <w:rFonts w:ascii="Times New Roman" w:eastAsia="Times New Roman" w:hAnsi="Times New Roman" w:cs="Traditional Arabic"/>
          <w:sz w:val="36"/>
          <w:szCs w:val="36"/>
          <w:rtl/>
          <w:lang w:eastAsia="ar-SA"/>
        </w:rPr>
        <w:t xml:space="preserve"> شوقي ضيف </w:t>
      </w:r>
      <w:r>
        <w:rPr>
          <w:rFonts w:ascii="Times New Roman" w:eastAsia="Times New Roman" w:hAnsi="Times New Roman" w:cs="Traditional Arabic" w:hint="cs"/>
          <w:sz w:val="36"/>
          <w:szCs w:val="36"/>
          <w:rtl/>
          <w:lang w:eastAsia="ar-SA"/>
        </w:rPr>
        <w:t>رحمه الله، في طبعة جديدة.</w:t>
      </w:r>
    </w:p>
    <w:p w14:paraId="71CE0335" w14:textId="77777777" w:rsidR="009D7778" w:rsidRPr="001E29A3"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بحث فيه </w:t>
      </w:r>
      <w:r w:rsidRPr="001E29A3">
        <w:rPr>
          <w:rFonts w:ascii="Times New Roman" w:eastAsia="Times New Roman" w:hAnsi="Times New Roman" w:cs="Traditional Arabic"/>
          <w:sz w:val="36"/>
          <w:szCs w:val="36"/>
          <w:rtl/>
          <w:lang w:eastAsia="ar-SA"/>
        </w:rPr>
        <w:t xml:space="preserve">أدب "الترجمة الشخصية" عند </w:t>
      </w:r>
      <w:r>
        <w:rPr>
          <w:rFonts w:ascii="Times New Roman" w:eastAsia="Times New Roman" w:hAnsi="Times New Roman" w:cs="Traditional Arabic" w:hint="cs"/>
          <w:sz w:val="36"/>
          <w:szCs w:val="36"/>
          <w:rtl/>
          <w:lang w:eastAsia="ar-SA"/>
        </w:rPr>
        <w:t>المسلمين</w:t>
      </w:r>
      <w:r w:rsidRPr="001E29A3">
        <w:rPr>
          <w:rFonts w:ascii="Times New Roman" w:eastAsia="Times New Roman" w:hAnsi="Times New Roman" w:cs="Traditional Arabic"/>
          <w:sz w:val="36"/>
          <w:szCs w:val="36"/>
          <w:rtl/>
          <w:lang w:eastAsia="ar-SA"/>
        </w:rPr>
        <w:t xml:space="preserve"> في عصورهم المختلفة، من العصر العباسي إلى العصر الحديث</w:t>
      </w:r>
      <w:r>
        <w:rPr>
          <w:rFonts w:ascii="Times New Roman" w:eastAsia="Times New Roman" w:hAnsi="Times New Roman" w:cs="Traditional Arabic" w:hint="cs"/>
          <w:sz w:val="36"/>
          <w:szCs w:val="36"/>
          <w:rtl/>
          <w:lang w:eastAsia="ar-SA"/>
        </w:rPr>
        <w:t>.</w:t>
      </w:r>
      <w:r w:rsidRPr="001E29A3">
        <w:rPr>
          <w:rFonts w:ascii="Times New Roman" w:eastAsia="Times New Roman" w:hAnsi="Times New Roman" w:cs="Traditional Arabic"/>
          <w:sz w:val="36"/>
          <w:szCs w:val="36"/>
          <w:rtl/>
          <w:lang w:eastAsia="ar-SA"/>
        </w:rPr>
        <w:t xml:space="preserve"> </w:t>
      </w:r>
    </w:p>
    <w:p w14:paraId="075DF009"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1E29A3">
        <w:rPr>
          <w:rFonts w:ascii="Times New Roman" w:eastAsia="Times New Roman" w:hAnsi="Times New Roman" w:cs="Traditional Arabic"/>
          <w:sz w:val="36"/>
          <w:szCs w:val="36"/>
          <w:rtl/>
          <w:lang w:eastAsia="ar-SA"/>
        </w:rPr>
        <w:t>وجاءت دراسته بمثابة سجل</w:t>
      </w:r>
      <w:r>
        <w:rPr>
          <w:rFonts w:ascii="Times New Roman" w:eastAsia="Times New Roman" w:hAnsi="Times New Roman" w:cs="Traditional Arabic" w:hint="cs"/>
          <w:sz w:val="36"/>
          <w:szCs w:val="36"/>
          <w:rtl/>
          <w:lang w:eastAsia="ar-SA"/>
        </w:rPr>
        <w:t>ّ</w:t>
      </w:r>
      <w:r w:rsidRPr="001E29A3">
        <w:rPr>
          <w:rFonts w:ascii="Times New Roman" w:eastAsia="Times New Roman" w:hAnsi="Times New Roman" w:cs="Traditional Arabic"/>
          <w:sz w:val="36"/>
          <w:szCs w:val="36"/>
          <w:rtl/>
          <w:lang w:eastAsia="ar-SA"/>
        </w:rPr>
        <w:t xml:space="preserve"> مختصر لأبرز تلك الترجمات، وشاهدة على تطور كتابة "فن المذكرات" و"السيرة الذاتية" في </w:t>
      </w:r>
      <w:r>
        <w:rPr>
          <w:rFonts w:ascii="Times New Roman" w:eastAsia="Times New Roman" w:hAnsi="Times New Roman" w:cs="Traditional Arabic" w:hint="cs"/>
          <w:sz w:val="36"/>
          <w:szCs w:val="36"/>
          <w:rtl/>
          <w:lang w:eastAsia="ar-SA"/>
        </w:rPr>
        <w:t>ال</w:t>
      </w:r>
      <w:r w:rsidRPr="001E29A3">
        <w:rPr>
          <w:rFonts w:ascii="Times New Roman" w:eastAsia="Times New Roman" w:hAnsi="Times New Roman" w:cs="Traditional Arabic"/>
          <w:sz w:val="36"/>
          <w:szCs w:val="36"/>
          <w:rtl/>
          <w:lang w:eastAsia="ar-SA"/>
        </w:rPr>
        <w:t>أدب العربي.</w:t>
      </w:r>
    </w:p>
    <w:p w14:paraId="39CE2C69" w14:textId="77777777" w:rsidR="009D7778" w:rsidRDefault="009D7778" w:rsidP="009D7778">
      <w:pPr>
        <w:ind w:left="0" w:firstLine="0"/>
        <w:rPr>
          <w:rFonts w:ascii="Times New Roman" w:eastAsia="Times New Roman" w:hAnsi="Times New Roman" w:cs="Traditional Arabic"/>
          <w:sz w:val="36"/>
          <w:szCs w:val="36"/>
          <w:rtl/>
          <w:lang w:eastAsia="ar-SA"/>
        </w:rPr>
      </w:pPr>
    </w:p>
    <w:p w14:paraId="358A9941"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AF768D">
        <w:rPr>
          <w:rFonts w:ascii="Times New Roman" w:eastAsia="Times New Roman" w:hAnsi="Times New Roman" w:cs="Traditional Arabic" w:hint="cs"/>
          <w:b/>
          <w:bCs/>
          <w:sz w:val="36"/>
          <w:szCs w:val="36"/>
          <w:rtl/>
          <w:lang w:eastAsia="ar-SA"/>
        </w:rPr>
        <w:t xml:space="preserve">تكملة كتاب </w:t>
      </w:r>
      <w:r>
        <w:rPr>
          <w:rFonts w:ascii="Times New Roman" w:eastAsia="Times New Roman" w:hAnsi="Times New Roman" w:cs="Traditional Arabic" w:hint="cs"/>
          <w:b/>
          <w:bCs/>
          <w:sz w:val="36"/>
          <w:szCs w:val="36"/>
          <w:rtl/>
          <w:lang w:eastAsia="ar-SA"/>
        </w:rPr>
        <w:t>"</w:t>
      </w:r>
      <w:r w:rsidRPr="00AF768D">
        <w:rPr>
          <w:rFonts w:ascii="Times New Roman" w:eastAsia="Times New Roman" w:hAnsi="Times New Roman" w:cs="Traditional Arabic" w:hint="cs"/>
          <w:b/>
          <w:bCs/>
          <w:sz w:val="36"/>
          <w:szCs w:val="36"/>
          <w:rtl/>
          <w:lang w:eastAsia="ar-SA"/>
        </w:rPr>
        <w:t>الحنابلة خلال ثلاثة عشر قرنًا</w:t>
      </w:r>
      <w:r>
        <w:rPr>
          <w:rFonts w:ascii="Times New Roman" w:eastAsia="Times New Roman" w:hAnsi="Times New Roman" w:cs="Traditional Arabic" w:hint="cs"/>
          <w:sz w:val="36"/>
          <w:szCs w:val="36"/>
          <w:rtl/>
          <w:lang w:eastAsia="ar-SA"/>
        </w:rPr>
        <w:t xml:space="preserve">"، </w:t>
      </w:r>
    </w:p>
    <w:p w14:paraId="212615AD"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xml:space="preserve"> بن محمد </w:t>
      </w:r>
      <w:proofErr w:type="spellStart"/>
      <w:r>
        <w:rPr>
          <w:rFonts w:ascii="Times New Roman" w:eastAsia="Times New Roman" w:hAnsi="Times New Roman" w:cs="Traditional Arabic" w:hint="cs"/>
          <w:sz w:val="36"/>
          <w:szCs w:val="36"/>
          <w:rtl/>
          <w:lang w:eastAsia="ar-SA"/>
        </w:rPr>
        <w:t>الطريقي</w:t>
      </w:r>
      <w:proofErr w:type="spellEnd"/>
      <w:r>
        <w:rPr>
          <w:rFonts w:ascii="Times New Roman" w:eastAsia="Times New Roman" w:hAnsi="Times New Roman" w:cs="Traditional Arabic" w:hint="cs"/>
          <w:sz w:val="36"/>
          <w:szCs w:val="36"/>
          <w:rtl/>
          <w:lang w:eastAsia="ar-SA"/>
        </w:rPr>
        <w:t xml:space="preserve"> (ت 1446 هـ). </w:t>
      </w:r>
    </w:p>
    <w:p w14:paraId="4D1A5721" w14:textId="77777777" w:rsidR="009D7778" w:rsidRPr="00F31DF4"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وكان الأصل اكتمل في (14) مجلدًا، وصدر بعد وفاته:</w:t>
      </w:r>
    </w:p>
    <w:p w14:paraId="068D5932"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الجزء الخامس عشر من الكتاب: من وفيات القرن الثالث، إلى 30/12/1442 هـ.</w:t>
      </w:r>
    </w:p>
    <w:p w14:paraId="77A37C39"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واحتوى على:</w:t>
      </w:r>
    </w:p>
    <w:p w14:paraId="55E1853A"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التمهيد: تصحيح الكتاب المطبوع.</w:t>
      </w:r>
    </w:p>
    <w:p w14:paraId="47C0D8E9"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الفصل الأول: في التراجم المستدركة على الكتاب حتى نهاية عام 1432 هـ.</w:t>
      </w:r>
    </w:p>
    <w:p w14:paraId="4C4E507D" w14:textId="77777777" w:rsidR="009D7778" w:rsidRPr="00F31DF4"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الفصل الثاني: في تكملة الكتاب من عام 1432 هـ حتى نهاية عام 1442 هـ.</w:t>
      </w:r>
    </w:p>
    <w:p w14:paraId="7372B030" w14:textId="77777777" w:rsidR="009D7778" w:rsidRDefault="009D7778" w:rsidP="009D7778">
      <w:pPr>
        <w:ind w:left="0" w:firstLine="0"/>
        <w:jc w:val="both"/>
        <w:rPr>
          <w:rFonts w:ascii="Times New Roman" w:eastAsia="Times New Roman" w:hAnsi="Times New Roman" w:cs="Traditional Arabic"/>
          <w:kern w:val="2"/>
          <w:sz w:val="36"/>
          <w:szCs w:val="36"/>
          <w:rtl/>
          <w:lang w:eastAsia="ar-SA"/>
        </w:rPr>
      </w:pPr>
    </w:p>
    <w:p w14:paraId="11DE070B" w14:textId="7F886036" w:rsidR="009D7778" w:rsidRPr="00170460" w:rsidRDefault="009D7778" w:rsidP="009D7778">
      <w:pPr>
        <w:ind w:left="0" w:firstLine="0"/>
        <w:jc w:val="both"/>
        <w:rPr>
          <w:rFonts w:ascii="Times New Roman" w:eastAsia="Times New Roman" w:hAnsi="Times New Roman" w:cs="Traditional Arabic"/>
          <w:b/>
          <w:bCs/>
          <w:sz w:val="36"/>
          <w:szCs w:val="36"/>
          <w:rtl/>
          <w:lang w:eastAsia="ar-SA"/>
        </w:rPr>
      </w:pPr>
      <w:r w:rsidRPr="00170460">
        <w:rPr>
          <w:rFonts w:ascii="Times New Roman" w:eastAsia="Times New Roman" w:hAnsi="Times New Roman" w:cs="Traditional Arabic"/>
          <w:b/>
          <w:bCs/>
          <w:sz w:val="36"/>
          <w:szCs w:val="36"/>
          <w:rtl/>
          <w:lang w:eastAsia="ar-SA"/>
        </w:rPr>
        <w:t>حج</w:t>
      </w:r>
      <w:r w:rsidR="00C42510">
        <w:rPr>
          <w:rFonts w:ascii="Times New Roman" w:eastAsia="Times New Roman" w:hAnsi="Times New Roman" w:cs="Traditional Arabic" w:hint="cs"/>
          <w:b/>
          <w:bCs/>
          <w:sz w:val="36"/>
          <w:szCs w:val="36"/>
          <w:rtl/>
          <w:lang w:eastAsia="ar-SA"/>
        </w:rPr>
        <w:t>ّ</w:t>
      </w:r>
      <w:r w:rsidRPr="00170460">
        <w:rPr>
          <w:rFonts w:ascii="Times New Roman" w:eastAsia="Times New Roman" w:hAnsi="Times New Roman" w:cs="Traditional Arabic"/>
          <w:b/>
          <w:bCs/>
          <w:sz w:val="36"/>
          <w:szCs w:val="36"/>
          <w:rtl/>
          <w:lang w:eastAsia="ar-SA"/>
        </w:rPr>
        <w:t>اج ومهاجرون</w:t>
      </w:r>
      <w:r w:rsidRPr="00170460">
        <w:rPr>
          <w:rFonts w:ascii="Times New Roman" w:eastAsia="Times New Roman" w:hAnsi="Times New Roman" w:cs="Traditional Arabic" w:hint="cs"/>
          <w:b/>
          <w:bCs/>
          <w:sz w:val="36"/>
          <w:szCs w:val="36"/>
          <w:rtl/>
          <w:lang w:eastAsia="ar-SA"/>
        </w:rPr>
        <w:t xml:space="preserve">: </w:t>
      </w:r>
      <w:r w:rsidRPr="00170460">
        <w:rPr>
          <w:rFonts w:ascii="Times New Roman" w:eastAsia="Times New Roman" w:hAnsi="Times New Roman" w:cs="Traditional Arabic"/>
          <w:b/>
          <w:bCs/>
          <w:sz w:val="36"/>
          <w:szCs w:val="36"/>
          <w:rtl/>
          <w:lang w:eastAsia="ar-SA"/>
        </w:rPr>
        <w:t xml:space="preserve">علماء بلاد شنقيط </w:t>
      </w:r>
      <w:r w:rsidRPr="00170460">
        <w:rPr>
          <w:rFonts w:ascii="Times New Roman" w:eastAsia="Times New Roman" w:hAnsi="Times New Roman" w:cs="Traditional Arabic" w:hint="cs"/>
          <w:b/>
          <w:bCs/>
          <w:sz w:val="36"/>
          <w:szCs w:val="36"/>
          <w:rtl/>
          <w:lang w:eastAsia="ar-SA"/>
        </w:rPr>
        <w:t>(</w:t>
      </w:r>
      <w:r w:rsidRPr="00170460">
        <w:rPr>
          <w:rFonts w:ascii="Times New Roman" w:eastAsia="Times New Roman" w:hAnsi="Times New Roman" w:cs="Traditional Arabic"/>
          <w:b/>
          <w:bCs/>
          <w:sz w:val="36"/>
          <w:szCs w:val="36"/>
          <w:rtl/>
          <w:lang w:eastAsia="ar-SA"/>
        </w:rPr>
        <w:t>موريتانيا</w:t>
      </w:r>
      <w:r w:rsidRPr="00170460">
        <w:rPr>
          <w:rFonts w:ascii="Times New Roman" w:eastAsia="Times New Roman" w:hAnsi="Times New Roman" w:cs="Traditional Arabic" w:hint="cs"/>
          <w:b/>
          <w:bCs/>
          <w:sz w:val="36"/>
          <w:szCs w:val="36"/>
          <w:rtl/>
          <w:lang w:eastAsia="ar-SA"/>
        </w:rPr>
        <w:t>)</w:t>
      </w:r>
      <w:r w:rsidRPr="00170460">
        <w:rPr>
          <w:rFonts w:ascii="Times New Roman" w:eastAsia="Times New Roman" w:hAnsi="Times New Roman" w:cs="Traditional Arabic"/>
          <w:b/>
          <w:bCs/>
          <w:sz w:val="36"/>
          <w:szCs w:val="36"/>
          <w:rtl/>
          <w:lang w:eastAsia="ar-SA"/>
        </w:rPr>
        <w:t xml:space="preserve"> في البلاد العربية وتركيا</w:t>
      </w:r>
      <w:r w:rsidRPr="00170460">
        <w:rPr>
          <w:rFonts w:ascii="Times New Roman" w:eastAsia="Times New Roman" w:hAnsi="Times New Roman" w:cs="Traditional Arabic" w:hint="cs"/>
          <w:b/>
          <w:bCs/>
          <w:sz w:val="36"/>
          <w:szCs w:val="36"/>
          <w:rtl/>
          <w:lang w:eastAsia="ar-SA"/>
        </w:rPr>
        <w:t xml:space="preserve"> من القرن التاسع إلى القرن 14 هـ،</w:t>
      </w:r>
    </w:p>
    <w:p w14:paraId="0DC0F02A"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7C4B23">
        <w:rPr>
          <w:rFonts w:ascii="Times New Roman" w:eastAsia="Times New Roman" w:hAnsi="Times New Roman" w:cs="Traditional Arabic"/>
          <w:sz w:val="36"/>
          <w:szCs w:val="36"/>
          <w:rtl/>
          <w:lang w:eastAsia="ar-SA"/>
        </w:rPr>
        <w:t>حماه الله ولد السالم</w:t>
      </w:r>
      <w:r>
        <w:rPr>
          <w:rFonts w:ascii="Times New Roman" w:eastAsia="Times New Roman" w:hAnsi="Times New Roman" w:cs="Traditional Arabic" w:hint="cs"/>
          <w:sz w:val="36"/>
          <w:szCs w:val="36"/>
          <w:rtl/>
          <w:lang w:eastAsia="ar-SA"/>
        </w:rPr>
        <w:t>، الأستاذ في كلية الآداب بجامعة نواكشوط، 352 ص.</w:t>
      </w:r>
    </w:p>
    <w:p w14:paraId="3DCA3374"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1124CBD3"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CA1D8B">
        <w:rPr>
          <w:rFonts w:ascii="Times New Roman" w:eastAsia="Times New Roman" w:hAnsi="Times New Roman" w:cs="Traditional Arabic" w:hint="cs"/>
          <w:b/>
          <w:bCs/>
          <w:sz w:val="36"/>
          <w:szCs w:val="36"/>
          <w:rtl/>
          <w:lang w:eastAsia="ar-SA"/>
        </w:rPr>
        <w:t>الدر الثمين في أسماء المصنفين</w:t>
      </w:r>
      <w:r>
        <w:rPr>
          <w:rFonts w:ascii="Times New Roman" w:eastAsia="Times New Roman" w:hAnsi="Times New Roman" w:cs="Traditional Arabic" w:hint="cs"/>
          <w:sz w:val="36"/>
          <w:szCs w:val="36"/>
          <w:rtl/>
          <w:lang w:eastAsia="ar-SA"/>
        </w:rPr>
        <w:t>،</w:t>
      </w:r>
      <w:r w:rsidRPr="00CA1D8B">
        <w:rPr>
          <w:rFonts w:ascii="Times New Roman" w:eastAsia="Times New Roman" w:hAnsi="Times New Roman" w:cs="Traditional Arabic" w:hint="cs"/>
          <w:sz w:val="36"/>
          <w:szCs w:val="36"/>
          <w:rtl/>
          <w:lang w:eastAsia="ar-SA"/>
        </w:rPr>
        <w:t xml:space="preserve"> </w:t>
      </w:r>
    </w:p>
    <w:p w14:paraId="4BAC1998"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ألفه </w:t>
      </w:r>
      <w:r w:rsidRPr="00CA1D8B">
        <w:rPr>
          <w:rFonts w:ascii="Times New Roman" w:eastAsia="Times New Roman" w:hAnsi="Times New Roman" w:cs="Traditional Arabic" w:hint="cs"/>
          <w:sz w:val="36"/>
          <w:szCs w:val="36"/>
          <w:rtl/>
          <w:lang w:eastAsia="ar-SA"/>
        </w:rPr>
        <w:t xml:space="preserve">علي بن أَنجب بن الساعي (ت 674 هـ)؛ تحقيق أحمد شوقي بنبين، محمد سعيد حنشي. </w:t>
      </w:r>
    </w:p>
    <w:p w14:paraId="245EC20C" w14:textId="77777777" w:rsidR="009D7778" w:rsidRPr="00CA1D8B"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طبعة جديدة صدرت في </w:t>
      </w:r>
      <w:r w:rsidRPr="00CA1D8B">
        <w:rPr>
          <w:rFonts w:ascii="Times New Roman" w:eastAsia="Times New Roman" w:hAnsi="Times New Roman" w:cs="Traditional Arabic" w:hint="cs"/>
          <w:sz w:val="36"/>
          <w:szCs w:val="36"/>
          <w:rtl/>
          <w:lang w:eastAsia="ar-SA"/>
        </w:rPr>
        <w:t>تونس.</w:t>
      </w:r>
    </w:p>
    <w:p w14:paraId="62471A6D" w14:textId="77777777" w:rsidR="009D7778" w:rsidRPr="00313166" w:rsidRDefault="009D7778" w:rsidP="009D7778">
      <w:pPr>
        <w:ind w:left="0" w:firstLine="0"/>
        <w:jc w:val="both"/>
        <w:rPr>
          <w:rFonts w:ascii="Traditional Arabic" w:eastAsia="Times New Roman" w:hAnsi="Traditional Arabic" w:cs="Traditional Arabic"/>
          <w:kern w:val="2"/>
          <w:sz w:val="36"/>
          <w:szCs w:val="36"/>
          <w:rtl/>
          <w:lang w:eastAsia="ar-SA"/>
        </w:rPr>
      </w:pPr>
      <w:r>
        <w:rPr>
          <w:rFonts w:ascii="Traditional Arabic" w:eastAsia="Times New Roman" w:hAnsi="Traditional Arabic" w:cs="Traditional Arabic" w:hint="cs"/>
          <w:kern w:val="2"/>
          <w:sz w:val="36"/>
          <w:szCs w:val="36"/>
          <w:rtl/>
          <w:lang w:eastAsia="ar-SA"/>
        </w:rPr>
        <w:t xml:space="preserve">ويعد الكتاب </w:t>
      </w:r>
      <w:r w:rsidRPr="00313166">
        <w:rPr>
          <w:rFonts w:ascii="Traditional Arabic" w:eastAsia="Times New Roman" w:hAnsi="Traditional Arabic" w:cs="Traditional Arabic"/>
          <w:kern w:val="2"/>
          <w:sz w:val="36"/>
          <w:szCs w:val="36"/>
          <w:rtl/>
          <w:lang w:eastAsia="ar-SA"/>
        </w:rPr>
        <w:t>من أهم المصادر التي استقصت أخبار المصنفين وما صنفوه في التراث العربي.</w:t>
      </w:r>
    </w:p>
    <w:p w14:paraId="5CCDC028" w14:textId="77777777" w:rsidR="009D7778" w:rsidRPr="00313166" w:rsidRDefault="009D7778" w:rsidP="009D7778">
      <w:pPr>
        <w:ind w:left="0" w:firstLine="0"/>
        <w:jc w:val="both"/>
        <w:rPr>
          <w:rFonts w:ascii="Traditional Arabic" w:eastAsia="Times New Roman" w:hAnsi="Traditional Arabic" w:cs="Traditional Arabic"/>
          <w:kern w:val="2"/>
          <w:sz w:val="36"/>
          <w:szCs w:val="36"/>
          <w:rtl/>
          <w:lang w:eastAsia="ar-SA"/>
        </w:rPr>
      </w:pPr>
      <w:r>
        <w:rPr>
          <w:rFonts w:ascii="Traditional Arabic" w:eastAsia="Times New Roman" w:hAnsi="Traditional Arabic" w:cs="Traditional Arabic" w:hint="cs"/>
          <w:kern w:val="2"/>
          <w:sz w:val="36"/>
          <w:szCs w:val="36"/>
          <w:rtl/>
          <w:lang w:eastAsia="ar-SA"/>
        </w:rPr>
        <w:t>واحتوى هذا الجزء على (418)</w:t>
      </w:r>
      <w:r w:rsidRPr="00313166">
        <w:rPr>
          <w:rFonts w:ascii="Traditional Arabic" w:eastAsia="Times New Roman" w:hAnsi="Traditional Arabic" w:cs="Traditional Arabic"/>
          <w:kern w:val="2"/>
          <w:sz w:val="36"/>
          <w:szCs w:val="36"/>
          <w:rtl/>
          <w:lang w:eastAsia="ar-SA"/>
        </w:rPr>
        <w:t xml:space="preserve"> ترجمة من تراجم المصنفين، وأسماء مصنفاتهم، ونتف من أشعارهم، وطرائف من أخبارهم</w:t>
      </w:r>
      <w:r>
        <w:rPr>
          <w:rFonts w:ascii="Traditional Arabic" w:eastAsia="Times New Roman" w:hAnsi="Traditional Arabic" w:cs="Traditional Arabic" w:hint="cs"/>
          <w:kern w:val="2"/>
          <w:sz w:val="36"/>
          <w:szCs w:val="36"/>
          <w:rtl/>
          <w:lang w:eastAsia="ar-SA"/>
        </w:rPr>
        <w:t>. إضافة إلى فوائد علمية وتاريخية.</w:t>
      </w:r>
    </w:p>
    <w:p w14:paraId="5C51A256" w14:textId="77777777" w:rsidR="009D7778" w:rsidRDefault="009D7778" w:rsidP="009D7778">
      <w:pPr>
        <w:ind w:left="0" w:firstLine="0"/>
        <w:jc w:val="both"/>
        <w:rPr>
          <w:rFonts w:ascii="Traditional Arabic" w:eastAsia="Times New Roman" w:hAnsi="Traditional Arabic" w:cs="Traditional Arabic"/>
          <w:kern w:val="2"/>
          <w:sz w:val="36"/>
          <w:szCs w:val="36"/>
          <w:rtl/>
          <w:lang w:eastAsia="ar-SA"/>
        </w:rPr>
      </w:pPr>
    </w:p>
    <w:p w14:paraId="42CD94FC" w14:textId="77777777" w:rsidR="009D7778" w:rsidRPr="00A81A8D" w:rsidRDefault="009D7778" w:rsidP="009D7778">
      <w:pPr>
        <w:ind w:left="0" w:firstLine="0"/>
        <w:jc w:val="both"/>
        <w:rPr>
          <w:rFonts w:ascii="Times New Roman" w:eastAsia="Times New Roman" w:hAnsi="Times New Roman" w:cs="Traditional Arabic"/>
          <w:b/>
          <w:bCs/>
          <w:caps/>
          <w:sz w:val="36"/>
          <w:szCs w:val="36"/>
          <w:rtl/>
          <w:lang w:eastAsia="ar-SA"/>
        </w:rPr>
      </w:pPr>
      <w:r w:rsidRPr="00A81A8D">
        <w:rPr>
          <w:rFonts w:ascii="Times New Roman" w:eastAsia="Times New Roman" w:hAnsi="Times New Roman" w:cs="Traditional Arabic"/>
          <w:b/>
          <w:bCs/>
          <w:caps/>
          <w:sz w:val="36"/>
          <w:szCs w:val="36"/>
          <w:rtl/>
          <w:lang w:eastAsia="ar-SA"/>
        </w:rPr>
        <w:t>ذاكرة الجدران المعتمة</w:t>
      </w:r>
      <w:r w:rsidRPr="00A81A8D">
        <w:rPr>
          <w:rFonts w:ascii="Times New Roman" w:eastAsia="Times New Roman" w:hAnsi="Times New Roman" w:cs="Traditional Arabic" w:hint="cs"/>
          <w:b/>
          <w:bCs/>
          <w:caps/>
          <w:sz w:val="36"/>
          <w:szCs w:val="36"/>
          <w:rtl/>
          <w:lang w:eastAsia="ar-SA"/>
        </w:rPr>
        <w:t>:</w:t>
      </w:r>
      <w:r w:rsidRPr="00A81A8D">
        <w:rPr>
          <w:rFonts w:ascii="Times New Roman" w:eastAsia="Times New Roman" w:hAnsi="Times New Roman" w:cs="Traditional Arabic"/>
          <w:b/>
          <w:bCs/>
          <w:caps/>
          <w:sz w:val="36"/>
          <w:szCs w:val="36"/>
          <w:rtl/>
          <w:lang w:eastAsia="ar-SA"/>
        </w:rPr>
        <w:t xml:space="preserve"> سيرة ذاتية وجماعية للأسرى في سجون الاحتلال الإسرائيلي في أثناء معركة طوفان الأقصى</w:t>
      </w:r>
      <w:r w:rsidRPr="00A81A8D">
        <w:rPr>
          <w:rFonts w:ascii="Times New Roman" w:eastAsia="Times New Roman" w:hAnsi="Times New Roman" w:cs="Traditional Arabic" w:hint="cs"/>
          <w:b/>
          <w:bCs/>
          <w:caps/>
          <w:sz w:val="36"/>
          <w:szCs w:val="36"/>
          <w:rtl/>
          <w:lang w:eastAsia="ar-SA"/>
        </w:rPr>
        <w:t>،</w:t>
      </w:r>
    </w:p>
    <w:p w14:paraId="63D955EC"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لمؤلفه </w:t>
      </w:r>
      <w:r w:rsidRPr="00FA6371">
        <w:rPr>
          <w:rFonts w:ascii="Times New Roman" w:eastAsia="Times New Roman" w:hAnsi="Times New Roman" w:cs="Traditional Arabic"/>
          <w:caps/>
          <w:sz w:val="36"/>
          <w:szCs w:val="36"/>
          <w:rtl/>
          <w:lang w:eastAsia="ar-SA"/>
        </w:rPr>
        <w:t>فاروق عيسى عاشور</w:t>
      </w:r>
      <w:r>
        <w:rPr>
          <w:rFonts w:ascii="Times New Roman" w:eastAsia="Times New Roman" w:hAnsi="Times New Roman" w:cs="Traditional Arabic" w:hint="cs"/>
          <w:caps/>
          <w:sz w:val="36"/>
          <w:szCs w:val="36"/>
          <w:rtl/>
          <w:lang w:eastAsia="ar-SA"/>
        </w:rPr>
        <w:t>، بيروت.</w:t>
      </w:r>
    </w:p>
    <w:p w14:paraId="23C2186D"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p>
    <w:p w14:paraId="682FD155"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لا تخلو قراءة الذكريات من منفعة:</w:t>
      </w:r>
    </w:p>
    <w:p w14:paraId="0D7E8B84"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BA176D">
        <w:rPr>
          <w:rFonts w:ascii="Times New Roman" w:eastAsia="Times New Roman" w:hAnsi="Times New Roman" w:cs="Traditional Arabic"/>
          <w:sz w:val="36"/>
          <w:szCs w:val="36"/>
          <w:rtl/>
          <w:lang w:eastAsia="ar-SA"/>
        </w:rPr>
        <w:t>ثمانون حول</w:t>
      </w:r>
      <w:r>
        <w:rPr>
          <w:rFonts w:ascii="Times New Roman" w:eastAsia="Times New Roman" w:hAnsi="Times New Roman" w:cs="Traditional Arabic" w:hint="cs"/>
          <w:sz w:val="36"/>
          <w:szCs w:val="36"/>
          <w:rtl/>
          <w:lang w:eastAsia="ar-SA"/>
        </w:rPr>
        <w:t>ً</w:t>
      </w:r>
      <w:r w:rsidRPr="00BA176D">
        <w:rPr>
          <w:rFonts w:ascii="Times New Roman" w:eastAsia="Times New Roman" w:hAnsi="Times New Roman" w:cs="Traditional Arabic"/>
          <w:sz w:val="36"/>
          <w:szCs w:val="36"/>
          <w:rtl/>
          <w:lang w:eastAsia="ar-SA"/>
        </w:rPr>
        <w:t xml:space="preserve">ا حصادُها تجربة حياة ضمّنتُها هذا الكتاب </w:t>
      </w:r>
      <w:r>
        <w:rPr>
          <w:rFonts w:ascii="Times New Roman" w:eastAsia="Times New Roman" w:hAnsi="Times New Roman" w:cs="Traditional Arabic" w:hint="cs"/>
          <w:sz w:val="36"/>
          <w:szCs w:val="36"/>
          <w:rtl/>
          <w:lang w:eastAsia="ar-SA"/>
        </w:rPr>
        <w:t>"</w:t>
      </w:r>
      <w:r w:rsidRPr="006B2888">
        <w:rPr>
          <w:rFonts w:ascii="Times New Roman" w:eastAsia="Times New Roman" w:hAnsi="Times New Roman" w:cs="Traditional Arabic"/>
          <w:b/>
          <w:bCs/>
          <w:sz w:val="36"/>
          <w:szCs w:val="36"/>
          <w:rtl/>
          <w:lang w:eastAsia="ar-SA"/>
        </w:rPr>
        <w:t>الرحلة</w:t>
      </w:r>
      <w:r>
        <w:rPr>
          <w:rFonts w:ascii="Times New Roman" w:eastAsia="Times New Roman" w:hAnsi="Times New Roman" w:cs="Traditional Arabic" w:hint="cs"/>
          <w:sz w:val="36"/>
          <w:szCs w:val="36"/>
          <w:rtl/>
          <w:lang w:eastAsia="ar-SA"/>
        </w:rPr>
        <w:t>"،</w:t>
      </w:r>
      <w:r w:rsidRPr="00BA176D">
        <w:rPr>
          <w:rFonts w:ascii="Times New Roman" w:eastAsia="Times New Roman" w:hAnsi="Times New Roman" w:cs="Traditional Arabic"/>
          <w:sz w:val="36"/>
          <w:szCs w:val="36"/>
          <w:rtl/>
          <w:lang w:eastAsia="ar-SA"/>
        </w:rPr>
        <w:t xml:space="preserve"> </w:t>
      </w:r>
    </w:p>
    <w:p w14:paraId="4ABAEE11"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تأليف منصف المرزوقي، رئيس تونس السابق.</w:t>
      </w:r>
    </w:p>
    <w:p w14:paraId="004BD4FA" w14:textId="77777777" w:rsidR="009D7778" w:rsidRDefault="009D7778" w:rsidP="009D7778">
      <w:pPr>
        <w:ind w:left="0" w:firstLine="0"/>
        <w:rPr>
          <w:rFonts w:ascii="Times New Roman" w:eastAsia="Times New Roman" w:hAnsi="Times New Roman" w:cs="Traditional Arabic"/>
          <w:sz w:val="36"/>
          <w:szCs w:val="36"/>
          <w:rtl/>
          <w:lang w:eastAsia="ar-SA"/>
        </w:rPr>
      </w:pPr>
    </w:p>
    <w:p w14:paraId="78362347" w14:textId="77777777" w:rsidR="009D7778" w:rsidRPr="00555591" w:rsidRDefault="009D7778" w:rsidP="009D7778">
      <w:pPr>
        <w:ind w:left="0" w:firstLine="0"/>
        <w:rPr>
          <w:rFonts w:ascii="Times New Roman" w:eastAsia="Times New Roman" w:hAnsi="Times New Roman" w:cs="Traditional Arabic"/>
          <w:sz w:val="36"/>
          <w:szCs w:val="36"/>
          <w:rtl/>
          <w:lang w:eastAsia="ar-SA"/>
        </w:rPr>
      </w:pPr>
      <w:r w:rsidRPr="00555591">
        <w:rPr>
          <w:rFonts w:ascii="Times New Roman" w:eastAsia="Times New Roman" w:hAnsi="Times New Roman" w:cs="Traditional Arabic"/>
          <w:sz w:val="36"/>
          <w:szCs w:val="36"/>
          <w:rtl/>
          <w:lang w:eastAsia="ar-SA"/>
        </w:rPr>
        <w:t>يستحق أن تُفرد ترجمته في كتاب، أعني صاحب القاموس:</w:t>
      </w:r>
    </w:p>
    <w:p w14:paraId="4FF45E4B" w14:textId="77777777" w:rsidR="009D7778" w:rsidRPr="00555591" w:rsidRDefault="009D7778" w:rsidP="009D7778">
      <w:pPr>
        <w:ind w:left="0" w:firstLine="0"/>
        <w:rPr>
          <w:rFonts w:ascii="Times New Roman" w:eastAsia="Times New Roman" w:hAnsi="Times New Roman" w:cs="Traditional Arabic"/>
          <w:b/>
          <w:bCs/>
          <w:sz w:val="36"/>
          <w:szCs w:val="36"/>
          <w:rtl/>
          <w:lang w:eastAsia="ar-SA"/>
        </w:rPr>
      </w:pPr>
      <w:r w:rsidRPr="00555591">
        <w:rPr>
          <w:rFonts w:ascii="Times New Roman" w:eastAsia="Times New Roman" w:hAnsi="Times New Roman" w:cs="Traditional Arabic"/>
          <w:b/>
          <w:bCs/>
          <w:sz w:val="36"/>
          <w:szCs w:val="36"/>
          <w:rtl/>
          <w:lang w:eastAsia="ar-SA"/>
        </w:rPr>
        <w:t xml:space="preserve">رِيُّ الصادي في ترجمة </w:t>
      </w:r>
      <w:proofErr w:type="spellStart"/>
      <w:r w:rsidRPr="00555591">
        <w:rPr>
          <w:rFonts w:ascii="Times New Roman" w:eastAsia="Times New Roman" w:hAnsi="Times New Roman" w:cs="Traditional Arabic"/>
          <w:b/>
          <w:bCs/>
          <w:sz w:val="36"/>
          <w:szCs w:val="36"/>
          <w:rtl/>
          <w:lang w:eastAsia="ar-SA"/>
        </w:rPr>
        <w:t>الفيروزَبادي</w:t>
      </w:r>
      <w:proofErr w:type="spellEnd"/>
      <w:r w:rsidRPr="00555591">
        <w:rPr>
          <w:rFonts w:ascii="Times New Roman" w:eastAsia="Times New Roman" w:hAnsi="Times New Roman" w:cs="Traditional Arabic"/>
          <w:b/>
          <w:bCs/>
          <w:sz w:val="36"/>
          <w:szCs w:val="36"/>
          <w:rtl/>
          <w:lang w:eastAsia="ar-SA"/>
        </w:rPr>
        <w:t xml:space="preserve">، </w:t>
      </w:r>
    </w:p>
    <w:p w14:paraId="6CD24314" w14:textId="77777777" w:rsidR="009D7778" w:rsidRPr="00555591" w:rsidRDefault="009D7778" w:rsidP="009D7778">
      <w:pPr>
        <w:ind w:left="0" w:firstLine="0"/>
        <w:rPr>
          <w:rFonts w:ascii="Times New Roman" w:eastAsia="Times New Roman" w:hAnsi="Times New Roman" w:cs="Traditional Arabic"/>
          <w:sz w:val="36"/>
          <w:szCs w:val="36"/>
          <w:rtl/>
          <w:lang w:eastAsia="ar-SA"/>
        </w:rPr>
      </w:pPr>
      <w:r w:rsidRPr="00555591">
        <w:rPr>
          <w:rFonts w:ascii="Times New Roman" w:eastAsia="Times New Roman" w:hAnsi="Times New Roman" w:cs="Traditional Arabic"/>
          <w:sz w:val="36"/>
          <w:szCs w:val="36"/>
          <w:rtl/>
          <w:lang w:eastAsia="ar-SA"/>
        </w:rPr>
        <w:t xml:space="preserve">لقاضي اليمن رمضان بن موسى </w:t>
      </w:r>
      <w:proofErr w:type="spellStart"/>
      <w:r w:rsidRPr="00555591">
        <w:rPr>
          <w:rFonts w:ascii="Times New Roman" w:eastAsia="Times New Roman" w:hAnsi="Times New Roman" w:cs="Traditional Arabic"/>
          <w:sz w:val="36"/>
          <w:szCs w:val="36"/>
          <w:rtl/>
          <w:lang w:eastAsia="ar-SA"/>
        </w:rPr>
        <w:t>العُطيفي</w:t>
      </w:r>
      <w:proofErr w:type="spellEnd"/>
      <w:r w:rsidRPr="00555591">
        <w:rPr>
          <w:rFonts w:ascii="Times New Roman" w:eastAsia="Times New Roman" w:hAnsi="Times New Roman" w:cs="Traditional Arabic"/>
          <w:sz w:val="36"/>
          <w:szCs w:val="36"/>
          <w:rtl/>
          <w:lang w:eastAsia="ar-SA"/>
        </w:rPr>
        <w:t xml:space="preserve"> الحنفي (ت 1095 هـ)؛ ظهر بتحقيق شريف نور الدين صلاح، المدينة المنورة.</w:t>
      </w:r>
    </w:p>
    <w:p w14:paraId="59643C51" w14:textId="77777777" w:rsidR="009D7778" w:rsidRPr="00555591" w:rsidRDefault="009D7778" w:rsidP="009D7778">
      <w:pPr>
        <w:ind w:left="0" w:firstLine="0"/>
        <w:jc w:val="both"/>
        <w:rPr>
          <w:rFonts w:ascii="Times New Roman" w:eastAsia="Times New Roman" w:hAnsi="Times New Roman" w:cs="Traditional Arabic"/>
          <w:sz w:val="36"/>
          <w:szCs w:val="36"/>
          <w:rtl/>
          <w:lang w:eastAsia="ar-SA"/>
        </w:rPr>
      </w:pPr>
      <w:r w:rsidRPr="00555591">
        <w:rPr>
          <w:rFonts w:ascii="Times New Roman" w:eastAsia="Times New Roman" w:hAnsi="Times New Roman" w:cs="Traditional Arabic"/>
          <w:sz w:val="36"/>
          <w:szCs w:val="36"/>
          <w:rtl/>
          <w:lang w:eastAsia="ar-SA"/>
        </w:rPr>
        <w:lastRenderedPageBreak/>
        <w:t xml:space="preserve">وقد انتفع الناس بآثار العلامة اللغوي الفذّ مجد الدين </w:t>
      </w:r>
      <w:proofErr w:type="spellStart"/>
      <w:r w:rsidRPr="00555591">
        <w:rPr>
          <w:rFonts w:ascii="Times New Roman" w:eastAsia="Times New Roman" w:hAnsi="Times New Roman" w:cs="Traditional Arabic"/>
          <w:sz w:val="36"/>
          <w:szCs w:val="36"/>
          <w:rtl/>
          <w:lang w:eastAsia="ar-SA"/>
        </w:rPr>
        <w:t>الفيروزبادي</w:t>
      </w:r>
      <w:proofErr w:type="spellEnd"/>
      <w:r w:rsidRPr="00555591">
        <w:rPr>
          <w:rFonts w:ascii="Times New Roman" w:eastAsia="Times New Roman" w:hAnsi="Times New Roman" w:cs="Traditional Arabic"/>
          <w:sz w:val="36"/>
          <w:szCs w:val="36"/>
          <w:rtl/>
          <w:lang w:eastAsia="ar-SA"/>
        </w:rPr>
        <w:t xml:space="preserve"> (ت 817 هـ) وخاصة اللغة، وله أيضًا مكانة في علوم الحديث والفقه.</w:t>
      </w:r>
    </w:p>
    <w:p w14:paraId="756AD88C"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p>
    <w:p w14:paraId="1F026CFF"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sidRPr="003C773B">
        <w:rPr>
          <w:rFonts w:ascii="Times New Roman" w:eastAsia="Times New Roman" w:hAnsi="Times New Roman" w:cs="Traditional Arabic" w:hint="cs"/>
          <w:b/>
          <w:bCs/>
          <w:caps/>
          <w:sz w:val="36"/>
          <w:szCs w:val="36"/>
          <w:rtl/>
          <w:lang w:eastAsia="ar-SA"/>
        </w:rPr>
        <w:t>الزناد الواري في ذكر أبناء السراري</w:t>
      </w:r>
      <w:r>
        <w:rPr>
          <w:rFonts w:ascii="Times New Roman" w:eastAsia="Times New Roman" w:hAnsi="Times New Roman" w:cs="Traditional Arabic" w:hint="cs"/>
          <w:caps/>
          <w:sz w:val="36"/>
          <w:szCs w:val="36"/>
          <w:rtl/>
          <w:lang w:eastAsia="ar-SA"/>
        </w:rPr>
        <w:t xml:space="preserve">، </w:t>
      </w:r>
    </w:p>
    <w:p w14:paraId="3B1C291C"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لمؤلفه محمد النعمان بن محمد بن عراق رحمه الله؛ تحقيق عاصم عبد ربه محمود، جامعة الأزهر. نشر في إستانبول.</w:t>
      </w:r>
    </w:p>
    <w:p w14:paraId="4261F309"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جاء في أدنى العنوان: سِفر بديع جمع فيه مؤلفه أسماء العظماء وأصحاب العزم والنابغين من أبناء الإماء على مرّ التاريخ.</w:t>
      </w:r>
    </w:p>
    <w:p w14:paraId="42B56E45" w14:textId="77777777" w:rsidR="009D7778" w:rsidRPr="00175E47"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وجاء أعلاه: يطبع محققًا لأول مرة على نسخة خطية وحيدة. </w:t>
      </w:r>
    </w:p>
    <w:p w14:paraId="45542A47" w14:textId="77777777" w:rsidR="009D7778" w:rsidRPr="00175E47" w:rsidRDefault="009D7778" w:rsidP="009D7778">
      <w:pPr>
        <w:ind w:left="0" w:firstLine="0"/>
        <w:jc w:val="both"/>
        <w:rPr>
          <w:rFonts w:ascii="Times New Roman" w:eastAsia="Times New Roman" w:hAnsi="Times New Roman" w:cs="Traditional Arabic"/>
          <w:caps/>
          <w:sz w:val="36"/>
          <w:szCs w:val="36"/>
          <w:lang w:eastAsia="ar-SA"/>
        </w:rPr>
      </w:pPr>
    </w:p>
    <w:p w14:paraId="48E6BE22" w14:textId="77777777" w:rsidR="009D7778" w:rsidRDefault="009D7778" w:rsidP="009D7778">
      <w:pPr>
        <w:ind w:left="0" w:firstLine="0"/>
        <w:jc w:val="both"/>
        <w:rPr>
          <w:rFonts w:ascii="Times New Roman" w:eastAsia="Times New Roman" w:hAnsi="Times New Roman" w:cs="Traditional Arabic"/>
          <w:b/>
          <w:bCs/>
          <w:kern w:val="2"/>
          <w:sz w:val="36"/>
          <w:szCs w:val="36"/>
          <w:rtl/>
          <w:lang w:eastAsia="ar-SA"/>
        </w:rPr>
      </w:pPr>
      <w:r w:rsidRPr="00CA1A30">
        <w:rPr>
          <w:rFonts w:ascii="Times New Roman" w:eastAsia="Times New Roman" w:hAnsi="Times New Roman" w:cs="Traditional Arabic" w:hint="cs"/>
          <w:b/>
          <w:bCs/>
          <w:kern w:val="2"/>
          <w:sz w:val="36"/>
          <w:szCs w:val="36"/>
          <w:rtl/>
          <w:lang w:eastAsia="ar-SA"/>
        </w:rPr>
        <w:t>الساعات الأخيرة</w:t>
      </w:r>
      <w:r>
        <w:rPr>
          <w:rFonts w:ascii="Times New Roman" w:eastAsia="Times New Roman" w:hAnsi="Times New Roman" w:cs="Traditional Arabic" w:hint="cs"/>
          <w:b/>
          <w:bCs/>
          <w:kern w:val="2"/>
          <w:sz w:val="36"/>
          <w:szCs w:val="36"/>
          <w:rtl/>
          <w:lang w:eastAsia="ar-SA"/>
        </w:rPr>
        <w:t xml:space="preserve"> لطائفة من أعلام الشرق والغرب، </w:t>
      </w:r>
    </w:p>
    <w:p w14:paraId="5718FE1C" w14:textId="77777777" w:rsidR="009D7778" w:rsidRDefault="009D7778" w:rsidP="009D7778">
      <w:pPr>
        <w:ind w:left="0" w:firstLine="0"/>
        <w:jc w:val="both"/>
        <w:rPr>
          <w:rFonts w:ascii="Times New Roman" w:eastAsia="Times New Roman" w:hAnsi="Times New Roman" w:cs="Traditional Arabic"/>
          <w:kern w:val="2"/>
          <w:sz w:val="36"/>
          <w:szCs w:val="36"/>
          <w:rtl/>
          <w:lang w:eastAsia="ar-SA"/>
        </w:rPr>
      </w:pPr>
      <w:r w:rsidRPr="002C0C38">
        <w:rPr>
          <w:rFonts w:ascii="Times New Roman" w:eastAsia="Times New Roman" w:hAnsi="Times New Roman" w:cs="Traditional Arabic" w:hint="cs"/>
          <w:kern w:val="2"/>
          <w:sz w:val="36"/>
          <w:szCs w:val="36"/>
          <w:rtl/>
          <w:lang w:eastAsia="ar-SA"/>
        </w:rPr>
        <w:t xml:space="preserve">للأديب الصحفي طاهر </w:t>
      </w:r>
      <w:proofErr w:type="spellStart"/>
      <w:r w:rsidRPr="002C0C38">
        <w:rPr>
          <w:rFonts w:ascii="Times New Roman" w:eastAsia="Times New Roman" w:hAnsi="Times New Roman" w:cs="Traditional Arabic" w:hint="cs"/>
          <w:kern w:val="2"/>
          <w:sz w:val="36"/>
          <w:szCs w:val="36"/>
          <w:rtl/>
          <w:lang w:eastAsia="ar-SA"/>
        </w:rPr>
        <w:t>الطناحي</w:t>
      </w:r>
      <w:proofErr w:type="spellEnd"/>
      <w:r w:rsidRPr="002C0C38">
        <w:rPr>
          <w:rFonts w:ascii="Times New Roman" w:eastAsia="Times New Roman" w:hAnsi="Times New Roman" w:cs="Traditional Arabic" w:hint="cs"/>
          <w:kern w:val="2"/>
          <w:sz w:val="36"/>
          <w:szCs w:val="36"/>
          <w:rtl/>
          <w:lang w:eastAsia="ar-SA"/>
        </w:rPr>
        <w:t xml:space="preserve"> (ت 1387 هـ).</w:t>
      </w:r>
    </w:p>
    <w:p w14:paraId="74D95741" w14:textId="77777777" w:rsidR="009D7778" w:rsidRDefault="009D7778" w:rsidP="009D7778">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طبعة جديدة من الكتاب. </w:t>
      </w:r>
    </w:p>
    <w:p w14:paraId="50F545B5" w14:textId="77777777" w:rsidR="009D7778" w:rsidRDefault="009D7778" w:rsidP="009D7778">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ومثل هذه الموضوعات تبعث على العبرة. </w:t>
      </w:r>
    </w:p>
    <w:p w14:paraId="6C801C93" w14:textId="77777777" w:rsidR="009D7778" w:rsidRDefault="009D7778" w:rsidP="009D7778">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وقد سبق إلى هذا التأليف الحافظ العلامة ابن أبي الدنيا رحمه الله (ت 281 هـ) في (كتاب المحتضَرين) الذي حققته، وأتممت عمله بذكر ما قاله المحتضرون حتى عصرنا، في كتاب (لحظات قبل الموت). </w:t>
      </w:r>
    </w:p>
    <w:p w14:paraId="09D51BDB" w14:textId="77777777" w:rsidR="009D7778" w:rsidRPr="00D808FE" w:rsidRDefault="009D7778" w:rsidP="009D7778">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ولم أر كتاب (الساعات الأخيرة) يومها حتى أستفيد منه. وفيه وفيات عرب معاصرين (من مصر ولبنان، بداية من الشيخ محمد عبده)، وأجانب (فلاسفة وأدباء).</w:t>
      </w:r>
    </w:p>
    <w:p w14:paraId="4F9A5C20" w14:textId="77777777" w:rsidR="009D7778" w:rsidRDefault="009D7778" w:rsidP="009D7778">
      <w:pPr>
        <w:ind w:left="0" w:firstLine="0"/>
        <w:jc w:val="both"/>
        <w:rPr>
          <w:rFonts w:ascii="Times New Roman" w:eastAsia="Times New Roman" w:hAnsi="Times New Roman" w:cs="Traditional Arabic"/>
          <w:kern w:val="2"/>
          <w:sz w:val="36"/>
          <w:szCs w:val="36"/>
          <w:rtl/>
          <w:lang w:eastAsia="ar-SA"/>
        </w:rPr>
      </w:pPr>
    </w:p>
    <w:p w14:paraId="6FCD20F9" w14:textId="77777777" w:rsidR="009D7778" w:rsidRDefault="009D7778" w:rsidP="009D7778">
      <w:pPr>
        <w:ind w:left="0" w:firstLine="0"/>
        <w:rPr>
          <w:rFonts w:cs="Traditional Arabic"/>
          <w:sz w:val="36"/>
          <w:szCs w:val="36"/>
          <w:rtl/>
        </w:rPr>
      </w:pPr>
      <w:r w:rsidRPr="004341AF">
        <w:rPr>
          <w:rFonts w:cs="Traditional Arabic" w:hint="cs"/>
          <w:b/>
          <w:bCs/>
          <w:sz w:val="36"/>
          <w:szCs w:val="36"/>
          <w:rtl/>
        </w:rPr>
        <w:t>سير أعلام النبلاء</w:t>
      </w:r>
      <w:r>
        <w:rPr>
          <w:rFonts w:cs="Traditional Arabic" w:hint="cs"/>
          <w:sz w:val="36"/>
          <w:szCs w:val="36"/>
          <w:rtl/>
        </w:rPr>
        <w:t xml:space="preserve">، </w:t>
      </w:r>
    </w:p>
    <w:p w14:paraId="2B76D922" w14:textId="77777777" w:rsidR="009D7778" w:rsidRDefault="009D7778" w:rsidP="009D7778">
      <w:pPr>
        <w:ind w:left="0" w:firstLine="0"/>
        <w:rPr>
          <w:rFonts w:cs="Traditional Arabic"/>
          <w:sz w:val="36"/>
          <w:szCs w:val="36"/>
          <w:rtl/>
        </w:rPr>
      </w:pPr>
      <w:r>
        <w:rPr>
          <w:rFonts w:cs="Traditional Arabic" w:hint="cs"/>
          <w:sz w:val="36"/>
          <w:szCs w:val="36"/>
          <w:rtl/>
        </w:rPr>
        <w:t xml:space="preserve">للعلامة شمس الدين الذهبي، </w:t>
      </w:r>
    </w:p>
    <w:p w14:paraId="0974BDC1" w14:textId="77777777" w:rsidR="009D7778" w:rsidRDefault="009D7778" w:rsidP="009D7778">
      <w:pPr>
        <w:ind w:left="0" w:firstLine="0"/>
        <w:rPr>
          <w:rFonts w:cs="Traditional Arabic"/>
          <w:sz w:val="36"/>
          <w:szCs w:val="36"/>
          <w:rtl/>
        </w:rPr>
      </w:pPr>
      <w:r>
        <w:rPr>
          <w:rFonts w:cs="Traditional Arabic" w:hint="cs"/>
          <w:sz w:val="36"/>
          <w:szCs w:val="36"/>
          <w:rtl/>
        </w:rPr>
        <w:t>أجلُّ وأروع كتاب في التراجم، في تاريخنا الإسلامي.</w:t>
      </w:r>
    </w:p>
    <w:p w14:paraId="5EA044C4" w14:textId="77777777" w:rsidR="009D7778" w:rsidRDefault="009D7778" w:rsidP="009D7778">
      <w:pPr>
        <w:ind w:left="0" w:firstLine="0"/>
        <w:rPr>
          <w:rFonts w:cs="Traditional Arabic"/>
          <w:sz w:val="36"/>
          <w:szCs w:val="36"/>
          <w:rtl/>
        </w:rPr>
      </w:pPr>
      <w:r>
        <w:rPr>
          <w:rFonts w:cs="Traditional Arabic" w:hint="cs"/>
          <w:sz w:val="36"/>
          <w:szCs w:val="36"/>
          <w:rtl/>
        </w:rPr>
        <w:t>وها هو يترجم إلى الفرنسية أيضًا.</w:t>
      </w:r>
    </w:p>
    <w:p w14:paraId="457B011F" w14:textId="77777777" w:rsidR="009D7778" w:rsidRDefault="009D7778" w:rsidP="009D7778">
      <w:pPr>
        <w:ind w:left="0" w:firstLine="0"/>
        <w:rPr>
          <w:rFonts w:cs="Traditional Arabic"/>
          <w:sz w:val="36"/>
          <w:szCs w:val="36"/>
          <w:rtl/>
        </w:rPr>
      </w:pPr>
      <w:r>
        <w:rPr>
          <w:rFonts w:cs="Traditional Arabic" w:hint="cs"/>
          <w:sz w:val="36"/>
          <w:szCs w:val="36"/>
          <w:rtl/>
        </w:rPr>
        <w:t>(صدر منه الجزء الأول)</w:t>
      </w:r>
    </w:p>
    <w:p w14:paraId="1AE6EE03"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2845A436" w14:textId="77777777" w:rsidR="009D7778" w:rsidRDefault="009D7778" w:rsidP="009D7778">
      <w:pPr>
        <w:ind w:left="0" w:firstLine="0"/>
        <w:rPr>
          <w:rFonts w:ascii="Times New Roman" w:eastAsia="Times New Roman" w:hAnsi="Times New Roman" w:cs="Traditional Arabic"/>
          <w:sz w:val="36"/>
          <w:szCs w:val="36"/>
          <w:rtl/>
          <w:lang w:eastAsia="ar-SA"/>
        </w:rPr>
      </w:pPr>
      <w:r w:rsidRPr="002A5804">
        <w:rPr>
          <w:rFonts w:ascii="Times New Roman" w:eastAsia="Times New Roman" w:hAnsi="Times New Roman" w:cs="Traditional Arabic"/>
          <w:b/>
          <w:bCs/>
          <w:sz w:val="36"/>
          <w:szCs w:val="36"/>
          <w:rtl/>
          <w:lang w:eastAsia="ar-SA"/>
        </w:rPr>
        <w:lastRenderedPageBreak/>
        <w:t>سيرة ومؤلفات الأمازيغ الليبي</w:t>
      </w:r>
      <w:r w:rsidRPr="002A5804">
        <w:rPr>
          <w:rFonts w:ascii="Times New Roman" w:eastAsia="Times New Roman" w:hAnsi="Times New Roman" w:cs="Traditional Arabic" w:hint="cs"/>
          <w:b/>
          <w:bCs/>
          <w:sz w:val="36"/>
          <w:szCs w:val="36"/>
          <w:rtl/>
          <w:lang w:eastAsia="ar-SA"/>
        </w:rPr>
        <w:t>ي</w:t>
      </w:r>
      <w:r w:rsidRPr="002A5804">
        <w:rPr>
          <w:rFonts w:ascii="Times New Roman" w:eastAsia="Times New Roman" w:hAnsi="Times New Roman" w:cs="Traditional Arabic"/>
          <w:b/>
          <w:bCs/>
          <w:sz w:val="36"/>
          <w:szCs w:val="36"/>
          <w:rtl/>
          <w:lang w:eastAsia="ar-SA"/>
        </w:rPr>
        <w:t xml:space="preserve">ن </w:t>
      </w:r>
      <w:r w:rsidRPr="002A5804">
        <w:rPr>
          <w:rFonts w:ascii="Times New Roman" w:eastAsia="Times New Roman" w:hAnsi="Times New Roman" w:cs="Traditional Arabic" w:hint="cs"/>
          <w:b/>
          <w:bCs/>
          <w:sz w:val="36"/>
          <w:szCs w:val="36"/>
          <w:rtl/>
          <w:lang w:eastAsia="ar-SA"/>
        </w:rPr>
        <w:t>القدامى والمعاصرين</w:t>
      </w:r>
      <w:r>
        <w:rPr>
          <w:rFonts w:ascii="Times New Roman" w:eastAsia="Times New Roman" w:hAnsi="Times New Roman" w:cs="Traditional Arabic" w:hint="cs"/>
          <w:sz w:val="36"/>
          <w:szCs w:val="36"/>
          <w:rtl/>
          <w:lang w:eastAsia="ar-SA"/>
        </w:rPr>
        <w:t>،</w:t>
      </w:r>
      <w:r w:rsidRPr="000A18EC">
        <w:rPr>
          <w:rFonts w:ascii="Times New Roman" w:eastAsia="Times New Roman" w:hAnsi="Times New Roman" w:cs="Traditional Arabic" w:hint="cs"/>
          <w:sz w:val="36"/>
          <w:szCs w:val="36"/>
          <w:rtl/>
          <w:lang w:eastAsia="ar-SA"/>
        </w:rPr>
        <w:t xml:space="preserve"> </w:t>
      </w:r>
    </w:p>
    <w:p w14:paraId="12B96B29" w14:textId="77777777" w:rsidR="009D7778" w:rsidRPr="002A5804" w:rsidRDefault="009D7778" w:rsidP="009D7778">
      <w:pPr>
        <w:ind w:left="0" w:firstLine="0"/>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 xml:space="preserve">للأستاذ محمد أحمد </w:t>
      </w:r>
      <w:proofErr w:type="spellStart"/>
      <w:r>
        <w:rPr>
          <w:rFonts w:ascii="Times New Roman" w:eastAsia="Times New Roman" w:hAnsi="Times New Roman" w:cs="Traditional Arabic" w:hint="cs"/>
          <w:sz w:val="36"/>
          <w:szCs w:val="36"/>
          <w:rtl/>
          <w:lang w:eastAsia="ar-SA"/>
        </w:rPr>
        <w:t>جرناز</w:t>
      </w:r>
      <w:proofErr w:type="spellEnd"/>
      <w:r w:rsidRPr="002A5804">
        <w:rPr>
          <w:rFonts w:ascii="Times New Roman" w:eastAsia="Times New Roman" w:hAnsi="Times New Roman" w:cs="Traditional Arabic" w:hint="cs"/>
          <w:b/>
          <w:bCs/>
          <w:sz w:val="36"/>
          <w:szCs w:val="36"/>
          <w:rtl/>
          <w:lang w:eastAsia="ar-SA"/>
        </w:rPr>
        <w:t>.</w:t>
      </w:r>
    </w:p>
    <w:p w14:paraId="6E50B891"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p>
    <w:p w14:paraId="29C5871E" w14:textId="77777777" w:rsidR="009D7778" w:rsidRDefault="009D7778" w:rsidP="009D7778">
      <w:pPr>
        <w:ind w:left="0" w:firstLine="0"/>
        <w:jc w:val="both"/>
        <w:rPr>
          <w:rFonts w:ascii="Times New Roman" w:eastAsia="Times New Roman" w:hAnsi="Times New Roman" w:cs="Traditional Arabic"/>
          <w:b/>
          <w:bCs/>
          <w:caps/>
          <w:sz w:val="36"/>
          <w:szCs w:val="36"/>
          <w:rtl/>
          <w:lang w:eastAsia="ar-SA"/>
        </w:rPr>
      </w:pPr>
      <w:r w:rsidRPr="00460042">
        <w:rPr>
          <w:rFonts w:ascii="Times New Roman" w:eastAsia="Times New Roman" w:hAnsi="Times New Roman" w:cs="Traditional Arabic"/>
          <w:b/>
          <w:bCs/>
          <w:caps/>
          <w:sz w:val="36"/>
          <w:szCs w:val="36"/>
          <w:rtl/>
          <w:lang w:eastAsia="ar-SA"/>
        </w:rPr>
        <w:t>شبهات المعاصرين في رحلة سيبويه إلى البوادي العربية</w:t>
      </w:r>
      <w:r>
        <w:rPr>
          <w:rFonts w:ascii="Times New Roman" w:eastAsia="Times New Roman" w:hAnsi="Times New Roman" w:cs="Traditional Arabic" w:hint="cs"/>
          <w:b/>
          <w:bCs/>
          <w:caps/>
          <w:sz w:val="36"/>
          <w:szCs w:val="36"/>
          <w:rtl/>
          <w:lang w:eastAsia="ar-SA"/>
        </w:rPr>
        <w:t>: عرض وتحليل،</w:t>
      </w:r>
      <w:r w:rsidRPr="00460042">
        <w:rPr>
          <w:rFonts w:ascii="Times New Roman" w:eastAsia="Times New Roman" w:hAnsi="Times New Roman" w:cs="Traditional Arabic"/>
          <w:b/>
          <w:bCs/>
          <w:caps/>
          <w:sz w:val="36"/>
          <w:szCs w:val="36"/>
          <w:rtl/>
          <w:lang w:eastAsia="ar-SA"/>
        </w:rPr>
        <w:t xml:space="preserve"> </w:t>
      </w:r>
    </w:p>
    <w:p w14:paraId="19DD47DE"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sidRPr="00460042">
        <w:rPr>
          <w:rFonts w:ascii="Times New Roman" w:eastAsia="Times New Roman" w:hAnsi="Times New Roman" w:cs="Traditional Arabic" w:hint="cs"/>
          <w:caps/>
          <w:sz w:val="36"/>
          <w:szCs w:val="36"/>
          <w:rtl/>
          <w:lang w:eastAsia="ar-SA"/>
        </w:rPr>
        <w:t>للأستاذ النحوي</w:t>
      </w:r>
      <w:r>
        <w:rPr>
          <w:rFonts w:ascii="Times New Roman" w:eastAsia="Times New Roman" w:hAnsi="Times New Roman" w:cs="Traditional Arabic" w:hint="cs"/>
          <w:b/>
          <w:bCs/>
          <w:caps/>
          <w:sz w:val="36"/>
          <w:szCs w:val="36"/>
          <w:rtl/>
          <w:lang w:eastAsia="ar-SA"/>
        </w:rPr>
        <w:t xml:space="preserve"> </w:t>
      </w:r>
      <w:r w:rsidRPr="00460042">
        <w:rPr>
          <w:rFonts w:ascii="Times New Roman" w:eastAsia="Times New Roman" w:hAnsi="Times New Roman" w:cs="Traditional Arabic"/>
          <w:caps/>
          <w:sz w:val="36"/>
          <w:szCs w:val="36"/>
          <w:rtl/>
          <w:lang w:eastAsia="ar-SA"/>
        </w:rPr>
        <w:t xml:space="preserve">البسيوني عطية </w:t>
      </w:r>
      <w:r>
        <w:rPr>
          <w:rFonts w:ascii="Times New Roman" w:eastAsia="Times New Roman" w:hAnsi="Times New Roman" w:cs="Traditional Arabic" w:hint="cs"/>
          <w:caps/>
          <w:sz w:val="36"/>
          <w:szCs w:val="36"/>
          <w:rtl/>
          <w:lang w:eastAsia="ar-SA"/>
        </w:rPr>
        <w:t>عويضة.</w:t>
      </w:r>
    </w:p>
    <w:p w14:paraId="591ACB71" w14:textId="77777777" w:rsidR="009D7778" w:rsidRPr="00460042"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ط</w:t>
      </w:r>
      <w:r w:rsidRPr="00460042">
        <w:rPr>
          <w:rFonts w:ascii="Times New Roman" w:eastAsia="Times New Roman" w:hAnsi="Times New Roman" w:cs="Traditional Arabic"/>
          <w:caps/>
          <w:sz w:val="36"/>
          <w:szCs w:val="36"/>
          <w:rtl/>
          <w:lang w:eastAsia="ar-SA"/>
        </w:rPr>
        <w:t xml:space="preserve">رح </w:t>
      </w:r>
      <w:r>
        <w:rPr>
          <w:rFonts w:ascii="Times New Roman" w:eastAsia="Times New Roman" w:hAnsi="Times New Roman" w:cs="Traditional Arabic" w:hint="cs"/>
          <w:caps/>
          <w:sz w:val="36"/>
          <w:szCs w:val="36"/>
          <w:rtl/>
          <w:lang w:eastAsia="ar-SA"/>
        </w:rPr>
        <w:t xml:space="preserve">فيه </w:t>
      </w:r>
      <w:r w:rsidRPr="00460042">
        <w:rPr>
          <w:rFonts w:ascii="Times New Roman" w:eastAsia="Times New Roman" w:hAnsi="Times New Roman" w:cs="Traditional Arabic"/>
          <w:caps/>
          <w:sz w:val="36"/>
          <w:szCs w:val="36"/>
          <w:rtl/>
          <w:lang w:eastAsia="ar-SA"/>
        </w:rPr>
        <w:t>تساؤلات حول رحلة العالم النحوي سيبويه إلى البادية لجمع اللغة العربية الفصحى، ودرس مدى صحة هذه الرواية.</w:t>
      </w:r>
    </w:p>
    <w:p w14:paraId="73FB85F0"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فإن</w:t>
      </w:r>
      <w:r w:rsidRPr="00460042">
        <w:rPr>
          <w:rFonts w:ascii="Times New Roman" w:eastAsia="Times New Roman" w:hAnsi="Times New Roman" w:cs="Traditional Arabic"/>
          <w:caps/>
          <w:sz w:val="36"/>
          <w:szCs w:val="36"/>
          <w:rtl/>
          <w:lang w:eastAsia="ar-SA"/>
        </w:rPr>
        <w:t xml:space="preserve"> بعض الباحثين </w:t>
      </w:r>
      <w:r>
        <w:rPr>
          <w:rFonts w:ascii="Times New Roman" w:eastAsia="Times New Roman" w:hAnsi="Times New Roman" w:cs="Traditional Arabic" w:hint="cs"/>
          <w:caps/>
          <w:sz w:val="36"/>
          <w:szCs w:val="36"/>
          <w:rtl/>
          <w:lang w:eastAsia="ar-SA"/>
        </w:rPr>
        <w:t xml:space="preserve">يرى </w:t>
      </w:r>
      <w:r w:rsidRPr="00460042">
        <w:rPr>
          <w:rFonts w:ascii="Times New Roman" w:eastAsia="Times New Roman" w:hAnsi="Times New Roman" w:cs="Traditional Arabic"/>
          <w:caps/>
          <w:sz w:val="36"/>
          <w:szCs w:val="36"/>
          <w:rtl/>
          <w:lang w:eastAsia="ar-SA"/>
        </w:rPr>
        <w:t>أن رحلة سيبويه إلى البادية غير مؤكدة</w:t>
      </w:r>
      <w:r>
        <w:rPr>
          <w:rFonts w:ascii="Times New Roman" w:eastAsia="Times New Roman" w:hAnsi="Times New Roman" w:cs="Traditional Arabic" w:hint="cs"/>
          <w:caps/>
          <w:sz w:val="36"/>
          <w:szCs w:val="36"/>
          <w:rtl/>
          <w:lang w:eastAsia="ar-SA"/>
        </w:rPr>
        <w:t>،</w:t>
      </w:r>
      <w:r w:rsidRPr="00460042">
        <w:rPr>
          <w:rFonts w:ascii="Times New Roman" w:eastAsia="Times New Roman" w:hAnsi="Times New Roman" w:cs="Traditional Arabic"/>
          <w:caps/>
          <w:sz w:val="36"/>
          <w:szCs w:val="36"/>
          <w:rtl/>
          <w:lang w:eastAsia="ar-SA"/>
        </w:rPr>
        <w:t xml:space="preserve"> وأن ما</w:t>
      </w:r>
      <w:r w:rsidRPr="00460042">
        <w:rPr>
          <w:rFonts w:ascii="Times New Roman" w:eastAsia="Times New Roman" w:hAnsi="Times New Roman" w:cs="Traditional Arabic" w:hint="cs"/>
          <w:caps/>
          <w:sz w:val="36"/>
          <w:szCs w:val="36"/>
          <w:rtl/>
          <w:lang w:eastAsia="ar-SA"/>
        </w:rPr>
        <w:t xml:space="preserve"> ذكره في كتابه (الكتاب) يعتمد على ما سمعه من العلماء الذين سبقوه في هذا المجال، بينما يرى آخرون أن رحلته إلى البادية كانت واقعية</w:t>
      </w:r>
      <w:r>
        <w:rPr>
          <w:rFonts w:ascii="Times New Roman" w:eastAsia="Times New Roman" w:hAnsi="Times New Roman" w:cs="Traditional Arabic" w:hint="cs"/>
          <w:caps/>
          <w:sz w:val="36"/>
          <w:szCs w:val="36"/>
          <w:rtl/>
          <w:lang w:eastAsia="ar-SA"/>
        </w:rPr>
        <w:t>،</w:t>
      </w:r>
      <w:r w:rsidRPr="00460042">
        <w:rPr>
          <w:rFonts w:ascii="Times New Roman" w:eastAsia="Times New Roman" w:hAnsi="Times New Roman" w:cs="Traditional Arabic" w:hint="cs"/>
          <w:caps/>
          <w:sz w:val="36"/>
          <w:szCs w:val="36"/>
          <w:rtl/>
          <w:lang w:eastAsia="ar-SA"/>
        </w:rPr>
        <w:t xml:space="preserve"> وأنها أسهمت في جمع اللغة العربية الفصحى.</w:t>
      </w:r>
    </w:p>
    <w:p w14:paraId="134E4ADE"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p>
    <w:p w14:paraId="3D9AD1BC" w14:textId="77777777" w:rsidR="009D7778" w:rsidRDefault="009D7778" w:rsidP="009D7778">
      <w:pPr>
        <w:ind w:left="0" w:firstLine="0"/>
        <w:jc w:val="both"/>
        <w:rPr>
          <w:rFonts w:ascii="Aptos" w:eastAsia="Aptos" w:hAnsi="Aptos" w:cs="Traditional Arabic"/>
          <w:sz w:val="36"/>
          <w:szCs w:val="36"/>
          <w:rtl/>
        </w:rPr>
      </w:pPr>
      <w:r w:rsidRPr="004739C9">
        <w:rPr>
          <w:rFonts w:ascii="Aptos" w:eastAsia="Aptos" w:hAnsi="Aptos" w:cs="Traditional Arabic" w:hint="cs"/>
          <w:b/>
          <w:bCs/>
          <w:sz w:val="36"/>
          <w:szCs w:val="36"/>
          <w:rtl/>
        </w:rPr>
        <w:t xml:space="preserve">الشيخ علي جابر إمام المسجد الحرام: سيرته وأثره (1373 </w:t>
      </w:r>
      <w:r w:rsidRPr="004739C9">
        <w:rPr>
          <w:rFonts w:ascii="Aptos" w:eastAsia="Aptos" w:hAnsi="Aptos" w:cs="Traditional Arabic"/>
          <w:b/>
          <w:bCs/>
          <w:sz w:val="36"/>
          <w:szCs w:val="36"/>
          <w:rtl/>
        </w:rPr>
        <w:t>–</w:t>
      </w:r>
      <w:r w:rsidRPr="004739C9">
        <w:rPr>
          <w:rFonts w:ascii="Aptos" w:eastAsia="Aptos" w:hAnsi="Aptos" w:cs="Traditional Arabic" w:hint="cs"/>
          <w:b/>
          <w:bCs/>
          <w:sz w:val="36"/>
          <w:szCs w:val="36"/>
          <w:rtl/>
        </w:rPr>
        <w:t xml:space="preserve"> 1426 هـ)</w:t>
      </w:r>
      <w:r>
        <w:rPr>
          <w:rFonts w:ascii="Aptos" w:eastAsia="Aptos" w:hAnsi="Aptos" w:cs="Traditional Arabic" w:hint="cs"/>
          <w:sz w:val="36"/>
          <w:szCs w:val="36"/>
          <w:rtl/>
        </w:rPr>
        <w:t xml:space="preserve">، </w:t>
      </w:r>
    </w:p>
    <w:p w14:paraId="776CDDC7" w14:textId="77777777" w:rsidR="009D7778" w:rsidRDefault="009D7778" w:rsidP="009D7778">
      <w:pPr>
        <w:ind w:left="0" w:firstLine="0"/>
        <w:jc w:val="both"/>
        <w:rPr>
          <w:rFonts w:ascii="Aptos" w:eastAsia="Aptos" w:hAnsi="Aptos" w:cs="Traditional Arabic"/>
          <w:sz w:val="36"/>
          <w:szCs w:val="36"/>
          <w:rtl/>
        </w:rPr>
      </w:pPr>
      <w:r>
        <w:rPr>
          <w:rFonts w:ascii="Aptos" w:eastAsia="Aptos" w:hAnsi="Aptos" w:cs="Traditional Arabic" w:hint="cs"/>
          <w:sz w:val="36"/>
          <w:szCs w:val="36"/>
          <w:rtl/>
        </w:rPr>
        <w:t xml:space="preserve">جمع مادته وأعده الكاتب الفاضل </w:t>
      </w:r>
      <w:proofErr w:type="gramStart"/>
      <w:r>
        <w:rPr>
          <w:rFonts w:ascii="Aptos" w:eastAsia="Aptos" w:hAnsi="Aptos" w:cs="Traditional Arabic" w:hint="cs"/>
          <w:sz w:val="36"/>
          <w:szCs w:val="36"/>
          <w:rtl/>
        </w:rPr>
        <w:t>عبدالكريم</w:t>
      </w:r>
      <w:proofErr w:type="gramEnd"/>
      <w:r>
        <w:rPr>
          <w:rFonts w:ascii="Aptos" w:eastAsia="Aptos" w:hAnsi="Aptos" w:cs="Traditional Arabic" w:hint="cs"/>
          <w:sz w:val="36"/>
          <w:szCs w:val="36"/>
          <w:rtl/>
        </w:rPr>
        <w:t xml:space="preserve"> بن </w:t>
      </w:r>
      <w:proofErr w:type="gramStart"/>
      <w:r>
        <w:rPr>
          <w:rFonts w:ascii="Aptos" w:eastAsia="Aptos" w:hAnsi="Aptos" w:cs="Traditional Arabic" w:hint="cs"/>
          <w:sz w:val="36"/>
          <w:szCs w:val="36"/>
          <w:rtl/>
        </w:rPr>
        <w:t>عبدالعزيز</w:t>
      </w:r>
      <w:proofErr w:type="gramEnd"/>
      <w:r>
        <w:rPr>
          <w:rFonts w:ascii="Aptos" w:eastAsia="Aptos" w:hAnsi="Aptos" w:cs="Traditional Arabic" w:hint="cs"/>
          <w:sz w:val="36"/>
          <w:szCs w:val="36"/>
          <w:rtl/>
        </w:rPr>
        <w:t xml:space="preserve"> السيف، وجاء في 875 ص.</w:t>
      </w:r>
    </w:p>
    <w:p w14:paraId="26851C3F" w14:textId="77777777" w:rsidR="009D7778" w:rsidRDefault="009D7778" w:rsidP="009D7778">
      <w:pPr>
        <w:ind w:left="0" w:firstLine="0"/>
        <w:jc w:val="both"/>
        <w:rPr>
          <w:rFonts w:ascii="Aptos" w:eastAsia="Aptos" w:hAnsi="Aptos" w:cs="Traditional Arabic"/>
          <w:sz w:val="36"/>
          <w:szCs w:val="36"/>
          <w:rtl/>
        </w:rPr>
      </w:pPr>
      <w:r>
        <w:rPr>
          <w:rFonts w:ascii="Aptos" w:eastAsia="Aptos" w:hAnsi="Aptos" w:cs="Traditional Arabic" w:hint="cs"/>
          <w:sz w:val="36"/>
          <w:szCs w:val="36"/>
          <w:rtl/>
        </w:rPr>
        <w:t>وهو سيرة عطرة لأحد أئمة الحرم المكي الشريف، وقارئ مؤثّر، إذا تلا خشعت القلوب، وبكت العيون.</w:t>
      </w:r>
    </w:p>
    <w:p w14:paraId="5B996797" w14:textId="77777777" w:rsidR="009D7778" w:rsidRDefault="009D7778" w:rsidP="009D7778">
      <w:pPr>
        <w:ind w:left="0" w:firstLine="0"/>
        <w:jc w:val="both"/>
        <w:rPr>
          <w:rFonts w:ascii="Aptos" w:eastAsia="Aptos" w:hAnsi="Aptos" w:cs="Traditional Arabic"/>
          <w:sz w:val="36"/>
          <w:szCs w:val="36"/>
          <w:rtl/>
        </w:rPr>
      </w:pPr>
      <w:r>
        <w:rPr>
          <w:rFonts w:ascii="Aptos" w:eastAsia="Aptos" w:hAnsi="Aptos" w:cs="Traditional Arabic" w:hint="cs"/>
          <w:sz w:val="36"/>
          <w:szCs w:val="36"/>
          <w:rtl/>
        </w:rPr>
        <w:t>وبقي المؤلف مع كتابه هذا سنوات، قال: جمعت فيه نفائس الوثائق، وخفايا الأخبار، ومكنون الأسرار، ما ظلَّ محجوبًا عن الأعين سنين طوالًا..</w:t>
      </w:r>
    </w:p>
    <w:p w14:paraId="2727E95E" w14:textId="77777777" w:rsidR="009D7778" w:rsidRDefault="009D7778" w:rsidP="009D7778">
      <w:pPr>
        <w:ind w:left="0" w:firstLine="0"/>
        <w:jc w:val="both"/>
        <w:rPr>
          <w:rFonts w:ascii="Aptos" w:eastAsia="Aptos" w:hAnsi="Aptos" w:cs="Traditional Arabic"/>
          <w:sz w:val="36"/>
          <w:szCs w:val="36"/>
          <w:rtl/>
        </w:rPr>
      </w:pPr>
      <w:r w:rsidRPr="00277DB7">
        <w:rPr>
          <w:rFonts w:ascii="Aptos" w:eastAsia="Aptos" w:hAnsi="Aptos" w:cs="Traditional Arabic"/>
          <w:sz w:val="36"/>
          <w:szCs w:val="36"/>
          <w:rtl/>
        </w:rPr>
        <w:t>و</w:t>
      </w:r>
      <w:r>
        <w:rPr>
          <w:rFonts w:ascii="Aptos" w:eastAsia="Aptos" w:hAnsi="Aptos" w:cs="Traditional Arabic" w:hint="cs"/>
          <w:sz w:val="36"/>
          <w:szCs w:val="36"/>
          <w:rtl/>
        </w:rPr>
        <w:t xml:space="preserve">قد </w:t>
      </w:r>
      <w:r w:rsidRPr="00277DB7">
        <w:rPr>
          <w:rFonts w:ascii="Aptos" w:eastAsia="Aptos" w:hAnsi="Aptos" w:cs="Traditional Arabic"/>
          <w:sz w:val="36"/>
          <w:szCs w:val="36"/>
          <w:rtl/>
        </w:rPr>
        <w:t xml:space="preserve">لد </w:t>
      </w:r>
      <w:r>
        <w:rPr>
          <w:rFonts w:ascii="Aptos" w:eastAsia="Aptos" w:hAnsi="Aptos" w:cs="Traditional Arabic" w:hint="cs"/>
          <w:sz w:val="36"/>
          <w:szCs w:val="36"/>
          <w:rtl/>
        </w:rPr>
        <w:t xml:space="preserve">إمام الحرم </w:t>
      </w:r>
      <w:r w:rsidRPr="00277DB7">
        <w:rPr>
          <w:rFonts w:ascii="Aptos" w:eastAsia="Aptos" w:hAnsi="Aptos" w:cs="Traditional Arabic"/>
          <w:sz w:val="36"/>
          <w:szCs w:val="36"/>
          <w:rtl/>
        </w:rPr>
        <w:t>في جدة من أصل حضرمي</w:t>
      </w:r>
      <w:r>
        <w:rPr>
          <w:rFonts w:ascii="Aptos" w:eastAsia="Aptos" w:hAnsi="Aptos" w:cs="Traditional Arabic" w:hint="cs"/>
          <w:sz w:val="36"/>
          <w:szCs w:val="36"/>
          <w:rtl/>
        </w:rPr>
        <w:t>، ونشأ في المدينة المنورة. عمل قاضيًا، وأستاذًا...</w:t>
      </w:r>
    </w:p>
    <w:p w14:paraId="41308900" w14:textId="77777777" w:rsidR="009D7778" w:rsidRDefault="009D7778" w:rsidP="009D7778">
      <w:pPr>
        <w:ind w:left="0" w:firstLine="0"/>
        <w:rPr>
          <w:rFonts w:ascii="Aptos" w:eastAsia="Aptos" w:hAnsi="Aptos" w:cs="Traditional Arabic"/>
          <w:sz w:val="36"/>
          <w:szCs w:val="36"/>
          <w:rtl/>
        </w:rPr>
      </w:pPr>
    </w:p>
    <w:p w14:paraId="7E049445"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وفاء لشيخهم.. </w:t>
      </w:r>
      <w:r w:rsidRPr="008F2090">
        <w:rPr>
          <w:rFonts w:ascii="Times New Roman" w:eastAsia="Times New Roman" w:hAnsi="Times New Roman" w:cs="Traditional Arabic"/>
          <w:sz w:val="36"/>
          <w:szCs w:val="36"/>
          <w:rtl/>
          <w:lang w:eastAsia="ar-SA"/>
        </w:rPr>
        <w:t xml:space="preserve">مرجع أسانيد </w:t>
      </w:r>
      <w:proofErr w:type="spellStart"/>
      <w:r w:rsidRPr="008F2090">
        <w:rPr>
          <w:rFonts w:ascii="Times New Roman" w:eastAsia="Times New Roman" w:hAnsi="Times New Roman" w:cs="Traditional Arabic"/>
          <w:sz w:val="36"/>
          <w:szCs w:val="36"/>
          <w:rtl/>
          <w:lang w:eastAsia="ar-SA"/>
        </w:rPr>
        <w:t>الموصليين</w:t>
      </w:r>
      <w:proofErr w:type="spellEnd"/>
      <w:r w:rsidRPr="008F2090">
        <w:rPr>
          <w:rFonts w:ascii="Times New Roman" w:eastAsia="Times New Roman" w:hAnsi="Times New Roman" w:cs="Traditional Arabic"/>
          <w:sz w:val="36"/>
          <w:szCs w:val="36"/>
          <w:rtl/>
          <w:lang w:eastAsia="ar-SA"/>
        </w:rPr>
        <w:t xml:space="preserve"> في القراءات القرآنية</w:t>
      </w:r>
      <w:r>
        <w:rPr>
          <w:rFonts w:ascii="Times New Roman" w:eastAsia="Times New Roman" w:hAnsi="Times New Roman" w:cs="Traditional Arabic" w:hint="cs"/>
          <w:sz w:val="36"/>
          <w:szCs w:val="36"/>
          <w:rtl/>
          <w:lang w:eastAsia="ar-SA"/>
        </w:rPr>
        <w:t xml:space="preserve">، يَصدر كتاب: </w:t>
      </w:r>
    </w:p>
    <w:p w14:paraId="10B92204" w14:textId="77777777" w:rsidR="009D7778" w:rsidRDefault="009D7778" w:rsidP="009D7778">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 xml:space="preserve">الشيخ الكبير </w:t>
      </w:r>
      <w:r w:rsidRPr="006A52F8">
        <w:rPr>
          <w:rFonts w:ascii="Times New Roman" w:eastAsia="Times New Roman" w:hAnsi="Times New Roman" w:cs="Traditional Arabic" w:hint="cs"/>
          <w:b/>
          <w:bCs/>
          <w:sz w:val="36"/>
          <w:szCs w:val="36"/>
          <w:rtl/>
          <w:lang w:eastAsia="ar-SA"/>
        </w:rPr>
        <w:t>العلامة</w:t>
      </w:r>
      <w:r w:rsidRPr="006A52F8">
        <w:rPr>
          <w:rFonts w:ascii="Times New Roman" w:eastAsia="Times New Roman" w:hAnsi="Times New Roman" w:cs="Traditional Arabic"/>
          <w:b/>
          <w:bCs/>
          <w:sz w:val="36"/>
          <w:szCs w:val="36"/>
          <w:rtl/>
          <w:lang w:eastAsia="ar-SA"/>
        </w:rPr>
        <w:t xml:space="preserve"> </w:t>
      </w:r>
      <w:r w:rsidRPr="006A52F8">
        <w:rPr>
          <w:rFonts w:ascii="Times New Roman" w:eastAsia="Times New Roman" w:hAnsi="Times New Roman" w:cs="Traditional Arabic" w:hint="cs"/>
          <w:b/>
          <w:bCs/>
          <w:sz w:val="36"/>
          <w:szCs w:val="36"/>
          <w:rtl/>
          <w:lang w:eastAsia="ar-SA"/>
        </w:rPr>
        <w:t>أحمد</w:t>
      </w:r>
      <w:r w:rsidRPr="006A52F8">
        <w:rPr>
          <w:rFonts w:ascii="Times New Roman" w:eastAsia="Times New Roman" w:hAnsi="Times New Roman" w:cs="Traditional Arabic"/>
          <w:b/>
          <w:bCs/>
          <w:sz w:val="36"/>
          <w:szCs w:val="36"/>
          <w:rtl/>
          <w:lang w:eastAsia="ar-SA"/>
        </w:rPr>
        <w:t xml:space="preserve"> </w:t>
      </w:r>
      <w:r w:rsidRPr="006A52F8">
        <w:rPr>
          <w:rFonts w:ascii="Times New Roman" w:eastAsia="Times New Roman" w:hAnsi="Times New Roman" w:cs="Traditional Arabic" w:hint="cs"/>
          <w:b/>
          <w:bCs/>
          <w:sz w:val="36"/>
          <w:szCs w:val="36"/>
          <w:rtl/>
          <w:lang w:eastAsia="ar-SA"/>
        </w:rPr>
        <w:t>بن</w:t>
      </w:r>
      <w:r w:rsidRPr="006A52F8">
        <w:rPr>
          <w:rFonts w:ascii="Times New Roman" w:eastAsia="Times New Roman" w:hAnsi="Times New Roman" w:cs="Traditional Arabic"/>
          <w:b/>
          <w:bCs/>
          <w:sz w:val="36"/>
          <w:szCs w:val="36"/>
          <w:rtl/>
          <w:lang w:eastAsia="ar-SA"/>
        </w:rPr>
        <w:t xml:space="preserve"> </w:t>
      </w:r>
      <w:proofErr w:type="gramStart"/>
      <w:r w:rsidRPr="006A52F8">
        <w:rPr>
          <w:rFonts w:ascii="Times New Roman" w:eastAsia="Times New Roman" w:hAnsi="Times New Roman" w:cs="Traditional Arabic" w:hint="cs"/>
          <w:b/>
          <w:bCs/>
          <w:sz w:val="36"/>
          <w:szCs w:val="36"/>
          <w:rtl/>
          <w:lang w:eastAsia="ar-SA"/>
        </w:rPr>
        <w:t>عبدالوهاب</w:t>
      </w:r>
      <w:proofErr w:type="gramEnd"/>
      <w:r w:rsidRPr="006A52F8">
        <w:rPr>
          <w:rFonts w:ascii="Times New Roman" w:eastAsia="Times New Roman" w:hAnsi="Times New Roman" w:cs="Traditional Arabic"/>
          <w:b/>
          <w:bCs/>
          <w:sz w:val="36"/>
          <w:szCs w:val="36"/>
          <w:rtl/>
          <w:lang w:eastAsia="ar-SA"/>
        </w:rPr>
        <w:t xml:space="preserve"> </w:t>
      </w:r>
      <w:r w:rsidRPr="006A52F8">
        <w:rPr>
          <w:rFonts w:ascii="Times New Roman" w:eastAsia="Times New Roman" w:hAnsi="Times New Roman" w:cs="Traditional Arabic" w:hint="cs"/>
          <w:b/>
          <w:bCs/>
          <w:sz w:val="36"/>
          <w:szCs w:val="36"/>
          <w:rtl/>
          <w:lang w:eastAsia="ar-SA"/>
        </w:rPr>
        <w:t>بن</w:t>
      </w:r>
      <w:r w:rsidRPr="006A52F8">
        <w:rPr>
          <w:rFonts w:ascii="Times New Roman" w:eastAsia="Times New Roman" w:hAnsi="Times New Roman" w:cs="Traditional Arabic"/>
          <w:b/>
          <w:bCs/>
          <w:sz w:val="36"/>
          <w:szCs w:val="36"/>
          <w:rtl/>
          <w:lang w:eastAsia="ar-SA"/>
        </w:rPr>
        <w:t xml:space="preserve"> </w:t>
      </w:r>
      <w:r w:rsidRPr="006A52F8">
        <w:rPr>
          <w:rFonts w:ascii="Times New Roman" w:eastAsia="Times New Roman" w:hAnsi="Times New Roman" w:cs="Traditional Arabic" w:hint="cs"/>
          <w:b/>
          <w:bCs/>
          <w:sz w:val="36"/>
          <w:szCs w:val="36"/>
          <w:rtl/>
          <w:lang w:eastAsia="ar-SA"/>
        </w:rPr>
        <w:t>حسن</w:t>
      </w:r>
      <w:r w:rsidRPr="006A52F8">
        <w:rPr>
          <w:rFonts w:ascii="Times New Roman" w:eastAsia="Times New Roman" w:hAnsi="Times New Roman" w:cs="Traditional Arabic"/>
          <w:b/>
          <w:bCs/>
          <w:sz w:val="36"/>
          <w:szCs w:val="36"/>
          <w:rtl/>
          <w:lang w:eastAsia="ar-SA"/>
        </w:rPr>
        <w:t xml:space="preserve"> </w:t>
      </w:r>
      <w:proofErr w:type="spellStart"/>
      <w:r w:rsidRPr="006A52F8">
        <w:rPr>
          <w:rFonts w:ascii="Times New Roman" w:eastAsia="Times New Roman" w:hAnsi="Times New Roman" w:cs="Traditional Arabic" w:hint="cs"/>
          <w:b/>
          <w:bCs/>
          <w:sz w:val="36"/>
          <w:szCs w:val="36"/>
          <w:rtl/>
          <w:lang w:eastAsia="ar-SA"/>
        </w:rPr>
        <w:t>الجوادي</w:t>
      </w:r>
      <w:proofErr w:type="spellEnd"/>
      <w:r>
        <w:rPr>
          <w:rFonts w:ascii="Times New Roman" w:eastAsia="Times New Roman" w:hAnsi="Times New Roman" w:cs="Traditional Arabic" w:hint="cs"/>
          <w:b/>
          <w:bCs/>
          <w:sz w:val="36"/>
          <w:szCs w:val="36"/>
          <w:rtl/>
          <w:lang w:eastAsia="ar-SA"/>
        </w:rPr>
        <w:t xml:space="preserve"> (1283 </w:t>
      </w:r>
      <w:r>
        <w:rPr>
          <w:rFonts w:ascii="Times New Roman" w:eastAsia="Times New Roman" w:hAnsi="Times New Roman" w:cs="Traditional Arabic"/>
          <w:b/>
          <w:bCs/>
          <w:sz w:val="36"/>
          <w:szCs w:val="36"/>
          <w:rtl/>
          <w:lang w:eastAsia="ar-SA"/>
        </w:rPr>
        <w:t>–</w:t>
      </w:r>
      <w:r>
        <w:rPr>
          <w:rFonts w:ascii="Times New Roman" w:eastAsia="Times New Roman" w:hAnsi="Times New Roman" w:cs="Traditional Arabic" w:hint="cs"/>
          <w:b/>
          <w:bCs/>
          <w:sz w:val="36"/>
          <w:szCs w:val="36"/>
          <w:rtl/>
          <w:lang w:eastAsia="ar-SA"/>
        </w:rPr>
        <w:t xml:space="preserve"> 1377 هـ) شيخ القراء ومكون العلماء والفقهاء في الموصل الحدباء: سيرة وتاريخ</w:t>
      </w:r>
      <w:r>
        <w:rPr>
          <w:rFonts w:ascii="Times New Roman" w:eastAsia="Times New Roman" w:hAnsi="Times New Roman" w:cs="Traditional Arabic" w:hint="cs"/>
          <w:sz w:val="36"/>
          <w:szCs w:val="36"/>
          <w:rtl/>
          <w:lang w:eastAsia="ar-SA"/>
        </w:rPr>
        <w:t>،</w:t>
      </w:r>
      <w:r w:rsidRPr="00E1599F">
        <w:rPr>
          <w:rFonts w:ascii="Times New Roman" w:eastAsia="Times New Roman" w:hAnsi="Times New Roman" w:cs="Traditional Arabic" w:hint="cs"/>
          <w:sz w:val="36"/>
          <w:szCs w:val="36"/>
          <w:rtl/>
          <w:lang w:eastAsia="ar-SA"/>
        </w:rPr>
        <w:t xml:space="preserve"> </w:t>
      </w:r>
    </w:p>
    <w:p w14:paraId="295AAC2D" w14:textId="77777777" w:rsidR="009D7778" w:rsidRPr="00E1599F" w:rsidRDefault="009D7778" w:rsidP="009D7778">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كتبته ابنته </w:t>
      </w:r>
      <w:r w:rsidRPr="00E1599F">
        <w:rPr>
          <w:rFonts w:ascii="Times New Roman" w:eastAsia="Times New Roman" w:hAnsi="Times New Roman" w:cs="Traditional Arabic" w:hint="cs"/>
          <w:sz w:val="36"/>
          <w:szCs w:val="36"/>
          <w:rtl/>
          <w:lang w:eastAsia="ar-SA"/>
        </w:rPr>
        <w:t>أسماء</w:t>
      </w:r>
      <w:r>
        <w:rPr>
          <w:rFonts w:ascii="Times New Roman" w:eastAsia="Times New Roman" w:hAnsi="Times New Roman" w:cs="Traditional Arabic" w:hint="cs"/>
          <w:sz w:val="36"/>
          <w:szCs w:val="36"/>
          <w:rtl/>
          <w:lang w:eastAsia="ar-SA"/>
        </w:rPr>
        <w:t>، أستاذة الصحة العامة والطب الوقائي بجامعة الموصل.</w:t>
      </w:r>
    </w:p>
    <w:p w14:paraId="168C0115" w14:textId="77777777" w:rsidR="009D7778" w:rsidRDefault="009D7778" w:rsidP="009D7778">
      <w:pPr>
        <w:ind w:left="0" w:firstLine="0"/>
        <w:rPr>
          <w:rFonts w:ascii="Times New Roman" w:eastAsia="Times New Roman" w:hAnsi="Times New Roman" w:cs="Traditional Arabic"/>
          <w:sz w:val="36"/>
          <w:szCs w:val="36"/>
          <w:rtl/>
          <w:lang w:eastAsia="ar-SA"/>
        </w:rPr>
      </w:pPr>
    </w:p>
    <w:p w14:paraId="4837B591" w14:textId="77777777" w:rsidR="000E07A7" w:rsidRPr="00E1599F" w:rsidRDefault="000E07A7" w:rsidP="009D7778">
      <w:pPr>
        <w:ind w:left="0" w:firstLine="0"/>
        <w:rPr>
          <w:rFonts w:ascii="Times New Roman" w:eastAsia="Times New Roman" w:hAnsi="Times New Roman" w:cs="Traditional Arabic"/>
          <w:sz w:val="36"/>
          <w:szCs w:val="36"/>
          <w:rtl/>
          <w:lang w:eastAsia="ar-SA"/>
        </w:rPr>
      </w:pPr>
    </w:p>
    <w:p w14:paraId="14124817" w14:textId="77777777" w:rsidR="009D7778" w:rsidRDefault="009D7778" w:rsidP="00A2640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طبعة جديدة محققة من الكتاب المشهور:</w:t>
      </w:r>
    </w:p>
    <w:p w14:paraId="1C645C72" w14:textId="77777777" w:rsidR="009D7778" w:rsidRDefault="009D7778" w:rsidP="00A2640E">
      <w:pPr>
        <w:ind w:left="0" w:firstLine="0"/>
        <w:jc w:val="both"/>
        <w:rPr>
          <w:rFonts w:ascii="Times New Roman" w:eastAsia="Times New Roman" w:hAnsi="Times New Roman" w:cs="Traditional Arabic"/>
          <w:b/>
          <w:bCs/>
          <w:sz w:val="36"/>
          <w:szCs w:val="36"/>
          <w:rtl/>
          <w:lang w:eastAsia="ar-SA"/>
        </w:rPr>
      </w:pPr>
      <w:r w:rsidRPr="00956630">
        <w:rPr>
          <w:rFonts w:ascii="Times New Roman" w:eastAsia="Times New Roman" w:hAnsi="Times New Roman" w:cs="Traditional Arabic" w:hint="cs"/>
          <w:b/>
          <w:bCs/>
          <w:sz w:val="36"/>
          <w:szCs w:val="36"/>
          <w:rtl/>
          <w:lang w:eastAsia="ar-SA"/>
        </w:rPr>
        <w:t>صفة الصفوة</w:t>
      </w:r>
      <w:r>
        <w:rPr>
          <w:rFonts w:ascii="Times New Roman" w:eastAsia="Times New Roman" w:hAnsi="Times New Roman" w:cs="Traditional Arabic" w:hint="cs"/>
          <w:b/>
          <w:bCs/>
          <w:sz w:val="36"/>
          <w:szCs w:val="36"/>
          <w:rtl/>
          <w:lang w:eastAsia="ar-SA"/>
        </w:rPr>
        <w:t>،</w:t>
      </w:r>
      <w:r w:rsidRPr="00956630">
        <w:rPr>
          <w:rFonts w:ascii="Times New Roman" w:eastAsia="Times New Roman" w:hAnsi="Times New Roman" w:cs="Traditional Arabic" w:hint="cs"/>
          <w:b/>
          <w:bCs/>
          <w:sz w:val="36"/>
          <w:szCs w:val="36"/>
          <w:rtl/>
          <w:lang w:eastAsia="ar-SA"/>
        </w:rPr>
        <w:t xml:space="preserve"> </w:t>
      </w:r>
    </w:p>
    <w:p w14:paraId="513B3CD5" w14:textId="77777777" w:rsidR="009D7778" w:rsidRDefault="009D7778" w:rsidP="00A2640E">
      <w:pPr>
        <w:ind w:left="0" w:firstLine="0"/>
        <w:jc w:val="both"/>
        <w:rPr>
          <w:rFonts w:ascii="Times New Roman" w:eastAsia="Times New Roman" w:hAnsi="Times New Roman" w:cs="Traditional Arabic"/>
          <w:sz w:val="36"/>
          <w:szCs w:val="36"/>
          <w:rtl/>
          <w:lang w:eastAsia="ar-SA"/>
        </w:rPr>
      </w:pPr>
      <w:r w:rsidRPr="00F12D13">
        <w:rPr>
          <w:rFonts w:ascii="Times New Roman" w:eastAsia="Times New Roman" w:hAnsi="Times New Roman" w:cs="Traditional Arabic" w:hint="cs"/>
          <w:sz w:val="36"/>
          <w:szCs w:val="36"/>
          <w:rtl/>
          <w:lang w:eastAsia="ar-SA"/>
        </w:rPr>
        <w:t>للعلامة</w:t>
      </w:r>
      <w:r>
        <w:rPr>
          <w:rFonts w:ascii="Times New Roman" w:eastAsia="Times New Roman" w:hAnsi="Times New Roman" w:cs="Traditional Arabic" w:hint="cs"/>
          <w:b/>
          <w:bCs/>
          <w:sz w:val="36"/>
          <w:szCs w:val="36"/>
          <w:rtl/>
          <w:lang w:eastAsia="ar-SA"/>
        </w:rPr>
        <w:t xml:space="preserve"> </w:t>
      </w:r>
      <w:proofErr w:type="gramStart"/>
      <w:r w:rsidRPr="00956630">
        <w:rPr>
          <w:rFonts w:ascii="Times New Roman" w:eastAsia="Times New Roman" w:hAnsi="Times New Roman" w:cs="Traditional Arabic" w:hint="cs"/>
          <w:sz w:val="36"/>
          <w:szCs w:val="36"/>
          <w:rtl/>
          <w:lang w:eastAsia="ar-SA"/>
        </w:rPr>
        <w:t>عبدالرحمن</w:t>
      </w:r>
      <w:proofErr w:type="gramEnd"/>
      <w:r w:rsidRPr="00956630">
        <w:rPr>
          <w:rFonts w:ascii="Times New Roman" w:eastAsia="Times New Roman" w:hAnsi="Times New Roman" w:cs="Traditional Arabic" w:hint="cs"/>
          <w:sz w:val="36"/>
          <w:szCs w:val="36"/>
          <w:rtl/>
          <w:lang w:eastAsia="ar-SA"/>
        </w:rPr>
        <w:t xml:space="preserve"> بن علي بن الجوزي (ت 497 هـ)</w:t>
      </w:r>
      <w:r>
        <w:rPr>
          <w:rFonts w:ascii="Times New Roman" w:eastAsia="Times New Roman" w:hAnsi="Times New Roman" w:cs="Traditional Arabic" w:hint="cs"/>
          <w:sz w:val="36"/>
          <w:szCs w:val="36"/>
          <w:rtl/>
          <w:lang w:eastAsia="ar-SA"/>
        </w:rPr>
        <w:t>،</w:t>
      </w:r>
      <w:r w:rsidRPr="00956630">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تحقيق الأستاذ الفاضل </w:t>
      </w:r>
      <w:r w:rsidRPr="0035085E">
        <w:rPr>
          <w:rFonts w:ascii="Times New Roman" w:eastAsia="Times New Roman" w:hAnsi="Times New Roman" w:cs="Traditional Arabic"/>
          <w:sz w:val="36"/>
          <w:szCs w:val="36"/>
          <w:rtl/>
          <w:lang w:eastAsia="ar-SA"/>
        </w:rPr>
        <w:t>عامر حسن صبري</w:t>
      </w:r>
      <w:r>
        <w:rPr>
          <w:rFonts w:ascii="Times New Roman" w:eastAsia="Times New Roman" w:hAnsi="Times New Roman" w:cs="Traditional Arabic" w:hint="cs"/>
          <w:sz w:val="36"/>
          <w:szCs w:val="36"/>
          <w:rtl/>
          <w:lang w:eastAsia="ar-SA"/>
        </w:rPr>
        <w:t>، رئيس قسم إحياء التراث الإسلامي في</w:t>
      </w:r>
      <w:r w:rsidRPr="0035085E">
        <w:rPr>
          <w:rFonts w:ascii="Times New Roman" w:eastAsia="Times New Roman" w:hAnsi="Times New Roman" w:cs="Traditional Arabic"/>
          <w:sz w:val="36"/>
          <w:szCs w:val="36"/>
          <w:rtl/>
          <w:lang w:eastAsia="ar-SA"/>
        </w:rPr>
        <w:t xml:space="preserve"> المجلس الأعلى للشؤون الإسلامية </w:t>
      </w:r>
      <w:r>
        <w:rPr>
          <w:rFonts w:ascii="Times New Roman" w:eastAsia="Times New Roman" w:hAnsi="Times New Roman" w:cs="Traditional Arabic" w:hint="cs"/>
          <w:sz w:val="36"/>
          <w:szCs w:val="36"/>
          <w:rtl/>
          <w:lang w:eastAsia="ar-SA"/>
        </w:rPr>
        <w:t>ب</w:t>
      </w:r>
      <w:r w:rsidRPr="0035085E">
        <w:rPr>
          <w:rFonts w:ascii="Times New Roman" w:eastAsia="Times New Roman" w:hAnsi="Times New Roman" w:cs="Traditional Arabic"/>
          <w:sz w:val="36"/>
          <w:szCs w:val="36"/>
          <w:rtl/>
          <w:lang w:eastAsia="ar-SA"/>
        </w:rPr>
        <w:t>البحرين</w:t>
      </w:r>
      <w:r>
        <w:rPr>
          <w:rFonts w:ascii="Times New Roman" w:eastAsia="Times New Roman" w:hAnsi="Times New Roman" w:cs="Traditional Arabic" w:hint="cs"/>
          <w:sz w:val="36"/>
          <w:szCs w:val="36"/>
          <w:rtl/>
          <w:lang w:eastAsia="ar-SA"/>
        </w:rPr>
        <w:t xml:space="preserve">، نشره المجلس في </w:t>
      </w:r>
      <w:proofErr w:type="gramStart"/>
      <w:r>
        <w:rPr>
          <w:rFonts w:ascii="Times New Roman" w:eastAsia="Times New Roman" w:hAnsi="Times New Roman" w:cs="Traditional Arabic" w:hint="cs"/>
          <w:sz w:val="36"/>
          <w:szCs w:val="36"/>
          <w:rtl/>
          <w:lang w:eastAsia="ar-SA"/>
        </w:rPr>
        <w:t>سبعة</w:t>
      </w:r>
      <w:proofErr w:type="gramEnd"/>
      <w:r>
        <w:rPr>
          <w:rFonts w:ascii="Times New Roman" w:eastAsia="Times New Roman" w:hAnsi="Times New Roman" w:cs="Traditional Arabic" w:hint="cs"/>
          <w:sz w:val="36"/>
          <w:szCs w:val="36"/>
          <w:rtl/>
          <w:lang w:eastAsia="ar-SA"/>
        </w:rPr>
        <w:t xml:space="preserve"> مجلدات.</w:t>
      </w:r>
      <w:r w:rsidRPr="0035085E">
        <w:rPr>
          <w:rFonts w:ascii="Times New Roman" w:eastAsia="Times New Roman" w:hAnsi="Times New Roman" w:cs="Traditional Arabic" w:hint="cs"/>
          <w:sz w:val="36"/>
          <w:szCs w:val="36"/>
          <w:rtl/>
          <w:lang w:eastAsia="ar-SA"/>
        </w:rPr>
        <w:t xml:space="preserve"> </w:t>
      </w:r>
    </w:p>
    <w:p w14:paraId="689992CA" w14:textId="77777777" w:rsidR="009D7778" w:rsidRDefault="009D7778" w:rsidP="00A2640E">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كما نشر من بعد بتحقيق الباحث </w:t>
      </w:r>
      <w:r w:rsidRPr="00432DFA">
        <w:rPr>
          <w:rFonts w:ascii="Times New Roman" w:eastAsia="Times New Roman" w:hAnsi="Times New Roman" w:cs="Traditional Arabic"/>
          <w:sz w:val="36"/>
          <w:szCs w:val="36"/>
          <w:rtl/>
          <w:lang w:eastAsia="ar-SA"/>
        </w:rPr>
        <w:t xml:space="preserve">محمود خيري </w:t>
      </w:r>
      <w:r>
        <w:rPr>
          <w:rFonts w:ascii="Times New Roman" w:eastAsia="Times New Roman" w:hAnsi="Times New Roman" w:cs="Traditional Arabic" w:hint="cs"/>
          <w:sz w:val="36"/>
          <w:szCs w:val="36"/>
          <w:rtl/>
          <w:lang w:eastAsia="ar-SA"/>
        </w:rPr>
        <w:t>أ</w:t>
      </w:r>
      <w:r w:rsidRPr="00432DFA">
        <w:rPr>
          <w:rFonts w:ascii="Times New Roman" w:eastAsia="Times New Roman" w:hAnsi="Times New Roman" w:cs="Traditional Arabic"/>
          <w:sz w:val="36"/>
          <w:szCs w:val="36"/>
          <w:rtl/>
          <w:lang w:eastAsia="ar-SA"/>
        </w:rPr>
        <w:t>بو شمة</w:t>
      </w:r>
      <w:r>
        <w:rPr>
          <w:rFonts w:ascii="Times New Roman" w:eastAsia="Times New Roman" w:hAnsi="Times New Roman" w:cs="Traditional Arabic" w:hint="cs"/>
          <w:sz w:val="36"/>
          <w:szCs w:val="36"/>
          <w:rtl/>
          <w:lang w:eastAsia="ar-SA"/>
        </w:rPr>
        <w:t xml:space="preserve">، في </w:t>
      </w:r>
      <w:proofErr w:type="gramStart"/>
      <w:r>
        <w:rPr>
          <w:rFonts w:ascii="Times New Roman" w:eastAsia="Times New Roman" w:hAnsi="Times New Roman" w:cs="Traditional Arabic" w:hint="cs"/>
          <w:sz w:val="36"/>
          <w:szCs w:val="36"/>
          <w:rtl/>
          <w:lang w:eastAsia="ar-SA"/>
        </w:rPr>
        <w:t>سبعة</w:t>
      </w:r>
      <w:proofErr w:type="gramEnd"/>
      <w:r>
        <w:rPr>
          <w:rFonts w:ascii="Times New Roman" w:eastAsia="Times New Roman" w:hAnsi="Times New Roman" w:cs="Traditional Arabic" w:hint="cs"/>
          <w:sz w:val="36"/>
          <w:szCs w:val="36"/>
          <w:rtl/>
          <w:lang w:eastAsia="ar-SA"/>
        </w:rPr>
        <w:t xml:space="preserve"> مجلدات أيضًا.</w:t>
      </w:r>
    </w:p>
    <w:p w14:paraId="66A1404C" w14:textId="77777777" w:rsidR="009D7778" w:rsidRDefault="009D7778" w:rsidP="00A2640E">
      <w:pPr>
        <w:ind w:left="0" w:firstLine="0"/>
        <w:jc w:val="both"/>
        <w:rPr>
          <w:rFonts w:ascii="Times New Roman" w:eastAsia="Times New Roman" w:hAnsi="Times New Roman" w:cs="Traditional Arabic"/>
          <w:sz w:val="36"/>
          <w:szCs w:val="36"/>
          <w:rtl/>
          <w:lang w:eastAsia="ar-SA"/>
        </w:rPr>
      </w:pPr>
    </w:p>
    <w:p w14:paraId="532C998C" w14:textId="77777777" w:rsidR="009D7778" w:rsidRPr="00882ADD" w:rsidRDefault="009D7778" w:rsidP="009D7778">
      <w:pPr>
        <w:ind w:left="0" w:firstLine="0"/>
        <w:rPr>
          <w:rFonts w:ascii="Times New Roman" w:eastAsia="Times New Roman" w:hAnsi="Times New Roman" w:cs="Traditional Arabic"/>
          <w:b/>
          <w:bCs/>
          <w:kern w:val="2"/>
          <w:sz w:val="36"/>
          <w:szCs w:val="36"/>
          <w:rtl/>
          <w:lang w:eastAsia="ar-SA"/>
        </w:rPr>
      </w:pPr>
      <w:r w:rsidRPr="00882ADD">
        <w:rPr>
          <w:rFonts w:ascii="Times New Roman" w:eastAsia="Times New Roman" w:hAnsi="Times New Roman" w:cs="Traditional Arabic" w:hint="cs"/>
          <w:b/>
          <w:bCs/>
          <w:kern w:val="2"/>
          <w:sz w:val="36"/>
          <w:szCs w:val="36"/>
          <w:rtl/>
          <w:lang w:eastAsia="ar-SA"/>
        </w:rPr>
        <w:t>صمت العظماء في الهند: دراسات في نخبة من أعلام الهند المنسيين،</w:t>
      </w:r>
    </w:p>
    <w:p w14:paraId="710B65F3" w14:textId="77777777" w:rsidR="009D7778" w:rsidRDefault="009D7778" w:rsidP="009D7778">
      <w:pPr>
        <w:ind w:left="0" w:firstLine="0"/>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تأليف عبادة الحامدي.</w:t>
      </w:r>
    </w:p>
    <w:p w14:paraId="5D53102A" w14:textId="77777777" w:rsidR="009D7778" w:rsidRPr="0020287F" w:rsidRDefault="009D7778" w:rsidP="009D7778">
      <w:pPr>
        <w:ind w:left="0" w:firstLine="0"/>
        <w:jc w:val="both"/>
        <w:rPr>
          <w:rFonts w:ascii="Times New Roman" w:eastAsia="Times New Roman" w:hAnsi="Times New Roman" w:cs="Traditional Arabic"/>
          <w:kern w:val="2"/>
          <w:sz w:val="36"/>
          <w:szCs w:val="36"/>
          <w:rtl/>
          <w:lang w:eastAsia="ar-SA"/>
        </w:rPr>
      </w:pPr>
      <w:r w:rsidRPr="0020287F">
        <w:rPr>
          <w:rFonts w:ascii="Times New Roman" w:eastAsia="Times New Roman" w:hAnsi="Times New Roman" w:cs="Traditional Arabic"/>
          <w:kern w:val="2"/>
          <w:sz w:val="36"/>
          <w:szCs w:val="36"/>
          <w:rtl/>
          <w:lang w:eastAsia="ar-SA"/>
        </w:rPr>
        <w:t>رحلة تأملية في معنى الصمت عند الحكماء والعظماء.</w:t>
      </w:r>
    </w:p>
    <w:p w14:paraId="56A002E2" w14:textId="77777777" w:rsidR="009D7778" w:rsidRDefault="009D7778" w:rsidP="009D7778">
      <w:pPr>
        <w:ind w:left="0" w:firstLine="0"/>
        <w:jc w:val="both"/>
        <w:rPr>
          <w:rFonts w:ascii="Times New Roman" w:eastAsia="Times New Roman" w:hAnsi="Times New Roman" w:cs="Traditional Arabic"/>
          <w:kern w:val="2"/>
          <w:sz w:val="36"/>
          <w:szCs w:val="36"/>
          <w:rtl/>
          <w:lang w:eastAsia="ar-SA"/>
        </w:rPr>
      </w:pPr>
      <w:r w:rsidRPr="0020287F">
        <w:rPr>
          <w:rFonts w:ascii="Times New Roman" w:eastAsia="Times New Roman" w:hAnsi="Times New Roman" w:cs="Traditional Arabic"/>
          <w:kern w:val="2"/>
          <w:sz w:val="36"/>
          <w:szCs w:val="36"/>
          <w:rtl/>
          <w:lang w:eastAsia="ar-SA"/>
        </w:rPr>
        <w:t>يُبرز الكتاب كيف كان الصمت طريقًا إلى الحكمة، وكيف يمنح صاحبه هيبةً وبصيرة، بينما تجرّه كثرة الكلام إلى الندم والزلل.</w:t>
      </w:r>
    </w:p>
    <w:p w14:paraId="539B79F5" w14:textId="77777777" w:rsidR="009D7778" w:rsidRDefault="009D7778" w:rsidP="009D7778">
      <w:pPr>
        <w:ind w:left="0" w:firstLine="0"/>
        <w:rPr>
          <w:rFonts w:ascii="Times New Roman" w:eastAsia="Times New Roman" w:hAnsi="Times New Roman" w:cs="Traditional Arabic"/>
          <w:kern w:val="2"/>
          <w:sz w:val="36"/>
          <w:szCs w:val="36"/>
          <w:rtl/>
          <w:lang w:eastAsia="ar-SA"/>
        </w:rPr>
      </w:pPr>
    </w:p>
    <w:p w14:paraId="0EA28E63" w14:textId="77777777" w:rsidR="009D7778" w:rsidRPr="00987D04" w:rsidRDefault="009D7778" w:rsidP="009D7778">
      <w:pPr>
        <w:ind w:left="0" w:firstLine="0"/>
        <w:jc w:val="both"/>
        <w:rPr>
          <w:rFonts w:ascii="Times New Roman" w:eastAsia="Times New Roman" w:hAnsi="Times New Roman" w:cs="Traditional Arabic"/>
          <w:b/>
          <w:bCs/>
          <w:kern w:val="2"/>
          <w:sz w:val="36"/>
          <w:szCs w:val="36"/>
          <w:rtl/>
          <w:lang w:eastAsia="ar-SA"/>
        </w:rPr>
      </w:pPr>
      <w:r w:rsidRPr="00987D04">
        <w:rPr>
          <w:rFonts w:ascii="Times New Roman" w:eastAsia="Times New Roman" w:hAnsi="Times New Roman" w:cs="Traditional Arabic" w:hint="cs"/>
          <w:b/>
          <w:bCs/>
          <w:kern w:val="2"/>
          <w:sz w:val="36"/>
          <w:szCs w:val="36"/>
          <w:rtl/>
          <w:lang w:eastAsia="ar-SA"/>
        </w:rPr>
        <w:t>طبقات علماء ماليزيا وإندونيسيا،</w:t>
      </w:r>
    </w:p>
    <w:p w14:paraId="0D3D3267" w14:textId="77777777" w:rsidR="009D7778" w:rsidRPr="00D54FEE" w:rsidRDefault="009D7778" w:rsidP="009D7778">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لمؤلفه محيي الدين </w:t>
      </w:r>
      <w:proofErr w:type="spellStart"/>
      <w:r>
        <w:rPr>
          <w:rFonts w:ascii="Times New Roman" w:eastAsia="Times New Roman" w:hAnsi="Times New Roman" w:cs="Traditional Arabic" w:hint="cs"/>
          <w:kern w:val="2"/>
          <w:sz w:val="36"/>
          <w:szCs w:val="36"/>
          <w:rtl/>
          <w:lang w:eastAsia="ar-SA"/>
        </w:rPr>
        <w:t>الطعمي</w:t>
      </w:r>
      <w:proofErr w:type="spellEnd"/>
      <w:r>
        <w:rPr>
          <w:rFonts w:ascii="Times New Roman" w:eastAsia="Times New Roman" w:hAnsi="Times New Roman" w:cs="Traditional Arabic" w:hint="cs"/>
          <w:kern w:val="2"/>
          <w:sz w:val="36"/>
          <w:szCs w:val="36"/>
          <w:rtl/>
          <w:lang w:eastAsia="ar-SA"/>
        </w:rPr>
        <w:t>. نشر في القاهرة.</w:t>
      </w:r>
    </w:p>
    <w:p w14:paraId="7FC34300"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0EE4FF0" w14:textId="77777777" w:rsidR="009D7778" w:rsidRPr="00D84C64" w:rsidRDefault="009D7778" w:rsidP="009D7778">
      <w:pPr>
        <w:ind w:left="0" w:firstLine="0"/>
        <w:jc w:val="both"/>
        <w:rPr>
          <w:rFonts w:ascii="Times New Roman" w:eastAsia="Times New Roman" w:hAnsi="Times New Roman" w:cs="Traditional Arabic"/>
          <w:sz w:val="36"/>
          <w:szCs w:val="36"/>
          <w:rtl/>
          <w:lang w:eastAsia="ar-SA"/>
        </w:rPr>
      </w:pPr>
      <w:r w:rsidRPr="00D84C64">
        <w:rPr>
          <w:rFonts w:ascii="Times New Roman" w:eastAsia="Times New Roman" w:hAnsi="Times New Roman" w:cs="Traditional Arabic" w:hint="cs"/>
          <w:sz w:val="36"/>
          <w:szCs w:val="36"/>
          <w:rtl/>
          <w:lang w:eastAsia="ar-SA"/>
        </w:rPr>
        <w:t xml:space="preserve">كتابان في التراجم </w:t>
      </w:r>
      <w:r>
        <w:rPr>
          <w:rFonts w:ascii="Times New Roman" w:eastAsia="Times New Roman" w:hAnsi="Times New Roman" w:cs="Traditional Arabic" w:hint="cs"/>
          <w:sz w:val="36"/>
          <w:szCs w:val="36"/>
          <w:rtl/>
          <w:lang w:eastAsia="ar-SA"/>
        </w:rPr>
        <w:t xml:space="preserve">عنوانهما </w:t>
      </w:r>
      <w:r w:rsidRPr="00D84C64">
        <w:rPr>
          <w:rFonts w:ascii="Times New Roman" w:eastAsia="Times New Roman" w:hAnsi="Times New Roman" w:cs="Traditional Arabic" w:hint="cs"/>
          <w:sz w:val="36"/>
          <w:szCs w:val="36"/>
          <w:rtl/>
          <w:lang w:eastAsia="ar-SA"/>
        </w:rPr>
        <w:t>يلفتان النظر</w:t>
      </w:r>
      <w:r>
        <w:rPr>
          <w:rFonts w:ascii="Times New Roman" w:eastAsia="Times New Roman" w:hAnsi="Times New Roman" w:cs="Traditional Arabic" w:hint="cs"/>
          <w:sz w:val="36"/>
          <w:szCs w:val="36"/>
          <w:rtl/>
          <w:lang w:eastAsia="ar-SA"/>
        </w:rPr>
        <w:t>:</w:t>
      </w:r>
    </w:p>
    <w:p w14:paraId="517D6442" w14:textId="77777777" w:rsidR="009D7778" w:rsidRPr="00677AA1" w:rsidRDefault="009D7778" w:rsidP="009D7778">
      <w:pPr>
        <w:ind w:left="0" w:firstLine="0"/>
        <w:jc w:val="both"/>
        <w:rPr>
          <w:rFonts w:ascii="Times New Roman" w:eastAsia="Times New Roman" w:hAnsi="Times New Roman" w:cs="Traditional Arabic"/>
          <w:b/>
          <w:bCs/>
          <w:sz w:val="36"/>
          <w:szCs w:val="36"/>
          <w:lang w:eastAsia="ar-SA"/>
        </w:rPr>
      </w:pPr>
      <w:r w:rsidRPr="00677AA1">
        <w:rPr>
          <w:rFonts w:ascii="Times New Roman" w:eastAsia="Times New Roman" w:hAnsi="Times New Roman" w:cs="Traditional Arabic"/>
          <w:b/>
          <w:bCs/>
          <w:sz w:val="36"/>
          <w:szCs w:val="36"/>
          <w:rtl/>
          <w:lang w:eastAsia="ar-SA"/>
        </w:rPr>
        <w:t xml:space="preserve">طبقات </w:t>
      </w:r>
      <w:r>
        <w:rPr>
          <w:rFonts w:ascii="Times New Roman" w:eastAsia="Times New Roman" w:hAnsi="Times New Roman" w:cs="Traditional Arabic" w:hint="cs"/>
          <w:b/>
          <w:bCs/>
          <w:sz w:val="36"/>
          <w:szCs w:val="36"/>
          <w:rtl/>
          <w:lang w:eastAsia="ar-SA"/>
        </w:rPr>
        <w:t>فقهاء النفس والبدن</w:t>
      </w:r>
      <w:r w:rsidRPr="008B7157">
        <w:rPr>
          <w:rFonts w:ascii="Times New Roman" w:eastAsia="Times New Roman" w:hAnsi="Times New Roman" w:cs="Traditional Arabic" w:hint="cs"/>
          <w:b/>
          <w:bCs/>
          <w:sz w:val="36"/>
          <w:szCs w:val="36"/>
          <w:rtl/>
          <w:lang w:eastAsia="ar-SA"/>
        </w:rPr>
        <w:t>،</w:t>
      </w:r>
      <w:r w:rsidRPr="00D84C64">
        <w:rPr>
          <w:rFonts w:ascii="Times New Roman" w:eastAsia="Times New Roman" w:hAnsi="Times New Roman" w:cs="Traditional Arabic"/>
          <w:b/>
          <w:bCs/>
          <w:sz w:val="36"/>
          <w:szCs w:val="36"/>
          <w:rtl/>
          <w:lang w:eastAsia="ar-SA"/>
        </w:rPr>
        <w:t xml:space="preserve"> </w:t>
      </w:r>
      <w:r w:rsidRPr="00677AA1">
        <w:rPr>
          <w:rFonts w:ascii="Times New Roman" w:eastAsia="Times New Roman" w:hAnsi="Times New Roman" w:cs="Traditional Arabic"/>
          <w:b/>
          <w:bCs/>
          <w:sz w:val="36"/>
          <w:szCs w:val="36"/>
          <w:rtl/>
          <w:lang w:eastAsia="ar-SA"/>
        </w:rPr>
        <w:t>طبقات الأبدال وأسماء الصالحين في جبل لبنان</w:t>
      </w:r>
      <w:r w:rsidRPr="008B7157">
        <w:rPr>
          <w:rFonts w:ascii="Times New Roman" w:eastAsia="Times New Roman" w:hAnsi="Times New Roman" w:cs="Traditional Arabic" w:hint="cs"/>
          <w:b/>
          <w:bCs/>
          <w:sz w:val="36"/>
          <w:szCs w:val="36"/>
          <w:rtl/>
          <w:lang w:eastAsia="ar-SA"/>
        </w:rPr>
        <w:t>،</w:t>
      </w:r>
    </w:p>
    <w:p w14:paraId="527C090D"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كلاهما للأستاذ ناجي إبراهيم السويد، </w:t>
      </w:r>
    </w:p>
    <w:p w14:paraId="7B740B31" w14:textId="77777777" w:rsidR="009D7778" w:rsidRPr="00677AA1"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صدرا في بيروت، 144 ص، 160 ص.</w:t>
      </w:r>
    </w:p>
    <w:p w14:paraId="2DDE3DFA"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0A24B9">
        <w:rPr>
          <w:rFonts w:ascii="Times New Roman" w:eastAsia="Times New Roman" w:hAnsi="Times New Roman" w:cs="Traditional Arabic"/>
          <w:sz w:val="36"/>
          <w:szCs w:val="36"/>
          <w:rtl/>
          <w:lang w:eastAsia="ar-SA"/>
        </w:rPr>
        <w:t>فق</w:t>
      </w:r>
      <w:r>
        <w:rPr>
          <w:rFonts w:ascii="Times New Roman" w:eastAsia="Times New Roman" w:hAnsi="Times New Roman" w:cs="Traditional Arabic" w:hint="cs"/>
          <w:sz w:val="36"/>
          <w:szCs w:val="36"/>
          <w:rtl/>
          <w:lang w:eastAsia="ar-SA"/>
        </w:rPr>
        <w:t>ه</w:t>
      </w:r>
      <w:r w:rsidRPr="000A24B9">
        <w:rPr>
          <w:rFonts w:ascii="Times New Roman" w:eastAsia="Times New Roman" w:hAnsi="Times New Roman" w:cs="Traditional Arabic"/>
          <w:sz w:val="36"/>
          <w:szCs w:val="36"/>
          <w:rtl/>
          <w:lang w:eastAsia="ar-SA"/>
        </w:rPr>
        <w:t xml:space="preserve"> النفس </w:t>
      </w:r>
      <w:r>
        <w:rPr>
          <w:rFonts w:ascii="Times New Roman" w:eastAsia="Times New Roman" w:hAnsi="Times New Roman" w:cs="Traditional Arabic" w:hint="cs"/>
          <w:sz w:val="36"/>
          <w:szCs w:val="36"/>
          <w:rtl/>
          <w:lang w:eastAsia="ar-SA"/>
        </w:rPr>
        <w:t>يخص</w:t>
      </w:r>
      <w:r w:rsidRPr="000A24B9">
        <w:rPr>
          <w:rFonts w:ascii="Times New Roman" w:eastAsia="Times New Roman" w:hAnsi="Times New Roman" w:cs="Traditional Arabic"/>
          <w:sz w:val="36"/>
          <w:szCs w:val="36"/>
          <w:rtl/>
          <w:lang w:eastAsia="ar-SA"/>
        </w:rPr>
        <w:t xml:space="preserve"> المفتي والقاضي والحاكم</w:t>
      </w:r>
      <w:r>
        <w:rPr>
          <w:rFonts w:ascii="Times New Roman" w:eastAsia="Times New Roman" w:hAnsi="Times New Roman" w:cs="Traditional Arabic" w:hint="cs"/>
          <w:sz w:val="36"/>
          <w:szCs w:val="36"/>
          <w:rtl/>
          <w:lang w:eastAsia="ar-SA"/>
        </w:rPr>
        <w:t>،</w:t>
      </w:r>
      <w:r w:rsidRPr="000A24B9">
        <w:rPr>
          <w:rFonts w:ascii="Times New Roman" w:eastAsia="Times New Roman" w:hAnsi="Times New Roman" w:cs="Traditional Arabic"/>
          <w:sz w:val="36"/>
          <w:szCs w:val="36"/>
          <w:rtl/>
          <w:lang w:eastAsia="ar-SA"/>
        </w:rPr>
        <w:t xml:space="preserve"> وفقه البدن </w:t>
      </w:r>
      <w:r>
        <w:rPr>
          <w:rFonts w:ascii="Times New Roman" w:eastAsia="Times New Roman" w:hAnsi="Times New Roman" w:cs="Traditional Arabic" w:hint="cs"/>
          <w:sz w:val="36"/>
          <w:szCs w:val="36"/>
          <w:rtl/>
          <w:lang w:eastAsia="ar-SA"/>
        </w:rPr>
        <w:t xml:space="preserve">يخص </w:t>
      </w:r>
      <w:r w:rsidRPr="000A24B9">
        <w:rPr>
          <w:rFonts w:ascii="Times New Roman" w:eastAsia="Times New Roman" w:hAnsi="Times New Roman" w:cs="Traditional Arabic"/>
          <w:sz w:val="36"/>
          <w:szCs w:val="36"/>
          <w:rtl/>
          <w:lang w:eastAsia="ar-SA"/>
        </w:rPr>
        <w:t>التربية والسلوك والرواية</w:t>
      </w:r>
      <w:r>
        <w:rPr>
          <w:rFonts w:ascii="Times New Roman" w:eastAsia="Times New Roman" w:hAnsi="Times New Roman" w:cs="Traditional Arabic" w:hint="cs"/>
          <w:sz w:val="36"/>
          <w:szCs w:val="36"/>
          <w:rtl/>
          <w:lang w:eastAsia="ar-SA"/>
        </w:rPr>
        <w:t>!</w:t>
      </w:r>
    </w:p>
    <w:p w14:paraId="41FC7E4E"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E86520D" w14:textId="77777777" w:rsidR="009D7778" w:rsidRPr="00DB4F3D" w:rsidRDefault="009D7778" w:rsidP="009D7778">
      <w:pPr>
        <w:ind w:left="0" w:firstLine="0"/>
        <w:jc w:val="both"/>
        <w:rPr>
          <w:rFonts w:ascii="Times New Roman" w:eastAsia="Times New Roman" w:hAnsi="Times New Roman" w:cs="Traditional Arabic"/>
          <w:b/>
          <w:bCs/>
          <w:sz w:val="36"/>
          <w:szCs w:val="36"/>
          <w:rtl/>
          <w:lang w:eastAsia="ar-SA"/>
        </w:rPr>
      </w:pPr>
      <w:r w:rsidRPr="00DB4F3D">
        <w:rPr>
          <w:rFonts w:ascii="Times New Roman" w:eastAsia="Times New Roman" w:hAnsi="Times New Roman" w:cs="Traditional Arabic"/>
          <w:b/>
          <w:bCs/>
          <w:sz w:val="36"/>
          <w:szCs w:val="36"/>
          <w:rtl/>
          <w:lang w:eastAsia="ar-SA"/>
        </w:rPr>
        <w:t>عالمات الأردن</w:t>
      </w:r>
      <w:r w:rsidRPr="00DB4F3D">
        <w:rPr>
          <w:rFonts w:ascii="Times New Roman" w:eastAsia="Times New Roman" w:hAnsi="Times New Roman" w:cs="Traditional Arabic" w:hint="cs"/>
          <w:b/>
          <w:bCs/>
          <w:sz w:val="36"/>
          <w:szCs w:val="36"/>
          <w:rtl/>
          <w:lang w:eastAsia="ar-SA"/>
        </w:rPr>
        <w:t>:</w:t>
      </w:r>
      <w:r w:rsidRPr="00DB4F3D">
        <w:rPr>
          <w:rFonts w:ascii="Times New Roman" w:eastAsia="Times New Roman" w:hAnsi="Times New Roman" w:cs="Traditional Arabic"/>
          <w:b/>
          <w:bCs/>
          <w:sz w:val="36"/>
          <w:szCs w:val="36"/>
          <w:rtl/>
          <w:lang w:eastAsia="ar-SA"/>
        </w:rPr>
        <w:t xml:space="preserve"> سيرة ومسيرة</w:t>
      </w:r>
      <w:r w:rsidRPr="00DB4F3D">
        <w:rPr>
          <w:rFonts w:ascii="Times New Roman" w:eastAsia="Times New Roman" w:hAnsi="Times New Roman" w:cs="Traditional Arabic" w:hint="cs"/>
          <w:b/>
          <w:bCs/>
          <w:sz w:val="36"/>
          <w:szCs w:val="36"/>
          <w:rtl/>
          <w:lang w:eastAsia="ar-SA"/>
        </w:rPr>
        <w:t xml:space="preserve">، </w:t>
      </w:r>
      <w:r w:rsidRPr="00DB4F3D">
        <w:rPr>
          <w:rFonts w:ascii="Times New Roman" w:eastAsia="Times New Roman" w:hAnsi="Times New Roman" w:cs="Traditional Arabic"/>
          <w:b/>
          <w:bCs/>
          <w:sz w:val="36"/>
          <w:szCs w:val="36"/>
          <w:rtl/>
          <w:lang w:eastAsia="ar-SA"/>
        </w:rPr>
        <w:t xml:space="preserve">المتخصصات </w:t>
      </w:r>
      <w:r w:rsidRPr="00DB4F3D">
        <w:rPr>
          <w:rFonts w:ascii="Times New Roman" w:eastAsia="Times New Roman" w:hAnsi="Times New Roman" w:cs="Traditional Arabic" w:hint="cs"/>
          <w:b/>
          <w:bCs/>
          <w:sz w:val="36"/>
          <w:szCs w:val="36"/>
          <w:rtl/>
          <w:lang w:eastAsia="ar-SA"/>
        </w:rPr>
        <w:t>بالعلم الشرعي،</w:t>
      </w:r>
      <w:r w:rsidRPr="00DB4F3D">
        <w:rPr>
          <w:rFonts w:ascii="Times New Roman" w:eastAsia="Times New Roman" w:hAnsi="Times New Roman" w:cs="Traditional Arabic"/>
          <w:b/>
          <w:bCs/>
          <w:sz w:val="36"/>
          <w:szCs w:val="36"/>
          <w:rtl/>
          <w:lang w:eastAsia="ar-SA"/>
        </w:rPr>
        <w:t xml:space="preserve"> </w:t>
      </w:r>
    </w:p>
    <w:p w14:paraId="52067CC9"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إعداد لجنة المرأة برابطة علماء الأردن؛ </w:t>
      </w:r>
      <w:r w:rsidRPr="006D5CE4">
        <w:rPr>
          <w:rFonts w:ascii="Times New Roman" w:eastAsia="Times New Roman" w:hAnsi="Times New Roman" w:cs="Traditional Arabic"/>
          <w:sz w:val="36"/>
          <w:szCs w:val="36"/>
          <w:rtl/>
          <w:lang w:eastAsia="ar-SA"/>
        </w:rPr>
        <w:t>تحرير جميلة الرفاعي</w:t>
      </w:r>
      <w:r>
        <w:rPr>
          <w:rFonts w:ascii="Times New Roman" w:eastAsia="Times New Roman" w:hAnsi="Times New Roman" w:cs="Traditional Arabic" w:hint="cs"/>
          <w:sz w:val="36"/>
          <w:szCs w:val="36"/>
          <w:rtl/>
          <w:lang w:eastAsia="ar-SA"/>
        </w:rPr>
        <w:t>،</w:t>
      </w:r>
      <w:r w:rsidRPr="006D5CE4">
        <w:rPr>
          <w:rFonts w:ascii="Times New Roman" w:eastAsia="Times New Roman" w:hAnsi="Times New Roman" w:cs="Traditional Arabic"/>
          <w:sz w:val="36"/>
          <w:szCs w:val="36"/>
          <w:rtl/>
          <w:lang w:eastAsia="ar-SA"/>
        </w:rPr>
        <w:t xml:space="preserve"> فايزة السكر</w:t>
      </w:r>
      <w:r>
        <w:rPr>
          <w:rFonts w:ascii="Times New Roman" w:eastAsia="Times New Roman" w:hAnsi="Times New Roman" w:cs="Traditional Arabic" w:hint="cs"/>
          <w:sz w:val="36"/>
          <w:szCs w:val="36"/>
          <w:rtl/>
          <w:lang w:eastAsia="ar-SA"/>
        </w:rPr>
        <w:t>،</w:t>
      </w:r>
      <w:r w:rsidRPr="006D5CE4">
        <w:rPr>
          <w:rFonts w:ascii="Times New Roman" w:eastAsia="Times New Roman" w:hAnsi="Times New Roman" w:cs="Traditional Arabic"/>
          <w:sz w:val="36"/>
          <w:szCs w:val="36"/>
          <w:rtl/>
          <w:lang w:eastAsia="ar-SA"/>
        </w:rPr>
        <w:t xml:space="preserve"> هيفاء فوارس</w:t>
      </w:r>
      <w:r>
        <w:rPr>
          <w:rFonts w:ascii="Times New Roman" w:eastAsia="Times New Roman" w:hAnsi="Times New Roman" w:cs="Traditional Arabic" w:hint="cs"/>
          <w:sz w:val="36"/>
          <w:szCs w:val="36"/>
          <w:rtl/>
          <w:lang w:eastAsia="ar-SA"/>
        </w:rPr>
        <w:t>.</w:t>
      </w:r>
    </w:p>
    <w:p w14:paraId="5DEE1079" w14:textId="77777777" w:rsidR="009D7778" w:rsidRPr="006D5CE4"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أصدرته</w:t>
      </w:r>
      <w:r w:rsidRPr="006D5CE4">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ال</w:t>
      </w:r>
      <w:r w:rsidRPr="006D5CE4">
        <w:rPr>
          <w:rFonts w:ascii="Times New Roman" w:eastAsia="Times New Roman" w:hAnsi="Times New Roman" w:cs="Traditional Arabic"/>
          <w:sz w:val="36"/>
          <w:szCs w:val="36"/>
          <w:rtl/>
          <w:lang w:eastAsia="ar-SA"/>
        </w:rPr>
        <w:t xml:space="preserve">رابطة </w:t>
      </w:r>
      <w:r>
        <w:rPr>
          <w:rFonts w:ascii="Times New Roman" w:eastAsia="Times New Roman" w:hAnsi="Times New Roman" w:cs="Traditional Arabic" w:hint="cs"/>
          <w:sz w:val="36"/>
          <w:szCs w:val="36"/>
          <w:rtl/>
          <w:lang w:eastAsia="ar-SA"/>
        </w:rPr>
        <w:t>المذكورة.</w:t>
      </w:r>
      <w:r w:rsidRPr="006D5CE4">
        <w:rPr>
          <w:rFonts w:ascii="Times New Roman" w:eastAsia="Times New Roman" w:hAnsi="Times New Roman" w:cs="Traditional Arabic"/>
          <w:sz w:val="36"/>
          <w:szCs w:val="36"/>
          <w:rtl/>
          <w:lang w:eastAsia="ar-SA"/>
        </w:rPr>
        <w:t xml:space="preserve"> </w:t>
      </w:r>
    </w:p>
    <w:p w14:paraId="10FAC98D" w14:textId="77777777" w:rsidR="009D7778" w:rsidRPr="006D5CE4"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ويضم</w:t>
      </w:r>
      <w:r w:rsidRPr="006D5CE4">
        <w:rPr>
          <w:rFonts w:ascii="Times New Roman" w:eastAsia="Times New Roman" w:hAnsi="Times New Roman" w:cs="Traditional Arabic"/>
          <w:sz w:val="36"/>
          <w:szCs w:val="36"/>
          <w:rtl/>
          <w:lang w:eastAsia="ar-SA"/>
        </w:rPr>
        <w:t xml:space="preserve"> سيرة ثلاث وأربع</w:t>
      </w:r>
      <w:r>
        <w:rPr>
          <w:rFonts w:ascii="Times New Roman" w:eastAsia="Times New Roman" w:hAnsi="Times New Roman" w:cs="Traditional Arabic" w:hint="cs"/>
          <w:sz w:val="36"/>
          <w:szCs w:val="36"/>
          <w:rtl/>
          <w:lang w:eastAsia="ar-SA"/>
        </w:rPr>
        <w:t>ي</w:t>
      </w:r>
      <w:r w:rsidRPr="006D5CE4">
        <w:rPr>
          <w:rFonts w:ascii="Times New Roman" w:eastAsia="Times New Roman" w:hAnsi="Times New Roman" w:cs="Traditional Arabic"/>
          <w:sz w:val="36"/>
          <w:szCs w:val="36"/>
          <w:rtl/>
          <w:lang w:eastAsia="ar-SA"/>
        </w:rPr>
        <w:t>ن من المتخصصات في العلم الشرعي، معظمهن من أعضاء رابطة علماء الأردن.</w:t>
      </w:r>
    </w:p>
    <w:p w14:paraId="0012E6AA"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6D5CE4">
        <w:rPr>
          <w:rFonts w:ascii="Times New Roman" w:eastAsia="Times New Roman" w:hAnsi="Times New Roman" w:cs="Traditional Arabic"/>
          <w:sz w:val="36"/>
          <w:szCs w:val="36"/>
          <w:rtl/>
          <w:lang w:eastAsia="ar-SA"/>
        </w:rPr>
        <w:t xml:space="preserve"> وقامت لجنة المرأة ب</w:t>
      </w:r>
      <w:r>
        <w:rPr>
          <w:rFonts w:ascii="Times New Roman" w:eastAsia="Times New Roman" w:hAnsi="Times New Roman" w:cs="Traditional Arabic" w:hint="cs"/>
          <w:sz w:val="36"/>
          <w:szCs w:val="36"/>
          <w:rtl/>
          <w:lang w:eastAsia="ar-SA"/>
        </w:rPr>
        <w:t xml:space="preserve">إنجاز </w:t>
      </w:r>
      <w:r w:rsidRPr="006D5CE4">
        <w:rPr>
          <w:rFonts w:ascii="Times New Roman" w:eastAsia="Times New Roman" w:hAnsi="Times New Roman" w:cs="Traditional Arabic"/>
          <w:sz w:val="36"/>
          <w:szCs w:val="36"/>
          <w:rtl/>
          <w:lang w:eastAsia="ar-SA"/>
        </w:rPr>
        <w:t>هذا العمل باكورة</w:t>
      </w:r>
      <w:r>
        <w:rPr>
          <w:rFonts w:ascii="Times New Roman" w:eastAsia="Times New Roman" w:hAnsi="Times New Roman" w:cs="Traditional Arabic" w:hint="cs"/>
          <w:sz w:val="36"/>
          <w:szCs w:val="36"/>
          <w:rtl/>
          <w:lang w:eastAsia="ar-SA"/>
        </w:rPr>
        <w:t>ً</w:t>
      </w:r>
      <w:r w:rsidRPr="006D5CE4">
        <w:rPr>
          <w:rFonts w:ascii="Times New Roman" w:eastAsia="Times New Roman" w:hAnsi="Times New Roman" w:cs="Traditional Arabic"/>
          <w:sz w:val="36"/>
          <w:szCs w:val="36"/>
          <w:rtl/>
          <w:lang w:eastAsia="ar-SA"/>
        </w:rPr>
        <w:t xml:space="preserve"> لترجمة الأردنيات اللواتي لهن يد في مجال العلم الشرعي تعلّم</w:t>
      </w:r>
      <w:r>
        <w:rPr>
          <w:rFonts w:ascii="Times New Roman" w:eastAsia="Times New Roman" w:hAnsi="Times New Roman" w:cs="Traditional Arabic" w:hint="cs"/>
          <w:sz w:val="36"/>
          <w:szCs w:val="36"/>
          <w:rtl/>
          <w:lang w:eastAsia="ar-SA"/>
        </w:rPr>
        <w:t>ً</w:t>
      </w:r>
      <w:r w:rsidRPr="006D5CE4">
        <w:rPr>
          <w:rFonts w:ascii="Times New Roman" w:eastAsia="Times New Roman" w:hAnsi="Times New Roman" w:cs="Traditional Arabic"/>
          <w:sz w:val="36"/>
          <w:szCs w:val="36"/>
          <w:rtl/>
          <w:lang w:eastAsia="ar-SA"/>
        </w:rPr>
        <w:t>ا وتعليم</w:t>
      </w:r>
      <w:r>
        <w:rPr>
          <w:rFonts w:ascii="Times New Roman" w:eastAsia="Times New Roman" w:hAnsi="Times New Roman" w:cs="Traditional Arabic" w:hint="cs"/>
          <w:sz w:val="36"/>
          <w:szCs w:val="36"/>
          <w:rtl/>
          <w:lang w:eastAsia="ar-SA"/>
        </w:rPr>
        <w:t>ً</w:t>
      </w:r>
      <w:r w:rsidRPr="006D5CE4">
        <w:rPr>
          <w:rFonts w:ascii="Times New Roman" w:eastAsia="Times New Roman" w:hAnsi="Times New Roman" w:cs="Traditional Arabic"/>
          <w:sz w:val="36"/>
          <w:szCs w:val="36"/>
          <w:rtl/>
          <w:lang w:eastAsia="ar-SA"/>
        </w:rPr>
        <w:t>ا وتأليف</w:t>
      </w:r>
      <w:r>
        <w:rPr>
          <w:rFonts w:ascii="Times New Roman" w:eastAsia="Times New Roman" w:hAnsi="Times New Roman" w:cs="Traditional Arabic" w:hint="cs"/>
          <w:sz w:val="36"/>
          <w:szCs w:val="36"/>
          <w:rtl/>
          <w:lang w:eastAsia="ar-SA"/>
        </w:rPr>
        <w:t>ً</w:t>
      </w:r>
      <w:r w:rsidRPr="006D5CE4">
        <w:rPr>
          <w:rFonts w:ascii="Times New Roman" w:eastAsia="Times New Roman" w:hAnsi="Times New Roman" w:cs="Traditional Arabic"/>
          <w:sz w:val="36"/>
          <w:szCs w:val="36"/>
          <w:rtl/>
          <w:lang w:eastAsia="ar-SA"/>
        </w:rPr>
        <w:t>ا.</w:t>
      </w:r>
    </w:p>
    <w:p w14:paraId="7027C353"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407D3081" w14:textId="77777777" w:rsidR="009D7778" w:rsidRPr="003F7BD9" w:rsidRDefault="009D7778" w:rsidP="009D7778">
      <w:pPr>
        <w:ind w:left="0" w:firstLine="0"/>
        <w:jc w:val="both"/>
        <w:rPr>
          <w:rFonts w:ascii="Times New Roman" w:eastAsia="Times New Roman" w:hAnsi="Times New Roman" w:cs="Traditional Arabic"/>
          <w:b/>
          <w:bCs/>
          <w:sz w:val="36"/>
          <w:szCs w:val="36"/>
          <w:rtl/>
          <w:lang w:eastAsia="ar-SA"/>
        </w:rPr>
      </w:pPr>
      <w:r w:rsidRPr="003F7BD9">
        <w:rPr>
          <w:rFonts w:ascii="Times New Roman" w:eastAsia="Times New Roman" w:hAnsi="Times New Roman" w:cs="Traditional Arabic" w:hint="cs"/>
          <w:b/>
          <w:bCs/>
          <w:sz w:val="36"/>
          <w:szCs w:val="36"/>
          <w:rtl/>
          <w:lang w:eastAsia="ar-SA"/>
        </w:rPr>
        <w:t>العاهل العثماني أبو الفتح السلطان محمد فاتح القسطنطينية وحياته العدلية،</w:t>
      </w:r>
    </w:p>
    <w:p w14:paraId="1DBA94F7"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القاضي الأصولي الفقيه علي همَّت بركي </w:t>
      </w:r>
      <w:proofErr w:type="spellStart"/>
      <w:r>
        <w:rPr>
          <w:rFonts w:ascii="Times New Roman" w:eastAsia="Times New Roman" w:hAnsi="Times New Roman" w:cs="Traditional Arabic" w:hint="cs"/>
          <w:sz w:val="36"/>
          <w:szCs w:val="36"/>
          <w:rtl/>
          <w:lang w:eastAsia="ar-SA"/>
        </w:rPr>
        <w:t>الآقسكي</w:t>
      </w:r>
      <w:proofErr w:type="spellEnd"/>
      <w:r>
        <w:rPr>
          <w:rFonts w:ascii="Times New Roman" w:eastAsia="Times New Roman" w:hAnsi="Times New Roman" w:cs="Traditional Arabic" w:hint="cs"/>
          <w:sz w:val="36"/>
          <w:szCs w:val="36"/>
          <w:rtl/>
          <w:lang w:eastAsia="ar-SA"/>
        </w:rPr>
        <w:t xml:space="preserve"> (ت 1396 هـ)؛ تعريب محمد إحسان بن </w:t>
      </w:r>
      <w:proofErr w:type="gramStart"/>
      <w:r>
        <w:rPr>
          <w:rFonts w:ascii="Times New Roman" w:eastAsia="Times New Roman" w:hAnsi="Times New Roman" w:cs="Traditional Arabic" w:hint="cs"/>
          <w:sz w:val="36"/>
          <w:szCs w:val="36"/>
          <w:rtl/>
          <w:lang w:eastAsia="ar-SA"/>
        </w:rPr>
        <w:t>عبدالعزيز؛</w:t>
      </w:r>
      <w:proofErr w:type="gramEnd"/>
      <w:r>
        <w:rPr>
          <w:rFonts w:ascii="Times New Roman" w:eastAsia="Times New Roman" w:hAnsi="Times New Roman" w:cs="Traditional Arabic" w:hint="cs"/>
          <w:sz w:val="36"/>
          <w:szCs w:val="36"/>
          <w:rtl/>
          <w:lang w:eastAsia="ar-SA"/>
        </w:rPr>
        <w:t xml:space="preserve"> عني به وعلق عليه </w:t>
      </w:r>
      <w:proofErr w:type="gramStart"/>
      <w:r>
        <w:rPr>
          <w:rFonts w:ascii="Times New Roman" w:eastAsia="Times New Roman" w:hAnsi="Times New Roman" w:cs="Traditional Arabic" w:hint="cs"/>
          <w:sz w:val="36"/>
          <w:szCs w:val="36"/>
          <w:rtl/>
          <w:lang w:eastAsia="ar-SA"/>
        </w:rPr>
        <w:t>عبدالمجيد</w:t>
      </w:r>
      <w:proofErr w:type="gramEnd"/>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الجوزجاني</w:t>
      </w:r>
      <w:proofErr w:type="spellEnd"/>
      <w:r>
        <w:rPr>
          <w:rFonts w:ascii="Times New Roman" w:eastAsia="Times New Roman" w:hAnsi="Times New Roman" w:cs="Traditional Arabic" w:hint="cs"/>
          <w:sz w:val="36"/>
          <w:szCs w:val="36"/>
          <w:rtl/>
          <w:lang w:eastAsia="ar-SA"/>
        </w:rPr>
        <w:t>.</w:t>
      </w:r>
    </w:p>
    <w:p w14:paraId="19F181E1" w14:textId="77777777" w:rsidR="009D7778" w:rsidRPr="00A31041"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سيرة </w:t>
      </w:r>
      <w:r w:rsidRPr="00A31041">
        <w:rPr>
          <w:rFonts w:ascii="Times New Roman" w:eastAsia="Times New Roman" w:hAnsi="Times New Roman" w:cs="Traditional Arabic"/>
          <w:sz w:val="36"/>
          <w:szCs w:val="36"/>
          <w:rtl/>
          <w:lang w:eastAsia="ar-SA"/>
        </w:rPr>
        <w:t>السُّلطان محمد الثاني، المشهور بلقب الفاتح، فاتح القُسطنطينية</w:t>
      </w:r>
      <w:r>
        <w:rPr>
          <w:rFonts w:ascii="Times New Roman" w:eastAsia="Times New Roman" w:hAnsi="Times New Roman" w:cs="Traditional Arabic" w:hint="cs"/>
          <w:sz w:val="36"/>
          <w:szCs w:val="36"/>
          <w:rtl/>
          <w:lang w:eastAsia="ar-SA"/>
        </w:rPr>
        <w:t>.</w:t>
      </w:r>
    </w:p>
    <w:p w14:paraId="6110466A" w14:textId="77777777" w:rsidR="009D7778" w:rsidRPr="00A31041"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سيرته </w:t>
      </w:r>
      <w:r w:rsidRPr="00A31041">
        <w:rPr>
          <w:rFonts w:ascii="Times New Roman" w:eastAsia="Times New Roman" w:hAnsi="Times New Roman" w:cs="Traditional Arabic"/>
          <w:sz w:val="36"/>
          <w:szCs w:val="36"/>
          <w:rtl/>
          <w:lang w:eastAsia="ar-SA"/>
        </w:rPr>
        <w:t>منذ نشأته في كنفِ العلم والجهاد، وتربيتِه على يد خيرةِ العلماءِ والمربّين، إلى تولِّيه عرش</w:t>
      </w:r>
      <w:r>
        <w:rPr>
          <w:rFonts w:ascii="Times New Roman" w:eastAsia="Times New Roman" w:hAnsi="Times New Roman" w:cs="Traditional Arabic" w:hint="cs"/>
          <w:sz w:val="36"/>
          <w:szCs w:val="36"/>
          <w:rtl/>
          <w:lang w:eastAsia="ar-SA"/>
        </w:rPr>
        <w:t xml:space="preserve"> السلطنة</w:t>
      </w:r>
      <w:r w:rsidRPr="00A31041">
        <w:rPr>
          <w:rFonts w:ascii="Times New Roman" w:eastAsia="Times New Roman" w:hAnsi="Times New Roman" w:cs="Traditional Arabic"/>
          <w:sz w:val="36"/>
          <w:szCs w:val="36"/>
          <w:rtl/>
          <w:lang w:eastAsia="ar-SA"/>
        </w:rPr>
        <w:t>، وقيادته التاريخية لفتح القُسطنطينيّة سنة ٨٥٧</w:t>
      </w:r>
      <w:r>
        <w:rPr>
          <w:rFonts w:ascii="Times New Roman" w:eastAsia="Times New Roman" w:hAnsi="Times New Roman" w:cs="Traditional Arabic" w:hint="cs"/>
          <w:sz w:val="36"/>
          <w:szCs w:val="36"/>
          <w:rtl/>
          <w:lang w:eastAsia="ar-SA"/>
        </w:rPr>
        <w:t xml:space="preserve"> </w:t>
      </w:r>
      <w:r w:rsidRPr="00A31041">
        <w:rPr>
          <w:rFonts w:ascii="Times New Roman" w:eastAsia="Times New Roman" w:hAnsi="Times New Roman" w:cs="Traditional Arabic"/>
          <w:sz w:val="36"/>
          <w:szCs w:val="36"/>
          <w:rtl/>
          <w:lang w:eastAsia="ar-SA"/>
        </w:rPr>
        <w:t>هـ</w:t>
      </w:r>
      <w:r>
        <w:rPr>
          <w:rFonts w:ascii="Times New Roman" w:eastAsia="Times New Roman" w:hAnsi="Times New Roman" w:cs="Traditional Arabic" w:hint="cs"/>
          <w:sz w:val="36"/>
          <w:szCs w:val="36"/>
          <w:rtl/>
          <w:lang w:eastAsia="ar-SA"/>
        </w:rPr>
        <w:t>.</w:t>
      </w:r>
    </w:p>
    <w:p w14:paraId="486A3AC2" w14:textId="77777777" w:rsidR="009D7778" w:rsidRPr="00A31041"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وفيه</w:t>
      </w:r>
      <w:r w:rsidRPr="00A31041">
        <w:rPr>
          <w:rFonts w:ascii="Times New Roman" w:eastAsia="Times New Roman" w:hAnsi="Times New Roman" w:cs="Traditional Arabic"/>
          <w:sz w:val="36"/>
          <w:szCs w:val="36"/>
          <w:rtl/>
          <w:lang w:eastAsia="ar-SA"/>
        </w:rPr>
        <w:t xml:space="preserve"> تحليل عميق لخططِ الفتحِ وآليّاته العسكريّة والسياسيّة</w:t>
      </w:r>
      <w:r>
        <w:rPr>
          <w:rFonts w:ascii="Times New Roman" w:eastAsia="Times New Roman" w:hAnsi="Times New Roman" w:cs="Traditional Arabic" w:hint="cs"/>
          <w:sz w:val="36"/>
          <w:szCs w:val="36"/>
          <w:rtl/>
          <w:lang w:eastAsia="ar-SA"/>
        </w:rPr>
        <w:t>، وتفصيل</w:t>
      </w:r>
      <w:r w:rsidRPr="00A3104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ل</w:t>
      </w:r>
      <w:r w:rsidRPr="00A31041">
        <w:rPr>
          <w:rFonts w:ascii="Times New Roman" w:eastAsia="Times New Roman" w:hAnsi="Times New Roman" w:cs="Traditional Arabic"/>
          <w:sz w:val="36"/>
          <w:szCs w:val="36"/>
          <w:rtl/>
          <w:lang w:eastAsia="ar-SA"/>
        </w:rPr>
        <w:t>نظم الحُكم والإدارة في عهدِه، خاصّةً نظامَ القضاء، وعدلَه في التعامل مع الرعيّة من المسلمين وغيرِ المسلمين</w:t>
      </w:r>
      <w:r>
        <w:rPr>
          <w:rFonts w:ascii="Times New Roman" w:eastAsia="Times New Roman" w:hAnsi="Times New Roman" w:cs="Traditional Arabic" w:hint="cs"/>
          <w:sz w:val="36"/>
          <w:szCs w:val="36"/>
          <w:rtl/>
          <w:lang w:eastAsia="ar-SA"/>
        </w:rPr>
        <w:t>.</w:t>
      </w:r>
    </w:p>
    <w:p w14:paraId="2E5CEDAF" w14:textId="77777777" w:rsidR="009D7778" w:rsidRPr="00A31041"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وفيه فصول</w:t>
      </w:r>
      <w:r w:rsidRPr="00A31041">
        <w:rPr>
          <w:rFonts w:ascii="Times New Roman" w:eastAsia="Times New Roman" w:hAnsi="Times New Roman" w:cs="Traditional Arabic"/>
          <w:sz w:val="36"/>
          <w:szCs w:val="36"/>
          <w:rtl/>
          <w:lang w:eastAsia="ar-SA"/>
        </w:rPr>
        <w:t xml:space="preserve"> في بيانِ عنايته الفائقة بالعلمِ والعلماء، وتأسيسِه </w:t>
      </w:r>
      <w:r>
        <w:rPr>
          <w:rFonts w:ascii="Times New Roman" w:eastAsia="Times New Roman" w:hAnsi="Times New Roman" w:cs="Traditional Arabic" w:hint="cs"/>
          <w:sz w:val="36"/>
          <w:szCs w:val="36"/>
          <w:rtl/>
          <w:lang w:eastAsia="ar-SA"/>
        </w:rPr>
        <w:t>ا</w:t>
      </w:r>
      <w:r w:rsidRPr="00A31041">
        <w:rPr>
          <w:rFonts w:ascii="Times New Roman" w:eastAsia="Times New Roman" w:hAnsi="Times New Roman" w:cs="Traditional Arabic"/>
          <w:sz w:val="36"/>
          <w:szCs w:val="36"/>
          <w:rtl/>
          <w:lang w:eastAsia="ar-SA"/>
        </w:rPr>
        <w:t xml:space="preserve">لمدارس والمعاهد العلميّة، واستقدامِه </w:t>
      </w:r>
      <w:r>
        <w:rPr>
          <w:rFonts w:ascii="Times New Roman" w:eastAsia="Times New Roman" w:hAnsi="Times New Roman" w:cs="Traditional Arabic" w:hint="cs"/>
          <w:sz w:val="36"/>
          <w:szCs w:val="36"/>
          <w:rtl/>
          <w:lang w:eastAsia="ar-SA"/>
        </w:rPr>
        <w:t>ا</w:t>
      </w:r>
      <w:r w:rsidRPr="00A31041">
        <w:rPr>
          <w:rFonts w:ascii="Times New Roman" w:eastAsia="Times New Roman" w:hAnsi="Times New Roman" w:cs="Traditional Arabic"/>
          <w:sz w:val="36"/>
          <w:szCs w:val="36"/>
          <w:rtl/>
          <w:lang w:eastAsia="ar-SA"/>
        </w:rPr>
        <w:t>لعلماء من أنحاء العالمِ الإسلامي، في نهضةٍ علمي</w:t>
      </w:r>
      <w:r>
        <w:rPr>
          <w:rFonts w:ascii="Times New Roman" w:eastAsia="Times New Roman" w:hAnsi="Times New Roman" w:cs="Traditional Arabic" w:hint="cs"/>
          <w:sz w:val="36"/>
          <w:szCs w:val="36"/>
          <w:rtl/>
          <w:lang w:eastAsia="ar-SA"/>
        </w:rPr>
        <w:t>ة</w:t>
      </w:r>
      <w:r w:rsidRPr="00A31041">
        <w:rPr>
          <w:rFonts w:ascii="Times New Roman" w:eastAsia="Times New Roman" w:hAnsi="Times New Roman" w:cs="Traditional Arabic"/>
          <w:sz w:val="36"/>
          <w:szCs w:val="36"/>
          <w:rtl/>
          <w:lang w:eastAsia="ar-SA"/>
        </w:rPr>
        <w:t xml:space="preserve"> مباركة رسَّخت مكانةَ الدولة العثمانيّة </w:t>
      </w:r>
      <w:r>
        <w:rPr>
          <w:rFonts w:ascii="Times New Roman" w:eastAsia="Times New Roman" w:hAnsi="Times New Roman" w:cs="Traditional Arabic" w:hint="cs"/>
          <w:sz w:val="36"/>
          <w:szCs w:val="36"/>
          <w:rtl/>
          <w:lang w:eastAsia="ar-SA"/>
        </w:rPr>
        <w:t>العلمية</w:t>
      </w:r>
      <w:r w:rsidRPr="00A31041">
        <w:rPr>
          <w:rFonts w:ascii="Times New Roman" w:eastAsia="Times New Roman" w:hAnsi="Times New Roman" w:cs="Traditional Arabic"/>
          <w:sz w:val="36"/>
          <w:szCs w:val="36"/>
          <w:rtl/>
          <w:lang w:eastAsia="ar-SA"/>
        </w:rPr>
        <w:t>.</w:t>
      </w:r>
    </w:p>
    <w:p w14:paraId="3E1717CF" w14:textId="77777777" w:rsidR="009D7778" w:rsidRDefault="009D7778" w:rsidP="009D7778">
      <w:pPr>
        <w:ind w:left="0" w:firstLine="0"/>
        <w:rPr>
          <w:rFonts w:ascii="Times New Roman" w:eastAsia="Times New Roman" w:hAnsi="Times New Roman" w:cs="Traditional Arabic"/>
          <w:caps/>
          <w:sz w:val="36"/>
          <w:szCs w:val="36"/>
          <w:rtl/>
          <w:lang w:eastAsia="ar-SA"/>
        </w:rPr>
      </w:pPr>
    </w:p>
    <w:p w14:paraId="16F933BF"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B60058">
        <w:rPr>
          <w:rFonts w:ascii="Times New Roman" w:eastAsia="Times New Roman" w:hAnsi="Times New Roman" w:cs="Traditional Arabic"/>
          <w:sz w:val="36"/>
          <w:szCs w:val="36"/>
          <w:rtl/>
          <w:lang w:eastAsia="ar-SA"/>
        </w:rPr>
        <w:t>كتاب جديد</w:t>
      </w:r>
      <w:r>
        <w:rPr>
          <w:rFonts w:ascii="Times New Roman" w:eastAsia="Times New Roman" w:hAnsi="Times New Roman" w:cs="Traditional Arabic" w:hint="cs"/>
          <w:sz w:val="36"/>
          <w:szCs w:val="36"/>
          <w:rtl/>
          <w:lang w:eastAsia="ar-SA"/>
        </w:rPr>
        <w:t xml:space="preserve"> عن المفكر الإسلامي:</w:t>
      </w:r>
    </w:p>
    <w:p w14:paraId="7142EE2A" w14:textId="77777777" w:rsidR="009D7778" w:rsidRDefault="009D7778" w:rsidP="009D7778">
      <w:pPr>
        <w:ind w:left="0" w:firstLine="0"/>
        <w:jc w:val="both"/>
        <w:rPr>
          <w:rFonts w:ascii="Times New Roman" w:eastAsia="Times New Roman" w:hAnsi="Times New Roman" w:cs="Traditional Arabic"/>
          <w:sz w:val="36"/>
          <w:szCs w:val="36"/>
          <w:rtl/>
          <w:lang w:eastAsia="ar-SA"/>
        </w:rPr>
      </w:pPr>
      <w:proofErr w:type="gramStart"/>
      <w:r w:rsidRPr="00B60058">
        <w:rPr>
          <w:rFonts w:ascii="Times New Roman" w:eastAsia="Times New Roman" w:hAnsi="Times New Roman" w:cs="Traditional Arabic"/>
          <w:b/>
          <w:bCs/>
          <w:sz w:val="36"/>
          <w:szCs w:val="36"/>
          <w:rtl/>
          <w:lang w:eastAsia="ar-SA"/>
        </w:rPr>
        <w:t>عبدالحميد</w:t>
      </w:r>
      <w:proofErr w:type="gramEnd"/>
      <w:r w:rsidRPr="00B60058">
        <w:rPr>
          <w:rFonts w:ascii="Times New Roman" w:eastAsia="Times New Roman" w:hAnsi="Times New Roman" w:cs="Traditional Arabic"/>
          <w:b/>
          <w:bCs/>
          <w:sz w:val="36"/>
          <w:szCs w:val="36"/>
          <w:rtl/>
          <w:lang w:eastAsia="ar-SA"/>
        </w:rPr>
        <w:t xml:space="preserve"> أبو سليمان: مسيرة المعرفة والمنهج</w:t>
      </w:r>
      <w:r>
        <w:rPr>
          <w:rFonts w:ascii="Times New Roman" w:eastAsia="Times New Roman" w:hAnsi="Times New Roman" w:cs="Traditional Arabic" w:hint="cs"/>
          <w:sz w:val="36"/>
          <w:szCs w:val="36"/>
          <w:rtl/>
          <w:lang w:eastAsia="ar-SA"/>
        </w:rPr>
        <w:t>،</w:t>
      </w:r>
      <w:r w:rsidRPr="00B60058">
        <w:rPr>
          <w:rFonts w:ascii="Times New Roman" w:eastAsia="Times New Roman" w:hAnsi="Times New Roman" w:cs="Traditional Arabic"/>
          <w:sz w:val="36"/>
          <w:szCs w:val="36"/>
          <w:rtl/>
          <w:lang w:eastAsia="ar-SA"/>
        </w:rPr>
        <w:t xml:space="preserve"> </w:t>
      </w:r>
    </w:p>
    <w:p w14:paraId="2FB7C1E9"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كتبه مجموعة مؤلفين (17 كاتبًا)، وحرره الأستاذ</w:t>
      </w:r>
      <w:r w:rsidRPr="00B60058">
        <w:rPr>
          <w:rFonts w:ascii="Times New Roman" w:eastAsia="Times New Roman" w:hAnsi="Times New Roman" w:cs="Traditional Arabic"/>
          <w:sz w:val="36"/>
          <w:szCs w:val="36"/>
          <w:rtl/>
          <w:lang w:eastAsia="ar-SA"/>
        </w:rPr>
        <w:t xml:space="preserve"> رائد عكاشة، </w:t>
      </w:r>
      <w:r>
        <w:rPr>
          <w:rFonts w:ascii="Times New Roman" w:eastAsia="Times New Roman" w:hAnsi="Times New Roman" w:cs="Traditional Arabic" w:hint="cs"/>
          <w:sz w:val="36"/>
          <w:szCs w:val="36"/>
          <w:rtl/>
          <w:lang w:eastAsia="ar-SA"/>
        </w:rPr>
        <w:t>ويقع في</w:t>
      </w:r>
      <w:r w:rsidRPr="00B60058">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w:t>
      </w:r>
      <w:r w:rsidRPr="00B60058">
        <w:rPr>
          <w:rFonts w:ascii="Times New Roman" w:eastAsia="Times New Roman" w:hAnsi="Times New Roman" w:cs="Traditional Arabic"/>
          <w:sz w:val="36"/>
          <w:szCs w:val="36"/>
          <w:rtl/>
          <w:lang w:eastAsia="ar-SA"/>
        </w:rPr>
        <w:t>690</w:t>
      </w:r>
      <w:r>
        <w:rPr>
          <w:rFonts w:ascii="Times New Roman" w:eastAsia="Times New Roman" w:hAnsi="Times New Roman" w:cs="Traditional Arabic" w:hint="cs"/>
          <w:sz w:val="36"/>
          <w:szCs w:val="36"/>
          <w:rtl/>
          <w:lang w:eastAsia="ar-SA"/>
        </w:rPr>
        <w:t xml:space="preserve"> ص).</w:t>
      </w:r>
      <w:r w:rsidRPr="00B60058">
        <w:rPr>
          <w:rFonts w:ascii="Times New Roman" w:eastAsia="Times New Roman" w:hAnsi="Times New Roman" w:cs="Traditional Arabic"/>
          <w:sz w:val="36"/>
          <w:szCs w:val="36"/>
          <w:rtl/>
          <w:lang w:eastAsia="ar-SA"/>
        </w:rPr>
        <w:t xml:space="preserve"> </w:t>
      </w:r>
    </w:p>
    <w:p w14:paraId="3796DCD7" w14:textId="77777777" w:rsidR="009D7778" w:rsidRDefault="009D7778" w:rsidP="009D7778">
      <w:pPr>
        <w:ind w:left="0" w:firstLine="0"/>
        <w:contextualSpacing/>
        <w:jc w:val="both"/>
        <w:rPr>
          <w:rFonts w:ascii="Times New Roman" w:eastAsia="Times New Roman" w:hAnsi="Times New Roman" w:cs="Traditional Arabic"/>
          <w:sz w:val="36"/>
          <w:szCs w:val="36"/>
          <w:rtl/>
          <w:lang w:eastAsia="ar-SA"/>
        </w:rPr>
      </w:pPr>
      <w:r w:rsidRPr="00E2327E">
        <w:rPr>
          <w:rFonts w:ascii="Times New Roman" w:eastAsia="Times New Roman" w:hAnsi="Times New Roman" w:cs="Traditional Arabic" w:hint="cs"/>
          <w:sz w:val="36"/>
          <w:szCs w:val="36"/>
          <w:rtl/>
          <w:lang w:eastAsia="ar-SA"/>
        </w:rPr>
        <w:t xml:space="preserve">والأستاذ </w:t>
      </w:r>
      <w:proofErr w:type="gramStart"/>
      <w:r w:rsidRPr="00E2327E">
        <w:rPr>
          <w:rFonts w:ascii="Times New Roman" w:eastAsia="Times New Roman" w:hAnsi="Times New Roman" w:cs="Traditional Arabic" w:hint="cs"/>
          <w:sz w:val="36"/>
          <w:szCs w:val="36"/>
          <w:rtl/>
          <w:lang w:eastAsia="ar-SA"/>
        </w:rPr>
        <w:t>عبدالحميد</w:t>
      </w:r>
      <w:proofErr w:type="gramEnd"/>
      <w:r w:rsidRPr="00526B1A">
        <w:rPr>
          <w:rFonts w:ascii="Times New Roman" w:eastAsia="Times New Roman" w:hAnsi="Times New Roman" w:cs="Traditional Arabic" w:hint="cs"/>
          <w:b/>
          <w:bCs/>
          <w:sz w:val="36"/>
          <w:szCs w:val="36"/>
          <w:rtl/>
          <w:lang w:eastAsia="ar-SA"/>
        </w:rPr>
        <w:t xml:space="preserve"> </w:t>
      </w:r>
      <w:r>
        <w:rPr>
          <w:rFonts w:ascii="Times New Roman" w:eastAsia="Times New Roman" w:hAnsi="Times New Roman" w:cs="Traditional Arabic" w:hint="cs"/>
          <w:sz w:val="36"/>
          <w:szCs w:val="36"/>
          <w:rtl/>
          <w:lang w:eastAsia="ar-SA"/>
        </w:rPr>
        <w:t xml:space="preserve">مفكر إسلامي وإصلاحي نهضوي حضاري وإداري عبقري، من مكة المكرمة. </w:t>
      </w:r>
    </w:p>
    <w:p w14:paraId="31A2EBBD" w14:textId="77777777" w:rsidR="009D7778" w:rsidRDefault="009D7778" w:rsidP="009D7778">
      <w:pPr>
        <w:ind w:left="0" w:firstLine="0"/>
        <w:contextualSpacing/>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كان منارة من منارات العلم والفكر والدعوة في عالمنا الإسلامي، عبقريًّا في طرح المشاريع وإدارة المؤسسات التربوية والعلمية الكبيرة.</w:t>
      </w:r>
    </w:p>
    <w:p w14:paraId="523A7E03" w14:textId="77777777" w:rsidR="009D7778" w:rsidRDefault="009D7778" w:rsidP="009D7778">
      <w:pPr>
        <w:ind w:left="0" w:firstLine="0"/>
        <w:contextualSpacing/>
        <w:jc w:val="both"/>
        <w:rPr>
          <w:rFonts w:ascii="Times New Roman" w:eastAsia="Times New Roman" w:hAnsi="Times New Roman" w:cs="Traditional Arabic"/>
          <w:sz w:val="36"/>
          <w:szCs w:val="36"/>
          <w:rtl/>
          <w:lang w:eastAsia="ar-SA"/>
        </w:rPr>
      </w:pPr>
      <w:r w:rsidRPr="006F1F7E">
        <w:rPr>
          <w:rFonts w:ascii="Times New Roman" w:eastAsia="Times New Roman" w:hAnsi="Times New Roman" w:cs="Traditional Arabic"/>
          <w:sz w:val="36"/>
          <w:szCs w:val="36"/>
          <w:rtl/>
          <w:lang w:eastAsia="ar-SA"/>
        </w:rPr>
        <w:lastRenderedPageBreak/>
        <w:t xml:space="preserve">من مؤسسي اتحاد الطلبة المسلمين في </w:t>
      </w:r>
      <w:r>
        <w:rPr>
          <w:rFonts w:ascii="Times New Roman" w:eastAsia="Times New Roman" w:hAnsi="Times New Roman" w:cs="Traditional Arabic" w:hint="cs"/>
          <w:sz w:val="36"/>
          <w:szCs w:val="36"/>
          <w:rtl/>
          <w:lang w:eastAsia="ar-SA"/>
        </w:rPr>
        <w:t>أمريكا</w:t>
      </w:r>
      <w:r w:rsidRPr="006F1F7E">
        <w:rPr>
          <w:rFonts w:ascii="Times New Roman" w:eastAsia="Times New Roman" w:hAnsi="Times New Roman" w:cs="Traditional Arabic"/>
          <w:sz w:val="36"/>
          <w:szCs w:val="36"/>
          <w:rtl/>
          <w:lang w:eastAsia="ar-SA"/>
        </w:rPr>
        <w:t xml:space="preserve"> وكندا، والاتحاد الإسلامي للمنظمات الطلابية، </w:t>
      </w:r>
      <w:r>
        <w:rPr>
          <w:rFonts w:ascii="Times New Roman" w:eastAsia="Times New Roman" w:hAnsi="Times New Roman" w:cs="Traditional Arabic" w:hint="cs"/>
          <w:sz w:val="36"/>
          <w:szCs w:val="36"/>
          <w:rtl/>
          <w:lang w:eastAsia="ar-SA"/>
        </w:rPr>
        <w:t>ا</w:t>
      </w:r>
      <w:r w:rsidRPr="006F1F7E">
        <w:rPr>
          <w:rFonts w:ascii="Times New Roman" w:eastAsia="Times New Roman" w:hAnsi="Times New Roman" w:cs="Traditional Arabic"/>
          <w:sz w:val="36"/>
          <w:szCs w:val="36"/>
          <w:rtl/>
          <w:lang w:eastAsia="ar-SA"/>
        </w:rPr>
        <w:t>لأمين العام المؤسس للندوة العالمية للشباب الإسلامي بالرياض، الرئيس الأول و</w:t>
      </w:r>
      <w:r>
        <w:rPr>
          <w:rFonts w:ascii="Times New Roman" w:eastAsia="Times New Roman" w:hAnsi="Times New Roman" w:cs="Traditional Arabic" w:hint="cs"/>
          <w:sz w:val="36"/>
          <w:szCs w:val="36"/>
          <w:rtl/>
          <w:lang w:eastAsia="ar-SA"/>
        </w:rPr>
        <w:t>ال</w:t>
      </w:r>
      <w:r w:rsidRPr="006F1F7E">
        <w:rPr>
          <w:rFonts w:ascii="Times New Roman" w:eastAsia="Times New Roman" w:hAnsi="Times New Roman" w:cs="Traditional Arabic"/>
          <w:sz w:val="36"/>
          <w:szCs w:val="36"/>
          <w:rtl/>
          <w:lang w:eastAsia="ar-SA"/>
        </w:rPr>
        <w:t>مؤسس للمعهد العالمي للفكر الإسلامي</w:t>
      </w:r>
      <w:r>
        <w:rPr>
          <w:rFonts w:ascii="Times New Roman" w:eastAsia="Times New Roman" w:hAnsi="Times New Roman" w:cs="Traditional Arabic" w:hint="cs"/>
          <w:sz w:val="36"/>
          <w:szCs w:val="36"/>
          <w:rtl/>
          <w:lang w:eastAsia="ar-SA"/>
        </w:rPr>
        <w:t>، كما أسس ورأس</w:t>
      </w:r>
      <w:r w:rsidRPr="006F1F7E">
        <w:rPr>
          <w:rFonts w:ascii="Times New Roman" w:eastAsia="Times New Roman" w:hAnsi="Times New Roman" w:cs="Traditional Arabic"/>
          <w:sz w:val="36"/>
          <w:szCs w:val="36"/>
          <w:rtl/>
          <w:lang w:eastAsia="ar-SA"/>
        </w:rPr>
        <w:t xml:space="preserve"> جمعية علماء الاجتماعيات المسلمين </w:t>
      </w:r>
      <w:r>
        <w:rPr>
          <w:rFonts w:ascii="Times New Roman" w:eastAsia="Times New Roman" w:hAnsi="Times New Roman" w:cs="Traditional Arabic" w:hint="cs"/>
          <w:sz w:val="36"/>
          <w:szCs w:val="36"/>
          <w:rtl/>
          <w:lang w:eastAsia="ar-SA"/>
        </w:rPr>
        <w:t>بأمريكا</w:t>
      </w:r>
      <w:r w:rsidRPr="006F1F7E">
        <w:rPr>
          <w:rFonts w:ascii="Times New Roman" w:eastAsia="Times New Roman" w:hAnsi="Times New Roman" w:cs="Traditional Arabic"/>
          <w:sz w:val="36"/>
          <w:szCs w:val="36"/>
          <w:rtl/>
          <w:lang w:eastAsia="ar-SA"/>
        </w:rPr>
        <w:t xml:space="preserve"> وكندا، مؤسس ومدير الجامعة الإسلامية العالمية </w:t>
      </w:r>
      <w:r>
        <w:rPr>
          <w:rFonts w:ascii="Times New Roman" w:eastAsia="Times New Roman" w:hAnsi="Times New Roman" w:cs="Traditional Arabic" w:hint="cs"/>
          <w:sz w:val="36"/>
          <w:szCs w:val="36"/>
          <w:rtl/>
          <w:lang w:eastAsia="ar-SA"/>
        </w:rPr>
        <w:t>ب</w:t>
      </w:r>
      <w:r w:rsidRPr="006F1F7E">
        <w:rPr>
          <w:rFonts w:ascii="Times New Roman" w:eastAsia="Times New Roman" w:hAnsi="Times New Roman" w:cs="Traditional Arabic"/>
          <w:sz w:val="36"/>
          <w:szCs w:val="36"/>
          <w:rtl/>
          <w:lang w:eastAsia="ar-SA"/>
        </w:rPr>
        <w:t>ماليزيا</w:t>
      </w:r>
      <w:r>
        <w:rPr>
          <w:rFonts w:ascii="Times New Roman" w:eastAsia="Times New Roman" w:hAnsi="Times New Roman" w:cs="Traditional Arabic" w:hint="cs"/>
          <w:sz w:val="36"/>
          <w:szCs w:val="36"/>
          <w:rtl/>
          <w:lang w:eastAsia="ar-SA"/>
        </w:rPr>
        <w:t>...</w:t>
      </w:r>
    </w:p>
    <w:p w14:paraId="29011674" w14:textId="77777777" w:rsidR="009D7778" w:rsidRDefault="009D7778" w:rsidP="009D7778">
      <w:pPr>
        <w:ind w:left="0" w:firstLine="0"/>
        <w:contextualSpacing/>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توفي عام 1443 هـ، 2021 م. رحمه الله.</w:t>
      </w:r>
    </w:p>
    <w:p w14:paraId="29C7200E" w14:textId="77777777" w:rsidR="009D7778" w:rsidRDefault="009D7778" w:rsidP="009D7778">
      <w:pPr>
        <w:ind w:left="0" w:firstLine="0"/>
        <w:contextualSpacing/>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وهذا الكتاب جزء من وفاء له.</w:t>
      </w:r>
    </w:p>
    <w:p w14:paraId="5725909A" w14:textId="77777777" w:rsidR="009D7778" w:rsidRDefault="009D7778" w:rsidP="009D7778">
      <w:pPr>
        <w:ind w:left="0" w:firstLine="0"/>
        <w:contextualSpacing/>
        <w:jc w:val="both"/>
        <w:rPr>
          <w:rFonts w:ascii="Times New Roman" w:eastAsia="Times New Roman" w:hAnsi="Times New Roman" w:cs="Traditional Arabic"/>
          <w:sz w:val="36"/>
          <w:szCs w:val="36"/>
          <w:rtl/>
          <w:lang w:eastAsia="ar-SA"/>
        </w:rPr>
      </w:pPr>
    </w:p>
    <w:p w14:paraId="572943C7" w14:textId="77777777" w:rsidR="009D7778" w:rsidRPr="002824B1" w:rsidRDefault="009D7778" w:rsidP="009D7778">
      <w:pPr>
        <w:ind w:left="0" w:firstLine="0"/>
        <w:jc w:val="both"/>
        <w:rPr>
          <w:rFonts w:ascii="Times New Roman" w:eastAsia="Times New Roman" w:hAnsi="Times New Roman" w:cs="Traditional Arabic"/>
          <w:b/>
          <w:bCs/>
          <w:sz w:val="36"/>
          <w:szCs w:val="36"/>
          <w:rtl/>
          <w:lang w:eastAsia="ar-SA"/>
        </w:rPr>
      </w:pPr>
      <w:r w:rsidRPr="002824B1">
        <w:rPr>
          <w:rFonts w:ascii="Times New Roman" w:eastAsia="Times New Roman" w:hAnsi="Times New Roman" w:cs="Traditional Arabic" w:hint="cs"/>
          <w:b/>
          <w:bCs/>
          <w:sz w:val="36"/>
          <w:szCs w:val="36"/>
          <w:rtl/>
          <w:lang w:eastAsia="ar-SA"/>
        </w:rPr>
        <w:t>علماء الغرب الأوسط بمصر وبلاد الشام،</w:t>
      </w:r>
    </w:p>
    <w:p w14:paraId="651A0F58" w14:textId="77777777" w:rsidR="009D7778" w:rsidRPr="00B3579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رسالة دكتوراه للباحثة سهام </w:t>
      </w:r>
      <w:proofErr w:type="spellStart"/>
      <w:r>
        <w:rPr>
          <w:rFonts w:ascii="Times New Roman" w:eastAsia="Times New Roman" w:hAnsi="Times New Roman" w:cs="Traditional Arabic" w:hint="cs"/>
          <w:sz w:val="36"/>
          <w:szCs w:val="36"/>
          <w:rtl/>
          <w:lang w:eastAsia="ar-SA"/>
        </w:rPr>
        <w:t>خنيفر</w:t>
      </w:r>
      <w:proofErr w:type="spellEnd"/>
      <w:r>
        <w:rPr>
          <w:rFonts w:ascii="Times New Roman" w:eastAsia="Times New Roman" w:hAnsi="Times New Roman" w:cs="Traditional Arabic" w:hint="cs"/>
          <w:sz w:val="36"/>
          <w:szCs w:val="36"/>
          <w:rtl/>
          <w:lang w:eastAsia="ar-SA"/>
        </w:rPr>
        <w:t xml:space="preserve">، جامعة مصطفى اسطنبولي معسكر، الجزائر. </w:t>
      </w:r>
    </w:p>
    <w:p w14:paraId="33CB8BF2" w14:textId="77777777" w:rsidR="009D7778" w:rsidRDefault="009D7778" w:rsidP="009D7778">
      <w:pPr>
        <w:ind w:left="0" w:firstLine="0"/>
        <w:rPr>
          <w:rFonts w:ascii="Times New Roman" w:eastAsia="Times New Roman" w:hAnsi="Times New Roman" w:cs="Traditional Arabic"/>
          <w:sz w:val="36"/>
          <w:szCs w:val="36"/>
          <w:rtl/>
          <w:lang w:eastAsia="ar-SA"/>
        </w:rPr>
      </w:pPr>
    </w:p>
    <w:p w14:paraId="22C488C0" w14:textId="77777777" w:rsidR="009D7778" w:rsidRPr="00353AB8" w:rsidRDefault="009D7778" w:rsidP="009D7778">
      <w:pPr>
        <w:ind w:left="0" w:firstLine="0"/>
        <w:jc w:val="both"/>
        <w:rPr>
          <w:rFonts w:ascii="Times New Roman" w:eastAsia="Times New Roman" w:hAnsi="Times New Roman" w:cs="Traditional Arabic"/>
          <w:b/>
          <w:bCs/>
          <w:sz w:val="36"/>
          <w:szCs w:val="36"/>
          <w:rtl/>
          <w:lang w:eastAsia="ar-SA"/>
        </w:rPr>
      </w:pPr>
      <w:r w:rsidRPr="00353AB8">
        <w:rPr>
          <w:rFonts w:ascii="Times New Roman" w:eastAsia="Times New Roman" w:hAnsi="Times New Roman" w:cs="Traditional Arabic" w:hint="cs"/>
          <w:b/>
          <w:bCs/>
          <w:sz w:val="36"/>
          <w:szCs w:val="36"/>
          <w:rtl/>
          <w:lang w:eastAsia="ar-SA"/>
        </w:rPr>
        <w:t>العلماء ال</w:t>
      </w:r>
      <w:r>
        <w:rPr>
          <w:rFonts w:ascii="Times New Roman" w:eastAsia="Times New Roman" w:hAnsi="Times New Roman" w:cs="Traditional Arabic" w:hint="cs"/>
          <w:b/>
          <w:bCs/>
          <w:sz w:val="36"/>
          <w:szCs w:val="36"/>
          <w:rtl/>
          <w:lang w:eastAsia="ar-SA"/>
        </w:rPr>
        <w:t>ن</w:t>
      </w:r>
      <w:r w:rsidRPr="00353AB8">
        <w:rPr>
          <w:rFonts w:ascii="Times New Roman" w:eastAsia="Times New Roman" w:hAnsi="Times New Roman" w:cs="Traditional Arabic" w:hint="cs"/>
          <w:b/>
          <w:bCs/>
          <w:sz w:val="36"/>
          <w:szCs w:val="36"/>
          <w:rtl/>
          <w:lang w:eastAsia="ar-SA"/>
        </w:rPr>
        <w:t>جديون</w:t>
      </w:r>
      <w:r>
        <w:rPr>
          <w:rFonts w:ascii="Times New Roman" w:eastAsia="Times New Roman" w:hAnsi="Times New Roman" w:cs="Traditional Arabic" w:hint="cs"/>
          <w:b/>
          <w:bCs/>
          <w:sz w:val="36"/>
          <w:szCs w:val="36"/>
          <w:rtl/>
          <w:lang w:eastAsia="ar-SA"/>
        </w:rPr>
        <w:t xml:space="preserve"> في مكة المكرمة وإسهاماتهم في الحياة العامة (1254-1351 هـ)،</w:t>
      </w:r>
    </w:p>
    <w:p w14:paraId="68BEEC50"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بندر </w:t>
      </w:r>
      <w:proofErr w:type="gramStart"/>
      <w:r>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البيبي</w:t>
      </w:r>
      <w:proofErr w:type="spellEnd"/>
      <w:r>
        <w:rPr>
          <w:rFonts w:ascii="Times New Roman" w:eastAsia="Times New Roman" w:hAnsi="Times New Roman" w:cs="Traditional Arabic" w:hint="cs"/>
          <w:sz w:val="36"/>
          <w:szCs w:val="36"/>
          <w:rtl/>
          <w:lang w:eastAsia="ar-SA"/>
        </w:rPr>
        <w:t>.</w:t>
      </w:r>
    </w:p>
    <w:p w14:paraId="7F7CAC99"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6CF66D3B"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2A5804">
        <w:rPr>
          <w:rFonts w:ascii="Times New Roman" w:eastAsia="Times New Roman" w:hAnsi="Times New Roman" w:cs="Traditional Arabic"/>
          <w:b/>
          <w:bCs/>
          <w:sz w:val="36"/>
          <w:szCs w:val="36"/>
          <w:rtl/>
          <w:lang w:eastAsia="ar-SA"/>
        </w:rPr>
        <w:t xml:space="preserve">علماء </w:t>
      </w:r>
      <w:proofErr w:type="spellStart"/>
      <w:r w:rsidRPr="002A5804">
        <w:rPr>
          <w:rFonts w:ascii="Times New Roman" w:eastAsia="Times New Roman" w:hAnsi="Times New Roman" w:cs="Traditional Arabic"/>
          <w:b/>
          <w:bCs/>
          <w:sz w:val="36"/>
          <w:szCs w:val="36"/>
          <w:rtl/>
          <w:lang w:eastAsia="ar-SA"/>
        </w:rPr>
        <w:t>ومشائخ</w:t>
      </w:r>
      <w:proofErr w:type="spellEnd"/>
      <w:r w:rsidRPr="002A5804">
        <w:rPr>
          <w:rFonts w:ascii="Times New Roman" w:eastAsia="Times New Roman" w:hAnsi="Times New Roman" w:cs="Traditional Arabic"/>
          <w:b/>
          <w:bCs/>
          <w:sz w:val="36"/>
          <w:szCs w:val="36"/>
          <w:rtl/>
          <w:lang w:eastAsia="ar-SA"/>
        </w:rPr>
        <w:t xml:space="preserve"> جبل نفوسة القدام</w:t>
      </w:r>
      <w:r w:rsidRPr="002A5804">
        <w:rPr>
          <w:rFonts w:ascii="Times New Roman" w:eastAsia="Times New Roman" w:hAnsi="Times New Roman" w:cs="Traditional Arabic" w:hint="cs"/>
          <w:b/>
          <w:bCs/>
          <w:sz w:val="36"/>
          <w:szCs w:val="36"/>
          <w:rtl/>
          <w:lang w:eastAsia="ar-SA"/>
        </w:rPr>
        <w:t>ى: سيرهم وآثارهم (ق 2 - 10 هـ)</w:t>
      </w:r>
      <w:r>
        <w:rPr>
          <w:rFonts w:ascii="Times New Roman" w:eastAsia="Times New Roman" w:hAnsi="Times New Roman" w:cs="Traditional Arabic" w:hint="cs"/>
          <w:b/>
          <w:bCs/>
          <w:sz w:val="36"/>
          <w:szCs w:val="36"/>
          <w:rtl/>
          <w:lang w:eastAsia="ar-SA"/>
        </w:rPr>
        <w:t>،</w:t>
      </w:r>
      <w:r w:rsidRPr="000A18EC">
        <w:rPr>
          <w:rFonts w:ascii="Times New Roman" w:eastAsia="Times New Roman" w:hAnsi="Times New Roman" w:cs="Traditional Arabic" w:hint="cs"/>
          <w:sz w:val="36"/>
          <w:szCs w:val="36"/>
          <w:rtl/>
          <w:lang w:eastAsia="ar-SA"/>
        </w:rPr>
        <w:t xml:space="preserve"> </w:t>
      </w:r>
    </w:p>
    <w:p w14:paraId="44C94FD1"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 xml:space="preserve">للأستاذ محمد أحمد </w:t>
      </w:r>
      <w:proofErr w:type="spellStart"/>
      <w:r>
        <w:rPr>
          <w:rFonts w:ascii="Times New Roman" w:eastAsia="Times New Roman" w:hAnsi="Times New Roman" w:cs="Traditional Arabic" w:hint="cs"/>
          <w:sz w:val="36"/>
          <w:szCs w:val="36"/>
          <w:rtl/>
          <w:lang w:eastAsia="ar-SA"/>
        </w:rPr>
        <w:t>جرناز</w:t>
      </w:r>
      <w:proofErr w:type="spellEnd"/>
      <w:r w:rsidRPr="002A5804">
        <w:rPr>
          <w:rFonts w:ascii="Times New Roman" w:eastAsia="Times New Roman" w:hAnsi="Times New Roman" w:cs="Traditional Arabic" w:hint="cs"/>
          <w:b/>
          <w:bCs/>
          <w:sz w:val="36"/>
          <w:szCs w:val="36"/>
          <w:rtl/>
          <w:lang w:eastAsia="ar-SA"/>
        </w:rPr>
        <w:t>.</w:t>
      </w:r>
    </w:p>
    <w:p w14:paraId="7A07E79A"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p>
    <w:p w14:paraId="1C4D079E"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العمر الثاني: شذرات من السير الذاتية والمذكرات،</w:t>
      </w:r>
    </w:p>
    <w:p w14:paraId="5229F7DD" w14:textId="77777777" w:rsidR="009D7778" w:rsidRPr="00A04281" w:rsidRDefault="009D7778" w:rsidP="009D7778">
      <w:pPr>
        <w:ind w:left="0" w:firstLine="0"/>
        <w:jc w:val="both"/>
        <w:rPr>
          <w:rFonts w:ascii="Times New Roman" w:eastAsia="Times New Roman" w:hAnsi="Times New Roman" w:cs="Traditional Arabic"/>
          <w:sz w:val="36"/>
          <w:szCs w:val="36"/>
          <w:rtl/>
          <w:lang w:eastAsia="ar-SA"/>
        </w:rPr>
      </w:pPr>
      <w:r w:rsidRPr="00A04281">
        <w:rPr>
          <w:rFonts w:ascii="Times New Roman" w:eastAsia="Times New Roman" w:hAnsi="Times New Roman" w:cs="Traditional Arabic" w:hint="cs"/>
          <w:sz w:val="36"/>
          <w:szCs w:val="36"/>
          <w:rtl/>
          <w:lang w:eastAsia="ar-SA"/>
        </w:rPr>
        <w:t>تأليف الكاتب محمد بن سعود الحمد.</w:t>
      </w:r>
    </w:p>
    <w:p w14:paraId="2F16AD5B"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A04281">
        <w:rPr>
          <w:rFonts w:ascii="Times New Roman" w:eastAsia="Times New Roman" w:hAnsi="Times New Roman" w:cs="Traditional Arabic" w:hint="cs"/>
          <w:sz w:val="36"/>
          <w:szCs w:val="36"/>
          <w:rtl/>
          <w:lang w:eastAsia="ar-SA"/>
        </w:rPr>
        <w:t xml:space="preserve">قال: </w:t>
      </w:r>
      <w:r>
        <w:rPr>
          <w:rFonts w:ascii="Times New Roman" w:eastAsia="Times New Roman" w:hAnsi="Times New Roman" w:cs="Traditional Arabic" w:hint="cs"/>
          <w:sz w:val="36"/>
          <w:szCs w:val="36"/>
          <w:rtl/>
          <w:lang w:eastAsia="ar-SA"/>
        </w:rPr>
        <w:t>هذا الكتاب مختارات بليغة وفريدة من أروع ما خطَّته أنامل أعلام الكتابة الذاتية في الشرق والغرب.</w:t>
      </w:r>
    </w:p>
    <w:p w14:paraId="14054E42"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2A97F76B"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الغزالي الكبير والغزالي الصغير: موافقات الأقدار ومخالفات الأزمان،</w:t>
      </w:r>
    </w:p>
    <w:p w14:paraId="22FB9B9D" w14:textId="77777777" w:rsidR="009D7778" w:rsidRPr="00AF40C9" w:rsidRDefault="009D7778" w:rsidP="009D7778">
      <w:pPr>
        <w:ind w:left="0" w:firstLine="0"/>
        <w:jc w:val="both"/>
        <w:rPr>
          <w:rFonts w:ascii="Times New Roman" w:eastAsia="Times New Roman" w:hAnsi="Times New Roman" w:cs="Traditional Arabic"/>
          <w:sz w:val="36"/>
          <w:szCs w:val="36"/>
          <w:rtl/>
          <w:lang w:eastAsia="ar-SA"/>
        </w:rPr>
      </w:pPr>
      <w:r w:rsidRPr="00AF40C9">
        <w:rPr>
          <w:rFonts w:ascii="Times New Roman" w:eastAsia="Times New Roman" w:hAnsi="Times New Roman" w:cs="Traditional Arabic" w:hint="cs"/>
          <w:sz w:val="36"/>
          <w:szCs w:val="36"/>
          <w:rtl/>
          <w:lang w:eastAsia="ar-SA"/>
        </w:rPr>
        <w:t xml:space="preserve">للأستاذ عاشور </w:t>
      </w:r>
      <w:proofErr w:type="spellStart"/>
      <w:r w:rsidRPr="00AF40C9">
        <w:rPr>
          <w:rFonts w:ascii="Times New Roman" w:eastAsia="Times New Roman" w:hAnsi="Times New Roman" w:cs="Traditional Arabic" w:hint="cs"/>
          <w:sz w:val="36"/>
          <w:szCs w:val="36"/>
          <w:rtl/>
          <w:lang w:eastAsia="ar-SA"/>
        </w:rPr>
        <w:t>بوقلقولة</w:t>
      </w:r>
      <w:proofErr w:type="spellEnd"/>
      <w:r w:rsidRPr="00AF40C9">
        <w:rPr>
          <w:rFonts w:ascii="Times New Roman" w:eastAsia="Times New Roman" w:hAnsi="Times New Roman" w:cs="Traditional Arabic" w:hint="cs"/>
          <w:sz w:val="36"/>
          <w:szCs w:val="36"/>
          <w:rtl/>
          <w:lang w:eastAsia="ar-SA"/>
        </w:rPr>
        <w:t>، جامعة أدرار.</w:t>
      </w:r>
    </w:p>
    <w:p w14:paraId="298DA469" w14:textId="77777777" w:rsidR="009D7778" w:rsidRPr="00AF40C9" w:rsidRDefault="009D7778" w:rsidP="009D7778">
      <w:pPr>
        <w:ind w:left="0" w:firstLine="0"/>
        <w:jc w:val="both"/>
        <w:rPr>
          <w:rFonts w:ascii="Times New Roman" w:eastAsia="Times New Roman" w:hAnsi="Times New Roman" w:cs="Traditional Arabic"/>
          <w:sz w:val="36"/>
          <w:szCs w:val="36"/>
          <w:rtl/>
          <w:lang w:eastAsia="ar-SA"/>
        </w:rPr>
      </w:pPr>
      <w:r w:rsidRPr="00AF40C9">
        <w:rPr>
          <w:rFonts w:ascii="Times New Roman" w:eastAsia="Times New Roman" w:hAnsi="Times New Roman" w:cs="Traditional Arabic" w:hint="cs"/>
          <w:sz w:val="36"/>
          <w:szCs w:val="36"/>
          <w:rtl/>
          <w:lang w:eastAsia="ar-SA"/>
        </w:rPr>
        <w:t xml:space="preserve">مقارنات ومخالفات بين عالمين مشهورين تشابه اسماهما وتقارب </w:t>
      </w:r>
      <w:proofErr w:type="gramStart"/>
      <w:r w:rsidRPr="00AF40C9">
        <w:rPr>
          <w:rFonts w:ascii="Times New Roman" w:eastAsia="Times New Roman" w:hAnsi="Times New Roman" w:cs="Traditional Arabic" w:hint="cs"/>
          <w:sz w:val="36"/>
          <w:szCs w:val="36"/>
          <w:rtl/>
          <w:lang w:eastAsia="ar-SA"/>
        </w:rPr>
        <w:t>تخصصهما</w:t>
      </w:r>
      <w:proofErr w:type="gramEnd"/>
      <w:r w:rsidRPr="00AF40C9">
        <w:rPr>
          <w:rFonts w:ascii="Times New Roman" w:eastAsia="Times New Roman" w:hAnsi="Times New Roman" w:cs="Traditional Arabic" w:hint="cs"/>
          <w:sz w:val="36"/>
          <w:szCs w:val="36"/>
          <w:rtl/>
          <w:lang w:eastAsia="ar-SA"/>
        </w:rPr>
        <w:t xml:space="preserve"> ولكن باعد الزمان بينهما (900) عام!</w:t>
      </w:r>
    </w:p>
    <w:p w14:paraId="39E929D6"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وأصل الكتاب محاضرة قديمة للمؤلف كانت بعنوان: "غزالي الإحياء وغزالي الأحياء"! فلما توفي الأخير زاد عليها وغيَّر عنوانها.</w:t>
      </w:r>
    </w:p>
    <w:p w14:paraId="40F6BA7A"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وهي مقاربات ومقارنات من حيث الصفات الشخصية والأفكار الخاصة التي جمعت بينهما، بداية بين التسمية، ومرورًا بالنشأة الصوفية، والظهور الطاغي، والصراحة في الخطاب، والسخرية والتهكم، والجمع بين العقل والنقل، والتجديد لعلوم الإسلام، والتبديد للفكر الوافد، وجمع الكلمة، </w:t>
      </w:r>
      <w:proofErr w:type="gramStart"/>
      <w:r>
        <w:rPr>
          <w:rFonts w:ascii="Times New Roman" w:eastAsia="Times New Roman" w:hAnsi="Times New Roman" w:cs="Traditional Arabic" w:hint="cs"/>
          <w:sz w:val="36"/>
          <w:szCs w:val="36"/>
          <w:rtl/>
          <w:lang w:eastAsia="ar-SA"/>
        </w:rPr>
        <w:t xml:space="preserve">ومحاربة التفرق </w:t>
      </w:r>
      <w:proofErr w:type="gramEnd"/>
      <w:r>
        <w:rPr>
          <w:rFonts w:ascii="Times New Roman" w:eastAsia="Times New Roman" w:hAnsi="Times New Roman" w:cs="Traditional Arabic" w:hint="cs"/>
          <w:sz w:val="36"/>
          <w:szCs w:val="36"/>
          <w:rtl/>
          <w:lang w:eastAsia="ar-SA"/>
        </w:rPr>
        <w:t>والتخلف.</w:t>
      </w:r>
    </w:p>
    <w:p w14:paraId="545CBBF3" w14:textId="77777777" w:rsidR="009D7778" w:rsidRPr="00AF40C9"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 مخالفة الأزمان كان التركيز على الآراء التي اختلف فيها الإمامان بسبب اختلاف الزمان والمكان عمومًا، بداية من موقف كل واحد منهما من علوم عصره، ومن عناصر المواجهة وآلياتها، والموقف من الحكّام، والجهاد ضد اليهود والنصارى.. وما إلى ذلك.</w:t>
      </w:r>
    </w:p>
    <w:p w14:paraId="04A34D1F" w14:textId="77777777" w:rsidR="009D7778" w:rsidRPr="00AF40C9" w:rsidRDefault="009D7778" w:rsidP="009D7778">
      <w:pPr>
        <w:ind w:left="0" w:firstLine="0"/>
        <w:jc w:val="both"/>
        <w:rPr>
          <w:rFonts w:ascii="Times New Roman" w:eastAsia="Times New Roman" w:hAnsi="Times New Roman" w:cs="Traditional Arabic"/>
          <w:caps/>
          <w:sz w:val="36"/>
          <w:szCs w:val="36"/>
          <w:rtl/>
          <w:lang w:eastAsia="ar-SA"/>
        </w:rPr>
      </w:pPr>
    </w:p>
    <w:p w14:paraId="07D24AB3" w14:textId="77777777" w:rsidR="009D7778" w:rsidRPr="006038C7" w:rsidRDefault="009D7778" w:rsidP="009D7778">
      <w:pPr>
        <w:ind w:left="0" w:firstLine="0"/>
        <w:jc w:val="both"/>
        <w:rPr>
          <w:rFonts w:ascii="Times New Roman" w:eastAsia="Times New Roman" w:hAnsi="Times New Roman" w:cs="Traditional Arabic"/>
          <w:b/>
          <w:bCs/>
          <w:sz w:val="36"/>
          <w:szCs w:val="36"/>
          <w:rtl/>
          <w:lang w:eastAsia="ar-SA"/>
        </w:rPr>
      </w:pPr>
      <w:r w:rsidRPr="006038C7">
        <w:rPr>
          <w:rFonts w:ascii="Times New Roman" w:eastAsia="Times New Roman" w:hAnsi="Times New Roman" w:cs="Traditional Arabic" w:hint="cs"/>
          <w:b/>
          <w:bCs/>
          <w:sz w:val="36"/>
          <w:szCs w:val="36"/>
          <w:rtl/>
          <w:lang w:eastAsia="ar-SA"/>
        </w:rPr>
        <w:t>في صحبة الشيخين: شيخ الإسلام مصطفى صبري ووكيله الإمام محمد زاهد الكوثري،</w:t>
      </w:r>
    </w:p>
    <w:p w14:paraId="29885D7E"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شهادات على عصر التغريب تنشر بالعربية لأول مرة،</w:t>
      </w:r>
    </w:p>
    <w:p w14:paraId="6F77618B"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مذكرات تلميذهما الأديب والمفكر الإسلامي </w:t>
      </w:r>
      <w:r w:rsidRPr="00904F27">
        <w:rPr>
          <w:rFonts w:ascii="Times New Roman" w:eastAsia="Times New Roman" w:hAnsi="Times New Roman" w:cs="Traditional Arabic"/>
          <w:sz w:val="36"/>
          <w:szCs w:val="36"/>
          <w:rtl/>
          <w:lang w:eastAsia="ar-SA"/>
        </w:rPr>
        <w:t xml:space="preserve">علي علوي </w:t>
      </w:r>
      <w:proofErr w:type="spellStart"/>
      <w:r w:rsidRPr="00904F27">
        <w:rPr>
          <w:rFonts w:ascii="Times New Roman" w:eastAsia="Times New Roman" w:hAnsi="Times New Roman" w:cs="Traditional Arabic"/>
          <w:sz w:val="36"/>
          <w:szCs w:val="36"/>
          <w:rtl/>
          <w:lang w:eastAsia="ar-SA"/>
        </w:rPr>
        <w:t>كورجو</w:t>
      </w:r>
      <w:proofErr w:type="spellEnd"/>
      <w:r>
        <w:rPr>
          <w:rFonts w:ascii="Times New Roman" w:eastAsia="Times New Roman" w:hAnsi="Times New Roman" w:cs="Traditional Arabic" w:hint="cs"/>
          <w:sz w:val="36"/>
          <w:szCs w:val="36"/>
          <w:rtl/>
          <w:lang w:eastAsia="ar-SA"/>
        </w:rPr>
        <w:t xml:space="preserve"> (1922 - 2002 م)؛ ترجمة وتعليق إياد أسامة عمار؛ تقديم إحسان شن </w:t>
      </w:r>
      <w:proofErr w:type="spellStart"/>
      <w:r>
        <w:rPr>
          <w:rFonts w:ascii="Times New Roman" w:eastAsia="Times New Roman" w:hAnsi="Times New Roman" w:cs="Traditional Arabic" w:hint="cs"/>
          <w:sz w:val="36"/>
          <w:szCs w:val="36"/>
          <w:rtl/>
          <w:lang w:eastAsia="ar-SA"/>
        </w:rPr>
        <w:t>أوجاق</w:t>
      </w:r>
      <w:proofErr w:type="spellEnd"/>
      <w:r>
        <w:rPr>
          <w:rFonts w:ascii="Times New Roman" w:eastAsia="Times New Roman" w:hAnsi="Times New Roman" w:cs="Traditional Arabic" w:hint="cs"/>
          <w:sz w:val="36"/>
          <w:szCs w:val="36"/>
          <w:rtl/>
          <w:lang w:eastAsia="ar-SA"/>
        </w:rPr>
        <w:t>.</w:t>
      </w:r>
    </w:p>
    <w:p w14:paraId="51E6093B"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ذكرياته معهما</w:t>
      </w:r>
      <w:r w:rsidRPr="00904F27">
        <w:rPr>
          <w:rFonts w:ascii="Times New Roman" w:eastAsia="Times New Roman" w:hAnsi="Times New Roman" w:cs="Traditional Arabic"/>
          <w:sz w:val="36"/>
          <w:szCs w:val="36"/>
          <w:rtl/>
          <w:lang w:eastAsia="ar-SA"/>
        </w:rPr>
        <w:t xml:space="preserve"> في مهاجرهما بالقاهرة، وذكر جهودهما في الدفاع عن هوية الأمة وردّ عادية الشبهات والمكائد عنها.</w:t>
      </w:r>
    </w:p>
    <w:p w14:paraId="00FD0078"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5079B84" w14:textId="77777777" w:rsidR="009D7778" w:rsidRPr="00CA1EE8" w:rsidRDefault="009D7778" w:rsidP="009D7778">
      <w:pPr>
        <w:ind w:left="0" w:firstLine="0"/>
        <w:rPr>
          <w:rFonts w:ascii="Times New Roman" w:eastAsia="Times New Roman" w:hAnsi="Times New Roman" w:cs="Traditional Arabic"/>
          <w:b/>
          <w:bCs/>
          <w:sz w:val="36"/>
          <w:szCs w:val="36"/>
          <w:rtl/>
          <w:lang w:eastAsia="ar-SA"/>
        </w:rPr>
      </w:pPr>
      <w:r w:rsidRPr="00CA1EE8">
        <w:rPr>
          <w:rFonts w:ascii="Times New Roman" w:eastAsia="Times New Roman" w:hAnsi="Times New Roman" w:cs="Traditional Arabic"/>
          <w:b/>
          <w:bCs/>
          <w:sz w:val="36"/>
          <w:szCs w:val="36"/>
          <w:rtl/>
          <w:lang w:eastAsia="ar-SA"/>
        </w:rPr>
        <w:t>في صحبة عائشة</w:t>
      </w:r>
      <w:r>
        <w:rPr>
          <w:rFonts w:ascii="Times New Roman" w:eastAsia="Times New Roman" w:hAnsi="Times New Roman" w:cs="Traditional Arabic" w:hint="cs"/>
          <w:b/>
          <w:bCs/>
          <w:sz w:val="36"/>
          <w:szCs w:val="36"/>
          <w:rtl/>
          <w:lang w:eastAsia="ar-SA"/>
        </w:rPr>
        <w:t>،</w:t>
      </w:r>
    </w:p>
    <w:p w14:paraId="0FE5D8F8"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مؤلَّف جديد </w:t>
      </w:r>
      <w:r w:rsidRPr="00CA1EE8">
        <w:rPr>
          <w:rFonts w:ascii="Times New Roman" w:eastAsia="Times New Roman" w:hAnsi="Times New Roman" w:cs="Traditional Arabic"/>
          <w:sz w:val="36"/>
          <w:szCs w:val="36"/>
          <w:rtl/>
          <w:lang w:eastAsia="ar-SA"/>
        </w:rPr>
        <w:t>ل</w:t>
      </w:r>
      <w:r w:rsidRPr="00CA1EE8">
        <w:rPr>
          <w:rFonts w:ascii="Times New Roman" w:eastAsia="Times New Roman" w:hAnsi="Times New Roman" w:cs="Traditional Arabic" w:hint="cs"/>
          <w:sz w:val="36"/>
          <w:szCs w:val="36"/>
          <w:rtl/>
          <w:lang w:eastAsia="ar-SA"/>
        </w:rPr>
        <w:t>لكاتب</w:t>
      </w:r>
      <w:r w:rsidRPr="00CA1EE8">
        <w:rPr>
          <w:rFonts w:ascii="Times New Roman" w:eastAsia="Times New Roman" w:hAnsi="Times New Roman" w:cs="Traditional Arabic"/>
          <w:sz w:val="36"/>
          <w:szCs w:val="36"/>
          <w:rtl/>
          <w:lang w:eastAsia="ar-SA"/>
        </w:rPr>
        <w:t xml:space="preserve"> أحمد ضيوف</w:t>
      </w:r>
      <w:r>
        <w:rPr>
          <w:rFonts w:ascii="Times New Roman" w:eastAsia="Times New Roman" w:hAnsi="Times New Roman" w:cs="Traditional Arabic" w:hint="cs"/>
          <w:sz w:val="36"/>
          <w:szCs w:val="36"/>
          <w:rtl/>
          <w:lang w:eastAsia="ar-SA"/>
        </w:rPr>
        <w:t>، نشر في القاهرة.</w:t>
      </w:r>
    </w:p>
    <w:p w14:paraId="7FC16209"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سيرة للكاتبة والأديبة الإسلامية عائشة </w:t>
      </w:r>
      <w:proofErr w:type="gramStart"/>
      <w:r>
        <w:rPr>
          <w:rFonts w:ascii="Times New Roman" w:eastAsia="Times New Roman" w:hAnsi="Times New Roman" w:cs="Traditional Arabic" w:hint="cs"/>
          <w:sz w:val="36"/>
          <w:szCs w:val="36"/>
          <w:rtl/>
          <w:lang w:eastAsia="ar-SA"/>
        </w:rPr>
        <w:t>عبدالرحمن</w:t>
      </w:r>
      <w:proofErr w:type="gramEnd"/>
      <w:r>
        <w:rPr>
          <w:rFonts w:ascii="Times New Roman" w:eastAsia="Times New Roman" w:hAnsi="Times New Roman" w:cs="Traditional Arabic" w:hint="cs"/>
          <w:sz w:val="36"/>
          <w:szCs w:val="36"/>
          <w:rtl/>
          <w:lang w:eastAsia="ar-SA"/>
        </w:rPr>
        <w:t xml:space="preserve">، الملقبة ببنت الشاطئ. </w:t>
      </w:r>
    </w:p>
    <w:p w14:paraId="38DB0031"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ولعلها أكبر كاتبة إسلامية عرفها عصرنا.</w:t>
      </w:r>
    </w:p>
    <w:p w14:paraId="44A32CB2" w14:textId="77777777" w:rsidR="009D7778" w:rsidRPr="00CA1EE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ذكر الكاتب مراحل حياتها، بدءًا بنشأتها في دمياط، وشغفها بالعلم، ودعم جدها وعائلتها لها، ثم زواجها من المفكر اللغوي أمين الخولي، والتحديات الفكرية التي مرت بها، كالاختلاف مع طه حسين، وعباس محمود العقاد، وموقفها من البهائية... وجهودها الاجتماعية والثقافية...</w:t>
      </w:r>
    </w:p>
    <w:p w14:paraId="42F67AC9"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4D14DDC"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قصة ورع نادرة، مع إمام جليل!</w:t>
      </w:r>
    </w:p>
    <w:p w14:paraId="6CA4A66B" w14:textId="77777777" w:rsidR="009D7778" w:rsidRPr="00936D6B" w:rsidRDefault="009D7778" w:rsidP="009D7778">
      <w:pPr>
        <w:ind w:left="0" w:firstLine="0"/>
        <w:jc w:val="both"/>
        <w:rPr>
          <w:rFonts w:ascii="Times New Roman" w:eastAsia="Times New Roman" w:hAnsi="Times New Roman" w:cs="Traditional Arabic"/>
          <w:sz w:val="36"/>
          <w:szCs w:val="36"/>
          <w:rtl/>
          <w:lang w:eastAsia="ar-SA"/>
        </w:rPr>
      </w:pPr>
      <w:r w:rsidRPr="0029459A">
        <w:rPr>
          <w:rFonts w:ascii="Times New Roman" w:eastAsia="Times New Roman" w:hAnsi="Times New Roman" w:cs="Traditional Arabic"/>
          <w:b/>
          <w:bCs/>
          <w:sz w:val="36"/>
          <w:szCs w:val="36"/>
          <w:rtl/>
          <w:lang w:eastAsia="ar-SA"/>
        </w:rPr>
        <w:t xml:space="preserve">قصة مقاطعة الإمام أحمد بن حنبل لولديه صالح </w:t>
      </w:r>
      <w:proofErr w:type="gramStart"/>
      <w:r w:rsidRPr="0029459A">
        <w:rPr>
          <w:rFonts w:ascii="Times New Roman" w:eastAsia="Times New Roman" w:hAnsi="Times New Roman" w:cs="Traditional Arabic"/>
          <w:b/>
          <w:bCs/>
          <w:sz w:val="36"/>
          <w:szCs w:val="36"/>
          <w:rtl/>
          <w:lang w:eastAsia="ar-SA"/>
        </w:rPr>
        <w:t>وعبدالله</w:t>
      </w:r>
      <w:proofErr w:type="gramEnd"/>
      <w:r w:rsidRPr="0029459A">
        <w:rPr>
          <w:rFonts w:ascii="Times New Roman" w:eastAsia="Times New Roman" w:hAnsi="Times New Roman" w:cs="Traditional Arabic"/>
          <w:b/>
          <w:bCs/>
          <w:sz w:val="36"/>
          <w:szCs w:val="36"/>
          <w:rtl/>
          <w:lang w:eastAsia="ar-SA"/>
        </w:rPr>
        <w:t xml:space="preserve"> وعمه بسبب قبولهم صلة السلطان</w:t>
      </w:r>
      <w:r>
        <w:rPr>
          <w:rFonts w:ascii="Times New Roman" w:eastAsia="Times New Roman" w:hAnsi="Times New Roman" w:cs="Traditional Arabic" w:hint="cs"/>
          <w:sz w:val="36"/>
          <w:szCs w:val="36"/>
          <w:rtl/>
          <w:lang w:eastAsia="ar-SA"/>
        </w:rPr>
        <w:t>،</w:t>
      </w:r>
      <w:r w:rsidRPr="00936D6B">
        <w:rPr>
          <w:rFonts w:ascii="Times New Roman" w:eastAsia="Times New Roman" w:hAnsi="Times New Roman" w:cs="Traditional Arabic"/>
          <w:sz w:val="36"/>
          <w:szCs w:val="36"/>
          <w:rtl/>
          <w:lang w:eastAsia="ar-SA"/>
        </w:rPr>
        <w:t xml:space="preserve"> </w:t>
      </w:r>
    </w:p>
    <w:p w14:paraId="03914B3D"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إعداد </w:t>
      </w:r>
      <w:r w:rsidRPr="00936D6B">
        <w:rPr>
          <w:rFonts w:ascii="Times New Roman" w:eastAsia="Times New Roman" w:hAnsi="Times New Roman" w:cs="Traditional Arabic"/>
          <w:sz w:val="36"/>
          <w:szCs w:val="36"/>
          <w:rtl/>
          <w:lang w:eastAsia="ar-SA"/>
        </w:rPr>
        <w:t xml:space="preserve">طلال بن جميل </w:t>
      </w:r>
      <w:r>
        <w:rPr>
          <w:rFonts w:ascii="Times New Roman" w:eastAsia="Times New Roman" w:hAnsi="Times New Roman" w:cs="Traditional Arabic" w:hint="cs"/>
          <w:sz w:val="36"/>
          <w:szCs w:val="36"/>
          <w:rtl/>
          <w:lang w:eastAsia="ar-SA"/>
        </w:rPr>
        <w:t>ا</w:t>
      </w:r>
      <w:r w:rsidRPr="00936D6B">
        <w:rPr>
          <w:rFonts w:ascii="Times New Roman" w:eastAsia="Times New Roman" w:hAnsi="Times New Roman" w:cs="Traditional Arabic"/>
          <w:sz w:val="36"/>
          <w:szCs w:val="36"/>
          <w:rtl/>
          <w:lang w:eastAsia="ar-SA"/>
        </w:rPr>
        <w:t>لحبيشي</w:t>
      </w:r>
      <w:r>
        <w:rPr>
          <w:rFonts w:ascii="Times New Roman" w:eastAsia="Times New Roman" w:hAnsi="Times New Roman" w:cs="Traditional Arabic" w:hint="cs"/>
          <w:sz w:val="36"/>
          <w:szCs w:val="36"/>
          <w:rtl/>
          <w:lang w:eastAsia="ar-SA"/>
        </w:rPr>
        <w:t>.</w:t>
      </w:r>
    </w:p>
    <w:p w14:paraId="78001A14"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نشرت في شبكة الألوكة 4/3/1447 هـ، 2025 م</w:t>
      </w:r>
    </w:p>
    <w:p w14:paraId="36F576F0"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1E0B0D4" w14:textId="77777777" w:rsidR="009D7778" w:rsidRPr="000D0914" w:rsidRDefault="009D7778" w:rsidP="009D7778">
      <w:pPr>
        <w:ind w:left="0" w:firstLine="0"/>
        <w:jc w:val="both"/>
        <w:rPr>
          <w:rFonts w:ascii="Times New Roman" w:eastAsia="Times New Roman" w:hAnsi="Times New Roman" w:cs="Traditional Arabic"/>
          <w:sz w:val="36"/>
          <w:szCs w:val="36"/>
          <w:rtl/>
          <w:lang w:eastAsia="ar-SA"/>
        </w:rPr>
      </w:pPr>
      <w:r w:rsidRPr="00453F69">
        <w:rPr>
          <w:rFonts w:ascii="Times New Roman" w:eastAsia="Times New Roman" w:hAnsi="Times New Roman" w:cs="Traditional Arabic" w:hint="cs"/>
          <w:sz w:val="36"/>
          <w:szCs w:val="36"/>
          <w:rtl/>
          <w:lang w:eastAsia="ar-SA"/>
        </w:rPr>
        <w:t xml:space="preserve">الكاتب الضابط الأديب الموصلي </w:t>
      </w:r>
      <w:r w:rsidRPr="000D0914">
        <w:rPr>
          <w:rFonts w:ascii="Times New Roman" w:eastAsia="Times New Roman" w:hAnsi="Times New Roman" w:cs="Traditional Arabic" w:hint="cs"/>
          <w:sz w:val="36"/>
          <w:szCs w:val="36"/>
          <w:rtl/>
          <w:lang w:eastAsia="ar-SA"/>
        </w:rPr>
        <w:t xml:space="preserve">زكي يحيى </w:t>
      </w:r>
      <w:proofErr w:type="spellStart"/>
      <w:r w:rsidRPr="000D0914">
        <w:rPr>
          <w:rFonts w:ascii="Times New Roman" w:eastAsia="Times New Roman" w:hAnsi="Times New Roman" w:cs="Traditional Arabic" w:hint="cs"/>
          <w:sz w:val="36"/>
          <w:szCs w:val="36"/>
          <w:rtl/>
          <w:lang w:eastAsia="ar-SA"/>
        </w:rPr>
        <w:t>الخيرو</w:t>
      </w:r>
      <w:proofErr w:type="spellEnd"/>
      <w:r w:rsidRPr="00453F69">
        <w:rPr>
          <w:rFonts w:ascii="Times New Roman" w:eastAsia="Times New Roman" w:hAnsi="Times New Roman" w:cs="Traditional Arabic" w:hint="cs"/>
          <w:sz w:val="36"/>
          <w:szCs w:val="36"/>
          <w:rtl/>
          <w:lang w:eastAsia="ar-SA"/>
        </w:rPr>
        <w:t xml:space="preserve"> </w:t>
      </w:r>
      <w:r w:rsidRPr="000D0914">
        <w:rPr>
          <w:rFonts w:ascii="Times New Roman" w:eastAsia="Times New Roman" w:hAnsi="Times New Roman" w:cs="Traditional Arabic" w:hint="cs"/>
          <w:sz w:val="36"/>
          <w:szCs w:val="36"/>
          <w:rtl/>
          <w:lang w:eastAsia="ar-SA"/>
        </w:rPr>
        <w:t>(ت 1401 هـ)</w:t>
      </w:r>
      <w:r>
        <w:rPr>
          <w:rFonts w:ascii="Times New Roman" w:eastAsia="Times New Roman" w:hAnsi="Times New Roman" w:cs="Traditional Arabic" w:hint="cs"/>
          <w:sz w:val="36"/>
          <w:szCs w:val="36"/>
          <w:rtl/>
          <w:lang w:eastAsia="ar-SA"/>
        </w:rPr>
        <w:t>،</w:t>
      </w:r>
      <w:r w:rsidRPr="000D0914">
        <w:rPr>
          <w:rFonts w:ascii="Times New Roman" w:eastAsia="Times New Roman" w:hAnsi="Times New Roman" w:cs="Traditional Arabic" w:hint="cs"/>
          <w:sz w:val="36"/>
          <w:szCs w:val="36"/>
          <w:rtl/>
          <w:lang w:eastAsia="ar-SA"/>
        </w:rPr>
        <w:t xml:space="preserve"> </w:t>
      </w:r>
    </w:p>
    <w:p w14:paraId="23EC6E1D"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له </w:t>
      </w:r>
      <w:r w:rsidRPr="000D0914">
        <w:rPr>
          <w:rFonts w:ascii="Times New Roman" w:eastAsia="Times New Roman" w:hAnsi="Times New Roman" w:cs="Traditional Arabic" w:hint="cs"/>
          <w:sz w:val="36"/>
          <w:szCs w:val="36"/>
          <w:rtl/>
          <w:lang w:eastAsia="ar-SA"/>
        </w:rPr>
        <w:t>كتاب (</w:t>
      </w:r>
      <w:r w:rsidRPr="000D0914">
        <w:rPr>
          <w:rFonts w:ascii="Times New Roman" w:eastAsia="Times New Roman" w:hAnsi="Times New Roman" w:cs="Traditional Arabic" w:hint="cs"/>
          <w:b/>
          <w:bCs/>
          <w:sz w:val="36"/>
          <w:szCs w:val="36"/>
          <w:rtl/>
          <w:lang w:eastAsia="ar-SA"/>
        </w:rPr>
        <w:t>قصة الموصل</w:t>
      </w:r>
      <w:r w:rsidRPr="000D0914">
        <w:rPr>
          <w:rFonts w:ascii="Times New Roman" w:eastAsia="Times New Roman" w:hAnsi="Times New Roman" w:cs="Traditional Arabic" w:hint="cs"/>
          <w:sz w:val="36"/>
          <w:szCs w:val="36"/>
          <w:rtl/>
          <w:lang w:eastAsia="ar-SA"/>
        </w:rPr>
        <w:t xml:space="preserve">) تحكي قصة نصف قرن من عمره، </w:t>
      </w:r>
      <w:r>
        <w:rPr>
          <w:rFonts w:ascii="Times New Roman" w:eastAsia="Times New Roman" w:hAnsi="Times New Roman" w:cs="Traditional Arabic" w:hint="cs"/>
          <w:sz w:val="36"/>
          <w:szCs w:val="36"/>
          <w:rtl/>
          <w:lang w:eastAsia="ar-SA"/>
        </w:rPr>
        <w:t xml:space="preserve">حيث جمع فيها ألف رباعية ونيفًا باللهجة الموصلية. </w:t>
      </w:r>
    </w:p>
    <w:p w14:paraId="404911C0"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وقد صدرت </w:t>
      </w:r>
      <w:r w:rsidRPr="000D0914">
        <w:rPr>
          <w:rFonts w:ascii="Times New Roman" w:eastAsia="Times New Roman" w:hAnsi="Times New Roman" w:cs="Traditional Arabic" w:hint="cs"/>
          <w:sz w:val="36"/>
          <w:szCs w:val="36"/>
          <w:rtl/>
          <w:lang w:eastAsia="ar-SA"/>
        </w:rPr>
        <w:t>بعد وفاته</w:t>
      </w:r>
      <w:r>
        <w:rPr>
          <w:rFonts w:ascii="Times New Roman" w:eastAsia="Times New Roman" w:hAnsi="Times New Roman" w:cs="Traditional Arabic" w:hint="cs"/>
          <w:sz w:val="36"/>
          <w:szCs w:val="36"/>
          <w:rtl/>
          <w:lang w:eastAsia="ar-SA"/>
        </w:rPr>
        <w:t xml:space="preserve"> ب</w:t>
      </w:r>
      <w:r w:rsidRPr="000D0914">
        <w:rPr>
          <w:rFonts w:ascii="Times New Roman" w:eastAsia="Times New Roman" w:hAnsi="Times New Roman" w:cs="Traditional Arabic" w:hint="cs"/>
          <w:sz w:val="36"/>
          <w:szCs w:val="36"/>
          <w:rtl/>
          <w:lang w:eastAsia="ar-SA"/>
        </w:rPr>
        <w:t xml:space="preserve">تحقيق </w:t>
      </w:r>
      <w:r>
        <w:rPr>
          <w:rFonts w:ascii="Times New Roman" w:eastAsia="Times New Roman" w:hAnsi="Times New Roman" w:cs="Traditional Arabic" w:hint="cs"/>
          <w:sz w:val="36"/>
          <w:szCs w:val="36"/>
          <w:rtl/>
          <w:lang w:eastAsia="ar-SA"/>
        </w:rPr>
        <w:t xml:space="preserve">الأستاذين </w:t>
      </w:r>
      <w:r w:rsidRPr="000D0914">
        <w:rPr>
          <w:rFonts w:ascii="Times New Roman" w:eastAsia="Times New Roman" w:hAnsi="Times New Roman" w:cs="Traditional Arabic" w:hint="cs"/>
          <w:sz w:val="36"/>
          <w:szCs w:val="36"/>
          <w:rtl/>
          <w:lang w:eastAsia="ar-SA"/>
        </w:rPr>
        <w:t xml:space="preserve">زهير يحيى </w:t>
      </w:r>
      <w:proofErr w:type="spellStart"/>
      <w:r w:rsidRPr="000D0914">
        <w:rPr>
          <w:rFonts w:ascii="Times New Roman" w:eastAsia="Times New Roman" w:hAnsi="Times New Roman" w:cs="Traditional Arabic" w:hint="cs"/>
          <w:sz w:val="36"/>
          <w:szCs w:val="36"/>
          <w:rtl/>
          <w:lang w:eastAsia="ar-SA"/>
        </w:rPr>
        <w:t>الخيرو</w:t>
      </w:r>
      <w:proofErr w:type="spellEnd"/>
      <w:r w:rsidRPr="000D0914">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و</w:t>
      </w:r>
      <w:r w:rsidRPr="000D0914">
        <w:rPr>
          <w:rFonts w:ascii="Times New Roman" w:eastAsia="Times New Roman" w:hAnsi="Times New Roman" w:cs="Traditional Arabic" w:hint="cs"/>
          <w:sz w:val="36"/>
          <w:szCs w:val="36"/>
          <w:rtl/>
          <w:lang w:eastAsia="ar-SA"/>
        </w:rPr>
        <w:t>نبيل نجيب فاضل</w:t>
      </w:r>
      <w:r>
        <w:rPr>
          <w:rFonts w:ascii="Times New Roman" w:eastAsia="Times New Roman" w:hAnsi="Times New Roman" w:cs="Traditional Arabic" w:hint="cs"/>
          <w:sz w:val="36"/>
          <w:szCs w:val="36"/>
          <w:rtl/>
          <w:lang w:eastAsia="ar-SA"/>
        </w:rPr>
        <w:t>.</w:t>
      </w:r>
      <w:r w:rsidRPr="000D0914">
        <w:rPr>
          <w:rFonts w:ascii="Times New Roman" w:eastAsia="Times New Roman" w:hAnsi="Times New Roman" w:cs="Traditional Arabic" w:hint="cs"/>
          <w:sz w:val="36"/>
          <w:szCs w:val="36"/>
          <w:rtl/>
          <w:lang w:eastAsia="ar-SA"/>
        </w:rPr>
        <w:t xml:space="preserve"> </w:t>
      </w:r>
    </w:p>
    <w:p w14:paraId="4E3ABA9B"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 جـ1 عام </w:t>
      </w:r>
      <w:r w:rsidRPr="000D0914">
        <w:rPr>
          <w:rFonts w:ascii="Times New Roman" w:eastAsia="Times New Roman" w:hAnsi="Times New Roman" w:cs="Traditional Arabic" w:hint="cs"/>
          <w:sz w:val="36"/>
          <w:szCs w:val="36"/>
          <w:rtl/>
          <w:lang w:eastAsia="ar-SA"/>
        </w:rPr>
        <w:t xml:space="preserve">1442 هـ، </w:t>
      </w:r>
      <w:r>
        <w:rPr>
          <w:rFonts w:ascii="Times New Roman" w:eastAsia="Times New Roman" w:hAnsi="Times New Roman" w:cs="Traditional Arabic" w:hint="cs"/>
          <w:sz w:val="36"/>
          <w:szCs w:val="36"/>
          <w:rtl/>
          <w:lang w:eastAsia="ar-SA"/>
        </w:rPr>
        <w:t>والآخر في عام 1445 هـ</w:t>
      </w:r>
      <w:r w:rsidRPr="000D0914">
        <w:rPr>
          <w:rFonts w:ascii="Times New Roman" w:eastAsia="Times New Roman" w:hAnsi="Times New Roman" w:cs="Traditional Arabic" w:hint="cs"/>
          <w:sz w:val="36"/>
          <w:szCs w:val="36"/>
          <w:rtl/>
          <w:lang w:eastAsia="ar-SA"/>
        </w:rPr>
        <w:t>.</w:t>
      </w:r>
    </w:p>
    <w:p w14:paraId="3E15AD91" w14:textId="77777777" w:rsidR="009D7778" w:rsidRPr="000D0914"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وحُقَّ للموصل أن تسمى في عصرنا: مدينة الأديب الإسلامي الكبير الأستاذ عماد الدين خليل، أمدَّ الله في عمره ورزقه العمل الصالح، وجزاه عنا خيرًا وبرًّا كثيرًا.</w:t>
      </w:r>
    </w:p>
    <w:p w14:paraId="60B064AC"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6A1301E2"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D93787">
        <w:rPr>
          <w:rFonts w:ascii="Times New Roman" w:eastAsia="Times New Roman" w:hAnsi="Times New Roman" w:cs="Traditional Arabic" w:hint="cs"/>
          <w:b/>
          <w:bCs/>
          <w:sz w:val="36"/>
          <w:szCs w:val="36"/>
          <w:rtl/>
          <w:lang w:eastAsia="ar-SA"/>
        </w:rPr>
        <w:t>قضاة أغمات ومراكش عبر العصور</w:t>
      </w:r>
      <w:r>
        <w:rPr>
          <w:rFonts w:ascii="Times New Roman" w:eastAsia="Times New Roman" w:hAnsi="Times New Roman" w:cs="Traditional Arabic" w:hint="cs"/>
          <w:sz w:val="36"/>
          <w:szCs w:val="36"/>
          <w:rtl/>
          <w:lang w:eastAsia="ar-SA"/>
        </w:rPr>
        <w:t xml:space="preserve">، </w:t>
      </w:r>
    </w:p>
    <w:p w14:paraId="763C2E6A"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للكاتب أحمد متفكر، مراكش.</w:t>
      </w:r>
    </w:p>
    <w:p w14:paraId="7DCD8740"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50CA8E12"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سيرة الشيخ الرفاعي في </w:t>
      </w:r>
      <w:proofErr w:type="gramStart"/>
      <w:r>
        <w:rPr>
          <w:rFonts w:ascii="Times New Roman" w:eastAsia="Times New Roman" w:hAnsi="Times New Roman" w:cs="Traditional Arabic" w:hint="cs"/>
          <w:sz w:val="36"/>
          <w:szCs w:val="36"/>
          <w:rtl/>
          <w:lang w:eastAsia="ar-SA"/>
        </w:rPr>
        <w:t>ستة</w:t>
      </w:r>
      <w:proofErr w:type="gramEnd"/>
      <w:r>
        <w:rPr>
          <w:rFonts w:ascii="Times New Roman" w:eastAsia="Times New Roman" w:hAnsi="Times New Roman" w:cs="Traditional Arabic" w:hint="cs"/>
          <w:sz w:val="36"/>
          <w:szCs w:val="36"/>
          <w:rtl/>
          <w:lang w:eastAsia="ar-SA"/>
        </w:rPr>
        <w:t xml:space="preserve"> مجلدات!</w:t>
      </w:r>
    </w:p>
    <w:p w14:paraId="05B93111"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5C16AD">
        <w:rPr>
          <w:rFonts w:ascii="Times New Roman" w:eastAsia="Times New Roman" w:hAnsi="Times New Roman" w:cs="Traditional Arabic"/>
          <w:b/>
          <w:bCs/>
          <w:sz w:val="36"/>
          <w:szCs w:val="36"/>
          <w:rtl/>
          <w:lang w:eastAsia="ar-SA"/>
        </w:rPr>
        <w:t xml:space="preserve">كبير القوم </w:t>
      </w:r>
      <w:r w:rsidRPr="005C16AD">
        <w:rPr>
          <w:rFonts w:ascii="Times New Roman" w:eastAsia="Times New Roman" w:hAnsi="Times New Roman" w:cs="Traditional Arabic" w:hint="cs"/>
          <w:b/>
          <w:bCs/>
          <w:sz w:val="36"/>
          <w:szCs w:val="36"/>
          <w:rtl/>
          <w:lang w:eastAsia="ar-SA"/>
        </w:rPr>
        <w:t xml:space="preserve">حضرة </w:t>
      </w:r>
      <w:r w:rsidRPr="005C16AD">
        <w:rPr>
          <w:rFonts w:ascii="Times New Roman" w:eastAsia="Times New Roman" w:hAnsi="Times New Roman" w:cs="Traditional Arabic"/>
          <w:b/>
          <w:bCs/>
          <w:sz w:val="36"/>
          <w:szCs w:val="36"/>
          <w:rtl/>
          <w:lang w:eastAsia="ar-SA"/>
        </w:rPr>
        <w:t>السيد أحمد الرفاع</w:t>
      </w:r>
      <w:r w:rsidRPr="005C16AD">
        <w:rPr>
          <w:rFonts w:ascii="Times New Roman" w:eastAsia="Times New Roman" w:hAnsi="Times New Roman" w:cs="Traditional Arabic" w:hint="cs"/>
          <w:b/>
          <w:bCs/>
          <w:sz w:val="36"/>
          <w:szCs w:val="36"/>
          <w:rtl/>
          <w:lang w:eastAsia="ar-SA"/>
        </w:rPr>
        <w:t>ي</w:t>
      </w:r>
      <w:r>
        <w:rPr>
          <w:rFonts w:ascii="Times New Roman" w:eastAsia="Times New Roman" w:hAnsi="Times New Roman" w:cs="Traditional Arabic" w:hint="cs"/>
          <w:sz w:val="36"/>
          <w:szCs w:val="36"/>
          <w:rtl/>
          <w:lang w:eastAsia="ar-SA"/>
        </w:rPr>
        <w:t>،</w:t>
      </w:r>
    </w:p>
    <w:p w14:paraId="2C9C1B90"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2B3CFB">
        <w:rPr>
          <w:rFonts w:ascii="Times New Roman" w:eastAsia="Times New Roman" w:hAnsi="Times New Roman" w:cs="Traditional Arabic"/>
          <w:sz w:val="36"/>
          <w:szCs w:val="36"/>
          <w:rtl/>
          <w:lang w:eastAsia="ar-SA"/>
        </w:rPr>
        <w:t xml:space="preserve">من عمل </w:t>
      </w:r>
      <w:r>
        <w:rPr>
          <w:rFonts w:ascii="Times New Roman" w:eastAsia="Times New Roman" w:hAnsi="Times New Roman" w:cs="Traditional Arabic" w:hint="cs"/>
          <w:sz w:val="36"/>
          <w:szCs w:val="36"/>
          <w:rtl/>
          <w:lang w:eastAsia="ar-SA"/>
        </w:rPr>
        <w:t xml:space="preserve">الأستاذين </w:t>
      </w:r>
      <w:proofErr w:type="spellStart"/>
      <w:r>
        <w:rPr>
          <w:rFonts w:ascii="Times New Roman" w:eastAsia="Times New Roman" w:hAnsi="Times New Roman" w:cs="Traditional Arabic" w:hint="cs"/>
          <w:sz w:val="36"/>
          <w:szCs w:val="36"/>
          <w:rtl/>
          <w:lang w:eastAsia="ar-SA"/>
        </w:rPr>
        <w:t>الرفاعيين</w:t>
      </w:r>
      <w:proofErr w:type="spellEnd"/>
      <w:r w:rsidRPr="002B3CFB">
        <w:rPr>
          <w:rFonts w:ascii="Times New Roman" w:eastAsia="Times New Roman" w:hAnsi="Times New Roman" w:cs="Traditional Arabic"/>
          <w:sz w:val="36"/>
          <w:szCs w:val="36"/>
          <w:rtl/>
          <w:lang w:eastAsia="ar-SA"/>
        </w:rPr>
        <w:t xml:space="preserve"> سعد </w:t>
      </w:r>
      <w:proofErr w:type="gramStart"/>
      <w:r>
        <w:rPr>
          <w:rFonts w:ascii="Times New Roman" w:eastAsia="Times New Roman" w:hAnsi="Times New Roman" w:cs="Traditional Arabic" w:hint="cs"/>
          <w:sz w:val="36"/>
          <w:szCs w:val="36"/>
          <w:rtl/>
          <w:lang w:eastAsia="ar-SA"/>
        </w:rPr>
        <w:t>عبدالعزيز</w:t>
      </w:r>
      <w:proofErr w:type="gramEnd"/>
      <w:r>
        <w:rPr>
          <w:rFonts w:ascii="Times New Roman" w:eastAsia="Times New Roman" w:hAnsi="Times New Roman" w:cs="Traditional Arabic" w:hint="cs"/>
          <w:sz w:val="36"/>
          <w:szCs w:val="36"/>
          <w:rtl/>
          <w:lang w:eastAsia="ar-SA"/>
        </w:rPr>
        <w:t xml:space="preserve"> </w:t>
      </w:r>
      <w:r w:rsidRPr="002B3CFB">
        <w:rPr>
          <w:rFonts w:ascii="Times New Roman" w:eastAsia="Times New Roman" w:hAnsi="Times New Roman" w:cs="Traditional Arabic"/>
          <w:sz w:val="36"/>
          <w:szCs w:val="36"/>
          <w:rtl/>
          <w:lang w:eastAsia="ar-SA"/>
        </w:rPr>
        <w:t>غ</w:t>
      </w:r>
      <w:r>
        <w:rPr>
          <w:rFonts w:ascii="Times New Roman" w:eastAsia="Times New Roman" w:hAnsi="Times New Roman" w:cs="Traditional Arabic" w:hint="cs"/>
          <w:sz w:val="36"/>
          <w:szCs w:val="36"/>
          <w:rtl/>
          <w:lang w:eastAsia="ar-SA"/>
        </w:rPr>
        <w:t>ُ</w:t>
      </w:r>
      <w:r w:rsidRPr="002B3CFB">
        <w:rPr>
          <w:rFonts w:ascii="Times New Roman" w:eastAsia="Times New Roman" w:hAnsi="Times New Roman" w:cs="Traditional Arabic"/>
          <w:sz w:val="36"/>
          <w:szCs w:val="36"/>
          <w:rtl/>
          <w:lang w:eastAsia="ar-SA"/>
        </w:rPr>
        <w:t>نيم وولده</w:t>
      </w:r>
      <w:r>
        <w:rPr>
          <w:rFonts w:ascii="Times New Roman" w:eastAsia="Times New Roman" w:hAnsi="Times New Roman" w:cs="Traditional Arabic" w:hint="cs"/>
          <w:sz w:val="36"/>
          <w:szCs w:val="36"/>
          <w:rtl/>
          <w:lang w:eastAsia="ar-SA"/>
        </w:rPr>
        <w:t xml:space="preserve"> أحمد.</w:t>
      </w:r>
    </w:p>
    <w:p w14:paraId="7BDA3A9A"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 تعريف به أنه</w:t>
      </w:r>
      <w:r w:rsidRPr="00113F76">
        <w:rPr>
          <w:rFonts w:ascii="Times New Roman" w:eastAsia="Times New Roman" w:hAnsi="Times New Roman" w:cs="Traditional Arabic"/>
          <w:sz w:val="36"/>
          <w:szCs w:val="36"/>
          <w:rtl/>
          <w:lang w:eastAsia="ar-SA"/>
        </w:rPr>
        <w:t xml:space="preserve"> جاء بدفع شبهات الخصوم عن الصوفية كافة.</w:t>
      </w:r>
    </w:p>
    <w:p w14:paraId="7E07173C"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71134B36" w14:textId="77777777" w:rsidR="009D7778" w:rsidRPr="00B1441B" w:rsidRDefault="009D7778" w:rsidP="009D7778">
      <w:pPr>
        <w:ind w:left="0" w:firstLine="0"/>
        <w:rPr>
          <w:rFonts w:ascii="Times New Roman" w:eastAsia="Times New Roman" w:hAnsi="Times New Roman" w:cs="Traditional Arabic"/>
          <w:b/>
          <w:bCs/>
          <w:sz w:val="36"/>
          <w:szCs w:val="36"/>
          <w:rtl/>
          <w:lang w:eastAsia="ar-SA"/>
        </w:rPr>
      </w:pPr>
      <w:r w:rsidRPr="00B1441B">
        <w:rPr>
          <w:rFonts w:ascii="Times New Roman" w:eastAsia="Times New Roman" w:hAnsi="Times New Roman" w:cs="Traditional Arabic" w:hint="cs"/>
          <w:b/>
          <w:bCs/>
          <w:sz w:val="36"/>
          <w:szCs w:val="36"/>
          <w:rtl/>
          <w:lang w:eastAsia="ar-SA"/>
        </w:rPr>
        <w:t>المثبِّتون لأحمد في المحنة: شخصيات كانت عونًا لأحمد في الثبات،</w:t>
      </w:r>
    </w:p>
    <w:p w14:paraId="0C393E8C" w14:textId="77777777" w:rsidR="009D7778" w:rsidRDefault="009D7778" w:rsidP="009D7778">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يليه: الثابتون مع أحمد: شخصيات شاركت أحمد في الثبات.</w:t>
      </w:r>
    </w:p>
    <w:p w14:paraId="0B2131F1" w14:textId="77777777" w:rsidR="009D7778" w:rsidRDefault="009D7778" w:rsidP="009D7778">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(يعني في محنة خلق القرآن)</w:t>
      </w:r>
    </w:p>
    <w:p w14:paraId="13859D0E" w14:textId="77777777" w:rsidR="009D7778" w:rsidRDefault="009D7778" w:rsidP="009D7778">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رحمهم الله.</w:t>
      </w:r>
    </w:p>
    <w:p w14:paraId="07E6E5E6" w14:textId="77777777" w:rsidR="009D7778" w:rsidRDefault="009D7778" w:rsidP="009D7778">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من تأليف هيثم قاسم الحمري.</w:t>
      </w:r>
    </w:p>
    <w:p w14:paraId="400E6ACB" w14:textId="77777777" w:rsidR="009D7778" w:rsidRDefault="009D7778" w:rsidP="009D7778">
      <w:pPr>
        <w:ind w:left="0" w:firstLine="0"/>
        <w:rPr>
          <w:rFonts w:ascii="Times New Roman" w:eastAsia="Times New Roman" w:hAnsi="Times New Roman" w:cs="Traditional Arabic"/>
          <w:sz w:val="36"/>
          <w:szCs w:val="36"/>
          <w:rtl/>
          <w:lang w:eastAsia="ar-SA"/>
        </w:rPr>
      </w:pPr>
    </w:p>
    <w:p w14:paraId="0423B71B"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r w:rsidRPr="00E900D6">
        <w:rPr>
          <w:rFonts w:ascii="Times New Roman" w:eastAsia="Times New Roman" w:hAnsi="Times New Roman" w:cs="Traditional Arabic" w:hint="cs"/>
          <w:b/>
          <w:bCs/>
          <w:sz w:val="36"/>
          <w:szCs w:val="36"/>
          <w:rtl/>
          <w:lang w:eastAsia="ar-SA"/>
        </w:rPr>
        <w:t>مجالس الشافعي</w:t>
      </w:r>
      <w:r>
        <w:rPr>
          <w:rFonts w:ascii="Times New Roman" w:eastAsia="Times New Roman" w:hAnsi="Times New Roman" w:cs="Traditional Arabic" w:hint="cs"/>
          <w:b/>
          <w:bCs/>
          <w:sz w:val="36"/>
          <w:szCs w:val="36"/>
          <w:rtl/>
          <w:lang w:eastAsia="ar-SA"/>
        </w:rPr>
        <w:t>،</w:t>
      </w:r>
    </w:p>
    <w:p w14:paraId="6934339D" w14:textId="77777777" w:rsidR="009D7778" w:rsidRPr="00002903" w:rsidRDefault="009D7778" w:rsidP="009D7778">
      <w:pPr>
        <w:ind w:left="0" w:firstLine="0"/>
        <w:jc w:val="both"/>
        <w:rPr>
          <w:rFonts w:ascii="Times New Roman" w:eastAsia="Times New Roman" w:hAnsi="Times New Roman" w:cs="Traditional Arabic"/>
          <w:sz w:val="36"/>
          <w:szCs w:val="36"/>
          <w:rtl/>
          <w:lang w:eastAsia="ar-SA"/>
        </w:rPr>
      </w:pPr>
      <w:r w:rsidRPr="00002903">
        <w:rPr>
          <w:rFonts w:ascii="Times New Roman" w:eastAsia="Times New Roman" w:hAnsi="Times New Roman" w:cs="Traditional Arabic" w:hint="cs"/>
          <w:sz w:val="36"/>
          <w:szCs w:val="36"/>
          <w:rtl/>
          <w:lang w:eastAsia="ar-SA"/>
        </w:rPr>
        <w:t>لمؤلفه أحمد حامد قشطة.</w:t>
      </w:r>
    </w:p>
    <w:p w14:paraId="12ACFFB4"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E900D6">
        <w:rPr>
          <w:rFonts w:ascii="Times New Roman" w:eastAsia="Times New Roman" w:hAnsi="Times New Roman" w:cs="Traditional Arabic"/>
          <w:sz w:val="36"/>
          <w:szCs w:val="36"/>
          <w:rtl/>
          <w:lang w:eastAsia="ar-SA"/>
        </w:rPr>
        <w:t>دراسة مستفيضة عن الإمام ال</w:t>
      </w:r>
      <w:r>
        <w:rPr>
          <w:rFonts w:ascii="Times New Roman" w:eastAsia="Times New Roman" w:hAnsi="Times New Roman" w:cs="Traditional Arabic" w:hint="cs"/>
          <w:sz w:val="36"/>
          <w:szCs w:val="36"/>
          <w:rtl/>
          <w:lang w:eastAsia="ar-SA"/>
        </w:rPr>
        <w:t>شافعي</w:t>
      </w:r>
      <w:r w:rsidRPr="00E900D6">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حول</w:t>
      </w:r>
      <w:r w:rsidRPr="00E900D6">
        <w:rPr>
          <w:rFonts w:ascii="Times New Roman" w:eastAsia="Times New Roman" w:hAnsi="Times New Roman" w:cs="Traditional Arabic"/>
          <w:sz w:val="36"/>
          <w:szCs w:val="36"/>
          <w:rtl/>
          <w:lang w:eastAsia="ar-SA"/>
        </w:rPr>
        <w:t xml:space="preserve"> الجوانب الأخلاقية والمنهجية في مناظراته وحواراته العلمية.</w:t>
      </w:r>
      <w:r>
        <w:rPr>
          <w:rFonts w:ascii="Times New Roman" w:eastAsia="Times New Roman" w:hAnsi="Times New Roman" w:cs="Traditional Arabic" w:hint="cs"/>
          <w:sz w:val="36"/>
          <w:szCs w:val="36"/>
          <w:rtl/>
          <w:lang w:eastAsia="ar-SA"/>
        </w:rPr>
        <w:t xml:space="preserve"> </w:t>
      </w:r>
      <w:r w:rsidRPr="00E900D6">
        <w:rPr>
          <w:rFonts w:ascii="Times New Roman" w:eastAsia="Times New Roman" w:hAnsi="Times New Roman" w:cs="Traditional Arabic"/>
          <w:sz w:val="36"/>
          <w:szCs w:val="36"/>
          <w:rtl/>
          <w:lang w:eastAsia="ar-SA"/>
        </w:rPr>
        <w:t>و</w:t>
      </w:r>
      <w:r>
        <w:rPr>
          <w:rFonts w:ascii="Times New Roman" w:eastAsia="Times New Roman" w:hAnsi="Times New Roman" w:cs="Traditional Arabic" w:hint="cs"/>
          <w:sz w:val="36"/>
          <w:szCs w:val="36"/>
          <w:rtl/>
          <w:lang w:eastAsia="ar-SA"/>
        </w:rPr>
        <w:t>أ</w:t>
      </w:r>
      <w:r w:rsidRPr="00E900D6">
        <w:rPr>
          <w:rFonts w:ascii="Times New Roman" w:eastAsia="Times New Roman" w:hAnsi="Times New Roman" w:cs="Traditional Arabic"/>
          <w:sz w:val="36"/>
          <w:szCs w:val="36"/>
          <w:rtl/>
          <w:lang w:eastAsia="ar-SA"/>
        </w:rPr>
        <w:t xml:space="preserve">برز </w:t>
      </w:r>
      <w:r>
        <w:rPr>
          <w:rFonts w:ascii="Times New Roman" w:eastAsia="Times New Roman" w:hAnsi="Times New Roman" w:cs="Traditional Arabic" w:hint="cs"/>
          <w:sz w:val="36"/>
          <w:szCs w:val="36"/>
          <w:rtl/>
          <w:lang w:eastAsia="ar-SA"/>
        </w:rPr>
        <w:t>المؤلف من خلالها</w:t>
      </w:r>
      <w:r w:rsidRPr="00E900D6">
        <w:rPr>
          <w:rFonts w:ascii="Times New Roman" w:eastAsia="Times New Roman" w:hAnsi="Times New Roman" w:cs="Traditional Arabic"/>
          <w:sz w:val="36"/>
          <w:szCs w:val="36"/>
          <w:rtl/>
          <w:lang w:eastAsia="ar-SA"/>
        </w:rPr>
        <w:t xml:space="preserve"> كيف</w:t>
      </w:r>
      <w:r>
        <w:rPr>
          <w:rFonts w:ascii="Times New Roman" w:eastAsia="Times New Roman" w:hAnsi="Times New Roman" w:cs="Traditional Arabic" w:hint="cs"/>
          <w:sz w:val="36"/>
          <w:szCs w:val="36"/>
          <w:rtl/>
          <w:lang w:eastAsia="ar-SA"/>
        </w:rPr>
        <w:t>ية</w:t>
      </w:r>
      <w:r w:rsidRPr="00E900D6">
        <w:rPr>
          <w:rFonts w:ascii="Times New Roman" w:eastAsia="Times New Roman" w:hAnsi="Times New Roman" w:cs="Traditional Arabic"/>
          <w:sz w:val="36"/>
          <w:szCs w:val="36"/>
          <w:rtl/>
          <w:lang w:eastAsia="ar-SA"/>
        </w:rPr>
        <w:t xml:space="preserve"> نج</w:t>
      </w:r>
      <w:r>
        <w:rPr>
          <w:rFonts w:ascii="Times New Roman" w:eastAsia="Times New Roman" w:hAnsi="Times New Roman" w:cs="Traditional Arabic" w:hint="cs"/>
          <w:sz w:val="36"/>
          <w:szCs w:val="36"/>
          <w:rtl/>
          <w:lang w:eastAsia="ar-SA"/>
        </w:rPr>
        <w:t>ا</w:t>
      </w:r>
      <w:r w:rsidRPr="00E900D6">
        <w:rPr>
          <w:rFonts w:ascii="Times New Roman" w:eastAsia="Times New Roman" w:hAnsi="Times New Roman" w:cs="Traditional Arabic"/>
          <w:sz w:val="36"/>
          <w:szCs w:val="36"/>
          <w:rtl/>
          <w:lang w:eastAsia="ar-SA"/>
        </w:rPr>
        <w:t>ح</w:t>
      </w:r>
      <w:r>
        <w:rPr>
          <w:rFonts w:ascii="Times New Roman" w:eastAsia="Times New Roman" w:hAnsi="Times New Roman" w:cs="Traditional Arabic" w:hint="cs"/>
          <w:sz w:val="36"/>
          <w:szCs w:val="36"/>
          <w:rtl/>
          <w:lang w:eastAsia="ar-SA"/>
        </w:rPr>
        <w:t xml:space="preserve"> الإمام</w:t>
      </w:r>
      <w:r w:rsidRPr="00E900D6">
        <w:rPr>
          <w:rFonts w:ascii="Times New Roman" w:eastAsia="Times New Roman" w:hAnsi="Times New Roman" w:cs="Traditional Arabic"/>
          <w:sz w:val="36"/>
          <w:szCs w:val="36"/>
          <w:rtl/>
          <w:lang w:eastAsia="ar-SA"/>
        </w:rPr>
        <w:t xml:space="preserve"> في صياغة نهج متكامل يقوم على الحكمة والعدل في التعامل مع الاختلافات الفكرية.</w:t>
      </w:r>
      <w:r>
        <w:rPr>
          <w:rFonts w:ascii="Times New Roman" w:eastAsia="Times New Roman" w:hAnsi="Times New Roman" w:cs="Traditional Arabic" w:hint="cs"/>
          <w:sz w:val="36"/>
          <w:szCs w:val="36"/>
          <w:rtl/>
          <w:lang w:eastAsia="ar-SA"/>
        </w:rPr>
        <w:t xml:space="preserve"> كما بيّن</w:t>
      </w:r>
      <w:r w:rsidRPr="00E900D6">
        <w:rPr>
          <w:rFonts w:ascii="Times New Roman" w:eastAsia="Times New Roman" w:hAnsi="Times New Roman" w:cs="Traditional Arabic"/>
          <w:sz w:val="36"/>
          <w:szCs w:val="36"/>
          <w:rtl/>
          <w:lang w:eastAsia="ar-SA"/>
        </w:rPr>
        <w:t xml:space="preserve"> إرثه في تعليم أصول البحث العلمي وأخلاقيات الجدال</w:t>
      </w:r>
      <w:r>
        <w:rPr>
          <w:rFonts w:ascii="Times New Roman" w:eastAsia="Times New Roman" w:hAnsi="Times New Roman" w:cs="Traditional Arabic" w:hint="cs"/>
          <w:sz w:val="36"/>
          <w:szCs w:val="36"/>
          <w:rtl/>
          <w:lang w:eastAsia="ar-SA"/>
        </w:rPr>
        <w:t>.</w:t>
      </w:r>
    </w:p>
    <w:p w14:paraId="11DA64ED"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25E84FC"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B14726">
        <w:rPr>
          <w:rFonts w:ascii="Times New Roman" w:eastAsia="Times New Roman" w:hAnsi="Times New Roman" w:cs="Traditional Arabic" w:hint="cs"/>
          <w:b/>
          <w:bCs/>
          <w:sz w:val="36"/>
          <w:szCs w:val="36"/>
          <w:rtl/>
          <w:lang w:eastAsia="ar-SA"/>
        </w:rPr>
        <w:t>المجمعيون في تسعين عامًا</w:t>
      </w:r>
      <w:r>
        <w:rPr>
          <w:rFonts w:ascii="Times New Roman" w:eastAsia="Times New Roman" w:hAnsi="Times New Roman" w:cs="Traditional Arabic" w:hint="cs"/>
          <w:sz w:val="36"/>
          <w:szCs w:val="36"/>
          <w:rtl/>
          <w:lang w:eastAsia="ar-SA"/>
        </w:rPr>
        <w:t>،</w:t>
      </w:r>
      <w:r w:rsidRPr="00B14726">
        <w:rPr>
          <w:rFonts w:ascii="Times New Roman" w:eastAsia="Times New Roman" w:hAnsi="Times New Roman" w:cs="Traditional Arabic" w:hint="cs"/>
          <w:sz w:val="36"/>
          <w:szCs w:val="36"/>
          <w:rtl/>
          <w:lang w:eastAsia="ar-SA"/>
        </w:rPr>
        <w:t xml:space="preserve"> </w:t>
      </w:r>
    </w:p>
    <w:p w14:paraId="7F206374" w14:textId="77777777" w:rsidR="009D7778" w:rsidRPr="00B14726"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هذا الكتاب الوثائقي أصدره </w:t>
      </w:r>
      <w:r w:rsidRPr="00B14726">
        <w:rPr>
          <w:rFonts w:ascii="Times New Roman" w:eastAsia="Times New Roman" w:hAnsi="Times New Roman" w:cs="Traditional Arabic" w:hint="cs"/>
          <w:sz w:val="36"/>
          <w:szCs w:val="36"/>
          <w:rtl/>
          <w:lang w:eastAsia="ar-SA"/>
        </w:rPr>
        <w:t>مجمع اللغة العربية</w:t>
      </w:r>
      <w:r>
        <w:rPr>
          <w:rFonts w:ascii="Times New Roman" w:eastAsia="Times New Roman" w:hAnsi="Times New Roman" w:cs="Traditional Arabic" w:hint="cs"/>
          <w:sz w:val="36"/>
          <w:szCs w:val="36"/>
          <w:rtl/>
          <w:lang w:eastAsia="ar-SA"/>
        </w:rPr>
        <w:t xml:space="preserve"> في القاهرة، وهو من إعداد</w:t>
      </w:r>
      <w:r w:rsidRPr="00B14726">
        <w:rPr>
          <w:rFonts w:ascii="Times New Roman" w:eastAsia="Times New Roman" w:hAnsi="Times New Roman" w:cs="Traditional Arabic" w:hint="cs"/>
          <w:sz w:val="36"/>
          <w:szCs w:val="36"/>
          <w:rtl/>
          <w:lang w:eastAsia="ar-SA"/>
        </w:rPr>
        <w:t xml:space="preserve"> محمد مهدي علّام، </w:t>
      </w:r>
      <w:r>
        <w:rPr>
          <w:rFonts w:ascii="Times New Roman" w:eastAsia="Times New Roman" w:hAnsi="Times New Roman" w:cs="Traditional Arabic" w:hint="cs"/>
          <w:sz w:val="36"/>
          <w:szCs w:val="36"/>
          <w:rtl/>
          <w:lang w:eastAsia="ar-SA"/>
        </w:rPr>
        <w:t>و</w:t>
      </w:r>
      <w:r w:rsidRPr="00B14726">
        <w:rPr>
          <w:rFonts w:ascii="Times New Roman" w:eastAsia="Times New Roman" w:hAnsi="Times New Roman" w:cs="Traditional Arabic" w:hint="cs"/>
          <w:sz w:val="36"/>
          <w:szCs w:val="36"/>
          <w:rtl/>
          <w:lang w:eastAsia="ar-SA"/>
        </w:rPr>
        <w:t xml:space="preserve">محمد حسن </w:t>
      </w:r>
      <w:proofErr w:type="gramStart"/>
      <w:r w:rsidRPr="00B14726">
        <w:rPr>
          <w:rFonts w:ascii="Times New Roman" w:eastAsia="Times New Roman" w:hAnsi="Times New Roman" w:cs="Traditional Arabic" w:hint="cs"/>
          <w:sz w:val="36"/>
          <w:szCs w:val="36"/>
          <w:rtl/>
          <w:lang w:eastAsia="ar-SA"/>
        </w:rPr>
        <w:t>عبدالعزيز</w:t>
      </w:r>
      <w:proofErr w:type="gramEnd"/>
      <w:r>
        <w:rPr>
          <w:rFonts w:ascii="Times New Roman" w:eastAsia="Times New Roman" w:hAnsi="Times New Roman" w:cs="Traditional Arabic" w:hint="cs"/>
          <w:sz w:val="36"/>
          <w:szCs w:val="36"/>
          <w:rtl/>
          <w:lang w:eastAsia="ar-SA"/>
        </w:rPr>
        <w:t>،</w:t>
      </w:r>
      <w:r w:rsidRPr="008641FE">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ضمن فريق عمل من محرريه.</w:t>
      </w:r>
    </w:p>
    <w:p w14:paraId="189443EB" w14:textId="77777777" w:rsidR="009D7778" w:rsidRPr="00B14726"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وهو ت</w:t>
      </w:r>
      <w:r w:rsidRPr="00771246">
        <w:rPr>
          <w:rFonts w:ascii="Times New Roman" w:eastAsia="Times New Roman" w:hAnsi="Times New Roman" w:cs="Traditional Arabic"/>
          <w:sz w:val="36"/>
          <w:szCs w:val="36"/>
          <w:rtl/>
          <w:lang w:eastAsia="ar-SA"/>
        </w:rPr>
        <w:t>رجمة لأعضا</w:t>
      </w:r>
      <w:r>
        <w:rPr>
          <w:rFonts w:ascii="Times New Roman" w:eastAsia="Times New Roman" w:hAnsi="Times New Roman" w:cs="Traditional Arabic" w:hint="cs"/>
          <w:sz w:val="36"/>
          <w:szCs w:val="36"/>
          <w:rtl/>
          <w:lang w:eastAsia="ar-SA"/>
        </w:rPr>
        <w:t>ء المجمع</w:t>
      </w:r>
      <w:r w:rsidRPr="00771246">
        <w:rPr>
          <w:rFonts w:ascii="Times New Roman" w:eastAsia="Times New Roman" w:hAnsi="Times New Roman" w:cs="Traditional Arabic"/>
          <w:sz w:val="36"/>
          <w:szCs w:val="36"/>
          <w:rtl/>
          <w:lang w:eastAsia="ar-SA"/>
        </w:rPr>
        <w:t xml:space="preserve"> من المصريين والعرب والمستعربين على مدار تاريخه</w:t>
      </w:r>
      <w:r>
        <w:rPr>
          <w:rFonts w:ascii="Times New Roman" w:eastAsia="Times New Roman" w:hAnsi="Times New Roman" w:cs="Traditional Arabic" w:hint="cs"/>
          <w:sz w:val="36"/>
          <w:szCs w:val="36"/>
          <w:rtl/>
          <w:lang w:eastAsia="ar-SA"/>
        </w:rPr>
        <w:t>،</w:t>
      </w:r>
      <w:r w:rsidRPr="00771246">
        <w:rPr>
          <w:rFonts w:ascii="Times New Roman" w:eastAsia="Times New Roman" w:hAnsi="Times New Roman" w:cs="Traditional Arabic"/>
          <w:sz w:val="36"/>
          <w:szCs w:val="36"/>
          <w:rtl/>
          <w:lang w:eastAsia="ar-SA"/>
        </w:rPr>
        <w:t xml:space="preserve"> من</w:t>
      </w:r>
      <w:r>
        <w:rPr>
          <w:rFonts w:ascii="Times New Roman" w:eastAsia="Times New Roman" w:hAnsi="Times New Roman" w:cs="Traditional Arabic" w:hint="cs"/>
          <w:sz w:val="36"/>
          <w:szCs w:val="36"/>
          <w:rtl/>
          <w:lang w:eastAsia="ar-SA"/>
        </w:rPr>
        <w:t>ذ</w:t>
      </w:r>
      <w:r w:rsidRPr="00771246">
        <w:rPr>
          <w:rFonts w:ascii="Times New Roman" w:eastAsia="Times New Roman" w:hAnsi="Times New Roman" w:cs="Traditional Arabic"/>
          <w:sz w:val="36"/>
          <w:szCs w:val="36"/>
          <w:rtl/>
          <w:lang w:eastAsia="ar-SA"/>
        </w:rPr>
        <w:t xml:space="preserve"> عام 1932</w:t>
      </w:r>
      <w:r>
        <w:rPr>
          <w:rFonts w:ascii="Times New Roman" w:eastAsia="Times New Roman" w:hAnsi="Times New Roman" w:cs="Traditional Arabic" w:hint="cs"/>
          <w:sz w:val="36"/>
          <w:szCs w:val="36"/>
          <w:rtl/>
          <w:lang w:eastAsia="ar-SA"/>
        </w:rPr>
        <w:t xml:space="preserve"> </w:t>
      </w:r>
      <w:r w:rsidRPr="00771246">
        <w:rPr>
          <w:rFonts w:ascii="Times New Roman" w:eastAsia="Times New Roman" w:hAnsi="Times New Roman" w:cs="Traditional Arabic"/>
          <w:sz w:val="36"/>
          <w:szCs w:val="36"/>
          <w:rtl/>
          <w:lang w:eastAsia="ar-SA"/>
        </w:rPr>
        <w:t xml:space="preserve">م وحتى </w:t>
      </w:r>
      <w:r>
        <w:rPr>
          <w:rFonts w:ascii="Times New Roman" w:eastAsia="Times New Roman" w:hAnsi="Times New Roman" w:cs="Traditional Arabic" w:hint="cs"/>
          <w:sz w:val="36"/>
          <w:szCs w:val="36"/>
          <w:rtl/>
          <w:lang w:eastAsia="ar-SA"/>
        </w:rPr>
        <w:t>صدوره.</w:t>
      </w:r>
      <w:r w:rsidRPr="00771246">
        <w:rPr>
          <w:rFonts w:ascii="Times New Roman" w:eastAsia="Times New Roman" w:hAnsi="Times New Roman" w:cs="Traditional Arabic"/>
          <w:sz w:val="36"/>
          <w:szCs w:val="36"/>
          <w:rtl/>
          <w:lang w:eastAsia="ar-SA"/>
        </w:rPr>
        <w:t xml:space="preserve"> </w:t>
      </w:r>
    </w:p>
    <w:p w14:paraId="0AFE52A2" w14:textId="77777777" w:rsidR="009D7778" w:rsidRPr="009778DB" w:rsidRDefault="009D7778" w:rsidP="009D7778">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وقد</w:t>
      </w:r>
      <w:r w:rsidRPr="009778DB">
        <w:rPr>
          <w:rFonts w:ascii="Calibri" w:eastAsia="Calibri" w:hAnsi="Calibri" w:cs="Traditional Arabic"/>
          <w:sz w:val="36"/>
          <w:szCs w:val="36"/>
          <w:rtl/>
        </w:rPr>
        <w:t xml:space="preserve"> صدر المرسوم الملكي بإنشاء مجمع اللغة العربية بالقاهرة في </w:t>
      </w:r>
      <w:r>
        <w:rPr>
          <w:rFonts w:ascii="Calibri" w:eastAsia="Calibri" w:hAnsi="Calibri" w:cs="Traditional Arabic" w:hint="cs"/>
          <w:sz w:val="36"/>
          <w:szCs w:val="36"/>
          <w:rtl/>
        </w:rPr>
        <w:t xml:space="preserve">13 </w:t>
      </w:r>
      <w:r w:rsidRPr="009778DB">
        <w:rPr>
          <w:rFonts w:ascii="Calibri" w:eastAsia="Calibri" w:hAnsi="Calibri" w:cs="Traditional Arabic"/>
          <w:sz w:val="36"/>
          <w:szCs w:val="36"/>
          <w:rtl/>
        </w:rPr>
        <w:t>ديسمبر عام 1932م، ونص على أن "يُؤَلَّف المجمع من عشرين عضوًا عاملًا يُختارون من غير تقيد بالجنسية، من بين العلماء المعروفين بتبحرهم في اللغة العربية أو بأبحاثهم في فقه هذه اللغة أو لهجاتها". ومنذ هذا التاريخ ومجمع اللغة العربية بالقاهرة ذو طابع عالمي، يتجاوز الحدود القومية والإقليمية، إذ كان تشكيله الأول يضم عشرة من هؤلاء العشرين من المصريين، وخمسة من علماء العالم العربي، وخمسة من المستشرقين المشهود لهم بخدمة اللغة العربية ودراستها.</w:t>
      </w:r>
    </w:p>
    <w:p w14:paraId="59B4D689" w14:textId="77777777" w:rsidR="009D7778" w:rsidRDefault="009D7778" w:rsidP="009D7778">
      <w:pPr>
        <w:ind w:left="0" w:firstLine="0"/>
        <w:jc w:val="both"/>
        <w:rPr>
          <w:rFonts w:ascii="Calibri" w:eastAsia="Calibri" w:hAnsi="Calibri" w:cs="Traditional Arabic"/>
          <w:sz w:val="36"/>
          <w:szCs w:val="36"/>
          <w:rtl/>
        </w:rPr>
      </w:pPr>
      <w:r w:rsidRPr="009778DB">
        <w:rPr>
          <w:rFonts w:ascii="Calibri" w:eastAsia="Calibri" w:hAnsi="Calibri" w:cs="Traditional Arabic"/>
          <w:sz w:val="36"/>
          <w:szCs w:val="36"/>
          <w:rtl/>
        </w:rPr>
        <w:t xml:space="preserve"> </w:t>
      </w:r>
      <w:r>
        <w:rPr>
          <w:rFonts w:ascii="Calibri" w:eastAsia="Calibri" w:hAnsi="Calibri" w:cs="Traditional Arabic" w:hint="cs"/>
          <w:sz w:val="36"/>
          <w:szCs w:val="36"/>
          <w:rtl/>
        </w:rPr>
        <w:t>ثم صدرت قرارات وتعديلات إضافية من المجمع..</w:t>
      </w:r>
      <w:r w:rsidRPr="009778DB">
        <w:rPr>
          <w:rFonts w:ascii="Calibri" w:eastAsia="Calibri" w:hAnsi="Calibri" w:cs="Traditional Arabic"/>
          <w:sz w:val="36"/>
          <w:szCs w:val="36"/>
          <w:rtl/>
        </w:rPr>
        <w:t xml:space="preserve"> </w:t>
      </w:r>
    </w:p>
    <w:p w14:paraId="09971CC4" w14:textId="77777777" w:rsidR="009D7778" w:rsidRPr="009778DB" w:rsidRDefault="009D7778" w:rsidP="009D7778">
      <w:pPr>
        <w:ind w:left="0" w:firstLine="0"/>
        <w:jc w:val="both"/>
        <w:rPr>
          <w:rFonts w:ascii="Calibri" w:eastAsia="Calibri" w:hAnsi="Calibri" w:cs="Traditional Arabic"/>
          <w:sz w:val="36"/>
          <w:szCs w:val="36"/>
          <w:rtl/>
        </w:rPr>
      </w:pPr>
      <w:r w:rsidRPr="009778DB">
        <w:rPr>
          <w:rFonts w:ascii="Calibri" w:eastAsia="Calibri" w:hAnsi="Calibri" w:cs="Traditional Arabic"/>
          <w:sz w:val="36"/>
          <w:szCs w:val="36"/>
          <w:rtl/>
        </w:rPr>
        <w:t>وعبر هذا التاريخ الممتد ظفر بعضوية هذا المجمع لفيف من العلماء والمفكرين والكُتّاب الروّاد، واللغويين النابهين، فنال عضوية المجمع علماء تول</w:t>
      </w:r>
      <w:r>
        <w:rPr>
          <w:rFonts w:ascii="Calibri" w:eastAsia="Calibri" w:hAnsi="Calibri" w:cs="Traditional Arabic" w:hint="cs"/>
          <w:sz w:val="36"/>
          <w:szCs w:val="36"/>
          <w:rtl/>
        </w:rPr>
        <w:t>َّ</w:t>
      </w:r>
      <w:r w:rsidRPr="009778DB">
        <w:rPr>
          <w:rFonts w:ascii="Calibri" w:eastAsia="Calibri" w:hAnsi="Calibri" w:cs="Traditional Arabic"/>
          <w:sz w:val="36"/>
          <w:szCs w:val="36"/>
          <w:rtl/>
        </w:rPr>
        <w:t xml:space="preserve">وا مشيخة الجامع الأزهر، وروّاد للقصة والمسرح، ووزراء سابقون، وعدد من المستشرقين ممن لهم </w:t>
      </w:r>
      <w:r>
        <w:rPr>
          <w:rFonts w:ascii="Calibri" w:eastAsia="Calibri" w:hAnsi="Calibri" w:cs="Traditional Arabic" w:hint="cs"/>
          <w:sz w:val="36"/>
          <w:szCs w:val="36"/>
          <w:rtl/>
        </w:rPr>
        <w:t>إسهام في</w:t>
      </w:r>
      <w:r w:rsidRPr="009778DB">
        <w:rPr>
          <w:rFonts w:ascii="Calibri" w:eastAsia="Calibri" w:hAnsi="Calibri" w:cs="Traditional Arabic"/>
          <w:sz w:val="36"/>
          <w:szCs w:val="36"/>
          <w:rtl/>
        </w:rPr>
        <w:t xml:space="preserve"> تحقيق التراث العربي ودراسته.</w:t>
      </w:r>
    </w:p>
    <w:p w14:paraId="05373A43" w14:textId="77777777" w:rsidR="009D7778" w:rsidRPr="009778DB" w:rsidRDefault="009D7778" w:rsidP="009D7778">
      <w:pPr>
        <w:ind w:left="0" w:firstLine="0"/>
        <w:jc w:val="both"/>
        <w:rPr>
          <w:rFonts w:ascii="Calibri" w:eastAsia="Calibri" w:hAnsi="Calibri" w:cs="Traditional Arabic"/>
          <w:sz w:val="36"/>
          <w:szCs w:val="36"/>
          <w:rtl/>
        </w:rPr>
      </w:pPr>
      <w:r w:rsidRPr="009778DB">
        <w:rPr>
          <w:rFonts w:ascii="Calibri" w:eastAsia="Calibri" w:hAnsi="Calibri" w:cs="Traditional Arabic"/>
          <w:sz w:val="36"/>
          <w:szCs w:val="36"/>
          <w:rtl/>
        </w:rPr>
        <w:lastRenderedPageBreak/>
        <w:t xml:space="preserve"> </w:t>
      </w:r>
      <w:r>
        <w:rPr>
          <w:rFonts w:ascii="Calibri" w:eastAsia="Calibri" w:hAnsi="Calibri" w:cs="Traditional Arabic" w:hint="cs"/>
          <w:sz w:val="36"/>
          <w:szCs w:val="36"/>
          <w:rtl/>
        </w:rPr>
        <w:t>وقد تنوعت تخصصات هؤلاء الأعضاء</w:t>
      </w:r>
      <w:r w:rsidRPr="009778DB">
        <w:rPr>
          <w:rFonts w:ascii="Calibri" w:eastAsia="Calibri" w:hAnsi="Calibri" w:cs="Traditional Arabic"/>
          <w:sz w:val="36"/>
          <w:szCs w:val="36"/>
          <w:rtl/>
        </w:rPr>
        <w:t xml:space="preserve"> ومجالاتهم العلمية والمهنية</w:t>
      </w:r>
      <w:r>
        <w:rPr>
          <w:rFonts w:ascii="Calibri" w:eastAsia="Calibri" w:hAnsi="Calibri" w:cs="Traditional Arabic" w:hint="cs"/>
          <w:sz w:val="36"/>
          <w:szCs w:val="36"/>
          <w:rtl/>
        </w:rPr>
        <w:t>،</w:t>
      </w:r>
      <w:r w:rsidRPr="009778DB">
        <w:rPr>
          <w:rFonts w:ascii="Calibri" w:eastAsia="Calibri" w:hAnsi="Calibri" w:cs="Traditional Arabic"/>
          <w:sz w:val="36"/>
          <w:szCs w:val="36"/>
          <w:rtl/>
        </w:rPr>
        <w:t xml:space="preserve"> بعضهم من علماء الطبيعة والرياضيات، وبعضهم من الأطباء، ومن رجال القانون، ورجال التاريخ والآثار والجغرافيا، وعلماء اللغات الشرقية، والصحافة، وبعضهم شعراء وكُتّاب مسرح...إلخ</w:t>
      </w:r>
      <w:r>
        <w:rPr>
          <w:rFonts w:ascii="Calibri" w:eastAsia="Calibri" w:hAnsi="Calibri" w:cs="Traditional Arabic" w:hint="cs"/>
          <w:sz w:val="36"/>
          <w:szCs w:val="36"/>
          <w:rtl/>
        </w:rPr>
        <w:t>،</w:t>
      </w:r>
      <w:r w:rsidRPr="009778DB">
        <w:rPr>
          <w:rFonts w:ascii="Calibri" w:eastAsia="Calibri" w:hAnsi="Calibri" w:cs="Traditional Arabic"/>
          <w:sz w:val="36"/>
          <w:szCs w:val="36"/>
          <w:rtl/>
        </w:rPr>
        <w:t xml:space="preserve"> </w:t>
      </w:r>
      <w:r>
        <w:rPr>
          <w:rFonts w:ascii="Calibri" w:eastAsia="Calibri" w:hAnsi="Calibri" w:cs="Traditional Arabic" w:hint="cs"/>
          <w:sz w:val="36"/>
          <w:szCs w:val="36"/>
          <w:rtl/>
        </w:rPr>
        <w:t>الذين</w:t>
      </w:r>
      <w:r w:rsidRPr="009778DB">
        <w:rPr>
          <w:rFonts w:ascii="Calibri" w:eastAsia="Calibri" w:hAnsi="Calibri" w:cs="Traditional Arabic"/>
          <w:sz w:val="36"/>
          <w:szCs w:val="36"/>
          <w:rtl/>
        </w:rPr>
        <w:t xml:space="preserve"> وجَّهوا كل هذه المعارف والخبرات لخدمة اللغة العربية وتطويرها، وتيسيرها وتطويعها</w:t>
      </w:r>
      <w:r>
        <w:rPr>
          <w:rFonts w:ascii="Calibri" w:eastAsia="Calibri" w:hAnsi="Calibri" w:cs="Traditional Arabic" w:hint="cs"/>
          <w:sz w:val="36"/>
          <w:szCs w:val="36"/>
          <w:rtl/>
        </w:rPr>
        <w:t>؛</w:t>
      </w:r>
      <w:r w:rsidRPr="009778DB">
        <w:rPr>
          <w:rFonts w:ascii="Calibri" w:eastAsia="Calibri" w:hAnsi="Calibri" w:cs="Traditional Arabic"/>
          <w:sz w:val="36"/>
          <w:szCs w:val="36"/>
          <w:rtl/>
        </w:rPr>
        <w:t xml:space="preserve"> لتكون وعاء للعلوم الحديثة، ومُواكِبة للتطور الحضاري في كل مجالات الحياة.</w:t>
      </w:r>
    </w:p>
    <w:p w14:paraId="32C2D284" w14:textId="77777777" w:rsidR="009D7778" w:rsidRDefault="009D7778" w:rsidP="009D7778">
      <w:pPr>
        <w:ind w:left="0" w:firstLine="0"/>
        <w:jc w:val="both"/>
        <w:rPr>
          <w:rFonts w:ascii="Calibri" w:eastAsia="Calibri" w:hAnsi="Calibri" w:cs="Traditional Arabic"/>
          <w:sz w:val="36"/>
          <w:szCs w:val="36"/>
          <w:rtl/>
        </w:rPr>
      </w:pPr>
      <w:r w:rsidRPr="009778DB">
        <w:rPr>
          <w:rFonts w:ascii="Calibri" w:eastAsia="Calibri" w:hAnsi="Calibri" w:cs="Traditional Arabic"/>
          <w:sz w:val="36"/>
          <w:szCs w:val="36"/>
          <w:rtl/>
        </w:rPr>
        <w:t xml:space="preserve">وكان من الطبيعي أن تُترجم سيرهم الحياتية ومسيرتهم العلمية </w:t>
      </w:r>
      <w:r>
        <w:rPr>
          <w:rFonts w:ascii="Calibri" w:eastAsia="Calibri" w:hAnsi="Calibri" w:cs="Traditional Arabic" w:hint="cs"/>
          <w:sz w:val="36"/>
          <w:szCs w:val="36"/>
          <w:rtl/>
        </w:rPr>
        <w:t>وتصدر في كتاب ليكون مرجعًا في بابه..</w:t>
      </w:r>
    </w:p>
    <w:p w14:paraId="7712D1F0" w14:textId="77777777" w:rsidR="009D7778" w:rsidRDefault="009D7778" w:rsidP="009D7778">
      <w:pPr>
        <w:ind w:left="0" w:firstLine="0"/>
        <w:jc w:val="both"/>
        <w:rPr>
          <w:rFonts w:ascii="Calibri" w:eastAsia="Calibri" w:hAnsi="Calibri" w:cs="Traditional Arabic"/>
          <w:sz w:val="36"/>
          <w:szCs w:val="36"/>
          <w:rtl/>
        </w:rPr>
      </w:pPr>
    </w:p>
    <w:p w14:paraId="280CE90A" w14:textId="77777777" w:rsidR="009D7778" w:rsidRDefault="009D7778" w:rsidP="009D7778">
      <w:pPr>
        <w:ind w:left="0" w:firstLine="0"/>
        <w:jc w:val="both"/>
        <w:rPr>
          <w:rFonts w:ascii="Aptos" w:eastAsia="Aptos" w:hAnsi="Aptos" w:cs="Traditional Arabic"/>
          <w:sz w:val="36"/>
          <w:szCs w:val="36"/>
          <w:rtl/>
        </w:rPr>
      </w:pPr>
      <w:r w:rsidRPr="003633E0">
        <w:rPr>
          <w:rFonts w:ascii="Aptos" w:eastAsia="Aptos" w:hAnsi="Aptos" w:cs="Traditional Arabic" w:hint="cs"/>
          <w:b/>
          <w:bCs/>
          <w:sz w:val="36"/>
          <w:szCs w:val="36"/>
          <w:rtl/>
        </w:rPr>
        <w:t>المدنيون</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الواردون</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إلى</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العراق</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وأثرهم</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الحضاري</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والفكري</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فيه</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من</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خلال</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كتاب</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تاريخ</w:t>
      </w:r>
      <w:r w:rsidRPr="003633E0">
        <w:rPr>
          <w:rFonts w:ascii="Aptos" w:eastAsia="Aptos" w:hAnsi="Aptos" w:cs="Traditional Arabic"/>
          <w:b/>
          <w:bCs/>
          <w:sz w:val="36"/>
          <w:szCs w:val="36"/>
          <w:rtl/>
        </w:rPr>
        <w:t xml:space="preserve"> </w:t>
      </w:r>
      <w:r w:rsidRPr="003633E0">
        <w:rPr>
          <w:rFonts w:ascii="Aptos" w:eastAsia="Aptos" w:hAnsi="Aptos" w:cs="Traditional Arabic" w:hint="cs"/>
          <w:b/>
          <w:bCs/>
          <w:sz w:val="36"/>
          <w:szCs w:val="36"/>
          <w:rtl/>
        </w:rPr>
        <w:t>بغداد للخطيب البغدادي</w:t>
      </w:r>
      <w:r>
        <w:rPr>
          <w:rFonts w:ascii="Aptos" w:eastAsia="Aptos" w:hAnsi="Aptos" w:cs="Traditional Arabic" w:hint="cs"/>
          <w:sz w:val="36"/>
          <w:szCs w:val="36"/>
          <w:rtl/>
        </w:rPr>
        <w:t>،</w:t>
      </w:r>
      <w:r w:rsidRPr="003633E0">
        <w:rPr>
          <w:rFonts w:ascii="Aptos" w:eastAsia="Aptos" w:hAnsi="Aptos" w:cs="Traditional Arabic" w:hint="cs"/>
          <w:sz w:val="36"/>
          <w:szCs w:val="36"/>
          <w:rtl/>
        </w:rPr>
        <w:t xml:space="preserve"> </w:t>
      </w:r>
    </w:p>
    <w:p w14:paraId="1254DA0F" w14:textId="77777777" w:rsidR="009D7778" w:rsidRPr="003633E0" w:rsidRDefault="009D7778" w:rsidP="009D7778">
      <w:pPr>
        <w:ind w:left="0" w:firstLine="0"/>
        <w:jc w:val="both"/>
        <w:rPr>
          <w:rFonts w:ascii="Aptos" w:eastAsia="Aptos" w:hAnsi="Aptos" w:cs="Traditional Arabic"/>
          <w:sz w:val="36"/>
          <w:szCs w:val="36"/>
          <w:rtl/>
        </w:rPr>
      </w:pPr>
      <w:r>
        <w:rPr>
          <w:rFonts w:ascii="Aptos" w:eastAsia="Aptos" w:hAnsi="Aptos" w:cs="Traditional Arabic" w:hint="cs"/>
          <w:sz w:val="36"/>
          <w:szCs w:val="36"/>
          <w:rtl/>
        </w:rPr>
        <w:t xml:space="preserve">للأستاذ </w:t>
      </w:r>
      <w:r w:rsidRPr="003633E0">
        <w:rPr>
          <w:rFonts w:ascii="Aptos" w:eastAsia="Aptos" w:hAnsi="Aptos" w:cs="Traditional Arabic" w:hint="cs"/>
          <w:sz w:val="36"/>
          <w:szCs w:val="36"/>
          <w:rtl/>
        </w:rPr>
        <w:t>حسام</w:t>
      </w:r>
      <w:r w:rsidRPr="003633E0">
        <w:rPr>
          <w:rFonts w:ascii="Aptos" w:eastAsia="Aptos" w:hAnsi="Aptos" w:cs="Traditional Arabic"/>
          <w:sz w:val="36"/>
          <w:szCs w:val="36"/>
          <w:rtl/>
        </w:rPr>
        <w:t xml:space="preserve"> </w:t>
      </w:r>
      <w:r w:rsidRPr="003633E0">
        <w:rPr>
          <w:rFonts w:ascii="Aptos" w:eastAsia="Aptos" w:hAnsi="Aptos" w:cs="Traditional Arabic" w:hint="cs"/>
          <w:sz w:val="36"/>
          <w:szCs w:val="36"/>
          <w:rtl/>
        </w:rPr>
        <w:t>قاسم</w:t>
      </w:r>
      <w:r w:rsidRPr="003633E0">
        <w:rPr>
          <w:rFonts w:ascii="Aptos" w:eastAsia="Aptos" w:hAnsi="Aptos" w:cs="Traditional Arabic"/>
          <w:sz w:val="36"/>
          <w:szCs w:val="36"/>
          <w:rtl/>
        </w:rPr>
        <w:t xml:space="preserve"> </w:t>
      </w:r>
      <w:proofErr w:type="spellStart"/>
      <w:r w:rsidRPr="003633E0">
        <w:rPr>
          <w:rFonts w:ascii="Aptos" w:eastAsia="Aptos" w:hAnsi="Aptos" w:cs="Traditional Arabic" w:hint="cs"/>
          <w:sz w:val="36"/>
          <w:szCs w:val="36"/>
          <w:rtl/>
        </w:rPr>
        <w:t>الصميدعي</w:t>
      </w:r>
      <w:proofErr w:type="spellEnd"/>
      <w:r>
        <w:rPr>
          <w:rFonts w:ascii="Aptos" w:eastAsia="Aptos" w:hAnsi="Aptos" w:cs="Traditional Arabic" w:hint="cs"/>
          <w:sz w:val="36"/>
          <w:szCs w:val="36"/>
          <w:rtl/>
        </w:rPr>
        <w:t xml:space="preserve">، </w:t>
      </w:r>
      <w:r w:rsidRPr="003633E0">
        <w:rPr>
          <w:rFonts w:ascii="Aptos" w:eastAsia="Aptos" w:hAnsi="Aptos" w:cs="Traditional Arabic" w:hint="cs"/>
          <w:sz w:val="36"/>
          <w:szCs w:val="36"/>
          <w:rtl/>
        </w:rPr>
        <w:t>العراق، 198 ص.</w:t>
      </w:r>
    </w:p>
    <w:p w14:paraId="5C3E387B" w14:textId="77777777" w:rsidR="009D7778" w:rsidRDefault="009D7778" w:rsidP="009D7778">
      <w:pPr>
        <w:ind w:left="0" w:firstLine="0"/>
        <w:jc w:val="both"/>
        <w:rPr>
          <w:rFonts w:ascii="Aptos" w:eastAsia="Aptos" w:hAnsi="Aptos" w:cs="Traditional Arabic"/>
          <w:sz w:val="36"/>
          <w:szCs w:val="36"/>
          <w:rtl/>
        </w:rPr>
      </w:pPr>
      <w:r>
        <w:rPr>
          <w:rFonts w:ascii="Aptos" w:eastAsia="Aptos" w:hAnsi="Aptos" w:cs="Traditional Arabic" w:hint="cs"/>
          <w:sz w:val="36"/>
          <w:szCs w:val="36"/>
          <w:rtl/>
        </w:rPr>
        <w:t>وموضوعه</w:t>
      </w:r>
      <w:r w:rsidRPr="00DB7F7F">
        <w:rPr>
          <w:rFonts w:ascii="Aptos" w:eastAsia="Aptos" w:hAnsi="Aptos" w:cs="Traditional Arabic"/>
          <w:sz w:val="36"/>
          <w:szCs w:val="36"/>
          <w:rtl/>
        </w:rPr>
        <w:t xml:space="preserve"> علماء المدينة المنورة في العراق</w:t>
      </w:r>
      <w:r>
        <w:rPr>
          <w:rFonts w:ascii="Aptos" w:eastAsia="Aptos" w:hAnsi="Aptos" w:cs="Traditional Arabic" w:hint="cs"/>
          <w:sz w:val="36"/>
          <w:szCs w:val="36"/>
          <w:rtl/>
        </w:rPr>
        <w:t>،</w:t>
      </w:r>
      <w:r w:rsidRPr="00DB7F7F">
        <w:rPr>
          <w:rFonts w:ascii="Aptos" w:eastAsia="Aptos" w:hAnsi="Aptos" w:cs="Traditional Arabic"/>
          <w:sz w:val="36"/>
          <w:szCs w:val="36"/>
          <w:rtl/>
        </w:rPr>
        <w:t xml:space="preserve"> و</w:t>
      </w:r>
      <w:r>
        <w:rPr>
          <w:rFonts w:ascii="Aptos" w:eastAsia="Aptos" w:hAnsi="Aptos" w:cs="Traditional Arabic" w:hint="cs"/>
          <w:sz w:val="36"/>
          <w:szCs w:val="36"/>
          <w:rtl/>
        </w:rPr>
        <w:t>أ</w:t>
      </w:r>
      <w:r w:rsidRPr="00DB7F7F">
        <w:rPr>
          <w:rFonts w:ascii="Aptos" w:eastAsia="Aptos" w:hAnsi="Aptos" w:cs="Traditional Arabic"/>
          <w:sz w:val="36"/>
          <w:szCs w:val="36"/>
          <w:rtl/>
        </w:rPr>
        <w:t>ثرهم الحضاري والفكري فيه</w:t>
      </w:r>
      <w:r>
        <w:rPr>
          <w:rFonts w:ascii="Aptos" w:eastAsia="Aptos" w:hAnsi="Aptos" w:cs="Traditional Arabic" w:hint="cs"/>
          <w:sz w:val="36"/>
          <w:szCs w:val="36"/>
          <w:rtl/>
        </w:rPr>
        <w:t>،</w:t>
      </w:r>
      <w:r w:rsidRPr="00DB7F7F">
        <w:rPr>
          <w:rFonts w:ascii="Aptos" w:eastAsia="Aptos" w:hAnsi="Aptos" w:cs="Traditional Arabic"/>
          <w:sz w:val="36"/>
          <w:szCs w:val="36"/>
          <w:rtl/>
        </w:rPr>
        <w:t xml:space="preserve"> لا سيما بعد انتقال العاصمة ومركز الحكم ال</w:t>
      </w:r>
      <w:r>
        <w:rPr>
          <w:rFonts w:ascii="Aptos" w:eastAsia="Aptos" w:hAnsi="Aptos" w:cs="Traditional Arabic" w:hint="cs"/>
          <w:sz w:val="36"/>
          <w:szCs w:val="36"/>
          <w:rtl/>
        </w:rPr>
        <w:t>إ</w:t>
      </w:r>
      <w:r w:rsidRPr="00DB7F7F">
        <w:rPr>
          <w:rFonts w:ascii="Aptos" w:eastAsia="Aptos" w:hAnsi="Aptos" w:cs="Traditional Arabic"/>
          <w:sz w:val="36"/>
          <w:szCs w:val="36"/>
          <w:rtl/>
        </w:rPr>
        <w:t xml:space="preserve">سلامي </w:t>
      </w:r>
      <w:r>
        <w:rPr>
          <w:rFonts w:ascii="Aptos" w:eastAsia="Aptos" w:hAnsi="Aptos" w:cs="Traditional Arabic" w:hint="cs"/>
          <w:sz w:val="36"/>
          <w:szCs w:val="36"/>
          <w:rtl/>
        </w:rPr>
        <w:t>إ</w:t>
      </w:r>
      <w:r w:rsidRPr="00DB7F7F">
        <w:rPr>
          <w:rFonts w:ascii="Aptos" w:eastAsia="Aptos" w:hAnsi="Aptos" w:cs="Traditional Arabic"/>
          <w:sz w:val="36"/>
          <w:szCs w:val="36"/>
          <w:rtl/>
        </w:rPr>
        <w:t xml:space="preserve">ليه خلال عصور </w:t>
      </w:r>
      <w:r>
        <w:rPr>
          <w:rFonts w:ascii="Aptos" w:eastAsia="Aptos" w:hAnsi="Aptos" w:cs="Traditional Arabic" w:hint="cs"/>
          <w:sz w:val="36"/>
          <w:szCs w:val="36"/>
          <w:rtl/>
        </w:rPr>
        <w:t>إ</w:t>
      </w:r>
      <w:r w:rsidRPr="00DB7F7F">
        <w:rPr>
          <w:rFonts w:ascii="Aptos" w:eastAsia="Aptos" w:hAnsi="Aptos" w:cs="Traditional Arabic"/>
          <w:sz w:val="36"/>
          <w:szCs w:val="36"/>
          <w:rtl/>
        </w:rPr>
        <w:t>سلامية مختلفة</w:t>
      </w:r>
      <w:r>
        <w:rPr>
          <w:rFonts w:ascii="Aptos" w:eastAsia="Aptos" w:hAnsi="Aptos" w:cs="Traditional Arabic" w:hint="cs"/>
          <w:sz w:val="36"/>
          <w:szCs w:val="36"/>
          <w:rtl/>
        </w:rPr>
        <w:t>.</w:t>
      </w:r>
      <w:r w:rsidRPr="00DB7F7F">
        <w:rPr>
          <w:rFonts w:ascii="Aptos" w:eastAsia="Aptos" w:hAnsi="Aptos" w:cs="Traditional Arabic"/>
          <w:sz w:val="36"/>
          <w:szCs w:val="36"/>
          <w:rtl/>
        </w:rPr>
        <w:t xml:space="preserve"> وقد شهدت بغداد والحواضر العلمية التابعة لها نهضة ثقافية من خلال قاعدتها في المدارس ود</w:t>
      </w:r>
      <w:r>
        <w:rPr>
          <w:rFonts w:ascii="Aptos" w:eastAsia="Aptos" w:hAnsi="Aptos" w:cs="Traditional Arabic" w:hint="cs"/>
          <w:sz w:val="36"/>
          <w:szCs w:val="36"/>
          <w:rtl/>
        </w:rPr>
        <w:t>ُ</w:t>
      </w:r>
      <w:r w:rsidRPr="00DB7F7F">
        <w:rPr>
          <w:rFonts w:ascii="Aptos" w:eastAsia="Aptos" w:hAnsi="Aptos" w:cs="Traditional Arabic"/>
          <w:sz w:val="36"/>
          <w:szCs w:val="36"/>
          <w:rtl/>
        </w:rPr>
        <w:t>ور العلم والمساجد</w:t>
      </w:r>
      <w:r>
        <w:rPr>
          <w:rFonts w:ascii="Aptos" w:eastAsia="Aptos" w:hAnsi="Aptos" w:cs="Traditional Arabic" w:hint="cs"/>
          <w:sz w:val="36"/>
          <w:szCs w:val="36"/>
          <w:rtl/>
        </w:rPr>
        <w:t>،</w:t>
      </w:r>
      <w:r w:rsidRPr="00DB7F7F">
        <w:rPr>
          <w:rFonts w:ascii="Aptos" w:eastAsia="Aptos" w:hAnsi="Aptos" w:cs="Traditional Arabic"/>
          <w:sz w:val="36"/>
          <w:szCs w:val="36"/>
          <w:rtl/>
        </w:rPr>
        <w:t xml:space="preserve"> </w:t>
      </w:r>
      <w:r>
        <w:rPr>
          <w:rFonts w:ascii="Aptos" w:eastAsia="Aptos" w:hAnsi="Aptos" w:cs="Traditional Arabic" w:hint="cs"/>
          <w:sz w:val="36"/>
          <w:szCs w:val="36"/>
          <w:rtl/>
        </w:rPr>
        <w:t>إضافة</w:t>
      </w:r>
      <w:r w:rsidRPr="00DB7F7F">
        <w:rPr>
          <w:rFonts w:ascii="Aptos" w:eastAsia="Aptos" w:hAnsi="Aptos" w:cs="Traditional Arabic"/>
          <w:sz w:val="36"/>
          <w:szCs w:val="36"/>
          <w:rtl/>
        </w:rPr>
        <w:t xml:space="preserve"> </w:t>
      </w:r>
      <w:r>
        <w:rPr>
          <w:rFonts w:ascii="Aptos" w:eastAsia="Aptos" w:hAnsi="Aptos" w:cs="Traditional Arabic" w:hint="cs"/>
          <w:sz w:val="36"/>
          <w:szCs w:val="36"/>
          <w:rtl/>
        </w:rPr>
        <w:t>إ</w:t>
      </w:r>
      <w:r w:rsidRPr="00DB7F7F">
        <w:rPr>
          <w:rFonts w:ascii="Aptos" w:eastAsia="Aptos" w:hAnsi="Aptos" w:cs="Traditional Arabic"/>
          <w:sz w:val="36"/>
          <w:szCs w:val="36"/>
          <w:rtl/>
        </w:rPr>
        <w:t xml:space="preserve">لى الاهتمام والرعاية التي </w:t>
      </w:r>
      <w:r>
        <w:rPr>
          <w:rFonts w:ascii="Aptos" w:eastAsia="Aptos" w:hAnsi="Aptos" w:cs="Traditional Arabic" w:hint="cs"/>
          <w:sz w:val="36"/>
          <w:szCs w:val="36"/>
          <w:rtl/>
        </w:rPr>
        <w:t>أ</w:t>
      </w:r>
      <w:r w:rsidRPr="00DB7F7F">
        <w:rPr>
          <w:rFonts w:ascii="Aptos" w:eastAsia="Aptos" w:hAnsi="Aptos" w:cs="Traditional Arabic"/>
          <w:sz w:val="36"/>
          <w:szCs w:val="36"/>
          <w:rtl/>
        </w:rPr>
        <w:t>بداها الخلفاء العباسي</w:t>
      </w:r>
      <w:r>
        <w:rPr>
          <w:rFonts w:ascii="Aptos" w:eastAsia="Aptos" w:hAnsi="Aptos" w:cs="Traditional Arabic" w:hint="cs"/>
          <w:sz w:val="36"/>
          <w:szCs w:val="36"/>
          <w:rtl/>
        </w:rPr>
        <w:t>و</w:t>
      </w:r>
      <w:r w:rsidRPr="00DB7F7F">
        <w:rPr>
          <w:rFonts w:ascii="Aptos" w:eastAsia="Aptos" w:hAnsi="Aptos" w:cs="Traditional Arabic"/>
          <w:sz w:val="36"/>
          <w:szCs w:val="36"/>
          <w:rtl/>
        </w:rPr>
        <w:t>ن للعلماء وطلبة العلم</w:t>
      </w:r>
      <w:r>
        <w:rPr>
          <w:rFonts w:ascii="Aptos" w:eastAsia="Aptos" w:hAnsi="Aptos" w:cs="Traditional Arabic" w:hint="cs"/>
          <w:sz w:val="36"/>
          <w:szCs w:val="36"/>
          <w:rtl/>
        </w:rPr>
        <w:t>،</w:t>
      </w:r>
      <w:r w:rsidRPr="00DB7F7F">
        <w:rPr>
          <w:rFonts w:ascii="Aptos" w:eastAsia="Aptos" w:hAnsi="Aptos" w:cs="Traditional Arabic"/>
          <w:sz w:val="36"/>
          <w:szCs w:val="36"/>
          <w:rtl/>
        </w:rPr>
        <w:t xml:space="preserve"> و</w:t>
      </w:r>
      <w:r>
        <w:rPr>
          <w:rFonts w:ascii="Aptos" w:eastAsia="Aptos" w:hAnsi="Aptos" w:cs="Traditional Arabic" w:hint="cs"/>
          <w:sz w:val="36"/>
          <w:szCs w:val="36"/>
          <w:rtl/>
        </w:rPr>
        <w:t>أ</w:t>
      </w:r>
      <w:r w:rsidRPr="00DB7F7F">
        <w:rPr>
          <w:rFonts w:ascii="Aptos" w:eastAsia="Aptos" w:hAnsi="Aptos" w:cs="Traditional Arabic"/>
          <w:sz w:val="36"/>
          <w:szCs w:val="36"/>
          <w:rtl/>
        </w:rPr>
        <w:t>نفقوا في ذلك ال</w:t>
      </w:r>
      <w:r>
        <w:rPr>
          <w:rFonts w:ascii="Aptos" w:eastAsia="Aptos" w:hAnsi="Aptos" w:cs="Traditional Arabic" w:hint="cs"/>
          <w:sz w:val="36"/>
          <w:szCs w:val="36"/>
          <w:rtl/>
        </w:rPr>
        <w:t>أ</w:t>
      </w:r>
      <w:r w:rsidRPr="00DB7F7F">
        <w:rPr>
          <w:rFonts w:ascii="Aptos" w:eastAsia="Aptos" w:hAnsi="Aptos" w:cs="Traditional Arabic"/>
          <w:sz w:val="36"/>
          <w:szCs w:val="36"/>
          <w:rtl/>
        </w:rPr>
        <w:t>موال</w:t>
      </w:r>
      <w:r>
        <w:rPr>
          <w:rFonts w:ascii="Aptos" w:eastAsia="Aptos" w:hAnsi="Aptos" w:cs="Traditional Arabic" w:hint="cs"/>
          <w:sz w:val="36"/>
          <w:szCs w:val="36"/>
          <w:rtl/>
        </w:rPr>
        <w:t>.</w:t>
      </w:r>
      <w:r w:rsidRPr="00DB7F7F">
        <w:rPr>
          <w:rFonts w:ascii="Aptos" w:eastAsia="Aptos" w:hAnsi="Aptos" w:cs="Traditional Arabic"/>
          <w:sz w:val="36"/>
          <w:szCs w:val="36"/>
          <w:rtl/>
        </w:rPr>
        <w:t xml:space="preserve"> </w:t>
      </w:r>
    </w:p>
    <w:p w14:paraId="5A09A804" w14:textId="77777777" w:rsidR="009D7778" w:rsidRPr="00DB7F7F" w:rsidRDefault="009D7778" w:rsidP="009D7778">
      <w:pPr>
        <w:ind w:left="0" w:firstLine="0"/>
        <w:jc w:val="both"/>
        <w:rPr>
          <w:rFonts w:ascii="Aptos" w:eastAsia="Aptos" w:hAnsi="Aptos" w:cs="Traditional Arabic"/>
          <w:sz w:val="36"/>
          <w:szCs w:val="36"/>
          <w:rtl/>
        </w:rPr>
      </w:pPr>
      <w:r>
        <w:rPr>
          <w:rFonts w:ascii="Aptos" w:eastAsia="Aptos" w:hAnsi="Aptos" w:cs="Traditional Arabic" w:hint="cs"/>
          <w:sz w:val="36"/>
          <w:szCs w:val="36"/>
          <w:rtl/>
        </w:rPr>
        <w:t>و</w:t>
      </w:r>
      <w:r w:rsidRPr="00DB7F7F">
        <w:rPr>
          <w:rFonts w:ascii="Aptos" w:eastAsia="Aptos" w:hAnsi="Aptos" w:cs="Traditional Arabic"/>
          <w:sz w:val="36"/>
          <w:szCs w:val="36"/>
          <w:rtl/>
        </w:rPr>
        <w:t xml:space="preserve">كانت الرحلات العلمية والصلات الفكرية من </w:t>
      </w:r>
      <w:r>
        <w:rPr>
          <w:rFonts w:ascii="Aptos" w:eastAsia="Aptos" w:hAnsi="Aptos" w:cs="Traditional Arabic" w:hint="cs"/>
          <w:sz w:val="36"/>
          <w:szCs w:val="36"/>
          <w:rtl/>
        </w:rPr>
        <w:t>أ</w:t>
      </w:r>
      <w:r w:rsidRPr="00DB7F7F">
        <w:rPr>
          <w:rFonts w:ascii="Aptos" w:eastAsia="Aptos" w:hAnsi="Aptos" w:cs="Traditional Arabic"/>
          <w:sz w:val="36"/>
          <w:szCs w:val="36"/>
          <w:rtl/>
        </w:rPr>
        <w:t xml:space="preserve">هم الوشائج والوسائل التي </w:t>
      </w:r>
      <w:r>
        <w:rPr>
          <w:rFonts w:ascii="Aptos" w:eastAsia="Aptos" w:hAnsi="Aptos" w:cs="Traditional Arabic" w:hint="cs"/>
          <w:sz w:val="36"/>
          <w:szCs w:val="36"/>
          <w:rtl/>
        </w:rPr>
        <w:t>أ</w:t>
      </w:r>
      <w:r w:rsidRPr="00DB7F7F">
        <w:rPr>
          <w:rFonts w:ascii="Aptos" w:eastAsia="Aptos" w:hAnsi="Aptos" w:cs="Traditional Arabic"/>
          <w:sz w:val="36"/>
          <w:szCs w:val="36"/>
          <w:rtl/>
        </w:rPr>
        <w:t>سهمت في تطور الحركة العلمية والفكرية في مدن العراق</w:t>
      </w:r>
      <w:r>
        <w:rPr>
          <w:rFonts w:ascii="Aptos" w:eastAsia="Aptos" w:hAnsi="Aptos" w:cs="Traditional Arabic" w:hint="cs"/>
          <w:sz w:val="36"/>
          <w:szCs w:val="36"/>
          <w:rtl/>
        </w:rPr>
        <w:t>،</w:t>
      </w:r>
      <w:r w:rsidRPr="00DB7F7F">
        <w:rPr>
          <w:rFonts w:ascii="Aptos" w:eastAsia="Aptos" w:hAnsi="Aptos" w:cs="Traditional Arabic"/>
          <w:sz w:val="36"/>
          <w:szCs w:val="36"/>
          <w:rtl/>
        </w:rPr>
        <w:t xml:space="preserve"> وقد امتزجت علوم ومفاهيم علماء المدينة المنورة مع </w:t>
      </w:r>
      <w:r>
        <w:rPr>
          <w:rFonts w:ascii="Aptos" w:eastAsia="Aptos" w:hAnsi="Aptos" w:cs="Traditional Arabic" w:hint="cs"/>
          <w:sz w:val="36"/>
          <w:szCs w:val="36"/>
          <w:rtl/>
        </w:rPr>
        <w:t>علوم أ</w:t>
      </w:r>
      <w:r w:rsidRPr="00DB7F7F">
        <w:rPr>
          <w:rFonts w:ascii="Aptos" w:eastAsia="Aptos" w:hAnsi="Aptos" w:cs="Traditional Arabic"/>
          <w:sz w:val="36"/>
          <w:szCs w:val="36"/>
          <w:rtl/>
        </w:rPr>
        <w:t>قرانهم في بغداد</w:t>
      </w:r>
      <w:r>
        <w:rPr>
          <w:rFonts w:ascii="Aptos" w:eastAsia="Aptos" w:hAnsi="Aptos" w:cs="Traditional Arabic" w:hint="cs"/>
          <w:sz w:val="36"/>
          <w:szCs w:val="36"/>
          <w:rtl/>
        </w:rPr>
        <w:t>،</w:t>
      </w:r>
      <w:r w:rsidRPr="00DB7F7F">
        <w:rPr>
          <w:rFonts w:ascii="Aptos" w:eastAsia="Aptos" w:hAnsi="Aptos" w:cs="Traditional Arabic"/>
          <w:sz w:val="36"/>
          <w:szCs w:val="36"/>
          <w:rtl/>
        </w:rPr>
        <w:t xml:space="preserve"> ونشطت الحركة العلمية والفكرية بمختلف جوانبها في الحديث </w:t>
      </w:r>
      <w:proofErr w:type="gramStart"/>
      <w:r w:rsidRPr="00DB7F7F">
        <w:rPr>
          <w:rFonts w:ascii="Aptos" w:eastAsia="Aptos" w:hAnsi="Aptos" w:cs="Traditional Arabic"/>
          <w:sz w:val="36"/>
          <w:szCs w:val="36"/>
          <w:rtl/>
        </w:rPr>
        <w:t>والتاريخ</w:t>
      </w:r>
      <w:proofErr w:type="gramEnd"/>
      <w:r w:rsidRPr="00DB7F7F">
        <w:rPr>
          <w:rFonts w:ascii="Aptos" w:eastAsia="Aptos" w:hAnsi="Aptos" w:cs="Traditional Arabic"/>
          <w:sz w:val="36"/>
          <w:szCs w:val="36"/>
          <w:rtl/>
        </w:rPr>
        <w:t xml:space="preserve"> والسيرة والشعر وال</w:t>
      </w:r>
      <w:r>
        <w:rPr>
          <w:rFonts w:ascii="Aptos" w:eastAsia="Aptos" w:hAnsi="Aptos" w:cs="Traditional Arabic" w:hint="cs"/>
          <w:sz w:val="36"/>
          <w:szCs w:val="36"/>
          <w:rtl/>
        </w:rPr>
        <w:t>أ</w:t>
      </w:r>
      <w:r w:rsidRPr="00DB7F7F">
        <w:rPr>
          <w:rFonts w:ascii="Aptos" w:eastAsia="Aptos" w:hAnsi="Aptos" w:cs="Traditional Arabic"/>
          <w:sz w:val="36"/>
          <w:szCs w:val="36"/>
          <w:rtl/>
        </w:rPr>
        <w:t>دب</w:t>
      </w:r>
      <w:r>
        <w:rPr>
          <w:rFonts w:ascii="Aptos" w:eastAsia="Aptos" w:hAnsi="Aptos" w:cs="Traditional Arabic" w:hint="cs"/>
          <w:sz w:val="36"/>
          <w:szCs w:val="36"/>
          <w:rtl/>
        </w:rPr>
        <w:t>.</w:t>
      </w:r>
    </w:p>
    <w:p w14:paraId="3F7F796B" w14:textId="77777777" w:rsidR="009D7778" w:rsidRDefault="009D7778" w:rsidP="009D7778">
      <w:pPr>
        <w:ind w:left="0" w:firstLine="0"/>
        <w:jc w:val="both"/>
        <w:rPr>
          <w:rFonts w:cs="Traditional Arabic"/>
          <w:sz w:val="36"/>
          <w:szCs w:val="36"/>
          <w:rtl/>
        </w:rPr>
      </w:pPr>
    </w:p>
    <w:p w14:paraId="1861E127"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 xml:space="preserve">المستدرك على كتاب "العلماء العزاب الذين آثروا العلم على الزواج" للعلامة المحدِّث </w:t>
      </w:r>
      <w:proofErr w:type="gramStart"/>
      <w:r>
        <w:rPr>
          <w:rFonts w:ascii="Times New Roman" w:eastAsia="Times New Roman" w:hAnsi="Times New Roman" w:cs="Traditional Arabic" w:hint="cs"/>
          <w:b/>
          <w:bCs/>
          <w:sz w:val="36"/>
          <w:szCs w:val="36"/>
          <w:rtl/>
          <w:lang w:eastAsia="ar-SA"/>
        </w:rPr>
        <w:t>عبدالفتاح</w:t>
      </w:r>
      <w:proofErr w:type="gramEnd"/>
      <w:r>
        <w:rPr>
          <w:rFonts w:ascii="Times New Roman" w:eastAsia="Times New Roman" w:hAnsi="Times New Roman" w:cs="Traditional Arabic" w:hint="cs"/>
          <w:b/>
          <w:bCs/>
          <w:sz w:val="36"/>
          <w:szCs w:val="36"/>
          <w:rtl/>
          <w:lang w:eastAsia="ar-SA"/>
        </w:rPr>
        <w:t xml:space="preserve"> أبو غدة،</w:t>
      </w:r>
    </w:p>
    <w:p w14:paraId="7E07627E" w14:textId="77777777" w:rsidR="009D7778" w:rsidRPr="00730F36" w:rsidRDefault="009D7778" w:rsidP="009D7778">
      <w:pPr>
        <w:ind w:left="0" w:firstLine="0"/>
        <w:jc w:val="both"/>
        <w:rPr>
          <w:rFonts w:ascii="Times New Roman" w:eastAsia="Times New Roman" w:hAnsi="Times New Roman" w:cs="Traditional Arabic"/>
          <w:sz w:val="36"/>
          <w:szCs w:val="36"/>
          <w:rtl/>
          <w:lang w:eastAsia="ar-SA"/>
        </w:rPr>
      </w:pPr>
      <w:r w:rsidRPr="00730F36">
        <w:rPr>
          <w:rFonts w:ascii="Times New Roman" w:eastAsia="Times New Roman" w:hAnsi="Times New Roman" w:cs="Traditional Arabic" w:hint="cs"/>
          <w:sz w:val="36"/>
          <w:szCs w:val="36"/>
          <w:rtl/>
          <w:lang w:eastAsia="ar-SA"/>
        </w:rPr>
        <w:t xml:space="preserve">استدرك عليه الكاتب الفاضل محمد </w:t>
      </w:r>
      <w:proofErr w:type="spellStart"/>
      <w:r w:rsidRPr="00730F36">
        <w:rPr>
          <w:rFonts w:ascii="Times New Roman" w:eastAsia="Times New Roman" w:hAnsi="Times New Roman" w:cs="Traditional Arabic" w:hint="cs"/>
          <w:sz w:val="36"/>
          <w:szCs w:val="36"/>
          <w:rtl/>
          <w:lang w:eastAsia="ar-SA"/>
        </w:rPr>
        <w:t>مجقان</w:t>
      </w:r>
      <w:proofErr w:type="spellEnd"/>
      <w:r w:rsidRPr="00730F36">
        <w:rPr>
          <w:rFonts w:ascii="Times New Roman" w:eastAsia="Times New Roman" w:hAnsi="Times New Roman" w:cs="Traditional Arabic" w:hint="cs"/>
          <w:sz w:val="36"/>
          <w:szCs w:val="36"/>
          <w:rtl/>
          <w:lang w:eastAsia="ar-SA"/>
        </w:rPr>
        <w:t>.</w:t>
      </w:r>
    </w:p>
    <w:p w14:paraId="7C5A66FE"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 xml:space="preserve">أعرض </w:t>
      </w:r>
      <w:r w:rsidRPr="004A165A">
        <w:rPr>
          <w:rFonts w:ascii="Times New Roman" w:eastAsia="Times New Roman" w:hAnsi="Times New Roman" w:cs="Traditional Arabic"/>
          <w:caps/>
          <w:sz w:val="36"/>
          <w:szCs w:val="36"/>
          <w:rtl/>
          <w:lang w:eastAsia="ar-SA"/>
        </w:rPr>
        <w:t>طائفة من</w:t>
      </w:r>
      <w:r>
        <w:rPr>
          <w:rFonts w:ascii="Times New Roman" w:eastAsia="Times New Roman" w:hAnsi="Times New Roman" w:cs="Traditional Arabic" w:hint="cs"/>
          <w:caps/>
          <w:sz w:val="36"/>
          <w:szCs w:val="36"/>
          <w:rtl/>
          <w:lang w:eastAsia="ar-SA"/>
        </w:rPr>
        <w:t xml:space="preserve"> العلماء</w:t>
      </w:r>
      <w:r w:rsidRPr="004A165A">
        <w:rPr>
          <w:rFonts w:ascii="Times New Roman" w:eastAsia="Times New Roman" w:hAnsi="Times New Roman" w:cs="Traditional Arabic"/>
          <w:caps/>
          <w:sz w:val="36"/>
          <w:szCs w:val="36"/>
          <w:rtl/>
          <w:lang w:eastAsia="ar-SA"/>
        </w:rPr>
        <w:t xml:space="preserve"> عن الزواج كيلا ينشغلوا به عن طلب العلوم ونشرها حتى ماتوا عُزّابًا.</w:t>
      </w:r>
      <w:r>
        <w:rPr>
          <w:rFonts w:ascii="Times New Roman" w:eastAsia="Times New Roman" w:hAnsi="Times New Roman" w:cs="Traditional Arabic" w:hint="cs"/>
          <w:caps/>
          <w:sz w:val="36"/>
          <w:szCs w:val="36"/>
          <w:rtl/>
          <w:lang w:eastAsia="ar-SA"/>
        </w:rPr>
        <w:t xml:space="preserve"> وسبق أن</w:t>
      </w:r>
      <w:r w:rsidRPr="004A165A">
        <w:rPr>
          <w:rFonts w:ascii="Times New Roman" w:eastAsia="Times New Roman" w:hAnsi="Times New Roman" w:cs="Traditional Arabic"/>
          <w:caps/>
          <w:sz w:val="36"/>
          <w:szCs w:val="36"/>
          <w:rtl/>
          <w:lang w:eastAsia="ar-SA"/>
        </w:rPr>
        <w:t xml:space="preserve"> جمع العلّامة </w:t>
      </w:r>
      <w:proofErr w:type="gramStart"/>
      <w:r w:rsidRPr="004A165A">
        <w:rPr>
          <w:rFonts w:ascii="Times New Roman" w:eastAsia="Times New Roman" w:hAnsi="Times New Roman" w:cs="Traditional Arabic"/>
          <w:caps/>
          <w:sz w:val="36"/>
          <w:szCs w:val="36"/>
          <w:rtl/>
          <w:lang w:eastAsia="ar-SA"/>
        </w:rPr>
        <w:t>عبدالفتاح</w:t>
      </w:r>
      <w:proofErr w:type="gramEnd"/>
      <w:r w:rsidRPr="004A165A">
        <w:rPr>
          <w:rFonts w:ascii="Times New Roman" w:eastAsia="Times New Roman" w:hAnsi="Times New Roman" w:cs="Traditional Arabic"/>
          <w:caps/>
          <w:sz w:val="36"/>
          <w:szCs w:val="36"/>
          <w:rtl/>
          <w:lang w:eastAsia="ar-SA"/>
        </w:rPr>
        <w:t xml:space="preserve"> أبو غدة رحمه الله تراجم العلماء العزّاب، </w:t>
      </w:r>
      <w:r>
        <w:rPr>
          <w:rFonts w:ascii="Times New Roman" w:eastAsia="Times New Roman" w:hAnsi="Times New Roman" w:cs="Traditional Arabic" w:hint="cs"/>
          <w:caps/>
          <w:sz w:val="36"/>
          <w:szCs w:val="36"/>
          <w:rtl/>
          <w:lang w:eastAsia="ar-SA"/>
        </w:rPr>
        <w:t xml:space="preserve">وبلغ عددهم </w:t>
      </w:r>
      <w:r w:rsidRPr="004A165A">
        <w:rPr>
          <w:rFonts w:ascii="Times New Roman" w:eastAsia="Times New Roman" w:hAnsi="Times New Roman" w:cs="Traditional Arabic"/>
          <w:caps/>
          <w:sz w:val="36"/>
          <w:szCs w:val="36"/>
          <w:rtl/>
          <w:lang w:eastAsia="ar-SA"/>
        </w:rPr>
        <w:t xml:space="preserve">بضعًا وثلاثين ترجمة، </w:t>
      </w:r>
      <w:r>
        <w:rPr>
          <w:rFonts w:ascii="Times New Roman" w:eastAsia="Times New Roman" w:hAnsi="Times New Roman" w:cs="Traditional Arabic" w:hint="cs"/>
          <w:caps/>
          <w:sz w:val="36"/>
          <w:szCs w:val="36"/>
          <w:rtl/>
          <w:lang w:eastAsia="ar-SA"/>
        </w:rPr>
        <w:t xml:space="preserve">ولم يقصد حصرهم. </w:t>
      </w:r>
      <w:r w:rsidRPr="004A165A">
        <w:rPr>
          <w:rFonts w:ascii="Times New Roman" w:eastAsia="Times New Roman" w:hAnsi="Times New Roman" w:cs="Traditional Arabic"/>
          <w:caps/>
          <w:sz w:val="36"/>
          <w:szCs w:val="36"/>
          <w:rtl/>
          <w:lang w:eastAsia="ar-SA"/>
        </w:rPr>
        <w:t xml:space="preserve">ثم </w:t>
      </w:r>
      <w:r>
        <w:rPr>
          <w:rFonts w:ascii="Times New Roman" w:eastAsia="Times New Roman" w:hAnsi="Times New Roman" w:cs="Traditional Arabic" w:hint="cs"/>
          <w:caps/>
          <w:sz w:val="36"/>
          <w:szCs w:val="36"/>
          <w:rtl/>
          <w:lang w:eastAsia="ar-SA"/>
        </w:rPr>
        <w:t>أكمل</w:t>
      </w:r>
      <w:r w:rsidRPr="004A165A">
        <w:rPr>
          <w:rFonts w:ascii="Times New Roman" w:eastAsia="Times New Roman" w:hAnsi="Times New Roman" w:cs="Traditional Arabic"/>
          <w:caps/>
          <w:sz w:val="36"/>
          <w:szCs w:val="36"/>
          <w:rtl/>
          <w:lang w:eastAsia="ar-SA"/>
        </w:rPr>
        <w:t xml:space="preserve"> الأستاذ محمد </w:t>
      </w:r>
      <w:proofErr w:type="spellStart"/>
      <w:r w:rsidRPr="004A165A">
        <w:rPr>
          <w:rFonts w:ascii="Times New Roman" w:eastAsia="Times New Roman" w:hAnsi="Times New Roman" w:cs="Traditional Arabic"/>
          <w:caps/>
          <w:sz w:val="36"/>
          <w:szCs w:val="36"/>
          <w:rtl/>
          <w:lang w:eastAsia="ar-SA"/>
        </w:rPr>
        <w:t>مَجْقان</w:t>
      </w:r>
      <w:proofErr w:type="spellEnd"/>
      <w:r w:rsidRPr="004A165A">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م</w:t>
      </w:r>
      <w:r w:rsidRPr="004A165A">
        <w:rPr>
          <w:rFonts w:ascii="Times New Roman" w:eastAsia="Times New Roman" w:hAnsi="Times New Roman" w:cs="Traditional Arabic"/>
          <w:caps/>
          <w:sz w:val="36"/>
          <w:szCs w:val="36"/>
          <w:rtl/>
          <w:lang w:eastAsia="ar-SA"/>
        </w:rPr>
        <w:t>ا بدأ</w:t>
      </w:r>
      <w:r>
        <w:rPr>
          <w:rFonts w:ascii="Times New Roman" w:eastAsia="Times New Roman" w:hAnsi="Times New Roman" w:cs="Traditional Arabic" w:hint="cs"/>
          <w:caps/>
          <w:sz w:val="36"/>
          <w:szCs w:val="36"/>
          <w:rtl/>
          <w:lang w:eastAsia="ar-SA"/>
        </w:rPr>
        <w:t xml:space="preserve"> به</w:t>
      </w:r>
      <w:r w:rsidRPr="004A165A">
        <w:rPr>
          <w:rFonts w:ascii="Times New Roman" w:eastAsia="Times New Roman" w:hAnsi="Times New Roman" w:cs="Traditional Arabic"/>
          <w:caps/>
          <w:sz w:val="36"/>
          <w:szCs w:val="36"/>
          <w:rtl/>
          <w:lang w:eastAsia="ar-SA"/>
        </w:rPr>
        <w:t xml:space="preserve"> ال</w:t>
      </w:r>
      <w:r>
        <w:rPr>
          <w:rFonts w:ascii="Times New Roman" w:eastAsia="Times New Roman" w:hAnsi="Times New Roman" w:cs="Traditional Arabic" w:hint="cs"/>
          <w:caps/>
          <w:sz w:val="36"/>
          <w:szCs w:val="36"/>
          <w:rtl/>
          <w:lang w:eastAsia="ar-SA"/>
        </w:rPr>
        <w:t xml:space="preserve">شيخ </w:t>
      </w:r>
      <w:proofErr w:type="gramStart"/>
      <w:r>
        <w:rPr>
          <w:rFonts w:ascii="Times New Roman" w:eastAsia="Times New Roman" w:hAnsi="Times New Roman" w:cs="Traditional Arabic" w:hint="cs"/>
          <w:caps/>
          <w:sz w:val="36"/>
          <w:szCs w:val="36"/>
          <w:rtl/>
          <w:lang w:eastAsia="ar-SA"/>
        </w:rPr>
        <w:t>عبدالفتاح</w:t>
      </w:r>
      <w:proofErr w:type="gramEnd"/>
      <w:r w:rsidRPr="004A165A">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وبلغ ما </w:t>
      </w:r>
      <w:r w:rsidRPr="004A165A">
        <w:rPr>
          <w:rFonts w:ascii="Times New Roman" w:eastAsia="Times New Roman" w:hAnsi="Times New Roman" w:cs="Traditional Arabic"/>
          <w:caps/>
          <w:sz w:val="36"/>
          <w:szCs w:val="36"/>
          <w:rtl/>
          <w:lang w:eastAsia="ar-SA"/>
        </w:rPr>
        <w:t xml:space="preserve">استدرك </w:t>
      </w:r>
      <w:r>
        <w:rPr>
          <w:rFonts w:ascii="Times New Roman" w:eastAsia="Times New Roman" w:hAnsi="Times New Roman" w:cs="Traditional Arabic" w:hint="cs"/>
          <w:caps/>
          <w:sz w:val="36"/>
          <w:szCs w:val="36"/>
          <w:rtl/>
          <w:lang w:eastAsia="ar-SA"/>
        </w:rPr>
        <w:t xml:space="preserve">عليه مما </w:t>
      </w:r>
      <w:r w:rsidRPr="004A165A">
        <w:rPr>
          <w:rFonts w:ascii="Times New Roman" w:eastAsia="Times New Roman" w:hAnsi="Times New Roman" w:cs="Traditional Arabic"/>
          <w:caps/>
          <w:sz w:val="36"/>
          <w:szCs w:val="36"/>
          <w:rtl/>
          <w:lang w:eastAsia="ar-SA"/>
        </w:rPr>
        <w:t xml:space="preserve">فاته منهم </w:t>
      </w:r>
      <w:r>
        <w:rPr>
          <w:rFonts w:ascii="Times New Roman" w:eastAsia="Times New Roman" w:hAnsi="Times New Roman" w:cs="Traditional Arabic" w:hint="cs"/>
          <w:caps/>
          <w:sz w:val="36"/>
          <w:szCs w:val="36"/>
          <w:rtl/>
          <w:lang w:eastAsia="ar-SA"/>
        </w:rPr>
        <w:t>(</w:t>
      </w:r>
      <w:r w:rsidRPr="004A165A">
        <w:rPr>
          <w:rFonts w:ascii="Times New Roman" w:eastAsia="Times New Roman" w:hAnsi="Times New Roman" w:cs="Traditional Arabic"/>
          <w:caps/>
          <w:sz w:val="36"/>
          <w:szCs w:val="36"/>
          <w:rtl/>
          <w:lang w:eastAsia="ar-SA"/>
        </w:rPr>
        <w:t>٣٥٠</w:t>
      </w:r>
      <w:r>
        <w:rPr>
          <w:rFonts w:ascii="Times New Roman" w:eastAsia="Times New Roman" w:hAnsi="Times New Roman" w:cs="Traditional Arabic" w:hint="cs"/>
          <w:caps/>
          <w:sz w:val="36"/>
          <w:szCs w:val="36"/>
          <w:rtl/>
          <w:lang w:eastAsia="ar-SA"/>
        </w:rPr>
        <w:t>)</w:t>
      </w:r>
      <w:r w:rsidRPr="004A165A">
        <w:rPr>
          <w:rFonts w:ascii="Times New Roman" w:eastAsia="Times New Roman" w:hAnsi="Times New Roman" w:cs="Traditional Arabic"/>
          <w:caps/>
          <w:sz w:val="36"/>
          <w:szCs w:val="36"/>
          <w:rtl/>
          <w:lang w:eastAsia="ar-SA"/>
        </w:rPr>
        <w:t xml:space="preserve"> عَلَمًا</w:t>
      </w:r>
      <w:r>
        <w:rPr>
          <w:rFonts w:ascii="Times New Roman" w:eastAsia="Times New Roman" w:hAnsi="Times New Roman" w:cs="Traditional Arabic" w:hint="cs"/>
          <w:caps/>
          <w:sz w:val="36"/>
          <w:szCs w:val="36"/>
          <w:rtl/>
          <w:lang w:eastAsia="ar-SA"/>
        </w:rPr>
        <w:t>.</w:t>
      </w:r>
    </w:p>
    <w:p w14:paraId="332E1BC8"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p>
    <w:p w14:paraId="0AEC84BA" w14:textId="77777777" w:rsidR="009D7778" w:rsidRPr="00A05603" w:rsidRDefault="009D7778" w:rsidP="009D7778">
      <w:pPr>
        <w:ind w:left="0" w:firstLine="0"/>
        <w:rPr>
          <w:rFonts w:ascii="Times New Roman" w:eastAsia="Times New Roman" w:hAnsi="Times New Roman" w:cs="Traditional Arabic"/>
          <w:b/>
          <w:bCs/>
          <w:caps/>
          <w:sz w:val="36"/>
          <w:szCs w:val="36"/>
          <w:rtl/>
          <w:lang w:eastAsia="ar-SA"/>
        </w:rPr>
      </w:pPr>
      <w:r w:rsidRPr="00A05603">
        <w:rPr>
          <w:rFonts w:ascii="Times New Roman" w:eastAsia="Times New Roman" w:hAnsi="Times New Roman" w:cs="Traditional Arabic"/>
          <w:b/>
          <w:bCs/>
          <w:caps/>
          <w:sz w:val="36"/>
          <w:szCs w:val="36"/>
          <w:rtl/>
          <w:lang w:eastAsia="ar-SA"/>
        </w:rPr>
        <w:t>مستشرقون أنصفوا الإسلام</w:t>
      </w:r>
      <w:r>
        <w:rPr>
          <w:rFonts w:ascii="Times New Roman" w:eastAsia="Times New Roman" w:hAnsi="Times New Roman" w:cs="Traditional Arabic" w:hint="cs"/>
          <w:b/>
          <w:bCs/>
          <w:caps/>
          <w:sz w:val="36"/>
          <w:szCs w:val="36"/>
          <w:rtl/>
          <w:lang w:eastAsia="ar-SA"/>
        </w:rPr>
        <w:t>،</w:t>
      </w:r>
    </w:p>
    <w:p w14:paraId="2EAC8879"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sidRPr="00A05603">
        <w:rPr>
          <w:rFonts w:ascii="Times New Roman" w:eastAsia="Times New Roman" w:hAnsi="Times New Roman" w:cs="Traditional Arabic"/>
          <w:caps/>
          <w:sz w:val="36"/>
          <w:szCs w:val="36"/>
          <w:rtl/>
          <w:lang w:eastAsia="ar-SA"/>
        </w:rPr>
        <w:t>ل</w:t>
      </w:r>
      <w:r>
        <w:rPr>
          <w:rFonts w:ascii="Times New Roman" w:eastAsia="Times New Roman" w:hAnsi="Times New Roman" w:cs="Traditional Arabic" w:hint="cs"/>
          <w:caps/>
          <w:sz w:val="36"/>
          <w:szCs w:val="36"/>
          <w:rtl/>
          <w:lang w:eastAsia="ar-SA"/>
        </w:rPr>
        <w:t>مؤلفه</w:t>
      </w:r>
      <w:r w:rsidRPr="00A05603">
        <w:rPr>
          <w:rFonts w:ascii="Times New Roman" w:eastAsia="Times New Roman" w:hAnsi="Times New Roman" w:cs="Traditional Arabic"/>
          <w:caps/>
          <w:sz w:val="36"/>
          <w:szCs w:val="36"/>
          <w:rtl/>
          <w:lang w:eastAsia="ar-SA"/>
        </w:rPr>
        <w:t xml:space="preserve"> وليد رمضان</w:t>
      </w:r>
      <w:r>
        <w:rPr>
          <w:rFonts w:ascii="Times New Roman" w:eastAsia="Times New Roman" w:hAnsi="Times New Roman" w:cs="Traditional Arabic" w:hint="cs"/>
          <w:caps/>
          <w:sz w:val="36"/>
          <w:szCs w:val="36"/>
          <w:rtl/>
          <w:lang w:eastAsia="ar-SA"/>
        </w:rPr>
        <w:t>،</w:t>
      </w:r>
      <w:r w:rsidRPr="00E8685D">
        <w:rPr>
          <w:rtl/>
        </w:rPr>
        <w:t xml:space="preserve"> </w:t>
      </w:r>
      <w:r w:rsidRPr="00E8685D">
        <w:rPr>
          <w:rFonts w:ascii="Times New Roman" w:eastAsia="Times New Roman" w:hAnsi="Times New Roman" w:cs="Traditional Arabic"/>
          <w:caps/>
          <w:sz w:val="36"/>
          <w:szCs w:val="36"/>
          <w:rtl/>
          <w:lang w:eastAsia="ar-SA"/>
        </w:rPr>
        <w:t>كاتب ومحرر أدبي</w:t>
      </w:r>
      <w:r>
        <w:rPr>
          <w:rFonts w:ascii="Times New Roman" w:eastAsia="Times New Roman" w:hAnsi="Times New Roman" w:cs="Traditional Arabic" w:hint="cs"/>
          <w:caps/>
          <w:sz w:val="36"/>
          <w:szCs w:val="36"/>
          <w:rtl/>
          <w:lang w:eastAsia="ar-SA"/>
        </w:rPr>
        <w:t xml:space="preserve"> من</w:t>
      </w:r>
      <w:r w:rsidRPr="00E8685D">
        <w:rPr>
          <w:rFonts w:ascii="Times New Roman" w:eastAsia="Times New Roman" w:hAnsi="Times New Roman" w:cs="Traditional Arabic"/>
          <w:caps/>
          <w:sz w:val="36"/>
          <w:szCs w:val="36"/>
          <w:rtl/>
          <w:lang w:eastAsia="ar-SA"/>
        </w:rPr>
        <w:t xml:space="preserve"> الإسكندرية</w:t>
      </w:r>
    </w:p>
    <w:p w14:paraId="2BFC4693"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p>
    <w:p w14:paraId="082C4D39" w14:textId="77777777" w:rsidR="009D7778" w:rsidRDefault="009D7778" w:rsidP="009D7778">
      <w:pPr>
        <w:ind w:left="0" w:firstLine="0"/>
        <w:jc w:val="left"/>
        <w:rPr>
          <w:rFonts w:ascii="Times New Roman" w:eastAsia="Times New Roman" w:hAnsi="Times New Roman" w:cs="Traditional Arabic"/>
          <w:sz w:val="36"/>
          <w:szCs w:val="36"/>
          <w:rtl/>
          <w:lang w:eastAsia="ar-SA"/>
        </w:rPr>
      </w:pPr>
      <w:r w:rsidRPr="00A00D02">
        <w:rPr>
          <w:rFonts w:ascii="Times New Roman" w:eastAsia="Times New Roman" w:hAnsi="Times New Roman" w:cs="Traditional Arabic" w:hint="cs"/>
          <w:b/>
          <w:bCs/>
          <w:sz w:val="36"/>
          <w:szCs w:val="36"/>
          <w:rtl/>
          <w:lang w:eastAsia="ar-SA"/>
        </w:rPr>
        <w:t>المعجم الأصغر بتراجم ومؤلفات علماء الأزهر</w:t>
      </w:r>
      <w:r>
        <w:rPr>
          <w:rFonts w:ascii="Times New Roman" w:eastAsia="Times New Roman" w:hAnsi="Times New Roman" w:cs="Traditional Arabic" w:hint="cs"/>
          <w:sz w:val="36"/>
          <w:szCs w:val="36"/>
          <w:rtl/>
          <w:lang w:eastAsia="ar-SA"/>
        </w:rPr>
        <w:t>،</w:t>
      </w:r>
      <w:r w:rsidRPr="00A00D02">
        <w:rPr>
          <w:rFonts w:ascii="Times New Roman" w:eastAsia="Times New Roman" w:hAnsi="Times New Roman" w:cs="Traditional Arabic" w:hint="cs"/>
          <w:sz w:val="36"/>
          <w:szCs w:val="36"/>
          <w:rtl/>
          <w:lang w:eastAsia="ar-SA"/>
        </w:rPr>
        <w:t xml:space="preserve"> </w:t>
      </w:r>
    </w:p>
    <w:p w14:paraId="269B32B0" w14:textId="77777777" w:rsidR="009D7778" w:rsidRPr="00A00D02" w:rsidRDefault="009D7778" w:rsidP="009D7778">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للشيخ </w:t>
      </w:r>
      <w:r w:rsidRPr="00736F4E">
        <w:rPr>
          <w:rFonts w:ascii="Times New Roman" w:eastAsia="Times New Roman" w:hAnsi="Times New Roman" w:cs="Traditional Arabic"/>
          <w:sz w:val="36"/>
          <w:szCs w:val="36"/>
          <w:rtl/>
          <w:lang w:eastAsia="ar-SA"/>
        </w:rPr>
        <w:t>أب</w:t>
      </w:r>
      <w:r>
        <w:rPr>
          <w:rFonts w:ascii="Times New Roman" w:eastAsia="Times New Roman" w:hAnsi="Times New Roman" w:cs="Traditional Arabic" w:hint="cs"/>
          <w:sz w:val="36"/>
          <w:szCs w:val="36"/>
          <w:rtl/>
          <w:lang w:eastAsia="ar-SA"/>
        </w:rPr>
        <w:t>ي</w:t>
      </w:r>
      <w:r w:rsidRPr="00736F4E">
        <w:rPr>
          <w:rFonts w:ascii="Times New Roman" w:eastAsia="Times New Roman" w:hAnsi="Times New Roman" w:cs="Traditional Arabic"/>
          <w:sz w:val="36"/>
          <w:szCs w:val="36"/>
          <w:rtl/>
          <w:lang w:eastAsia="ar-SA"/>
        </w:rPr>
        <w:t xml:space="preserve"> الوفا بن مصطفى المراغي</w:t>
      </w:r>
      <w:r>
        <w:rPr>
          <w:rFonts w:ascii="Times New Roman" w:eastAsia="Times New Roman" w:hAnsi="Times New Roman" w:cs="Traditional Arabic" w:hint="cs"/>
          <w:sz w:val="36"/>
          <w:szCs w:val="36"/>
          <w:rtl/>
          <w:lang w:eastAsia="ar-SA"/>
        </w:rPr>
        <w:t xml:space="preserve"> (ت 1401 هـ) رحمه الله.</w:t>
      </w:r>
    </w:p>
    <w:p w14:paraId="2AF45F82" w14:textId="77777777" w:rsidR="009D7778" w:rsidRPr="00A00D02" w:rsidRDefault="009D7778" w:rsidP="009D7778">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سبقت الإشارة إليه والتعريف به، ب</w:t>
      </w:r>
      <w:r w:rsidRPr="00A00D02">
        <w:rPr>
          <w:rFonts w:ascii="Times New Roman" w:eastAsia="Times New Roman" w:hAnsi="Times New Roman" w:cs="Traditional Arabic" w:hint="cs"/>
          <w:sz w:val="36"/>
          <w:szCs w:val="36"/>
          <w:rtl/>
          <w:lang w:eastAsia="ar-SA"/>
        </w:rPr>
        <w:t xml:space="preserve">تحقيق </w:t>
      </w:r>
      <w:proofErr w:type="spellStart"/>
      <w:r w:rsidRPr="00A00D02">
        <w:rPr>
          <w:rFonts w:ascii="Times New Roman" w:eastAsia="Times New Roman" w:hAnsi="Times New Roman" w:cs="Traditional Arabic" w:hint="cs"/>
          <w:sz w:val="36"/>
          <w:szCs w:val="36"/>
          <w:rtl/>
          <w:lang w:eastAsia="ar-SA"/>
        </w:rPr>
        <w:t>عبدالمنجي</w:t>
      </w:r>
      <w:proofErr w:type="spellEnd"/>
      <w:r w:rsidRPr="00A00D02">
        <w:rPr>
          <w:rFonts w:ascii="Times New Roman" w:eastAsia="Times New Roman" w:hAnsi="Times New Roman" w:cs="Traditional Arabic" w:hint="cs"/>
          <w:sz w:val="36"/>
          <w:szCs w:val="36"/>
          <w:rtl/>
          <w:lang w:eastAsia="ar-SA"/>
        </w:rPr>
        <w:t xml:space="preserve"> محمود علي</w:t>
      </w:r>
      <w:r>
        <w:rPr>
          <w:rFonts w:ascii="Times New Roman" w:eastAsia="Times New Roman" w:hAnsi="Times New Roman" w:cs="Traditional Arabic" w:hint="cs"/>
          <w:sz w:val="36"/>
          <w:szCs w:val="36"/>
          <w:rtl/>
          <w:lang w:eastAsia="ar-SA"/>
        </w:rPr>
        <w:t>، الذي أصدرته</w:t>
      </w:r>
      <w:r w:rsidRPr="00A00D02">
        <w:rPr>
          <w:rFonts w:ascii="Times New Roman" w:eastAsia="Times New Roman" w:hAnsi="Times New Roman" w:cs="Traditional Arabic" w:hint="cs"/>
          <w:sz w:val="36"/>
          <w:szCs w:val="36"/>
          <w:rtl/>
          <w:lang w:eastAsia="ar-SA"/>
        </w:rPr>
        <w:t xml:space="preserve"> دار الإمام الرازي</w:t>
      </w:r>
      <w:r>
        <w:rPr>
          <w:rFonts w:ascii="Times New Roman" w:eastAsia="Times New Roman" w:hAnsi="Times New Roman" w:cs="Traditional Arabic" w:hint="cs"/>
          <w:sz w:val="36"/>
          <w:szCs w:val="36"/>
          <w:rtl/>
          <w:lang w:eastAsia="ar-SA"/>
        </w:rPr>
        <w:t xml:space="preserve"> بالقاهرة في العام الفائت</w:t>
      </w:r>
      <w:r w:rsidRPr="00A00D02">
        <w:rPr>
          <w:rFonts w:ascii="Times New Roman" w:eastAsia="Times New Roman" w:hAnsi="Times New Roman" w:cs="Traditional Arabic" w:hint="cs"/>
          <w:sz w:val="36"/>
          <w:szCs w:val="36"/>
          <w:rtl/>
          <w:lang w:eastAsia="ar-SA"/>
        </w:rPr>
        <w:t>.</w:t>
      </w:r>
    </w:p>
    <w:p w14:paraId="7C00C255" w14:textId="77777777" w:rsidR="009D7778" w:rsidRPr="00A00D02" w:rsidRDefault="009D7778" w:rsidP="009D7778">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ونشر من جديد </w:t>
      </w:r>
      <w:r w:rsidRPr="00A00D02">
        <w:rPr>
          <w:rFonts w:ascii="Times New Roman" w:eastAsia="Times New Roman" w:hAnsi="Times New Roman" w:cs="Traditional Arabic" w:hint="cs"/>
          <w:sz w:val="36"/>
          <w:szCs w:val="36"/>
          <w:rtl/>
          <w:lang w:eastAsia="ar-SA"/>
        </w:rPr>
        <w:t>بتحقيق اللجنة العلمية بمجمع البحوث الإسلامية</w:t>
      </w:r>
      <w:r>
        <w:rPr>
          <w:rFonts w:ascii="Times New Roman" w:eastAsia="Times New Roman" w:hAnsi="Times New Roman" w:cs="Traditional Arabic" w:hint="cs"/>
          <w:sz w:val="36"/>
          <w:szCs w:val="36"/>
          <w:rtl/>
          <w:lang w:eastAsia="ar-SA"/>
        </w:rPr>
        <w:t xml:space="preserve"> في القاهرة، وأنه يطبع لأول مرة!</w:t>
      </w:r>
    </w:p>
    <w:p w14:paraId="442C3B5A" w14:textId="77777777" w:rsidR="009D7778" w:rsidRDefault="009D7778" w:rsidP="009D7778">
      <w:pPr>
        <w:ind w:left="0" w:firstLine="0"/>
        <w:jc w:val="left"/>
        <w:rPr>
          <w:rFonts w:ascii="Times New Roman" w:eastAsia="Times New Roman" w:hAnsi="Times New Roman" w:cs="Traditional Arabic"/>
          <w:kern w:val="2"/>
          <w:sz w:val="36"/>
          <w:szCs w:val="36"/>
          <w:rtl/>
          <w:lang w:eastAsia="ar-SA"/>
        </w:rPr>
      </w:pPr>
    </w:p>
    <w:p w14:paraId="6FEDCAED"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r w:rsidRPr="005A1A49">
        <w:rPr>
          <w:rFonts w:ascii="Times New Roman" w:eastAsia="Times New Roman" w:hAnsi="Times New Roman" w:cs="Traditional Arabic" w:hint="cs"/>
          <w:b/>
          <w:bCs/>
          <w:sz w:val="36"/>
          <w:szCs w:val="36"/>
          <w:rtl/>
          <w:lang w:eastAsia="ar-SA"/>
        </w:rPr>
        <w:t>معجم</w:t>
      </w:r>
      <w:r w:rsidRPr="005A1A49">
        <w:rPr>
          <w:rFonts w:ascii="Times New Roman" w:eastAsia="Times New Roman" w:hAnsi="Times New Roman" w:cs="Traditional Arabic"/>
          <w:b/>
          <w:bCs/>
          <w:sz w:val="36"/>
          <w:szCs w:val="36"/>
          <w:rtl/>
          <w:lang w:eastAsia="ar-SA"/>
        </w:rPr>
        <w:t xml:space="preserve"> </w:t>
      </w:r>
      <w:proofErr w:type="spellStart"/>
      <w:r w:rsidRPr="005A1A49">
        <w:rPr>
          <w:rFonts w:ascii="Times New Roman" w:eastAsia="Times New Roman" w:hAnsi="Times New Roman" w:cs="Traditional Arabic" w:hint="cs"/>
          <w:b/>
          <w:bCs/>
          <w:sz w:val="36"/>
          <w:szCs w:val="36"/>
          <w:rtl/>
          <w:lang w:eastAsia="ar-SA"/>
        </w:rPr>
        <w:t>أصوليي</w:t>
      </w:r>
      <w:proofErr w:type="spellEnd"/>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علماء</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الكرد</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في</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إقليم</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كردستان</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العراق</w:t>
      </w:r>
      <w:r>
        <w:rPr>
          <w:rFonts w:ascii="Times New Roman" w:eastAsia="Times New Roman" w:hAnsi="Times New Roman" w:cs="Traditional Arabic" w:hint="cs"/>
          <w:b/>
          <w:bCs/>
          <w:sz w:val="36"/>
          <w:szCs w:val="36"/>
          <w:rtl/>
          <w:lang w:eastAsia="ar-SA"/>
        </w:rPr>
        <w:t>:</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من</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القرن</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السادس</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الهجري</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الى</w:t>
      </w:r>
      <w:r w:rsidRPr="005A1A49">
        <w:rPr>
          <w:rFonts w:ascii="Times New Roman" w:eastAsia="Times New Roman" w:hAnsi="Times New Roman" w:cs="Traditional Arabic"/>
          <w:b/>
          <w:bCs/>
          <w:sz w:val="36"/>
          <w:szCs w:val="36"/>
          <w:rtl/>
          <w:lang w:eastAsia="ar-SA"/>
        </w:rPr>
        <w:t xml:space="preserve"> </w:t>
      </w:r>
      <w:r>
        <w:rPr>
          <w:rFonts w:ascii="Times New Roman" w:eastAsia="Times New Roman" w:hAnsi="Times New Roman" w:cs="Traditional Arabic" w:hint="cs"/>
          <w:b/>
          <w:bCs/>
          <w:sz w:val="36"/>
          <w:szCs w:val="36"/>
          <w:rtl/>
          <w:lang w:eastAsia="ar-SA"/>
        </w:rPr>
        <w:t xml:space="preserve">نهاية </w:t>
      </w:r>
      <w:r w:rsidRPr="005A1A49">
        <w:rPr>
          <w:rFonts w:ascii="Times New Roman" w:eastAsia="Times New Roman" w:hAnsi="Times New Roman" w:cs="Traditional Arabic" w:hint="cs"/>
          <w:b/>
          <w:bCs/>
          <w:sz w:val="36"/>
          <w:szCs w:val="36"/>
          <w:rtl/>
          <w:lang w:eastAsia="ar-SA"/>
        </w:rPr>
        <w:t>القرن</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الرابع</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عشر</w:t>
      </w:r>
      <w:r w:rsidRPr="005A1A49">
        <w:rPr>
          <w:rFonts w:ascii="Times New Roman" w:eastAsia="Times New Roman" w:hAnsi="Times New Roman" w:cs="Traditional Arabic"/>
          <w:b/>
          <w:bCs/>
          <w:sz w:val="36"/>
          <w:szCs w:val="36"/>
          <w:rtl/>
          <w:lang w:eastAsia="ar-SA"/>
        </w:rPr>
        <w:t xml:space="preserve"> </w:t>
      </w:r>
      <w:r w:rsidRPr="005A1A49">
        <w:rPr>
          <w:rFonts w:ascii="Times New Roman" w:eastAsia="Times New Roman" w:hAnsi="Times New Roman" w:cs="Traditional Arabic" w:hint="cs"/>
          <w:b/>
          <w:bCs/>
          <w:sz w:val="36"/>
          <w:szCs w:val="36"/>
          <w:rtl/>
          <w:lang w:eastAsia="ar-SA"/>
        </w:rPr>
        <w:t>الهجري</w:t>
      </w:r>
      <w:r>
        <w:rPr>
          <w:rFonts w:ascii="Times New Roman" w:eastAsia="Times New Roman" w:hAnsi="Times New Roman" w:cs="Traditional Arabic" w:hint="cs"/>
          <w:b/>
          <w:bCs/>
          <w:sz w:val="36"/>
          <w:szCs w:val="36"/>
          <w:rtl/>
          <w:lang w:eastAsia="ar-SA"/>
        </w:rPr>
        <w:t>،</w:t>
      </w:r>
      <w:r w:rsidRPr="005A1A49">
        <w:rPr>
          <w:rFonts w:ascii="Times New Roman" w:eastAsia="Times New Roman" w:hAnsi="Times New Roman" w:cs="Traditional Arabic"/>
          <w:b/>
          <w:bCs/>
          <w:sz w:val="36"/>
          <w:szCs w:val="36"/>
          <w:rtl/>
          <w:lang w:eastAsia="ar-SA"/>
        </w:rPr>
        <w:t xml:space="preserve"> </w:t>
      </w:r>
    </w:p>
    <w:p w14:paraId="108EE122"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A24D4D">
        <w:rPr>
          <w:rFonts w:ascii="Times New Roman" w:eastAsia="Times New Roman" w:hAnsi="Times New Roman" w:cs="Traditional Arabic" w:hint="cs"/>
          <w:sz w:val="36"/>
          <w:szCs w:val="36"/>
          <w:rtl/>
          <w:lang w:eastAsia="ar-SA"/>
        </w:rPr>
        <w:t>رسالة ماجستير قيمة للباحث</w:t>
      </w:r>
      <w:r>
        <w:rPr>
          <w:rFonts w:ascii="Times New Roman" w:eastAsia="Times New Roman" w:hAnsi="Times New Roman" w:cs="Traditional Arabic" w:hint="cs"/>
          <w:b/>
          <w:bCs/>
          <w:sz w:val="36"/>
          <w:szCs w:val="36"/>
          <w:rtl/>
          <w:lang w:eastAsia="ar-SA"/>
        </w:rPr>
        <w:t xml:space="preserve"> </w:t>
      </w:r>
      <w:r w:rsidRPr="001A550A">
        <w:rPr>
          <w:rFonts w:ascii="Times New Roman" w:eastAsia="Times New Roman" w:hAnsi="Times New Roman" w:cs="Traditional Arabic" w:hint="cs"/>
          <w:sz w:val="36"/>
          <w:szCs w:val="36"/>
          <w:rtl/>
          <w:lang w:eastAsia="ar-SA"/>
        </w:rPr>
        <w:t>حسن</w:t>
      </w:r>
      <w:r w:rsidRPr="001A550A">
        <w:rPr>
          <w:rFonts w:ascii="Times New Roman" w:eastAsia="Times New Roman" w:hAnsi="Times New Roman" w:cs="Traditional Arabic"/>
          <w:sz w:val="36"/>
          <w:szCs w:val="36"/>
          <w:rtl/>
          <w:lang w:eastAsia="ar-SA"/>
        </w:rPr>
        <w:t xml:space="preserve"> </w:t>
      </w:r>
      <w:r w:rsidRPr="001A550A">
        <w:rPr>
          <w:rFonts w:ascii="Times New Roman" w:eastAsia="Times New Roman" w:hAnsi="Times New Roman" w:cs="Traditional Arabic" w:hint="cs"/>
          <w:sz w:val="36"/>
          <w:szCs w:val="36"/>
          <w:rtl/>
          <w:lang w:eastAsia="ar-SA"/>
        </w:rPr>
        <w:t>علي</w:t>
      </w:r>
      <w:r w:rsidRPr="001A550A">
        <w:rPr>
          <w:rFonts w:ascii="Times New Roman" w:eastAsia="Times New Roman" w:hAnsi="Times New Roman" w:cs="Traditional Arabic"/>
          <w:sz w:val="36"/>
          <w:szCs w:val="36"/>
          <w:rtl/>
          <w:lang w:eastAsia="ar-SA"/>
        </w:rPr>
        <w:t xml:space="preserve"> </w:t>
      </w:r>
      <w:proofErr w:type="spellStart"/>
      <w:r w:rsidRPr="001A550A">
        <w:rPr>
          <w:rFonts w:ascii="Times New Roman" w:eastAsia="Times New Roman" w:hAnsi="Times New Roman" w:cs="Traditional Arabic" w:hint="cs"/>
          <w:sz w:val="36"/>
          <w:szCs w:val="36"/>
          <w:rtl/>
          <w:lang w:eastAsia="ar-SA"/>
        </w:rPr>
        <w:t>الپالاني</w:t>
      </w:r>
      <w:proofErr w:type="spellEnd"/>
      <w:r>
        <w:rPr>
          <w:rFonts w:ascii="Times New Roman" w:eastAsia="Times New Roman" w:hAnsi="Times New Roman" w:cs="Traditional Arabic" w:hint="cs"/>
          <w:sz w:val="36"/>
          <w:szCs w:val="36"/>
          <w:rtl/>
          <w:lang w:eastAsia="ar-SA"/>
        </w:rPr>
        <w:t xml:space="preserve">، </w:t>
      </w:r>
      <w:r w:rsidRPr="00A729DA">
        <w:rPr>
          <w:rFonts w:ascii="Times New Roman" w:eastAsia="Times New Roman" w:hAnsi="Times New Roman" w:cs="Traditional Arabic" w:hint="cs"/>
          <w:sz w:val="36"/>
          <w:szCs w:val="36"/>
          <w:rtl/>
          <w:lang w:eastAsia="ar-SA"/>
        </w:rPr>
        <w:t>جامعة</w:t>
      </w:r>
      <w:r w:rsidRPr="00A729DA">
        <w:rPr>
          <w:rFonts w:ascii="Times New Roman" w:eastAsia="Times New Roman" w:hAnsi="Times New Roman" w:cs="Traditional Arabic"/>
          <w:sz w:val="36"/>
          <w:szCs w:val="36"/>
          <w:rtl/>
          <w:lang w:eastAsia="ar-SA"/>
        </w:rPr>
        <w:t xml:space="preserve"> </w:t>
      </w:r>
      <w:r w:rsidRPr="00A729DA">
        <w:rPr>
          <w:rFonts w:ascii="Times New Roman" w:eastAsia="Times New Roman" w:hAnsi="Times New Roman" w:cs="Traditional Arabic" w:hint="cs"/>
          <w:sz w:val="36"/>
          <w:szCs w:val="36"/>
          <w:rtl/>
          <w:lang w:eastAsia="ar-SA"/>
        </w:rPr>
        <w:t>السليمانية، 144</w:t>
      </w:r>
      <w:r>
        <w:rPr>
          <w:rFonts w:ascii="Times New Roman" w:eastAsia="Times New Roman" w:hAnsi="Times New Roman" w:cs="Traditional Arabic" w:hint="cs"/>
          <w:sz w:val="36"/>
          <w:szCs w:val="36"/>
          <w:rtl/>
          <w:lang w:eastAsia="ar-SA"/>
        </w:rPr>
        <w:t>4</w:t>
      </w:r>
      <w:r w:rsidRPr="00A729DA">
        <w:rPr>
          <w:rFonts w:ascii="Times New Roman" w:eastAsia="Times New Roman" w:hAnsi="Times New Roman" w:cs="Traditional Arabic" w:hint="cs"/>
          <w:sz w:val="36"/>
          <w:szCs w:val="36"/>
          <w:rtl/>
          <w:lang w:eastAsia="ar-SA"/>
        </w:rPr>
        <w:t xml:space="preserve"> هـ</w:t>
      </w:r>
      <w:r>
        <w:rPr>
          <w:rFonts w:ascii="Times New Roman" w:eastAsia="Times New Roman" w:hAnsi="Times New Roman" w:cs="Traditional Arabic" w:hint="cs"/>
          <w:sz w:val="36"/>
          <w:szCs w:val="36"/>
          <w:rtl/>
          <w:lang w:eastAsia="ar-SA"/>
        </w:rPr>
        <w:t>.</w:t>
      </w:r>
    </w:p>
    <w:p w14:paraId="545F92B8"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p>
    <w:p w14:paraId="718C6D9D" w14:textId="77777777" w:rsidR="009D7778" w:rsidRPr="008370A1" w:rsidRDefault="009D7778" w:rsidP="009D7778">
      <w:pPr>
        <w:ind w:left="0" w:firstLine="0"/>
        <w:jc w:val="both"/>
        <w:rPr>
          <w:rFonts w:cs="Traditional Arabic"/>
          <w:b/>
          <w:bCs/>
          <w:sz w:val="36"/>
          <w:szCs w:val="36"/>
          <w:rtl/>
        </w:rPr>
      </w:pPr>
      <w:r w:rsidRPr="008370A1">
        <w:rPr>
          <w:rFonts w:cs="Traditional Arabic"/>
          <w:b/>
          <w:bCs/>
          <w:sz w:val="36"/>
          <w:szCs w:val="36"/>
          <w:rtl/>
        </w:rPr>
        <w:t>معجم شهيرات المغرب</w:t>
      </w:r>
      <w:r w:rsidRPr="008370A1">
        <w:rPr>
          <w:rFonts w:cs="Traditional Arabic" w:hint="cs"/>
          <w:b/>
          <w:bCs/>
          <w:sz w:val="36"/>
          <w:szCs w:val="36"/>
          <w:rtl/>
        </w:rPr>
        <w:t>،</w:t>
      </w:r>
      <w:r w:rsidRPr="008370A1">
        <w:rPr>
          <w:rFonts w:cs="Traditional Arabic"/>
          <w:b/>
          <w:bCs/>
          <w:sz w:val="36"/>
          <w:szCs w:val="36"/>
          <w:rtl/>
        </w:rPr>
        <w:t xml:space="preserve"> </w:t>
      </w:r>
    </w:p>
    <w:p w14:paraId="335618E5" w14:textId="77777777" w:rsidR="009D7778" w:rsidRDefault="009D7778" w:rsidP="009D7778">
      <w:pPr>
        <w:ind w:left="0" w:firstLine="0"/>
        <w:jc w:val="both"/>
        <w:rPr>
          <w:rFonts w:cs="Traditional Arabic"/>
          <w:sz w:val="36"/>
          <w:szCs w:val="36"/>
          <w:rtl/>
        </w:rPr>
      </w:pPr>
      <w:r>
        <w:rPr>
          <w:rFonts w:cs="Traditional Arabic" w:hint="cs"/>
          <w:sz w:val="36"/>
          <w:szCs w:val="36"/>
          <w:rtl/>
        </w:rPr>
        <w:t xml:space="preserve">للكاتبة </w:t>
      </w:r>
      <w:r w:rsidRPr="008370A1">
        <w:rPr>
          <w:rFonts w:cs="Traditional Arabic"/>
          <w:sz w:val="36"/>
          <w:szCs w:val="36"/>
          <w:rtl/>
        </w:rPr>
        <w:t xml:space="preserve">زهراء ناجية </w:t>
      </w:r>
      <w:proofErr w:type="spellStart"/>
      <w:r w:rsidRPr="008370A1">
        <w:rPr>
          <w:rFonts w:cs="Traditional Arabic"/>
          <w:sz w:val="36"/>
          <w:szCs w:val="36"/>
          <w:rtl/>
        </w:rPr>
        <w:t>الزهراي</w:t>
      </w:r>
      <w:proofErr w:type="spellEnd"/>
      <w:r>
        <w:rPr>
          <w:rFonts w:cs="Traditional Arabic" w:hint="cs"/>
          <w:sz w:val="36"/>
          <w:szCs w:val="36"/>
          <w:rtl/>
        </w:rPr>
        <w:t xml:space="preserve">، من مراكش، عضو المجلس العلمي لمؤسسة محمد السادس للعلماء الأفارقة. </w:t>
      </w:r>
    </w:p>
    <w:p w14:paraId="0905E296" w14:textId="77777777" w:rsidR="009D7778" w:rsidRDefault="009D7778" w:rsidP="009D7778">
      <w:pPr>
        <w:ind w:left="0" w:firstLine="0"/>
        <w:jc w:val="both"/>
        <w:rPr>
          <w:rFonts w:cs="Traditional Arabic"/>
          <w:sz w:val="36"/>
          <w:szCs w:val="36"/>
          <w:rtl/>
        </w:rPr>
      </w:pPr>
      <w:r>
        <w:rPr>
          <w:rFonts w:cs="Traditional Arabic" w:hint="cs"/>
          <w:sz w:val="36"/>
          <w:szCs w:val="36"/>
          <w:rtl/>
        </w:rPr>
        <w:t xml:space="preserve">الطبعة الثانية للكتاب، </w:t>
      </w:r>
      <w:r w:rsidRPr="008370A1">
        <w:rPr>
          <w:rFonts w:cs="Traditional Arabic"/>
          <w:sz w:val="36"/>
          <w:szCs w:val="36"/>
          <w:rtl/>
        </w:rPr>
        <w:t>مراكش</w:t>
      </w:r>
      <w:r>
        <w:rPr>
          <w:rFonts w:cs="Traditional Arabic" w:hint="cs"/>
          <w:sz w:val="36"/>
          <w:szCs w:val="36"/>
          <w:rtl/>
        </w:rPr>
        <w:t>، 510 ص.</w:t>
      </w:r>
    </w:p>
    <w:p w14:paraId="41D23C5B" w14:textId="77777777" w:rsidR="009D7778" w:rsidRPr="001250F1" w:rsidRDefault="009D7778" w:rsidP="009D7778">
      <w:pPr>
        <w:ind w:left="0" w:firstLine="0"/>
        <w:jc w:val="both"/>
        <w:rPr>
          <w:rFonts w:cs="Traditional Arabic"/>
          <w:sz w:val="36"/>
          <w:szCs w:val="36"/>
          <w:rtl/>
        </w:rPr>
      </w:pPr>
      <w:r>
        <w:rPr>
          <w:rFonts w:cs="Traditional Arabic" w:hint="cs"/>
          <w:sz w:val="36"/>
          <w:szCs w:val="36"/>
          <w:rtl/>
        </w:rPr>
        <w:t>وهو تراجم أعلام نساء المغرب البارزات في شتى المجالات، من القرن السادس إلى الخامس عشر الهجري.</w:t>
      </w:r>
    </w:p>
    <w:p w14:paraId="39623AD0" w14:textId="77777777" w:rsidR="009D7778" w:rsidRDefault="009D7778" w:rsidP="009D7778">
      <w:pPr>
        <w:ind w:left="0" w:firstLine="0"/>
        <w:jc w:val="both"/>
        <w:rPr>
          <w:rFonts w:cs="Traditional Arabic"/>
          <w:sz w:val="36"/>
          <w:szCs w:val="36"/>
          <w:rtl/>
        </w:rPr>
      </w:pPr>
    </w:p>
    <w:p w14:paraId="0877098B" w14:textId="77777777" w:rsidR="009D7778" w:rsidRDefault="009D7778" w:rsidP="009D7778">
      <w:pPr>
        <w:ind w:left="0" w:firstLine="0"/>
        <w:jc w:val="both"/>
        <w:rPr>
          <w:rFonts w:ascii="Calibri" w:eastAsia="Calibri" w:hAnsi="Calibri" w:cs="Traditional Arabic"/>
          <w:b/>
          <w:bCs/>
          <w:sz w:val="36"/>
          <w:szCs w:val="36"/>
          <w:rtl/>
        </w:rPr>
      </w:pPr>
      <w:r w:rsidRPr="00EC1377">
        <w:rPr>
          <w:rFonts w:ascii="Calibri" w:eastAsia="Calibri" w:hAnsi="Calibri" w:cs="Traditional Arabic"/>
          <w:b/>
          <w:bCs/>
          <w:sz w:val="36"/>
          <w:szCs w:val="36"/>
          <w:rtl/>
        </w:rPr>
        <w:t>معجم المؤلفين المعاصرين</w:t>
      </w:r>
      <w:r>
        <w:rPr>
          <w:rFonts w:ascii="Calibri" w:eastAsia="Calibri" w:hAnsi="Calibri" w:cs="Traditional Arabic" w:hint="cs"/>
          <w:b/>
          <w:bCs/>
          <w:sz w:val="36"/>
          <w:szCs w:val="36"/>
          <w:rtl/>
        </w:rPr>
        <w:t>:</w:t>
      </w:r>
      <w:r w:rsidRPr="00EC1377">
        <w:rPr>
          <w:rFonts w:ascii="Calibri" w:eastAsia="Calibri" w:hAnsi="Calibri" w:cs="Traditional Arabic"/>
          <w:b/>
          <w:bCs/>
          <w:sz w:val="36"/>
          <w:szCs w:val="36"/>
          <w:rtl/>
        </w:rPr>
        <w:t xml:space="preserve"> آثارهم المخطوطة والمفقودة وما طبع منها أو حقق بعد وفاتهم: وفيات (1315- 14</w:t>
      </w:r>
      <w:r w:rsidRPr="00EC1377">
        <w:rPr>
          <w:rFonts w:ascii="Calibri" w:eastAsia="Calibri" w:hAnsi="Calibri" w:cs="Traditional Arabic" w:hint="cs"/>
          <w:b/>
          <w:bCs/>
          <w:sz w:val="36"/>
          <w:szCs w:val="36"/>
          <w:rtl/>
        </w:rPr>
        <w:t>46</w:t>
      </w:r>
      <w:r w:rsidRPr="00EC1377">
        <w:rPr>
          <w:rFonts w:ascii="Calibri" w:eastAsia="Calibri" w:hAnsi="Calibri" w:cs="Traditional Arabic"/>
          <w:b/>
          <w:bCs/>
          <w:sz w:val="36"/>
          <w:szCs w:val="36"/>
          <w:rtl/>
        </w:rPr>
        <w:t xml:space="preserve"> هـ) (1897- 20</w:t>
      </w:r>
      <w:r w:rsidRPr="00EC1377">
        <w:rPr>
          <w:rFonts w:ascii="Calibri" w:eastAsia="Calibri" w:hAnsi="Calibri" w:cs="Traditional Arabic" w:hint="cs"/>
          <w:b/>
          <w:bCs/>
          <w:sz w:val="36"/>
          <w:szCs w:val="36"/>
          <w:rtl/>
        </w:rPr>
        <w:t>25</w:t>
      </w:r>
      <w:r w:rsidRPr="00EC1377">
        <w:rPr>
          <w:rFonts w:ascii="Calibri" w:eastAsia="Calibri" w:hAnsi="Calibri" w:cs="Traditional Arabic"/>
          <w:b/>
          <w:bCs/>
          <w:sz w:val="36"/>
          <w:szCs w:val="36"/>
          <w:rtl/>
        </w:rPr>
        <w:t xml:space="preserve"> م)</w:t>
      </w:r>
      <w:r>
        <w:rPr>
          <w:rFonts w:ascii="Calibri" w:eastAsia="Calibri" w:hAnsi="Calibri" w:cs="Traditional Arabic" w:hint="cs"/>
          <w:b/>
          <w:bCs/>
          <w:sz w:val="36"/>
          <w:szCs w:val="36"/>
          <w:rtl/>
        </w:rPr>
        <w:t>،</w:t>
      </w:r>
      <w:r w:rsidRPr="00EC1377">
        <w:rPr>
          <w:rFonts w:ascii="Calibri" w:eastAsia="Calibri" w:hAnsi="Calibri" w:cs="Traditional Arabic"/>
          <w:b/>
          <w:bCs/>
          <w:sz w:val="36"/>
          <w:szCs w:val="36"/>
          <w:rtl/>
        </w:rPr>
        <w:t xml:space="preserve"> </w:t>
      </w:r>
    </w:p>
    <w:p w14:paraId="59B5D404" w14:textId="77777777" w:rsidR="009D7778" w:rsidRPr="0078481C" w:rsidRDefault="009D7778" w:rsidP="009D7778">
      <w:pPr>
        <w:ind w:left="0" w:firstLine="0"/>
        <w:jc w:val="both"/>
        <w:rPr>
          <w:rFonts w:ascii="Calibri" w:eastAsia="Calibri" w:hAnsi="Calibri" w:cs="Traditional Arabic"/>
          <w:sz w:val="36"/>
          <w:szCs w:val="36"/>
          <w:rtl/>
        </w:rPr>
      </w:pPr>
      <w:r w:rsidRPr="0078481C">
        <w:rPr>
          <w:rFonts w:ascii="Calibri" w:eastAsia="Calibri" w:hAnsi="Calibri" w:cs="Traditional Arabic" w:hint="cs"/>
          <w:sz w:val="36"/>
          <w:szCs w:val="36"/>
          <w:rtl/>
        </w:rPr>
        <w:t xml:space="preserve">تأليف </w:t>
      </w:r>
      <w:r w:rsidRPr="0078481C">
        <w:rPr>
          <w:rFonts w:ascii="Calibri" w:eastAsia="Calibri" w:hAnsi="Calibri" w:cs="Traditional Arabic"/>
          <w:sz w:val="36"/>
          <w:szCs w:val="36"/>
          <w:rtl/>
        </w:rPr>
        <w:t>محمد خير رمضان يوسف.</w:t>
      </w:r>
    </w:p>
    <w:p w14:paraId="2F9371F9"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الطبعة الثانية: </w:t>
      </w:r>
      <w:r w:rsidRPr="000660AE">
        <w:rPr>
          <w:rFonts w:ascii="Times New Roman" w:eastAsia="Times New Roman" w:hAnsi="Times New Roman" w:cs="Traditional Arabic"/>
          <w:caps/>
          <w:sz w:val="36"/>
          <w:szCs w:val="36"/>
          <w:rtl/>
          <w:lang w:eastAsia="ar-SA"/>
        </w:rPr>
        <w:t>معدَّلة موسَّعة</w:t>
      </w:r>
      <w:r>
        <w:rPr>
          <w:rFonts w:ascii="Times New Roman" w:eastAsia="Times New Roman" w:hAnsi="Times New Roman" w:cs="Traditional Arabic" w:hint="cs"/>
          <w:caps/>
          <w:sz w:val="36"/>
          <w:szCs w:val="36"/>
          <w:rtl/>
          <w:lang w:eastAsia="ar-SA"/>
        </w:rPr>
        <w:t xml:space="preserve">، </w:t>
      </w:r>
      <w:r w:rsidRPr="000660AE">
        <w:rPr>
          <w:rFonts w:ascii="Times New Roman" w:eastAsia="Times New Roman" w:hAnsi="Times New Roman" w:cs="Traditional Arabic"/>
          <w:caps/>
          <w:sz w:val="36"/>
          <w:szCs w:val="36"/>
          <w:rtl/>
          <w:lang w:eastAsia="ar-SA"/>
        </w:rPr>
        <w:t>مهيأة للطبع، قابلة للإضافة والتعديل</w:t>
      </w:r>
      <w:r>
        <w:rPr>
          <w:rFonts w:ascii="Times New Roman" w:eastAsia="Times New Roman" w:hAnsi="Times New Roman" w:cs="Traditional Arabic" w:hint="cs"/>
          <w:caps/>
          <w:sz w:val="36"/>
          <w:szCs w:val="36"/>
          <w:rtl/>
          <w:lang w:eastAsia="ar-SA"/>
        </w:rPr>
        <w:t>.</w:t>
      </w:r>
    </w:p>
    <w:p w14:paraId="4688331A" w14:textId="77777777" w:rsidR="009D7778" w:rsidRPr="00EC1377" w:rsidRDefault="009D7778" w:rsidP="009D7778">
      <w:pPr>
        <w:ind w:left="0" w:firstLine="0"/>
        <w:jc w:val="both"/>
        <w:rPr>
          <w:rFonts w:ascii="Calibri" w:eastAsia="Calibri" w:hAnsi="Calibri" w:cs="Traditional Arabic"/>
          <w:sz w:val="36"/>
          <w:szCs w:val="36"/>
          <w:rtl/>
        </w:rPr>
      </w:pPr>
      <w:r w:rsidRPr="00EC1377">
        <w:rPr>
          <w:rFonts w:ascii="Calibri" w:eastAsia="Calibri" w:hAnsi="Calibri" w:cs="Traditional Arabic"/>
          <w:sz w:val="36"/>
          <w:szCs w:val="36"/>
          <w:rtl/>
        </w:rPr>
        <w:t>يهدف الكتاب إلى لفت النظر إلى ضخامة التراث المعاصر المخطوط، الذي يبدو أنه لا يؤبه به، أو لا توجد خطة لحفظه وأرشفته وتصنيفه في المكتبات ومراكز ال</w:t>
      </w:r>
      <w:r w:rsidRPr="00EC1377">
        <w:rPr>
          <w:rFonts w:ascii="Calibri" w:eastAsia="Calibri" w:hAnsi="Calibri" w:cs="Traditional Arabic" w:hint="cs"/>
          <w:sz w:val="36"/>
          <w:szCs w:val="36"/>
          <w:rtl/>
        </w:rPr>
        <w:t>مخطوطات</w:t>
      </w:r>
      <w:r w:rsidRPr="00EC1377">
        <w:rPr>
          <w:rFonts w:ascii="Calibri" w:eastAsia="Calibri" w:hAnsi="Calibri" w:cs="Traditional Arabic"/>
          <w:sz w:val="36"/>
          <w:szCs w:val="36"/>
          <w:rtl/>
        </w:rPr>
        <w:t xml:space="preserve">، فجاء هذا الكتاب ليبرز ما هو مخطوط </w:t>
      </w:r>
      <w:proofErr w:type="gramStart"/>
      <w:r w:rsidRPr="00EC1377">
        <w:rPr>
          <w:rFonts w:ascii="Calibri" w:eastAsia="Calibri" w:hAnsi="Calibri" w:cs="Traditional Arabic"/>
          <w:sz w:val="36"/>
          <w:szCs w:val="36"/>
          <w:rtl/>
        </w:rPr>
        <w:t>معاصر</w:t>
      </w:r>
      <w:proofErr w:type="gramEnd"/>
      <w:r w:rsidRPr="00EC1377">
        <w:rPr>
          <w:rFonts w:ascii="Calibri" w:eastAsia="Calibri" w:hAnsi="Calibri" w:cs="Traditional Arabic"/>
          <w:sz w:val="36"/>
          <w:szCs w:val="36"/>
          <w:rtl/>
        </w:rPr>
        <w:t xml:space="preserve"> ولكن قد لا يعرف مكانه، أو هو ضائع غير مهتم به، أو مفقود لا أثر له.</w:t>
      </w:r>
      <w:r w:rsidRPr="00EC1377">
        <w:rPr>
          <w:rFonts w:ascii="Calibri" w:eastAsia="Calibri" w:hAnsi="Calibri" w:cs="Traditional Arabic" w:hint="cs"/>
          <w:sz w:val="36"/>
          <w:szCs w:val="36"/>
          <w:rtl/>
        </w:rPr>
        <w:t xml:space="preserve"> مع</w:t>
      </w:r>
      <w:r w:rsidRPr="00EC1377">
        <w:rPr>
          <w:rFonts w:ascii="Calibri" w:eastAsia="Calibri" w:hAnsi="Calibri" w:cs="Traditional Arabic"/>
          <w:sz w:val="36"/>
          <w:szCs w:val="36"/>
          <w:rtl/>
        </w:rPr>
        <w:t xml:space="preserve"> ترجمة </w:t>
      </w:r>
      <w:r w:rsidRPr="00EC1377">
        <w:rPr>
          <w:rFonts w:ascii="Calibri" w:eastAsia="Calibri" w:hAnsi="Calibri" w:cs="Traditional Arabic" w:hint="cs"/>
          <w:sz w:val="36"/>
          <w:szCs w:val="36"/>
          <w:rtl/>
        </w:rPr>
        <w:t>قصيرة</w:t>
      </w:r>
      <w:r w:rsidRPr="00EC1377">
        <w:rPr>
          <w:rFonts w:ascii="Calibri" w:eastAsia="Calibri" w:hAnsi="Calibri" w:cs="Traditional Arabic"/>
          <w:sz w:val="36"/>
          <w:szCs w:val="36"/>
          <w:rtl/>
        </w:rPr>
        <w:t xml:space="preserve"> للمؤلف، </w:t>
      </w:r>
      <w:r w:rsidRPr="00EC1377">
        <w:rPr>
          <w:rFonts w:ascii="Calibri" w:eastAsia="Calibri" w:hAnsi="Calibri" w:cs="Traditional Arabic" w:hint="cs"/>
          <w:sz w:val="36"/>
          <w:szCs w:val="36"/>
          <w:rtl/>
        </w:rPr>
        <w:t xml:space="preserve">ببيان </w:t>
      </w:r>
      <w:r w:rsidRPr="00EC1377">
        <w:rPr>
          <w:rFonts w:ascii="Calibri" w:eastAsia="Calibri" w:hAnsi="Calibri" w:cs="Traditional Arabic"/>
          <w:sz w:val="36"/>
          <w:szCs w:val="36"/>
          <w:rtl/>
        </w:rPr>
        <w:t xml:space="preserve">سنة وفاته، وذكر موطنه، ثم </w:t>
      </w:r>
      <w:r w:rsidRPr="00EC1377">
        <w:rPr>
          <w:rFonts w:ascii="Calibri" w:eastAsia="Calibri" w:hAnsi="Calibri" w:cs="Traditional Arabic" w:hint="cs"/>
          <w:sz w:val="36"/>
          <w:szCs w:val="36"/>
          <w:rtl/>
        </w:rPr>
        <w:t>ذكر</w:t>
      </w:r>
      <w:r w:rsidRPr="00EC1377">
        <w:rPr>
          <w:rFonts w:ascii="Calibri" w:eastAsia="Calibri" w:hAnsi="Calibri" w:cs="Traditional Arabic"/>
          <w:sz w:val="36"/>
          <w:szCs w:val="36"/>
          <w:rtl/>
        </w:rPr>
        <w:t xml:space="preserve"> ما له من مخطوط أو مفقود، وما طبع له أو حقق بعد وفاته.</w:t>
      </w:r>
    </w:p>
    <w:p w14:paraId="721D3785" w14:textId="77777777" w:rsidR="009D7778" w:rsidRPr="00EC1377" w:rsidRDefault="009D7778" w:rsidP="009D7778">
      <w:pPr>
        <w:ind w:left="0" w:firstLine="0"/>
        <w:jc w:val="both"/>
        <w:rPr>
          <w:rFonts w:ascii="Calibri" w:eastAsia="Calibri" w:hAnsi="Calibri" w:cs="Traditional Arabic"/>
          <w:sz w:val="36"/>
          <w:szCs w:val="36"/>
          <w:rtl/>
        </w:rPr>
      </w:pPr>
      <w:r w:rsidRPr="00EC1377">
        <w:rPr>
          <w:rFonts w:ascii="Calibri" w:eastAsia="Calibri" w:hAnsi="Calibri" w:cs="Traditional Arabic"/>
          <w:sz w:val="36"/>
          <w:szCs w:val="36"/>
          <w:rtl/>
        </w:rPr>
        <w:t>ويرصد الأعمال المخطوطة بالعربية، لمؤلفين توفوا في الفترة 1315- 14</w:t>
      </w:r>
      <w:r w:rsidRPr="00EC1377">
        <w:rPr>
          <w:rFonts w:ascii="Calibri" w:eastAsia="Calibri" w:hAnsi="Calibri" w:cs="Traditional Arabic" w:hint="cs"/>
          <w:sz w:val="36"/>
          <w:szCs w:val="36"/>
          <w:rtl/>
        </w:rPr>
        <w:t>46</w:t>
      </w:r>
      <w:r w:rsidRPr="00EC1377">
        <w:rPr>
          <w:rFonts w:ascii="Calibri" w:eastAsia="Calibri" w:hAnsi="Calibri" w:cs="Traditional Arabic"/>
          <w:sz w:val="36"/>
          <w:szCs w:val="36"/>
          <w:rtl/>
        </w:rPr>
        <w:t xml:space="preserve"> هـ.</w:t>
      </w:r>
    </w:p>
    <w:p w14:paraId="65E7E9AB"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sidRPr="00EC1377">
        <w:rPr>
          <w:rFonts w:ascii="Calibri" w:eastAsia="Calibri" w:hAnsi="Calibri" w:cs="Traditional Arabic" w:hint="cs"/>
          <w:sz w:val="36"/>
          <w:szCs w:val="36"/>
          <w:rtl/>
        </w:rPr>
        <w:t>والطبعة الثانية منه</w:t>
      </w:r>
      <w:r w:rsidRPr="00EC1377">
        <w:rPr>
          <w:rFonts w:ascii="Calibri" w:eastAsia="Calibri" w:hAnsi="Calibri" w:cs="Traditional Arabic"/>
          <w:sz w:val="36"/>
          <w:szCs w:val="36"/>
          <w:rtl/>
        </w:rPr>
        <w:t xml:space="preserve"> استدراك </w:t>
      </w:r>
      <w:r w:rsidRPr="00EC1377">
        <w:rPr>
          <w:rFonts w:ascii="Calibri" w:eastAsia="Calibri" w:hAnsi="Calibri" w:cs="Traditional Arabic" w:hint="cs"/>
          <w:sz w:val="36"/>
          <w:szCs w:val="36"/>
          <w:rtl/>
        </w:rPr>
        <w:t>ل</w:t>
      </w:r>
      <w:r w:rsidRPr="00EC1377">
        <w:rPr>
          <w:rFonts w:ascii="Calibri" w:eastAsia="Calibri" w:hAnsi="Calibri" w:cs="Traditional Arabic"/>
          <w:sz w:val="36"/>
          <w:szCs w:val="36"/>
          <w:rtl/>
        </w:rPr>
        <w:t>ما فات منه، وتكملة ما استجد بعده، مع تصحيحات وإضافات لما سبق</w:t>
      </w:r>
      <w:r>
        <w:rPr>
          <w:rFonts w:ascii="Calibri" w:eastAsia="Calibri" w:hAnsi="Calibri" w:cs="Traditional Arabic" w:hint="cs"/>
          <w:sz w:val="36"/>
          <w:szCs w:val="36"/>
          <w:rtl/>
        </w:rPr>
        <w:t>،</w:t>
      </w:r>
      <w:r w:rsidRPr="00EC1377">
        <w:rPr>
          <w:rFonts w:ascii="Calibri" w:eastAsia="Calibri" w:hAnsi="Calibri" w:cs="Traditional Arabic"/>
          <w:sz w:val="36"/>
          <w:szCs w:val="36"/>
          <w:rtl/>
        </w:rPr>
        <w:t xml:space="preserve"> وهو كثير</w:t>
      </w:r>
      <w:r w:rsidRPr="00EC1377">
        <w:rPr>
          <w:rFonts w:ascii="Calibri" w:eastAsia="Calibri" w:hAnsi="Calibri" w:cs="Traditional Arabic" w:hint="cs"/>
          <w:sz w:val="36"/>
          <w:szCs w:val="36"/>
          <w:rtl/>
        </w:rPr>
        <w:t>.</w:t>
      </w:r>
      <w:r>
        <w:rPr>
          <w:rFonts w:ascii="Times New Roman" w:eastAsia="Times New Roman" w:hAnsi="Times New Roman" w:cs="Traditional Arabic" w:hint="cs"/>
          <w:caps/>
          <w:sz w:val="36"/>
          <w:szCs w:val="36"/>
          <w:rtl/>
          <w:lang w:eastAsia="ar-SA"/>
        </w:rPr>
        <w:t xml:space="preserve"> فقد تابعت جديده وتعديل ما سبق منه منذ (21) عامًا وحتى نهاية عام 1446 هـ، 2025 م.</w:t>
      </w:r>
    </w:p>
    <w:p w14:paraId="0CFC24CF"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ومثال الزيادة عليه: كان حرف الألف في ط1 (92 ص)، وصار في الطبعة الجديدة (407 ص). وهو الجزء الأول من الكتاب، الذي أنزلته في موقعي.  </w:t>
      </w:r>
    </w:p>
    <w:p w14:paraId="401CCAF4" w14:textId="77777777" w:rsidR="009D7778" w:rsidRDefault="009D7778" w:rsidP="009D7778">
      <w:pPr>
        <w:ind w:left="0" w:firstLine="0"/>
        <w:rPr>
          <w:rFonts w:ascii="Times New Roman" w:eastAsia="Times New Roman" w:hAnsi="Times New Roman" w:cs="Traditional Arabic"/>
          <w:caps/>
          <w:sz w:val="36"/>
          <w:szCs w:val="36"/>
          <w:rtl/>
          <w:lang w:eastAsia="ar-SA"/>
        </w:rPr>
      </w:pPr>
    </w:p>
    <w:p w14:paraId="2BA2BD7F"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r w:rsidRPr="00280AD1">
        <w:rPr>
          <w:rFonts w:ascii="Times New Roman" w:eastAsia="Times New Roman" w:hAnsi="Times New Roman" w:cs="Traditional Arabic" w:hint="cs"/>
          <w:b/>
          <w:bCs/>
          <w:sz w:val="36"/>
          <w:szCs w:val="36"/>
          <w:rtl/>
          <w:lang w:eastAsia="ar-SA"/>
        </w:rPr>
        <w:t>من أعلام الشعر العربي النيجيري</w:t>
      </w:r>
      <w:r>
        <w:rPr>
          <w:rFonts w:ascii="Times New Roman" w:eastAsia="Times New Roman" w:hAnsi="Times New Roman" w:cs="Traditional Arabic" w:hint="cs"/>
          <w:b/>
          <w:bCs/>
          <w:sz w:val="36"/>
          <w:szCs w:val="36"/>
          <w:rtl/>
          <w:lang w:eastAsia="ar-SA"/>
        </w:rPr>
        <w:t xml:space="preserve"> خلال القرن العشرين،</w:t>
      </w:r>
    </w:p>
    <w:p w14:paraId="1D4C7639" w14:textId="77777777" w:rsidR="009D7778" w:rsidRPr="001323A7"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لمؤلفه الفاضل</w:t>
      </w:r>
      <w:r w:rsidRPr="001323A7">
        <w:rPr>
          <w:rFonts w:ascii="Times New Roman" w:eastAsia="Times New Roman" w:hAnsi="Times New Roman" w:cs="Traditional Arabic" w:hint="cs"/>
          <w:sz w:val="36"/>
          <w:szCs w:val="36"/>
          <w:rtl/>
          <w:lang w:eastAsia="ar-SA"/>
        </w:rPr>
        <w:t xml:space="preserve"> إبراهيم أحمد المقري، 133 ص، زاريا، نيجيريا.</w:t>
      </w:r>
    </w:p>
    <w:p w14:paraId="19602E51"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ترجم</w:t>
      </w:r>
      <w:r w:rsidRPr="00280AD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لـ (11) شاعرًا، وأورد نماذج من شعرهم</w:t>
      </w:r>
      <w:r w:rsidRPr="00280AD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280AD1">
        <w:rPr>
          <w:rFonts w:ascii="Times New Roman" w:eastAsia="Times New Roman" w:hAnsi="Times New Roman" w:cs="Traditional Arabic"/>
          <w:sz w:val="36"/>
          <w:szCs w:val="36"/>
          <w:rtl/>
          <w:lang w:eastAsia="ar-SA"/>
        </w:rPr>
        <w:t>ذكر آثارهم العلمية</w:t>
      </w:r>
      <w:r>
        <w:rPr>
          <w:rFonts w:ascii="Times New Roman" w:eastAsia="Times New Roman" w:hAnsi="Times New Roman" w:cs="Traditional Arabic" w:hint="cs"/>
          <w:sz w:val="36"/>
          <w:szCs w:val="36"/>
          <w:rtl/>
          <w:lang w:eastAsia="ar-SA"/>
        </w:rPr>
        <w:t>،</w:t>
      </w:r>
      <w:r w:rsidRPr="00280AD1">
        <w:rPr>
          <w:rFonts w:ascii="Times New Roman" w:eastAsia="Times New Roman" w:hAnsi="Times New Roman" w:cs="Traditional Arabic"/>
          <w:sz w:val="36"/>
          <w:szCs w:val="36"/>
          <w:rtl/>
          <w:lang w:eastAsia="ar-SA"/>
        </w:rPr>
        <w:t xml:space="preserve"> وجهودهم في النهوض باللغة العربية والأدب العربي</w:t>
      </w:r>
      <w:r>
        <w:rPr>
          <w:rFonts w:ascii="Times New Roman" w:eastAsia="Times New Roman" w:hAnsi="Times New Roman" w:cs="Traditional Arabic" w:hint="cs"/>
          <w:sz w:val="36"/>
          <w:szCs w:val="36"/>
          <w:rtl/>
          <w:lang w:eastAsia="ar-SA"/>
        </w:rPr>
        <w:t xml:space="preserve"> في نيجيريا</w:t>
      </w:r>
      <w:r w:rsidRPr="00280AD1">
        <w:rPr>
          <w:rFonts w:ascii="Times New Roman" w:eastAsia="Times New Roman" w:hAnsi="Times New Roman" w:cs="Traditional Arabic"/>
          <w:sz w:val="36"/>
          <w:szCs w:val="36"/>
          <w:rtl/>
          <w:lang w:eastAsia="ar-SA"/>
        </w:rPr>
        <w:t>، وتحدث عن شاعريتهم</w:t>
      </w:r>
      <w:r>
        <w:rPr>
          <w:rFonts w:ascii="Times New Roman" w:eastAsia="Times New Roman" w:hAnsi="Times New Roman" w:cs="Traditional Arabic" w:hint="cs"/>
          <w:sz w:val="36"/>
          <w:szCs w:val="36"/>
          <w:rtl/>
          <w:lang w:eastAsia="ar-SA"/>
        </w:rPr>
        <w:t>،</w:t>
      </w:r>
      <w:r w:rsidRPr="00280AD1">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280AD1">
        <w:rPr>
          <w:rFonts w:ascii="Times New Roman" w:eastAsia="Times New Roman" w:hAnsi="Times New Roman" w:cs="Traditional Arabic"/>
          <w:sz w:val="36"/>
          <w:szCs w:val="36"/>
          <w:rtl/>
          <w:lang w:eastAsia="ar-SA"/>
        </w:rPr>
        <w:t>كشف عن بواعثها، و</w:t>
      </w:r>
      <w:r>
        <w:rPr>
          <w:rFonts w:ascii="Times New Roman" w:eastAsia="Times New Roman" w:hAnsi="Times New Roman" w:cs="Traditional Arabic" w:hint="cs"/>
          <w:sz w:val="36"/>
          <w:szCs w:val="36"/>
          <w:rtl/>
          <w:lang w:eastAsia="ar-SA"/>
        </w:rPr>
        <w:t xml:space="preserve">البيئة </w:t>
      </w:r>
      <w:r w:rsidRPr="00280AD1">
        <w:rPr>
          <w:rFonts w:ascii="Times New Roman" w:eastAsia="Times New Roman" w:hAnsi="Times New Roman" w:cs="Traditional Arabic"/>
          <w:sz w:val="36"/>
          <w:szCs w:val="36"/>
          <w:rtl/>
          <w:lang w:eastAsia="ar-SA"/>
        </w:rPr>
        <w:t xml:space="preserve">الثقافة التي </w:t>
      </w:r>
      <w:r>
        <w:rPr>
          <w:rFonts w:ascii="Times New Roman" w:eastAsia="Times New Roman" w:hAnsi="Times New Roman" w:cs="Traditional Arabic" w:hint="cs"/>
          <w:sz w:val="36"/>
          <w:szCs w:val="36"/>
          <w:rtl/>
          <w:lang w:eastAsia="ar-SA"/>
        </w:rPr>
        <w:t>انطلقوا منها</w:t>
      </w:r>
      <w:r w:rsidRPr="00280AD1">
        <w:rPr>
          <w:rFonts w:ascii="Times New Roman" w:eastAsia="Times New Roman" w:hAnsi="Times New Roman" w:cs="Traditional Arabic"/>
          <w:sz w:val="36"/>
          <w:szCs w:val="36"/>
          <w:rtl/>
          <w:lang w:eastAsia="ar-SA"/>
        </w:rPr>
        <w:t>.</w:t>
      </w:r>
    </w:p>
    <w:p w14:paraId="19DDA974" w14:textId="77777777" w:rsidR="009D7778" w:rsidRDefault="009D7778" w:rsidP="009D7778">
      <w:pPr>
        <w:widowControl w:val="0"/>
        <w:spacing w:after="160" w:line="259" w:lineRule="auto"/>
        <w:ind w:left="0" w:firstLine="0"/>
        <w:contextualSpacing/>
        <w:jc w:val="both"/>
        <w:rPr>
          <w:rFonts w:ascii="Times New Roman" w:eastAsia="Times New Roman" w:hAnsi="Times New Roman" w:cs="Traditional Arabic"/>
          <w:sz w:val="36"/>
          <w:szCs w:val="36"/>
          <w:rtl/>
          <w:lang w:eastAsia="ar-SA"/>
        </w:rPr>
      </w:pPr>
    </w:p>
    <w:p w14:paraId="67BA7A51"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D57495">
        <w:rPr>
          <w:rFonts w:ascii="Times New Roman" w:eastAsia="Times New Roman" w:hAnsi="Times New Roman" w:cs="Traditional Arabic" w:hint="cs"/>
          <w:b/>
          <w:bCs/>
          <w:sz w:val="36"/>
          <w:szCs w:val="36"/>
          <w:rtl/>
          <w:lang w:eastAsia="ar-SA"/>
        </w:rPr>
        <w:t>موسوعة أعلام الإعجاز العلمي: تاريخ أعلام وروّاد وباحثي الإعجاز والتفسير العلمي للقرآن والسنة</w:t>
      </w:r>
      <w:r>
        <w:rPr>
          <w:rFonts w:ascii="Times New Roman" w:eastAsia="Times New Roman" w:hAnsi="Times New Roman" w:cs="Traditional Arabic" w:hint="cs"/>
          <w:sz w:val="36"/>
          <w:szCs w:val="36"/>
          <w:rtl/>
          <w:lang w:eastAsia="ar-SA"/>
        </w:rPr>
        <w:t>،</w:t>
      </w:r>
      <w:r w:rsidRPr="00D57495">
        <w:rPr>
          <w:rFonts w:ascii="Times New Roman" w:eastAsia="Times New Roman" w:hAnsi="Times New Roman" w:cs="Traditional Arabic" w:hint="cs"/>
          <w:sz w:val="36"/>
          <w:szCs w:val="36"/>
          <w:rtl/>
          <w:lang w:eastAsia="ar-SA"/>
        </w:rPr>
        <w:t xml:space="preserve"> </w:t>
      </w:r>
    </w:p>
    <w:p w14:paraId="77F35196" w14:textId="77777777" w:rsidR="009D7778" w:rsidRPr="00D57495"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لكاتبه الفاضل </w:t>
      </w:r>
      <w:r w:rsidRPr="00D57495">
        <w:rPr>
          <w:rFonts w:ascii="Times New Roman" w:eastAsia="Times New Roman" w:hAnsi="Times New Roman" w:cs="Traditional Arabic" w:hint="cs"/>
          <w:sz w:val="36"/>
          <w:szCs w:val="36"/>
          <w:rtl/>
          <w:lang w:eastAsia="ar-SA"/>
        </w:rPr>
        <w:t>أحمد كامل قنديل</w:t>
      </w:r>
      <w:r>
        <w:rPr>
          <w:rFonts w:ascii="Times New Roman" w:eastAsia="Times New Roman" w:hAnsi="Times New Roman" w:cs="Traditional Arabic" w:hint="cs"/>
          <w:sz w:val="36"/>
          <w:szCs w:val="36"/>
          <w:rtl/>
          <w:lang w:eastAsia="ar-SA"/>
        </w:rPr>
        <w:t>،</w:t>
      </w:r>
      <w:r w:rsidRPr="00D57495">
        <w:rPr>
          <w:rFonts w:ascii="Times New Roman" w:eastAsia="Times New Roman" w:hAnsi="Times New Roman" w:cs="Traditional Arabic" w:hint="cs"/>
          <w:sz w:val="36"/>
          <w:szCs w:val="36"/>
          <w:rtl/>
          <w:lang w:eastAsia="ar-SA"/>
        </w:rPr>
        <w:t xml:space="preserve"> المنصورة</w:t>
      </w:r>
      <w:r>
        <w:rPr>
          <w:rFonts w:ascii="Times New Roman" w:eastAsia="Times New Roman" w:hAnsi="Times New Roman" w:cs="Traditional Arabic" w:hint="cs"/>
          <w:sz w:val="36"/>
          <w:szCs w:val="36"/>
          <w:rtl/>
          <w:lang w:eastAsia="ar-SA"/>
        </w:rPr>
        <w:t>، 591 ص.</w:t>
      </w:r>
    </w:p>
    <w:p w14:paraId="4C8DD15E" w14:textId="77777777" w:rsidR="009D7778" w:rsidRPr="009D5786" w:rsidRDefault="009D7778" w:rsidP="009D7778">
      <w:pPr>
        <w:ind w:left="0" w:firstLine="0"/>
        <w:jc w:val="both"/>
        <w:rPr>
          <w:rFonts w:ascii="Times New Roman" w:eastAsia="Times New Roman" w:hAnsi="Times New Roman" w:cs="Traditional Arabic"/>
          <w:sz w:val="36"/>
          <w:szCs w:val="36"/>
          <w:rtl/>
          <w:lang w:eastAsia="ar-SA"/>
        </w:rPr>
      </w:pPr>
      <w:r w:rsidRPr="009D5786">
        <w:rPr>
          <w:rFonts w:ascii="Times New Roman" w:eastAsia="Times New Roman" w:hAnsi="Times New Roman" w:cs="Traditional Arabic"/>
          <w:sz w:val="36"/>
          <w:szCs w:val="36"/>
          <w:rtl/>
          <w:lang w:eastAsia="ar-SA"/>
        </w:rPr>
        <w:t xml:space="preserve">ويتضمن تاريخ وتراجم أكثر من </w:t>
      </w:r>
      <w:r>
        <w:rPr>
          <w:rFonts w:ascii="Times New Roman" w:eastAsia="Times New Roman" w:hAnsi="Times New Roman" w:cs="Traditional Arabic" w:hint="cs"/>
          <w:sz w:val="36"/>
          <w:szCs w:val="36"/>
          <w:rtl/>
          <w:lang w:eastAsia="ar-SA"/>
        </w:rPr>
        <w:t>(680)</w:t>
      </w:r>
      <w:r w:rsidRPr="009D5786">
        <w:rPr>
          <w:rFonts w:ascii="Times New Roman" w:eastAsia="Times New Roman" w:hAnsi="Times New Roman" w:cs="Traditional Arabic"/>
          <w:sz w:val="36"/>
          <w:szCs w:val="36"/>
          <w:rtl/>
          <w:lang w:eastAsia="ar-SA"/>
        </w:rPr>
        <w:t xml:space="preserve"> من الرواد والأعلام والباحثين في الإعجاز والتفسير العلمي للقرآن الكريم والسنة النبوية، وما أسهموا به في هذا المجال من جهود علمية وفكرية.</w:t>
      </w:r>
    </w:p>
    <w:p w14:paraId="77A5CFF2" w14:textId="77777777" w:rsidR="009D7778" w:rsidRPr="009D5786"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وذكر المؤلف أن كتابه هذا </w:t>
      </w:r>
      <w:r w:rsidRPr="009D5786">
        <w:rPr>
          <w:rFonts w:ascii="Times New Roman" w:eastAsia="Times New Roman" w:hAnsi="Times New Roman" w:cs="Traditional Arabic"/>
          <w:sz w:val="36"/>
          <w:szCs w:val="36"/>
          <w:rtl/>
          <w:lang w:eastAsia="ar-SA"/>
        </w:rPr>
        <w:t xml:space="preserve">موثق بأكثر من </w:t>
      </w:r>
      <w:r>
        <w:rPr>
          <w:rFonts w:ascii="Times New Roman" w:eastAsia="Times New Roman" w:hAnsi="Times New Roman" w:cs="Traditional Arabic" w:hint="cs"/>
          <w:sz w:val="36"/>
          <w:szCs w:val="36"/>
          <w:rtl/>
          <w:lang w:eastAsia="ar-SA"/>
        </w:rPr>
        <w:t>(600)</w:t>
      </w:r>
      <w:r w:rsidRPr="009D5786">
        <w:rPr>
          <w:rFonts w:ascii="Times New Roman" w:eastAsia="Times New Roman" w:hAnsi="Times New Roman" w:cs="Traditional Arabic"/>
          <w:sz w:val="36"/>
          <w:szCs w:val="36"/>
          <w:rtl/>
          <w:lang w:eastAsia="ar-SA"/>
        </w:rPr>
        <w:t xml:space="preserve"> من المصادر والمراجع العلمية المتنوعة</w:t>
      </w:r>
      <w:r>
        <w:rPr>
          <w:rFonts w:ascii="Times New Roman" w:eastAsia="Times New Roman" w:hAnsi="Times New Roman" w:cs="Traditional Arabic" w:hint="cs"/>
          <w:sz w:val="36"/>
          <w:szCs w:val="36"/>
          <w:rtl/>
          <w:lang w:eastAsia="ar-SA"/>
        </w:rPr>
        <w:t>، وأنه</w:t>
      </w:r>
      <w:r w:rsidRPr="009D5786">
        <w:rPr>
          <w:rFonts w:ascii="Times New Roman" w:eastAsia="Times New Roman" w:hAnsi="Times New Roman" w:cs="Traditional Arabic"/>
          <w:sz w:val="36"/>
          <w:szCs w:val="36"/>
          <w:rtl/>
          <w:lang w:eastAsia="ar-SA"/>
        </w:rPr>
        <w:t xml:space="preserve"> تعرف على أعلامه ومؤلفيه</w:t>
      </w:r>
      <w:r>
        <w:rPr>
          <w:rFonts w:ascii="Times New Roman" w:eastAsia="Times New Roman" w:hAnsi="Times New Roman" w:cs="Traditional Arabic" w:hint="cs"/>
          <w:sz w:val="36"/>
          <w:szCs w:val="36"/>
          <w:rtl/>
          <w:lang w:eastAsia="ar-SA"/>
        </w:rPr>
        <w:t xml:space="preserve"> من عرب وعجم، ودام بحثه فيه ثلاثة أعوام</w:t>
      </w:r>
      <w:r w:rsidRPr="009D5786">
        <w:rPr>
          <w:rFonts w:ascii="Times New Roman" w:eastAsia="Times New Roman" w:hAnsi="Times New Roman" w:cs="Traditional Arabic"/>
          <w:sz w:val="36"/>
          <w:szCs w:val="36"/>
          <w:rtl/>
          <w:lang w:eastAsia="ar-SA"/>
        </w:rPr>
        <w:t>.</w:t>
      </w:r>
    </w:p>
    <w:p w14:paraId="2F277E16" w14:textId="77777777" w:rsidR="009D7778" w:rsidRPr="009D5786" w:rsidRDefault="009D7778" w:rsidP="009D7778">
      <w:pPr>
        <w:ind w:left="0" w:firstLine="0"/>
        <w:jc w:val="both"/>
        <w:rPr>
          <w:rFonts w:ascii="Times New Roman" w:eastAsia="Times New Roman" w:hAnsi="Times New Roman" w:cs="Traditional Arabic"/>
          <w:sz w:val="36"/>
          <w:szCs w:val="36"/>
          <w:rtl/>
          <w:lang w:eastAsia="ar-SA"/>
        </w:rPr>
      </w:pPr>
    </w:p>
    <w:p w14:paraId="191CDF8C" w14:textId="77777777" w:rsidR="009D7778" w:rsidRPr="007B2589" w:rsidRDefault="009D7778" w:rsidP="009D7778">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صدر</w:t>
      </w:r>
      <w:r w:rsidRPr="007B2589">
        <w:rPr>
          <w:rFonts w:ascii="Times New Roman" w:eastAsia="Times New Roman" w:hAnsi="Times New Roman" w:cs="Traditional Arabic"/>
          <w:caps/>
          <w:sz w:val="36"/>
          <w:szCs w:val="36"/>
          <w:rtl/>
          <w:lang w:eastAsia="ar-SA"/>
        </w:rPr>
        <w:t xml:space="preserve"> الجزء الرابع</w:t>
      </w:r>
      <w:r>
        <w:rPr>
          <w:rFonts w:ascii="Times New Roman" w:eastAsia="Times New Roman" w:hAnsi="Times New Roman" w:cs="Traditional Arabic" w:hint="cs"/>
          <w:caps/>
          <w:sz w:val="36"/>
          <w:szCs w:val="36"/>
          <w:rtl/>
          <w:lang w:eastAsia="ar-SA"/>
        </w:rPr>
        <w:t xml:space="preserve"> من:</w:t>
      </w:r>
    </w:p>
    <w:p w14:paraId="03B8B144" w14:textId="77777777" w:rsidR="009D7778" w:rsidRPr="007B2589" w:rsidRDefault="009D7778" w:rsidP="009D7778">
      <w:pPr>
        <w:ind w:left="0" w:firstLine="0"/>
        <w:rPr>
          <w:rFonts w:ascii="Times New Roman" w:eastAsia="Times New Roman" w:hAnsi="Times New Roman" w:cs="Traditional Arabic"/>
          <w:caps/>
          <w:sz w:val="36"/>
          <w:szCs w:val="36"/>
          <w:rtl/>
          <w:lang w:eastAsia="ar-SA"/>
        </w:rPr>
      </w:pPr>
      <w:r w:rsidRPr="007B2589">
        <w:rPr>
          <w:rFonts w:ascii="Times New Roman" w:eastAsia="Times New Roman" w:hAnsi="Times New Roman" w:cs="Traditional Arabic"/>
          <w:b/>
          <w:bCs/>
          <w:caps/>
          <w:sz w:val="36"/>
          <w:szCs w:val="36"/>
          <w:rtl/>
          <w:lang w:eastAsia="ar-SA"/>
        </w:rPr>
        <w:t>موسوعة أعلام الشعر الشعبي في دولة الإمارات العربية المتحدة</w:t>
      </w:r>
      <w:r>
        <w:rPr>
          <w:rFonts w:ascii="Times New Roman" w:eastAsia="Times New Roman" w:hAnsi="Times New Roman" w:cs="Traditional Arabic" w:hint="cs"/>
          <w:caps/>
          <w:sz w:val="36"/>
          <w:szCs w:val="36"/>
          <w:rtl/>
          <w:lang w:eastAsia="ar-SA"/>
        </w:rPr>
        <w:t>،</w:t>
      </w:r>
      <w:r w:rsidRPr="007B2589">
        <w:rPr>
          <w:rFonts w:ascii="Times New Roman" w:eastAsia="Times New Roman" w:hAnsi="Times New Roman" w:cs="Traditional Arabic"/>
          <w:caps/>
          <w:sz w:val="36"/>
          <w:szCs w:val="36"/>
          <w:rtl/>
          <w:lang w:eastAsia="ar-SA"/>
        </w:rPr>
        <w:t xml:space="preserve"> </w:t>
      </w:r>
    </w:p>
    <w:p w14:paraId="5F75220B"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جمع وإعداد</w:t>
      </w:r>
      <w:r w:rsidRPr="007B2589">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الأستاذ </w:t>
      </w:r>
      <w:r w:rsidRPr="007B2589">
        <w:rPr>
          <w:rFonts w:ascii="Times New Roman" w:eastAsia="Times New Roman" w:hAnsi="Times New Roman" w:cs="Traditional Arabic"/>
          <w:caps/>
          <w:sz w:val="36"/>
          <w:szCs w:val="36"/>
          <w:rtl/>
          <w:lang w:eastAsia="ar-SA"/>
        </w:rPr>
        <w:t xml:space="preserve">راشد </w:t>
      </w:r>
      <w:r>
        <w:rPr>
          <w:rFonts w:ascii="Times New Roman" w:eastAsia="Times New Roman" w:hAnsi="Times New Roman" w:cs="Traditional Arabic" w:hint="cs"/>
          <w:caps/>
          <w:sz w:val="36"/>
          <w:szCs w:val="36"/>
          <w:rtl/>
          <w:lang w:eastAsia="ar-SA"/>
        </w:rPr>
        <w:t xml:space="preserve">أحمد </w:t>
      </w:r>
      <w:r w:rsidRPr="007B2589">
        <w:rPr>
          <w:rFonts w:ascii="Times New Roman" w:eastAsia="Times New Roman" w:hAnsi="Times New Roman" w:cs="Traditional Arabic"/>
          <w:caps/>
          <w:sz w:val="36"/>
          <w:szCs w:val="36"/>
          <w:rtl/>
          <w:lang w:eastAsia="ar-SA"/>
        </w:rPr>
        <w:t>المزروعي</w:t>
      </w:r>
      <w:r>
        <w:rPr>
          <w:rFonts w:ascii="Times New Roman" w:eastAsia="Times New Roman" w:hAnsi="Times New Roman" w:cs="Traditional Arabic" w:hint="cs"/>
          <w:caps/>
          <w:sz w:val="36"/>
          <w:szCs w:val="36"/>
          <w:rtl/>
          <w:lang w:eastAsia="ar-SA"/>
        </w:rPr>
        <w:t xml:space="preserve">، </w:t>
      </w:r>
      <w:bookmarkStart w:id="18" w:name="_Hlk199102778"/>
      <w:r>
        <w:rPr>
          <w:rFonts w:ascii="Times New Roman" w:eastAsia="Times New Roman" w:hAnsi="Times New Roman" w:cs="Traditional Arabic" w:hint="cs"/>
          <w:caps/>
          <w:sz w:val="36"/>
          <w:szCs w:val="36"/>
          <w:rtl/>
          <w:lang w:eastAsia="ar-SA"/>
        </w:rPr>
        <w:t>هيئة أبو ظبي للتراث.</w:t>
      </w:r>
    </w:p>
    <w:bookmarkEnd w:id="18"/>
    <w:p w14:paraId="2BA7DD82"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وفيها ترجمة لأهم الشعراء الشعبيين في الإمارات، ونماذج من أشعارهم التي ينشر بعضها لأول مرة.</w:t>
      </w:r>
    </w:p>
    <w:p w14:paraId="61E99213"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p>
    <w:p w14:paraId="5895D88A"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r w:rsidRPr="00813E70">
        <w:rPr>
          <w:rFonts w:ascii="Times New Roman" w:eastAsia="Times New Roman" w:hAnsi="Times New Roman" w:cs="Traditional Arabic" w:hint="cs"/>
          <w:b/>
          <w:bCs/>
          <w:sz w:val="36"/>
          <w:szCs w:val="36"/>
          <w:rtl/>
          <w:lang w:eastAsia="ar-SA"/>
        </w:rPr>
        <w:t>موسوعة اللغويين العرب في العصر الحديث</w:t>
      </w:r>
      <w:r>
        <w:rPr>
          <w:rFonts w:ascii="Times New Roman" w:eastAsia="Times New Roman" w:hAnsi="Times New Roman" w:cs="Traditional Arabic" w:hint="cs"/>
          <w:b/>
          <w:bCs/>
          <w:sz w:val="36"/>
          <w:szCs w:val="36"/>
          <w:rtl/>
          <w:lang w:eastAsia="ar-SA"/>
        </w:rPr>
        <w:t>،</w:t>
      </w:r>
      <w:r w:rsidRPr="00813E70">
        <w:rPr>
          <w:rFonts w:ascii="Times New Roman" w:eastAsia="Times New Roman" w:hAnsi="Times New Roman" w:cs="Traditional Arabic"/>
          <w:b/>
          <w:bCs/>
          <w:sz w:val="36"/>
          <w:szCs w:val="36"/>
          <w:rtl/>
          <w:lang w:eastAsia="ar-SA"/>
        </w:rPr>
        <w:t xml:space="preserve"> </w:t>
      </w:r>
    </w:p>
    <w:p w14:paraId="07A106B8" w14:textId="77777777" w:rsidR="009D7778" w:rsidRPr="00813E70" w:rsidRDefault="009D7778" w:rsidP="009D7778">
      <w:pPr>
        <w:ind w:left="0" w:firstLine="0"/>
        <w:jc w:val="both"/>
        <w:rPr>
          <w:rFonts w:ascii="Times New Roman" w:eastAsia="Times New Roman" w:hAnsi="Times New Roman" w:cs="Traditional Arabic"/>
          <w:sz w:val="36"/>
          <w:szCs w:val="36"/>
          <w:rtl/>
          <w:lang w:eastAsia="ar-SA"/>
        </w:rPr>
      </w:pPr>
      <w:r w:rsidRPr="009E09CB">
        <w:rPr>
          <w:rFonts w:ascii="Times New Roman" w:eastAsia="Times New Roman" w:hAnsi="Times New Roman" w:cs="Traditional Arabic" w:hint="cs"/>
          <w:sz w:val="36"/>
          <w:szCs w:val="36"/>
          <w:rtl/>
          <w:lang w:eastAsia="ar-SA"/>
        </w:rPr>
        <w:t xml:space="preserve">لمؤلفه </w:t>
      </w:r>
      <w:r w:rsidRPr="00813E70">
        <w:rPr>
          <w:rFonts w:ascii="Times New Roman" w:eastAsia="Times New Roman" w:hAnsi="Times New Roman" w:cs="Traditional Arabic" w:hint="cs"/>
          <w:sz w:val="36"/>
          <w:szCs w:val="36"/>
          <w:rtl/>
          <w:lang w:eastAsia="ar-SA"/>
        </w:rPr>
        <w:t>علي إبراهيم محمد</w:t>
      </w:r>
      <w:r w:rsidRPr="009E09CB">
        <w:rPr>
          <w:rFonts w:ascii="Times New Roman" w:eastAsia="Times New Roman" w:hAnsi="Times New Roman" w:cs="Traditional Arabic" w:hint="cs"/>
          <w:sz w:val="36"/>
          <w:szCs w:val="36"/>
          <w:rtl/>
          <w:lang w:eastAsia="ar-SA"/>
        </w:rPr>
        <w:t>، أستاذ علم اللغة بجامعتي الأزهر وأمّ القرى، نشر في القاهرة.</w:t>
      </w:r>
    </w:p>
    <w:p w14:paraId="478B797D"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4CC09689" w14:textId="77777777" w:rsidR="009D7778" w:rsidRPr="00E94A85" w:rsidRDefault="009D7778" w:rsidP="009D7778">
      <w:pPr>
        <w:ind w:left="0" w:firstLine="0"/>
        <w:jc w:val="both"/>
        <w:rPr>
          <w:rFonts w:ascii="Times New Roman" w:eastAsia="Times New Roman" w:hAnsi="Times New Roman" w:cs="Traditional Arabic"/>
          <w:b/>
          <w:bCs/>
          <w:caps/>
          <w:sz w:val="36"/>
          <w:szCs w:val="36"/>
          <w:rtl/>
          <w:lang w:eastAsia="ar-SA"/>
        </w:rPr>
      </w:pPr>
      <w:r w:rsidRPr="00E94A85">
        <w:rPr>
          <w:rFonts w:ascii="Times New Roman" w:eastAsia="Times New Roman" w:hAnsi="Times New Roman" w:cs="Traditional Arabic" w:hint="cs"/>
          <w:b/>
          <w:bCs/>
          <w:caps/>
          <w:sz w:val="36"/>
          <w:szCs w:val="36"/>
          <w:rtl/>
          <w:lang w:eastAsia="ar-SA"/>
        </w:rPr>
        <w:t xml:space="preserve">الموسوعة المغربية للأدباء المعاصرين (2000 </w:t>
      </w:r>
      <w:r w:rsidRPr="00E94A85">
        <w:rPr>
          <w:rFonts w:ascii="Times New Roman" w:eastAsia="Times New Roman" w:hAnsi="Times New Roman" w:cs="Traditional Arabic"/>
          <w:b/>
          <w:bCs/>
          <w:caps/>
          <w:sz w:val="36"/>
          <w:szCs w:val="36"/>
          <w:rtl/>
          <w:lang w:eastAsia="ar-SA"/>
        </w:rPr>
        <w:t>–</w:t>
      </w:r>
      <w:r w:rsidRPr="00E94A85">
        <w:rPr>
          <w:rFonts w:ascii="Times New Roman" w:eastAsia="Times New Roman" w:hAnsi="Times New Roman" w:cs="Traditional Arabic" w:hint="cs"/>
          <w:b/>
          <w:bCs/>
          <w:caps/>
          <w:sz w:val="36"/>
          <w:szCs w:val="36"/>
          <w:rtl/>
          <w:lang w:eastAsia="ar-SA"/>
        </w:rPr>
        <w:t xml:space="preserve"> 2025 م): وجوه وسِيَر،</w:t>
      </w:r>
    </w:p>
    <w:p w14:paraId="135BF5B7"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تأليف حسن </w:t>
      </w:r>
      <w:proofErr w:type="spellStart"/>
      <w:r>
        <w:rPr>
          <w:rFonts w:ascii="Times New Roman" w:eastAsia="Times New Roman" w:hAnsi="Times New Roman" w:cs="Traditional Arabic" w:hint="cs"/>
          <w:caps/>
          <w:sz w:val="36"/>
          <w:szCs w:val="36"/>
          <w:rtl/>
          <w:lang w:eastAsia="ar-SA"/>
        </w:rPr>
        <w:t>يارتي</w:t>
      </w:r>
      <w:proofErr w:type="spellEnd"/>
      <w:r>
        <w:rPr>
          <w:rFonts w:ascii="Times New Roman" w:eastAsia="Times New Roman" w:hAnsi="Times New Roman" w:cs="Traditional Arabic" w:hint="cs"/>
          <w:caps/>
          <w:sz w:val="36"/>
          <w:szCs w:val="36"/>
          <w:rtl/>
          <w:lang w:eastAsia="ar-SA"/>
        </w:rPr>
        <w:t>.</w:t>
      </w:r>
    </w:p>
    <w:p w14:paraId="49EE2F31"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من تعريف الناشر بهذه الموسوعة: مرجع شامل لأبرز الأدباء والمترجمين والنقاد والمبدعين المعاصرين من المغرب خلال الفترة (2000 </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hint="cs"/>
          <w:caps/>
          <w:sz w:val="36"/>
          <w:szCs w:val="36"/>
          <w:rtl/>
          <w:lang w:eastAsia="ar-SA"/>
        </w:rPr>
        <w:t xml:space="preserve"> 2026 م) [هكذا، ولم تحن بعد السنة الجديدة]، ونستعرض وجوههم وسيرهم الذاتية، مع تقديم معلومات دقيقة عن أعمالهم وإسهاماتهم الأدبية..</w:t>
      </w:r>
    </w:p>
    <w:p w14:paraId="5195501A" w14:textId="77777777" w:rsidR="009D7778" w:rsidRDefault="009D7778" w:rsidP="009D7778">
      <w:pPr>
        <w:ind w:left="0" w:firstLine="0"/>
        <w:rPr>
          <w:rFonts w:ascii="Times New Roman" w:eastAsia="Times New Roman" w:hAnsi="Times New Roman" w:cs="Traditional Arabic"/>
          <w:kern w:val="2"/>
          <w:sz w:val="36"/>
          <w:szCs w:val="36"/>
          <w:rtl/>
          <w:lang w:eastAsia="ar-SA"/>
        </w:rPr>
      </w:pPr>
    </w:p>
    <w:p w14:paraId="682EE576" w14:textId="77777777" w:rsidR="009D7778" w:rsidRPr="00FE0EF4" w:rsidRDefault="009D7778" w:rsidP="009D7778">
      <w:pPr>
        <w:ind w:left="0" w:firstLine="0"/>
        <w:jc w:val="both"/>
        <w:rPr>
          <w:rFonts w:ascii="Times New Roman" w:eastAsia="Times New Roman" w:hAnsi="Times New Roman" w:cs="Traditional Arabic"/>
          <w:b/>
          <w:bCs/>
          <w:sz w:val="36"/>
          <w:szCs w:val="36"/>
          <w:rtl/>
          <w:lang w:eastAsia="ar-SA"/>
        </w:rPr>
      </w:pPr>
      <w:r w:rsidRPr="00FE0EF4">
        <w:rPr>
          <w:rFonts w:ascii="Times New Roman" w:eastAsia="Times New Roman" w:hAnsi="Times New Roman" w:cs="Traditional Arabic"/>
          <w:b/>
          <w:bCs/>
          <w:sz w:val="36"/>
          <w:szCs w:val="36"/>
          <w:rtl/>
          <w:lang w:eastAsia="ar-SA"/>
        </w:rPr>
        <w:t>ن</w:t>
      </w:r>
      <w:r w:rsidRPr="00FE0EF4">
        <w:rPr>
          <w:rFonts w:ascii="Times New Roman" w:eastAsia="Times New Roman" w:hAnsi="Times New Roman" w:cs="Traditional Arabic" w:hint="cs"/>
          <w:b/>
          <w:bCs/>
          <w:sz w:val="36"/>
          <w:szCs w:val="36"/>
          <w:rtl/>
          <w:lang w:eastAsia="ar-SA"/>
        </w:rPr>
        <w:t>ُ</w:t>
      </w:r>
      <w:r w:rsidRPr="00FE0EF4">
        <w:rPr>
          <w:rFonts w:ascii="Times New Roman" w:eastAsia="Times New Roman" w:hAnsi="Times New Roman" w:cs="Traditional Arabic"/>
          <w:b/>
          <w:bCs/>
          <w:sz w:val="36"/>
          <w:szCs w:val="36"/>
          <w:rtl/>
          <w:lang w:eastAsia="ar-SA"/>
        </w:rPr>
        <w:t>فاضة الدفاتر فيمن طلبوا العلوم وهم أكابر</w:t>
      </w:r>
      <w:r w:rsidRPr="00FE0EF4">
        <w:rPr>
          <w:rFonts w:ascii="Times New Roman" w:eastAsia="Times New Roman" w:hAnsi="Times New Roman" w:cs="Traditional Arabic" w:hint="cs"/>
          <w:b/>
          <w:bCs/>
          <w:sz w:val="36"/>
          <w:szCs w:val="36"/>
          <w:rtl/>
          <w:lang w:eastAsia="ar-SA"/>
        </w:rPr>
        <w:t>،</w:t>
      </w:r>
    </w:p>
    <w:p w14:paraId="6A25CEE9" w14:textId="77777777" w:rsidR="009D7778" w:rsidRPr="00D315FB"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للكاتب الفاضل محمد </w:t>
      </w:r>
      <w:proofErr w:type="spellStart"/>
      <w:r>
        <w:rPr>
          <w:rFonts w:ascii="Times New Roman" w:eastAsia="Times New Roman" w:hAnsi="Times New Roman" w:cs="Traditional Arabic" w:hint="cs"/>
          <w:sz w:val="36"/>
          <w:szCs w:val="36"/>
          <w:rtl/>
          <w:lang w:eastAsia="ar-SA"/>
        </w:rPr>
        <w:t>مجقان</w:t>
      </w:r>
      <w:proofErr w:type="spellEnd"/>
      <w:r>
        <w:rPr>
          <w:rFonts w:ascii="Times New Roman" w:eastAsia="Times New Roman" w:hAnsi="Times New Roman" w:cs="Traditional Arabic" w:hint="cs"/>
          <w:sz w:val="36"/>
          <w:szCs w:val="36"/>
          <w:rtl/>
          <w:lang w:eastAsia="ar-SA"/>
        </w:rPr>
        <w:t>،</w:t>
      </w:r>
      <w:r w:rsidRPr="00A9741F">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بيروت، 120 ص.</w:t>
      </w:r>
    </w:p>
    <w:p w14:paraId="477FA1D4"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6700C0C" w14:textId="77777777" w:rsidR="009D7778" w:rsidRPr="002868CC" w:rsidRDefault="009D7778" w:rsidP="009D7778">
      <w:pPr>
        <w:ind w:left="0" w:firstLine="0"/>
        <w:rPr>
          <w:rFonts w:ascii="Times New Roman" w:eastAsia="Times New Roman" w:hAnsi="Times New Roman" w:cs="Traditional Arabic"/>
          <w:b/>
          <w:bCs/>
          <w:sz w:val="36"/>
          <w:szCs w:val="36"/>
          <w:rtl/>
          <w:lang w:eastAsia="ar-SA"/>
        </w:rPr>
      </w:pPr>
      <w:r w:rsidRPr="002868CC">
        <w:rPr>
          <w:rFonts w:ascii="Times New Roman" w:eastAsia="Times New Roman" w:hAnsi="Times New Roman" w:cs="Traditional Arabic"/>
          <w:b/>
          <w:bCs/>
          <w:sz w:val="36"/>
          <w:szCs w:val="36"/>
          <w:rtl/>
          <w:lang w:eastAsia="ar-SA"/>
        </w:rPr>
        <w:lastRenderedPageBreak/>
        <w:t>والدتي مدرستي الأولى وقُدوتي المثلى</w:t>
      </w:r>
      <w:r w:rsidRPr="002868CC">
        <w:rPr>
          <w:rFonts w:ascii="Times New Roman" w:eastAsia="Times New Roman" w:hAnsi="Times New Roman" w:cs="Traditional Arabic" w:hint="cs"/>
          <w:b/>
          <w:bCs/>
          <w:sz w:val="36"/>
          <w:szCs w:val="36"/>
          <w:rtl/>
          <w:lang w:eastAsia="ar-SA"/>
        </w:rPr>
        <w:t>،</w:t>
      </w:r>
    </w:p>
    <w:p w14:paraId="138AED85" w14:textId="77777777" w:rsidR="009D7778" w:rsidRPr="005C3D4B" w:rsidRDefault="009D7778" w:rsidP="009D7778">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w:t>
      </w:r>
      <w:r w:rsidRPr="005C3D4B">
        <w:rPr>
          <w:rFonts w:ascii="Times New Roman" w:eastAsia="Times New Roman" w:hAnsi="Times New Roman" w:cs="Traditional Arabic"/>
          <w:sz w:val="36"/>
          <w:szCs w:val="36"/>
          <w:rtl/>
          <w:lang w:eastAsia="ar-SA"/>
        </w:rPr>
        <w:t xml:space="preserve"> العلامة الشيخ أبي الحسن </w:t>
      </w:r>
      <w:r>
        <w:rPr>
          <w:rFonts w:ascii="Times New Roman" w:eastAsia="Times New Roman" w:hAnsi="Times New Roman" w:cs="Traditional Arabic" w:hint="cs"/>
          <w:sz w:val="36"/>
          <w:szCs w:val="36"/>
          <w:rtl/>
          <w:lang w:eastAsia="ar-SA"/>
        </w:rPr>
        <w:t xml:space="preserve">علي الحسني </w:t>
      </w:r>
      <w:r w:rsidRPr="005C3D4B">
        <w:rPr>
          <w:rFonts w:ascii="Times New Roman" w:eastAsia="Times New Roman" w:hAnsi="Times New Roman" w:cs="Traditional Arabic"/>
          <w:sz w:val="36"/>
          <w:szCs w:val="36"/>
          <w:rtl/>
          <w:lang w:eastAsia="ar-SA"/>
        </w:rPr>
        <w:t>الندوي رحمه الله تعالى</w:t>
      </w:r>
      <w:r>
        <w:rPr>
          <w:rFonts w:ascii="Times New Roman" w:eastAsia="Times New Roman" w:hAnsi="Times New Roman" w:cs="Traditional Arabic" w:hint="cs"/>
          <w:sz w:val="36"/>
          <w:szCs w:val="36"/>
          <w:rtl/>
          <w:lang w:eastAsia="ar-SA"/>
        </w:rPr>
        <w:t>؛</w:t>
      </w:r>
      <w:r w:rsidRPr="005C3D4B">
        <w:rPr>
          <w:rFonts w:ascii="Times New Roman" w:eastAsia="Times New Roman" w:hAnsi="Times New Roman" w:cs="Traditional Arabic"/>
          <w:sz w:val="36"/>
          <w:szCs w:val="36"/>
          <w:rtl/>
          <w:lang w:eastAsia="ar-SA"/>
        </w:rPr>
        <w:t xml:space="preserve"> </w:t>
      </w:r>
    </w:p>
    <w:p w14:paraId="53C6D3E4"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5C3D4B">
        <w:rPr>
          <w:rFonts w:ascii="Times New Roman" w:eastAsia="Times New Roman" w:hAnsi="Times New Roman" w:cs="Traditional Arabic"/>
          <w:sz w:val="36"/>
          <w:szCs w:val="36"/>
          <w:rtl/>
          <w:lang w:eastAsia="ar-SA"/>
        </w:rPr>
        <w:t>ترجم</w:t>
      </w:r>
      <w:r>
        <w:rPr>
          <w:rFonts w:ascii="Times New Roman" w:eastAsia="Times New Roman" w:hAnsi="Times New Roman" w:cs="Traditional Arabic" w:hint="cs"/>
          <w:sz w:val="36"/>
          <w:szCs w:val="36"/>
          <w:rtl/>
          <w:lang w:eastAsia="ar-SA"/>
        </w:rPr>
        <w:t xml:space="preserve">ه إلى العربية </w:t>
      </w:r>
      <w:proofErr w:type="gramStart"/>
      <w:r w:rsidRPr="005C3D4B">
        <w:rPr>
          <w:rFonts w:ascii="Times New Roman" w:eastAsia="Times New Roman" w:hAnsi="Times New Roman" w:cs="Traditional Arabic"/>
          <w:sz w:val="36"/>
          <w:szCs w:val="36"/>
          <w:rtl/>
          <w:lang w:eastAsia="ar-SA"/>
        </w:rPr>
        <w:t>عبدالوهاب</w:t>
      </w:r>
      <w:proofErr w:type="gramEnd"/>
      <w:r w:rsidRPr="005C3D4B">
        <w:rPr>
          <w:rFonts w:ascii="Times New Roman" w:eastAsia="Times New Roman" w:hAnsi="Times New Roman" w:cs="Traditional Arabic"/>
          <w:sz w:val="36"/>
          <w:szCs w:val="36"/>
          <w:rtl/>
          <w:lang w:eastAsia="ar-SA"/>
        </w:rPr>
        <w:t xml:space="preserve"> سلطان </w:t>
      </w:r>
      <w:proofErr w:type="spellStart"/>
      <w:r w:rsidRPr="005C3D4B">
        <w:rPr>
          <w:rFonts w:ascii="Times New Roman" w:eastAsia="Times New Roman" w:hAnsi="Times New Roman" w:cs="Traditional Arabic"/>
          <w:sz w:val="36"/>
          <w:szCs w:val="36"/>
          <w:rtl/>
          <w:lang w:eastAsia="ar-SA"/>
        </w:rPr>
        <w:t>الدِّيروي</w:t>
      </w:r>
      <w:proofErr w:type="spellEnd"/>
      <w:r>
        <w:rPr>
          <w:rFonts w:ascii="Times New Roman" w:eastAsia="Times New Roman" w:hAnsi="Times New Roman" w:cs="Traditional Arabic" w:hint="cs"/>
          <w:sz w:val="36"/>
          <w:szCs w:val="36"/>
          <w:rtl/>
          <w:lang w:eastAsia="ar-SA"/>
        </w:rPr>
        <w:t xml:space="preserve">، الأستاذ بجامعة دار العلوم في كراتشي. </w:t>
      </w:r>
    </w:p>
    <w:p w14:paraId="0DBBC419"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في دمشق.</w:t>
      </w:r>
    </w:p>
    <w:p w14:paraId="775EA6A1"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52B6D7F" w14:textId="77777777" w:rsidR="009D7778" w:rsidRPr="002A196A" w:rsidRDefault="009D7778" w:rsidP="009D7778">
      <w:pPr>
        <w:ind w:left="0" w:firstLine="0"/>
        <w:jc w:val="both"/>
        <w:rPr>
          <w:rFonts w:ascii="Times New Roman" w:eastAsia="Times New Roman" w:hAnsi="Times New Roman" w:cs="Traditional Arabic"/>
          <w:b/>
          <w:bCs/>
          <w:sz w:val="36"/>
          <w:szCs w:val="36"/>
          <w:rtl/>
          <w:lang w:eastAsia="ar-SA"/>
        </w:rPr>
      </w:pPr>
      <w:r w:rsidRPr="002A196A">
        <w:rPr>
          <w:rFonts w:ascii="Times New Roman" w:eastAsia="Times New Roman" w:hAnsi="Times New Roman" w:cs="Traditional Arabic" w:hint="cs"/>
          <w:b/>
          <w:bCs/>
          <w:sz w:val="36"/>
          <w:szCs w:val="36"/>
          <w:rtl/>
          <w:lang w:eastAsia="ar-SA"/>
        </w:rPr>
        <w:t>يوميات بائع كتب: من نوفمبر 2023 إلى مايو 2024 م،</w:t>
      </w:r>
    </w:p>
    <w:p w14:paraId="6E14501D"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proofErr w:type="gramStart"/>
      <w:r>
        <w:rPr>
          <w:rFonts w:ascii="Times New Roman" w:eastAsia="Times New Roman" w:hAnsi="Times New Roman" w:cs="Traditional Arabic" w:hint="cs"/>
          <w:sz w:val="36"/>
          <w:szCs w:val="36"/>
          <w:rtl/>
          <w:lang w:eastAsia="ar-SA"/>
        </w:rPr>
        <w:t>عبدالمنعم</w:t>
      </w:r>
      <w:proofErr w:type="gramEnd"/>
      <w:r>
        <w:rPr>
          <w:rFonts w:ascii="Times New Roman" w:eastAsia="Times New Roman" w:hAnsi="Times New Roman" w:cs="Traditional Arabic" w:hint="cs"/>
          <w:sz w:val="36"/>
          <w:szCs w:val="36"/>
          <w:rtl/>
          <w:lang w:eastAsia="ar-SA"/>
        </w:rPr>
        <w:t xml:space="preserve"> الهراق.</w:t>
      </w:r>
    </w:p>
    <w:p w14:paraId="1C526478"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sidRPr="003D36CA">
        <w:rPr>
          <w:rFonts w:ascii="Times New Roman" w:eastAsia="Times New Roman" w:hAnsi="Times New Roman" w:cs="Traditional Arabic"/>
          <w:sz w:val="36"/>
          <w:szCs w:val="36"/>
          <w:rtl/>
          <w:lang w:eastAsia="ar-SA"/>
        </w:rPr>
        <w:t>كتبي من سلا، يروي ذكريات بارزة له في بيع الكتب، التي طالت (3</w:t>
      </w:r>
      <w:r>
        <w:rPr>
          <w:rFonts w:ascii="Times New Roman" w:eastAsia="Times New Roman" w:hAnsi="Times New Roman" w:cs="Traditional Arabic" w:hint="cs"/>
          <w:sz w:val="36"/>
          <w:szCs w:val="36"/>
          <w:rtl/>
          <w:lang w:eastAsia="ar-SA"/>
        </w:rPr>
        <w:t>4</w:t>
      </w:r>
      <w:r w:rsidRPr="003D36CA">
        <w:rPr>
          <w:rFonts w:ascii="Times New Roman" w:eastAsia="Times New Roman" w:hAnsi="Times New Roman" w:cs="Traditional Arabic"/>
          <w:sz w:val="36"/>
          <w:szCs w:val="36"/>
          <w:rtl/>
          <w:lang w:eastAsia="ar-SA"/>
        </w:rPr>
        <w:t>) عامًا، من خلال الالتقاء بالقرّاء والمؤلفين والمفكرين..</w:t>
      </w:r>
    </w:p>
    <w:p w14:paraId="1FE513DB"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وسبق أن عرفت بالجزء الأول من كتابه (ذكرياته ما بين 1990 و2023 م) وأوردت نماذج قصيرة مشوقة منه.</w:t>
      </w:r>
    </w:p>
    <w:p w14:paraId="32377E3E" w14:textId="77777777" w:rsidR="009D7778" w:rsidRPr="009601F3"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وهذا الجزء الثاني، الذي صدر في الرباط من بعد.</w:t>
      </w:r>
    </w:p>
    <w:p w14:paraId="15F2E785" w14:textId="77777777" w:rsidR="009D7778" w:rsidRDefault="009D7778" w:rsidP="009D7778">
      <w:pPr>
        <w:jc w:val="left"/>
        <w:rPr>
          <w:rFonts w:ascii="Times New Roman" w:eastAsia="Times New Roman" w:hAnsi="Times New Roman" w:cs="Traditional Arabic"/>
          <w:b/>
          <w:bCs/>
          <w:caps/>
          <w:color w:val="FF0000"/>
          <w:sz w:val="36"/>
          <w:szCs w:val="36"/>
          <w:rtl/>
          <w:lang w:eastAsia="ar-SA"/>
        </w:rPr>
      </w:pPr>
    </w:p>
    <w:p w14:paraId="22A88860" w14:textId="77777777" w:rsidR="009D7778" w:rsidRDefault="009D7778" w:rsidP="009D7778">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الأنساب والقبائل والأسر</w:t>
      </w:r>
    </w:p>
    <w:p w14:paraId="3684810D" w14:textId="77777777" w:rsidR="009D7778" w:rsidRPr="005E36FD" w:rsidRDefault="009D7778" w:rsidP="009D7778">
      <w:pPr>
        <w:ind w:left="0" w:firstLine="0"/>
        <w:rPr>
          <w:rFonts w:ascii="Times New Roman" w:eastAsia="Times New Roman" w:hAnsi="Times New Roman" w:cs="Traditional Arabic"/>
          <w:b/>
          <w:bCs/>
          <w:sz w:val="36"/>
          <w:szCs w:val="36"/>
          <w:rtl/>
          <w:lang w:eastAsia="ar-SA"/>
        </w:rPr>
      </w:pPr>
      <w:r w:rsidRPr="005E36FD">
        <w:rPr>
          <w:rFonts w:ascii="Times New Roman" w:eastAsia="Times New Roman" w:hAnsi="Times New Roman" w:cs="Traditional Arabic"/>
          <w:b/>
          <w:bCs/>
          <w:sz w:val="36"/>
          <w:szCs w:val="36"/>
          <w:rtl/>
          <w:lang w:eastAsia="ar-SA"/>
        </w:rPr>
        <w:t>ال</w:t>
      </w:r>
      <w:r>
        <w:rPr>
          <w:rFonts w:ascii="Times New Roman" w:eastAsia="Times New Roman" w:hAnsi="Times New Roman" w:cs="Traditional Arabic" w:hint="cs"/>
          <w:b/>
          <w:bCs/>
          <w:sz w:val="36"/>
          <w:szCs w:val="36"/>
          <w:rtl/>
          <w:lang w:eastAsia="ar-SA"/>
        </w:rPr>
        <w:t>أ</w:t>
      </w:r>
      <w:r w:rsidRPr="005E36FD">
        <w:rPr>
          <w:rFonts w:ascii="Times New Roman" w:eastAsia="Times New Roman" w:hAnsi="Times New Roman" w:cs="Traditional Arabic"/>
          <w:b/>
          <w:bCs/>
          <w:sz w:val="36"/>
          <w:szCs w:val="36"/>
          <w:rtl/>
          <w:lang w:eastAsia="ar-SA"/>
        </w:rPr>
        <w:t>لقاب في العصر البويهي (334</w:t>
      </w:r>
      <w:r>
        <w:rPr>
          <w:rFonts w:ascii="Times New Roman" w:eastAsia="Times New Roman" w:hAnsi="Times New Roman" w:cs="Traditional Arabic" w:hint="cs"/>
          <w:b/>
          <w:bCs/>
          <w:sz w:val="36"/>
          <w:szCs w:val="36"/>
          <w:rtl/>
          <w:lang w:eastAsia="ar-SA"/>
        </w:rPr>
        <w:t xml:space="preserve"> </w:t>
      </w:r>
      <w:r>
        <w:rPr>
          <w:rFonts w:ascii="Times New Roman" w:eastAsia="Times New Roman" w:hAnsi="Times New Roman" w:cs="Traditional Arabic"/>
          <w:b/>
          <w:bCs/>
          <w:sz w:val="36"/>
          <w:szCs w:val="36"/>
          <w:rtl/>
          <w:lang w:eastAsia="ar-SA"/>
        </w:rPr>
        <w:t>–</w:t>
      </w:r>
      <w:r>
        <w:rPr>
          <w:rFonts w:ascii="Times New Roman" w:eastAsia="Times New Roman" w:hAnsi="Times New Roman" w:cs="Traditional Arabic" w:hint="cs"/>
          <w:b/>
          <w:bCs/>
          <w:sz w:val="36"/>
          <w:szCs w:val="36"/>
          <w:rtl/>
          <w:lang w:eastAsia="ar-SA"/>
        </w:rPr>
        <w:t xml:space="preserve"> </w:t>
      </w:r>
      <w:r w:rsidRPr="005E36FD">
        <w:rPr>
          <w:rFonts w:ascii="Times New Roman" w:eastAsia="Times New Roman" w:hAnsi="Times New Roman" w:cs="Traditional Arabic"/>
          <w:b/>
          <w:bCs/>
          <w:sz w:val="36"/>
          <w:szCs w:val="36"/>
          <w:rtl/>
          <w:lang w:eastAsia="ar-SA"/>
        </w:rPr>
        <w:t>447</w:t>
      </w:r>
      <w:r>
        <w:rPr>
          <w:rFonts w:ascii="Times New Roman" w:eastAsia="Times New Roman" w:hAnsi="Times New Roman" w:cs="Traditional Arabic" w:hint="cs"/>
          <w:b/>
          <w:bCs/>
          <w:sz w:val="36"/>
          <w:szCs w:val="36"/>
          <w:rtl/>
          <w:lang w:eastAsia="ar-SA"/>
        </w:rPr>
        <w:t xml:space="preserve"> </w:t>
      </w:r>
      <w:r w:rsidRPr="005E36FD">
        <w:rPr>
          <w:rFonts w:ascii="Times New Roman" w:eastAsia="Times New Roman" w:hAnsi="Times New Roman" w:cs="Traditional Arabic"/>
          <w:b/>
          <w:bCs/>
          <w:sz w:val="36"/>
          <w:szCs w:val="36"/>
          <w:rtl/>
          <w:lang w:eastAsia="ar-SA"/>
        </w:rPr>
        <w:t>هـ)</w:t>
      </w:r>
      <w:r>
        <w:rPr>
          <w:rFonts w:ascii="Times New Roman" w:eastAsia="Times New Roman" w:hAnsi="Times New Roman" w:cs="Traditional Arabic" w:hint="cs"/>
          <w:b/>
          <w:bCs/>
          <w:sz w:val="36"/>
          <w:szCs w:val="36"/>
          <w:rtl/>
          <w:lang w:eastAsia="ar-SA"/>
        </w:rPr>
        <w:t>،</w:t>
      </w:r>
    </w:p>
    <w:p w14:paraId="14578FB7" w14:textId="77777777" w:rsidR="009D7778" w:rsidRPr="00BE17E3" w:rsidRDefault="009D7778" w:rsidP="009D7778">
      <w:pPr>
        <w:ind w:left="0" w:firstLine="0"/>
        <w:jc w:val="both"/>
        <w:rPr>
          <w:rFonts w:ascii="Times New Roman" w:eastAsia="Times New Roman" w:hAnsi="Times New Roman" w:cs="Traditional Arabic"/>
          <w:sz w:val="36"/>
          <w:szCs w:val="36"/>
          <w:rtl/>
          <w:lang w:eastAsia="ar-SA"/>
        </w:rPr>
      </w:pPr>
      <w:r w:rsidRPr="00BE17E3">
        <w:rPr>
          <w:rFonts w:ascii="Times New Roman" w:eastAsia="Times New Roman" w:hAnsi="Times New Roman" w:cs="Traditional Arabic" w:hint="cs"/>
          <w:sz w:val="36"/>
          <w:szCs w:val="36"/>
          <w:rtl/>
          <w:lang w:eastAsia="ar-SA"/>
        </w:rPr>
        <w:t>للأستاذ</w:t>
      </w:r>
      <w:r w:rsidRPr="00BE17E3">
        <w:rPr>
          <w:rFonts w:ascii="Times New Roman" w:eastAsia="Times New Roman" w:hAnsi="Times New Roman" w:cs="Traditional Arabic"/>
          <w:sz w:val="36"/>
          <w:szCs w:val="36"/>
          <w:rtl/>
          <w:lang w:eastAsia="ar-SA"/>
        </w:rPr>
        <w:t xml:space="preserve"> علي حسن غضبان</w:t>
      </w:r>
      <w:r>
        <w:rPr>
          <w:rFonts w:ascii="Times New Roman" w:eastAsia="Times New Roman" w:hAnsi="Times New Roman" w:cs="Traditional Arabic" w:hint="cs"/>
          <w:sz w:val="36"/>
          <w:szCs w:val="36"/>
          <w:rtl/>
          <w:lang w:eastAsia="ar-SA"/>
        </w:rPr>
        <w:t>، 120 ص.</w:t>
      </w:r>
    </w:p>
    <w:p w14:paraId="7E311799" w14:textId="77777777" w:rsidR="009D7778" w:rsidRDefault="009D7778" w:rsidP="009D7778">
      <w:pPr>
        <w:jc w:val="both"/>
        <w:rPr>
          <w:rFonts w:ascii="Times New Roman" w:eastAsia="Times New Roman" w:hAnsi="Times New Roman" w:cs="Traditional Arabic"/>
          <w:sz w:val="36"/>
          <w:szCs w:val="36"/>
          <w:rtl/>
          <w:lang w:eastAsia="ar-SA"/>
        </w:rPr>
      </w:pPr>
    </w:p>
    <w:p w14:paraId="3C634AA8" w14:textId="77777777" w:rsidR="009D7778" w:rsidRPr="00CC4067" w:rsidRDefault="009D7778" w:rsidP="009D7778">
      <w:pPr>
        <w:ind w:left="0" w:firstLine="0"/>
        <w:rPr>
          <w:rFonts w:cs="Traditional Arabic"/>
          <w:b/>
          <w:bCs/>
          <w:sz w:val="36"/>
          <w:szCs w:val="36"/>
          <w:rtl/>
        </w:rPr>
      </w:pPr>
      <w:proofErr w:type="spellStart"/>
      <w:r w:rsidRPr="00CC4067">
        <w:rPr>
          <w:rFonts w:cs="Traditional Arabic"/>
          <w:b/>
          <w:bCs/>
          <w:sz w:val="36"/>
          <w:szCs w:val="36"/>
          <w:rtl/>
        </w:rPr>
        <w:t>الأ</w:t>
      </w:r>
      <w:r w:rsidRPr="00CC4067">
        <w:rPr>
          <w:rFonts w:cs="Traditional Arabic" w:hint="cs"/>
          <w:b/>
          <w:bCs/>
          <w:sz w:val="36"/>
          <w:szCs w:val="36"/>
          <w:rtl/>
        </w:rPr>
        <w:t>و</w:t>
      </w:r>
      <w:r w:rsidRPr="00CC4067">
        <w:rPr>
          <w:rFonts w:cs="Traditional Arabic"/>
          <w:b/>
          <w:bCs/>
          <w:sz w:val="36"/>
          <w:szCs w:val="36"/>
          <w:rtl/>
        </w:rPr>
        <w:t>يغور</w:t>
      </w:r>
      <w:proofErr w:type="spellEnd"/>
      <w:r>
        <w:rPr>
          <w:rFonts w:cs="Traditional Arabic" w:hint="cs"/>
          <w:b/>
          <w:bCs/>
          <w:sz w:val="36"/>
          <w:szCs w:val="36"/>
          <w:rtl/>
        </w:rPr>
        <w:t>:</w:t>
      </w:r>
      <w:r w:rsidRPr="00CC4067">
        <w:rPr>
          <w:rFonts w:cs="Traditional Arabic"/>
          <w:b/>
          <w:bCs/>
          <w:sz w:val="36"/>
          <w:szCs w:val="36"/>
          <w:rtl/>
        </w:rPr>
        <w:t xml:space="preserve"> دراسة في أصولهم التاريخية و</w:t>
      </w:r>
      <w:r>
        <w:rPr>
          <w:rFonts w:cs="Traditional Arabic" w:hint="cs"/>
          <w:b/>
          <w:bCs/>
          <w:sz w:val="36"/>
          <w:szCs w:val="36"/>
          <w:rtl/>
        </w:rPr>
        <w:t>أ</w:t>
      </w:r>
      <w:r w:rsidRPr="00CC4067">
        <w:rPr>
          <w:rFonts w:cs="Traditional Arabic"/>
          <w:b/>
          <w:bCs/>
          <w:sz w:val="36"/>
          <w:szCs w:val="36"/>
          <w:rtl/>
        </w:rPr>
        <w:t>حوالهم العامة</w:t>
      </w:r>
      <w:r>
        <w:rPr>
          <w:rFonts w:cs="Traditional Arabic" w:hint="cs"/>
          <w:b/>
          <w:bCs/>
          <w:sz w:val="36"/>
          <w:szCs w:val="36"/>
          <w:rtl/>
        </w:rPr>
        <w:t>،</w:t>
      </w:r>
    </w:p>
    <w:p w14:paraId="4833F575" w14:textId="77777777" w:rsidR="009D7778" w:rsidRDefault="009D7778" w:rsidP="009D7778">
      <w:pPr>
        <w:ind w:left="0" w:firstLine="0"/>
        <w:jc w:val="both"/>
        <w:rPr>
          <w:rFonts w:cs="Traditional Arabic"/>
          <w:sz w:val="36"/>
          <w:szCs w:val="36"/>
          <w:rtl/>
        </w:rPr>
      </w:pPr>
      <w:r>
        <w:rPr>
          <w:rFonts w:cs="Traditional Arabic" w:hint="cs"/>
          <w:sz w:val="36"/>
          <w:szCs w:val="36"/>
          <w:rtl/>
        </w:rPr>
        <w:t xml:space="preserve">للكاتبة </w:t>
      </w:r>
      <w:r w:rsidRPr="00CC4067">
        <w:rPr>
          <w:rFonts w:cs="Traditional Arabic"/>
          <w:sz w:val="36"/>
          <w:szCs w:val="36"/>
          <w:rtl/>
        </w:rPr>
        <w:t>سعاد هادي الطائي</w:t>
      </w:r>
      <w:r>
        <w:rPr>
          <w:rFonts w:cs="Traditional Arabic" w:hint="cs"/>
          <w:sz w:val="36"/>
          <w:szCs w:val="36"/>
          <w:rtl/>
        </w:rPr>
        <w:t>، الأستاذة في قسم التاريخ بجامعة بغداد، 648 ص.</w:t>
      </w:r>
    </w:p>
    <w:p w14:paraId="0C5C6EF6" w14:textId="77777777" w:rsidR="009D7778" w:rsidRPr="00BA17B7" w:rsidRDefault="009D7778" w:rsidP="009D7778">
      <w:pPr>
        <w:ind w:left="0" w:firstLine="0"/>
        <w:rPr>
          <w:rFonts w:cs="Traditional Arabic"/>
          <w:sz w:val="36"/>
          <w:szCs w:val="36"/>
          <w:rtl/>
        </w:rPr>
      </w:pPr>
      <w:r>
        <w:rPr>
          <w:rFonts w:cs="Traditional Arabic" w:hint="cs"/>
          <w:sz w:val="36"/>
          <w:szCs w:val="36"/>
          <w:rtl/>
        </w:rPr>
        <w:t>إخواننا المظلومون المقهورون في الصين، كان الله في عونهم، وفرَّج كربهم.</w:t>
      </w:r>
    </w:p>
    <w:p w14:paraId="51198498" w14:textId="77777777" w:rsidR="009D7778" w:rsidRDefault="009D7778" w:rsidP="009D7778">
      <w:pPr>
        <w:ind w:left="0" w:firstLine="0"/>
        <w:jc w:val="both"/>
        <w:rPr>
          <w:rFonts w:cs="Traditional Arabic"/>
          <w:sz w:val="36"/>
          <w:szCs w:val="36"/>
          <w:rtl/>
        </w:rPr>
      </w:pPr>
    </w:p>
    <w:p w14:paraId="5B00A205" w14:textId="77777777" w:rsidR="009D7778" w:rsidRDefault="009D7778" w:rsidP="009D7778">
      <w:pPr>
        <w:ind w:left="0" w:firstLine="0"/>
        <w:jc w:val="both"/>
        <w:rPr>
          <w:rFonts w:ascii="Times New Roman" w:eastAsia="Times New Roman" w:hAnsi="Times New Roman" w:cs="Traditional Arabic"/>
          <w:b/>
          <w:bCs/>
          <w:sz w:val="36"/>
          <w:szCs w:val="36"/>
          <w:rtl/>
          <w:lang w:eastAsia="ar-SA"/>
        </w:rPr>
      </w:pPr>
      <w:r w:rsidRPr="00755585">
        <w:rPr>
          <w:rFonts w:ascii="Times New Roman" w:eastAsia="Times New Roman" w:hAnsi="Times New Roman" w:cs="Traditional Arabic" w:hint="cs"/>
          <w:b/>
          <w:bCs/>
          <w:sz w:val="36"/>
          <w:szCs w:val="36"/>
          <w:rtl/>
          <w:lang w:eastAsia="ar-SA"/>
        </w:rPr>
        <w:t>البيت السبكي</w:t>
      </w:r>
      <w:r w:rsidRPr="00875164">
        <w:rPr>
          <w:rFonts w:ascii="Times New Roman" w:eastAsia="Times New Roman" w:hAnsi="Times New Roman" w:cs="Traditional Arabic"/>
          <w:b/>
          <w:bCs/>
          <w:sz w:val="36"/>
          <w:szCs w:val="36"/>
          <w:rtl/>
          <w:lang w:eastAsia="ar-SA"/>
        </w:rPr>
        <w:t>: بيت علم في دولتي المماليك</w:t>
      </w:r>
      <w:r>
        <w:rPr>
          <w:rFonts w:ascii="Times New Roman" w:eastAsia="Times New Roman" w:hAnsi="Times New Roman" w:cs="Traditional Arabic" w:hint="cs"/>
          <w:b/>
          <w:bCs/>
          <w:sz w:val="36"/>
          <w:szCs w:val="36"/>
          <w:rtl/>
          <w:lang w:eastAsia="ar-SA"/>
        </w:rPr>
        <w:t>،</w:t>
      </w:r>
    </w:p>
    <w:p w14:paraId="42547BBF" w14:textId="77777777" w:rsidR="009D7778" w:rsidRPr="00144AFF" w:rsidRDefault="009D7778" w:rsidP="009D7778">
      <w:pPr>
        <w:ind w:left="0" w:firstLine="0"/>
        <w:jc w:val="both"/>
        <w:rPr>
          <w:rFonts w:ascii="Times New Roman" w:eastAsia="Times New Roman" w:hAnsi="Times New Roman" w:cs="Traditional Arabic"/>
          <w:sz w:val="36"/>
          <w:szCs w:val="36"/>
          <w:rtl/>
          <w:lang w:eastAsia="ar-SA"/>
        </w:rPr>
      </w:pPr>
      <w:r w:rsidRPr="00144AFF">
        <w:rPr>
          <w:rFonts w:ascii="Times New Roman" w:eastAsia="Times New Roman" w:hAnsi="Times New Roman" w:cs="Traditional Arabic" w:hint="cs"/>
          <w:sz w:val="36"/>
          <w:szCs w:val="36"/>
          <w:rtl/>
          <w:lang w:eastAsia="ar-SA"/>
        </w:rPr>
        <w:t xml:space="preserve">ألفه الأستاذ محمد الصادق حسين، وصدرت طبعته الأولى عام 1367 هـ، وهذه الطبعة الجديدة </w:t>
      </w:r>
      <w:r>
        <w:rPr>
          <w:rFonts w:ascii="Times New Roman" w:eastAsia="Times New Roman" w:hAnsi="Times New Roman" w:cs="Traditional Arabic" w:hint="cs"/>
          <w:sz w:val="36"/>
          <w:szCs w:val="36"/>
          <w:rtl/>
          <w:lang w:eastAsia="ar-SA"/>
        </w:rPr>
        <w:t>نشر</w:t>
      </w:r>
      <w:r w:rsidRPr="00144AFF">
        <w:rPr>
          <w:rFonts w:ascii="Times New Roman" w:eastAsia="Times New Roman" w:hAnsi="Times New Roman" w:cs="Traditional Arabic" w:hint="cs"/>
          <w:sz w:val="36"/>
          <w:szCs w:val="36"/>
          <w:rtl/>
          <w:lang w:eastAsia="ar-SA"/>
        </w:rPr>
        <w:t>ت بتقديم وعناية محمد نصر حسن.</w:t>
      </w:r>
    </w:p>
    <w:p w14:paraId="3E1C37BD"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وت</w:t>
      </w:r>
      <w:r w:rsidRPr="003461F2">
        <w:rPr>
          <w:rFonts w:ascii="Times New Roman" w:eastAsia="Times New Roman" w:hAnsi="Times New Roman" w:cs="Traditional Arabic"/>
          <w:sz w:val="36"/>
          <w:szCs w:val="36"/>
          <w:rtl/>
          <w:lang w:eastAsia="ar-SA"/>
        </w:rPr>
        <w:t>عدّ</w:t>
      </w:r>
      <w:r>
        <w:rPr>
          <w:rFonts w:ascii="Times New Roman" w:eastAsia="Times New Roman" w:hAnsi="Times New Roman" w:cs="Traditional Arabic" w:hint="cs"/>
          <w:sz w:val="36"/>
          <w:szCs w:val="36"/>
          <w:rtl/>
          <w:lang w:eastAsia="ar-SA"/>
        </w:rPr>
        <w:t>ُ</w:t>
      </w:r>
      <w:r w:rsidRPr="003461F2">
        <w:rPr>
          <w:rFonts w:ascii="Times New Roman" w:eastAsia="Times New Roman" w:hAnsi="Times New Roman" w:cs="Traditional Arabic"/>
          <w:sz w:val="36"/>
          <w:szCs w:val="36"/>
          <w:rtl/>
          <w:lang w:eastAsia="ar-SA"/>
        </w:rPr>
        <w:t xml:space="preserve"> الأسرة</w:t>
      </w:r>
      <w:r>
        <w:rPr>
          <w:rFonts w:ascii="Times New Roman" w:eastAsia="Times New Roman" w:hAnsi="Times New Roman" w:cs="Traditional Arabic" w:hint="cs"/>
          <w:sz w:val="36"/>
          <w:szCs w:val="36"/>
          <w:rtl/>
          <w:lang w:eastAsia="ar-SA"/>
        </w:rPr>
        <w:t xml:space="preserve"> </w:t>
      </w:r>
      <w:proofErr w:type="spellStart"/>
      <w:r>
        <w:rPr>
          <w:rFonts w:ascii="Times New Roman" w:eastAsia="Times New Roman" w:hAnsi="Times New Roman" w:cs="Traditional Arabic" w:hint="cs"/>
          <w:sz w:val="36"/>
          <w:szCs w:val="36"/>
          <w:rtl/>
          <w:lang w:eastAsia="ar-SA"/>
        </w:rPr>
        <w:t>السبكية</w:t>
      </w:r>
      <w:proofErr w:type="spellEnd"/>
      <w:r>
        <w:rPr>
          <w:rFonts w:ascii="Times New Roman" w:eastAsia="Times New Roman" w:hAnsi="Times New Roman" w:cs="Traditional Arabic" w:hint="cs"/>
          <w:sz w:val="36"/>
          <w:szCs w:val="36"/>
          <w:rtl/>
          <w:lang w:eastAsia="ar-SA"/>
        </w:rPr>
        <w:t>،</w:t>
      </w:r>
      <w:r w:rsidRPr="003461F2">
        <w:rPr>
          <w:rFonts w:ascii="Times New Roman" w:eastAsia="Times New Roman" w:hAnsi="Times New Roman" w:cs="Traditional Arabic"/>
          <w:sz w:val="36"/>
          <w:szCs w:val="36"/>
          <w:rtl/>
          <w:lang w:eastAsia="ar-SA"/>
        </w:rPr>
        <w:t xml:space="preserve"> التي منها التاج السبكي</w:t>
      </w:r>
      <w:r>
        <w:rPr>
          <w:rFonts w:ascii="Times New Roman" w:eastAsia="Times New Roman" w:hAnsi="Times New Roman" w:cs="Traditional Arabic" w:hint="cs"/>
          <w:sz w:val="36"/>
          <w:szCs w:val="36"/>
          <w:rtl/>
          <w:lang w:eastAsia="ar-SA"/>
        </w:rPr>
        <w:t>،</w:t>
      </w:r>
      <w:r w:rsidRPr="003461F2">
        <w:rPr>
          <w:rFonts w:ascii="Times New Roman" w:eastAsia="Times New Roman" w:hAnsi="Times New Roman" w:cs="Traditional Arabic"/>
          <w:sz w:val="36"/>
          <w:szCs w:val="36"/>
          <w:rtl/>
          <w:lang w:eastAsia="ar-SA"/>
        </w:rPr>
        <w:t xml:space="preserve"> أسرةً عريقة فريدة من نوعها، إذ </w:t>
      </w:r>
      <w:r>
        <w:rPr>
          <w:rFonts w:ascii="Times New Roman" w:eastAsia="Times New Roman" w:hAnsi="Times New Roman" w:cs="Traditional Arabic" w:hint="cs"/>
          <w:sz w:val="36"/>
          <w:szCs w:val="36"/>
          <w:rtl/>
          <w:lang w:eastAsia="ar-SA"/>
        </w:rPr>
        <w:t>إ</w:t>
      </w:r>
      <w:r w:rsidRPr="003461F2">
        <w:rPr>
          <w:rFonts w:ascii="Times New Roman" w:eastAsia="Times New Roman" w:hAnsi="Times New Roman" w:cs="Traditional Arabic"/>
          <w:sz w:val="36"/>
          <w:szCs w:val="36"/>
          <w:rtl/>
          <w:lang w:eastAsia="ar-SA"/>
        </w:rPr>
        <w:t>نّ معظم أفراد</w:t>
      </w:r>
      <w:r>
        <w:rPr>
          <w:rFonts w:ascii="Times New Roman" w:eastAsia="Times New Roman" w:hAnsi="Times New Roman" w:cs="Traditional Arabic" w:hint="cs"/>
          <w:sz w:val="36"/>
          <w:szCs w:val="36"/>
          <w:rtl/>
          <w:lang w:eastAsia="ar-SA"/>
        </w:rPr>
        <w:t>ها</w:t>
      </w:r>
      <w:r w:rsidRPr="003461F2">
        <w:rPr>
          <w:rFonts w:ascii="Times New Roman" w:eastAsia="Times New Roman" w:hAnsi="Times New Roman" w:cs="Traditional Arabic"/>
          <w:sz w:val="36"/>
          <w:szCs w:val="36"/>
          <w:rtl/>
          <w:lang w:eastAsia="ar-SA"/>
        </w:rPr>
        <w:t xml:space="preserve"> </w:t>
      </w:r>
      <w:proofErr w:type="gramStart"/>
      <w:r w:rsidRPr="003461F2">
        <w:rPr>
          <w:rFonts w:ascii="Times New Roman" w:eastAsia="Times New Roman" w:hAnsi="Times New Roman" w:cs="Traditional Arabic"/>
          <w:sz w:val="36"/>
          <w:szCs w:val="36"/>
          <w:rtl/>
          <w:lang w:eastAsia="ar-SA"/>
        </w:rPr>
        <w:t>علماء</w:t>
      </w:r>
      <w:proofErr w:type="gramEnd"/>
      <w:r w:rsidRPr="003461F2">
        <w:rPr>
          <w:rFonts w:ascii="Times New Roman" w:eastAsia="Times New Roman" w:hAnsi="Times New Roman" w:cs="Traditional Arabic"/>
          <w:sz w:val="36"/>
          <w:szCs w:val="36"/>
          <w:rtl/>
          <w:lang w:eastAsia="ar-SA"/>
        </w:rPr>
        <w:t xml:space="preserve"> أو قضاة أو خطباء أو مدرسون، </w:t>
      </w:r>
      <w:r>
        <w:rPr>
          <w:rFonts w:ascii="Times New Roman" w:eastAsia="Times New Roman" w:hAnsi="Times New Roman" w:cs="Traditional Arabic" w:hint="cs"/>
          <w:sz w:val="36"/>
          <w:szCs w:val="36"/>
          <w:rtl/>
          <w:lang w:eastAsia="ar-SA"/>
        </w:rPr>
        <w:t>و</w:t>
      </w:r>
      <w:r w:rsidRPr="003461F2">
        <w:rPr>
          <w:rFonts w:ascii="Times New Roman" w:eastAsia="Times New Roman" w:hAnsi="Times New Roman" w:cs="Traditional Arabic"/>
          <w:sz w:val="36"/>
          <w:szCs w:val="36"/>
          <w:rtl/>
          <w:lang w:eastAsia="ar-SA"/>
        </w:rPr>
        <w:t>قلّما تجد أسرة تمتاز بهذه الميزة</w:t>
      </w:r>
      <w:r>
        <w:rPr>
          <w:rFonts w:ascii="Times New Roman" w:eastAsia="Times New Roman" w:hAnsi="Times New Roman" w:cs="Traditional Arabic" w:hint="cs"/>
          <w:sz w:val="36"/>
          <w:szCs w:val="36"/>
          <w:rtl/>
          <w:lang w:eastAsia="ar-SA"/>
        </w:rPr>
        <w:t>.</w:t>
      </w:r>
      <w:r w:rsidRPr="003461F2">
        <w:rPr>
          <w:rFonts w:ascii="Times New Roman" w:eastAsia="Times New Roman" w:hAnsi="Times New Roman" w:cs="Traditional Arabic"/>
          <w:sz w:val="36"/>
          <w:szCs w:val="36"/>
          <w:rtl/>
          <w:lang w:eastAsia="ar-SA"/>
        </w:rPr>
        <w:t xml:space="preserve"> </w:t>
      </w:r>
    </w:p>
    <w:p w14:paraId="5B930FF8"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وجمع المؤلف في كتابه هذا ترجمة (34)</w:t>
      </w:r>
      <w:r w:rsidRPr="00947914">
        <w:rPr>
          <w:rFonts w:ascii="Times New Roman" w:eastAsia="Times New Roman" w:hAnsi="Times New Roman" w:cs="Traditional Arabic"/>
          <w:sz w:val="36"/>
          <w:szCs w:val="36"/>
          <w:rtl/>
          <w:lang w:eastAsia="ar-SA"/>
        </w:rPr>
        <w:t xml:space="preserve"> شخصية منها، </w:t>
      </w:r>
      <w:r>
        <w:rPr>
          <w:rFonts w:ascii="Times New Roman" w:eastAsia="Times New Roman" w:hAnsi="Times New Roman" w:cs="Traditional Arabic" w:hint="cs"/>
          <w:sz w:val="36"/>
          <w:szCs w:val="36"/>
          <w:rtl/>
          <w:lang w:eastAsia="ar-SA"/>
        </w:rPr>
        <w:t>و</w:t>
      </w:r>
      <w:r w:rsidRPr="00947914">
        <w:rPr>
          <w:rFonts w:ascii="Times New Roman" w:eastAsia="Times New Roman" w:hAnsi="Times New Roman" w:cs="Traditional Arabic"/>
          <w:sz w:val="36"/>
          <w:szCs w:val="36"/>
          <w:rtl/>
          <w:lang w:eastAsia="ar-SA"/>
        </w:rPr>
        <w:t>أغفل ذكر بعض نساء الأسرة</w:t>
      </w:r>
      <w:r>
        <w:rPr>
          <w:rFonts w:ascii="Times New Roman" w:eastAsia="Times New Roman" w:hAnsi="Times New Roman" w:cs="Traditional Arabic" w:hint="cs"/>
          <w:sz w:val="36"/>
          <w:szCs w:val="36"/>
          <w:rtl/>
          <w:lang w:eastAsia="ar-SA"/>
        </w:rPr>
        <w:t>.</w:t>
      </w:r>
    </w:p>
    <w:p w14:paraId="33D893C8" w14:textId="77777777" w:rsidR="009D7778" w:rsidRDefault="009D7778" w:rsidP="009D7778">
      <w:pPr>
        <w:ind w:left="0" w:firstLine="0"/>
        <w:rPr>
          <w:rFonts w:ascii="Times New Roman" w:eastAsia="Times New Roman" w:hAnsi="Times New Roman" w:cs="Traditional Arabic"/>
          <w:sz w:val="36"/>
          <w:szCs w:val="36"/>
          <w:rtl/>
          <w:lang w:eastAsia="ar-SA"/>
        </w:rPr>
      </w:pPr>
    </w:p>
    <w:p w14:paraId="16AA2EB5" w14:textId="77777777" w:rsidR="009D7778" w:rsidRDefault="009D7778" w:rsidP="009D7778">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موضوع يجلب النظر:</w:t>
      </w:r>
    </w:p>
    <w:p w14:paraId="19CEA16F" w14:textId="77777777" w:rsidR="009D7778" w:rsidRPr="000D45F0" w:rsidRDefault="009D7778" w:rsidP="009D7778">
      <w:pPr>
        <w:ind w:left="0" w:firstLine="0"/>
        <w:jc w:val="both"/>
        <w:rPr>
          <w:rFonts w:ascii="Times New Roman" w:eastAsia="Times New Roman" w:hAnsi="Times New Roman" w:cs="Traditional Arabic"/>
          <w:caps/>
          <w:sz w:val="36"/>
          <w:szCs w:val="36"/>
          <w:rtl/>
          <w:lang w:eastAsia="ar-SA"/>
        </w:rPr>
      </w:pPr>
      <w:r w:rsidRPr="000D45F0">
        <w:rPr>
          <w:rFonts w:ascii="Times New Roman" w:eastAsia="Times New Roman" w:hAnsi="Times New Roman" w:cs="Traditional Arabic"/>
          <w:b/>
          <w:bCs/>
          <w:caps/>
          <w:sz w:val="36"/>
          <w:szCs w:val="36"/>
          <w:rtl/>
          <w:lang w:eastAsia="ar-SA"/>
        </w:rPr>
        <w:t>جودة النسل الذكوري وأهميته عند العرب من القرن الثاني قبل الميلاد وحتى القرن السادس الميلادي</w:t>
      </w:r>
      <w:r w:rsidRPr="000D45F0">
        <w:rPr>
          <w:rFonts w:ascii="Times New Roman" w:eastAsia="Times New Roman" w:hAnsi="Times New Roman" w:cs="Traditional Arabic" w:hint="cs"/>
          <w:b/>
          <w:bCs/>
          <w:caps/>
          <w:sz w:val="36"/>
          <w:szCs w:val="36"/>
          <w:rtl/>
          <w:lang w:eastAsia="ar-SA"/>
        </w:rPr>
        <w:t>: دراسة تاريخية</w:t>
      </w:r>
      <w:r>
        <w:rPr>
          <w:rFonts w:ascii="Times New Roman" w:eastAsia="Times New Roman" w:hAnsi="Times New Roman" w:cs="Traditional Arabic" w:hint="cs"/>
          <w:caps/>
          <w:sz w:val="36"/>
          <w:szCs w:val="36"/>
          <w:rtl/>
          <w:lang w:eastAsia="ar-SA"/>
        </w:rPr>
        <w:t>،</w:t>
      </w:r>
    </w:p>
    <w:p w14:paraId="2713E456"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للأستاذة ا</w:t>
      </w:r>
      <w:r w:rsidRPr="000D45F0">
        <w:rPr>
          <w:rFonts w:ascii="Times New Roman" w:eastAsia="Times New Roman" w:hAnsi="Times New Roman" w:cs="Traditional Arabic"/>
          <w:caps/>
          <w:sz w:val="36"/>
          <w:szCs w:val="36"/>
          <w:rtl/>
          <w:lang w:eastAsia="ar-SA"/>
        </w:rPr>
        <w:t>لجوهرة مشلح المريخي</w:t>
      </w:r>
      <w:r>
        <w:rPr>
          <w:rFonts w:ascii="Times New Roman" w:eastAsia="Times New Roman" w:hAnsi="Times New Roman" w:cs="Traditional Arabic" w:hint="cs"/>
          <w:caps/>
          <w:sz w:val="36"/>
          <w:szCs w:val="36"/>
          <w:rtl/>
          <w:lang w:eastAsia="ar-SA"/>
        </w:rPr>
        <w:t>، الشارقة.</w:t>
      </w:r>
    </w:p>
    <w:p w14:paraId="412B75E2" w14:textId="77777777" w:rsidR="009D7778" w:rsidRDefault="009D7778" w:rsidP="009D7778">
      <w:pPr>
        <w:ind w:left="0" w:firstLine="0"/>
        <w:jc w:val="both"/>
        <w:rPr>
          <w:rFonts w:ascii="Times New Roman" w:eastAsia="Times New Roman" w:hAnsi="Times New Roman" w:cs="Traditional Arabic"/>
          <w:caps/>
          <w:sz w:val="36"/>
          <w:szCs w:val="36"/>
          <w:rtl/>
          <w:lang w:eastAsia="ar-SA"/>
        </w:rPr>
      </w:pPr>
    </w:p>
    <w:p w14:paraId="3B56333F" w14:textId="77777777" w:rsidR="009D7778" w:rsidRPr="00D052F2" w:rsidRDefault="009D7778" w:rsidP="009D7778">
      <w:pPr>
        <w:ind w:left="0" w:firstLine="0"/>
        <w:jc w:val="both"/>
        <w:rPr>
          <w:rFonts w:cs="Traditional Arabic"/>
          <w:b/>
          <w:bCs/>
          <w:sz w:val="36"/>
          <w:szCs w:val="36"/>
          <w:rtl/>
        </w:rPr>
      </w:pPr>
      <w:r w:rsidRPr="00D052F2">
        <w:rPr>
          <w:rFonts w:cs="Traditional Arabic"/>
          <w:b/>
          <w:bCs/>
          <w:sz w:val="36"/>
          <w:szCs w:val="36"/>
          <w:rtl/>
        </w:rPr>
        <w:t xml:space="preserve">عائلات </w:t>
      </w:r>
      <w:r w:rsidRPr="00D052F2">
        <w:rPr>
          <w:rFonts w:cs="Traditional Arabic" w:hint="cs"/>
          <w:b/>
          <w:bCs/>
          <w:sz w:val="36"/>
          <w:szCs w:val="36"/>
          <w:rtl/>
        </w:rPr>
        <w:t>علمية مقدسية</w:t>
      </w:r>
      <w:r w:rsidRPr="00D052F2">
        <w:rPr>
          <w:rFonts w:cs="Traditional Arabic"/>
          <w:b/>
          <w:bCs/>
          <w:sz w:val="36"/>
          <w:szCs w:val="36"/>
          <w:rtl/>
        </w:rPr>
        <w:t xml:space="preserve">: العجمي والوفائي وعمران والمهندس </w:t>
      </w:r>
      <w:proofErr w:type="spellStart"/>
      <w:r w:rsidRPr="00D052F2">
        <w:rPr>
          <w:rFonts w:cs="Traditional Arabic"/>
          <w:b/>
          <w:bCs/>
          <w:sz w:val="36"/>
          <w:szCs w:val="36"/>
          <w:rtl/>
        </w:rPr>
        <w:t>والقرقشندي</w:t>
      </w:r>
      <w:proofErr w:type="spellEnd"/>
      <w:r w:rsidRPr="00D052F2">
        <w:rPr>
          <w:rFonts w:cs="Traditional Arabic"/>
          <w:b/>
          <w:bCs/>
          <w:sz w:val="36"/>
          <w:szCs w:val="36"/>
          <w:rtl/>
        </w:rPr>
        <w:t xml:space="preserve"> وباب الدين</w:t>
      </w:r>
      <w:r w:rsidRPr="00D052F2">
        <w:rPr>
          <w:rFonts w:cs="Traditional Arabic" w:hint="cs"/>
          <w:b/>
          <w:bCs/>
          <w:sz w:val="36"/>
          <w:szCs w:val="36"/>
          <w:rtl/>
        </w:rPr>
        <w:t>،</w:t>
      </w:r>
    </w:p>
    <w:p w14:paraId="74F8D10C" w14:textId="77777777" w:rsidR="009D7778" w:rsidRDefault="009D7778" w:rsidP="009D7778">
      <w:pPr>
        <w:ind w:left="0" w:firstLine="0"/>
        <w:jc w:val="both"/>
        <w:rPr>
          <w:rFonts w:cs="Traditional Arabic"/>
          <w:sz w:val="36"/>
          <w:szCs w:val="36"/>
          <w:rtl/>
        </w:rPr>
      </w:pPr>
      <w:r>
        <w:rPr>
          <w:rFonts w:cs="Traditional Arabic" w:hint="cs"/>
          <w:sz w:val="36"/>
          <w:szCs w:val="36"/>
          <w:rtl/>
        </w:rPr>
        <w:t xml:space="preserve">لمؤلفه المؤرخ المقدسي بشير </w:t>
      </w:r>
      <w:proofErr w:type="gramStart"/>
      <w:r>
        <w:rPr>
          <w:rFonts w:cs="Traditional Arabic" w:hint="cs"/>
          <w:sz w:val="36"/>
          <w:szCs w:val="36"/>
          <w:rtl/>
        </w:rPr>
        <w:t>عبدالغني</w:t>
      </w:r>
      <w:proofErr w:type="gramEnd"/>
      <w:r>
        <w:rPr>
          <w:rFonts w:cs="Traditional Arabic" w:hint="cs"/>
          <w:sz w:val="36"/>
          <w:szCs w:val="36"/>
          <w:rtl/>
        </w:rPr>
        <w:t xml:space="preserve"> بركات؛ مراجعة وتدقيق إبراهيم باجس </w:t>
      </w:r>
      <w:proofErr w:type="gramStart"/>
      <w:r>
        <w:rPr>
          <w:rFonts w:cs="Traditional Arabic" w:hint="cs"/>
          <w:sz w:val="36"/>
          <w:szCs w:val="36"/>
          <w:rtl/>
        </w:rPr>
        <w:t>عبدالمجيد</w:t>
      </w:r>
      <w:proofErr w:type="gramEnd"/>
      <w:r>
        <w:rPr>
          <w:rFonts w:cs="Traditional Arabic" w:hint="cs"/>
          <w:sz w:val="36"/>
          <w:szCs w:val="36"/>
          <w:rtl/>
        </w:rPr>
        <w:t>؛ تقديم سعد بن سعيد الغامدي.</w:t>
      </w:r>
    </w:p>
    <w:p w14:paraId="0878BF69" w14:textId="77777777" w:rsidR="009D7778" w:rsidRPr="0023559B" w:rsidRDefault="009D7778" w:rsidP="009D7778">
      <w:pPr>
        <w:ind w:left="0" w:firstLine="0"/>
        <w:jc w:val="both"/>
        <w:rPr>
          <w:rFonts w:cs="Traditional Arabic"/>
          <w:sz w:val="36"/>
          <w:szCs w:val="36"/>
          <w:rtl/>
        </w:rPr>
      </w:pPr>
    </w:p>
    <w:p w14:paraId="1B53D0F9" w14:textId="77777777" w:rsidR="009D7778" w:rsidRPr="006D78C3" w:rsidRDefault="009D7778" w:rsidP="009D7778">
      <w:pPr>
        <w:ind w:left="0" w:firstLine="0"/>
        <w:jc w:val="both"/>
        <w:rPr>
          <w:rFonts w:ascii="Times New Roman" w:eastAsia="Times New Roman" w:hAnsi="Times New Roman" w:cs="Traditional Arabic"/>
          <w:b/>
          <w:bCs/>
          <w:sz w:val="36"/>
          <w:szCs w:val="36"/>
          <w:rtl/>
          <w:lang w:eastAsia="ar-SA"/>
        </w:rPr>
      </w:pPr>
      <w:r w:rsidRPr="006D78C3">
        <w:rPr>
          <w:rFonts w:ascii="Times New Roman" w:eastAsia="Times New Roman" w:hAnsi="Times New Roman" w:cs="Traditional Arabic"/>
          <w:b/>
          <w:bCs/>
          <w:sz w:val="36"/>
          <w:szCs w:val="36"/>
          <w:rtl/>
          <w:lang w:eastAsia="ar-SA"/>
        </w:rPr>
        <w:t>قبائل الحجاز بين خدمة الحجيج وحيف المؤرخين والدارسين</w:t>
      </w:r>
      <w:r>
        <w:rPr>
          <w:rFonts w:ascii="Times New Roman" w:eastAsia="Times New Roman" w:hAnsi="Times New Roman" w:cs="Traditional Arabic" w:hint="cs"/>
          <w:b/>
          <w:bCs/>
          <w:sz w:val="36"/>
          <w:szCs w:val="36"/>
          <w:rtl/>
          <w:lang w:eastAsia="ar-SA"/>
        </w:rPr>
        <w:t>،</w:t>
      </w:r>
    </w:p>
    <w:p w14:paraId="7984B247"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 الأديب</w:t>
      </w:r>
      <w:r w:rsidRPr="006D78C3">
        <w:rPr>
          <w:rFonts w:ascii="Times New Roman" w:eastAsia="Times New Roman" w:hAnsi="Times New Roman" w:cs="Traditional Arabic"/>
          <w:sz w:val="36"/>
          <w:szCs w:val="36"/>
          <w:rtl/>
          <w:lang w:eastAsia="ar-SA"/>
        </w:rPr>
        <w:t xml:space="preserve"> عائض </w:t>
      </w:r>
      <w:r>
        <w:rPr>
          <w:rFonts w:ascii="Times New Roman" w:eastAsia="Times New Roman" w:hAnsi="Times New Roman" w:cs="Traditional Arabic" w:hint="cs"/>
          <w:sz w:val="36"/>
          <w:szCs w:val="36"/>
          <w:rtl/>
          <w:lang w:eastAsia="ar-SA"/>
        </w:rPr>
        <w:t xml:space="preserve">بن بُنيَّة </w:t>
      </w:r>
      <w:r w:rsidRPr="006D78C3">
        <w:rPr>
          <w:rFonts w:ascii="Times New Roman" w:eastAsia="Times New Roman" w:hAnsi="Times New Roman" w:cs="Traditional Arabic"/>
          <w:sz w:val="36"/>
          <w:szCs w:val="36"/>
          <w:rtl/>
          <w:lang w:eastAsia="ar-SA"/>
        </w:rPr>
        <w:t>الرد</w:t>
      </w:r>
      <w:r>
        <w:rPr>
          <w:rFonts w:ascii="Times New Roman" w:eastAsia="Times New Roman" w:hAnsi="Times New Roman" w:cs="Traditional Arabic" w:hint="cs"/>
          <w:sz w:val="36"/>
          <w:szCs w:val="36"/>
          <w:rtl/>
          <w:lang w:eastAsia="ar-SA"/>
        </w:rPr>
        <w:t>ّ</w:t>
      </w:r>
      <w:r w:rsidRPr="006D78C3">
        <w:rPr>
          <w:rFonts w:ascii="Times New Roman" w:eastAsia="Times New Roman" w:hAnsi="Times New Roman" w:cs="Traditional Arabic"/>
          <w:sz w:val="36"/>
          <w:szCs w:val="36"/>
          <w:rtl/>
          <w:lang w:eastAsia="ar-SA"/>
        </w:rPr>
        <w:t>ادي</w:t>
      </w:r>
      <w:r>
        <w:rPr>
          <w:rFonts w:ascii="Times New Roman" w:eastAsia="Times New Roman" w:hAnsi="Times New Roman" w:cs="Traditional Arabic" w:hint="cs"/>
          <w:sz w:val="36"/>
          <w:szCs w:val="36"/>
          <w:rtl/>
          <w:lang w:eastAsia="ar-SA"/>
        </w:rPr>
        <w:t>، من المدينة المنورة. صدر في القاهرة، 100 ص.</w:t>
      </w:r>
    </w:p>
    <w:p w14:paraId="72B8351E" w14:textId="77777777" w:rsidR="009D7778" w:rsidRPr="00AF7B6C" w:rsidRDefault="009D7778" w:rsidP="009D7778">
      <w:pPr>
        <w:ind w:left="0" w:firstLine="0"/>
        <w:jc w:val="both"/>
        <w:rPr>
          <w:rFonts w:ascii="Times New Roman" w:eastAsia="Times New Roman" w:hAnsi="Times New Roman" w:cs="Traditional Arabic"/>
          <w:sz w:val="36"/>
          <w:szCs w:val="36"/>
          <w:rtl/>
          <w:lang w:eastAsia="ar-SA"/>
        </w:rPr>
      </w:pPr>
      <w:r w:rsidRPr="00AF7B6C">
        <w:rPr>
          <w:rFonts w:ascii="Times New Roman" w:eastAsia="Times New Roman" w:hAnsi="Times New Roman" w:cs="Traditional Arabic"/>
          <w:sz w:val="36"/>
          <w:szCs w:val="36"/>
          <w:rtl/>
          <w:lang w:eastAsia="ar-SA"/>
        </w:rPr>
        <w:t xml:space="preserve">تناول </w:t>
      </w:r>
      <w:r>
        <w:rPr>
          <w:rFonts w:ascii="Times New Roman" w:eastAsia="Times New Roman" w:hAnsi="Times New Roman" w:cs="Traditional Arabic" w:hint="cs"/>
          <w:sz w:val="36"/>
          <w:szCs w:val="36"/>
          <w:rtl/>
          <w:lang w:eastAsia="ar-SA"/>
        </w:rPr>
        <w:t xml:space="preserve">فيه </w:t>
      </w:r>
      <w:r w:rsidRPr="00AF7B6C">
        <w:rPr>
          <w:rFonts w:ascii="Times New Roman" w:eastAsia="Times New Roman" w:hAnsi="Times New Roman" w:cs="Traditional Arabic"/>
          <w:sz w:val="36"/>
          <w:szCs w:val="36"/>
          <w:rtl/>
          <w:lang w:eastAsia="ar-SA"/>
        </w:rPr>
        <w:t xml:space="preserve">دور قبائل الحجاز في خدمة الحجاج عبر التاريخ، مع التركيز على الإنصاف في </w:t>
      </w:r>
      <w:r>
        <w:rPr>
          <w:rFonts w:ascii="Times New Roman" w:eastAsia="Times New Roman" w:hAnsi="Times New Roman" w:cs="Traditional Arabic" w:hint="cs"/>
          <w:sz w:val="36"/>
          <w:szCs w:val="36"/>
          <w:rtl/>
          <w:lang w:eastAsia="ar-SA"/>
        </w:rPr>
        <w:t>دراسة</w:t>
      </w:r>
      <w:r w:rsidRPr="00AF7B6C">
        <w:rPr>
          <w:rFonts w:ascii="Times New Roman" w:eastAsia="Times New Roman" w:hAnsi="Times New Roman" w:cs="Traditional Arabic"/>
          <w:sz w:val="36"/>
          <w:szCs w:val="36"/>
          <w:rtl/>
          <w:lang w:eastAsia="ar-SA"/>
        </w:rPr>
        <w:t xml:space="preserve"> هذا الدور</w:t>
      </w:r>
      <w:r>
        <w:rPr>
          <w:rFonts w:ascii="Times New Roman" w:eastAsia="Times New Roman" w:hAnsi="Times New Roman" w:cs="Traditional Arabic" w:hint="cs"/>
          <w:sz w:val="36"/>
          <w:szCs w:val="36"/>
          <w:rtl/>
          <w:lang w:eastAsia="ar-SA"/>
        </w:rPr>
        <w:t>،</w:t>
      </w:r>
      <w:r w:rsidRPr="00AF7B6C">
        <w:rPr>
          <w:rFonts w:ascii="Times New Roman" w:eastAsia="Times New Roman" w:hAnsi="Times New Roman" w:cs="Traditional Arabic"/>
          <w:sz w:val="36"/>
          <w:szCs w:val="36"/>
          <w:rtl/>
          <w:lang w:eastAsia="ar-SA"/>
        </w:rPr>
        <w:t xml:space="preserve"> وتجنب التعميم والتجني في الأحكام.</w:t>
      </w:r>
    </w:p>
    <w:p w14:paraId="1FDAAC52"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AF7B6C">
        <w:rPr>
          <w:rFonts w:ascii="Times New Roman" w:eastAsia="Times New Roman" w:hAnsi="Times New Roman" w:cs="Traditional Arabic"/>
          <w:sz w:val="36"/>
          <w:szCs w:val="36"/>
          <w:rtl/>
          <w:lang w:eastAsia="ar-SA"/>
        </w:rPr>
        <w:t xml:space="preserve">هدف إلى تصحيح بعض المفاهيم </w:t>
      </w:r>
      <w:r>
        <w:rPr>
          <w:rFonts w:ascii="Times New Roman" w:eastAsia="Times New Roman" w:hAnsi="Times New Roman" w:cs="Traditional Arabic" w:hint="cs"/>
          <w:sz w:val="36"/>
          <w:szCs w:val="36"/>
          <w:rtl/>
          <w:lang w:eastAsia="ar-SA"/>
        </w:rPr>
        <w:t>عنها، وتقديم صورة أكثر دقة عن تاريخها وعلاقتها بالحج.</w:t>
      </w:r>
    </w:p>
    <w:p w14:paraId="23119956"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75344005" w14:textId="77777777" w:rsidR="009D7778" w:rsidRPr="006A2CFB" w:rsidRDefault="009D7778" w:rsidP="009D7778">
      <w:pPr>
        <w:ind w:left="0" w:firstLine="0"/>
        <w:rPr>
          <w:rFonts w:ascii="Times New Roman" w:eastAsia="Times New Roman" w:hAnsi="Times New Roman" w:cs="Traditional Arabic"/>
          <w:b/>
          <w:bCs/>
          <w:sz w:val="36"/>
          <w:szCs w:val="36"/>
          <w:rtl/>
          <w:lang w:eastAsia="ar-SA"/>
        </w:rPr>
      </w:pPr>
      <w:r w:rsidRPr="006A2CFB">
        <w:rPr>
          <w:rFonts w:ascii="Times New Roman" w:eastAsia="Times New Roman" w:hAnsi="Times New Roman" w:cs="Traditional Arabic"/>
          <w:b/>
          <w:bCs/>
          <w:sz w:val="36"/>
          <w:szCs w:val="36"/>
          <w:rtl/>
          <w:lang w:eastAsia="ar-SA"/>
        </w:rPr>
        <w:t>قبائل سلطنة ع</w:t>
      </w:r>
      <w:r>
        <w:rPr>
          <w:rFonts w:ascii="Times New Roman" w:eastAsia="Times New Roman" w:hAnsi="Times New Roman" w:cs="Traditional Arabic" w:hint="cs"/>
          <w:b/>
          <w:bCs/>
          <w:sz w:val="36"/>
          <w:szCs w:val="36"/>
          <w:rtl/>
          <w:lang w:eastAsia="ar-SA"/>
        </w:rPr>
        <w:t>ُ</w:t>
      </w:r>
      <w:r w:rsidRPr="006A2CFB">
        <w:rPr>
          <w:rFonts w:ascii="Times New Roman" w:eastAsia="Times New Roman" w:hAnsi="Times New Roman" w:cs="Traditional Arabic"/>
          <w:b/>
          <w:bCs/>
          <w:sz w:val="36"/>
          <w:szCs w:val="36"/>
          <w:rtl/>
          <w:lang w:eastAsia="ar-SA"/>
        </w:rPr>
        <w:t>مان</w:t>
      </w:r>
      <w:r w:rsidRPr="006A2CFB">
        <w:rPr>
          <w:rFonts w:ascii="Times New Roman" w:eastAsia="Times New Roman" w:hAnsi="Times New Roman" w:cs="Traditional Arabic" w:hint="cs"/>
          <w:b/>
          <w:bCs/>
          <w:sz w:val="36"/>
          <w:szCs w:val="36"/>
          <w:rtl/>
          <w:lang w:eastAsia="ar-SA"/>
        </w:rPr>
        <w:t>:</w:t>
      </w:r>
      <w:r w:rsidRPr="006A2CFB">
        <w:rPr>
          <w:rFonts w:ascii="Times New Roman" w:eastAsia="Times New Roman" w:hAnsi="Times New Roman" w:cs="Traditional Arabic"/>
          <w:b/>
          <w:bCs/>
          <w:sz w:val="36"/>
          <w:szCs w:val="36"/>
          <w:rtl/>
          <w:lang w:eastAsia="ar-SA"/>
        </w:rPr>
        <w:t xml:space="preserve"> أشهر القبائل والأنساب والأعيان التي نزلت سلطنة ع</w:t>
      </w:r>
      <w:r>
        <w:rPr>
          <w:rFonts w:ascii="Times New Roman" w:eastAsia="Times New Roman" w:hAnsi="Times New Roman" w:cs="Traditional Arabic" w:hint="cs"/>
          <w:b/>
          <w:bCs/>
          <w:sz w:val="36"/>
          <w:szCs w:val="36"/>
          <w:rtl/>
          <w:lang w:eastAsia="ar-SA"/>
        </w:rPr>
        <w:t>ُ</w:t>
      </w:r>
      <w:r w:rsidRPr="006A2CFB">
        <w:rPr>
          <w:rFonts w:ascii="Times New Roman" w:eastAsia="Times New Roman" w:hAnsi="Times New Roman" w:cs="Traditional Arabic"/>
          <w:b/>
          <w:bCs/>
          <w:sz w:val="36"/>
          <w:szCs w:val="36"/>
          <w:rtl/>
          <w:lang w:eastAsia="ar-SA"/>
        </w:rPr>
        <w:t>مان</w:t>
      </w:r>
      <w:r>
        <w:rPr>
          <w:rFonts w:ascii="Times New Roman" w:eastAsia="Times New Roman" w:hAnsi="Times New Roman" w:cs="Traditional Arabic" w:hint="cs"/>
          <w:b/>
          <w:bCs/>
          <w:sz w:val="36"/>
          <w:szCs w:val="36"/>
          <w:rtl/>
          <w:lang w:eastAsia="ar-SA"/>
        </w:rPr>
        <w:t>،</w:t>
      </w:r>
    </w:p>
    <w:p w14:paraId="70890077"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تأليف</w:t>
      </w:r>
      <w:r w:rsidRPr="006A2CFB">
        <w:rPr>
          <w:rFonts w:ascii="Times New Roman" w:eastAsia="Times New Roman" w:hAnsi="Times New Roman" w:cs="Traditional Arabic"/>
          <w:sz w:val="36"/>
          <w:szCs w:val="36"/>
          <w:rtl/>
          <w:lang w:eastAsia="ar-SA"/>
        </w:rPr>
        <w:t xml:space="preserve"> مصطفى إبراهيم الرفاعي</w:t>
      </w:r>
      <w:r>
        <w:rPr>
          <w:rFonts w:ascii="Times New Roman" w:eastAsia="Times New Roman" w:hAnsi="Times New Roman" w:cs="Traditional Arabic" w:hint="cs"/>
          <w:sz w:val="36"/>
          <w:szCs w:val="36"/>
          <w:rtl/>
          <w:lang w:eastAsia="ar-SA"/>
        </w:rPr>
        <w:t>.</w:t>
      </w:r>
    </w:p>
    <w:p w14:paraId="52E3D0C9"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08CD9D18" w14:textId="77777777" w:rsidR="009D7778" w:rsidRPr="00006939" w:rsidRDefault="009D7778" w:rsidP="009D7778">
      <w:pPr>
        <w:ind w:left="0" w:firstLine="0"/>
        <w:rPr>
          <w:rFonts w:ascii="Times New Roman" w:eastAsia="Times New Roman" w:hAnsi="Times New Roman" w:cs="Traditional Arabic"/>
          <w:b/>
          <w:bCs/>
          <w:sz w:val="36"/>
          <w:szCs w:val="36"/>
          <w:rtl/>
          <w:lang w:eastAsia="ar-SA"/>
        </w:rPr>
      </w:pPr>
      <w:r w:rsidRPr="00006939">
        <w:rPr>
          <w:rFonts w:ascii="Times New Roman" w:eastAsia="Times New Roman" w:hAnsi="Times New Roman" w:cs="Traditional Arabic"/>
          <w:b/>
          <w:bCs/>
          <w:sz w:val="36"/>
          <w:szCs w:val="36"/>
          <w:rtl/>
          <w:lang w:eastAsia="ar-SA"/>
        </w:rPr>
        <w:t>مفاكهة عقلاء العصر ب</w:t>
      </w:r>
      <w:r>
        <w:rPr>
          <w:rFonts w:ascii="Times New Roman" w:eastAsia="Times New Roman" w:hAnsi="Times New Roman" w:cs="Traditional Arabic" w:hint="cs"/>
          <w:b/>
          <w:bCs/>
          <w:sz w:val="36"/>
          <w:szCs w:val="36"/>
          <w:rtl/>
          <w:lang w:eastAsia="ar-SA"/>
        </w:rPr>
        <w:t>ِ</w:t>
      </w:r>
      <w:r w:rsidRPr="00006939">
        <w:rPr>
          <w:rFonts w:ascii="Times New Roman" w:eastAsia="Times New Roman" w:hAnsi="Times New Roman" w:cs="Traditional Arabic"/>
          <w:b/>
          <w:bCs/>
          <w:sz w:val="36"/>
          <w:szCs w:val="36"/>
          <w:rtl/>
          <w:lang w:eastAsia="ar-SA"/>
        </w:rPr>
        <w:t>سي</w:t>
      </w:r>
      <w:r>
        <w:rPr>
          <w:rFonts w:ascii="Times New Roman" w:eastAsia="Times New Roman" w:hAnsi="Times New Roman" w:cs="Traditional Arabic" w:hint="cs"/>
          <w:b/>
          <w:bCs/>
          <w:sz w:val="36"/>
          <w:szCs w:val="36"/>
          <w:rtl/>
          <w:lang w:eastAsia="ar-SA"/>
        </w:rPr>
        <w:t>َ</w:t>
      </w:r>
      <w:r w:rsidRPr="00006939">
        <w:rPr>
          <w:rFonts w:ascii="Times New Roman" w:eastAsia="Times New Roman" w:hAnsi="Times New Roman" w:cs="Traditional Arabic"/>
          <w:b/>
          <w:bCs/>
          <w:sz w:val="36"/>
          <w:szCs w:val="36"/>
          <w:rtl/>
          <w:lang w:eastAsia="ar-SA"/>
        </w:rPr>
        <w:t xml:space="preserve">ر بيوتات </w:t>
      </w:r>
      <w:proofErr w:type="spellStart"/>
      <w:r w:rsidRPr="00006939">
        <w:rPr>
          <w:rFonts w:ascii="Times New Roman" w:eastAsia="Times New Roman" w:hAnsi="Times New Roman" w:cs="Traditional Arabic"/>
          <w:b/>
          <w:bCs/>
          <w:sz w:val="36"/>
          <w:szCs w:val="36"/>
          <w:rtl/>
          <w:lang w:eastAsia="ar-SA"/>
        </w:rPr>
        <w:t>تكريتية</w:t>
      </w:r>
      <w:proofErr w:type="spellEnd"/>
      <w:r w:rsidRPr="00006939">
        <w:rPr>
          <w:rFonts w:ascii="Times New Roman" w:eastAsia="Times New Roman" w:hAnsi="Times New Roman" w:cs="Traditional Arabic"/>
          <w:b/>
          <w:bCs/>
          <w:sz w:val="36"/>
          <w:szCs w:val="36"/>
          <w:rtl/>
          <w:lang w:eastAsia="ar-SA"/>
        </w:rPr>
        <w:t xml:space="preserve"> وأسر وطنت حواضر العراق والجزيرة والشام ومصر</w:t>
      </w:r>
      <w:r>
        <w:rPr>
          <w:rFonts w:ascii="Times New Roman" w:eastAsia="Times New Roman" w:hAnsi="Times New Roman" w:cs="Traditional Arabic" w:hint="cs"/>
          <w:b/>
          <w:bCs/>
          <w:sz w:val="36"/>
          <w:szCs w:val="36"/>
          <w:rtl/>
          <w:lang w:eastAsia="ar-SA"/>
        </w:rPr>
        <w:t>،</w:t>
      </w:r>
    </w:p>
    <w:p w14:paraId="53104EAD" w14:textId="77777777" w:rsidR="009D7778" w:rsidRDefault="009D7778" w:rsidP="009D7778">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للكاتب الإعلامي إ</w:t>
      </w:r>
      <w:r w:rsidRPr="00006939">
        <w:rPr>
          <w:rFonts w:ascii="Times New Roman" w:eastAsia="Times New Roman" w:hAnsi="Times New Roman" w:cs="Traditional Arabic"/>
          <w:sz w:val="36"/>
          <w:szCs w:val="36"/>
          <w:rtl/>
          <w:lang w:eastAsia="ar-SA"/>
        </w:rPr>
        <w:t>براهيم فاضل الناصري</w:t>
      </w:r>
      <w:r>
        <w:rPr>
          <w:rFonts w:ascii="Times New Roman" w:eastAsia="Times New Roman" w:hAnsi="Times New Roman" w:cs="Traditional Arabic" w:hint="cs"/>
          <w:sz w:val="36"/>
          <w:szCs w:val="36"/>
          <w:rtl/>
          <w:lang w:eastAsia="ar-SA"/>
        </w:rPr>
        <w:t>، من تكريت.</w:t>
      </w:r>
    </w:p>
    <w:p w14:paraId="33A71C17" w14:textId="77777777" w:rsidR="009D7778" w:rsidRDefault="009D7778" w:rsidP="009D7778">
      <w:pPr>
        <w:ind w:left="0" w:firstLine="0"/>
        <w:jc w:val="both"/>
        <w:rPr>
          <w:rFonts w:ascii="Times New Roman" w:eastAsia="Times New Roman" w:hAnsi="Times New Roman" w:cs="Traditional Arabic"/>
          <w:sz w:val="36"/>
          <w:szCs w:val="36"/>
          <w:rtl/>
          <w:lang w:eastAsia="ar-SA"/>
        </w:rPr>
      </w:pPr>
    </w:p>
    <w:p w14:paraId="6AB25C50" w14:textId="77777777" w:rsidR="00C119C6" w:rsidRPr="001841E1" w:rsidRDefault="00C119C6" w:rsidP="00C119C6">
      <w:pPr>
        <w:jc w:val="left"/>
        <w:rPr>
          <w:rFonts w:ascii="Times New Roman" w:eastAsia="Times New Roman" w:hAnsi="Times New Roman" w:cs="Traditional Arabic"/>
          <w:b/>
          <w:bCs/>
          <w:caps/>
          <w:color w:val="FF0000"/>
          <w:sz w:val="36"/>
          <w:szCs w:val="36"/>
          <w:rtl/>
          <w:lang w:eastAsia="ar-SA"/>
        </w:rPr>
      </w:pPr>
      <w:r w:rsidRPr="001841E1">
        <w:rPr>
          <w:rFonts w:ascii="Times New Roman" w:eastAsia="Times New Roman" w:hAnsi="Times New Roman" w:cs="Traditional Arabic" w:hint="cs"/>
          <w:b/>
          <w:bCs/>
          <w:caps/>
          <w:color w:val="FF0000"/>
          <w:sz w:val="36"/>
          <w:szCs w:val="36"/>
          <w:rtl/>
          <w:lang w:eastAsia="ar-SA"/>
        </w:rPr>
        <w:t>الآثار</w:t>
      </w:r>
    </w:p>
    <w:p w14:paraId="578C58A1" w14:textId="77777777" w:rsidR="00C119C6" w:rsidRDefault="00C119C6" w:rsidP="00C119C6">
      <w:pPr>
        <w:ind w:left="0" w:firstLine="0"/>
        <w:rPr>
          <w:rFonts w:ascii="Calibri" w:eastAsia="Calibri" w:hAnsi="Calibri" w:cs="Traditional Arabic"/>
          <w:sz w:val="36"/>
          <w:szCs w:val="36"/>
          <w:rtl/>
        </w:rPr>
      </w:pPr>
      <w:r w:rsidRPr="00F868F0">
        <w:rPr>
          <w:rFonts w:ascii="Calibri" w:eastAsia="Calibri" w:hAnsi="Calibri" w:cs="Traditional Arabic"/>
          <w:b/>
          <w:bCs/>
          <w:sz w:val="36"/>
          <w:szCs w:val="36"/>
          <w:rtl/>
        </w:rPr>
        <w:t>التراث العالمي في بلدان المغرب</w:t>
      </w:r>
      <w:r>
        <w:rPr>
          <w:rFonts w:ascii="Calibri" w:eastAsia="Calibri" w:hAnsi="Calibri" w:cs="Traditional Arabic" w:hint="cs"/>
          <w:sz w:val="36"/>
          <w:szCs w:val="36"/>
          <w:rtl/>
        </w:rPr>
        <w:t>،</w:t>
      </w:r>
    </w:p>
    <w:p w14:paraId="3E310416" w14:textId="77777777" w:rsidR="00C119C6" w:rsidRPr="00F868F0" w:rsidRDefault="00C119C6" w:rsidP="00C119C6">
      <w:pPr>
        <w:ind w:left="0" w:firstLine="0"/>
        <w:rPr>
          <w:rFonts w:ascii="Calibri" w:eastAsia="Calibri" w:hAnsi="Calibri" w:cs="Traditional Arabic"/>
          <w:sz w:val="36"/>
          <w:szCs w:val="36"/>
          <w:rtl/>
        </w:rPr>
      </w:pPr>
      <w:r>
        <w:rPr>
          <w:rFonts w:ascii="Calibri" w:eastAsia="Calibri" w:hAnsi="Calibri" w:cs="Traditional Arabic" w:hint="cs"/>
          <w:sz w:val="36"/>
          <w:szCs w:val="36"/>
          <w:rtl/>
        </w:rPr>
        <w:t xml:space="preserve">مؤلف جماعي، أشرف عليه الأستاذ </w:t>
      </w:r>
      <w:proofErr w:type="gramStart"/>
      <w:r>
        <w:rPr>
          <w:rFonts w:ascii="Calibri" w:eastAsia="Calibri" w:hAnsi="Calibri" w:cs="Traditional Arabic" w:hint="cs"/>
          <w:sz w:val="36"/>
          <w:szCs w:val="36"/>
          <w:rtl/>
        </w:rPr>
        <w:t>عبداللطيف</w:t>
      </w:r>
      <w:proofErr w:type="gramEnd"/>
      <w:r>
        <w:rPr>
          <w:rFonts w:ascii="Calibri" w:eastAsia="Calibri" w:hAnsi="Calibri" w:cs="Traditional Arabic" w:hint="cs"/>
          <w:sz w:val="36"/>
          <w:szCs w:val="36"/>
          <w:rtl/>
        </w:rPr>
        <w:t xml:space="preserve"> مرابط، </w:t>
      </w:r>
      <w:r w:rsidRPr="00F868F0">
        <w:rPr>
          <w:rFonts w:ascii="Calibri" w:eastAsia="Calibri" w:hAnsi="Calibri" w:cs="Traditional Arabic"/>
          <w:sz w:val="36"/>
          <w:szCs w:val="36"/>
          <w:rtl/>
        </w:rPr>
        <w:t>تونس</w:t>
      </w:r>
      <w:r>
        <w:rPr>
          <w:rFonts w:ascii="Calibri" w:eastAsia="Calibri" w:hAnsi="Calibri" w:cs="Traditional Arabic" w:hint="cs"/>
          <w:sz w:val="36"/>
          <w:szCs w:val="36"/>
          <w:rtl/>
        </w:rPr>
        <w:t>، 400 ص.</w:t>
      </w:r>
    </w:p>
    <w:p w14:paraId="79769389" w14:textId="77777777" w:rsidR="00C119C6" w:rsidRPr="00F868F0" w:rsidRDefault="00C119C6" w:rsidP="00C119C6">
      <w:pPr>
        <w:ind w:left="0" w:firstLine="0"/>
        <w:jc w:val="both"/>
        <w:rPr>
          <w:rFonts w:ascii="Calibri" w:eastAsia="Calibri" w:hAnsi="Calibri" w:cs="Traditional Arabic"/>
          <w:sz w:val="36"/>
          <w:szCs w:val="36"/>
          <w:rtl/>
        </w:rPr>
      </w:pPr>
      <w:r w:rsidRPr="00F868F0">
        <w:rPr>
          <w:rFonts w:ascii="Calibri" w:eastAsia="Calibri" w:hAnsi="Calibri" w:cs="Traditional Arabic"/>
          <w:sz w:val="36"/>
          <w:szCs w:val="36"/>
          <w:rtl/>
        </w:rPr>
        <w:t>ركّز مؤلّفوها على المواقع والعناصر الثقافية المدرجة في قائمة التراث العالمي لليونسكو، إضافة إلى تلك التي رشّحت لتكون جزء</w:t>
      </w:r>
      <w:r>
        <w:rPr>
          <w:rFonts w:ascii="Calibri" w:eastAsia="Calibri" w:hAnsi="Calibri" w:cs="Traditional Arabic" w:hint="cs"/>
          <w:sz w:val="36"/>
          <w:szCs w:val="36"/>
          <w:rtl/>
        </w:rPr>
        <w:t>ً</w:t>
      </w:r>
      <w:r w:rsidRPr="00F868F0">
        <w:rPr>
          <w:rFonts w:ascii="Calibri" w:eastAsia="Calibri" w:hAnsi="Calibri" w:cs="Traditional Arabic"/>
          <w:sz w:val="36"/>
          <w:szCs w:val="36"/>
          <w:rtl/>
        </w:rPr>
        <w:t>ا منه.</w:t>
      </w:r>
    </w:p>
    <w:p w14:paraId="5506DCEA" w14:textId="77777777" w:rsidR="00C119C6" w:rsidRPr="00C20868" w:rsidRDefault="00C119C6" w:rsidP="00C119C6">
      <w:pPr>
        <w:ind w:left="0" w:firstLine="0"/>
        <w:jc w:val="left"/>
        <w:rPr>
          <w:rFonts w:ascii="Calibri" w:eastAsia="Calibri" w:hAnsi="Calibri" w:cs="Traditional Arabic"/>
          <w:sz w:val="36"/>
          <w:szCs w:val="36"/>
          <w:rtl/>
        </w:rPr>
      </w:pPr>
    </w:p>
    <w:p w14:paraId="0355D773"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BE4467">
        <w:rPr>
          <w:rFonts w:ascii="Times New Roman" w:eastAsia="Times New Roman" w:hAnsi="Times New Roman" w:cs="Traditional Arabic"/>
          <w:b/>
          <w:bCs/>
          <w:sz w:val="36"/>
          <w:szCs w:val="36"/>
          <w:rtl/>
          <w:lang w:eastAsia="ar-SA"/>
        </w:rPr>
        <w:t>حلي</w:t>
      </w:r>
      <w:r>
        <w:rPr>
          <w:rFonts w:ascii="Times New Roman" w:eastAsia="Times New Roman" w:hAnsi="Times New Roman" w:cs="Traditional Arabic" w:hint="cs"/>
          <w:b/>
          <w:bCs/>
          <w:sz w:val="36"/>
          <w:szCs w:val="36"/>
          <w:rtl/>
          <w:lang w:eastAsia="ar-SA"/>
        </w:rPr>
        <w:t>ّ</w:t>
      </w:r>
      <w:r w:rsidRPr="00BE4467">
        <w:rPr>
          <w:rFonts w:ascii="Times New Roman" w:eastAsia="Times New Roman" w:hAnsi="Times New Roman" w:cs="Traditional Arabic"/>
          <w:b/>
          <w:bCs/>
          <w:sz w:val="36"/>
          <w:szCs w:val="36"/>
          <w:rtl/>
          <w:lang w:eastAsia="ar-SA"/>
        </w:rPr>
        <w:t xml:space="preserve"> ونقود بلاد الشام</w:t>
      </w:r>
      <w:r>
        <w:rPr>
          <w:rFonts w:ascii="Times New Roman" w:eastAsia="Times New Roman" w:hAnsi="Times New Roman" w:cs="Traditional Arabic" w:hint="cs"/>
          <w:b/>
          <w:bCs/>
          <w:sz w:val="36"/>
          <w:szCs w:val="36"/>
          <w:rtl/>
          <w:lang w:eastAsia="ar-SA"/>
        </w:rPr>
        <w:t>،</w:t>
      </w:r>
      <w:r w:rsidRPr="009A608B">
        <w:rPr>
          <w:rFonts w:ascii="Times New Roman" w:eastAsia="Times New Roman" w:hAnsi="Times New Roman" w:cs="Traditional Arabic" w:hint="cs"/>
          <w:sz w:val="36"/>
          <w:szCs w:val="36"/>
          <w:rtl/>
          <w:lang w:eastAsia="ar-SA"/>
        </w:rPr>
        <w:t xml:space="preserve"> </w:t>
      </w:r>
    </w:p>
    <w:p w14:paraId="0F371379" w14:textId="77777777" w:rsidR="00C119C6" w:rsidRPr="00BE4467"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B70077">
        <w:rPr>
          <w:rFonts w:ascii="Times New Roman" w:eastAsia="Times New Roman" w:hAnsi="Times New Roman" w:cs="Traditional Arabic"/>
          <w:sz w:val="36"/>
          <w:szCs w:val="36"/>
          <w:rtl/>
          <w:lang w:eastAsia="ar-SA"/>
        </w:rPr>
        <w:t>لطفي فؤاد لطفي</w:t>
      </w:r>
      <w:r>
        <w:rPr>
          <w:rFonts w:ascii="Times New Roman" w:eastAsia="Times New Roman" w:hAnsi="Times New Roman" w:cs="Traditional Arabic" w:hint="cs"/>
          <w:sz w:val="36"/>
          <w:szCs w:val="36"/>
          <w:rtl/>
          <w:lang w:eastAsia="ar-SA"/>
        </w:rPr>
        <w:t>، دمشق</w:t>
      </w:r>
      <w:r>
        <w:rPr>
          <w:rFonts w:ascii="Times New Roman" w:eastAsia="Times New Roman" w:hAnsi="Times New Roman" w:cs="Traditional Arabic" w:hint="cs"/>
          <w:b/>
          <w:bCs/>
          <w:sz w:val="36"/>
          <w:szCs w:val="36"/>
          <w:rtl/>
          <w:lang w:eastAsia="ar-SA"/>
        </w:rPr>
        <w:t>،</w:t>
      </w:r>
      <w:r>
        <w:rPr>
          <w:rFonts w:ascii="Times New Roman" w:eastAsia="Times New Roman" w:hAnsi="Times New Roman" w:cs="Traditional Arabic" w:hint="cs"/>
          <w:sz w:val="36"/>
          <w:szCs w:val="36"/>
          <w:rtl/>
          <w:lang w:eastAsia="ar-SA"/>
        </w:rPr>
        <w:t xml:space="preserve"> 176 ص.</w:t>
      </w:r>
    </w:p>
    <w:p w14:paraId="4EF2C161" w14:textId="77777777" w:rsidR="00C119C6" w:rsidRDefault="00C119C6" w:rsidP="00C119C6">
      <w:pPr>
        <w:ind w:left="0" w:firstLine="0"/>
        <w:rPr>
          <w:rFonts w:ascii="Times New Roman" w:eastAsia="Times New Roman" w:hAnsi="Times New Roman" w:cs="Traditional Arabic"/>
          <w:sz w:val="36"/>
          <w:szCs w:val="36"/>
          <w:rtl/>
          <w:lang w:eastAsia="ar-SA"/>
        </w:rPr>
      </w:pPr>
    </w:p>
    <w:p w14:paraId="51F17776" w14:textId="77777777" w:rsidR="00C119C6" w:rsidRPr="00B85AEE" w:rsidRDefault="00C119C6" w:rsidP="00C119C6">
      <w:pPr>
        <w:ind w:left="0" w:firstLine="0"/>
        <w:rPr>
          <w:rFonts w:ascii="Times New Roman" w:eastAsia="Times New Roman" w:hAnsi="Times New Roman" w:cs="Traditional Arabic"/>
          <w:b/>
          <w:bCs/>
          <w:sz w:val="36"/>
          <w:szCs w:val="36"/>
          <w:rtl/>
          <w:lang w:eastAsia="ar-SA"/>
        </w:rPr>
      </w:pPr>
      <w:r w:rsidRPr="00B85AEE">
        <w:rPr>
          <w:rFonts w:ascii="Times New Roman" w:eastAsia="Times New Roman" w:hAnsi="Times New Roman" w:cs="Traditional Arabic"/>
          <w:b/>
          <w:bCs/>
          <w:sz w:val="36"/>
          <w:szCs w:val="36"/>
          <w:rtl/>
          <w:lang w:eastAsia="ar-SA"/>
        </w:rPr>
        <w:t>القلاع ومناهل المياه في طريق الحاج الشامي</w:t>
      </w:r>
      <w:r>
        <w:rPr>
          <w:rFonts w:ascii="Times New Roman" w:eastAsia="Times New Roman" w:hAnsi="Times New Roman" w:cs="Traditional Arabic" w:hint="cs"/>
          <w:b/>
          <w:bCs/>
          <w:sz w:val="36"/>
          <w:szCs w:val="36"/>
          <w:rtl/>
          <w:lang w:eastAsia="ar-SA"/>
        </w:rPr>
        <w:t>،</w:t>
      </w:r>
    </w:p>
    <w:p w14:paraId="3780BFD0"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 المؤرخ الموثق</w:t>
      </w:r>
      <w:r w:rsidRPr="00B85AEE">
        <w:rPr>
          <w:rFonts w:ascii="Times New Roman" w:eastAsia="Times New Roman" w:hAnsi="Times New Roman" w:cs="Traditional Arabic"/>
          <w:sz w:val="36"/>
          <w:szCs w:val="36"/>
          <w:rtl/>
          <w:lang w:eastAsia="ar-SA"/>
        </w:rPr>
        <w:t xml:space="preserve"> هشام بن محمد علي </w:t>
      </w:r>
      <w:proofErr w:type="spellStart"/>
      <w:r w:rsidRPr="00B85AEE">
        <w:rPr>
          <w:rFonts w:ascii="Times New Roman" w:eastAsia="Times New Roman" w:hAnsi="Times New Roman" w:cs="Traditional Arabic"/>
          <w:sz w:val="36"/>
          <w:szCs w:val="36"/>
          <w:rtl/>
          <w:lang w:eastAsia="ar-SA"/>
        </w:rPr>
        <w:t>عجيمي</w:t>
      </w:r>
      <w:proofErr w:type="spellEnd"/>
      <w:r w:rsidRPr="00B85AEE">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رحمه الله.</w:t>
      </w:r>
    </w:p>
    <w:p w14:paraId="614B4F26"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212854AD" w14:textId="77777777" w:rsidR="00C119C6" w:rsidRDefault="00C119C6" w:rsidP="00C119C6">
      <w:pPr>
        <w:jc w:val="left"/>
        <w:rPr>
          <w:rFonts w:ascii="Times New Roman" w:eastAsia="Times New Roman" w:hAnsi="Times New Roman" w:cs="Traditional Arabic"/>
          <w:b/>
          <w:bCs/>
          <w:caps/>
          <w:color w:val="FF0000"/>
          <w:sz w:val="36"/>
          <w:szCs w:val="36"/>
          <w:rtl/>
          <w:lang w:eastAsia="ar-SA"/>
        </w:rPr>
      </w:pPr>
      <w:r w:rsidRPr="001841E1">
        <w:rPr>
          <w:rFonts w:ascii="Times New Roman" w:eastAsia="Times New Roman" w:hAnsi="Times New Roman" w:cs="Traditional Arabic" w:hint="cs"/>
          <w:b/>
          <w:bCs/>
          <w:caps/>
          <w:color w:val="FF0000"/>
          <w:sz w:val="36"/>
          <w:szCs w:val="36"/>
          <w:rtl/>
          <w:lang w:eastAsia="ar-SA"/>
        </w:rPr>
        <w:t>الرحلات</w:t>
      </w:r>
    </w:p>
    <w:p w14:paraId="23452B98" w14:textId="77777777" w:rsidR="00C119C6" w:rsidRPr="001841E1" w:rsidRDefault="00C119C6" w:rsidP="00C119C6">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(تشمل الرحلات العلمية، ورحلات الحج)</w:t>
      </w:r>
    </w:p>
    <w:p w14:paraId="2FA62948" w14:textId="77777777" w:rsidR="00C119C6" w:rsidRPr="00591686" w:rsidRDefault="00C119C6" w:rsidP="00C119C6">
      <w:pPr>
        <w:ind w:left="0" w:firstLine="0"/>
        <w:rPr>
          <w:rFonts w:ascii="Times New Roman" w:eastAsia="Times New Roman" w:hAnsi="Times New Roman" w:cs="Traditional Arabic"/>
          <w:b/>
          <w:bCs/>
          <w:caps/>
          <w:sz w:val="36"/>
          <w:szCs w:val="36"/>
          <w:rtl/>
          <w:lang w:eastAsia="ar-SA"/>
        </w:rPr>
      </w:pPr>
      <w:r w:rsidRPr="00591686">
        <w:rPr>
          <w:rFonts w:ascii="Times New Roman" w:eastAsia="Times New Roman" w:hAnsi="Times New Roman" w:cs="Traditional Arabic"/>
          <w:b/>
          <w:bCs/>
          <w:caps/>
          <w:sz w:val="36"/>
          <w:szCs w:val="36"/>
          <w:rtl/>
          <w:lang w:eastAsia="ar-SA"/>
        </w:rPr>
        <w:t>جاسوسان في مكة</w:t>
      </w:r>
      <w:r>
        <w:rPr>
          <w:rFonts w:ascii="Times New Roman" w:eastAsia="Times New Roman" w:hAnsi="Times New Roman" w:cs="Traditional Arabic" w:hint="cs"/>
          <w:b/>
          <w:bCs/>
          <w:caps/>
          <w:sz w:val="36"/>
          <w:szCs w:val="36"/>
          <w:rtl/>
          <w:lang w:eastAsia="ar-SA"/>
        </w:rPr>
        <w:t>،</w:t>
      </w:r>
    </w:p>
    <w:p w14:paraId="148A7870" w14:textId="77777777" w:rsidR="00C119C6" w:rsidRPr="00591686" w:rsidRDefault="00C119C6" w:rsidP="00C119C6">
      <w:pPr>
        <w:ind w:left="0" w:firstLine="0"/>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للباحث في التاريخ الإسلامي الأستاذ</w:t>
      </w:r>
      <w:r w:rsidRPr="00591686">
        <w:rPr>
          <w:rFonts w:ascii="Times New Roman" w:eastAsia="Times New Roman" w:hAnsi="Times New Roman" w:cs="Traditional Arabic"/>
          <w:caps/>
          <w:sz w:val="36"/>
          <w:szCs w:val="36"/>
          <w:rtl/>
          <w:lang w:eastAsia="ar-SA"/>
        </w:rPr>
        <w:t xml:space="preserve"> عبد الرحمن بن سلطان </w:t>
      </w:r>
      <w:proofErr w:type="spellStart"/>
      <w:r w:rsidRPr="00591686">
        <w:rPr>
          <w:rFonts w:ascii="Times New Roman" w:eastAsia="Times New Roman" w:hAnsi="Times New Roman" w:cs="Traditional Arabic"/>
          <w:caps/>
          <w:sz w:val="36"/>
          <w:szCs w:val="36"/>
          <w:rtl/>
          <w:lang w:eastAsia="ar-SA"/>
        </w:rPr>
        <w:t>الطليحي</w:t>
      </w:r>
      <w:proofErr w:type="spellEnd"/>
      <w:r>
        <w:rPr>
          <w:rFonts w:ascii="Times New Roman" w:eastAsia="Times New Roman" w:hAnsi="Times New Roman" w:cs="Traditional Arabic" w:hint="cs"/>
          <w:caps/>
          <w:sz w:val="36"/>
          <w:szCs w:val="36"/>
          <w:rtl/>
          <w:lang w:eastAsia="ar-SA"/>
        </w:rPr>
        <w:t>، جامعة الملك سعود.</w:t>
      </w:r>
    </w:p>
    <w:p w14:paraId="1F3B2CE4"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sidRPr="00591686">
        <w:rPr>
          <w:rFonts w:ascii="Times New Roman" w:eastAsia="Times New Roman" w:hAnsi="Times New Roman" w:cs="Traditional Arabic"/>
          <w:caps/>
          <w:sz w:val="36"/>
          <w:szCs w:val="36"/>
          <w:rtl/>
          <w:lang w:eastAsia="ar-SA"/>
        </w:rPr>
        <w:t>يكشف الكتاب قصة جاسوسين غربيين دخلا مكة متنكرين في زيّ عربي خلال القرن التاسع عشر الميلادي الأول</w:t>
      </w:r>
      <w:r>
        <w:rPr>
          <w:rFonts w:ascii="Times New Roman" w:eastAsia="Times New Roman" w:hAnsi="Times New Roman" w:cs="Traditional Arabic" w:hint="cs"/>
          <w:caps/>
          <w:sz w:val="36"/>
          <w:szCs w:val="36"/>
          <w:rtl/>
          <w:lang w:eastAsia="ar-SA"/>
        </w:rPr>
        <w:t>:</w:t>
      </w:r>
      <w:r w:rsidRPr="00591686">
        <w:rPr>
          <w:rFonts w:ascii="Times New Roman" w:eastAsia="Times New Roman" w:hAnsi="Times New Roman" w:cs="Traditional Arabic"/>
          <w:caps/>
          <w:sz w:val="36"/>
          <w:szCs w:val="36"/>
          <w:rtl/>
          <w:lang w:eastAsia="ar-SA"/>
        </w:rPr>
        <w:t xml:space="preserve"> </w:t>
      </w:r>
    </w:p>
    <w:p w14:paraId="3C35F641"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sidRPr="00591686">
        <w:rPr>
          <w:rFonts w:ascii="Times New Roman" w:eastAsia="Times New Roman" w:hAnsi="Times New Roman" w:cs="Traditional Arabic"/>
          <w:caps/>
          <w:sz w:val="36"/>
          <w:szCs w:val="36"/>
          <w:rtl/>
          <w:lang w:eastAsia="ar-SA"/>
        </w:rPr>
        <w:t>إسباني ادّعى النسب العباسي وخدم نابليون</w:t>
      </w:r>
      <w:r>
        <w:rPr>
          <w:rFonts w:ascii="Times New Roman" w:eastAsia="Times New Roman" w:hAnsi="Times New Roman" w:cs="Traditional Arabic" w:hint="cs"/>
          <w:caps/>
          <w:sz w:val="36"/>
          <w:szCs w:val="36"/>
          <w:rtl/>
          <w:lang w:eastAsia="ar-SA"/>
        </w:rPr>
        <w:t>.</w:t>
      </w:r>
      <w:r w:rsidRPr="00591686">
        <w:rPr>
          <w:rFonts w:ascii="Times New Roman" w:eastAsia="Times New Roman" w:hAnsi="Times New Roman" w:cs="Traditional Arabic"/>
          <w:caps/>
          <w:sz w:val="36"/>
          <w:szCs w:val="36"/>
          <w:rtl/>
          <w:lang w:eastAsia="ar-SA"/>
        </w:rPr>
        <w:t xml:space="preserve"> </w:t>
      </w:r>
    </w:p>
    <w:p w14:paraId="7D34E3C4"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sidRPr="00591686">
        <w:rPr>
          <w:rFonts w:ascii="Times New Roman" w:eastAsia="Times New Roman" w:hAnsi="Times New Roman" w:cs="Traditional Arabic"/>
          <w:caps/>
          <w:sz w:val="36"/>
          <w:szCs w:val="36"/>
          <w:rtl/>
          <w:lang w:eastAsia="ar-SA"/>
        </w:rPr>
        <w:t xml:space="preserve">والثاني هولندي تسمى </w:t>
      </w:r>
      <w:r>
        <w:rPr>
          <w:rFonts w:ascii="Times New Roman" w:eastAsia="Times New Roman" w:hAnsi="Times New Roman" w:cs="Traditional Arabic" w:hint="cs"/>
          <w:caps/>
          <w:sz w:val="36"/>
          <w:szCs w:val="36"/>
          <w:rtl/>
          <w:lang w:eastAsia="ar-SA"/>
        </w:rPr>
        <w:t>(</w:t>
      </w:r>
      <w:proofErr w:type="gramStart"/>
      <w:r w:rsidRPr="00591686">
        <w:rPr>
          <w:rFonts w:ascii="Times New Roman" w:eastAsia="Times New Roman" w:hAnsi="Times New Roman" w:cs="Traditional Arabic"/>
          <w:caps/>
          <w:sz w:val="36"/>
          <w:szCs w:val="36"/>
          <w:rtl/>
          <w:lang w:eastAsia="ar-SA"/>
        </w:rPr>
        <w:t>عبدالغفار</w:t>
      </w:r>
      <w:proofErr w:type="gramEnd"/>
      <w:r>
        <w:rPr>
          <w:rFonts w:ascii="Times New Roman" w:eastAsia="Times New Roman" w:hAnsi="Times New Roman" w:cs="Traditional Arabic" w:hint="cs"/>
          <w:caps/>
          <w:sz w:val="36"/>
          <w:szCs w:val="36"/>
          <w:rtl/>
          <w:lang w:eastAsia="ar-SA"/>
        </w:rPr>
        <w:t>)</w:t>
      </w:r>
      <w:r w:rsidRPr="00591686">
        <w:rPr>
          <w:rFonts w:ascii="Times New Roman" w:eastAsia="Times New Roman" w:hAnsi="Times New Roman" w:cs="Traditional Arabic"/>
          <w:caps/>
          <w:sz w:val="36"/>
          <w:szCs w:val="36"/>
          <w:rtl/>
          <w:lang w:eastAsia="ar-SA"/>
        </w:rPr>
        <w:t xml:space="preserve"> وخدم الاحتلال الهولندي في إندونيسيا. </w:t>
      </w:r>
    </w:p>
    <w:p w14:paraId="7112D355"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sidRPr="00591686">
        <w:rPr>
          <w:rFonts w:ascii="Times New Roman" w:eastAsia="Times New Roman" w:hAnsi="Times New Roman" w:cs="Traditional Arabic"/>
          <w:caps/>
          <w:sz w:val="36"/>
          <w:szCs w:val="36"/>
          <w:rtl/>
          <w:lang w:eastAsia="ar-SA"/>
        </w:rPr>
        <w:t>من خلال رحلاتهما، دوّنا أوصافًا دقيقة لمكة والحجاز، كانت أدوات للاستعمار</w:t>
      </w:r>
      <w:r>
        <w:rPr>
          <w:rFonts w:ascii="Times New Roman" w:eastAsia="Times New Roman" w:hAnsi="Times New Roman" w:cs="Traditional Arabic" w:hint="cs"/>
          <w:caps/>
          <w:sz w:val="36"/>
          <w:szCs w:val="36"/>
          <w:rtl/>
          <w:lang w:eastAsia="ar-SA"/>
        </w:rPr>
        <w:t>،</w:t>
      </w:r>
      <w:r w:rsidRPr="00591686">
        <w:rPr>
          <w:rFonts w:ascii="Times New Roman" w:eastAsia="Times New Roman" w:hAnsi="Times New Roman" w:cs="Traditional Arabic"/>
          <w:caps/>
          <w:sz w:val="36"/>
          <w:szCs w:val="36"/>
          <w:rtl/>
          <w:lang w:eastAsia="ar-SA"/>
        </w:rPr>
        <w:t xml:space="preserve"> ومصدرًا لتوثيق نادر لتاريخ المكان</w:t>
      </w:r>
      <w:r>
        <w:rPr>
          <w:rFonts w:ascii="Times New Roman" w:eastAsia="Times New Roman" w:hAnsi="Times New Roman" w:cs="Traditional Arabic" w:hint="cs"/>
          <w:caps/>
          <w:sz w:val="36"/>
          <w:szCs w:val="36"/>
          <w:rtl/>
          <w:lang w:eastAsia="ar-SA"/>
        </w:rPr>
        <w:t>!</w:t>
      </w:r>
    </w:p>
    <w:p w14:paraId="7A424AE7"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p>
    <w:p w14:paraId="4826211F" w14:textId="77777777" w:rsidR="009E314B" w:rsidRDefault="009E314B" w:rsidP="00C119C6">
      <w:pPr>
        <w:ind w:left="0" w:firstLine="0"/>
        <w:jc w:val="both"/>
        <w:rPr>
          <w:rFonts w:ascii="Times New Roman" w:eastAsia="Times New Roman" w:hAnsi="Times New Roman" w:cs="Traditional Arabic"/>
          <w:caps/>
          <w:sz w:val="36"/>
          <w:szCs w:val="36"/>
          <w:rtl/>
          <w:lang w:eastAsia="ar-SA"/>
        </w:rPr>
      </w:pPr>
    </w:p>
    <w:p w14:paraId="5C4076D4" w14:textId="77777777" w:rsidR="00C119C6" w:rsidRPr="001A29AB" w:rsidRDefault="00C119C6" w:rsidP="00C119C6">
      <w:pPr>
        <w:ind w:left="0" w:firstLine="0"/>
        <w:jc w:val="both"/>
        <w:rPr>
          <w:rFonts w:ascii="Times New Roman" w:eastAsia="Times New Roman" w:hAnsi="Times New Roman" w:cs="Traditional Arabic"/>
          <w:b/>
          <w:bCs/>
          <w:caps/>
          <w:sz w:val="36"/>
          <w:szCs w:val="36"/>
          <w:rtl/>
          <w:lang w:eastAsia="ar-SA"/>
        </w:rPr>
      </w:pPr>
      <w:r w:rsidRPr="001A29AB">
        <w:rPr>
          <w:rFonts w:ascii="Times New Roman" w:eastAsia="Times New Roman" w:hAnsi="Times New Roman" w:cs="Traditional Arabic"/>
          <w:b/>
          <w:bCs/>
          <w:caps/>
          <w:sz w:val="36"/>
          <w:szCs w:val="36"/>
          <w:rtl/>
          <w:lang w:eastAsia="ar-SA"/>
        </w:rPr>
        <w:lastRenderedPageBreak/>
        <w:t>رحلات أطباء الأندلس إلى المشرق خلال القرنين السادس والسابع اله</w:t>
      </w:r>
      <w:r>
        <w:rPr>
          <w:rFonts w:ascii="Times New Roman" w:eastAsia="Times New Roman" w:hAnsi="Times New Roman" w:cs="Traditional Arabic" w:hint="cs"/>
          <w:b/>
          <w:bCs/>
          <w:caps/>
          <w:sz w:val="36"/>
          <w:szCs w:val="36"/>
          <w:rtl/>
          <w:lang w:eastAsia="ar-SA"/>
        </w:rPr>
        <w:t>ج</w:t>
      </w:r>
      <w:r w:rsidRPr="001A29AB">
        <w:rPr>
          <w:rFonts w:ascii="Times New Roman" w:eastAsia="Times New Roman" w:hAnsi="Times New Roman" w:cs="Traditional Arabic"/>
          <w:b/>
          <w:bCs/>
          <w:caps/>
          <w:sz w:val="36"/>
          <w:szCs w:val="36"/>
          <w:rtl/>
          <w:lang w:eastAsia="ar-SA"/>
        </w:rPr>
        <w:t>ريين وآثارها</w:t>
      </w:r>
      <w:r w:rsidRPr="001A29AB">
        <w:rPr>
          <w:rFonts w:ascii="Times New Roman" w:eastAsia="Times New Roman" w:hAnsi="Times New Roman" w:cs="Traditional Arabic" w:hint="cs"/>
          <w:b/>
          <w:bCs/>
          <w:caps/>
          <w:sz w:val="36"/>
          <w:szCs w:val="36"/>
          <w:rtl/>
          <w:lang w:eastAsia="ar-SA"/>
        </w:rPr>
        <w:t>،</w:t>
      </w:r>
    </w:p>
    <w:p w14:paraId="301B870C" w14:textId="77777777" w:rsidR="00C119C6" w:rsidRPr="001A29AB"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من </w:t>
      </w:r>
      <w:r w:rsidRPr="001A29AB">
        <w:rPr>
          <w:rFonts w:ascii="Times New Roman" w:eastAsia="Times New Roman" w:hAnsi="Times New Roman" w:cs="Traditional Arabic"/>
          <w:caps/>
          <w:sz w:val="36"/>
          <w:szCs w:val="36"/>
          <w:rtl/>
          <w:lang w:eastAsia="ar-SA"/>
        </w:rPr>
        <w:t>إعداد مح</w:t>
      </w:r>
      <w:r>
        <w:rPr>
          <w:rFonts w:ascii="Times New Roman" w:eastAsia="Times New Roman" w:hAnsi="Times New Roman" w:cs="Traditional Arabic" w:hint="cs"/>
          <w:caps/>
          <w:sz w:val="36"/>
          <w:szCs w:val="36"/>
          <w:rtl/>
          <w:lang w:eastAsia="ar-SA"/>
        </w:rPr>
        <w:t>م</w:t>
      </w:r>
      <w:r w:rsidRPr="001A29AB">
        <w:rPr>
          <w:rFonts w:ascii="Times New Roman" w:eastAsia="Times New Roman" w:hAnsi="Times New Roman" w:cs="Traditional Arabic"/>
          <w:caps/>
          <w:sz w:val="36"/>
          <w:szCs w:val="36"/>
          <w:rtl/>
          <w:lang w:eastAsia="ar-SA"/>
        </w:rPr>
        <w:t>ود مح</w:t>
      </w:r>
      <w:r>
        <w:rPr>
          <w:rFonts w:ascii="Times New Roman" w:eastAsia="Times New Roman" w:hAnsi="Times New Roman" w:cs="Traditional Arabic" w:hint="cs"/>
          <w:caps/>
          <w:sz w:val="36"/>
          <w:szCs w:val="36"/>
          <w:rtl/>
          <w:lang w:eastAsia="ar-SA"/>
        </w:rPr>
        <w:t>م</w:t>
      </w:r>
      <w:r w:rsidRPr="001A29AB">
        <w:rPr>
          <w:rFonts w:ascii="Times New Roman" w:eastAsia="Times New Roman" w:hAnsi="Times New Roman" w:cs="Traditional Arabic"/>
          <w:caps/>
          <w:sz w:val="36"/>
          <w:szCs w:val="36"/>
          <w:rtl/>
          <w:lang w:eastAsia="ar-SA"/>
        </w:rPr>
        <w:t xml:space="preserve">د </w:t>
      </w:r>
      <w:proofErr w:type="spellStart"/>
      <w:r w:rsidRPr="001A29AB">
        <w:rPr>
          <w:rFonts w:ascii="Times New Roman" w:eastAsia="Times New Roman" w:hAnsi="Times New Roman" w:cs="Traditional Arabic"/>
          <w:caps/>
          <w:sz w:val="36"/>
          <w:szCs w:val="36"/>
          <w:rtl/>
          <w:lang w:eastAsia="ar-SA"/>
        </w:rPr>
        <w:t>السما</w:t>
      </w:r>
      <w:r>
        <w:rPr>
          <w:rFonts w:ascii="Times New Roman" w:eastAsia="Times New Roman" w:hAnsi="Times New Roman" w:cs="Traditional Arabic" w:hint="cs"/>
          <w:caps/>
          <w:sz w:val="36"/>
          <w:szCs w:val="36"/>
          <w:rtl/>
          <w:lang w:eastAsia="ar-SA"/>
        </w:rPr>
        <w:t>ح</w:t>
      </w:r>
      <w:r w:rsidRPr="001A29AB">
        <w:rPr>
          <w:rFonts w:ascii="Times New Roman" w:eastAsia="Times New Roman" w:hAnsi="Times New Roman" w:cs="Traditional Arabic"/>
          <w:caps/>
          <w:sz w:val="36"/>
          <w:szCs w:val="36"/>
          <w:rtl/>
          <w:lang w:eastAsia="ar-SA"/>
        </w:rPr>
        <w:t>ي</w:t>
      </w:r>
      <w:proofErr w:type="spellEnd"/>
      <w:r>
        <w:rPr>
          <w:rFonts w:ascii="Times New Roman" w:eastAsia="Times New Roman" w:hAnsi="Times New Roman" w:cs="Traditional Arabic" w:hint="cs"/>
          <w:caps/>
          <w:sz w:val="36"/>
          <w:szCs w:val="36"/>
          <w:rtl/>
          <w:lang w:eastAsia="ar-SA"/>
        </w:rPr>
        <w:t>،</w:t>
      </w:r>
      <w:r w:rsidRPr="001A29AB">
        <w:rPr>
          <w:rFonts w:ascii="Times New Roman" w:eastAsia="Times New Roman" w:hAnsi="Times New Roman" w:cs="Traditional Arabic"/>
          <w:caps/>
          <w:sz w:val="36"/>
          <w:szCs w:val="36"/>
          <w:rtl/>
          <w:lang w:eastAsia="ar-SA"/>
        </w:rPr>
        <w:t xml:space="preserve"> مدرس التاري</w:t>
      </w:r>
      <w:r>
        <w:rPr>
          <w:rFonts w:ascii="Times New Roman" w:eastAsia="Times New Roman" w:hAnsi="Times New Roman" w:cs="Traditional Arabic" w:hint="cs"/>
          <w:caps/>
          <w:sz w:val="36"/>
          <w:szCs w:val="36"/>
          <w:rtl/>
          <w:lang w:eastAsia="ar-SA"/>
        </w:rPr>
        <w:t>خ</w:t>
      </w:r>
      <w:r w:rsidRPr="001A29AB">
        <w:rPr>
          <w:rFonts w:ascii="Times New Roman" w:eastAsia="Times New Roman" w:hAnsi="Times New Roman" w:cs="Traditional Arabic"/>
          <w:caps/>
          <w:sz w:val="36"/>
          <w:szCs w:val="36"/>
          <w:rtl/>
          <w:lang w:eastAsia="ar-SA"/>
        </w:rPr>
        <w:t xml:space="preserve"> والحضارة الإسلاميــة</w:t>
      </w:r>
      <w:r>
        <w:rPr>
          <w:rFonts w:ascii="Times New Roman" w:eastAsia="Times New Roman" w:hAnsi="Times New Roman" w:cs="Traditional Arabic" w:hint="cs"/>
          <w:caps/>
          <w:sz w:val="36"/>
          <w:szCs w:val="36"/>
          <w:rtl/>
          <w:lang w:eastAsia="ar-SA"/>
        </w:rPr>
        <w:t xml:space="preserve"> في</w:t>
      </w:r>
      <w:r w:rsidRPr="001A29AB">
        <w:rPr>
          <w:rFonts w:ascii="Times New Roman" w:eastAsia="Times New Roman" w:hAnsi="Times New Roman" w:cs="Traditional Arabic"/>
          <w:caps/>
          <w:sz w:val="36"/>
          <w:szCs w:val="36"/>
          <w:rtl/>
          <w:lang w:eastAsia="ar-SA"/>
        </w:rPr>
        <w:t xml:space="preserve"> جام</w:t>
      </w:r>
      <w:r>
        <w:rPr>
          <w:rFonts w:ascii="Times New Roman" w:eastAsia="Times New Roman" w:hAnsi="Times New Roman" w:cs="Traditional Arabic" w:hint="cs"/>
          <w:caps/>
          <w:sz w:val="36"/>
          <w:szCs w:val="36"/>
          <w:rtl/>
          <w:lang w:eastAsia="ar-SA"/>
        </w:rPr>
        <w:t>ع</w:t>
      </w:r>
      <w:r w:rsidRPr="001A29AB">
        <w:rPr>
          <w:rFonts w:ascii="Times New Roman" w:eastAsia="Times New Roman" w:hAnsi="Times New Roman" w:cs="Traditional Arabic"/>
          <w:caps/>
          <w:sz w:val="36"/>
          <w:szCs w:val="36"/>
          <w:rtl/>
          <w:lang w:eastAsia="ar-SA"/>
        </w:rPr>
        <w:t xml:space="preserve">ة الأزهـر، القاهــرة. </w:t>
      </w:r>
    </w:p>
    <w:p w14:paraId="2B189DA5"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ذكر فيه</w:t>
      </w:r>
      <w:r w:rsidRPr="001A29AB">
        <w:rPr>
          <w:rFonts w:ascii="Times New Roman" w:eastAsia="Times New Roman" w:hAnsi="Times New Roman" w:cs="Traditional Arabic"/>
          <w:caps/>
          <w:sz w:val="36"/>
          <w:szCs w:val="36"/>
          <w:rtl/>
          <w:lang w:eastAsia="ar-SA"/>
        </w:rPr>
        <w:t xml:space="preserve"> رحلات أطباء الأندلس إلى المشرق خلال القرنين السادس والسابع الهجريين، والآثار التي ترتبت على تل</w:t>
      </w:r>
      <w:r>
        <w:rPr>
          <w:rFonts w:ascii="Times New Roman" w:eastAsia="Times New Roman" w:hAnsi="Times New Roman" w:cs="Traditional Arabic" w:hint="cs"/>
          <w:caps/>
          <w:sz w:val="36"/>
          <w:szCs w:val="36"/>
          <w:rtl/>
          <w:lang w:eastAsia="ar-SA"/>
        </w:rPr>
        <w:t>ك</w:t>
      </w:r>
      <w:r w:rsidRPr="001A29AB">
        <w:rPr>
          <w:rFonts w:ascii="Times New Roman" w:eastAsia="Times New Roman" w:hAnsi="Times New Roman" w:cs="Traditional Arabic"/>
          <w:caps/>
          <w:sz w:val="36"/>
          <w:szCs w:val="36"/>
          <w:rtl/>
          <w:lang w:eastAsia="ar-SA"/>
        </w:rPr>
        <w:t xml:space="preserve"> الرحلات من خلال بيان نتاجهم العلمي </w:t>
      </w:r>
      <w:r>
        <w:rPr>
          <w:rFonts w:ascii="Times New Roman" w:eastAsia="Times New Roman" w:hAnsi="Times New Roman" w:cs="Traditional Arabic" w:hint="cs"/>
          <w:caps/>
          <w:sz w:val="36"/>
          <w:szCs w:val="36"/>
          <w:rtl/>
          <w:lang w:eastAsia="ar-SA"/>
        </w:rPr>
        <w:t>و</w:t>
      </w:r>
      <w:r w:rsidRPr="001A29AB">
        <w:rPr>
          <w:rFonts w:ascii="Times New Roman" w:eastAsia="Times New Roman" w:hAnsi="Times New Roman" w:cs="Traditional Arabic"/>
          <w:caps/>
          <w:sz w:val="36"/>
          <w:szCs w:val="36"/>
          <w:rtl/>
          <w:lang w:eastAsia="ar-SA"/>
        </w:rPr>
        <w:t>الخدمات التي قدموها للخاصة والعامة،</w:t>
      </w:r>
      <w:r>
        <w:rPr>
          <w:rFonts w:ascii="Times New Roman" w:eastAsia="Times New Roman" w:hAnsi="Times New Roman" w:cs="Traditional Arabic" w:hint="cs"/>
          <w:caps/>
          <w:sz w:val="36"/>
          <w:szCs w:val="36"/>
          <w:rtl/>
          <w:lang w:eastAsia="ar-SA"/>
        </w:rPr>
        <w:t xml:space="preserve"> </w:t>
      </w:r>
      <w:r w:rsidRPr="001A29AB">
        <w:rPr>
          <w:rFonts w:ascii="Times New Roman" w:eastAsia="Times New Roman" w:hAnsi="Times New Roman" w:cs="Traditional Arabic"/>
          <w:caps/>
          <w:sz w:val="36"/>
          <w:szCs w:val="36"/>
          <w:rtl/>
          <w:lang w:eastAsia="ar-SA"/>
        </w:rPr>
        <w:t xml:space="preserve">وشغل </w:t>
      </w:r>
      <w:proofErr w:type="spellStart"/>
      <w:r w:rsidRPr="001A29AB">
        <w:rPr>
          <w:rFonts w:ascii="Times New Roman" w:eastAsia="Times New Roman" w:hAnsi="Times New Roman" w:cs="Traditional Arabic"/>
          <w:caps/>
          <w:sz w:val="36"/>
          <w:szCs w:val="36"/>
          <w:rtl/>
          <w:lang w:eastAsia="ar-SA"/>
        </w:rPr>
        <w:t>المراکز</w:t>
      </w:r>
      <w:proofErr w:type="spellEnd"/>
      <w:r w:rsidRPr="001A29AB">
        <w:rPr>
          <w:rFonts w:ascii="Times New Roman" w:eastAsia="Times New Roman" w:hAnsi="Times New Roman" w:cs="Traditional Arabic"/>
          <w:caps/>
          <w:sz w:val="36"/>
          <w:szCs w:val="36"/>
          <w:rtl/>
          <w:lang w:eastAsia="ar-SA"/>
        </w:rPr>
        <w:t xml:space="preserve"> المهمة في المستشفيات، والقيام بالتدريس في المدارس الطبية، وبراعتهم في علوم الصيدلة، وبيان أهم مؤلفاتهم في المجال الطبي، </w:t>
      </w:r>
      <w:proofErr w:type="spellStart"/>
      <w:r w:rsidRPr="001A29AB">
        <w:rPr>
          <w:rFonts w:ascii="Times New Roman" w:eastAsia="Times New Roman" w:hAnsi="Times New Roman" w:cs="Traditional Arabic"/>
          <w:caps/>
          <w:sz w:val="36"/>
          <w:szCs w:val="36"/>
          <w:rtl/>
          <w:lang w:eastAsia="ar-SA"/>
        </w:rPr>
        <w:t>واکتشافاتهم</w:t>
      </w:r>
      <w:proofErr w:type="spellEnd"/>
      <w:r w:rsidRPr="001A29AB">
        <w:rPr>
          <w:rFonts w:ascii="Times New Roman" w:eastAsia="Times New Roman" w:hAnsi="Times New Roman" w:cs="Traditional Arabic"/>
          <w:caps/>
          <w:sz w:val="36"/>
          <w:szCs w:val="36"/>
          <w:rtl/>
          <w:lang w:eastAsia="ar-SA"/>
        </w:rPr>
        <w:t xml:space="preserve"> الطبية. </w:t>
      </w:r>
    </w:p>
    <w:p w14:paraId="6A6484F3" w14:textId="77777777" w:rsidR="00C119C6" w:rsidRPr="001A29AB"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نشر البحث في مجلة كلية اللغة العربية، جامعة الأزهر، ع40 جـ3 (1443 هـ، 2021 م)</w:t>
      </w:r>
      <w:r w:rsidRPr="001A29AB">
        <w:rPr>
          <w:rFonts w:ascii="Times New Roman" w:eastAsia="Times New Roman" w:hAnsi="Times New Roman" w:cs="Traditional Arabic"/>
          <w:caps/>
          <w:sz w:val="36"/>
          <w:szCs w:val="36"/>
          <w:rtl/>
          <w:lang w:eastAsia="ar-SA"/>
        </w:rPr>
        <w:t xml:space="preserve"> </w:t>
      </w:r>
    </w:p>
    <w:p w14:paraId="2D4D5F75"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p>
    <w:p w14:paraId="0C53C4AD" w14:textId="77777777" w:rsidR="00C119C6" w:rsidRPr="00AF3379" w:rsidRDefault="00C119C6" w:rsidP="00C119C6">
      <w:pPr>
        <w:ind w:left="0" w:firstLine="0"/>
        <w:jc w:val="both"/>
        <w:rPr>
          <w:rFonts w:ascii="Times New Roman" w:eastAsia="Times New Roman" w:hAnsi="Times New Roman" w:cs="Traditional Arabic"/>
          <w:b/>
          <w:bCs/>
          <w:sz w:val="36"/>
          <w:szCs w:val="36"/>
          <w:rtl/>
          <w:lang w:eastAsia="ar-SA"/>
        </w:rPr>
      </w:pPr>
      <w:r w:rsidRPr="00AF3379">
        <w:rPr>
          <w:rFonts w:ascii="Times New Roman" w:eastAsia="Times New Roman" w:hAnsi="Times New Roman" w:cs="Traditional Arabic" w:hint="cs"/>
          <w:b/>
          <w:bCs/>
          <w:sz w:val="36"/>
          <w:szCs w:val="36"/>
          <w:rtl/>
          <w:lang w:eastAsia="ar-SA"/>
        </w:rPr>
        <w:t>رحلات المرأة العراقية: دراسة ثقافية،</w:t>
      </w:r>
    </w:p>
    <w:p w14:paraId="04ACEB08" w14:textId="1E7FD82A"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فاضل عبود التميمي، أستاذ البلاغة والنقد الأدبي في جامعة ديالى. </w:t>
      </w:r>
      <w:r w:rsidR="008838CA">
        <w:rPr>
          <w:rFonts w:ascii="Times New Roman" w:eastAsia="Times New Roman" w:hAnsi="Times New Roman" w:cs="Traditional Arabic" w:hint="cs"/>
          <w:sz w:val="36"/>
          <w:szCs w:val="36"/>
          <w:rtl/>
          <w:lang w:eastAsia="ar-SA"/>
        </w:rPr>
        <w:t xml:space="preserve">نشر في </w:t>
      </w:r>
      <w:r>
        <w:rPr>
          <w:rFonts w:ascii="Times New Roman" w:eastAsia="Times New Roman" w:hAnsi="Times New Roman" w:cs="Traditional Arabic" w:hint="cs"/>
          <w:sz w:val="36"/>
          <w:szCs w:val="36"/>
          <w:rtl/>
          <w:lang w:eastAsia="ar-SA"/>
        </w:rPr>
        <w:t>دمشق.</w:t>
      </w:r>
    </w:p>
    <w:p w14:paraId="78C13EA3"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288CDDEA" w14:textId="77777777" w:rsidR="00C119C6" w:rsidRDefault="00C119C6" w:rsidP="00C119C6">
      <w:pPr>
        <w:ind w:left="0" w:firstLine="0"/>
        <w:rPr>
          <w:rFonts w:ascii="Times New Roman" w:eastAsia="Times New Roman" w:hAnsi="Times New Roman" w:cs="Traditional Arabic"/>
          <w:sz w:val="36"/>
          <w:szCs w:val="36"/>
          <w:rtl/>
          <w:lang w:eastAsia="ar-SA"/>
        </w:rPr>
      </w:pPr>
      <w:r w:rsidRPr="008B352A">
        <w:rPr>
          <w:rFonts w:ascii="Times New Roman" w:eastAsia="Times New Roman" w:hAnsi="Times New Roman" w:cs="Traditional Arabic"/>
          <w:b/>
          <w:bCs/>
          <w:sz w:val="36"/>
          <w:szCs w:val="36"/>
          <w:rtl/>
          <w:lang w:eastAsia="ar-SA"/>
        </w:rPr>
        <w:t>الرحلة إلى البلدان في سبيل طلب العلم بعناية الرحمن</w:t>
      </w:r>
      <w:r>
        <w:rPr>
          <w:rFonts w:ascii="Times New Roman" w:eastAsia="Times New Roman" w:hAnsi="Times New Roman" w:cs="Traditional Arabic" w:hint="cs"/>
          <w:sz w:val="36"/>
          <w:szCs w:val="36"/>
          <w:rtl/>
          <w:lang w:eastAsia="ar-SA"/>
        </w:rPr>
        <w:t>،</w:t>
      </w:r>
      <w:r w:rsidRPr="008B352A">
        <w:rPr>
          <w:rFonts w:ascii="Times New Roman" w:eastAsia="Times New Roman" w:hAnsi="Times New Roman" w:cs="Traditional Arabic"/>
          <w:sz w:val="36"/>
          <w:szCs w:val="36"/>
          <w:rtl/>
          <w:lang w:eastAsia="ar-SA"/>
        </w:rPr>
        <w:t xml:space="preserve"> </w:t>
      </w:r>
    </w:p>
    <w:p w14:paraId="3F2A26A9" w14:textId="77777777" w:rsidR="00C119C6" w:rsidRPr="00632E64" w:rsidRDefault="00C119C6" w:rsidP="00C119C6">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أعدَّه</w:t>
      </w:r>
      <w:r w:rsidRPr="008B352A">
        <w:rPr>
          <w:rFonts w:ascii="Times New Roman" w:eastAsia="Times New Roman" w:hAnsi="Times New Roman" w:cs="Traditional Arabic"/>
          <w:sz w:val="36"/>
          <w:szCs w:val="36"/>
          <w:rtl/>
          <w:lang w:eastAsia="ar-SA"/>
        </w:rPr>
        <w:t xml:space="preserve"> صالح بن علي العود</w:t>
      </w:r>
      <w:r>
        <w:rPr>
          <w:rFonts w:ascii="Times New Roman" w:eastAsia="Times New Roman" w:hAnsi="Times New Roman" w:cs="Traditional Arabic" w:hint="cs"/>
          <w:sz w:val="36"/>
          <w:szCs w:val="36"/>
          <w:rtl/>
          <w:lang w:eastAsia="ar-SA"/>
        </w:rPr>
        <w:t>، تطوان، 54 ص.</w:t>
      </w:r>
    </w:p>
    <w:p w14:paraId="4F19F444"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31BCAA7F"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تحقيق ثلاث رحلات إلى مكة المكرمة:</w:t>
      </w:r>
    </w:p>
    <w:p w14:paraId="2DE5A327" w14:textId="77777777" w:rsidR="00C119C6" w:rsidRPr="00BA04F0" w:rsidRDefault="00C119C6" w:rsidP="00C119C6">
      <w:pPr>
        <w:ind w:left="0" w:firstLine="0"/>
        <w:jc w:val="both"/>
        <w:rPr>
          <w:rFonts w:ascii="Times New Roman" w:eastAsia="Times New Roman" w:hAnsi="Times New Roman" w:cs="Traditional Arabic"/>
          <w:b/>
          <w:bCs/>
          <w:sz w:val="36"/>
          <w:szCs w:val="36"/>
          <w:rtl/>
          <w:lang w:eastAsia="ar-SA"/>
        </w:rPr>
      </w:pPr>
      <w:r w:rsidRPr="00BA04F0">
        <w:rPr>
          <w:rFonts w:ascii="Times New Roman" w:eastAsia="Times New Roman" w:hAnsi="Times New Roman" w:cs="Traditional Arabic" w:hint="cs"/>
          <w:b/>
          <w:bCs/>
          <w:sz w:val="36"/>
          <w:szCs w:val="36"/>
          <w:rtl/>
          <w:lang w:eastAsia="ar-SA"/>
        </w:rPr>
        <w:t>رحلة الحبيب محمد بن إبراهيم بلفقيه سنة 1281 هـ.</w:t>
      </w:r>
    </w:p>
    <w:p w14:paraId="5DB0E0EA" w14:textId="77777777" w:rsidR="00C119C6" w:rsidRPr="00BA04F0" w:rsidRDefault="00C119C6" w:rsidP="00C119C6">
      <w:pPr>
        <w:ind w:left="0" w:firstLine="0"/>
        <w:jc w:val="both"/>
        <w:rPr>
          <w:rFonts w:ascii="Times New Roman" w:eastAsia="Times New Roman" w:hAnsi="Times New Roman" w:cs="Traditional Arabic"/>
          <w:b/>
          <w:bCs/>
          <w:sz w:val="36"/>
          <w:szCs w:val="36"/>
          <w:rtl/>
          <w:lang w:eastAsia="ar-SA"/>
        </w:rPr>
      </w:pPr>
      <w:r w:rsidRPr="00BA04F0">
        <w:rPr>
          <w:rFonts w:ascii="Times New Roman" w:eastAsia="Times New Roman" w:hAnsi="Times New Roman" w:cs="Traditional Arabic" w:hint="cs"/>
          <w:b/>
          <w:bCs/>
          <w:sz w:val="36"/>
          <w:szCs w:val="36"/>
          <w:rtl/>
          <w:lang w:eastAsia="ar-SA"/>
        </w:rPr>
        <w:t>رحلة الحبيب محمد بن أحمد العطاس سنة 1302 هـ.</w:t>
      </w:r>
    </w:p>
    <w:p w14:paraId="65B1515D" w14:textId="77777777" w:rsidR="00C119C6" w:rsidRPr="00BA04F0" w:rsidRDefault="00C119C6" w:rsidP="00C119C6">
      <w:pPr>
        <w:ind w:left="0" w:firstLine="0"/>
        <w:jc w:val="both"/>
        <w:rPr>
          <w:rFonts w:ascii="Times New Roman" w:eastAsia="Times New Roman" w:hAnsi="Times New Roman" w:cs="Traditional Arabic"/>
          <w:b/>
          <w:bCs/>
          <w:sz w:val="36"/>
          <w:szCs w:val="36"/>
          <w:rtl/>
          <w:lang w:eastAsia="ar-SA"/>
        </w:rPr>
      </w:pPr>
      <w:r w:rsidRPr="00BA04F0">
        <w:rPr>
          <w:rFonts w:ascii="Times New Roman" w:eastAsia="Times New Roman" w:hAnsi="Times New Roman" w:cs="Traditional Arabic" w:hint="cs"/>
          <w:b/>
          <w:bCs/>
          <w:sz w:val="36"/>
          <w:szCs w:val="36"/>
          <w:rtl/>
          <w:lang w:eastAsia="ar-SA"/>
        </w:rPr>
        <w:t xml:space="preserve">رحلة الحبيب </w:t>
      </w:r>
      <w:proofErr w:type="gramStart"/>
      <w:r w:rsidRPr="00BA04F0">
        <w:rPr>
          <w:rFonts w:ascii="Times New Roman" w:eastAsia="Times New Roman" w:hAnsi="Times New Roman" w:cs="Traditional Arabic" w:hint="cs"/>
          <w:b/>
          <w:bCs/>
          <w:sz w:val="36"/>
          <w:szCs w:val="36"/>
          <w:rtl/>
          <w:lang w:eastAsia="ar-SA"/>
        </w:rPr>
        <w:t>عبدالله</w:t>
      </w:r>
      <w:proofErr w:type="gramEnd"/>
      <w:r w:rsidRPr="00BA04F0">
        <w:rPr>
          <w:rFonts w:ascii="Times New Roman" w:eastAsia="Times New Roman" w:hAnsi="Times New Roman" w:cs="Traditional Arabic" w:hint="cs"/>
          <w:b/>
          <w:bCs/>
          <w:sz w:val="36"/>
          <w:szCs w:val="36"/>
          <w:rtl/>
          <w:lang w:eastAsia="ar-SA"/>
        </w:rPr>
        <w:t xml:space="preserve"> بن أحمد المحضار سنة 1307 هـ.</w:t>
      </w:r>
    </w:p>
    <w:p w14:paraId="5E8B4D40" w14:textId="77777777" w:rsidR="00C119C6" w:rsidRDefault="00C119C6" w:rsidP="00C119C6">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طبعت مع:</w:t>
      </w:r>
      <w:r>
        <w:rPr>
          <w:rFonts w:ascii="Times New Roman" w:eastAsia="Times New Roman" w:hAnsi="Times New Roman" w:cs="Traditional Arabic" w:hint="cs"/>
          <w:b/>
          <w:bCs/>
          <w:sz w:val="36"/>
          <w:szCs w:val="36"/>
          <w:rtl/>
          <w:lang w:eastAsia="ar-SA"/>
        </w:rPr>
        <w:t xml:space="preserve"> </w:t>
      </w:r>
      <w:r w:rsidRPr="00BA04F0">
        <w:rPr>
          <w:rFonts w:ascii="Times New Roman" w:eastAsia="Times New Roman" w:hAnsi="Times New Roman" w:cs="Traditional Arabic" w:hint="cs"/>
          <w:sz w:val="36"/>
          <w:szCs w:val="36"/>
          <w:rtl/>
          <w:lang w:eastAsia="ar-SA"/>
        </w:rPr>
        <w:t>سفينة الأنساب: فصول وفوائد في أنساب ومساكن بعض القاطنين في وادي حضرموت،</w:t>
      </w:r>
      <w:r>
        <w:rPr>
          <w:rFonts w:ascii="Times New Roman" w:eastAsia="Times New Roman" w:hAnsi="Times New Roman" w:cs="Traditional Arabic" w:hint="cs"/>
          <w:sz w:val="36"/>
          <w:szCs w:val="36"/>
          <w:rtl/>
          <w:lang w:eastAsia="ar-SA"/>
        </w:rPr>
        <w:t xml:space="preserve"> جمعها ورتبها أحمد بن حسن العطاس (ت 1334 هـ)؛ حققها الأستاذ محمد أبو بكر </w:t>
      </w:r>
      <w:proofErr w:type="spellStart"/>
      <w:r>
        <w:rPr>
          <w:rFonts w:ascii="Times New Roman" w:eastAsia="Times New Roman" w:hAnsi="Times New Roman" w:cs="Traditional Arabic" w:hint="cs"/>
          <w:sz w:val="36"/>
          <w:szCs w:val="36"/>
          <w:rtl/>
          <w:lang w:eastAsia="ar-SA"/>
        </w:rPr>
        <w:t>باذيب</w:t>
      </w:r>
      <w:proofErr w:type="spellEnd"/>
      <w:r>
        <w:rPr>
          <w:rFonts w:ascii="Times New Roman" w:eastAsia="Times New Roman" w:hAnsi="Times New Roman" w:cs="Traditional Arabic" w:hint="cs"/>
          <w:sz w:val="36"/>
          <w:szCs w:val="36"/>
          <w:rtl/>
          <w:lang w:eastAsia="ar-SA"/>
        </w:rPr>
        <w:t>. بيروت.</w:t>
      </w:r>
    </w:p>
    <w:p w14:paraId="211F82BE" w14:textId="77777777" w:rsidR="00C119C6" w:rsidRDefault="00C119C6" w:rsidP="00C119C6">
      <w:pPr>
        <w:ind w:left="0" w:firstLine="0"/>
        <w:jc w:val="both"/>
        <w:rPr>
          <w:rFonts w:ascii="Times New Roman" w:eastAsia="Times New Roman" w:hAnsi="Times New Roman" w:cs="Traditional Arabic"/>
          <w:kern w:val="2"/>
          <w:sz w:val="36"/>
          <w:szCs w:val="36"/>
          <w:rtl/>
          <w:lang w:eastAsia="ar-SA"/>
        </w:rPr>
      </w:pPr>
    </w:p>
    <w:p w14:paraId="43EE8A2E" w14:textId="77777777" w:rsidR="008838CA" w:rsidRDefault="008838CA" w:rsidP="00C119C6">
      <w:pPr>
        <w:ind w:left="0" w:firstLine="0"/>
        <w:jc w:val="both"/>
        <w:rPr>
          <w:rFonts w:ascii="Times New Roman" w:eastAsia="Times New Roman" w:hAnsi="Times New Roman" w:cs="Traditional Arabic"/>
          <w:kern w:val="2"/>
          <w:sz w:val="36"/>
          <w:szCs w:val="36"/>
          <w:rtl/>
          <w:lang w:eastAsia="ar-SA"/>
        </w:rPr>
      </w:pPr>
    </w:p>
    <w:p w14:paraId="458F0B56" w14:textId="77777777" w:rsidR="008838CA" w:rsidRDefault="008838CA" w:rsidP="00C119C6">
      <w:pPr>
        <w:ind w:left="0" w:firstLine="0"/>
        <w:jc w:val="both"/>
        <w:rPr>
          <w:rFonts w:ascii="Times New Roman" w:eastAsia="Times New Roman" w:hAnsi="Times New Roman" w:cs="Traditional Arabic"/>
          <w:kern w:val="2"/>
          <w:sz w:val="36"/>
          <w:szCs w:val="36"/>
          <w:rtl/>
          <w:lang w:eastAsia="ar-SA"/>
        </w:rPr>
      </w:pPr>
    </w:p>
    <w:p w14:paraId="50E77B7A" w14:textId="77777777" w:rsidR="00C119C6" w:rsidRDefault="00C119C6" w:rsidP="00C119C6">
      <w:pPr>
        <w:ind w:left="0" w:firstLine="0"/>
        <w:jc w:val="left"/>
        <w:rPr>
          <w:rFonts w:ascii="Times New Roman" w:eastAsia="Times New Roman" w:hAnsi="Times New Roman" w:cs="Traditional Arabic"/>
          <w:sz w:val="36"/>
          <w:szCs w:val="36"/>
          <w:rtl/>
          <w:lang w:eastAsia="ar-SA"/>
        </w:rPr>
      </w:pPr>
      <w:r w:rsidRPr="00484B5D">
        <w:rPr>
          <w:rFonts w:ascii="Times New Roman" w:eastAsia="Times New Roman" w:hAnsi="Times New Roman" w:cs="Traditional Arabic" w:hint="cs"/>
          <w:b/>
          <w:bCs/>
          <w:sz w:val="36"/>
          <w:szCs w:val="36"/>
          <w:rtl/>
          <w:lang w:eastAsia="ar-SA"/>
        </w:rPr>
        <w:lastRenderedPageBreak/>
        <w:t>الرحلة المكية: فرنسا، الحجاز، الجزائر</w:t>
      </w:r>
      <w:r>
        <w:rPr>
          <w:rFonts w:ascii="Times New Roman" w:eastAsia="Times New Roman" w:hAnsi="Times New Roman" w:cs="Traditional Arabic" w:hint="cs"/>
          <w:sz w:val="36"/>
          <w:szCs w:val="36"/>
          <w:rtl/>
          <w:lang w:eastAsia="ar-SA"/>
        </w:rPr>
        <w:t xml:space="preserve">، </w:t>
      </w:r>
    </w:p>
    <w:p w14:paraId="5B78E9F6" w14:textId="77777777" w:rsidR="00C119C6" w:rsidRDefault="00C119C6" w:rsidP="00C119C6">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لمؤلفها محمد بن العياشي سكيرج (ت 1365 هـ)، </w:t>
      </w:r>
      <w:r w:rsidRPr="000949D6">
        <w:rPr>
          <w:rFonts w:ascii="Times New Roman" w:eastAsia="Times New Roman" w:hAnsi="Times New Roman" w:cs="Traditional Arabic"/>
          <w:sz w:val="36"/>
          <w:szCs w:val="36"/>
          <w:rtl/>
          <w:lang w:eastAsia="ar-SA"/>
        </w:rPr>
        <w:t>فقيه عارف متصوف</w:t>
      </w:r>
      <w:r>
        <w:rPr>
          <w:rFonts w:ascii="Times New Roman" w:eastAsia="Times New Roman" w:hAnsi="Times New Roman" w:cs="Traditional Arabic" w:hint="cs"/>
          <w:sz w:val="36"/>
          <w:szCs w:val="36"/>
          <w:rtl/>
          <w:lang w:eastAsia="ar-SA"/>
        </w:rPr>
        <w:t>، صاحب رحلات ومصنفات</w:t>
      </w:r>
      <w:r w:rsidRPr="000949D6">
        <w:rPr>
          <w:rFonts w:ascii="Times New Roman" w:eastAsia="Times New Roman" w:hAnsi="Times New Roman" w:cs="Traditional Arabic"/>
          <w:sz w:val="36"/>
          <w:szCs w:val="36"/>
          <w:rtl/>
          <w:lang w:eastAsia="ar-SA"/>
        </w:rPr>
        <w:t>، من فاس</w:t>
      </w:r>
      <w:r>
        <w:rPr>
          <w:rFonts w:ascii="Times New Roman" w:eastAsia="Times New Roman" w:hAnsi="Times New Roman" w:cs="Traditional Arabic" w:hint="cs"/>
          <w:sz w:val="36"/>
          <w:szCs w:val="36"/>
          <w:rtl/>
          <w:lang w:eastAsia="ar-SA"/>
        </w:rPr>
        <w:t>، 568 ص.</w:t>
      </w:r>
      <w:r w:rsidRPr="000949D6">
        <w:rPr>
          <w:rFonts w:ascii="Times New Roman" w:eastAsia="Times New Roman" w:hAnsi="Times New Roman" w:cs="Traditional Arabic" w:hint="cs"/>
          <w:sz w:val="36"/>
          <w:szCs w:val="36"/>
          <w:rtl/>
          <w:lang w:eastAsia="ar-SA"/>
        </w:rPr>
        <w:t xml:space="preserve"> </w:t>
      </w:r>
    </w:p>
    <w:p w14:paraId="48B458C2" w14:textId="77777777" w:rsidR="00C119C6" w:rsidRDefault="00C119C6" w:rsidP="00C119C6">
      <w:pPr>
        <w:ind w:left="0" w:firstLine="0"/>
        <w:jc w:val="lef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نشرت بتحقيق محمد الأندلسي، ونالت جائزة ابن بطوطة لأدب الرحلات لهذا العام.</w:t>
      </w:r>
    </w:p>
    <w:p w14:paraId="49BDF4E0" w14:textId="77777777" w:rsidR="00C119C6" w:rsidRDefault="00C119C6" w:rsidP="00C119C6">
      <w:pPr>
        <w:ind w:left="0" w:firstLine="0"/>
        <w:jc w:val="left"/>
        <w:rPr>
          <w:rFonts w:ascii="Times New Roman" w:eastAsia="Times New Roman" w:hAnsi="Times New Roman" w:cs="Traditional Arabic"/>
          <w:sz w:val="36"/>
          <w:szCs w:val="36"/>
          <w:rtl/>
          <w:lang w:eastAsia="ar-SA"/>
        </w:rPr>
      </w:pPr>
    </w:p>
    <w:p w14:paraId="17680C85" w14:textId="77777777" w:rsidR="00C119C6" w:rsidRPr="008A362D" w:rsidRDefault="00C119C6" w:rsidP="00C119C6">
      <w:pPr>
        <w:ind w:left="0" w:firstLine="0"/>
        <w:jc w:val="both"/>
        <w:rPr>
          <w:rFonts w:cs="Traditional Arabic"/>
          <w:sz w:val="36"/>
          <w:szCs w:val="36"/>
          <w:rtl/>
        </w:rPr>
      </w:pPr>
      <w:r w:rsidRPr="008A362D">
        <w:rPr>
          <w:rFonts w:cs="Traditional Arabic"/>
          <w:b/>
          <w:bCs/>
          <w:sz w:val="36"/>
          <w:szCs w:val="36"/>
          <w:rtl/>
        </w:rPr>
        <w:t>رصد بيبليوغرافي لرحلات بين المغرب والعالم العربي</w:t>
      </w:r>
      <w:r>
        <w:rPr>
          <w:rFonts w:cs="Traditional Arabic" w:hint="cs"/>
          <w:b/>
          <w:bCs/>
          <w:sz w:val="36"/>
          <w:szCs w:val="36"/>
          <w:rtl/>
        </w:rPr>
        <w:t xml:space="preserve"> - </w:t>
      </w:r>
      <w:r w:rsidRPr="008A362D">
        <w:rPr>
          <w:rFonts w:cs="Traditional Arabic"/>
          <w:b/>
          <w:bCs/>
          <w:sz w:val="36"/>
          <w:szCs w:val="36"/>
          <w:rtl/>
        </w:rPr>
        <w:t xml:space="preserve">الإسلامي </w:t>
      </w:r>
      <w:r>
        <w:rPr>
          <w:rFonts w:cs="Traditional Arabic" w:hint="cs"/>
          <w:b/>
          <w:bCs/>
          <w:sz w:val="36"/>
          <w:szCs w:val="36"/>
          <w:rtl/>
        </w:rPr>
        <w:t>(</w:t>
      </w:r>
      <w:r w:rsidRPr="008A362D">
        <w:rPr>
          <w:rFonts w:cs="Traditional Arabic"/>
          <w:b/>
          <w:bCs/>
          <w:sz w:val="36"/>
          <w:szCs w:val="36"/>
          <w:rtl/>
        </w:rPr>
        <w:t>1901-2020</w:t>
      </w:r>
      <w:r>
        <w:rPr>
          <w:rFonts w:cs="Traditional Arabic" w:hint="cs"/>
          <w:b/>
          <w:bCs/>
          <w:sz w:val="36"/>
          <w:szCs w:val="36"/>
          <w:rtl/>
        </w:rPr>
        <w:t xml:space="preserve"> م)، </w:t>
      </w:r>
      <w:r w:rsidRPr="007B369A">
        <w:rPr>
          <w:rFonts w:cs="Traditional Arabic" w:hint="cs"/>
          <w:sz w:val="36"/>
          <w:szCs w:val="36"/>
          <w:rtl/>
        </w:rPr>
        <w:t xml:space="preserve">لمؤلفه الأستاذ </w:t>
      </w:r>
      <w:r w:rsidRPr="007B369A">
        <w:rPr>
          <w:rFonts w:cs="Traditional Arabic"/>
          <w:sz w:val="36"/>
          <w:szCs w:val="36"/>
          <w:rtl/>
        </w:rPr>
        <w:t>أحمد</w:t>
      </w:r>
      <w:r w:rsidRPr="008A362D">
        <w:rPr>
          <w:rFonts w:cs="Traditional Arabic"/>
          <w:sz w:val="36"/>
          <w:szCs w:val="36"/>
          <w:rtl/>
        </w:rPr>
        <w:t xml:space="preserve"> المكاوي</w:t>
      </w:r>
      <w:r>
        <w:rPr>
          <w:rFonts w:cs="Traditional Arabic" w:hint="cs"/>
          <w:sz w:val="36"/>
          <w:szCs w:val="36"/>
          <w:rtl/>
        </w:rPr>
        <w:t xml:space="preserve">. نشر في </w:t>
      </w:r>
      <w:r w:rsidRPr="008A362D">
        <w:rPr>
          <w:rFonts w:cs="Traditional Arabic"/>
          <w:sz w:val="36"/>
          <w:szCs w:val="36"/>
          <w:rtl/>
        </w:rPr>
        <w:t>طنجة</w:t>
      </w:r>
      <w:r>
        <w:rPr>
          <w:rFonts w:cs="Traditional Arabic" w:hint="cs"/>
          <w:sz w:val="36"/>
          <w:szCs w:val="36"/>
          <w:rtl/>
        </w:rPr>
        <w:t>.</w:t>
      </w:r>
      <w:r w:rsidRPr="008A362D">
        <w:rPr>
          <w:rFonts w:cs="Traditional Arabic"/>
          <w:sz w:val="36"/>
          <w:szCs w:val="36"/>
          <w:rtl/>
        </w:rPr>
        <w:t xml:space="preserve"> </w:t>
      </w:r>
    </w:p>
    <w:p w14:paraId="0DB50750" w14:textId="77777777" w:rsidR="00C119C6" w:rsidRDefault="00C119C6" w:rsidP="00C119C6">
      <w:pPr>
        <w:ind w:left="0" w:firstLine="0"/>
        <w:jc w:val="both"/>
        <w:rPr>
          <w:rFonts w:cs="Traditional Arabic"/>
          <w:sz w:val="36"/>
          <w:szCs w:val="36"/>
          <w:rtl/>
        </w:rPr>
      </w:pPr>
    </w:p>
    <w:p w14:paraId="74E635FE"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رحلات العلماء فيها فوائد كثيرة، فهي زاد علمي قبل أن تكون رحلة ومتعة قراءة!</w:t>
      </w:r>
    </w:p>
    <w:p w14:paraId="3EB23860"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sidRPr="00383A6F">
        <w:rPr>
          <w:rFonts w:ascii="Times New Roman" w:eastAsia="Times New Roman" w:hAnsi="Times New Roman" w:cs="Traditional Arabic" w:hint="cs"/>
          <w:b/>
          <w:bCs/>
          <w:caps/>
          <w:sz w:val="36"/>
          <w:szCs w:val="36"/>
          <w:rtl/>
          <w:lang w:eastAsia="ar-SA"/>
        </w:rPr>
        <w:t>سياحة</w:t>
      </w:r>
      <w:r w:rsidRPr="00383A6F">
        <w:rPr>
          <w:rFonts w:ascii="Times New Roman" w:eastAsia="Times New Roman" w:hAnsi="Times New Roman" w:cs="Traditional Arabic"/>
          <w:b/>
          <w:bCs/>
          <w:caps/>
          <w:sz w:val="36"/>
          <w:szCs w:val="36"/>
          <w:rtl/>
          <w:lang w:eastAsia="ar-SA"/>
        </w:rPr>
        <w:t xml:space="preserve"> </w:t>
      </w:r>
      <w:r w:rsidRPr="00383A6F">
        <w:rPr>
          <w:rFonts w:ascii="Times New Roman" w:eastAsia="Times New Roman" w:hAnsi="Times New Roman" w:cs="Traditional Arabic" w:hint="cs"/>
          <w:b/>
          <w:bCs/>
          <w:caps/>
          <w:sz w:val="36"/>
          <w:szCs w:val="36"/>
          <w:rtl/>
          <w:lang w:eastAsia="ar-SA"/>
        </w:rPr>
        <w:t>البلدان</w:t>
      </w:r>
      <w:r>
        <w:rPr>
          <w:rFonts w:ascii="Times New Roman" w:eastAsia="Times New Roman" w:hAnsi="Times New Roman" w:cs="Traditional Arabic" w:hint="cs"/>
          <w:caps/>
          <w:sz w:val="36"/>
          <w:szCs w:val="36"/>
          <w:rtl/>
          <w:lang w:eastAsia="ar-SA"/>
        </w:rPr>
        <w:t>،</w:t>
      </w:r>
      <w:r w:rsidRPr="00492811">
        <w:rPr>
          <w:rFonts w:ascii="Times New Roman" w:eastAsia="Times New Roman" w:hAnsi="Times New Roman" w:cs="Traditional Arabic"/>
          <w:caps/>
          <w:sz w:val="36"/>
          <w:szCs w:val="36"/>
          <w:rtl/>
          <w:lang w:eastAsia="ar-SA"/>
        </w:rPr>
        <w:t xml:space="preserve"> </w:t>
      </w:r>
    </w:p>
    <w:p w14:paraId="56299251"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كتاب جديد لمؤلفه الرحالة </w:t>
      </w:r>
      <w:r w:rsidRPr="00492811">
        <w:rPr>
          <w:rFonts w:ascii="Times New Roman" w:eastAsia="Times New Roman" w:hAnsi="Times New Roman" w:cs="Traditional Arabic" w:hint="cs"/>
          <w:caps/>
          <w:sz w:val="36"/>
          <w:szCs w:val="36"/>
          <w:rtl/>
          <w:lang w:eastAsia="ar-SA"/>
        </w:rPr>
        <w:t>مصطفى</w:t>
      </w:r>
      <w:r w:rsidRPr="00492811">
        <w:rPr>
          <w:rFonts w:ascii="Times New Roman" w:eastAsia="Times New Roman" w:hAnsi="Times New Roman" w:cs="Traditional Arabic"/>
          <w:caps/>
          <w:sz w:val="36"/>
          <w:szCs w:val="36"/>
          <w:rtl/>
          <w:lang w:eastAsia="ar-SA"/>
        </w:rPr>
        <w:t xml:space="preserve"> </w:t>
      </w:r>
      <w:r w:rsidRPr="00492811">
        <w:rPr>
          <w:rFonts w:ascii="Times New Roman" w:eastAsia="Times New Roman" w:hAnsi="Times New Roman" w:cs="Traditional Arabic" w:hint="cs"/>
          <w:caps/>
          <w:sz w:val="36"/>
          <w:szCs w:val="36"/>
          <w:rtl/>
          <w:lang w:eastAsia="ar-SA"/>
        </w:rPr>
        <w:t>بن حسين</w:t>
      </w:r>
      <w:r w:rsidRPr="00492811">
        <w:rPr>
          <w:rFonts w:ascii="Times New Roman" w:eastAsia="Times New Roman" w:hAnsi="Times New Roman" w:cs="Traditional Arabic"/>
          <w:caps/>
          <w:sz w:val="36"/>
          <w:szCs w:val="36"/>
          <w:rtl/>
          <w:lang w:eastAsia="ar-SA"/>
        </w:rPr>
        <w:t xml:space="preserve"> </w:t>
      </w:r>
      <w:r w:rsidRPr="00492811">
        <w:rPr>
          <w:rFonts w:ascii="Times New Roman" w:eastAsia="Times New Roman" w:hAnsi="Times New Roman" w:cs="Traditional Arabic" w:hint="cs"/>
          <w:caps/>
          <w:sz w:val="36"/>
          <w:szCs w:val="36"/>
          <w:rtl/>
          <w:lang w:eastAsia="ar-SA"/>
        </w:rPr>
        <w:t>الحم</w:t>
      </w:r>
      <w:r>
        <w:rPr>
          <w:rFonts w:ascii="Times New Roman" w:eastAsia="Times New Roman" w:hAnsi="Times New Roman" w:cs="Traditional Arabic" w:hint="cs"/>
          <w:caps/>
          <w:sz w:val="36"/>
          <w:szCs w:val="36"/>
          <w:rtl/>
          <w:lang w:eastAsia="ar-SA"/>
        </w:rPr>
        <w:t>َ</w:t>
      </w:r>
      <w:r w:rsidRPr="00492811">
        <w:rPr>
          <w:rFonts w:ascii="Times New Roman" w:eastAsia="Times New Roman" w:hAnsi="Times New Roman" w:cs="Traditional Arabic" w:hint="cs"/>
          <w:caps/>
          <w:sz w:val="36"/>
          <w:szCs w:val="36"/>
          <w:rtl/>
          <w:lang w:eastAsia="ar-SA"/>
        </w:rPr>
        <w:t>وي</w:t>
      </w:r>
      <w:r w:rsidRPr="00492811">
        <w:rPr>
          <w:rFonts w:ascii="Times New Roman" w:eastAsia="Times New Roman" w:hAnsi="Times New Roman" w:cs="Traditional Arabic"/>
          <w:caps/>
          <w:sz w:val="36"/>
          <w:szCs w:val="36"/>
          <w:rtl/>
          <w:lang w:eastAsia="ar-SA"/>
        </w:rPr>
        <w:t xml:space="preserve"> </w:t>
      </w:r>
      <w:r w:rsidRPr="00492811">
        <w:rPr>
          <w:rFonts w:ascii="Times New Roman" w:eastAsia="Times New Roman" w:hAnsi="Times New Roman" w:cs="Traditional Arabic" w:hint="cs"/>
          <w:caps/>
          <w:sz w:val="36"/>
          <w:szCs w:val="36"/>
          <w:rtl/>
          <w:lang w:eastAsia="ar-SA"/>
        </w:rPr>
        <w:t>الشافعي (ت 1123 هـ)؛</w:t>
      </w:r>
      <w:r>
        <w:rPr>
          <w:rFonts w:ascii="Times New Roman" w:eastAsia="Times New Roman" w:hAnsi="Times New Roman" w:cs="Traditional Arabic" w:hint="cs"/>
          <w:caps/>
          <w:sz w:val="36"/>
          <w:szCs w:val="36"/>
          <w:rtl/>
          <w:lang w:eastAsia="ar-SA"/>
        </w:rPr>
        <w:t xml:space="preserve"> طبع ب</w:t>
      </w:r>
      <w:r w:rsidRPr="00492811">
        <w:rPr>
          <w:rFonts w:ascii="Times New Roman" w:eastAsia="Times New Roman" w:hAnsi="Times New Roman" w:cs="Traditional Arabic" w:hint="cs"/>
          <w:caps/>
          <w:sz w:val="36"/>
          <w:szCs w:val="36"/>
          <w:rtl/>
          <w:lang w:eastAsia="ar-SA"/>
        </w:rPr>
        <w:t xml:space="preserve">تحقيق </w:t>
      </w:r>
      <w:r>
        <w:rPr>
          <w:rFonts w:ascii="Times New Roman" w:eastAsia="Times New Roman" w:hAnsi="Times New Roman" w:cs="Traditional Arabic" w:hint="cs"/>
          <w:caps/>
          <w:sz w:val="36"/>
          <w:szCs w:val="36"/>
          <w:rtl/>
          <w:lang w:eastAsia="ar-SA"/>
        </w:rPr>
        <w:t xml:space="preserve">ودراسة الأستاذ </w:t>
      </w:r>
      <w:r w:rsidRPr="00492811">
        <w:rPr>
          <w:rFonts w:ascii="Times New Roman" w:eastAsia="Times New Roman" w:hAnsi="Times New Roman" w:cs="Traditional Arabic" w:hint="cs"/>
          <w:caps/>
          <w:sz w:val="36"/>
          <w:szCs w:val="36"/>
          <w:rtl/>
          <w:lang w:eastAsia="ar-SA"/>
        </w:rPr>
        <w:t>طه الشاذلي علي</w:t>
      </w:r>
      <w:r>
        <w:rPr>
          <w:rFonts w:ascii="Times New Roman" w:eastAsia="Times New Roman" w:hAnsi="Times New Roman" w:cs="Traditional Arabic" w:hint="cs"/>
          <w:caps/>
          <w:sz w:val="36"/>
          <w:szCs w:val="36"/>
          <w:rtl/>
          <w:lang w:eastAsia="ar-SA"/>
        </w:rPr>
        <w:t>.</w:t>
      </w:r>
    </w:p>
    <w:p w14:paraId="13DF064B" w14:textId="77777777" w:rsidR="00C119C6" w:rsidRPr="00EF732D"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قال صاحب "</w:t>
      </w:r>
      <w:r w:rsidRPr="00AB565B">
        <w:rPr>
          <w:rFonts w:ascii="Times New Roman" w:eastAsia="Times New Roman" w:hAnsi="Times New Roman" w:cs="Traditional Arabic"/>
          <w:caps/>
          <w:sz w:val="36"/>
          <w:szCs w:val="36"/>
          <w:rtl/>
          <w:lang w:eastAsia="ar-SA"/>
        </w:rPr>
        <w:t>سلك الدرر في أعيان القرن الثاني عشر</w:t>
      </w:r>
      <w:r>
        <w:rPr>
          <w:rFonts w:ascii="Times New Roman" w:eastAsia="Times New Roman" w:hAnsi="Times New Roman" w:cs="Traditional Arabic" w:hint="cs"/>
          <w:caps/>
          <w:sz w:val="36"/>
          <w:szCs w:val="36"/>
          <w:rtl/>
          <w:lang w:eastAsia="ar-SA"/>
        </w:rPr>
        <w:t>" في ترجمة المؤلف:</w:t>
      </w:r>
    </w:p>
    <w:p w14:paraId="6E012F0E" w14:textId="77777777" w:rsidR="00C119C6" w:rsidRPr="00AB565B" w:rsidRDefault="00C119C6" w:rsidP="00C119C6">
      <w:pPr>
        <w:ind w:left="0" w:firstLine="0"/>
        <w:jc w:val="both"/>
        <w:rPr>
          <w:rFonts w:ascii="Times New Roman" w:eastAsia="Times New Roman" w:hAnsi="Times New Roman" w:cs="Traditional Arabic"/>
          <w:caps/>
          <w:sz w:val="36"/>
          <w:szCs w:val="36"/>
          <w:rtl/>
          <w:lang w:eastAsia="ar-SA"/>
        </w:rPr>
      </w:pPr>
      <w:r w:rsidRPr="00AB565B">
        <w:rPr>
          <w:rFonts w:ascii="Times New Roman" w:eastAsia="Times New Roman" w:hAnsi="Times New Roman" w:cs="Traditional Arabic"/>
          <w:caps/>
          <w:sz w:val="36"/>
          <w:szCs w:val="36"/>
          <w:rtl/>
          <w:lang w:eastAsia="ar-SA"/>
        </w:rPr>
        <w:t xml:space="preserve">صاحب </w:t>
      </w:r>
      <w:proofErr w:type="spellStart"/>
      <w:r w:rsidRPr="00AB565B">
        <w:rPr>
          <w:rFonts w:ascii="Times New Roman" w:eastAsia="Times New Roman" w:hAnsi="Times New Roman" w:cs="Traditional Arabic"/>
          <w:caps/>
          <w:sz w:val="36"/>
          <w:szCs w:val="36"/>
          <w:rtl/>
          <w:lang w:eastAsia="ar-SA"/>
        </w:rPr>
        <w:t>السياحات</w:t>
      </w:r>
      <w:proofErr w:type="spellEnd"/>
      <w:r w:rsidRPr="00AB565B">
        <w:rPr>
          <w:rFonts w:ascii="Times New Roman" w:eastAsia="Times New Roman" w:hAnsi="Times New Roman" w:cs="Traditional Arabic"/>
          <w:caps/>
          <w:sz w:val="36"/>
          <w:szCs w:val="36"/>
          <w:rtl/>
          <w:lang w:eastAsia="ar-SA"/>
        </w:rPr>
        <w:t xml:space="preserve"> الكثيرة</w:t>
      </w:r>
      <w:r>
        <w:rPr>
          <w:rFonts w:ascii="Times New Roman" w:eastAsia="Times New Roman" w:hAnsi="Times New Roman" w:cs="Traditional Arabic" w:hint="cs"/>
          <w:caps/>
          <w:sz w:val="36"/>
          <w:szCs w:val="36"/>
          <w:rtl/>
          <w:lang w:eastAsia="ar-SA"/>
        </w:rPr>
        <w:t>،</w:t>
      </w:r>
      <w:r w:rsidRPr="00AB565B">
        <w:rPr>
          <w:rFonts w:ascii="Times New Roman" w:eastAsia="Times New Roman" w:hAnsi="Times New Roman" w:cs="Traditional Arabic"/>
          <w:caps/>
          <w:sz w:val="36"/>
          <w:szCs w:val="36"/>
          <w:rtl/>
          <w:lang w:eastAsia="ar-SA"/>
        </w:rPr>
        <w:t xml:space="preserve"> خرج من وطنه ودخل البلاد القاصية</w:t>
      </w:r>
      <w:r>
        <w:rPr>
          <w:rFonts w:ascii="Times New Roman" w:eastAsia="Times New Roman" w:hAnsi="Times New Roman" w:cs="Traditional Arabic" w:hint="cs"/>
          <w:caps/>
          <w:sz w:val="36"/>
          <w:szCs w:val="36"/>
          <w:rtl/>
          <w:lang w:eastAsia="ar-SA"/>
        </w:rPr>
        <w:t>،</w:t>
      </w:r>
      <w:r w:rsidRPr="00AB565B">
        <w:rPr>
          <w:rFonts w:ascii="Times New Roman" w:eastAsia="Times New Roman" w:hAnsi="Times New Roman" w:cs="Traditional Arabic"/>
          <w:caps/>
          <w:sz w:val="36"/>
          <w:szCs w:val="36"/>
          <w:rtl/>
          <w:lang w:eastAsia="ar-SA"/>
        </w:rPr>
        <w:t xml:space="preserve"> ودار غالب الدنيا</w:t>
      </w:r>
      <w:r>
        <w:rPr>
          <w:rFonts w:ascii="Times New Roman" w:eastAsia="Times New Roman" w:hAnsi="Times New Roman" w:cs="Traditional Arabic" w:hint="cs"/>
          <w:caps/>
          <w:sz w:val="36"/>
          <w:szCs w:val="36"/>
          <w:rtl/>
          <w:lang w:eastAsia="ar-SA"/>
        </w:rPr>
        <w:t>،</w:t>
      </w:r>
      <w:r w:rsidRPr="00AB565B">
        <w:rPr>
          <w:rFonts w:ascii="Times New Roman" w:eastAsia="Times New Roman" w:hAnsi="Times New Roman" w:cs="Traditional Arabic"/>
          <w:caps/>
          <w:sz w:val="36"/>
          <w:szCs w:val="36"/>
          <w:rtl/>
          <w:lang w:eastAsia="ar-SA"/>
        </w:rPr>
        <w:t xml:space="preserve"> واجتمع بأكابر العباد والعلماء وال</w:t>
      </w:r>
      <w:r>
        <w:rPr>
          <w:rFonts w:ascii="Times New Roman" w:eastAsia="Times New Roman" w:hAnsi="Times New Roman" w:cs="Traditional Arabic" w:hint="cs"/>
          <w:caps/>
          <w:sz w:val="36"/>
          <w:szCs w:val="36"/>
          <w:rtl/>
          <w:lang w:eastAsia="ar-SA"/>
        </w:rPr>
        <w:t>أ</w:t>
      </w:r>
      <w:r w:rsidRPr="00AB565B">
        <w:rPr>
          <w:rFonts w:ascii="Times New Roman" w:eastAsia="Times New Roman" w:hAnsi="Times New Roman" w:cs="Traditional Arabic"/>
          <w:caps/>
          <w:sz w:val="36"/>
          <w:szCs w:val="36"/>
          <w:rtl/>
          <w:lang w:eastAsia="ar-SA"/>
        </w:rPr>
        <w:t>سا</w:t>
      </w:r>
      <w:r>
        <w:rPr>
          <w:rFonts w:ascii="Times New Roman" w:eastAsia="Times New Roman" w:hAnsi="Times New Roman" w:cs="Traditional Arabic" w:hint="cs"/>
          <w:caps/>
          <w:sz w:val="36"/>
          <w:szCs w:val="36"/>
          <w:rtl/>
          <w:lang w:eastAsia="ar-SA"/>
        </w:rPr>
        <w:t>ت</w:t>
      </w:r>
      <w:r w:rsidRPr="00AB565B">
        <w:rPr>
          <w:rFonts w:ascii="Times New Roman" w:eastAsia="Times New Roman" w:hAnsi="Times New Roman" w:cs="Traditional Arabic"/>
          <w:caps/>
          <w:sz w:val="36"/>
          <w:szCs w:val="36"/>
          <w:rtl/>
          <w:lang w:eastAsia="ar-SA"/>
        </w:rPr>
        <w:t>ذة والأولياء</w:t>
      </w:r>
      <w:r>
        <w:rPr>
          <w:rFonts w:ascii="Times New Roman" w:eastAsia="Times New Roman" w:hAnsi="Times New Roman" w:cs="Traditional Arabic" w:hint="cs"/>
          <w:caps/>
          <w:sz w:val="36"/>
          <w:szCs w:val="36"/>
          <w:rtl/>
          <w:lang w:eastAsia="ar-SA"/>
        </w:rPr>
        <w:t>،</w:t>
      </w:r>
      <w:r w:rsidRPr="00AB565B">
        <w:rPr>
          <w:rFonts w:ascii="Times New Roman" w:eastAsia="Times New Roman" w:hAnsi="Times New Roman" w:cs="Traditional Arabic"/>
          <w:caps/>
          <w:sz w:val="36"/>
          <w:szCs w:val="36"/>
          <w:rtl/>
          <w:lang w:eastAsia="ar-SA"/>
        </w:rPr>
        <w:t xml:space="preserve"> وله الرحلة المشهورة التي ألفها وذكر فيها غرائب الوقائع التي جرت له وما رآه</w:t>
      </w:r>
      <w:r>
        <w:rPr>
          <w:rFonts w:ascii="Times New Roman" w:eastAsia="Times New Roman" w:hAnsi="Times New Roman" w:cs="Traditional Arabic" w:hint="cs"/>
          <w:caps/>
          <w:sz w:val="36"/>
          <w:szCs w:val="36"/>
          <w:rtl/>
          <w:lang w:eastAsia="ar-SA"/>
        </w:rPr>
        <w:t xml:space="preserve">... </w:t>
      </w:r>
      <w:r w:rsidRPr="00AB565B">
        <w:rPr>
          <w:rFonts w:ascii="Times New Roman" w:eastAsia="Times New Roman" w:hAnsi="Times New Roman" w:cs="Traditional Arabic"/>
          <w:caps/>
          <w:sz w:val="36"/>
          <w:szCs w:val="36"/>
          <w:rtl/>
          <w:lang w:eastAsia="ar-SA"/>
        </w:rPr>
        <w:t>رأيت رحلته وطالعتها جميعاً فرأيته ذكر فيها الأمصار والبلاد التي دخلها والأولياء والعارفين الذين اجتمع بهم</w:t>
      </w:r>
      <w:r>
        <w:rPr>
          <w:rFonts w:ascii="Times New Roman" w:eastAsia="Times New Roman" w:hAnsi="Times New Roman" w:cs="Traditional Arabic" w:hint="cs"/>
          <w:caps/>
          <w:sz w:val="36"/>
          <w:szCs w:val="36"/>
          <w:rtl/>
          <w:lang w:eastAsia="ar-SA"/>
        </w:rPr>
        <w:t>،</w:t>
      </w:r>
      <w:r w:rsidRPr="00AB565B">
        <w:rPr>
          <w:rFonts w:ascii="Times New Roman" w:eastAsia="Times New Roman" w:hAnsi="Times New Roman" w:cs="Traditional Arabic"/>
          <w:caps/>
          <w:sz w:val="36"/>
          <w:szCs w:val="36"/>
          <w:rtl/>
          <w:lang w:eastAsia="ar-SA"/>
        </w:rPr>
        <w:t xml:space="preserve"> ووقفت له على آثار تدل على علو قدمه في المعارف ال</w:t>
      </w:r>
      <w:r>
        <w:rPr>
          <w:rFonts w:ascii="Times New Roman" w:eastAsia="Times New Roman" w:hAnsi="Times New Roman" w:cs="Traditional Arabic" w:hint="cs"/>
          <w:caps/>
          <w:sz w:val="36"/>
          <w:szCs w:val="36"/>
          <w:rtl/>
          <w:lang w:eastAsia="ar-SA"/>
        </w:rPr>
        <w:t>إ</w:t>
      </w:r>
      <w:r w:rsidRPr="00AB565B">
        <w:rPr>
          <w:rFonts w:ascii="Times New Roman" w:eastAsia="Times New Roman" w:hAnsi="Times New Roman" w:cs="Traditional Arabic"/>
          <w:caps/>
          <w:sz w:val="36"/>
          <w:szCs w:val="36"/>
          <w:rtl/>
          <w:lang w:eastAsia="ar-SA"/>
        </w:rPr>
        <w:t>لهية</w:t>
      </w:r>
      <w:r>
        <w:rPr>
          <w:rFonts w:ascii="Times New Roman" w:eastAsia="Times New Roman" w:hAnsi="Times New Roman" w:cs="Traditional Arabic" w:hint="cs"/>
          <w:caps/>
          <w:sz w:val="36"/>
          <w:szCs w:val="36"/>
          <w:rtl/>
          <w:lang w:eastAsia="ar-SA"/>
        </w:rPr>
        <w:t xml:space="preserve">... </w:t>
      </w:r>
      <w:r w:rsidRPr="00AB565B">
        <w:rPr>
          <w:rFonts w:ascii="Times New Roman" w:eastAsia="Times New Roman" w:hAnsi="Times New Roman" w:cs="Traditional Arabic"/>
          <w:caps/>
          <w:sz w:val="36"/>
          <w:szCs w:val="36"/>
          <w:rtl/>
          <w:lang w:eastAsia="ar-SA"/>
        </w:rPr>
        <w:t>وفاته بحلب الشهباء</w:t>
      </w:r>
      <w:r>
        <w:rPr>
          <w:rFonts w:ascii="Times New Roman" w:eastAsia="Times New Roman" w:hAnsi="Times New Roman" w:cs="Traditional Arabic" w:hint="cs"/>
          <w:caps/>
          <w:sz w:val="36"/>
          <w:szCs w:val="36"/>
          <w:rtl/>
          <w:lang w:eastAsia="ar-SA"/>
        </w:rPr>
        <w:t>.</w:t>
      </w:r>
    </w:p>
    <w:p w14:paraId="3E7714B0" w14:textId="77777777" w:rsidR="00C119C6" w:rsidRDefault="00C119C6" w:rsidP="00C119C6">
      <w:pPr>
        <w:ind w:left="0" w:firstLine="0"/>
        <w:jc w:val="both"/>
        <w:rPr>
          <w:rFonts w:ascii="Times New Roman" w:eastAsia="Times New Roman" w:hAnsi="Times New Roman" w:cs="Traditional Arabic"/>
          <w:b/>
          <w:bCs/>
          <w:caps/>
          <w:sz w:val="36"/>
          <w:szCs w:val="36"/>
          <w:rtl/>
          <w:lang w:eastAsia="ar-SA"/>
        </w:rPr>
      </w:pPr>
    </w:p>
    <w:p w14:paraId="79616D4A" w14:textId="77777777" w:rsidR="00C119C6" w:rsidRDefault="00C119C6" w:rsidP="00C119C6">
      <w:pPr>
        <w:ind w:left="0" w:firstLine="0"/>
        <w:jc w:val="both"/>
        <w:rPr>
          <w:rFonts w:ascii="Times New Roman" w:eastAsia="Times New Roman" w:hAnsi="Times New Roman" w:cs="Traditional Arabic"/>
          <w:b/>
          <w:bCs/>
          <w:caps/>
          <w:sz w:val="36"/>
          <w:szCs w:val="36"/>
          <w:rtl/>
          <w:lang w:eastAsia="ar-SA"/>
        </w:rPr>
      </w:pPr>
      <w:r w:rsidRPr="00C167E0">
        <w:rPr>
          <w:rFonts w:ascii="Times New Roman" w:eastAsia="Times New Roman" w:hAnsi="Times New Roman" w:cs="Traditional Arabic" w:hint="cs"/>
          <w:b/>
          <w:bCs/>
          <w:caps/>
          <w:sz w:val="36"/>
          <w:szCs w:val="36"/>
          <w:rtl/>
          <w:lang w:eastAsia="ar-SA"/>
        </w:rPr>
        <w:t>شفاء</w:t>
      </w:r>
      <w:r w:rsidRPr="00C167E0">
        <w:rPr>
          <w:rFonts w:ascii="Times New Roman" w:eastAsia="Times New Roman" w:hAnsi="Times New Roman" w:cs="Traditional Arabic"/>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الغرام</w:t>
      </w:r>
      <w:r w:rsidRPr="00C167E0">
        <w:rPr>
          <w:rFonts w:ascii="Times New Roman" w:eastAsia="Times New Roman" w:hAnsi="Times New Roman" w:cs="Traditional Arabic"/>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في</w:t>
      </w:r>
      <w:r w:rsidRPr="00C167E0">
        <w:rPr>
          <w:rFonts w:ascii="Times New Roman" w:eastAsia="Times New Roman" w:hAnsi="Times New Roman" w:cs="Traditional Arabic"/>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حج</w:t>
      </w:r>
      <w:r w:rsidRPr="00C167E0">
        <w:rPr>
          <w:rFonts w:ascii="Times New Roman" w:eastAsia="Times New Roman" w:hAnsi="Times New Roman" w:cs="Traditional Arabic"/>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بيت</w:t>
      </w:r>
      <w:r w:rsidRPr="00C167E0">
        <w:rPr>
          <w:rFonts w:ascii="Times New Roman" w:eastAsia="Times New Roman" w:hAnsi="Times New Roman" w:cs="Traditional Arabic"/>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الله</w:t>
      </w:r>
      <w:r w:rsidRPr="00C167E0">
        <w:rPr>
          <w:rFonts w:ascii="Times New Roman" w:eastAsia="Times New Roman" w:hAnsi="Times New Roman" w:cs="Traditional Arabic"/>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الحرام</w:t>
      </w:r>
      <w:r w:rsidRPr="00C167E0">
        <w:rPr>
          <w:rFonts w:ascii="Times New Roman" w:eastAsia="Times New Roman" w:hAnsi="Times New Roman" w:cs="Traditional Arabic"/>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وزيارة</w:t>
      </w:r>
      <w:r w:rsidRPr="00C167E0">
        <w:rPr>
          <w:rFonts w:ascii="Times New Roman" w:eastAsia="Times New Roman" w:hAnsi="Times New Roman" w:cs="Traditional Arabic"/>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قبر</w:t>
      </w:r>
      <w:r>
        <w:rPr>
          <w:rFonts w:ascii="Times New Roman" w:eastAsia="Times New Roman" w:hAnsi="Times New Roman" w:cs="Traditional Arabic" w:hint="cs"/>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المصطفى</w:t>
      </w:r>
      <w:r w:rsidRPr="00C167E0">
        <w:rPr>
          <w:rFonts w:ascii="Times New Roman" w:eastAsia="Times New Roman" w:hAnsi="Times New Roman" w:cs="Traditional Arabic"/>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عليه</w:t>
      </w:r>
      <w:r w:rsidRPr="00C167E0">
        <w:rPr>
          <w:rFonts w:ascii="Times New Roman" w:eastAsia="Times New Roman" w:hAnsi="Times New Roman" w:cs="Traditional Arabic"/>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الصلاة</w:t>
      </w:r>
      <w:r w:rsidRPr="00C167E0">
        <w:rPr>
          <w:rFonts w:ascii="Times New Roman" w:eastAsia="Times New Roman" w:hAnsi="Times New Roman" w:cs="Traditional Arabic"/>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والسلام</w:t>
      </w:r>
      <w:r w:rsidRPr="00C167E0">
        <w:rPr>
          <w:rFonts w:ascii="Times New Roman" w:eastAsia="Times New Roman" w:hAnsi="Times New Roman" w:cs="Traditional Arabic"/>
          <w:b/>
          <w:bCs/>
          <w:caps/>
          <w:sz w:val="36"/>
          <w:szCs w:val="36"/>
          <w:rtl/>
          <w:lang w:eastAsia="ar-SA"/>
        </w:rPr>
        <w:t xml:space="preserve"> 1329</w:t>
      </w:r>
      <w:r>
        <w:rPr>
          <w:rFonts w:ascii="Times New Roman" w:eastAsia="Times New Roman" w:hAnsi="Times New Roman" w:cs="Traditional Arabic" w:hint="cs"/>
          <w:b/>
          <w:bCs/>
          <w:caps/>
          <w:sz w:val="36"/>
          <w:szCs w:val="36"/>
          <w:rtl/>
          <w:lang w:eastAsia="ar-SA"/>
        </w:rPr>
        <w:t xml:space="preserve"> </w:t>
      </w:r>
      <w:r w:rsidRPr="00C167E0">
        <w:rPr>
          <w:rFonts w:ascii="Times New Roman" w:eastAsia="Times New Roman" w:hAnsi="Times New Roman" w:cs="Traditional Arabic" w:hint="cs"/>
          <w:b/>
          <w:bCs/>
          <w:caps/>
          <w:sz w:val="36"/>
          <w:szCs w:val="36"/>
          <w:rtl/>
          <w:lang w:eastAsia="ar-SA"/>
        </w:rPr>
        <w:t>هـ</w:t>
      </w:r>
      <w:r>
        <w:rPr>
          <w:rFonts w:ascii="Times New Roman" w:eastAsia="Times New Roman" w:hAnsi="Times New Roman" w:cs="Traditional Arabic" w:hint="cs"/>
          <w:b/>
          <w:bCs/>
          <w:caps/>
          <w:sz w:val="36"/>
          <w:szCs w:val="36"/>
          <w:rtl/>
          <w:lang w:eastAsia="ar-SA"/>
        </w:rPr>
        <w:t>،</w:t>
      </w:r>
      <w:r w:rsidRPr="00C167E0">
        <w:rPr>
          <w:rFonts w:ascii="Times New Roman" w:eastAsia="Times New Roman" w:hAnsi="Times New Roman" w:cs="Traditional Arabic"/>
          <w:b/>
          <w:bCs/>
          <w:caps/>
          <w:sz w:val="36"/>
          <w:szCs w:val="36"/>
          <w:rtl/>
          <w:lang w:eastAsia="ar-SA"/>
        </w:rPr>
        <w:t xml:space="preserve"> 1911</w:t>
      </w:r>
      <w:r>
        <w:rPr>
          <w:rFonts w:ascii="Times New Roman" w:eastAsia="Times New Roman" w:hAnsi="Times New Roman" w:cs="Traditional Arabic" w:hint="cs"/>
          <w:b/>
          <w:bCs/>
          <w:caps/>
          <w:sz w:val="36"/>
          <w:szCs w:val="36"/>
          <w:rtl/>
          <w:lang w:eastAsia="ar-SA"/>
        </w:rPr>
        <w:t xml:space="preserve"> م،</w:t>
      </w:r>
      <w:r w:rsidRPr="00C167E0">
        <w:rPr>
          <w:rFonts w:ascii="Times New Roman" w:eastAsia="Times New Roman" w:hAnsi="Times New Roman" w:cs="Traditional Arabic"/>
          <w:b/>
          <w:bCs/>
          <w:caps/>
          <w:sz w:val="36"/>
          <w:szCs w:val="36"/>
          <w:rtl/>
          <w:lang w:eastAsia="ar-SA"/>
        </w:rPr>
        <w:t xml:space="preserve"> </w:t>
      </w:r>
    </w:p>
    <w:p w14:paraId="29AAA96B"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407E35">
        <w:rPr>
          <w:rFonts w:ascii="Times New Roman" w:eastAsia="Times New Roman" w:hAnsi="Times New Roman" w:cs="Traditional Arabic" w:hint="cs"/>
          <w:caps/>
          <w:sz w:val="36"/>
          <w:szCs w:val="36"/>
          <w:rtl/>
          <w:lang w:eastAsia="ar-SA"/>
        </w:rPr>
        <w:t>رحلة حجازية</w:t>
      </w:r>
      <w:r>
        <w:rPr>
          <w:rFonts w:ascii="Times New Roman" w:eastAsia="Times New Roman" w:hAnsi="Times New Roman" w:cs="Traditional Arabic" w:hint="cs"/>
          <w:b/>
          <w:bCs/>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كتبها </w:t>
      </w:r>
      <w:r w:rsidRPr="00EF732D">
        <w:rPr>
          <w:rFonts w:ascii="Times New Roman" w:eastAsia="Times New Roman" w:hAnsi="Times New Roman" w:cs="Traditional Arabic" w:hint="cs"/>
          <w:caps/>
          <w:sz w:val="36"/>
          <w:szCs w:val="36"/>
          <w:rtl/>
          <w:lang w:eastAsia="ar-SA"/>
        </w:rPr>
        <w:t>محمد</w:t>
      </w:r>
      <w:r w:rsidRPr="00EF732D">
        <w:rPr>
          <w:rFonts w:ascii="Times New Roman" w:eastAsia="Times New Roman" w:hAnsi="Times New Roman" w:cs="Traditional Arabic"/>
          <w:caps/>
          <w:sz w:val="36"/>
          <w:szCs w:val="36"/>
          <w:rtl/>
          <w:lang w:eastAsia="ar-SA"/>
        </w:rPr>
        <w:t xml:space="preserve"> </w:t>
      </w:r>
      <w:r w:rsidRPr="00EF732D">
        <w:rPr>
          <w:rFonts w:ascii="Times New Roman" w:eastAsia="Times New Roman" w:hAnsi="Times New Roman" w:cs="Traditional Arabic" w:hint="cs"/>
          <w:caps/>
          <w:sz w:val="36"/>
          <w:szCs w:val="36"/>
          <w:rtl/>
          <w:lang w:eastAsia="ar-SA"/>
        </w:rPr>
        <w:t>بن</w:t>
      </w:r>
      <w:r w:rsidRPr="00EF732D">
        <w:rPr>
          <w:rFonts w:ascii="Times New Roman" w:eastAsia="Times New Roman" w:hAnsi="Times New Roman" w:cs="Traditional Arabic"/>
          <w:caps/>
          <w:sz w:val="36"/>
          <w:szCs w:val="36"/>
          <w:rtl/>
          <w:lang w:eastAsia="ar-SA"/>
        </w:rPr>
        <w:t xml:space="preserve"> </w:t>
      </w:r>
      <w:r w:rsidRPr="00EF732D">
        <w:rPr>
          <w:rFonts w:ascii="Times New Roman" w:eastAsia="Times New Roman" w:hAnsi="Times New Roman" w:cs="Traditional Arabic" w:hint="cs"/>
          <w:caps/>
          <w:sz w:val="36"/>
          <w:szCs w:val="36"/>
          <w:rtl/>
          <w:lang w:eastAsia="ar-SA"/>
        </w:rPr>
        <w:t>محمد</w:t>
      </w:r>
      <w:r w:rsidRPr="00EF732D">
        <w:rPr>
          <w:rFonts w:ascii="Times New Roman" w:eastAsia="Times New Roman" w:hAnsi="Times New Roman" w:cs="Traditional Arabic"/>
          <w:caps/>
          <w:sz w:val="36"/>
          <w:szCs w:val="36"/>
          <w:rtl/>
          <w:lang w:eastAsia="ar-SA"/>
        </w:rPr>
        <w:t xml:space="preserve"> </w:t>
      </w:r>
      <w:r w:rsidRPr="00EF732D">
        <w:rPr>
          <w:rFonts w:ascii="Times New Roman" w:eastAsia="Times New Roman" w:hAnsi="Times New Roman" w:cs="Traditional Arabic" w:hint="cs"/>
          <w:caps/>
          <w:sz w:val="36"/>
          <w:szCs w:val="36"/>
          <w:rtl/>
          <w:lang w:eastAsia="ar-SA"/>
        </w:rPr>
        <w:t>بن الحسن</w:t>
      </w:r>
      <w:r w:rsidRPr="00EF732D">
        <w:rPr>
          <w:rFonts w:ascii="Times New Roman" w:eastAsia="Times New Roman" w:hAnsi="Times New Roman" w:cs="Traditional Arabic"/>
          <w:caps/>
          <w:sz w:val="36"/>
          <w:szCs w:val="36"/>
          <w:rtl/>
          <w:lang w:eastAsia="ar-SA"/>
        </w:rPr>
        <w:t xml:space="preserve"> </w:t>
      </w:r>
      <w:r w:rsidRPr="00EF732D">
        <w:rPr>
          <w:rFonts w:ascii="Times New Roman" w:eastAsia="Times New Roman" w:hAnsi="Times New Roman" w:cs="Traditional Arabic" w:hint="cs"/>
          <w:caps/>
          <w:sz w:val="36"/>
          <w:szCs w:val="36"/>
          <w:rtl/>
          <w:lang w:eastAsia="ar-SA"/>
        </w:rPr>
        <w:t>الحجوجِي</w:t>
      </w:r>
      <w:r w:rsidRPr="00EF732D">
        <w:rPr>
          <w:rFonts w:ascii="Times New Roman" w:eastAsia="Times New Roman" w:hAnsi="Times New Roman" w:cs="Traditional Arabic"/>
          <w:caps/>
          <w:sz w:val="36"/>
          <w:szCs w:val="36"/>
          <w:rtl/>
          <w:lang w:eastAsia="ar-SA"/>
        </w:rPr>
        <w:t xml:space="preserve"> </w:t>
      </w:r>
      <w:proofErr w:type="spellStart"/>
      <w:r w:rsidRPr="00EF732D">
        <w:rPr>
          <w:rFonts w:ascii="Times New Roman" w:eastAsia="Times New Roman" w:hAnsi="Times New Roman" w:cs="Traditional Arabic" w:hint="cs"/>
          <w:caps/>
          <w:sz w:val="36"/>
          <w:szCs w:val="36"/>
          <w:rtl/>
          <w:lang w:eastAsia="ar-SA"/>
        </w:rPr>
        <w:t>الدمناتي</w:t>
      </w:r>
      <w:proofErr w:type="spellEnd"/>
      <w:r>
        <w:rPr>
          <w:rFonts w:ascii="Times New Roman" w:eastAsia="Times New Roman" w:hAnsi="Times New Roman" w:cs="Traditional Arabic" w:hint="cs"/>
          <w:caps/>
          <w:sz w:val="36"/>
          <w:szCs w:val="36"/>
          <w:rtl/>
          <w:lang w:eastAsia="ar-SA"/>
        </w:rPr>
        <w:t xml:space="preserve"> (1370 هـ)،</w:t>
      </w:r>
      <w:r>
        <w:rPr>
          <w:rFonts w:ascii="Times New Roman" w:eastAsia="Times New Roman" w:hAnsi="Times New Roman" w:cs="Traditional Arabic" w:hint="cs"/>
          <w:sz w:val="36"/>
          <w:szCs w:val="36"/>
          <w:rtl/>
          <w:lang w:eastAsia="ar-SA"/>
        </w:rPr>
        <w:t xml:space="preserve"> وحققتها الأستاذة حرية الريفي.</w:t>
      </w:r>
      <w:r w:rsidRPr="00936AE8">
        <w:rPr>
          <w:rFonts w:ascii="Times New Roman" w:eastAsia="Times New Roman" w:hAnsi="Times New Roman" w:cs="Traditional Arabic"/>
          <w:sz w:val="36"/>
          <w:szCs w:val="36"/>
          <w:rtl/>
          <w:lang w:eastAsia="ar-SA"/>
        </w:rPr>
        <w:t xml:space="preserve"> </w:t>
      </w:r>
    </w:p>
    <w:p w14:paraId="13323954" w14:textId="77777777" w:rsidR="00C119C6" w:rsidRPr="00936AE8"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والمؤلف </w:t>
      </w:r>
      <w:r w:rsidRPr="00936AE8">
        <w:rPr>
          <w:rFonts w:ascii="Times New Roman" w:eastAsia="Times New Roman" w:hAnsi="Times New Roman" w:cs="Traditional Arabic"/>
          <w:sz w:val="36"/>
          <w:szCs w:val="36"/>
          <w:rtl/>
          <w:lang w:eastAsia="ar-SA"/>
        </w:rPr>
        <w:t xml:space="preserve">مصنف، مهتم بالحديث، </w:t>
      </w:r>
      <w:r w:rsidRPr="00936AE8">
        <w:rPr>
          <w:rFonts w:ascii="Times New Roman" w:eastAsia="Times New Roman" w:hAnsi="Times New Roman" w:cs="Traditional Arabic" w:hint="cs"/>
          <w:sz w:val="36"/>
          <w:szCs w:val="36"/>
          <w:rtl/>
          <w:lang w:eastAsia="ar-SA"/>
        </w:rPr>
        <w:t xml:space="preserve">مؤرخ رجال الطريقة </w:t>
      </w:r>
      <w:proofErr w:type="spellStart"/>
      <w:r w:rsidRPr="00936AE8">
        <w:rPr>
          <w:rFonts w:ascii="Times New Roman" w:eastAsia="Times New Roman" w:hAnsi="Times New Roman" w:cs="Traditional Arabic" w:hint="cs"/>
          <w:sz w:val="36"/>
          <w:szCs w:val="36"/>
          <w:rtl/>
          <w:lang w:eastAsia="ar-SA"/>
        </w:rPr>
        <w:t>التجانية</w:t>
      </w:r>
      <w:proofErr w:type="spellEnd"/>
      <w:r w:rsidRPr="00936AE8">
        <w:rPr>
          <w:rFonts w:ascii="Times New Roman" w:eastAsia="Times New Roman" w:hAnsi="Times New Roman" w:cs="Traditional Arabic" w:hint="cs"/>
          <w:sz w:val="36"/>
          <w:szCs w:val="36"/>
          <w:rtl/>
          <w:lang w:eastAsia="ar-SA"/>
        </w:rPr>
        <w:t xml:space="preserve"> وشيخها في عصره.</w:t>
      </w:r>
      <w:r w:rsidRPr="00936AE8">
        <w:rPr>
          <w:rFonts w:ascii="Times New Roman" w:eastAsia="Times New Roman" w:hAnsi="Times New Roman" w:cs="Traditional Arabic"/>
          <w:sz w:val="36"/>
          <w:szCs w:val="36"/>
          <w:rtl/>
          <w:lang w:eastAsia="ar-SA"/>
        </w:rPr>
        <w:t xml:space="preserve"> من فاس، نزيل </w:t>
      </w:r>
      <w:proofErr w:type="spellStart"/>
      <w:r w:rsidRPr="00936AE8">
        <w:rPr>
          <w:rFonts w:ascii="Times New Roman" w:eastAsia="Times New Roman" w:hAnsi="Times New Roman" w:cs="Traditional Arabic"/>
          <w:sz w:val="36"/>
          <w:szCs w:val="36"/>
          <w:rtl/>
          <w:lang w:eastAsia="ar-SA"/>
        </w:rPr>
        <w:t>دمنات</w:t>
      </w:r>
      <w:proofErr w:type="spellEnd"/>
      <w:r w:rsidRPr="00936AE8">
        <w:rPr>
          <w:rFonts w:ascii="Times New Roman" w:eastAsia="Times New Roman" w:hAnsi="Times New Roman" w:cs="Traditional Arabic"/>
          <w:sz w:val="36"/>
          <w:szCs w:val="36"/>
          <w:rtl/>
          <w:lang w:eastAsia="ar-SA"/>
        </w:rPr>
        <w:t>.</w:t>
      </w:r>
    </w:p>
    <w:p w14:paraId="08CDFBA0"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p>
    <w:p w14:paraId="613ACDC3" w14:textId="77777777" w:rsidR="00C119C6" w:rsidRDefault="00C119C6" w:rsidP="00C119C6">
      <w:pPr>
        <w:ind w:left="0" w:firstLine="0"/>
        <w:rPr>
          <w:rFonts w:ascii="Calibri" w:eastAsia="Calibri" w:hAnsi="Calibri" w:cs="Traditional Arabic"/>
          <w:sz w:val="36"/>
          <w:szCs w:val="36"/>
          <w:rtl/>
        </w:rPr>
      </w:pPr>
      <w:r w:rsidRPr="00E25148">
        <w:rPr>
          <w:rFonts w:ascii="Calibri" w:eastAsia="Calibri" w:hAnsi="Calibri" w:cs="Traditional Arabic" w:hint="cs"/>
          <w:b/>
          <w:bCs/>
          <w:sz w:val="36"/>
          <w:szCs w:val="36"/>
          <w:rtl/>
        </w:rPr>
        <w:t>قضاء الإرْب من الرحلة إلى بلاد الصرب</w:t>
      </w:r>
      <w:r w:rsidRPr="00E25148">
        <w:rPr>
          <w:rFonts w:ascii="Calibri" w:eastAsia="Calibri" w:hAnsi="Calibri" w:cs="Traditional Arabic" w:hint="cs"/>
          <w:sz w:val="36"/>
          <w:szCs w:val="36"/>
          <w:rtl/>
        </w:rPr>
        <w:t>: جولة في صربيا وحديث في شؤون المسلمين</w:t>
      </w:r>
      <w:r>
        <w:rPr>
          <w:rFonts w:ascii="Calibri" w:eastAsia="Calibri" w:hAnsi="Calibri" w:cs="Traditional Arabic" w:hint="cs"/>
          <w:sz w:val="36"/>
          <w:szCs w:val="36"/>
          <w:rtl/>
        </w:rPr>
        <w:t>،</w:t>
      </w:r>
    </w:p>
    <w:p w14:paraId="27F4AB3A" w14:textId="77777777" w:rsidR="00C119C6" w:rsidRDefault="00C119C6" w:rsidP="00C119C6">
      <w:pPr>
        <w:ind w:left="0" w:firstLine="0"/>
        <w:rPr>
          <w:rFonts w:ascii="Calibri" w:eastAsia="Calibri" w:hAnsi="Calibri" w:cs="Traditional Arabic"/>
          <w:sz w:val="36"/>
          <w:szCs w:val="36"/>
          <w:rtl/>
        </w:rPr>
      </w:pPr>
      <w:r>
        <w:rPr>
          <w:rFonts w:ascii="Calibri" w:eastAsia="Calibri" w:hAnsi="Calibri" w:cs="Traditional Arabic" w:hint="cs"/>
          <w:sz w:val="36"/>
          <w:szCs w:val="36"/>
          <w:rtl/>
        </w:rPr>
        <w:t>للمؤرخ الرحالة محمد بن ناصر العبودي (ت 1443 هـ) رحمه الله.</w:t>
      </w:r>
    </w:p>
    <w:p w14:paraId="70598D6F" w14:textId="77777777" w:rsidR="00C119C6" w:rsidRPr="00E25148" w:rsidRDefault="00C119C6" w:rsidP="00C119C6">
      <w:pPr>
        <w:ind w:left="0" w:firstLine="0"/>
        <w:jc w:val="both"/>
        <w:rPr>
          <w:rFonts w:ascii="Calibri" w:eastAsia="Calibri" w:hAnsi="Calibri" w:cs="Traditional Arabic"/>
          <w:sz w:val="36"/>
          <w:szCs w:val="36"/>
          <w:rtl/>
        </w:rPr>
      </w:pPr>
      <w:r w:rsidRPr="00E25148">
        <w:rPr>
          <w:rFonts w:ascii="Calibri" w:eastAsia="Calibri" w:hAnsi="Calibri" w:cs="Traditional Arabic" w:hint="cs"/>
          <w:sz w:val="36"/>
          <w:szCs w:val="36"/>
          <w:rtl/>
        </w:rPr>
        <w:t xml:space="preserve">وله رحلات </w:t>
      </w:r>
      <w:r>
        <w:rPr>
          <w:rFonts w:ascii="Calibri" w:eastAsia="Calibri" w:hAnsi="Calibri" w:cs="Traditional Arabic" w:hint="cs"/>
          <w:sz w:val="36"/>
          <w:szCs w:val="36"/>
          <w:rtl/>
        </w:rPr>
        <w:t>أخرى</w:t>
      </w:r>
      <w:r w:rsidRPr="00E25148">
        <w:rPr>
          <w:rFonts w:ascii="Calibri" w:eastAsia="Calibri" w:hAnsi="Calibri" w:cs="Traditional Arabic" w:hint="cs"/>
          <w:sz w:val="36"/>
          <w:szCs w:val="36"/>
          <w:rtl/>
        </w:rPr>
        <w:t xml:space="preserve"> كثيرة لم تطبع، ربما لأنها كانت نافعة في وقتها، أو أنها تحتاج إلى مراجعة وتحرير من جديد.</w:t>
      </w:r>
    </w:p>
    <w:p w14:paraId="3693D276" w14:textId="77777777" w:rsidR="00C119C6" w:rsidRPr="00E25148" w:rsidRDefault="00C119C6" w:rsidP="00C119C6">
      <w:pPr>
        <w:ind w:left="0" w:firstLine="0"/>
        <w:jc w:val="both"/>
        <w:rPr>
          <w:rFonts w:ascii="Calibri" w:eastAsia="Calibri" w:hAnsi="Calibri" w:cs="Traditional Arabic"/>
          <w:sz w:val="36"/>
          <w:szCs w:val="36"/>
          <w:rtl/>
        </w:rPr>
      </w:pPr>
      <w:r w:rsidRPr="00E25148">
        <w:rPr>
          <w:rFonts w:ascii="Calibri" w:eastAsia="Calibri" w:hAnsi="Calibri" w:cs="Traditional Arabic" w:hint="cs"/>
          <w:sz w:val="36"/>
          <w:szCs w:val="36"/>
          <w:rtl/>
        </w:rPr>
        <w:t>و</w:t>
      </w:r>
      <w:r>
        <w:rPr>
          <w:rFonts w:ascii="Calibri" w:eastAsia="Calibri" w:hAnsi="Calibri" w:cs="Traditional Arabic" w:hint="cs"/>
          <w:sz w:val="36"/>
          <w:szCs w:val="36"/>
          <w:rtl/>
        </w:rPr>
        <w:t xml:space="preserve">هذا </w:t>
      </w:r>
      <w:r w:rsidRPr="00E25148">
        <w:rPr>
          <w:rFonts w:ascii="Calibri" w:eastAsia="Calibri" w:hAnsi="Calibri" w:cs="Traditional Arabic" w:hint="cs"/>
          <w:sz w:val="36"/>
          <w:szCs w:val="36"/>
          <w:rtl/>
        </w:rPr>
        <w:t>مما نشر له منها بعد وفاته</w:t>
      </w:r>
      <w:r>
        <w:rPr>
          <w:rFonts w:ascii="Calibri" w:eastAsia="Calibri" w:hAnsi="Calibri" w:cs="Traditional Arabic" w:hint="cs"/>
          <w:sz w:val="36"/>
          <w:szCs w:val="36"/>
          <w:rtl/>
        </w:rPr>
        <w:t>. وكانت في عام 1426 هـ، 2005 م.</w:t>
      </w:r>
    </w:p>
    <w:p w14:paraId="5FFDCB83" w14:textId="77777777" w:rsidR="00C119C6" w:rsidRPr="00031A68" w:rsidRDefault="00C119C6" w:rsidP="00C119C6">
      <w:pPr>
        <w:ind w:left="0" w:firstLine="0"/>
        <w:jc w:val="both"/>
        <w:rPr>
          <w:rFonts w:ascii="Times New Roman" w:eastAsia="Times New Roman" w:hAnsi="Times New Roman" w:cs="Traditional Arabic"/>
          <w:sz w:val="36"/>
          <w:szCs w:val="36"/>
          <w:rtl/>
          <w:lang w:eastAsia="ar-SA"/>
        </w:rPr>
      </w:pPr>
    </w:p>
    <w:p w14:paraId="267547D8" w14:textId="77777777" w:rsidR="00C119C6" w:rsidRDefault="00C119C6" w:rsidP="00C119C6">
      <w:pPr>
        <w:jc w:val="left"/>
        <w:rPr>
          <w:rFonts w:ascii="Times New Roman" w:eastAsia="Times New Roman" w:hAnsi="Times New Roman" w:cs="Traditional Arabic"/>
          <w:b/>
          <w:bCs/>
          <w:caps/>
          <w:color w:val="FF0000"/>
          <w:sz w:val="36"/>
          <w:szCs w:val="36"/>
          <w:rtl/>
          <w:lang w:eastAsia="ar-SA"/>
        </w:rPr>
      </w:pPr>
      <w:r w:rsidRPr="001841E1">
        <w:rPr>
          <w:rFonts w:ascii="Times New Roman" w:eastAsia="Times New Roman" w:hAnsi="Times New Roman" w:cs="Traditional Arabic" w:hint="cs"/>
          <w:b/>
          <w:bCs/>
          <w:caps/>
          <w:color w:val="FF0000"/>
          <w:sz w:val="36"/>
          <w:szCs w:val="36"/>
          <w:rtl/>
          <w:lang w:eastAsia="ar-SA"/>
        </w:rPr>
        <w:t>التاريخ</w:t>
      </w:r>
      <w:r>
        <w:rPr>
          <w:rFonts w:ascii="Times New Roman" w:eastAsia="Times New Roman" w:hAnsi="Times New Roman" w:cs="Traditional Arabic" w:hint="cs"/>
          <w:b/>
          <w:bCs/>
          <w:caps/>
          <w:color w:val="FF0000"/>
          <w:sz w:val="36"/>
          <w:szCs w:val="36"/>
          <w:rtl/>
          <w:lang w:eastAsia="ar-SA"/>
        </w:rPr>
        <w:t xml:space="preserve"> القديم </w:t>
      </w:r>
    </w:p>
    <w:p w14:paraId="7C51E87B" w14:textId="77777777" w:rsidR="00C119C6" w:rsidRDefault="00C119C6" w:rsidP="00C119C6">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(يشمل الحضارة، الجغرافيا)</w:t>
      </w:r>
    </w:p>
    <w:p w14:paraId="6D50ADAB" w14:textId="77777777" w:rsidR="00C119C6" w:rsidRDefault="00C119C6" w:rsidP="00C119C6">
      <w:pPr>
        <w:jc w:val="left"/>
        <w:rPr>
          <w:rFonts w:ascii="Times New Roman" w:eastAsia="Times New Roman" w:hAnsi="Times New Roman" w:cs="Traditional Arabic"/>
          <w:b/>
          <w:bCs/>
          <w:caps/>
          <w:color w:val="FF0000"/>
          <w:sz w:val="36"/>
          <w:szCs w:val="36"/>
          <w:rtl/>
          <w:lang w:eastAsia="ar-SA"/>
        </w:rPr>
      </w:pPr>
    </w:p>
    <w:p w14:paraId="4B23640B" w14:textId="77777777" w:rsidR="00C119C6" w:rsidRDefault="00C119C6" w:rsidP="00C119C6">
      <w:pPr>
        <w:ind w:left="0" w:firstLine="0"/>
        <w:jc w:val="both"/>
        <w:rPr>
          <w:rFonts w:cs="Traditional Arabic"/>
          <w:b/>
          <w:bCs/>
          <w:sz w:val="36"/>
          <w:szCs w:val="36"/>
          <w:rtl/>
        </w:rPr>
      </w:pPr>
      <w:r>
        <w:rPr>
          <w:rFonts w:cs="Traditional Arabic" w:hint="cs"/>
          <w:b/>
          <w:bCs/>
          <w:sz w:val="36"/>
          <w:szCs w:val="36"/>
          <w:rtl/>
        </w:rPr>
        <w:t>أثر الاستعمار الفرنسي على الحضارة الإسلامية في السنغال،</w:t>
      </w:r>
    </w:p>
    <w:p w14:paraId="27C1DBA1" w14:textId="77777777" w:rsidR="00C119C6" w:rsidRPr="00E92876" w:rsidRDefault="00C119C6" w:rsidP="00C119C6">
      <w:pPr>
        <w:ind w:left="0" w:firstLine="0"/>
        <w:jc w:val="both"/>
        <w:rPr>
          <w:rFonts w:cs="Traditional Arabic"/>
          <w:sz w:val="36"/>
          <w:szCs w:val="36"/>
          <w:rtl/>
        </w:rPr>
      </w:pPr>
      <w:r w:rsidRPr="00E92876">
        <w:rPr>
          <w:rFonts w:cs="Traditional Arabic" w:hint="cs"/>
          <w:sz w:val="36"/>
          <w:szCs w:val="36"/>
          <w:rtl/>
        </w:rPr>
        <w:t>إعداد مجموعة من العلماء والباحثين السنغاليين</w:t>
      </w:r>
      <w:r>
        <w:rPr>
          <w:rFonts w:cs="Traditional Arabic" w:hint="cs"/>
          <w:sz w:val="36"/>
          <w:szCs w:val="36"/>
          <w:rtl/>
        </w:rPr>
        <w:t>؛ تحرير محمد بشير جُوب</w:t>
      </w:r>
      <w:r w:rsidRPr="00E92876">
        <w:rPr>
          <w:rFonts w:cs="Traditional Arabic" w:hint="cs"/>
          <w:sz w:val="36"/>
          <w:szCs w:val="36"/>
          <w:rtl/>
        </w:rPr>
        <w:t>. الرباط.</w:t>
      </w:r>
    </w:p>
    <w:p w14:paraId="53137CF7" w14:textId="77777777" w:rsidR="00C119C6" w:rsidRDefault="00C119C6" w:rsidP="00C119C6">
      <w:pPr>
        <w:ind w:left="0" w:firstLine="0"/>
        <w:jc w:val="both"/>
        <w:rPr>
          <w:rFonts w:cs="Traditional Arabic"/>
          <w:sz w:val="36"/>
          <w:szCs w:val="36"/>
          <w:rtl/>
        </w:rPr>
      </w:pPr>
    </w:p>
    <w:p w14:paraId="2DADE287" w14:textId="77777777" w:rsidR="00C119C6" w:rsidRPr="00DD7D21" w:rsidRDefault="00C119C6" w:rsidP="00C119C6">
      <w:pPr>
        <w:ind w:left="0" w:firstLine="0"/>
        <w:jc w:val="both"/>
        <w:rPr>
          <w:rFonts w:ascii="Times New Roman" w:eastAsia="Times New Roman" w:hAnsi="Times New Roman" w:cs="Traditional Arabic"/>
          <w:b/>
          <w:bCs/>
          <w:caps/>
          <w:sz w:val="36"/>
          <w:szCs w:val="36"/>
          <w:rtl/>
          <w:lang w:eastAsia="ar-SA"/>
        </w:rPr>
      </w:pPr>
      <w:r w:rsidRPr="00DD7D21">
        <w:rPr>
          <w:rFonts w:ascii="Times New Roman" w:eastAsia="Times New Roman" w:hAnsi="Times New Roman" w:cs="Traditional Arabic"/>
          <w:b/>
          <w:bCs/>
          <w:caps/>
          <w:sz w:val="36"/>
          <w:szCs w:val="36"/>
          <w:rtl/>
          <w:lang w:eastAsia="ar-SA"/>
        </w:rPr>
        <w:t>أثر الغنائم في هزيمة المسلمين من عصر النبوة إلى عصر دويلات الطوائف</w:t>
      </w:r>
      <w:r>
        <w:rPr>
          <w:rFonts w:ascii="Times New Roman" w:eastAsia="Times New Roman" w:hAnsi="Times New Roman" w:cs="Traditional Arabic" w:hint="cs"/>
          <w:b/>
          <w:bCs/>
          <w:caps/>
          <w:sz w:val="36"/>
          <w:szCs w:val="36"/>
          <w:rtl/>
          <w:lang w:eastAsia="ar-SA"/>
        </w:rPr>
        <w:t>،</w:t>
      </w:r>
    </w:p>
    <w:p w14:paraId="02D823DF"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كتبته </w:t>
      </w:r>
      <w:r w:rsidRPr="00DD7D21">
        <w:rPr>
          <w:rFonts w:ascii="Times New Roman" w:eastAsia="Times New Roman" w:hAnsi="Times New Roman" w:cs="Traditional Arabic"/>
          <w:caps/>
          <w:sz w:val="36"/>
          <w:szCs w:val="36"/>
          <w:rtl/>
          <w:lang w:eastAsia="ar-SA"/>
        </w:rPr>
        <w:t>خضر</w:t>
      </w:r>
      <w:r>
        <w:rPr>
          <w:rFonts w:ascii="Times New Roman" w:eastAsia="Times New Roman" w:hAnsi="Times New Roman" w:cs="Traditional Arabic" w:hint="cs"/>
          <w:caps/>
          <w:sz w:val="36"/>
          <w:szCs w:val="36"/>
          <w:rtl/>
          <w:lang w:eastAsia="ar-SA"/>
        </w:rPr>
        <w:t>ة</w:t>
      </w:r>
      <w:r w:rsidRPr="00DD7D21">
        <w:rPr>
          <w:rFonts w:ascii="Times New Roman" w:eastAsia="Times New Roman" w:hAnsi="Times New Roman" w:cs="Traditional Arabic"/>
          <w:caps/>
          <w:sz w:val="36"/>
          <w:szCs w:val="36"/>
          <w:rtl/>
          <w:lang w:eastAsia="ar-SA"/>
        </w:rPr>
        <w:t xml:space="preserve"> جمال </w:t>
      </w:r>
      <w:proofErr w:type="gramStart"/>
      <w:r w:rsidRPr="00DD7D21">
        <w:rPr>
          <w:rFonts w:ascii="Times New Roman" w:eastAsia="Times New Roman" w:hAnsi="Times New Roman" w:cs="Traditional Arabic"/>
          <w:caps/>
          <w:sz w:val="36"/>
          <w:szCs w:val="36"/>
          <w:rtl/>
          <w:lang w:eastAsia="ar-SA"/>
        </w:rPr>
        <w:t>عبدالرحمن</w:t>
      </w:r>
      <w:proofErr w:type="gramEnd"/>
      <w:r>
        <w:rPr>
          <w:rFonts w:ascii="Times New Roman" w:eastAsia="Times New Roman" w:hAnsi="Times New Roman" w:cs="Traditional Arabic" w:hint="cs"/>
          <w:caps/>
          <w:sz w:val="36"/>
          <w:szCs w:val="36"/>
          <w:rtl/>
          <w:lang w:eastAsia="ar-SA"/>
        </w:rPr>
        <w:t>، مدرّسة التاريخ والحضارة الإسلامية بجامعة المنيا.</w:t>
      </w:r>
    </w:p>
    <w:p w14:paraId="38E4D8C9"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26281B">
        <w:rPr>
          <w:rFonts w:ascii="Times New Roman" w:eastAsia="Times New Roman" w:hAnsi="Times New Roman" w:cs="Traditional Arabic"/>
          <w:sz w:val="36"/>
          <w:szCs w:val="36"/>
          <w:rtl/>
          <w:lang w:eastAsia="ar-SA"/>
        </w:rPr>
        <w:t xml:space="preserve">تناولت الدراسة أثر الغنائم في هزيمة المسلمين في المشرق </w:t>
      </w:r>
      <w:r>
        <w:rPr>
          <w:rFonts w:ascii="Times New Roman" w:eastAsia="Times New Roman" w:hAnsi="Times New Roman" w:cs="Traditional Arabic" w:hint="cs"/>
          <w:sz w:val="36"/>
          <w:szCs w:val="36"/>
          <w:rtl/>
          <w:lang w:eastAsia="ar-SA"/>
        </w:rPr>
        <w:t xml:space="preserve">وفي </w:t>
      </w:r>
      <w:r w:rsidRPr="0026281B">
        <w:rPr>
          <w:rFonts w:ascii="Times New Roman" w:eastAsia="Times New Roman" w:hAnsi="Times New Roman" w:cs="Traditional Arabic"/>
          <w:sz w:val="36"/>
          <w:szCs w:val="36"/>
          <w:rtl/>
          <w:lang w:eastAsia="ar-SA"/>
        </w:rPr>
        <w:t xml:space="preserve">المغرب؛ من عصر النبوة حتى قيام الدولة العباسية، وفي فترة عصر الطوائف </w:t>
      </w:r>
      <w:r>
        <w:rPr>
          <w:rFonts w:ascii="Times New Roman" w:eastAsia="Times New Roman" w:hAnsi="Times New Roman" w:cs="Traditional Arabic" w:hint="cs"/>
          <w:sz w:val="36"/>
          <w:szCs w:val="36"/>
          <w:rtl/>
          <w:lang w:eastAsia="ar-SA"/>
        </w:rPr>
        <w:t>ب</w:t>
      </w:r>
      <w:r w:rsidRPr="0026281B">
        <w:rPr>
          <w:rFonts w:ascii="Times New Roman" w:eastAsia="Times New Roman" w:hAnsi="Times New Roman" w:cs="Traditional Arabic"/>
          <w:sz w:val="36"/>
          <w:szCs w:val="36"/>
          <w:rtl/>
          <w:lang w:eastAsia="ar-SA"/>
        </w:rPr>
        <w:t xml:space="preserve">الأندلس. </w:t>
      </w:r>
      <w:r>
        <w:rPr>
          <w:rFonts w:ascii="Times New Roman" w:eastAsia="Times New Roman" w:hAnsi="Times New Roman" w:cs="Traditional Arabic" w:hint="cs"/>
          <w:sz w:val="36"/>
          <w:szCs w:val="36"/>
          <w:rtl/>
          <w:lang w:eastAsia="ar-SA"/>
        </w:rPr>
        <w:t>و</w:t>
      </w:r>
      <w:r w:rsidRPr="0026281B">
        <w:rPr>
          <w:rFonts w:ascii="Times New Roman" w:eastAsia="Times New Roman" w:hAnsi="Times New Roman" w:cs="Traditional Arabic"/>
          <w:sz w:val="36"/>
          <w:szCs w:val="36"/>
          <w:rtl/>
          <w:lang w:eastAsia="ar-SA"/>
        </w:rPr>
        <w:t>على الرغم من دور</w:t>
      </w:r>
      <w:r>
        <w:rPr>
          <w:rFonts w:ascii="Times New Roman" w:eastAsia="Times New Roman" w:hAnsi="Times New Roman" w:cs="Traditional Arabic" w:hint="cs"/>
          <w:sz w:val="36"/>
          <w:szCs w:val="36"/>
          <w:rtl/>
          <w:lang w:eastAsia="ar-SA"/>
        </w:rPr>
        <w:t xml:space="preserve"> الغنائم</w:t>
      </w:r>
      <w:r w:rsidRPr="0026281B">
        <w:rPr>
          <w:rFonts w:ascii="Times New Roman" w:eastAsia="Times New Roman" w:hAnsi="Times New Roman" w:cs="Traditional Arabic"/>
          <w:sz w:val="36"/>
          <w:szCs w:val="36"/>
          <w:rtl/>
          <w:lang w:eastAsia="ar-SA"/>
        </w:rPr>
        <w:t xml:space="preserve"> الإيجابي من حيث إنها </w:t>
      </w:r>
      <w:proofErr w:type="spellStart"/>
      <w:r w:rsidRPr="0026281B">
        <w:rPr>
          <w:rFonts w:ascii="Times New Roman" w:eastAsia="Times New Roman" w:hAnsi="Times New Roman" w:cs="Traditional Arabic"/>
          <w:sz w:val="36"/>
          <w:szCs w:val="36"/>
          <w:rtl/>
          <w:lang w:eastAsia="ar-SA"/>
        </w:rPr>
        <w:t>مکسب</w:t>
      </w:r>
      <w:proofErr w:type="spellEnd"/>
      <w:r w:rsidRPr="0026281B">
        <w:rPr>
          <w:rFonts w:ascii="Times New Roman" w:eastAsia="Times New Roman" w:hAnsi="Times New Roman" w:cs="Traditional Arabic"/>
          <w:sz w:val="36"/>
          <w:szCs w:val="36"/>
          <w:rtl/>
          <w:lang w:eastAsia="ar-SA"/>
        </w:rPr>
        <w:t xml:space="preserve"> للمسلمين وقوة لاقتصادهم، </w:t>
      </w:r>
      <w:r>
        <w:rPr>
          <w:rFonts w:ascii="Times New Roman" w:eastAsia="Times New Roman" w:hAnsi="Times New Roman" w:cs="Traditional Arabic" w:hint="cs"/>
          <w:sz w:val="36"/>
          <w:szCs w:val="36"/>
          <w:rtl/>
          <w:lang w:eastAsia="ar-SA"/>
        </w:rPr>
        <w:t>إلا أن</w:t>
      </w:r>
      <w:r w:rsidRPr="0026281B">
        <w:rPr>
          <w:rFonts w:ascii="Times New Roman" w:eastAsia="Times New Roman" w:hAnsi="Times New Roman" w:cs="Traditional Arabic"/>
          <w:sz w:val="36"/>
          <w:szCs w:val="36"/>
          <w:rtl/>
          <w:lang w:eastAsia="ar-SA"/>
        </w:rPr>
        <w:t xml:space="preserve"> سوء التصرف والاستخدام أحياناً جعل المسلمين يدفعون ثمن ذل</w:t>
      </w:r>
      <w:r>
        <w:rPr>
          <w:rFonts w:ascii="Times New Roman" w:eastAsia="Times New Roman" w:hAnsi="Times New Roman" w:cs="Traditional Arabic" w:hint="cs"/>
          <w:sz w:val="36"/>
          <w:szCs w:val="36"/>
          <w:rtl/>
          <w:lang w:eastAsia="ar-SA"/>
        </w:rPr>
        <w:t>ك</w:t>
      </w:r>
      <w:r w:rsidRPr="0026281B">
        <w:rPr>
          <w:rFonts w:ascii="Times New Roman" w:eastAsia="Times New Roman" w:hAnsi="Times New Roman" w:cs="Traditional Arabic"/>
          <w:sz w:val="36"/>
          <w:szCs w:val="36"/>
          <w:rtl/>
          <w:lang w:eastAsia="ar-SA"/>
        </w:rPr>
        <w:t xml:space="preserve"> غالياً، سواء من هزائم </w:t>
      </w:r>
      <w:proofErr w:type="spellStart"/>
      <w:r w:rsidRPr="0026281B">
        <w:rPr>
          <w:rFonts w:ascii="Times New Roman" w:eastAsia="Times New Roman" w:hAnsi="Times New Roman" w:cs="Traditional Arabic"/>
          <w:sz w:val="36"/>
          <w:szCs w:val="36"/>
          <w:rtl/>
          <w:lang w:eastAsia="ar-SA"/>
        </w:rPr>
        <w:t>عسکرية</w:t>
      </w:r>
      <w:proofErr w:type="spellEnd"/>
      <w:r w:rsidRPr="0026281B">
        <w:rPr>
          <w:rFonts w:ascii="Times New Roman" w:eastAsia="Times New Roman" w:hAnsi="Times New Roman" w:cs="Traditional Arabic"/>
          <w:sz w:val="36"/>
          <w:szCs w:val="36"/>
          <w:rtl/>
          <w:lang w:eastAsia="ar-SA"/>
        </w:rPr>
        <w:t xml:space="preserve"> </w:t>
      </w:r>
      <w:proofErr w:type="spellStart"/>
      <w:r w:rsidRPr="0026281B">
        <w:rPr>
          <w:rFonts w:ascii="Times New Roman" w:eastAsia="Times New Roman" w:hAnsi="Times New Roman" w:cs="Traditional Arabic"/>
          <w:sz w:val="36"/>
          <w:szCs w:val="36"/>
          <w:rtl/>
          <w:lang w:eastAsia="ar-SA"/>
        </w:rPr>
        <w:t>کما</w:t>
      </w:r>
      <w:proofErr w:type="spellEnd"/>
      <w:r w:rsidRPr="0026281B">
        <w:rPr>
          <w:rFonts w:ascii="Times New Roman" w:eastAsia="Times New Roman" w:hAnsi="Times New Roman" w:cs="Traditional Arabic"/>
          <w:sz w:val="36"/>
          <w:szCs w:val="36"/>
          <w:rtl/>
          <w:lang w:eastAsia="ar-SA"/>
        </w:rPr>
        <w:t xml:space="preserve"> في موقعة بلاط الشهداء</w:t>
      </w:r>
      <w:r>
        <w:rPr>
          <w:rFonts w:ascii="Times New Roman" w:eastAsia="Times New Roman" w:hAnsi="Times New Roman" w:cs="Traditional Arabic" w:hint="cs"/>
          <w:sz w:val="36"/>
          <w:szCs w:val="36"/>
          <w:rtl/>
          <w:lang w:eastAsia="ar-SA"/>
        </w:rPr>
        <w:t>،</w:t>
      </w:r>
      <w:r w:rsidRPr="0026281B">
        <w:rPr>
          <w:rFonts w:ascii="Times New Roman" w:eastAsia="Times New Roman" w:hAnsi="Times New Roman" w:cs="Traditional Arabic"/>
          <w:sz w:val="36"/>
          <w:szCs w:val="36"/>
          <w:rtl/>
          <w:lang w:eastAsia="ar-SA"/>
        </w:rPr>
        <w:t xml:space="preserve"> أم من فقدان مدن لها أهمية قوية لسلامتهم </w:t>
      </w:r>
      <w:proofErr w:type="spellStart"/>
      <w:r w:rsidRPr="0026281B">
        <w:rPr>
          <w:rFonts w:ascii="Times New Roman" w:eastAsia="Times New Roman" w:hAnsi="Times New Roman" w:cs="Traditional Arabic"/>
          <w:sz w:val="36"/>
          <w:szCs w:val="36"/>
          <w:rtl/>
          <w:lang w:eastAsia="ar-SA"/>
        </w:rPr>
        <w:t>کما</w:t>
      </w:r>
      <w:proofErr w:type="spellEnd"/>
      <w:r w:rsidRPr="0026281B">
        <w:rPr>
          <w:rFonts w:ascii="Times New Roman" w:eastAsia="Times New Roman" w:hAnsi="Times New Roman" w:cs="Traditional Arabic"/>
          <w:sz w:val="36"/>
          <w:szCs w:val="36"/>
          <w:rtl/>
          <w:lang w:eastAsia="ar-SA"/>
        </w:rPr>
        <w:t xml:space="preserve"> حدث لمدينة طليطلة، أم من اضطراب في الأوضاع السياسية </w:t>
      </w:r>
      <w:proofErr w:type="spellStart"/>
      <w:r w:rsidRPr="0026281B">
        <w:rPr>
          <w:rFonts w:ascii="Times New Roman" w:eastAsia="Times New Roman" w:hAnsi="Times New Roman" w:cs="Traditional Arabic"/>
          <w:sz w:val="36"/>
          <w:szCs w:val="36"/>
          <w:rtl/>
          <w:lang w:eastAsia="ar-SA"/>
        </w:rPr>
        <w:t>کما</w:t>
      </w:r>
      <w:proofErr w:type="spellEnd"/>
      <w:r w:rsidRPr="0026281B">
        <w:rPr>
          <w:rFonts w:ascii="Times New Roman" w:eastAsia="Times New Roman" w:hAnsi="Times New Roman" w:cs="Traditional Arabic"/>
          <w:sz w:val="36"/>
          <w:szCs w:val="36"/>
          <w:rtl/>
          <w:lang w:eastAsia="ar-SA"/>
        </w:rPr>
        <w:t xml:space="preserve"> حدث في بلاد المغرب.</w:t>
      </w:r>
    </w:p>
    <w:p w14:paraId="3E5D6865"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نشرت الدراسة </w:t>
      </w:r>
      <w:r w:rsidRPr="00BA6CB6">
        <w:rPr>
          <w:rFonts w:ascii="Times New Roman" w:eastAsia="Times New Roman" w:hAnsi="Times New Roman" w:cs="Traditional Arabic" w:hint="cs"/>
          <w:sz w:val="36"/>
          <w:szCs w:val="36"/>
          <w:rtl/>
          <w:lang w:eastAsia="ar-SA"/>
        </w:rPr>
        <w:t>مجلة كلية الآداب، جامعة جنوب الوادي، قنا مج3</w:t>
      </w:r>
      <w:r>
        <w:rPr>
          <w:rFonts w:ascii="Times New Roman" w:eastAsia="Times New Roman" w:hAnsi="Times New Roman" w:cs="Traditional Arabic" w:hint="cs"/>
          <w:sz w:val="36"/>
          <w:szCs w:val="36"/>
          <w:rtl/>
          <w:lang w:eastAsia="ar-SA"/>
        </w:rPr>
        <w:t>0</w:t>
      </w:r>
      <w:r w:rsidRPr="00BA6CB6">
        <w:rPr>
          <w:rFonts w:ascii="Times New Roman" w:eastAsia="Times New Roman" w:hAnsi="Times New Roman" w:cs="Traditional Arabic" w:hint="cs"/>
          <w:sz w:val="36"/>
          <w:szCs w:val="36"/>
          <w:rtl/>
          <w:lang w:eastAsia="ar-SA"/>
        </w:rPr>
        <w:t xml:space="preserve"> ع</w:t>
      </w:r>
      <w:r>
        <w:rPr>
          <w:rFonts w:ascii="Times New Roman" w:eastAsia="Times New Roman" w:hAnsi="Times New Roman" w:cs="Traditional Arabic" w:hint="cs"/>
          <w:sz w:val="36"/>
          <w:szCs w:val="36"/>
          <w:rtl/>
          <w:lang w:eastAsia="ar-SA"/>
        </w:rPr>
        <w:t>53</w:t>
      </w:r>
      <w:r w:rsidRPr="00BA6CB6">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جـ1 </w:t>
      </w:r>
      <w:r w:rsidRPr="00BA6CB6">
        <w:rPr>
          <w:rFonts w:ascii="Times New Roman" w:eastAsia="Times New Roman" w:hAnsi="Times New Roman" w:cs="Traditional Arabic" w:hint="cs"/>
          <w:sz w:val="36"/>
          <w:szCs w:val="36"/>
          <w:rtl/>
          <w:lang w:eastAsia="ar-SA"/>
        </w:rPr>
        <w:t>(</w:t>
      </w:r>
      <w:r>
        <w:rPr>
          <w:rFonts w:ascii="Times New Roman" w:eastAsia="Times New Roman" w:hAnsi="Times New Roman" w:cs="Traditional Arabic" w:hint="cs"/>
          <w:sz w:val="36"/>
          <w:szCs w:val="36"/>
          <w:rtl/>
          <w:lang w:eastAsia="ar-SA"/>
        </w:rPr>
        <w:t>يوليو</w:t>
      </w:r>
      <w:r w:rsidRPr="00BA6CB6">
        <w:rPr>
          <w:rFonts w:ascii="Times New Roman" w:eastAsia="Times New Roman" w:hAnsi="Times New Roman" w:cs="Traditional Arabic" w:hint="cs"/>
          <w:sz w:val="36"/>
          <w:szCs w:val="36"/>
          <w:rtl/>
          <w:lang w:eastAsia="ar-SA"/>
        </w:rPr>
        <w:t xml:space="preserve"> 202</w:t>
      </w:r>
      <w:r>
        <w:rPr>
          <w:rFonts w:ascii="Times New Roman" w:eastAsia="Times New Roman" w:hAnsi="Times New Roman" w:cs="Traditional Arabic" w:hint="cs"/>
          <w:sz w:val="36"/>
          <w:szCs w:val="36"/>
          <w:rtl/>
          <w:lang w:eastAsia="ar-SA"/>
        </w:rPr>
        <w:t>1</w:t>
      </w:r>
      <w:r w:rsidRPr="00BA6CB6">
        <w:rPr>
          <w:rFonts w:ascii="Times New Roman" w:eastAsia="Times New Roman" w:hAnsi="Times New Roman" w:cs="Traditional Arabic" w:hint="cs"/>
          <w:sz w:val="36"/>
          <w:szCs w:val="36"/>
          <w:rtl/>
          <w:lang w:eastAsia="ar-SA"/>
        </w:rPr>
        <w:t>م)</w:t>
      </w:r>
      <w:r>
        <w:rPr>
          <w:rFonts w:ascii="Times New Roman" w:eastAsia="Times New Roman" w:hAnsi="Times New Roman" w:cs="Traditional Arabic" w:hint="cs"/>
          <w:sz w:val="36"/>
          <w:szCs w:val="36"/>
          <w:rtl/>
          <w:lang w:eastAsia="ar-SA"/>
        </w:rPr>
        <w:t>.</w:t>
      </w:r>
    </w:p>
    <w:p w14:paraId="207ABF36"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34929008" w14:textId="77777777" w:rsidR="008838CA" w:rsidRDefault="008838CA" w:rsidP="00C119C6">
      <w:pPr>
        <w:ind w:left="0" w:firstLine="0"/>
        <w:jc w:val="both"/>
        <w:rPr>
          <w:rFonts w:ascii="Times New Roman" w:eastAsia="Times New Roman" w:hAnsi="Times New Roman" w:cs="Traditional Arabic"/>
          <w:sz w:val="36"/>
          <w:szCs w:val="36"/>
          <w:rtl/>
          <w:lang w:eastAsia="ar-SA"/>
        </w:rPr>
      </w:pPr>
    </w:p>
    <w:p w14:paraId="20065043" w14:textId="77777777" w:rsidR="00C119C6" w:rsidRDefault="00C119C6" w:rsidP="00C119C6">
      <w:pPr>
        <w:ind w:left="0" w:firstLine="0"/>
        <w:jc w:val="both"/>
        <w:rPr>
          <w:rFonts w:ascii="Times New Roman" w:eastAsia="Times New Roman" w:hAnsi="Times New Roman" w:cs="Traditional Arabic"/>
          <w:b/>
          <w:bCs/>
          <w:sz w:val="36"/>
          <w:szCs w:val="36"/>
          <w:rtl/>
          <w:lang w:eastAsia="ar-SA"/>
        </w:rPr>
      </w:pPr>
      <w:r w:rsidRPr="00715D81">
        <w:rPr>
          <w:rFonts w:ascii="Times New Roman" w:eastAsia="Times New Roman" w:hAnsi="Times New Roman" w:cs="Traditional Arabic"/>
          <w:b/>
          <w:bCs/>
          <w:sz w:val="36"/>
          <w:szCs w:val="36"/>
          <w:rtl/>
          <w:lang w:eastAsia="ar-SA"/>
        </w:rPr>
        <w:lastRenderedPageBreak/>
        <w:t>أث</w:t>
      </w:r>
      <w:r>
        <w:rPr>
          <w:rFonts w:ascii="Times New Roman" w:eastAsia="Times New Roman" w:hAnsi="Times New Roman" w:cs="Traditional Arabic" w:hint="cs"/>
          <w:b/>
          <w:bCs/>
          <w:sz w:val="36"/>
          <w:szCs w:val="36"/>
          <w:rtl/>
          <w:lang w:eastAsia="ar-SA"/>
        </w:rPr>
        <w:t>ر</w:t>
      </w:r>
      <w:r w:rsidRPr="00715D81">
        <w:rPr>
          <w:rFonts w:ascii="Times New Roman" w:eastAsia="Times New Roman" w:hAnsi="Times New Roman" w:cs="Traditional Arabic"/>
          <w:b/>
          <w:bCs/>
          <w:sz w:val="36"/>
          <w:szCs w:val="36"/>
          <w:rtl/>
          <w:lang w:eastAsia="ar-SA"/>
        </w:rPr>
        <w:t xml:space="preserve"> الف</w:t>
      </w:r>
      <w:r>
        <w:rPr>
          <w:rFonts w:ascii="Times New Roman" w:eastAsia="Times New Roman" w:hAnsi="Times New Roman" w:cs="Traditional Arabic" w:hint="cs"/>
          <w:b/>
          <w:bCs/>
          <w:sz w:val="36"/>
          <w:szCs w:val="36"/>
          <w:rtl/>
          <w:lang w:eastAsia="ar-SA"/>
        </w:rPr>
        <w:t>س</w:t>
      </w:r>
      <w:r w:rsidRPr="00715D81">
        <w:rPr>
          <w:rFonts w:ascii="Times New Roman" w:eastAsia="Times New Roman" w:hAnsi="Times New Roman" w:cs="Traditional Arabic"/>
          <w:b/>
          <w:bCs/>
          <w:sz w:val="36"/>
          <w:szCs w:val="36"/>
          <w:rtl/>
          <w:lang w:eastAsia="ar-SA"/>
        </w:rPr>
        <w:t>اد ف</w:t>
      </w:r>
      <w:r>
        <w:rPr>
          <w:rFonts w:ascii="Times New Roman" w:eastAsia="Times New Roman" w:hAnsi="Times New Roman" w:cs="Traditional Arabic" w:hint="cs"/>
          <w:b/>
          <w:bCs/>
          <w:sz w:val="36"/>
          <w:szCs w:val="36"/>
          <w:rtl/>
          <w:lang w:eastAsia="ar-SA"/>
        </w:rPr>
        <w:t>ي</w:t>
      </w:r>
      <w:r w:rsidRPr="00715D81">
        <w:rPr>
          <w:rFonts w:ascii="Times New Roman" w:eastAsia="Times New Roman" w:hAnsi="Times New Roman" w:cs="Traditional Arabic"/>
          <w:b/>
          <w:bCs/>
          <w:sz w:val="36"/>
          <w:szCs w:val="36"/>
          <w:rtl/>
          <w:lang w:eastAsia="ar-SA"/>
        </w:rPr>
        <w:t xml:space="preserve"> سقو</w:t>
      </w:r>
      <w:r>
        <w:rPr>
          <w:rFonts w:ascii="Times New Roman" w:eastAsia="Times New Roman" w:hAnsi="Times New Roman" w:cs="Traditional Arabic" w:hint="cs"/>
          <w:b/>
          <w:bCs/>
          <w:sz w:val="36"/>
          <w:szCs w:val="36"/>
          <w:rtl/>
          <w:lang w:eastAsia="ar-SA"/>
        </w:rPr>
        <w:t xml:space="preserve">ط الدولة العباسية، </w:t>
      </w:r>
    </w:p>
    <w:p w14:paraId="2D41E56B" w14:textId="77777777" w:rsidR="00C119C6" w:rsidRPr="0099732D" w:rsidRDefault="00C119C6" w:rsidP="00C119C6">
      <w:pPr>
        <w:ind w:left="0" w:firstLine="0"/>
        <w:jc w:val="both"/>
        <w:rPr>
          <w:rFonts w:ascii="Times New Roman" w:eastAsia="Times New Roman" w:hAnsi="Times New Roman" w:cs="Traditional Arabic"/>
          <w:sz w:val="36"/>
          <w:szCs w:val="36"/>
          <w:rtl/>
          <w:lang w:eastAsia="ar-SA"/>
        </w:rPr>
      </w:pPr>
      <w:r w:rsidRPr="0099732D">
        <w:rPr>
          <w:rFonts w:ascii="Times New Roman" w:eastAsia="Times New Roman" w:hAnsi="Times New Roman" w:cs="Traditional Arabic" w:hint="cs"/>
          <w:sz w:val="36"/>
          <w:szCs w:val="36"/>
          <w:rtl/>
          <w:lang w:eastAsia="ar-SA"/>
        </w:rPr>
        <w:t>للأستاذ كمال محمد القدح.</w:t>
      </w:r>
    </w:p>
    <w:p w14:paraId="540B13DC" w14:textId="77777777" w:rsidR="00C119C6" w:rsidRPr="00C52600" w:rsidRDefault="00C119C6" w:rsidP="00C119C6">
      <w:pPr>
        <w:ind w:left="0" w:firstLine="0"/>
        <w:jc w:val="both"/>
        <w:rPr>
          <w:rFonts w:ascii="Times New Roman" w:eastAsia="Times New Roman" w:hAnsi="Times New Roman" w:cs="Traditional Arabic"/>
          <w:sz w:val="36"/>
          <w:szCs w:val="36"/>
          <w:rtl/>
          <w:lang w:eastAsia="ar-SA"/>
        </w:rPr>
      </w:pPr>
      <w:r w:rsidRPr="00C52600">
        <w:rPr>
          <w:rFonts w:ascii="Times New Roman" w:eastAsia="Times New Roman" w:hAnsi="Times New Roman" w:cs="Traditional Arabic"/>
          <w:sz w:val="36"/>
          <w:szCs w:val="36"/>
          <w:rtl/>
          <w:lang w:eastAsia="ar-SA"/>
        </w:rPr>
        <w:t xml:space="preserve">وضح </w:t>
      </w:r>
      <w:r>
        <w:rPr>
          <w:rFonts w:ascii="Times New Roman" w:eastAsia="Times New Roman" w:hAnsi="Times New Roman" w:cs="Traditional Arabic" w:hint="cs"/>
          <w:sz w:val="36"/>
          <w:szCs w:val="36"/>
          <w:rtl/>
          <w:lang w:eastAsia="ar-SA"/>
        </w:rPr>
        <w:t>فيه أ</w:t>
      </w:r>
      <w:r w:rsidRPr="00C52600">
        <w:rPr>
          <w:rFonts w:ascii="Times New Roman" w:eastAsia="Times New Roman" w:hAnsi="Times New Roman" w:cs="Traditional Arabic"/>
          <w:sz w:val="36"/>
          <w:szCs w:val="36"/>
          <w:rtl/>
          <w:lang w:eastAsia="ar-SA"/>
        </w:rPr>
        <w:t>ثر الفساد الإداري والمالي على إدارة الدولة</w:t>
      </w:r>
      <w:r>
        <w:rPr>
          <w:rFonts w:ascii="Times New Roman" w:eastAsia="Times New Roman" w:hAnsi="Times New Roman" w:cs="Traditional Arabic" w:hint="cs"/>
          <w:sz w:val="36"/>
          <w:szCs w:val="36"/>
          <w:rtl/>
          <w:lang w:eastAsia="ar-SA"/>
        </w:rPr>
        <w:t xml:space="preserve"> العباسية</w:t>
      </w:r>
      <w:r w:rsidRPr="00C52600">
        <w:rPr>
          <w:rFonts w:ascii="Times New Roman" w:eastAsia="Times New Roman" w:hAnsi="Times New Roman" w:cs="Traditional Arabic"/>
          <w:sz w:val="36"/>
          <w:szCs w:val="36"/>
          <w:rtl/>
          <w:lang w:eastAsia="ar-SA"/>
        </w:rPr>
        <w:t xml:space="preserve">، مما أدى إلى ضعفها </w:t>
      </w:r>
      <w:r>
        <w:rPr>
          <w:rFonts w:ascii="Times New Roman" w:eastAsia="Times New Roman" w:hAnsi="Times New Roman" w:cs="Traditional Arabic" w:hint="cs"/>
          <w:sz w:val="36"/>
          <w:szCs w:val="36"/>
          <w:rtl/>
          <w:lang w:eastAsia="ar-SA"/>
        </w:rPr>
        <w:t>ثم</w:t>
      </w:r>
      <w:r w:rsidRPr="00C52600">
        <w:rPr>
          <w:rFonts w:ascii="Times New Roman" w:eastAsia="Times New Roman" w:hAnsi="Times New Roman" w:cs="Traditional Arabic"/>
          <w:sz w:val="36"/>
          <w:szCs w:val="36"/>
          <w:rtl/>
          <w:lang w:eastAsia="ar-SA"/>
        </w:rPr>
        <w:t xml:space="preserve"> سقوطها على يد المغول.</w:t>
      </w:r>
    </w:p>
    <w:p w14:paraId="4805BE88"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وتركيزه</w:t>
      </w:r>
      <w:r w:rsidRPr="00C52600">
        <w:rPr>
          <w:rFonts w:ascii="Times New Roman" w:eastAsia="Times New Roman" w:hAnsi="Times New Roman" w:cs="Traditional Arabic"/>
          <w:sz w:val="36"/>
          <w:szCs w:val="36"/>
          <w:rtl/>
          <w:lang w:eastAsia="ar-SA"/>
        </w:rPr>
        <w:t xml:space="preserve"> على مظاهر الفساد المختلفة التي تفشت في تلك الف</w:t>
      </w:r>
      <w:r>
        <w:rPr>
          <w:rFonts w:ascii="Times New Roman" w:eastAsia="Times New Roman" w:hAnsi="Times New Roman" w:cs="Traditional Arabic" w:hint="cs"/>
          <w:sz w:val="36"/>
          <w:szCs w:val="36"/>
          <w:rtl/>
          <w:lang w:eastAsia="ar-SA"/>
        </w:rPr>
        <w:t>ترة</w:t>
      </w:r>
      <w:r w:rsidRPr="00C52600">
        <w:rPr>
          <w:rFonts w:ascii="Times New Roman" w:eastAsia="Times New Roman" w:hAnsi="Times New Roman" w:cs="Traditional Arabic"/>
          <w:sz w:val="36"/>
          <w:szCs w:val="36"/>
          <w:rtl/>
          <w:lang w:eastAsia="ar-SA"/>
        </w:rPr>
        <w:t>.</w:t>
      </w:r>
    </w:p>
    <w:p w14:paraId="1F6B388E" w14:textId="77777777" w:rsidR="00C119C6" w:rsidRPr="00DB0BC5" w:rsidRDefault="00C119C6" w:rsidP="00C119C6">
      <w:pPr>
        <w:ind w:left="0" w:firstLine="0"/>
        <w:jc w:val="both"/>
        <w:rPr>
          <w:rFonts w:ascii="Times New Roman" w:eastAsia="Times New Roman" w:hAnsi="Times New Roman" w:cs="Traditional Arabic"/>
          <w:sz w:val="36"/>
          <w:szCs w:val="36"/>
          <w:rtl/>
          <w:lang w:eastAsia="ar-SA"/>
        </w:rPr>
      </w:pPr>
      <w:r w:rsidRPr="00DB0BC5">
        <w:rPr>
          <w:rFonts w:ascii="Times New Roman" w:eastAsia="Times New Roman" w:hAnsi="Times New Roman" w:cs="Traditional Arabic" w:hint="cs"/>
          <w:sz w:val="36"/>
          <w:szCs w:val="36"/>
          <w:rtl/>
          <w:lang w:eastAsia="ar-SA"/>
        </w:rPr>
        <w:t xml:space="preserve">ويبدو أنه نفسه رسالته في الدكتوراه، التي كانت بعنوان: </w:t>
      </w:r>
      <w:r w:rsidRPr="00DB0BC5">
        <w:rPr>
          <w:rFonts w:ascii="Times New Roman" w:eastAsia="Times New Roman" w:hAnsi="Times New Roman" w:cs="Traditional Arabic"/>
          <w:sz w:val="36"/>
          <w:szCs w:val="36"/>
          <w:rtl/>
          <w:lang w:eastAsia="ar-SA"/>
        </w:rPr>
        <w:t>مظاهر الفساد الإداري والمالي في العراق منذ بداية العصر العباسي الثالث حت</w:t>
      </w:r>
      <w:r w:rsidRPr="00DB0BC5">
        <w:rPr>
          <w:rFonts w:ascii="Times New Roman" w:eastAsia="Times New Roman" w:hAnsi="Times New Roman" w:cs="Traditional Arabic" w:hint="cs"/>
          <w:sz w:val="36"/>
          <w:szCs w:val="36"/>
          <w:rtl/>
          <w:lang w:eastAsia="ar-SA"/>
        </w:rPr>
        <w:t>ى</w:t>
      </w:r>
      <w:r w:rsidRPr="00DB0BC5">
        <w:rPr>
          <w:rFonts w:ascii="Times New Roman" w:eastAsia="Times New Roman" w:hAnsi="Times New Roman" w:cs="Traditional Arabic"/>
          <w:sz w:val="36"/>
          <w:szCs w:val="36"/>
          <w:rtl/>
          <w:lang w:eastAsia="ar-SA"/>
        </w:rPr>
        <w:t xml:space="preserve"> سقوط الخلافة العباسية</w:t>
      </w:r>
      <w:r w:rsidRPr="00DB0BC5">
        <w:rPr>
          <w:rFonts w:ascii="Times New Roman" w:eastAsia="Times New Roman" w:hAnsi="Times New Roman" w:cs="Traditional Arabic" w:hint="cs"/>
          <w:sz w:val="36"/>
          <w:szCs w:val="36"/>
          <w:rtl/>
          <w:lang w:eastAsia="ar-SA"/>
        </w:rPr>
        <w:t xml:space="preserve"> (جامعة طنطا، 1443 هـ، 2022 م).</w:t>
      </w:r>
    </w:p>
    <w:p w14:paraId="6F656E8F" w14:textId="77777777" w:rsidR="00C119C6" w:rsidRDefault="00C119C6" w:rsidP="00C119C6">
      <w:pPr>
        <w:ind w:left="0" w:firstLine="0"/>
        <w:jc w:val="both"/>
        <w:rPr>
          <w:rFonts w:ascii="Times New Roman" w:eastAsia="Times New Roman" w:hAnsi="Times New Roman" w:cs="Traditional Arabic"/>
          <w:b/>
          <w:bCs/>
          <w:sz w:val="36"/>
          <w:szCs w:val="36"/>
          <w:rtl/>
          <w:lang w:eastAsia="ar-SA"/>
        </w:rPr>
      </w:pPr>
    </w:p>
    <w:p w14:paraId="214F4F06" w14:textId="77777777" w:rsidR="00C119C6" w:rsidRPr="00D315FB" w:rsidRDefault="00C119C6" w:rsidP="00C119C6">
      <w:pPr>
        <w:ind w:left="0" w:firstLine="0"/>
        <w:rPr>
          <w:rFonts w:ascii="Calibri" w:eastAsia="Calibri" w:hAnsi="Calibri" w:cs="Traditional Arabic"/>
          <w:b/>
          <w:bCs/>
          <w:sz w:val="36"/>
          <w:szCs w:val="36"/>
          <w:rtl/>
        </w:rPr>
      </w:pPr>
      <w:r w:rsidRPr="00D315FB">
        <w:rPr>
          <w:rFonts w:ascii="Calibri" w:eastAsia="Calibri" w:hAnsi="Calibri" w:cs="Traditional Arabic"/>
          <w:b/>
          <w:bCs/>
          <w:sz w:val="36"/>
          <w:szCs w:val="36"/>
          <w:rtl/>
        </w:rPr>
        <w:t>الإسهام الفكري للبربر في الأندلس</w:t>
      </w:r>
      <w:r>
        <w:rPr>
          <w:rFonts w:ascii="Calibri" w:eastAsia="Calibri" w:hAnsi="Calibri" w:cs="Traditional Arabic" w:hint="cs"/>
          <w:b/>
          <w:bCs/>
          <w:sz w:val="36"/>
          <w:szCs w:val="36"/>
          <w:rtl/>
        </w:rPr>
        <w:t xml:space="preserve"> من العهد العامري إلى نهاية الوجود المرابطي،</w:t>
      </w:r>
    </w:p>
    <w:p w14:paraId="7A976262" w14:textId="77777777" w:rsidR="00C119C6" w:rsidRDefault="00C119C6" w:rsidP="00C119C6">
      <w:pPr>
        <w:ind w:left="0" w:firstLine="0"/>
        <w:jc w:val="both"/>
        <w:rPr>
          <w:rFonts w:ascii="Calibri" w:eastAsia="Calibri" w:hAnsi="Calibri" w:cs="Traditional Arabic"/>
          <w:sz w:val="36"/>
          <w:szCs w:val="36"/>
          <w:rtl/>
        </w:rPr>
      </w:pPr>
      <w:r w:rsidRPr="00D315FB">
        <w:rPr>
          <w:rFonts w:ascii="Calibri" w:eastAsia="Calibri" w:hAnsi="Calibri" w:cs="Traditional Arabic" w:hint="cs"/>
          <w:sz w:val="36"/>
          <w:szCs w:val="36"/>
          <w:rtl/>
        </w:rPr>
        <w:t>لمؤلفه</w:t>
      </w:r>
      <w:r w:rsidRPr="00D315FB">
        <w:rPr>
          <w:rFonts w:ascii="Calibri" w:eastAsia="Calibri" w:hAnsi="Calibri" w:cs="Traditional Arabic"/>
          <w:sz w:val="36"/>
          <w:szCs w:val="36"/>
          <w:rtl/>
        </w:rPr>
        <w:t xml:space="preserve"> يخلف حاج </w:t>
      </w:r>
      <w:proofErr w:type="gramStart"/>
      <w:r w:rsidRPr="00D315FB">
        <w:rPr>
          <w:rFonts w:ascii="Calibri" w:eastAsia="Calibri" w:hAnsi="Calibri" w:cs="Traditional Arabic"/>
          <w:sz w:val="36"/>
          <w:szCs w:val="36"/>
          <w:rtl/>
        </w:rPr>
        <w:t>عبدالقادر</w:t>
      </w:r>
      <w:proofErr w:type="gramEnd"/>
      <w:r>
        <w:rPr>
          <w:rFonts w:ascii="Calibri" w:eastAsia="Calibri" w:hAnsi="Calibri" w:cs="Traditional Arabic" w:hint="cs"/>
          <w:sz w:val="36"/>
          <w:szCs w:val="36"/>
          <w:rtl/>
        </w:rPr>
        <w:t>، أستاذ التاريخ الوسيط الإسلامي بجامعة وهران.</w:t>
      </w:r>
    </w:p>
    <w:p w14:paraId="1CA63533" w14:textId="77777777" w:rsidR="00C119C6" w:rsidRDefault="00C119C6" w:rsidP="00C119C6">
      <w:pPr>
        <w:ind w:left="0" w:firstLine="0"/>
        <w:jc w:val="both"/>
        <w:rPr>
          <w:rFonts w:ascii="Calibri" w:eastAsia="Calibri" w:hAnsi="Calibri" w:cs="Traditional Arabic"/>
          <w:sz w:val="36"/>
          <w:szCs w:val="36"/>
          <w:rtl/>
        </w:rPr>
      </w:pPr>
    </w:p>
    <w:p w14:paraId="2F53B913" w14:textId="77777777" w:rsidR="00C119C6" w:rsidRPr="001E4041" w:rsidRDefault="00C119C6" w:rsidP="00C119C6">
      <w:pPr>
        <w:ind w:left="0" w:firstLine="0"/>
        <w:jc w:val="both"/>
        <w:rPr>
          <w:rFonts w:ascii="Times New Roman" w:eastAsia="Times New Roman" w:hAnsi="Times New Roman" w:cs="Traditional Arabic"/>
          <w:b/>
          <w:bCs/>
          <w:caps/>
          <w:sz w:val="36"/>
          <w:szCs w:val="36"/>
          <w:rtl/>
          <w:lang w:eastAsia="ar-SA"/>
        </w:rPr>
      </w:pPr>
      <w:r w:rsidRPr="001E4041">
        <w:rPr>
          <w:rFonts w:ascii="Times New Roman" w:eastAsia="Times New Roman" w:hAnsi="Times New Roman" w:cs="Traditional Arabic"/>
          <w:b/>
          <w:bCs/>
          <w:caps/>
          <w:sz w:val="36"/>
          <w:szCs w:val="36"/>
          <w:rtl/>
          <w:lang w:eastAsia="ar-SA"/>
        </w:rPr>
        <w:t>أطفال المسلمين و</w:t>
      </w:r>
      <w:r w:rsidRPr="001E4041">
        <w:rPr>
          <w:rFonts w:ascii="Times New Roman" w:eastAsia="Times New Roman" w:hAnsi="Times New Roman" w:cs="Traditional Arabic" w:hint="cs"/>
          <w:b/>
          <w:bCs/>
          <w:caps/>
          <w:sz w:val="36"/>
          <w:szCs w:val="36"/>
          <w:rtl/>
          <w:lang w:eastAsia="ar-SA"/>
        </w:rPr>
        <w:t>م</w:t>
      </w:r>
      <w:r w:rsidRPr="001E4041">
        <w:rPr>
          <w:rFonts w:ascii="Times New Roman" w:eastAsia="Times New Roman" w:hAnsi="Times New Roman" w:cs="Traditional Arabic"/>
          <w:b/>
          <w:bCs/>
          <w:caps/>
          <w:sz w:val="36"/>
          <w:szCs w:val="36"/>
          <w:rtl/>
          <w:lang w:eastAsia="ar-SA"/>
        </w:rPr>
        <w:t>حاولاتُ تن</w:t>
      </w:r>
      <w:r w:rsidRPr="001E4041">
        <w:rPr>
          <w:rFonts w:ascii="Times New Roman" w:eastAsia="Times New Roman" w:hAnsi="Times New Roman" w:cs="Traditional Arabic" w:hint="cs"/>
          <w:b/>
          <w:bCs/>
          <w:caps/>
          <w:sz w:val="36"/>
          <w:szCs w:val="36"/>
          <w:rtl/>
          <w:lang w:eastAsia="ar-SA"/>
        </w:rPr>
        <w:t>ص</w:t>
      </w:r>
      <w:r w:rsidRPr="001E4041">
        <w:rPr>
          <w:rFonts w:ascii="Times New Roman" w:eastAsia="Times New Roman" w:hAnsi="Times New Roman" w:cs="Traditional Arabic"/>
          <w:b/>
          <w:bCs/>
          <w:caps/>
          <w:sz w:val="36"/>
          <w:szCs w:val="36"/>
          <w:rtl/>
          <w:lang w:eastAsia="ar-SA"/>
        </w:rPr>
        <w:t>يرهم خلال فترة ال</w:t>
      </w:r>
      <w:r w:rsidRPr="001E4041">
        <w:rPr>
          <w:rFonts w:ascii="Times New Roman" w:eastAsia="Times New Roman" w:hAnsi="Times New Roman" w:cs="Traditional Arabic" w:hint="cs"/>
          <w:b/>
          <w:bCs/>
          <w:caps/>
          <w:sz w:val="36"/>
          <w:szCs w:val="36"/>
          <w:rtl/>
          <w:lang w:eastAsia="ar-SA"/>
        </w:rPr>
        <w:t>ح</w:t>
      </w:r>
      <w:r w:rsidRPr="001E4041">
        <w:rPr>
          <w:rFonts w:ascii="Times New Roman" w:eastAsia="Times New Roman" w:hAnsi="Times New Roman" w:cs="Traditional Arabic"/>
          <w:b/>
          <w:bCs/>
          <w:caps/>
          <w:sz w:val="36"/>
          <w:szCs w:val="36"/>
          <w:rtl/>
          <w:lang w:eastAsia="ar-SA"/>
        </w:rPr>
        <w:t>ـ</w:t>
      </w:r>
      <w:r w:rsidRPr="001E4041">
        <w:rPr>
          <w:rFonts w:ascii="Times New Roman" w:eastAsia="Times New Roman" w:hAnsi="Times New Roman" w:cs="Traditional Arabic" w:hint="cs"/>
          <w:b/>
          <w:bCs/>
          <w:caps/>
          <w:sz w:val="36"/>
          <w:szCs w:val="36"/>
          <w:rtl/>
          <w:lang w:eastAsia="ar-SA"/>
        </w:rPr>
        <w:t>ر</w:t>
      </w:r>
      <w:r w:rsidRPr="001E4041">
        <w:rPr>
          <w:rFonts w:ascii="Times New Roman" w:eastAsia="Times New Roman" w:hAnsi="Times New Roman" w:cs="Traditional Arabic"/>
          <w:b/>
          <w:bCs/>
          <w:caps/>
          <w:sz w:val="36"/>
          <w:szCs w:val="36"/>
          <w:rtl/>
          <w:lang w:eastAsia="ar-SA"/>
        </w:rPr>
        <w:t>وب الصليبية</w:t>
      </w:r>
      <w:r w:rsidRPr="001E4041">
        <w:rPr>
          <w:rFonts w:ascii="Times New Roman" w:eastAsia="Times New Roman" w:hAnsi="Times New Roman" w:cs="Traditional Arabic" w:hint="cs"/>
          <w:b/>
          <w:bCs/>
          <w:caps/>
          <w:sz w:val="36"/>
          <w:szCs w:val="36"/>
          <w:rtl/>
          <w:lang w:eastAsia="ar-SA"/>
        </w:rPr>
        <w:t>،</w:t>
      </w:r>
    </w:p>
    <w:p w14:paraId="39EFD5AF"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بحث محكم كتبه </w:t>
      </w:r>
      <w:r w:rsidRPr="003C6250">
        <w:rPr>
          <w:rFonts w:ascii="Times New Roman" w:eastAsia="Times New Roman" w:hAnsi="Times New Roman" w:cs="Traditional Arabic"/>
          <w:caps/>
          <w:sz w:val="36"/>
          <w:szCs w:val="36"/>
          <w:rtl/>
          <w:lang w:eastAsia="ar-SA"/>
        </w:rPr>
        <w:t>مصطفى محمد عوض</w:t>
      </w:r>
      <w:r>
        <w:rPr>
          <w:rFonts w:ascii="Times New Roman" w:eastAsia="Times New Roman" w:hAnsi="Times New Roman" w:cs="Traditional Arabic" w:hint="cs"/>
          <w:caps/>
          <w:sz w:val="36"/>
          <w:szCs w:val="36"/>
          <w:rtl/>
          <w:lang w:eastAsia="ar-SA"/>
        </w:rPr>
        <w:t>، أستاذ بقسم التاريخ والحضارة في جامعة الأزهر بالقاهرة.</w:t>
      </w:r>
    </w:p>
    <w:p w14:paraId="40E574DD"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نشر في مجلة كلية اللغة العربية، جامعة الأزهر، </w:t>
      </w:r>
      <w:proofErr w:type="spellStart"/>
      <w:r>
        <w:rPr>
          <w:rFonts w:ascii="Times New Roman" w:eastAsia="Times New Roman" w:hAnsi="Times New Roman" w:cs="Traditional Arabic" w:hint="cs"/>
          <w:caps/>
          <w:sz w:val="36"/>
          <w:szCs w:val="36"/>
          <w:rtl/>
          <w:lang w:eastAsia="ar-SA"/>
        </w:rPr>
        <w:t>إيتاي</w:t>
      </w:r>
      <w:proofErr w:type="spellEnd"/>
      <w:r>
        <w:rPr>
          <w:rFonts w:ascii="Times New Roman" w:eastAsia="Times New Roman" w:hAnsi="Times New Roman" w:cs="Traditional Arabic" w:hint="cs"/>
          <w:caps/>
          <w:sz w:val="36"/>
          <w:szCs w:val="36"/>
          <w:rtl/>
          <w:lang w:eastAsia="ar-SA"/>
        </w:rPr>
        <w:t xml:space="preserve"> البارود مج37 ع4 (نوفمبر 2024 م).</w:t>
      </w:r>
    </w:p>
    <w:p w14:paraId="3DC11767" w14:textId="77777777" w:rsidR="00C119C6" w:rsidRDefault="00C119C6" w:rsidP="00C119C6">
      <w:pPr>
        <w:ind w:left="0" w:firstLine="0"/>
        <w:jc w:val="both"/>
        <w:rPr>
          <w:rFonts w:ascii="Times New Roman" w:eastAsia="Times New Roman" w:hAnsi="Times New Roman" w:cs="Traditional Arabic"/>
          <w:sz w:val="36"/>
          <w:szCs w:val="36"/>
          <w:highlight w:val="yellow"/>
          <w:rtl/>
          <w:lang w:eastAsia="ar-SA"/>
        </w:rPr>
      </w:pPr>
    </w:p>
    <w:p w14:paraId="33ABB172" w14:textId="77777777" w:rsidR="00C119C6" w:rsidRDefault="00C119C6" w:rsidP="00C119C6">
      <w:pPr>
        <w:ind w:left="0" w:firstLine="0"/>
        <w:rPr>
          <w:rFonts w:ascii="Times New Roman" w:eastAsia="Times New Roman" w:hAnsi="Times New Roman" w:cs="Traditional Arabic"/>
          <w:sz w:val="36"/>
          <w:szCs w:val="36"/>
          <w:rtl/>
          <w:lang w:eastAsia="ar-SA"/>
        </w:rPr>
      </w:pPr>
      <w:r w:rsidRPr="009C6630">
        <w:rPr>
          <w:rFonts w:ascii="Times New Roman" w:eastAsia="Times New Roman" w:hAnsi="Times New Roman" w:cs="Traditional Arabic"/>
          <w:b/>
          <w:bCs/>
          <w:sz w:val="36"/>
          <w:szCs w:val="36"/>
          <w:rtl/>
          <w:lang w:eastAsia="ar-SA"/>
        </w:rPr>
        <w:t>الإعلام العثماني في الحجاز 1883-1918م</w:t>
      </w:r>
      <w:r>
        <w:rPr>
          <w:rFonts w:ascii="Times New Roman" w:eastAsia="Times New Roman" w:hAnsi="Times New Roman" w:cs="Traditional Arabic" w:hint="cs"/>
          <w:b/>
          <w:bCs/>
          <w:sz w:val="36"/>
          <w:szCs w:val="36"/>
          <w:rtl/>
          <w:lang w:eastAsia="ar-SA"/>
        </w:rPr>
        <w:t>،</w:t>
      </w:r>
      <w:r w:rsidRPr="009C6630">
        <w:rPr>
          <w:rFonts w:ascii="Times New Roman" w:eastAsia="Times New Roman" w:hAnsi="Times New Roman" w:cs="Traditional Arabic"/>
          <w:sz w:val="36"/>
          <w:szCs w:val="36"/>
          <w:rtl/>
          <w:lang w:eastAsia="ar-SA"/>
        </w:rPr>
        <w:t xml:space="preserve"> </w:t>
      </w:r>
    </w:p>
    <w:p w14:paraId="5CC332E3" w14:textId="77777777" w:rsidR="00C119C6" w:rsidRDefault="00C119C6" w:rsidP="00C119C6">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لكاتبه </w:t>
      </w:r>
      <w:r w:rsidRPr="009C6630">
        <w:rPr>
          <w:rFonts w:ascii="Times New Roman" w:eastAsia="Times New Roman" w:hAnsi="Times New Roman" w:cs="Traditional Arabic"/>
          <w:sz w:val="36"/>
          <w:szCs w:val="36"/>
          <w:rtl/>
          <w:lang w:eastAsia="ar-SA"/>
        </w:rPr>
        <w:t xml:space="preserve">بكيل محمد </w:t>
      </w:r>
      <w:proofErr w:type="spellStart"/>
      <w:r w:rsidRPr="009C6630">
        <w:rPr>
          <w:rFonts w:ascii="Times New Roman" w:eastAsia="Times New Roman" w:hAnsi="Times New Roman" w:cs="Traditional Arabic"/>
          <w:sz w:val="36"/>
          <w:szCs w:val="36"/>
          <w:rtl/>
          <w:lang w:eastAsia="ar-SA"/>
        </w:rPr>
        <w:t>الكليبي</w:t>
      </w:r>
      <w:proofErr w:type="spellEnd"/>
      <w:r>
        <w:rPr>
          <w:rFonts w:ascii="Times New Roman" w:eastAsia="Times New Roman" w:hAnsi="Times New Roman" w:cs="Traditional Arabic" w:hint="cs"/>
          <w:sz w:val="36"/>
          <w:szCs w:val="36"/>
          <w:rtl/>
          <w:lang w:eastAsia="ar-SA"/>
        </w:rPr>
        <w:t>.</w:t>
      </w:r>
    </w:p>
    <w:p w14:paraId="47840B73" w14:textId="77777777" w:rsidR="00C119C6" w:rsidRDefault="00C119C6" w:rsidP="00C119C6">
      <w:pPr>
        <w:ind w:left="0" w:firstLine="0"/>
        <w:rPr>
          <w:rFonts w:ascii="Times New Roman" w:eastAsia="Times New Roman" w:hAnsi="Times New Roman" w:cs="Traditional Arabic"/>
          <w:sz w:val="36"/>
          <w:szCs w:val="36"/>
          <w:rtl/>
          <w:lang w:eastAsia="ar-SA"/>
        </w:rPr>
      </w:pPr>
    </w:p>
    <w:p w14:paraId="2FB82494" w14:textId="77777777" w:rsidR="00C119C6" w:rsidRPr="00A0465E" w:rsidRDefault="00C119C6" w:rsidP="00C119C6">
      <w:pPr>
        <w:ind w:left="0" w:firstLine="0"/>
        <w:jc w:val="both"/>
        <w:rPr>
          <w:rFonts w:ascii="Times New Roman" w:eastAsia="Times New Roman" w:hAnsi="Times New Roman" w:cs="Traditional Arabic"/>
          <w:b/>
          <w:bCs/>
          <w:sz w:val="36"/>
          <w:szCs w:val="36"/>
          <w:rtl/>
          <w:lang w:eastAsia="ar-SA"/>
        </w:rPr>
      </w:pPr>
      <w:r w:rsidRPr="00A0465E">
        <w:rPr>
          <w:rFonts w:ascii="Times New Roman" w:eastAsia="Times New Roman" w:hAnsi="Times New Roman" w:cs="Traditional Arabic" w:hint="cs"/>
          <w:b/>
          <w:bCs/>
          <w:sz w:val="36"/>
          <w:szCs w:val="36"/>
          <w:rtl/>
          <w:lang w:eastAsia="ar-SA"/>
        </w:rPr>
        <w:t xml:space="preserve">أوضاع مسلمي طليطلة وبلنسية منذ حصارهما وبعد سقوطهما ومقارنتها بظاهرة </w:t>
      </w:r>
      <w:proofErr w:type="spellStart"/>
      <w:r w:rsidRPr="00A0465E">
        <w:rPr>
          <w:rFonts w:ascii="Times New Roman" w:eastAsia="Times New Roman" w:hAnsi="Times New Roman" w:cs="Traditional Arabic" w:hint="cs"/>
          <w:b/>
          <w:bCs/>
          <w:sz w:val="36"/>
          <w:szCs w:val="36"/>
          <w:rtl/>
          <w:lang w:eastAsia="ar-SA"/>
        </w:rPr>
        <w:t>المورسكيين</w:t>
      </w:r>
      <w:proofErr w:type="spellEnd"/>
      <w:r w:rsidRPr="00A0465E">
        <w:rPr>
          <w:rFonts w:ascii="Times New Roman" w:eastAsia="Times New Roman" w:hAnsi="Times New Roman" w:cs="Traditional Arabic" w:hint="cs"/>
          <w:b/>
          <w:bCs/>
          <w:sz w:val="36"/>
          <w:szCs w:val="36"/>
          <w:rtl/>
          <w:lang w:eastAsia="ar-SA"/>
        </w:rPr>
        <w:t>،</w:t>
      </w:r>
    </w:p>
    <w:p w14:paraId="46600786"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للكاتبة حصة بنت هادي البقمي. الشارقة. </w:t>
      </w:r>
    </w:p>
    <w:p w14:paraId="6D0D7DA3"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20BD429D" w14:textId="77777777" w:rsidR="009D2305" w:rsidRDefault="009D2305" w:rsidP="00C119C6">
      <w:pPr>
        <w:ind w:left="0" w:firstLine="0"/>
        <w:jc w:val="both"/>
        <w:rPr>
          <w:rFonts w:ascii="Times New Roman" w:eastAsia="Times New Roman" w:hAnsi="Times New Roman" w:cs="Traditional Arabic"/>
          <w:sz w:val="36"/>
          <w:szCs w:val="36"/>
          <w:rtl/>
          <w:lang w:eastAsia="ar-SA"/>
        </w:rPr>
      </w:pPr>
    </w:p>
    <w:p w14:paraId="3999CDE0"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4E712E">
        <w:rPr>
          <w:rFonts w:ascii="Times New Roman" w:eastAsia="Times New Roman" w:hAnsi="Times New Roman" w:cs="Traditional Arabic" w:hint="cs"/>
          <w:b/>
          <w:bCs/>
          <w:sz w:val="36"/>
          <w:szCs w:val="36"/>
          <w:rtl/>
          <w:lang w:eastAsia="ar-SA"/>
        </w:rPr>
        <w:lastRenderedPageBreak/>
        <w:t>البلاد العربية في الوثائق العثمانية</w:t>
      </w:r>
      <w:r>
        <w:rPr>
          <w:rFonts w:ascii="Times New Roman" w:eastAsia="Times New Roman" w:hAnsi="Times New Roman" w:cs="Traditional Arabic" w:hint="cs"/>
          <w:b/>
          <w:bCs/>
          <w:sz w:val="36"/>
          <w:szCs w:val="36"/>
          <w:rtl/>
          <w:lang w:eastAsia="ar-SA"/>
        </w:rPr>
        <w:t xml:space="preserve">، </w:t>
      </w:r>
    </w:p>
    <w:p w14:paraId="5C7BE75C" w14:textId="77777777" w:rsidR="00C119C6" w:rsidRPr="00CF7CBB"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w:t>
      </w:r>
      <w:r w:rsidRPr="00CF7CBB">
        <w:rPr>
          <w:rFonts w:ascii="Times New Roman" w:eastAsia="Times New Roman" w:hAnsi="Times New Roman" w:cs="Traditional Arabic" w:hint="cs"/>
          <w:sz w:val="36"/>
          <w:szCs w:val="36"/>
          <w:rtl/>
          <w:lang w:eastAsia="ar-SA"/>
        </w:rPr>
        <w:t>إعداد وترجمة ودراسة فاضل بَيَات</w:t>
      </w:r>
      <w:r>
        <w:rPr>
          <w:rFonts w:ascii="Times New Roman" w:eastAsia="Times New Roman" w:hAnsi="Times New Roman" w:cs="Traditional Arabic" w:hint="cs"/>
          <w:sz w:val="36"/>
          <w:szCs w:val="36"/>
          <w:rtl/>
          <w:lang w:eastAsia="ar-SA"/>
        </w:rPr>
        <w:t>،</w:t>
      </w:r>
      <w:r w:rsidRPr="00CF7CBB">
        <w:rPr>
          <w:rtl/>
        </w:rPr>
        <w:t xml:space="preserve"> </w:t>
      </w:r>
      <w:r w:rsidRPr="00CF7CBB">
        <w:rPr>
          <w:rFonts w:ascii="Times New Roman" w:eastAsia="Times New Roman" w:hAnsi="Times New Roman" w:cs="Traditional Arabic"/>
          <w:sz w:val="36"/>
          <w:szCs w:val="36"/>
          <w:rtl/>
          <w:lang w:eastAsia="ar-SA"/>
        </w:rPr>
        <w:t xml:space="preserve">مؤرّخ </w:t>
      </w:r>
      <w:r>
        <w:rPr>
          <w:rFonts w:ascii="Times New Roman" w:eastAsia="Times New Roman" w:hAnsi="Times New Roman" w:cs="Traditional Arabic" w:hint="cs"/>
          <w:sz w:val="36"/>
          <w:szCs w:val="36"/>
          <w:rtl/>
          <w:lang w:eastAsia="ar-SA"/>
        </w:rPr>
        <w:t xml:space="preserve">من </w:t>
      </w:r>
      <w:r w:rsidRPr="00CF7CBB">
        <w:rPr>
          <w:rFonts w:ascii="Times New Roman" w:eastAsia="Times New Roman" w:hAnsi="Times New Roman" w:cs="Traditional Arabic"/>
          <w:sz w:val="36"/>
          <w:szCs w:val="36"/>
          <w:rtl/>
          <w:lang w:eastAsia="ar-SA"/>
        </w:rPr>
        <w:t>العراق</w:t>
      </w:r>
      <w:r>
        <w:rPr>
          <w:rFonts w:ascii="Times New Roman" w:eastAsia="Times New Roman" w:hAnsi="Times New Roman" w:cs="Traditional Arabic" w:hint="cs"/>
          <w:sz w:val="36"/>
          <w:szCs w:val="36"/>
          <w:rtl/>
          <w:lang w:eastAsia="ar-SA"/>
        </w:rPr>
        <w:t>،</w:t>
      </w:r>
      <w:r w:rsidRPr="00CF7CBB">
        <w:rPr>
          <w:rFonts w:ascii="Times New Roman" w:eastAsia="Times New Roman" w:hAnsi="Times New Roman" w:cs="Traditional Arabic"/>
          <w:sz w:val="36"/>
          <w:szCs w:val="36"/>
          <w:rtl/>
          <w:lang w:eastAsia="ar-SA"/>
        </w:rPr>
        <w:t xml:space="preserve"> متخصِّص في الوثائق العثمانية</w:t>
      </w:r>
      <w:r>
        <w:rPr>
          <w:rFonts w:ascii="Times New Roman" w:eastAsia="Times New Roman" w:hAnsi="Times New Roman" w:cs="Traditional Arabic" w:hint="cs"/>
          <w:sz w:val="36"/>
          <w:szCs w:val="36"/>
          <w:rtl/>
          <w:lang w:eastAsia="ar-SA"/>
        </w:rPr>
        <w:t>.</w:t>
      </w:r>
    </w:p>
    <w:p w14:paraId="18679E39"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صدر المجلد الأول منه عام 1431 هـ، 20210 م، والعاشر عام 1443 هـ، 2022 م.</w:t>
      </w:r>
    </w:p>
    <w:p w14:paraId="5A2DB677"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نشره </w:t>
      </w:r>
      <w:r w:rsidRPr="0002415F">
        <w:rPr>
          <w:rFonts w:ascii="Times New Roman" w:eastAsia="Times New Roman" w:hAnsi="Times New Roman" w:cs="Traditional Arabic"/>
          <w:sz w:val="36"/>
          <w:szCs w:val="36"/>
          <w:rtl/>
          <w:lang w:eastAsia="ar-SA"/>
        </w:rPr>
        <w:t>مركز الأبحاث للتاريخ والفنون والثقافة الإسلامية في إس</w:t>
      </w:r>
      <w:r>
        <w:rPr>
          <w:rFonts w:ascii="Times New Roman" w:eastAsia="Times New Roman" w:hAnsi="Times New Roman" w:cs="Traditional Arabic" w:hint="cs"/>
          <w:sz w:val="36"/>
          <w:szCs w:val="36"/>
          <w:rtl/>
          <w:lang w:eastAsia="ar-SA"/>
        </w:rPr>
        <w:t>تا</w:t>
      </w:r>
      <w:r w:rsidRPr="0002415F">
        <w:rPr>
          <w:rFonts w:ascii="Times New Roman" w:eastAsia="Times New Roman" w:hAnsi="Times New Roman" w:cs="Traditional Arabic"/>
          <w:sz w:val="36"/>
          <w:szCs w:val="36"/>
          <w:rtl/>
          <w:lang w:eastAsia="ar-SA"/>
        </w:rPr>
        <w:t>نبول</w:t>
      </w:r>
      <w:r>
        <w:rPr>
          <w:rFonts w:ascii="Times New Roman" w:eastAsia="Times New Roman" w:hAnsi="Times New Roman" w:cs="Traditional Arabic" w:hint="cs"/>
          <w:sz w:val="36"/>
          <w:szCs w:val="36"/>
          <w:rtl/>
          <w:lang w:eastAsia="ar-SA"/>
        </w:rPr>
        <w:t>.</w:t>
      </w:r>
    </w:p>
    <w:p w14:paraId="26BDD131"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88553A">
        <w:rPr>
          <w:rFonts w:ascii="Times New Roman" w:eastAsia="Times New Roman" w:hAnsi="Times New Roman" w:cs="Traditional Arabic"/>
          <w:sz w:val="36"/>
          <w:szCs w:val="36"/>
          <w:rtl/>
          <w:lang w:eastAsia="ar-SA"/>
        </w:rPr>
        <w:t>وتعتبر الوثائق العثمانية الرسمية مصادر أساسية للدراسات المتعلقة بتاريخ البلدان</w:t>
      </w:r>
      <w:r>
        <w:rPr>
          <w:rFonts w:ascii="Times New Roman" w:eastAsia="Times New Roman" w:hAnsi="Times New Roman" w:cs="Traditional Arabic" w:hint="cs"/>
          <w:sz w:val="36"/>
          <w:szCs w:val="36"/>
          <w:rtl/>
          <w:lang w:eastAsia="ar-SA"/>
        </w:rPr>
        <w:t>،</w:t>
      </w:r>
      <w:r w:rsidRPr="0088553A">
        <w:rPr>
          <w:rFonts w:ascii="Times New Roman" w:eastAsia="Times New Roman" w:hAnsi="Times New Roman" w:cs="Traditional Arabic"/>
          <w:sz w:val="36"/>
          <w:szCs w:val="36"/>
          <w:rtl/>
          <w:lang w:eastAsia="ar-SA"/>
        </w:rPr>
        <w:t xml:space="preserve"> التي كانت ذات يوم جزءاً من الدولة العثمانية. </w:t>
      </w:r>
    </w:p>
    <w:p w14:paraId="5B0F1619"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88553A">
        <w:rPr>
          <w:rFonts w:ascii="Times New Roman" w:eastAsia="Times New Roman" w:hAnsi="Times New Roman" w:cs="Traditional Arabic"/>
          <w:sz w:val="36"/>
          <w:szCs w:val="36"/>
          <w:rtl/>
          <w:lang w:eastAsia="ar-SA"/>
        </w:rPr>
        <w:t>ويُحتفظ بهذه الوثائق في دائرة الأرشيف العثماني ب</w:t>
      </w:r>
      <w:r>
        <w:rPr>
          <w:rFonts w:ascii="Times New Roman" w:eastAsia="Times New Roman" w:hAnsi="Times New Roman" w:cs="Traditional Arabic" w:hint="cs"/>
          <w:sz w:val="36"/>
          <w:szCs w:val="36"/>
          <w:rtl/>
          <w:lang w:eastAsia="ar-SA"/>
        </w:rPr>
        <w:t>إ</w:t>
      </w:r>
      <w:r w:rsidRPr="0088553A">
        <w:rPr>
          <w:rFonts w:ascii="Times New Roman" w:eastAsia="Times New Roman" w:hAnsi="Times New Roman" w:cs="Traditional Arabic"/>
          <w:sz w:val="36"/>
          <w:szCs w:val="36"/>
          <w:rtl/>
          <w:lang w:eastAsia="ar-SA"/>
        </w:rPr>
        <w:t>ستانبول</w:t>
      </w:r>
      <w:r>
        <w:rPr>
          <w:rFonts w:ascii="Times New Roman" w:eastAsia="Times New Roman" w:hAnsi="Times New Roman" w:cs="Traditional Arabic" w:hint="cs"/>
          <w:sz w:val="36"/>
          <w:szCs w:val="36"/>
          <w:rtl/>
          <w:lang w:eastAsia="ar-SA"/>
        </w:rPr>
        <w:t>،</w:t>
      </w:r>
      <w:r w:rsidRPr="0088553A">
        <w:rPr>
          <w:rFonts w:ascii="Times New Roman" w:eastAsia="Times New Roman" w:hAnsi="Times New Roman" w:cs="Traditional Arabic"/>
          <w:sz w:val="36"/>
          <w:szCs w:val="36"/>
          <w:rtl/>
          <w:lang w:eastAsia="ar-SA"/>
        </w:rPr>
        <w:t xml:space="preserve"> التابع لرئاسة الوزراء التركية، وفي غيره من محفوظات الدولة، بما في ذلك وثائق متحف قصر طوب قاب</w:t>
      </w:r>
      <w:r>
        <w:rPr>
          <w:rFonts w:ascii="Times New Roman" w:eastAsia="Times New Roman" w:hAnsi="Times New Roman" w:cs="Traditional Arabic" w:hint="cs"/>
          <w:sz w:val="36"/>
          <w:szCs w:val="36"/>
          <w:rtl/>
          <w:lang w:eastAsia="ar-SA"/>
        </w:rPr>
        <w:t>ي</w:t>
      </w:r>
      <w:r w:rsidRPr="0088553A">
        <w:rPr>
          <w:rFonts w:ascii="Times New Roman" w:eastAsia="Times New Roman" w:hAnsi="Times New Roman" w:cs="Traditional Arabic"/>
          <w:sz w:val="36"/>
          <w:szCs w:val="36"/>
          <w:rtl/>
          <w:lang w:eastAsia="ar-SA"/>
        </w:rPr>
        <w:t xml:space="preserve">. </w:t>
      </w:r>
    </w:p>
    <w:p w14:paraId="6CCF99FE"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88553A">
        <w:rPr>
          <w:rFonts w:ascii="Times New Roman" w:eastAsia="Times New Roman" w:hAnsi="Times New Roman" w:cs="Traditional Arabic"/>
          <w:sz w:val="36"/>
          <w:szCs w:val="36"/>
          <w:rtl/>
          <w:lang w:eastAsia="ar-SA"/>
        </w:rPr>
        <w:t xml:space="preserve">وأورد </w:t>
      </w:r>
      <w:r>
        <w:rPr>
          <w:rFonts w:ascii="Times New Roman" w:eastAsia="Times New Roman" w:hAnsi="Times New Roman" w:cs="Traditional Arabic" w:hint="cs"/>
          <w:sz w:val="36"/>
          <w:szCs w:val="36"/>
          <w:rtl/>
          <w:lang w:eastAsia="ar-SA"/>
        </w:rPr>
        <w:t>معده</w:t>
      </w:r>
      <w:r w:rsidRPr="0088553A">
        <w:rPr>
          <w:rFonts w:ascii="Times New Roman" w:eastAsia="Times New Roman" w:hAnsi="Times New Roman" w:cs="Traditional Arabic"/>
          <w:sz w:val="36"/>
          <w:szCs w:val="36"/>
          <w:rtl/>
          <w:lang w:eastAsia="ar-SA"/>
        </w:rPr>
        <w:t xml:space="preserve"> النص الأصلي لكل وثيقةٍ مع ترجمته العربية</w:t>
      </w:r>
      <w:r>
        <w:rPr>
          <w:rFonts w:ascii="Times New Roman" w:eastAsia="Times New Roman" w:hAnsi="Times New Roman" w:cs="Traditional Arabic" w:hint="cs"/>
          <w:sz w:val="36"/>
          <w:szCs w:val="36"/>
          <w:rtl/>
          <w:lang w:eastAsia="ar-SA"/>
        </w:rPr>
        <w:t>،</w:t>
      </w:r>
      <w:r w:rsidRPr="0088553A">
        <w:rPr>
          <w:rFonts w:ascii="Times New Roman" w:eastAsia="Times New Roman" w:hAnsi="Times New Roman" w:cs="Traditional Arabic"/>
          <w:sz w:val="36"/>
          <w:szCs w:val="36"/>
          <w:rtl/>
          <w:lang w:eastAsia="ar-SA"/>
        </w:rPr>
        <w:t xml:space="preserve"> حتى يطّلِع القارئ على التزام الترجمة بالأصل</w:t>
      </w:r>
      <w:r>
        <w:rPr>
          <w:rFonts w:ascii="Times New Roman" w:eastAsia="Times New Roman" w:hAnsi="Times New Roman" w:cs="Traditional Arabic" w:hint="cs"/>
          <w:sz w:val="36"/>
          <w:szCs w:val="36"/>
          <w:rtl/>
          <w:lang w:eastAsia="ar-SA"/>
        </w:rPr>
        <w:t>،</w:t>
      </w:r>
      <w:r w:rsidRPr="0088553A">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ول</w:t>
      </w:r>
      <w:r w:rsidRPr="0088553A">
        <w:rPr>
          <w:rFonts w:ascii="Times New Roman" w:eastAsia="Times New Roman" w:hAnsi="Times New Roman" w:cs="Traditional Arabic"/>
          <w:sz w:val="36"/>
          <w:szCs w:val="36"/>
          <w:rtl/>
          <w:lang w:eastAsia="ar-SA"/>
        </w:rPr>
        <w:t xml:space="preserve">يتدرب الباحثون على كيفية التعامل معها. </w:t>
      </w:r>
      <w:r>
        <w:rPr>
          <w:rFonts w:ascii="Times New Roman" w:eastAsia="Times New Roman" w:hAnsi="Times New Roman" w:cs="Traditional Arabic" w:hint="cs"/>
          <w:sz w:val="36"/>
          <w:szCs w:val="36"/>
          <w:rtl/>
          <w:lang w:eastAsia="ar-SA"/>
        </w:rPr>
        <w:t xml:space="preserve">وحلل </w:t>
      </w:r>
      <w:r w:rsidRPr="0088553A">
        <w:rPr>
          <w:rFonts w:ascii="Times New Roman" w:eastAsia="Times New Roman" w:hAnsi="Times New Roman" w:cs="Traditional Arabic"/>
          <w:sz w:val="36"/>
          <w:szCs w:val="36"/>
          <w:rtl/>
          <w:lang w:eastAsia="ar-SA"/>
        </w:rPr>
        <w:t xml:space="preserve">كل وثيقةٍ واستعرضها بشكل مبسّط، وأضاف </w:t>
      </w:r>
      <w:r>
        <w:rPr>
          <w:rFonts w:ascii="Times New Roman" w:eastAsia="Times New Roman" w:hAnsi="Times New Roman" w:cs="Traditional Arabic" w:hint="cs"/>
          <w:sz w:val="36"/>
          <w:szCs w:val="36"/>
          <w:rtl/>
          <w:lang w:eastAsia="ar-SA"/>
        </w:rPr>
        <w:t>إلي</w:t>
      </w:r>
      <w:r w:rsidRPr="0088553A">
        <w:rPr>
          <w:rFonts w:ascii="Times New Roman" w:eastAsia="Times New Roman" w:hAnsi="Times New Roman" w:cs="Traditional Arabic"/>
          <w:sz w:val="36"/>
          <w:szCs w:val="36"/>
          <w:rtl/>
          <w:lang w:eastAsia="ar-SA"/>
        </w:rPr>
        <w:t>ها توضيحات</w:t>
      </w:r>
      <w:r>
        <w:rPr>
          <w:rFonts w:ascii="Times New Roman" w:eastAsia="Times New Roman" w:hAnsi="Times New Roman" w:cs="Traditional Arabic" w:hint="cs"/>
          <w:sz w:val="36"/>
          <w:szCs w:val="36"/>
          <w:rtl/>
          <w:lang w:eastAsia="ar-SA"/>
        </w:rPr>
        <w:t xml:space="preserve"> إذا</w:t>
      </w:r>
      <w:r w:rsidRPr="0088553A">
        <w:rPr>
          <w:rFonts w:ascii="Times New Roman" w:eastAsia="Times New Roman" w:hAnsi="Times New Roman" w:cs="Traditional Arabic"/>
          <w:sz w:val="36"/>
          <w:szCs w:val="36"/>
          <w:rtl/>
          <w:lang w:eastAsia="ar-SA"/>
        </w:rPr>
        <w:t xml:space="preserve"> اقتضى الأمر. </w:t>
      </w:r>
    </w:p>
    <w:p w14:paraId="7353881A"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 </w:t>
      </w:r>
    </w:p>
    <w:p w14:paraId="66993DC3" w14:textId="77777777" w:rsidR="00C119C6" w:rsidRPr="00C82264" w:rsidRDefault="00C119C6" w:rsidP="00C119C6">
      <w:pPr>
        <w:ind w:left="0" w:firstLine="0"/>
        <w:jc w:val="both"/>
        <w:rPr>
          <w:rFonts w:ascii="Times New Roman" w:eastAsia="Times New Roman" w:hAnsi="Times New Roman" w:cs="Traditional Arabic"/>
          <w:b/>
          <w:bCs/>
          <w:caps/>
          <w:sz w:val="36"/>
          <w:szCs w:val="36"/>
          <w:rtl/>
          <w:lang w:eastAsia="ar-SA"/>
        </w:rPr>
      </w:pPr>
      <w:r w:rsidRPr="00C82264">
        <w:rPr>
          <w:rFonts w:ascii="Times New Roman" w:eastAsia="Times New Roman" w:hAnsi="Times New Roman" w:cs="Traditional Arabic" w:hint="cs"/>
          <w:b/>
          <w:bCs/>
          <w:caps/>
          <w:sz w:val="36"/>
          <w:szCs w:val="36"/>
          <w:rtl/>
          <w:lang w:eastAsia="ar-SA"/>
        </w:rPr>
        <w:t>البيوتات العلمية بالمغرب الأقصى خلال العصر المريني: حاضرة فاس أنموذجًا،</w:t>
      </w:r>
    </w:p>
    <w:p w14:paraId="1FE34679" w14:textId="77777777" w:rsidR="00C119C6" w:rsidRPr="00A96FD9"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رسالة دكتوراه للباحث سالمي زبير في كلية العلوم الإنسانية بجامعة بلعباس، الجزائر.</w:t>
      </w:r>
    </w:p>
    <w:p w14:paraId="6D134142" w14:textId="77777777" w:rsidR="00C119C6" w:rsidRDefault="00C119C6" w:rsidP="00C119C6">
      <w:pPr>
        <w:ind w:left="0" w:firstLine="0"/>
        <w:rPr>
          <w:rFonts w:ascii="Times New Roman" w:eastAsia="Times New Roman" w:hAnsi="Times New Roman" w:cs="Traditional Arabic"/>
          <w:sz w:val="36"/>
          <w:szCs w:val="36"/>
          <w:rtl/>
          <w:lang w:eastAsia="ar-SA"/>
        </w:rPr>
      </w:pPr>
    </w:p>
    <w:p w14:paraId="16BB6EC0" w14:textId="77777777" w:rsidR="00C119C6" w:rsidRPr="00E77912" w:rsidRDefault="00C119C6" w:rsidP="00C119C6">
      <w:pPr>
        <w:ind w:left="0" w:firstLine="0"/>
        <w:jc w:val="both"/>
        <w:rPr>
          <w:rFonts w:ascii="Times New Roman" w:eastAsia="Times New Roman" w:hAnsi="Times New Roman" w:cs="Traditional Arabic"/>
          <w:b/>
          <w:bCs/>
          <w:sz w:val="36"/>
          <w:szCs w:val="36"/>
          <w:rtl/>
          <w:lang w:eastAsia="ar-SA"/>
        </w:rPr>
      </w:pPr>
      <w:r w:rsidRPr="00E77912">
        <w:rPr>
          <w:rFonts w:ascii="Times New Roman" w:eastAsia="Times New Roman" w:hAnsi="Times New Roman" w:cs="Traditional Arabic" w:hint="cs"/>
          <w:b/>
          <w:bCs/>
          <w:sz w:val="36"/>
          <w:szCs w:val="36"/>
          <w:rtl/>
          <w:lang w:eastAsia="ar-SA"/>
        </w:rPr>
        <w:t>تاريخ أفغانستان: موجز من العصور الماضية إلى العصر الحاضر،</w:t>
      </w:r>
    </w:p>
    <w:p w14:paraId="2F947346"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للأستاذ محمد زاهد بن </w:t>
      </w:r>
      <w:proofErr w:type="gramStart"/>
      <w:r>
        <w:rPr>
          <w:rFonts w:ascii="Times New Roman" w:eastAsia="Times New Roman" w:hAnsi="Times New Roman" w:cs="Traditional Arabic" w:hint="cs"/>
          <w:sz w:val="36"/>
          <w:szCs w:val="36"/>
          <w:rtl/>
          <w:lang w:eastAsia="ar-SA"/>
        </w:rPr>
        <w:t>عبدالفتاح</w:t>
      </w:r>
      <w:proofErr w:type="gramEnd"/>
      <w:r>
        <w:rPr>
          <w:rFonts w:ascii="Times New Roman" w:eastAsia="Times New Roman" w:hAnsi="Times New Roman" w:cs="Traditional Arabic" w:hint="cs"/>
          <w:sz w:val="36"/>
          <w:szCs w:val="36"/>
          <w:rtl/>
          <w:lang w:eastAsia="ar-SA"/>
        </w:rPr>
        <w:t xml:space="preserve"> أبو غدة، دمشق.</w:t>
      </w:r>
    </w:p>
    <w:p w14:paraId="6D170EC2"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ذكر المؤلف الفاضل أنه ألّف هذا الكتاب لخلوّ المكتبة العربية من كتاب يستعرض تاريخ أفغانستان على نحو منهجي، كما هو مرفق به في ظهر الكتاب...</w:t>
      </w:r>
    </w:p>
    <w:p w14:paraId="289E0983"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51DFA2C2"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الأكراد موجودون في فلسطين منذ عهد السلطان صلاح الدين عليه رحمة الله.</w:t>
      </w:r>
    </w:p>
    <w:p w14:paraId="0B73C0D9"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وصدر كتاب:</w:t>
      </w:r>
    </w:p>
    <w:p w14:paraId="72BA0C89" w14:textId="77777777" w:rsidR="00C119C6" w:rsidRPr="00380066" w:rsidRDefault="00C119C6" w:rsidP="00C119C6">
      <w:pPr>
        <w:ind w:left="0" w:firstLine="0"/>
        <w:jc w:val="both"/>
        <w:rPr>
          <w:rFonts w:ascii="Times New Roman" w:eastAsia="Times New Roman" w:hAnsi="Times New Roman" w:cs="Traditional Arabic"/>
          <w:b/>
          <w:bCs/>
          <w:sz w:val="36"/>
          <w:szCs w:val="36"/>
          <w:rtl/>
          <w:lang w:eastAsia="ar-SA"/>
        </w:rPr>
      </w:pPr>
      <w:r w:rsidRPr="00380066">
        <w:rPr>
          <w:rFonts w:ascii="Times New Roman" w:eastAsia="Times New Roman" w:hAnsi="Times New Roman" w:cs="Traditional Arabic"/>
          <w:b/>
          <w:bCs/>
          <w:sz w:val="36"/>
          <w:szCs w:val="36"/>
          <w:rtl/>
          <w:lang w:eastAsia="ar-SA"/>
        </w:rPr>
        <w:t>تاريخ الأكراد في بيت المقدس</w:t>
      </w:r>
      <w:r w:rsidRPr="00380066">
        <w:rPr>
          <w:rFonts w:ascii="Times New Roman" w:eastAsia="Times New Roman" w:hAnsi="Times New Roman" w:cs="Traditional Arabic" w:hint="cs"/>
          <w:b/>
          <w:bCs/>
          <w:sz w:val="36"/>
          <w:szCs w:val="36"/>
          <w:rtl/>
          <w:lang w:eastAsia="ar-SA"/>
        </w:rPr>
        <w:t>،</w:t>
      </w:r>
      <w:r w:rsidRPr="00380066">
        <w:rPr>
          <w:rFonts w:ascii="Times New Roman" w:eastAsia="Times New Roman" w:hAnsi="Times New Roman" w:cs="Traditional Arabic"/>
          <w:b/>
          <w:bCs/>
          <w:sz w:val="36"/>
          <w:szCs w:val="36"/>
          <w:rtl/>
          <w:lang w:eastAsia="ar-SA"/>
        </w:rPr>
        <w:t xml:space="preserve"> </w:t>
      </w:r>
    </w:p>
    <w:p w14:paraId="667FDD73"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8F3A4F">
        <w:rPr>
          <w:rFonts w:ascii="Times New Roman" w:eastAsia="Times New Roman" w:hAnsi="Times New Roman" w:cs="Traditional Arabic"/>
          <w:sz w:val="36"/>
          <w:szCs w:val="36"/>
          <w:rtl/>
          <w:lang w:eastAsia="ar-SA"/>
        </w:rPr>
        <w:t xml:space="preserve">من تأليف المؤرخ المقدسي </w:t>
      </w:r>
      <w:r>
        <w:rPr>
          <w:rFonts w:ascii="Times New Roman" w:eastAsia="Times New Roman" w:hAnsi="Times New Roman" w:cs="Traditional Arabic" w:hint="cs"/>
          <w:sz w:val="36"/>
          <w:szCs w:val="36"/>
          <w:rtl/>
          <w:lang w:eastAsia="ar-SA"/>
        </w:rPr>
        <w:t xml:space="preserve">الأستاذ </w:t>
      </w:r>
      <w:r w:rsidRPr="008F3A4F">
        <w:rPr>
          <w:rFonts w:ascii="Times New Roman" w:eastAsia="Times New Roman" w:hAnsi="Times New Roman" w:cs="Traditional Arabic"/>
          <w:sz w:val="36"/>
          <w:szCs w:val="36"/>
          <w:rtl/>
          <w:lang w:eastAsia="ar-SA"/>
        </w:rPr>
        <w:t>بشير بركات</w:t>
      </w:r>
      <w:r>
        <w:rPr>
          <w:rFonts w:ascii="Times New Roman" w:eastAsia="Times New Roman" w:hAnsi="Times New Roman" w:cs="Traditional Arabic" w:hint="cs"/>
          <w:sz w:val="36"/>
          <w:szCs w:val="36"/>
          <w:rtl/>
          <w:lang w:eastAsia="ar-SA"/>
        </w:rPr>
        <w:t>.</w:t>
      </w:r>
    </w:p>
    <w:p w14:paraId="525F8461"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3058CF">
        <w:rPr>
          <w:rFonts w:ascii="Times New Roman" w:eastAsia="Times New Roman" w:hAnsi="Times New Roman" w:cs="Traditional Arabic"/>
          <w:sz w:val="36"/>
          <w:szCs w:val="36"/>
          <w:rtl/>
          <w:lang w:eastAsia="ar-SA"/>
        </w:rPr>
        <w:t xml:space="preserve">طبع في تركيا باللغتين العربية والتركية، </w:t>
      </w:r>
      <w:r>
        <w:rPr>
          <w:rFonts w:ascii="Times New Roman" w:eastAsia="Times New Roman" w:hAnsi="Times New Roman" w:cs="Traditional Arabic" w:hint="cs"/>
          <w:sz w:val="36"/>
          <w:szCs w:val="36"/>
          <w:rtl/>
          <w:lang w:eastAsia="ar-SA"/>
        </w:rPr>
        <w:t>وسي</w:t>
      </w:r>
      <w:r w:rsidRPr="003058CF">
        <w:rPr>
          <w:rFonts w:ascii="Times New Roman" w:eastAsia="Times New Roman" w:hAnsi="Times New Roman" w:cs="Traditional Arabic"/>
          <w:sz w:val="36"/>
          <w:szCs w:val="36"/>
          <w:rtl/>
          <w:lang w:eastAsia="ar-SA"/>
        </w:rPr>
        <w:t>ُترجم إلى اللغة الكردية</w:t>
      </w:r>
      <w:r>
        <w:rPr>
          <w:rFonts w:ascii="Times New Roman" w:eastAsia="Times New Roman" w:hAnsi="Times New Roman" w:cs="Traditional Arabic" w:hint="cs"/>
          <w:sz w:val="36"/>
          <w:szCs w:val="36"/>
          <w:rtl/>
          <w:lang w:eastAsia="ar-SA"/>
        </w:rPr>
        <w:t xml:space="preserve"> أيضًا إن شاء الله. </w:t>
      </w:r>
    </w:p>
    <w:p w14:paraId="356663E4"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3412F5D3" w14:textId="77777777" w:rsidR="00C119C6" w:rsidRPr="009A478D" w:rsidRDefault="00C119C6" w:rsidP="00C119C6">
      <w:pPr>
        <w:ind w:left="0" w:firstLine="0"/>
        <w:jc w:val="both"/>
        <w:rPr>
          <w:rFonts w:ascii="Times New Roman" w:eastAsia="Times New Roman" w:hAnsi="Times New Roman" w:cs="Traditional Arabic"/>
          <w:b/>
          <w:bCs/>
          <w:sz w:val="36"/>
          <w:szCs w:val="36"/>
          <w:rtl/>
          <w:lang w:eastAsia="ar-SA"/>
        </w:rPr>
      </w:pPr>
      <w:r w:rsidRPr="009A478D">
        <w:rPr>
          <w:rFonts w:ascii="Times New Roman" w:eastAsia="Times New Roman" w:hAnsi="Times New Roman" w:cs="Traditional Arabic"/>
          <w:b/>
          <w:bCs/>
          <w:sz w:val="36"/>
          <w:szCs w:val="36"/>
          <w:rtl/>
          <w:lang w:eastAsia="ar-SA"/>
        </w:rPr>
        <w:t xml:space="preserve">تاريخ </w:t>
      </w:r>
      <w:proofErr w:type="spellStart"/>
      <w:r w:rsidRPr="009A478D">
        <w:rPr>
          <w:rFonts w:ascii="Times New Roman" w:eastAsia="Times New Roman" w:hAnsi="Times New Roman" w:cs="Traditional Arabic"/>
          <w:b/>
          <w:bCs/>
          <w:sz w:val="36"/>
          <w:szCs w:val="36"/>
          <w:rtl/>
          <w:lang w:eastAsia="ar-SA"/>
        </w:rPr>
        <w:t>بخارى</w:t>
      </w:r>
      <w:proofErr w:type="spellEnd"/>
      <w:r w:rsidRPr="009A478D">
        <w:rPr>
          <w:rFonts w:ascii="Times New Roman" w:eastAsia="Times New Roman" w:hAnsi="Times New Roman" w:cs="Traditional Arabic"/>
          <w:b/>
          <w:bCs/>
          <w:sz w:val="36"/>
          <w:szCs w:val="36"/>
          <w:rtl/>
          <w:lang w:eastAsia="ar-SA"/>
        </w:rPr>
        <w:t xml:space="preserve"> وحضارتها في العصر الإسلامي</w:t>
      </w:r>
      <w:r w:rsidRPr="009A478D">
        <w:rPr>
          <w:rFonts w:ascii="Times New Roman" w:eastAsia="Times New Roman" w:hAnsi="Times New Roman" w:cs="Traditional Arabic" w:hint="cs"/>
          <w:b/>
          <w:bCs/>
          <w:sz w:val="36"/>
          <w:szCs w:val="36"/>
          <w:rtl/>
          <w:lang w:eastAsia="ar-SA"/>
        </w:rPr>
        <w:t>،</w:t>
      </w:r>
    </w:p>
    <w:p w14:paraId="566D6AE1"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محمود محمد خلف، أستاذ التاريخ والحضارة الإسلامية، بجامعة </w:t>
      </w:r>
      <w:proofErr w:type="spellStart"/>
      <w:r>
        <w:rPr>
          <w:rFonts w:ascii="Times New Roman" w:eastAsia="Times New Roman" w:hAnsi="Times New Roman" w:cs="Traditional Arabic" w:hint="cs"/>
          <w:sz w:val="36"/>
          <w:szCs w:val="36"/>
          <w:rtl/>
          <w:lang w:eastAsia="ar-SA"/>
        </w:rPr>
        <w:t>منيسوتا</w:t>
      </w:r>
      <w:proofErr w:type="spellEnd"/>
      <w:r>
        <w:rPr>
          <w:rFonts w:ascii="Times New Roman" w:eastAsia="Times New Roman" w:hAnsi="Times New Roman" w:cs="Traditional Arabic" w:hint="cs"/>
          <w:sz w:val="36"/>
          <w:szCs w:val="36"/>
          <w:rtl/>
          <w:lang w:eastAsia="ar-SA"/>
        </w:rPr>
        <w:t>، 240 ص.</w:t>
      </w:r>
    </w:p>
    <w:p w14:paraId="3EAA21AA"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1FDA4E20" w14:textId="77777777" w:rsidR="00C119C6" w:rsidRDefault="00C119C6" w:rsidP="00C119C6">
      <w:pPr>
        <w:ind w:left="0" w:firstLine="0"/>
        <w:jc w:val="both"/>
        <w:rPr>
          <w:rFonts w:cs="Traditional Arabic"/>
          <w:sz w:val="36"/>
          <w:szCs w:val="36"/>
          <w:rtl/>
        </w:rPr>
      </w:pPr>
      <w:r w:rsidRPr="00B61337">
        <w:rPr>
          <w:rFonts w:cs="Traditional Arabic" w:hint="cs"/>
          <w:b/>
          <w:bCs/>
          <w:sz w:val="36"/>
          <w:szCs w:val="36"/>
          <w:rtl/>
        </w:rPr>
        <w:t>تاريخ</w:t>
      </w:r>
      <w:r w:rsidRPr="00B61337">
        <w:rPr>
          <w:rFonts w:cs="Traditional Arabic"/>
          <w:b/>
          <w:bCs/>
          <w:sz w:val="36"/>
          <w:szCs w:val="36"/>
          <w:rtl/>
        </w:rPr>
        <w:t xml:space="preserve"> </w:t>
      </w:r>
      <w:r w:rsidRPr="00B61337">
        <w:rPr>
          <w:rFonts w:cs="Traditional Arabic" w:hint="cs"/>
          <w:b/>
          <w:bCs/>
          <w:sz w:val="36"/>
          <w:szCs w:val="36"/>
          <w:rtl/>
        </w:rPr>
        <w:t>العرب</w:t>
      </w:r>
      <w:r w:rsidRPr="00B61337">
        <w:rPr>
          <w:rFonts w:cs="Traditional Arabic"/>
          <w:b/>
          <w:bCs/>
          <w:sz w:val="36"/>
          <w:szCs w:val="36"/>
          <w:rtl/>
        </w:rPr>
        <w:t xml:space="preserve"> </w:t>
      </w:r>
      <w:r w:rsidRPr="00B61337">
        <w:rPr>
          <w:rFonts w:cs="Traditional Arabic" w:hint="cs"/>
          <w:b/>
          <w:bCs/>
          <w:sz w:val="36"/>
          <w:szCs w:val="36"/>
          <w:rtl/>
        </w:rPr>
        <w:t>والبربر</w:t>
      </w:r>
      <w:r w:rsidRPr="00B61337">
        <w:rPr>
          <w:rFonts w:cs="Traditional Arabic"/>
          <w:b/>
          <w:bCs/>
          <w:sz w:val="36"/>
          <w:szCs w:val="36"/>
          <w:rtl/>
        </w:rPr>
        <w:t xml:space="preserve"> </w:t>
      </w:r>
      <w:r w:rsidRPr="00B61337">
        <w:rPr>
          <w:rFonts w:cs="Traditional Arabic" w:hint="cs"/>
          <w:b/>
          <w:bCs/>
          <w:sz w:val="36"/>
          <w:szCs w:val="36"/>
          <w:rtl/>
        </w:rPr>
        <w:t>بالمغرب</w:t>
      </w:r>
      <w:r>
        <w:rPr>
          <w:rFonts w:cs="Traditional Arabic" w:hint="cs"/>
          <w:sz w:val="36"/>
          <w:szCs w:val="36"/>
          <w:rtl/>
        </w:rPr>
        <w:t>،</w:t>
      </w:r>
      <w:r w:rsidRPr="000F29C5">
        <w:rPr>
          <w:rFonts w:cs="Traditional Arabic"/>
          <w:sz w:val="36"/>
          <w:szCs w:val="36"/>
          <w:rtl/>
        </w:rPr>
        <w:t xml:space="preserve"> </w:t>
      </w:r>
    </w:p>
    <w:p w14:paraId="14F3F386" w14:textId="77777777" w:rsidR="00C119C6" w:rsidRDefault="00C119C6" w:rsidP="00C119C6">
      <w:pPr>
        <w:ind w:left="0" w:firstLine="0"/>
        <w:jc w:val="both"/>
        <w:rPr>
          <w:rFonts w:cs="Traditional Arabic"/>
          <w:sz w:val="36"/>
          <w:szCs w:val="36"/>
          <w:rtl/>
        </w:rPr>
      </w:pPr>
      <w:r>
        <w:rPr>
          <w:rFonts w:cs="Traditional Arabic" w:hint="cs"/>
          <w:sz w:val="36"/>
          <w:szCs w:val="36"/>
          <w:rtl/>
        </w:rPr>
        <w:t xml:space="preserve">للمؤرخ العلامة </w:t>
      </w:r>
      <w:proofErr w:type="gramStart"/>
      <w:r w:rsidRPr="000F29C5">
        <w:rPr>
          <w:rFonts w:cs="Traditional Arabic" w:hint="cs"/>
          <w:sz w:val="36"/>
          <w:szCs w:val="36"/>
          <w:rtl/>
        </w:rPr>
        <w:t>عبدالرحمن</w:t>
      </w:r>
      <w:proofErr w:type="gramEnd"/>
      <w:r w:rsidRPr="000F29C5">
        <w:rPr>
          <w:rFonts w:cs="Traditional Arabic"/>
          <w:sz w:val="36"/>
          <w:szCs w:val="36"/>
          <w:rtl/>
        </w:rPr>
        <w:t xml:space="preserve"> </w:t>
      </w:r>
      <w:r w:rsidRPr="000F29C5">
        <w:rPr>
          <w:rFonts w:cs="Traditional Arabic" w:hint="cs"/>
          <w:sz w:val="36"/>
          <w:szCs w:val="36"/>
          <w:rtl/>
        </w:rPr>
        <w:t>بن محمد بن</w:t>
      </w:r>
      <w:r w:rsidRPr="000F29C5">
        <w:rPr>
          <w:rFonts w:cs="Traditional Arabic"/>
          <w:sz w:val="36"/>
          <w:szCs w:val="36"/>
          <w:rtl/>
        </w:rPr>
        <w:t xml:space="preserve"> </w:t>
      </w:r>
      <w:r w:rsidRPr="000F29C5">
        <w:rPr>
          <w:rFonts w:cs="Traditional Arabic" w:hint="cs"/>
          <w:sz w:val="36"/>
          <w:szCs w:val="36"/>
          <w:rtl/>
        </w:rPr>
        <w:t>خلدون</w:t>
      </w:r>
      <w:r w:rsidRPr="000F29C5">
        <w:rPr>
          <w:rFonts w:cs="Traditional Arabic"/>
          <w:sz w:val="36"/>
          <w:szCs w:val="36"/>
          <w:rtl/>
        </w:rPr>
        <w:t xml:space="preserve"> </w:t>
      </w:r>
      <w:r w:rsidRPr="000F29C5">
        <w:rPr>
          <w:rFonts w:cs="Traditional Arabic" w:hint="cs"/>
          <w:sz w:val="36"/>
          <w:szCs w:val="36"/>
          <w:rtl/>
        </w:rPr>
        <w:t>(ت 808 هـ)</w:t>
      </w:r>
      <w:r>
        <w:rPr>
          <w:rFonts w:cs="Traditional Arabic" w:hint="cs"/>
          <w:sz w:val="36"/>
          <w:szCs w:val="36"/>
          <w:rtl/>
        </w:rPr>
        <w:t>.</w:t>
      </w:r>
      <w:r w:rsidRPr="000F29C5">
        <w:rPr>
          <w:rFonts w:cs="Traditional Arabic"/>
          <w:sz w:val="36"/>
          <w:szCs w:val="36"/>
          <w:rtl/>
        </w:rPr>
        <w:t xml:space="preserve"> </w:t>
      </w:r>
    </w:p>
    <w:p w14:paraId="6DD2239C" w14:textId="77777777" w:rsidR="00C119C6" w:rsidRDefault="00C119C6" w:rsidP="00C119C6">
      <w:pPr>
        <w:ind w:left="0" w:firstLine="0"/>
        <w:jc w:val="both"/>
        <w:rPr>
          <w:rFonts w:cs="Traditional Arabic"/>
          <w:sz w:val="36"/>
          <w:szCs w:val="36"/>
          <w:rtl/>
        </w:rPr>
      </w:pPr>
      <w:r>
        <w:rPr>
          <w:rFonts w:cs="Traditional Arabic" w:hint="cs"/>
          <w:sz w:val="36"/>
          <w:szCs w:val="36"/>
          <w:rtl/>
        </w:rPr>
        <w:t>نشر من جديد ب</w:t>
      </w:r>
      <w:r w:rsidRPr="000F29C5">
        <w:rPr>
          <w:rFonts w:cs="Traditional Arabic" w:hint="cs"/>
          <w:sz w:val="36"/>
          <w:szCs w:val="36"/>
          <w:rtl/>
        </w:rPr>
        <w:t>تحقيق</w:t>
      </w:r>
      <w:r w:rsidRPr="000F29C5">
        <w:rPr>
          <w:rFonts w:cs="Traditional Arabic"/>
          <w:sz w:val="36"/>
          <w:szCs w:val="36"/>
          <w:rtl/>
        </w:rPr>
        <w:t xml:space="preserve"> </w:t>
      </w:r>
      <w:r w:rsidRPr="000F29C5">
        <w:rPr>
          <w:rFonts w:cs="Traditional Arabic" w:hint="cs"/>
          <w:sz w:val="36"/>
          <w:szCs w:val="36"/>
          <w:rtl/>
        </w:rPr>
        <w:t>وتقديم</w:t>
      </w:r>
      <w:r w:rsidRPr="000F29C5">
        <w:rPr>
          <w:rFonts w:cs="Traditional Arabic"/>
          <w:sz w:val="36"/>
          <w:szCs w:val="36"/>
          <w:rtl/>
        </w:rPr>
        <w:t xml:space="preserve"> </w:t>
      </w:r>
      <w:r w:rsidRPr="000F29C5">
        <w:rPr>
          <w:rFonts w:cs="Traditional Arabic" w:hint="cs"/>
          <w:sz w:val="36"/>
          <w:szCs w:val="36"/>
          <w:rtl/>
        </w:rPr>
        <w:t>وتعليق</w:t>
      </w:r>
      <w:r w:rsidRPr="000F29C5">
        <w:rPr>
          <w:rFonts w:cs="Traditional Arabic"/>
          <w:sz w:val="36"/>
          <w:szCs w:val="36"/>
          <w:rtl/>
        </w:rPr>
        <w:t xml:space="preserve"> </w:t>
      </w:r>
      <w:proofErr w:type="gramStart"/>
      <w:r w:rsidRPr="000F29C5">
        <w:rPr>
          <w:rFonts w:cs="Traditional Arabic" w:hint="cs"/>
          <w:sz w:val="36"/>
          <w:szCs w:val="36"/>
          <w:rtl/>
        </w:rPr>
        <w:t>عبدالسلام</w:t>
      </w:r>
      <w:proofErr w:type="gramEnd"/>
      <w:r w:rsidRPr="000F29C5">
        <w:rPr>
          <w:rFonts w:cs="Traditional Arabic"/>
          <w:sz w:val="36"/>
          <w:szCs w:val="36"/>
          <w:rtl/>
        </w:rPr>
        <w:t xml:space="preserve"> </w:t>
      </w:r>
      <w:proofErr w:type="spellStart"/>
      <w:r w:rsidRPr="000F29C5">
        <w:rPr>
          <w:rFonts w:cs="Traditional Arabic" w:hint="cs"/>
          <w:sz w:val="36"/>
          <w:szCs w:val="36"/>
          <w:rtl/>
        </w:rPr>
        <w:t>الشدادي</w:t>
      </w:r>
      <w:proofErr w:type="spellEnd"/>
      <w:r w:rsidRPr="000F29C5">
        <w:rPr>
          <w:rFonts w:cs="Traditional Arabic" w:hint="cs"/>
          <w:sz w:val="36"/>
          <w:szCs w:val="36"/>
          <w:rtl/>
        </w:rPr>
        <w:t>. الرباط، 3مج.</w:t>
      </w:r>
    </w:p>
    <w:p w14:paraId="31ACFFE6" w14:textId="77777777" w:rsidR="00C119C6" w:rsidRDefault="00C119C6" w:rsidP="00C119C6">
      <w:pPr>
        <w:ind w:left="0" w:firstLine="0"/>
        <w:jc w:val="both"/>
        <w:rPr>
          <w:rFonts w:cs="Traditional Arabic"/>
          <w:sz w:val="36"/>
          <w:szCs w:val="36"/>
          <w:rtl/>
        </w:rPr>
      </w:pPr>
    </w:p>
    <w:p w14:paraId="54E1E781"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D30C6F">
        <w:rPr>
          <w:rFonts w:ascii="Times New Roman" w:eastAsia="Times New Roman" w:hAnsi="Times New Roman" w:cs="Traditional Arabic" w:hint="cs"/>
          <w:b/>
          <w:bCs/>
          <w:sz w:val="36"/>
          <w:szCs w:val="36"/>
          <w:rtl/>
          <w:lang w:eastAsia="ar-SA"/>
        </w:rPr>
        <w:t>تاريخ</w:t>
      </w:r>
      <w:r w:rsidRPr="00D30C6F">
        <w:rPr>
          <w:rFonts w:ascii="Times New Roman" w:eastAsia="Times New Roman" w:hAnsi="Times New Roman" w:cs="Traditional Arabic"/>
          <w:b/>
          <w:bCs/>
          <w:sz w:val="36"/>
          <w:szCs w:val="36"/>
          <w:rtl/>
          <w:lang w:eastAsia="ar-SA"/>
        </w:rPr>
        <w:t xml:space="preserve"> </w:t>
      </w:r>
      <w:r w:rsidRPr="00D30C6F">
        <w:rPr>
          <w:rFonts w:ascii="Times New Roman" w:eastAsia="Times New Roman" w:hAnsi="Times New Roman" w:cs="Traditional Arabic" w:hint="cs"/>
          <w:b/>
          <w:bCs/>
          <w:sz w:val="36"/>
          <w:szCs w:val="36"/>
          <w:rtl/>
          <w:lang w:eastAsia="ar-SA"/>
        </w:rPr>
        <w:t>مدينة</w:t>
      </w:r>
      <w:r w:rsidRPr="00D30C6F">
        <w:rPr>
          <w:rFonts w:ascii="Times New Roman" w:eastAsia="Times New Roman" w:hAnsi="Times New Roman" w:cs="Traditional Arabic"/>
          <w:b/>
          <w:bCs/>
          <w:sz w:val="36"/>
          <w:szCs w:val="36"/>
          <w:rtl/>
          <w:lang w:eastAsia="ar-SA"/>
        </w:rPr>
        <w:t xml:space="preserve"> </w:t>
      </w:r>
      <w:r w:rsidRPr="00D30C6F">
        <w:rPr>
          <w:rFonts w:ascii="Times New Roman" w:eastAsia="Times New Roman" w:hAnsi="Times New Roman" w:cs="Traditional Arabic" w:hint="cs"/>
          <w:b/>
          <w:bCs/>
          <w:sz w:val="36"/>
          <w:szCs w:val="36"/>
          <w:rtl/>
          <w:lang w:eastAsia="ar-SA"/>
        </w:rPr>
        <w:t>جدة</w:t>
      </w:r>
      <w:r w:rsidRPr="00D30C6F">
        <w:rPr>
          <w:rFonts w:ascii="Times New Roman" w:eastAsia="Times New Roman" w:hAnsi="Times New Roman" w:cs="Traditional Arabic"/>
          <w:b/>
          <w:bCs/>
          <w:sz w:val="36"/>
          <w:szCs w:val="36"/>
          <w:rtl/>
          <w:lang w:eastAsia="ar-SA"/>
        </w:rPr>
        <w:t xml:space="preserve"> </w:t>
      </w:r>
      <w:r w:rsidRPr="00D30C6F">
        <w:rPr>
          <w:rFonts w:ascii="Times New Roman" w:eastAsia="Times New Roman" w:hAnsi="Times New Roman" w:cs="Traditional Arabic" w:hint="cs"/>
          <w:b/>
          <w:bCs/>
          <w:sz w:val="36"/>
          <w:szCs w:val="36"/>
          <w:rtl/>
          <w:lang w:eastAsia="ar-SA"/>
        </w:rPr>
        <w:t>سنة</w:t>
      </w:r>
      <w:r w:rsidRPr="00D30C6F">
        <w:rPr>
          <w:rFonts w:ascii="Times New Roman" w:eastAsia="Times New Roman" w:hAnsi="Times New Roman" w:cs="Traditional Arabic"/>
          <w:b/>
          <w:bCs/>
          <w:sz w:val="36"/>
          <w:szCs w:val="36"/>
          <w:rtl/>
          <w:lang w:eastAsia="ar-SA"/>
        </w:rPr>
        <w:t xml:space="preserve"> 1814</w:t>
      </w:r>
      <w:r w:rsidRPr="00D30C6F">
        <w:rPr>
          <w:rFonts w:ascii="Times New Roman" w:eastAsia="Times New Roman" w:hAnsi="Times New Roman" w:cs="Traditional Arabic" w:hint="cs"/>
          <w:b/>
          <w:bCs/>
          <w:sz w:val="36"/>
          <w:szCs w:val="36"/>
          <w:rtl/>
          <w:lang w:eastAsia="ar-SA"/>
        </w:rPr>
        <w:t>م</w:t>
      </w:r>
      <w:r>
        <w:rPr>
          <w:rFonts w:ascii="Times New Roman" w:eastAsia="Times New Roman" w:hAnsi="Times New Roman" w:cs="Traditional Arabic" w:hint="cs"/>
          <w:b/>
          <w:bCs/>
          <w:sz w:val="36"/>
          <w:szCs w:val="36"/>
          <w:rtl/>
          <w:lang w:eastAsia="ar-SA"/>
        </w:rPr>
        <w:t>،</w:t>
      </w:r>
      <w:r w:rsidRPr="00D30C6F">
        <w:rPr>
          <w:rFonts w:ascii="Times New Roman" w:eastAsia="Times New Roman" w:hAnsi="Times New Roman" w:cs="Traditional Arabic"/>
          <w:b/>
          <w:bCs/>
          <w:sz w:val="36"/>
          <w:szCs w:val="36"/>
          <w:rtl/>
          <w:lang w:eastAsia="ar-SA"/>
        </w:rPr>
        <w:t xml:space="preserve"> 1229 </w:t>
      </w:r>
      <w:r w:rsidRPr="00D30C6F">
        <w:rPr>
          <w:rFonts w:ascii="Times New Roman" w:eastAsia="Times New Roman" w:hAnsi="Times New Roman" w:cs="Traditional Arabic" w:hint="cs"/>
          <w:b/>
          <w:bCs/>
          <w:sz w:val="36"/>
          <w:szCs w:val="36"/>
          <w:rtl/>
          <w:lang w:eastAsia="ar-SA"/>
        </w:rPr>
        <w:t>ه</w:t>
      </w:r>
      <w:r>
        <w:rPr>
          <w:rFonts w:ascii="Times New Roman" w:eastAsia="Times New Roman" w:hAnsi="Times New Roman" w:cs="Traditional Arabic" w:hint="cs"/>
          <w:b/>
          <w:bCs/>
          <w:sz w:val="36"/>
          <w:szCs w:val="36"/>
          <w:rtl/>
          <w:lang w:eastAsia="ar-SA"/>
        </w:rPr>
        <w:t>ـ</w:t>
      </w:r>
      <w:r>
        <w:rPr>
          <w:rFonts w:ascii="Times New Roman" w:eastAsia="Times New Roman" w:hAnsi="Times New Roman" w:cs="Traditional Arabic" w:hint="cs"/>
          <w:sz w:val="36"/>
          <w:szCs w:val="36"/>
          <w:rtl/>
          <w:lang w:eastAsia="ar-SA"/>
        </w:rPr>
        <w:t>،</w:t>
      </w:r>
      <w:r w:rsidRPr="000F25FE">
        <w:rPr>
          <w:rFonts w:ascii="Times New Roman" w:eastAsia="Times New Roman" w:hAnsi="Times New Roman" w:cs="Traditional Arabic" w:hint="cs"/>
          <w:sz w:val="36"/>
          <w:szCs w:val="36"/>
          <w:rtl/>
          <w:lang w:eastAsia="ar-SA"/>
        </w:rPr>
        <w:t xml:space="preserve"> </w:t>
      </w:r>
    </w:p>
    <w:p w14:paraId="797B2E9B" w14:textId="77777777" w:rsidR="00C119C6" w:rsidRPr="00203F21"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203F21">
        <w:rPr>
          <w:rFonts w:ascii="Times New Roman" w:eastAsia="Times New Roman" w:hAnsi="Times New Roman" w:cs="Traditional Arabic"/>
          <w:sz w:val="36"/>
          <w:szCs w:val="36"/>
          <w:rtl/>
          <w:lang w:eastAsia="ar-SA"/>
        </w:rPr>
        <w:t>جون لويس بوركهارت</w:t>
      </w:r>
      <w:r>
        <w:rPr>
          <w:rFonts w:ascii="Times New Roman" w:eastAsia="Times New Roman" w:hAnsi="Times New Roman" w:cs="Traditional Arabic" w:hint="cs"/>
          <w:sz w:val="36"/>
          <w:szCs w:val="36"/>
          <w:rtl/>
          <w:lang w:eastAsia="ar-SA"/>
        </w:rPr>
        <w:t xml:space="preserve">؛ من ترجمة وإعداد </w:t>
      </w:r>
      <w:proofErr w:type="gramStart"/>
      <w:r>
        <w:rPr>
          <w:rFonts w:ascii="Times New Roman" w:eastAsia="Times New Roman" w:hAnsi="Times New Roman" w:cs="Traditional Arabic" w:hint="cs"/>
          <w:sz w:val="36"/>
          <w:szCs w:val="36"/>
          <w:rtl/>
          <w:lang w:eastAsia="ar-SA"/>
        </w:rPr>
        <w:t>عبدالعزيز</w:t>
      </w:r>
      <w:proofErr w:type="gramEnd"/>
      <w:r>
        <w:rPr>
          <w:rFonts w:ascii="Times New Roman" w:eastAsia="Times New Roman" w:hAnsi="Times New Roman" w:cs="Traditional Arabic" w:hint="cs"/>
          <w:sz w:val="36"/>
          <w:szCs w:val="36"/>
          <w:rtl/>
          <w:lang w:eastAsia="ar-SA"/>
        </w:rPr>
        <w:t xml:space="preserve"> بن صالح </w:t>
      </w:r>
      <w:proofErr w:type="spellStart"/>
      <w:r>
        <w:rPr>
          <w:rFonts w:ascii="Times New Roman" w:eastAsia="Times New Roman" w:hAnsi="Times New Roman" w:cs="Traditional Arabic" w:hint="cs"/>
          <w:sz w:val="36"/>
          <w:szCs w:val="36"/>
          <w:rtl/>
          <w:lang w:eastAsia="ar-SA"/>
        </w:rPr>
        <w:t>الهلابي</w:t>
      </w:r>
      <w:proofErr w:type="spellEnd"/>
      <w:r>
        <w:rPr>
          <w:rFonts w:ascii="Times New Roman" w:eastAsia="Times New Roman" w:hAnsi="Times New Roman" w:cs="Traditional Arabic" w:hint="cs"/>
          <w:sz w:val="36"/>
          <w:szCs w:val="36"/>
          <w:rtl/>
          <w:lang w:eastAsia="ar-SA"/>
        </w:rPr>
        <w:t>، أستاذ التاريخ والحضارة الإسلامية بجامعة الملك سعود، بيروت، 135 ص.</w:t>
      </w:r>
      <w:r w:rsidRPr="00203F21">
        <w:rPr>
          <w:rFonts w:ascii="Times New Roman" w:eastAsia="Times New Roman" w:hAnsi="Times New Roman" w:cs="Traditional Arabic" w:hint="cs"/>
          <w:sz w:val="36"/>
          <w:szCs w:val="36"/>
          <w:rtl/>
          <w:lang w:eastAsia="ar-SA"/>
        </w:rPr>
        <w:t xml:space="preserve"> </w:t>
      </w:r>
    </w:p>
    <w:p w14:paraId="05B7DBFC" w14:textId="77777777" w:rsidR="00C119C6" w:rsidRPr="000F25FE"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والمؤلف رحالة كبير من لوزان، كان مستشرقا،</w:t>
      </w:r>
      <w:r w:rsidRPr="000F25FE">
        <w:rPr>
          <w:rFonts w:ascii="Times New Roman" w:eastAsia="Times New Roman" w:hAnsi="Times New Roman" w:cs="Traditional Arabic" w:hint="cs"/>
          <w:sz w:val="36"/>
          <w:szCs w:val="36"/>
          <w:rtl/>
          <w:lang w:eastAsia="ar-SA"/>
        </w:rPr>
        <w:t xml:space="preserve"> أسلم، </w:t>
      </w:r>
      <w:r>
        <w:rPr>
          <w:rFonts w:ascii="Times New Roman" w:eastAsia="Times New Roman" w:hAnsi="Times New Roman" w:cs="Traditional Arabic" w:hint="cs"/>
          <w:sz w:val="36"/>
          <w:szCs w:val="36"/>
          <w:rtl/>
          <w:lang w:eastAsia="ar-SA"/>
        </w:rPr>
        <w:t xml:space="preserve">وسمى نفسه </w:t>
      </w:r>
      <w:r w:rsidRPr="00203F21">
        <w:rPr>
          <w:rFonts w:ascii="Times New Roman" w:eastAsia="Times New Roman" w:hAnsi="Times New Roman" w:cs="Traditional Arabic" w:hint="cs"/>
          <w:sz w:val="36"/>
          <w:szCs w:val="36"/>
          <w:rtl/>
          <w:lang w:eastAsia="ar-SA"/>
        </w:rPr>
        <w:t xml:space="preserve">إبراهيم بن </w:t>
      </w:r>
      <w:proofErr w:type="gramStart"/>
      <w:r w:rsidRPr="00203F21">
        <w:rPr>
          <w:rFonts w:ascii="Times New Roman" w:eastAsia="Times New Roman" w:hAnsi="Times New Roman" w:cs="Traditional Arabic" w:hint="cs"/>
          <w:sz w:val="36"/>
          <w:szCs w:val="36"/>
          <w:rtl/>
          <w:lang w:eastAsia="ar-SA"/>
        </w:rPr>
        <w:t>عبدالله</w:t>
      </w:r>
      <w:proofErr w:type="gramEnd"/>
      <w:r>
        <w:rPr>
          <w:rFonts w:ascii="Times New Roman" w:eastAsia="Times New Roman" w:hAnsi="Times New Roman" w:cs="Traditional Arabic" w:hint="cs"/>
          <w:sz w:val="36"/>
          <w:szCs w:val="36"/>
          <w:rtl/>
          <w:lang w:eastAsia="ar-SA"/>
        </w:rPr>
        <w:t>،</w:t>
      </w:r>
      <w:r w:rsidRPr="008E412B">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و</w:t>
      </w:r>
      <w:r w:rsidRPr="000F25FE">
        <w:rPr>
          <w:rFonts w:ascii="Times New Roman" w:eastAsia="Times New Roman" w:hAnsi="Times New Roman" w:cs="Traditional Arabic" w:hint="cs"/>
          <w:sz w:val="36"/>
          <w:szCs w:val="36"/>
          <w:rtl/>
          <w:lang w:eastAsia="ar-SA"/>
        </w:rPr>
        <w:t>ت</w:t>
      </w:r>
      <w:r>
        <w:rPr>
          <w:rFonts w:ascii="Times New Roman" w:eastAsia="Times New Roman" w:hAnsi="Times New Roman" w:cs="Traditional Arabic" w:hint="cs"/>
          <w:sz w:val="36"/>
          <w:szCs w:val="36"/>
          <w:rtl/>
          <w:lang w:eastAsia="ar-SA"/>
        </w:rPr>
        <w:t>وفي بالقاهرة عام</w:t>
      </w:r>
      <w:r w:rsidRPr="000F25FE">
        <w:rPr>
          <w:rFonts w:ascii="Times New Roman" w:eastAsia="Times New Roman" w:hAnsi="Times New Roman" w:cs="Traditional Arabic" w:hint="cs"/>
          <w:sz w:val="36"/>
          <w:szCs w:val="36"/>
          <w:rtl/>
          <w:lang w:eastAsia="ar-SA"/>
        </w:rPr>
        <w:t xml:space="preserve"> 1232 هـ</w:t>
      </w:r>
      <w:r>
        <w:rPr>
          <w:rFonts w:ascii="Times New Roman" w:eastAsia="Times New Roman" w:hAnsi="Times New Roman" w:cs="Traditional Arabic" w:hint="cs"/>
          <w:sz w:val="36"/>
          <w:szCs w:val="36"/>
          <w:rtl/>
          <w:lang w:eastAsia="ar-SA"/>
        </w:rPr>
        <w:t xml:space="preserve">. </w:t>
      </w:r>
      <w:r w:rsidRPr="00BD2155">
        <w:rPr>
          <w:rFonts w:ascii="Times New Roman" w:eastAsia="Times New Roman" w:hAnsi="Times New Roman" w:cs="Traditional Arabic"/>
          <w:sz w:val="36"/>
          <w:szCs w:val="36"/>
          <w:rtl/>
          <w:lang w:eastAsia="ar-SA"/>
        </w:rPr>
        <w:t>زار</w:t>
      </w:r>
      <w:r>
        <w:rPr>
          <w:rFonts w:ascii="Times New Roman" w:eastAsia="Times New Roman" w:hAnsi="Times New Roman" w:cs="Traditional Arabic" w:hint="cs"/>
          <w:sz w:val="36"/>
          <w:szCs w:val="36"/>
          <w:rtl/>
          <w:lang w:eastAsia="ar-SA"/>
        </w:rPr>
        <w:t xml:space="preserve"> </w:t>
      </w:r>
      <w:r w:rsidRPr="00BD2155">
        <w:rPr>
          <w:rFonts w:ascii="Times New Roman" w:eastAsia="Times New Roman" w:hAnsi="Times New Roman" w:cs="Traditional Arabic"/>
          <w:sz w:val="36"/>
          <w:szCs w:val="36"/>
          <w:rtl/>
          <w:lang w:eastAsia="ar-SA"/>
        </w:rPr>
        <w:t xml:space="preserve">أفريقيا والشام ومصر والحجاز والسودان </w:t>
      </w:r>
      <w:r>
        <w:rPr>
          <w:rFonts w:ascii="Times New Roman" w:eastAsia="Times New Roman" w:hAnsi="Times New Roman" w:cs="Traditional Arabic" w:hint="cs"/>
          <w:sz w:val="36"/>
          <w:szCs w:val="36"/>
          <w:rtl/>
          <w:lang w:eastAsia="ar-SA"/>
        </w:rPr>
        <w:t>و</w:t>
      </w:r>
      <w:r w:rsidRPr="00BD2155">
        <w:rPr>
          <w:rFonts w:ascii="Times New Roman" w:eastAsia="Times New Roman" w:hAnsi="Times New Roman" w:cs="Traditional Arabic"/>
          <w:sz w:val="36"/>
          <w:szCs w:val="36"/>
          <w:rtl/>
          <w:lang w:eastAsia="ar-SA"/>
        </w:rPr>
        <w:t xml:space="preserve">الأردن، </w:t>
      </w:r>
      <w:r>
        <w:rPr>
          <w:rFonts w:ascii="Times New Roman" w:eastAsia="Times New Roman" w:hAnsi="Times New Roman" w:cs="Traditional Arabic" w:hint="cs"/>
          <w:sz w:val="36"/>
          <w:szCs w:val="36"/>
          <w:rtl/>
          <w:lang w:eastAsia="ar-SA"/>
        </w:rPr>
        <w:t>ثم مضى</w:t>
      </w:r>
      <w:r w:rsidRPr="00BD2155">
        <w:rPr>
          <w:rFonts w:ascii="Times New Roman" w:eastAsia="Times New Roman" w:hAnsi="Times New Roman" w:cs="Traditional Arabic"/>
          <w:sz w:val="36"/>
          <w:szCs w:val="36"/>
          <w:rtl/>
          <w:lang w:eastAsia="ar-SA"/>
        </w:rPr>
        <w:t xml:space="preserve"> إلى مكة المكرمة وأعلن إسلامه، أدى فريضة الحج، </w:t>
      </w:r>
      <w:r>
        <w:rPr>
          <w:rFonts w:ascii="Times New Roman" w:eastAsia="Times New Roman" w:hAnsi="Times New Roman" w:cs="Traditional Arabic" w:hint="cs"/>
          <w:sz w:val="36"/>
          <w:szCs w:val="36"/>
          <w:rtl/>
          <w:lang w:eastAsia="ar-SA"/>
        </w:rPr>
        <w:t>و</w:t>
      </w:r>
      <w:r w:rsidRPr="00BD2155">
        <w:rPr>
          <w:rFonts w:ascii="Times New Roman" w:eastAsia="Times New Roman" w:hAnsi="Times New Roman" w:cs="Traditional Arabic"/>
          <w:sz w:val="36"/>
          <w:szCs w:val="36"/>
          <w:rtl/>
          <w:lang w:eastAsia="ar-SA"/>
        </w:rPr>
        <w:t>زار المدينة المنورة والطائف وجدة وينبع</w:t>
      </w:r>
      <w:r>
        <w:rPr>
          <w:rFonts w:ascii="Times New Roman" w:eastAsia="Times New Roman" w:hAnsi="Times New Roman" w:cs="Traditional Arabic" w:hint="cs"/>
          <w:sz w:val="36"/>
          <w:szCs w:val="36"/>
          <w:rtl/>
          <w:lang w:eastAsia="ar-SA"/>
        </w:rPr>
        <w:t>،</w:t>
      </w:r>
      <w:r w:rsidRPr="00BD2155">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وبقي نحو</w:t>
      </w:r>
      <w:r w:rsidRPr="00BD2155">
        <w:rPr>
          <w:rFonts w:ascii="Times New Roman" w:eastAsia="Times New Roman" w:hAnsi="Times New Roman" w:cs="Traditional Arabic"/>
          <w:sz w:val="36"/>
          <w:szCs w:val="36"/>
          <w:rtl/>
          <w:lang w:eastAsia="ar-SA"/>
        </w:rPr>
        <w:t xml:space="preserve"> عشرة أشهر</w:t>
      </w:r>
      <w:r>
        <w:rPr>
          <w:rFonts w:ascii="Times New Roman" w:eastAsia="Times New Roman" w:hAnsi="Times New Roman" w:cs="Traditional Arabic" w:hint="cs"/>
          <w:sz w:val="36"/>
          <w:szCs w:val="36"/>
          <w:rtl/>
          <w:lang w:eastAsia="ar-SA"/>
        </w:rPr>
        <w:t xml:space="preserve"> هناك. </w:t>
      </w:r>
      <w:r w:rsidRPr="004E714A">
        <w:rPr>
          <w:rFonts w:ascii="Times New Roman" w:eastAsia="Times New Roman" w:hAnsi="Times New Roman" w:cs="Traditional Arabic"/>
          <w:sz w:val="36"/>
          <w:szCs w:val="36"/>
          <w:rtl/>
          <w:lang w:eastAsia="ar-SA"/>
        </w:rPr>
        <w:t xml:space="preserve">درس اللغة العربية في جامعة كمبريدج، </w:t>
      </w:r>
      <w:r>
        <w:rPr>
          <w:rFonts w:ascii="Times New Roman" w:eastAsia="Times New Roman" w:hAnsi="Times New Roman" w:cs="Traditional Arabic" w:hint="cs"/>
          <w:sz w:val="36"/>
          <w:szCs w:val="36"/>
          <w:rtl/>
          <w:lang w:eastAsia="ar-SA"/>
        </w:rPr>
        <w:t>و</w:t>
      </w:r>
      <w:r w:rsidRPr="004E714A">
        <w:rPr>
          <w:rFonts w:ascii="Times New Roman" w:eastAsia="Times New Roman" w:hAnsi="Times New Roman" w:cs="Traditional Arabic"/>
          <w:sz w:val="36"/>
          <w:szCs w:val="36"/>
          <w:rtl/>
          <w:lang w:eastAsia="ar-SA"/>
        </w:rPr>
        <w:t>تعلّمها جيداً</w:t>
      </w:r>
      <w:r>
        <w:rPr>
          <w:rFonts w:ascii="Times New Roman" w:eastAsia="Times New Roman" w:hAnsi="Times New Roman" w:cs="Traditional Arabic" w:hint="cs"/>
          <w:sz w:val="36"/>
          <w:szCs w:val="36"/>
          <w:rtl/>
          <w:lang w:eastAsia="ar-SA"/>
        </w:rPr>
        <w:t xml:space="preserve"> في سورية، وقد بقي في حلب ثلاث سنوات. وهو صاحب كتاب "رحلات إلى شبه الجزيرة العربية".</w:t>
      </w:r>
    </w:p>
    <w:p w14:paraId="797F06C5" w14:textId="77777777" w:rsidR="00C119C6" w:rsidRDefault="00C119C6" w:rsidP="00C119C6">
      <w:pPr>
        <w:ind w:left="0" w:firstLine="0"/>
        <w:jc w:val="left"/>
        <w:rPr>
          <w:rFonts w:ascii="Times New Roman" w:eastAsia="Times New Roman" w:hAnsi="Times New Roman" w:cs="Traditional Arabic"/>
          <w:sz w:val="36"/>
          <w:szCs w:val="36"/>
          <w:rtl/>
          <w:lang w:eastAsia="ar-SA"/>
        </w:rPr>
      </w:pPr>
    </w:p>
    <w:p w14:paraId="1933A490" w14:textId="77777777" w:rsidR="00C119C6" w:rsidRDefault="00C119C6" w:rsidP="00C119C6">
      <w:pPr>
        <w:ind w:left="0" w:firstLine="0"/>
        <w:jc w:val="both"/>
        <w:rPr>
          <w:rFonts w:ascii="Times New Roman" w:eastAsia="Times New Roman" w:hAnsi="Times New Roman" w:cs="Traditional Arabic"/>
          <w:caps/>
          <w:kern w:val="2"/>
          <w:sz w:val="36"/>
          <w:szCs w:val="36"/>
          <w:rtl/>
          <w:lang w:eastAsia="ar-SA"/>
        </w:rPr>
      </w:pPr>
      <w:r w:rsidRPr="00335BF4">
        <w:rPr>
          <w:rFonts w:ascii="Times New Roman" w:eastAsia="Times New Roman" w:hAnsi="Times New Roman" w:cs="Traditional Arabic" w:hint="cs"/>
          <w:b/>
          <w:bCs/>
          <w:caps/>
          <w:kern w:val="2"/>
          <w:sz w:val="36"/>
          <w:szCs w:val="36"/>
          <w:rtl/>
          <w:lang w:eastAsia="ar-SA"/>
        </w:rPr>
        <w:t>تاريخ الملوك وأخبارهم وموالد الرسل وأنبائهم</w:t>
      </w:r>
      <w:r>
        <w:rPr>
          <w:rFonts w:ascii="Times New Roman" w:eastAsia="Times New Roman" w:hAnsi="Times New Roman" w:cs="Traditional Arabic" w:hint="cs"/>
          <w:caps/>
          <w:kern w:val="2"/>
          <w:sz w:val="36"/>
          <w:szCs w:val="36"/>
          <w:rtl/>
          <w:lang w:eastAsia="ar-SA"/>
        </w:rPr>
        <w:t>،</w:t>
      </w:r>
      <w:r w:rsidRPr="00335BF4">
        <w:rPr>
          <w:rFonts w:ascii="Times New Roman" w:eastAsia="Times New Roman" w:hAnsi="Times New Roman" w:cs="Traditional Arabic" w:hint="cs"/>
          <w:caps/>
          <w:kern w:val="2"/>
          <w:sz w:val="36"/>
          <w:szCs w:val="36"/>
          <w:rtl/>
          <w:lang w:eastAsia="ar-SA"/>
        </w:rPr>
        <w:t xml:space="preserve"> </w:t>
      </w:r>
    </w:p>
    <w:p w14:paraId="6D3CD87D" w14:textId="77777777" w:rsidR="00C119C6" w:rsidRDefault="00C119C6" w:rsidP="00C119C6">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 xml:space="preserve">للعلامة المؤرخ </w:t>
      </w:r>
      <w:r w:rsidRPr="00335BF4">
        <w:rPr>
          <w:rFonts w:ascii="Times New Roman" w:eastAsia="Times New Roman" w:hAnsi="Times New Roman" w:cs="Traditional Arabic" w:hint="cs"/>
          <w:caps/>
          <w:kern w:val="2"/>
          <w:sz w:val="36"/>
          <w:szCs w:val="36"/>
          <w:rtl/>
          <w:lang w:eastAsia="ar-SA"/>
        </w:rPr>
        <w:t>أبي جعفر محمد بن جرير الطبري (ت 310 هـ)</w:t>
      </w:r>
      <w:r>
        <w:rPr>
          <w:rFonts w:ascii="Times New Roman" w:eastAsia="Times New Roman" w:hAnsi="Times New Roman" w:cs="Traditional Arabic" w:hint="cs"/>
          <w:caps/>
          <w:kern w:val="2"/>
          <w:sz w:val="36"/>
          <w:szCs w:val="36"/>
          <w:rtl/>
          <w:lang w:eastAsia="ar-SA"/>
        </w:rPr>
        <w:t xml:space="preserve"> رحمه الله.</w:t>
      </w:r>
      <w:r w:rsidRPr="00335BF4">
        <w:rPr>
          <w:rFonts w:ascii="Times New Roman" w:eastAsia="Times New Roman" w:hAnsi="Times New Roman" w:cs="Traditional Arabic" w:hint="cs"/>
          <w:caps/>
          <w:kern w:val="2"/>
          <w:sz w:val="36"/>
          <w:szCs w:val="36"/>
          <w:rtl/>
          <w:lang w:eastAsia="ar-SA"/>
        </w:rPr>
        <w:t xml:space="preserve"> </w:t>
      </w:r>
    </w:p>
    <w:p w14:paraId="524A2BBF" w14:textId="77777777" w:rsidR="00C119C6" w:rsidRPr="00335BF4" w:rsidRDefault="00C119C6" w:rsidP="00C119C6">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 xml:space="preserve">طبعة جديدة بتحقيق الأساتذة المحققين الأفاضل: </w:t>
      </w:r>
      <w:r w:rsidRPr="00335BF4">
        <w:rPr>
          <w:rFonts w:ascii="Times New Roman" w:eastAsia="Times New Roman" w:hAnsi="Times New Roman" w:cs="Traditional Arabic" w:hint="cs"/>
          <w:caps/>
          <w:kern w:val="2"/>
          <w:sz w:val="36"/>
          <w:szCs w:val="36"/>
          <w:rtl/>
          <w:lang w:eastAsia="ar-SA"/>
        </w:rPr>
        <w:t>بشار عواد معروف، محمود بشار العبيدي، مهران محمود الزغبي</w:t>
      </w:r>
      <w:r>
        <w:rPr>
          <w:rFonts w:ascii="Times New Roman" w:eastAsia="Times New Roman" w:hAnsi="Times New Roman" w:cs="Traditional Arabic" w:hint="cs"/>
          <w:caps/>
          <w:kern w:val="2"/>
          <w:sz w:val="36"/>
          <w:szCs w:val="36"/>
          <w:rtl/>
          <w:lang w:eastAsia="ar-SA"/>
        </w:rPr>
        <w:t>،</w:t>
      </w:r>
      <w:r w:rsidRPr="00335BF4">
        <w:rPr>
          <w:rFonts w:ascii="Times New Roman" w:eastAsia="Times New Roman" w:hAnsi="Times New Roman" w:cs="Traditional Arabic" w:hint="cs"/>
          <w:caps/>
          <w:kern w:val="2"/>
          <w:sz w:val="36"/>
          <w:szCs w:val="36"/>
          <w:rtl/>
          <w:lang w:eastAsia="ar-SA"/>
        </w:rPr>
        <w:t xml:space="preserve"> الرياض، 20مج.</w:t>
      </w:r>
    </w:p>
    <w:p w14:paraId="027D0D71" w14:textId="77777777" w:rsidR="00C119C6" w:rsidRPr="00335BF4" w:rsidRDefault="00C119C6" w:rsidP="00C119C6">
      <w:pPr>
        <w:ind w:left="0" w:firstLine="0"/>
        <w:jc w:val="both"/>
        <w:rPr>
          <w:rFonts w:ascii="Times New Roman" w:eastAsia="Times New Roman" w:hAnsi="Times New Roman" w:cs="Traditional Arabic"/>
          <w:caps/>
          <w:kern w:val="2"/>
          <w:sz w:val="36"/>
          <w:szCs w:val="36"/>
          <w:rtl/>
          <w:lang w:eastAsia="ar-SA"/>
        </w:rPr>
      </w:pPr>
    </w:p>
    <w:p w14:paraId="12794D5E" w14:textId="77777777" w:rsidR="00C119C6" w:rsidRDefault="00C119C6" w:rsidP="00C119C6">
      <w:pPr>
        <w:ind w:left="0" w:firstLine="0"/>
        <w:rPr>
          <w:rFonts w:ascii="Times New Roman" w:eastAsia="Times New Roman" w:hAnsi="Times New Roman" w:cs="Traditional Arabic"/>
          <w:sz w:val="36"/>
          <w:szCs w:val="36"/>
          <w:rtl/>
          <w:lang w:eastAsia="ar-SA"/>
        </w:rPr>
      </w:pPr>
      <w:r w:rsidRPr="007A50AF">
        <w:rPr>
          <w:rFonts w:ascii="Times New Roman" w:eastAsia="Times New Roman" w:hAnsi="Times New Roman" w:cs="Traditional Arabic"/>
          <w:b/>
          <w:bCs/>
          <w:sz w:val="36"/>
          <w:szCs w:val="36"/>
          <w:rtl/>
          <w:lang w:eastAsia="ar-SA"/>
        </w:rPr>
        <w:t>تاريخ المؤسسات العثمانية</w:t>
      </w:r>
      <w:r>
        <w:rPr>
          <w:rFonts w:ascii="Times New Roman" w:eastAsia="Times New Roman" w:hAnsi="Times New Roman" w:cs="Traditional Arabic" w:hint="cs"/>
          <w:b/>
          <w:bCs/>
          <w:sz w:val="36"/>
          <w:szCs w:val="36"/>
          <w:rtl/>
          <w:lang w:eastAsia="ar-SA"/>
        </w:rPr>
        <w:t>،</w:t>
      </w:r>
      <w:r w:rsidRPr="007A50AF">
        <w:rPr>
          <w:rFonts w:ascii="Times New Roman" w:eastAsia="Times New Roman" w:hAnsi="Times New Roman" w:cs="Traditional Arabic"/>
          <w:sz w:val="36"/>
          <w:szCs w:val="36"/>
          <w:rtl/>
          <w:lang w:eastAsia="ar-SA"/>
        </w:rPr>
        <w:t xml:space="preserve"> </w:t>
      </w:r>
    </w:p>
    <w:p w14:paraId="5299D429" w14:textId="77777777" w:rsidR="00C119C6" w:rsidRDefault="00C119C6" w:rsidP="00C119C6">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تأليف </w:t>
      </w:r>
      <w:r w:rsidRPr="007A50AF">
        <w:rPr>
          <w:rFonts w:ascii="Times New Roman" w:eastAsia="Times New Roman" w:hAnsi="Times New Roman" w:cs="Traditional Arabic"/>
          <w:sz w:val="36"/>
          <w:szCs w:val="36"/>
          <w:rtl/>
          <w:lang w:eastAsia="ar-SA"/>
        </w:rPr>
        <w:t xml:space="preserve">محمد علي </w:t>
      </w:r>
      <w:proofErr w:type="spellStart"/>
      <w:r w:rsidRPr="007A50AF">
        <w:rPr>
          <w:rFonts w:ascii="Times New Roman" w:eastAsia="Times New Roman" w:hAnsi="Times New Roman" w:cs="Traditional Arabic"/>
          <w:sz w:val="36"/>
          <w:szCs w:val="36"/>
          <w:rtl/>
          <w:lang w:eastAsia="ar-SA"/>
        </w:rPr>
        <w:t>أونال</w:t>
      </w:r>
      <w:proofErr w:type="spellEnd"/>
      <w:r>
        <w:rPr>
          <w:rFonts w:ascii="Times New Roman" w:eastAsia="Times New Roman" w:hAnsi="Times New Roman" w:cs="Traditional Arabic" w:hint="cs"/>
          <w:sz w:val="36"/>
          <w:szCs w:val="36"/>
          <w:rtl/>
          <w:lang w:eastAsia="ar-SA"/>
        </w:rPr>
        <w:t>.</w:t>
      </w:r>
    </w:p>
    <w:p w14:paraId="726CFE89" w14:textId="77777777" w:rsidR="00C119C6" w:rsidRPr="001B6384" w:rsidRDefault="00C119C6" w:rsidP="00C119C6">
      <w:pPr>
        <w:ind w:left="0" w:firstLine="0"/>
        <w:rPr>
          <w:rFonts w:ascii="Times New Roman" w:eastAsia="Times New Roman" w:hAnsi="Times New Roman" w:cs="Traditional Arabic"/>
          <w:sz w:val="36"/>
          <w:szCs w:val="36"/>
          <w:rtl/>
          <w:lang w:eastAsia="ar-SA"/>
        </w:rPr>
      </w:pPr>
    </w:p>
    <w:p w14:paraId="5A6DBF36" w14:textId="77777777" w:rsidR="00C119C6" w:rsidRDefault="00C119C6" w:rsidP="00C119C6">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صدر الكتاب بتحقيقين في عام واحد:</w:t>
      </w:r>
    </w:p>
    <w:p w14:paraId="3F4D54C2"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sidRPr="00340B0C">
        <w:rPr>
          <w:rFonts w:ascii="Times New Roman" w:eastAsia="Times New Roman" w:hAnsi="Times New Roman" w:cs="Traditional Arabic" w:hint="cs"/>
          <w:b/>
          <w:bCs/>
          <w:caps/>
          <w:sz w:val="36"/>
          <w:szCs w:val="36"/>
          <w:rtl/>
          <w:lang w:eastAsia="ar-SA"/>
        </w:rPr>
        <w:t>تتمة البيان في تاريخ الأفغان</w:t>
      </w:r>
      <w:r>
        <w:rPr>
          <w:rFonts w:ascii="Times New Roman" w:eastAsia="Times New Roman" w:hAnsi="Times New Roman" w:cs="Traditional Arabic" w:hint="cs"/>
          <w:caps/>
          <w:sz w:val="36"/>
          <w:szCs w:val="36"/>
          <w:rtl/>
          <w:lang w:eastAsia="ar-SA"/>
        </w:rPr>
        <w:t>،</w:t>
      </w:r>
      <w:r w:rsidRPr="00340B0C">
        <w:rPr>
          <w:rFonts w:ascii="Times New Roman" w:eastAsia="Times New Roman" w:hAnsi="Times New Roman" w:cs="Traditional Arabic" w:hint="cs"/>
          <w:caps/>
          <w:sz w:val="36"/>
          <w:szCs w:val="36"/>
          <w:rtl/>
          <w:lang w:eastAsia="ar-SA"/>
        </w:rPr>
        <w:t xml:space="preserve"> </w:t>
      </w:r>
    </w:p>
    <w:p w14:paraId="14B95DA9"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للمصلح العلّامة </w:t>
      </w:r>
      <w:r w:rsidRPr="00340B0C">
        <w:rPr>
          <w:rFonts w:ascii="Times New Roman" w:eastAsia="Times New Roman" w:hAnsi="Times New Roman" w:cs="Traditional Arabic" w:hint="cs"/>
          <w:caps/>
          <w:sz w:val="36"/>
          <w:szCs w:val="36"/>
          <w:rtl/>
          <w:lang w:eastAsia="ar-SA"/>
        </w:rPr>
        <w:t>جمال الدين الأفغاني (ت 1314 هـ)</w:t>
      </w:r>
      <w:r>
        <w:rPr>
          <w:rFonts w:ascii="Times New Roman" w:eastAsia="Times New Roman" w:hAnsi="Times New Roman" w:cs="Traditional Arabic" w:hint="cs"/>
          <w:caps/>
          <w:sz w:val="36"/>
          <w:szCs w:val="36"/>
          <w:rtl/>
          <w:lang w:eastAsia="ar-SA"/>
        </w:rPr>
        <w:t>.</w:t>
      </w:r>
    </w:p>
    <w:p w14:paraId="264AE54D" w14:textId="77777777" w:rsidR="00C119C6" w:rsidRPr="00340B0C"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جاء تحت العنوان: لأول مرة منذ قرن ونصف الكتاب كاملًا محققًا مدققًا.</w:t>
      </w:r>
    </w:p>
    <w:p w14:paraId="224B8AB3" w14:textId="77777777" w:rsidR="00C119C6" w:rsidRPr="00340B0C" w:rsidRDefault="00C119C6" w:rsidP="00C119C6">
      <w:pPr>
        <w:ind w:left="0" w:firstLine="0"/>
        <w:jc w:val="both"/>
        <w:rPr>
          <w:rFonts w:ascii="Times New Roman" w:eastAsia="Times New Roman" w:hAnsi="Times New Roman" w:cs="Traditional Arabic"/>
          <w:caps/>
          <w:sz w:val="36"/>
          <w:szCs w:val="36"/>
          <w:rtl/>
          <w:lang w:eastAsia="ar-SA"/>
        </w:rPr>
      </w:pPr>
    </w:p>
    <w:p w14:paraId="4714B2B1"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2E1C00">
        <w:rPr>
          <w:rFonts w:ascii="Times New Roman" w:eastAsia="Times New Roman" w:hAnsi="Times New Roman" w:cs="Traditional Arabic" w:hint="cs"/>
          <w:b/>
          <w:bCs/>
          <w:sz w:val="36"/>
          <w:szCs w:val="36"/>
          <w:rtl/>
          <w:lang w:eastAsia="ar-SA"/>
        </w:rPr>
        <w:t>تحفة</w:t>
      </w:r>
      <w:r w:rsidRPr="002E1C00">
        <w:rPr>
          <w:rFonts w:ascii="Times New Roman" w:eastAsia="Times New Roman" w:hAnsi="Times New Roman" w:cs="Traditional Arabic"/>
          <w:b/>
          <w:bCs/>
          <w:sz w:val="36"/>
          <w:szCs w:val="36"/>
          <w:rtl/>
          <w:lang w:eastAsia="ar-SA"/>
        </w:rPr>
        <w:t xml:space="preserve"> </w:t>
      </w:r>
      <w:r w:rsidRPr="002E1C00">
        <w:rPr>
          <w:rFonts w:ascii="Times New Roman" w:eastAsia="Times New Roman" w:hAnsi="Times New Roman" w:cs="Traditional Arabic" w:hint="cs"/>
          <w:b/>
          <w:bCs/>
          <w:sz w:val="36"/>
          <w:szCs w:val="36"/>
          <w:rtl/>
          <w:lang w:eastAsia="ar-SA"/>
        </w:rPr>
        <w:t>أفكار</w:t>
      </w:r>
      <w:r w:rsidRPr="002E1C00">
        <w:rPr>
          <w:rFonts w:ascii="Times New Roman" w:eastAsia="Times New Roman" w:hAnsi="Times New Roman" w:cs="Traditional Arabic"/>
          <w:b/>
          <w:bCs/>
          <w:sz w:val="36"/>
          <w:szCs w:val="36"/>
          <w:rtl/>
          <w:lang w:eastAsia="ar-SA"/>
        </w:rPr>
        <w:t xml:space="preserve"> </w:t>
      </w:r>
      <w:r w:rsidRPr="002E1C00">
        <w:rPr>
          <w:rFonts w:ascii="Times New Roman" w:eastAsia="Times New Roman" w:hAnsi="Times New Roman" w:cs="Traditional Arabic" w:hint="cs"/>
          <w:b/>
          <w:bCs/>
          <w:sz w:val="36"/>
          <w:szCs w:val="36"/>
          <w:rtl/>
          <w:lang w:eastAsia="ar-SA"/>
        </w:rPr>
        <w:t>الخيرات</w:t>
      </w:r>
      <w:r w:rsidRPr="002E1C00">
        <w:rPr>
          <w:rFonts w:ascii="Times New Roman" w:eastAsia="Times New Roman" w:hAnsi="Times New Roman" w:cs="Traditional Arabic"/>
          <w:b/>
          <w:bCs/>
          <w:sz w:val="36"/>
          <w:szCs w:val="36"/>
          <w:rtl/>
          <w:lang w:eastAsia="ar-SA"/>
        </w:rPr>
        <w:t xml:space="preserve"> </w:t>
      </w:r>
      <w:r w:rsidRPr="002E1C00">
        <w:rPr>
          <w:rFonts w:ascii="Times New Roman" w:eastAsia="Times New Roman" w:hAnsi="Times New Roman" w:cs="Traditional Arabic" w:hint="cs"/>
          <w:b/>
          <w:bCs/>
          <w:sz w:val="36"/>
          <w:szCs w:val="36"/>
          <w:rtl/>
          <w:lang w:eastAsia="ar-SA"/>
        </w:rPr>
        <w:t>بأخبار</w:t>
      </w:r>
      <w:r w:rsidRPr="002E1C00">
        <w:rPr>
          <w:rFonts w:ascii="Times New Roman" w:eastAsia="Times New Roman" w:hAnsi="Times New Roman" w:cs="Traditional Arabic"/>
          <w:b/>
          <w:bCs/>
          <w:sz w:val="36"/>
          <w:szCs w:val="36"/>
          <w:rtl/>
          <w:lang w:eastAsia="ar-SA"/>
        </w:rPr>
        <w:t xml:space="preserve"> </w:t>
      </w:r>
      <w:r w:rsidRPr="002E1C00">
        <w:rPr>
          <w:rFonts w:ascii="Times New Roman" w:eastAsia="Times New Roman" w:hAnsi="Times New Roman" w:cs="Traditional Arabic" w:hint="cs"/>
          <w:b/>
          <w:bCs/>
          <w:sz w:val="36"/>
          <w:szCs w:val="36"/>
          <w:rtl/>
          <w:lang w:eastAsia="ar-SA"/>
        </w:rPr>
        <w:t>دولة</w:t>
      </w:r>
      <w:r w:rsidRPr="002E1C00">
        <w:rPr>
          <w:rFonts w:ascii="Times New Roman" w:eastAsia="Times New Roman" w:hAnsi="Times New Roman" w:cs="Traditional Arabic"/>
          <w:b/>
          <w:bCs/>
          <w:sz w:val="36"/>
          <w:szCs w:val="36"/>
          <w:rtl/>
          <w:lang w:eastAsia="ar-SA"/>
        </w:rPr>
        <w:t xml:space="preserve"> </w:t>
      </w:r>
      <w:r w:rsidRPr="002E1C00">
        <w:rPr>
          <w:rFonts w:ascii="Times New Roman" w:eastAsia="Times New Roman" w:hAnsi="Times New Roman" w:cs="Traditional Arabic" w:hint="cs"/>
          <w:b/>
          <w:bCs/>
          <w:sz w:val="36"/>
          <w:szCs w:val="36"/>
          <w:rtl/>
          <w:lang w:eastAsia="ar-SA"/>
        </w:rPr>
        <w:t>آل</w:t>
      </w:r>
      <w:r w:rsidRPr="002E1C00">
        <w:rPr>
          <w:rFonts w:ascii="Times New Roman" w:eastAsia="Times New Roman" w:hAnsi="Times New Roman" w:cs="Traditional Arabic"/>
          <w:b/>
          <w:bCs/>
          <w:sz w:val="36"/>
          <w:szCs w:val="36"/>
          <w:rtl/>
          <w:lang w:eastAsia="ar-SA"/>
        </w:rPr>
        <w:t xml:space="preserve"> </w:t>
      </w:r>
      <w:r w:rsidRPr="002E1C00">
        <w:rPr>
          <w:rFonts w:ascii="Times New Roman" w:eastAsia="Times New Roman" w:hAnsi="Times New Roman" w:cs="Traditional Arabic" w:hint="cs"/>
          <w:b/>
          <w:bCs/>
          <w:sz w:val="36"/>
          <w:szCs w:val="36"/>
          <w:rtl/>
          <w:lang w:eastAsia="ar-SA"/>
        </w:rPr>
        <w:t>خيرات</w:t>
      </w:r>
      <w:r>
        <w:rPr>
          <w:rFonts w:ascii="Times New Roman" w:eastAsia="Times New Roman" w:hAnsi="Times New Roman" w:cs="Traditional Arabic" w:hint="cs"/>
          <w:sz w:val="36"/>
          <w:szCs w:val="36"/>
          <w:rtl/>
          <w:lang w:eastAsia="ar-SA"/>
        </w:rPr>
        <w:t>،</w:t>
      </w:r>
      <w:r w:rsidRPr="00D67F68">
        <w:rPr>
          <w:rFonts w:ascii="Times New Roman" w:eastAsia="Times New Roman" w:hAnsi="Times New Roman" w:cs="Traditional Arabic" w:hint="cs"/>
          <w:sz w:val="36"/>
          <w:szCs w:val="36"/>
          <w:rtl/>
          <w:lang w:eastAsia="ar-SA"/>
        </w:rPr>
        <w:t xml:space="preserve"> </w:t>
      </w:r>
    </w:p>
    <w:p w14:paraId="00181CF3" w14:textId="77777777" w:rsidR="00C119C6" w:rsidRPr="00D67F68"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D67F68">
        <w:rPr>
          <w:rFonts w:ascii="Times New Roman" w:eastAsia="Times New Roman" w:hAnsi="Times New Roman" w:cs="Traditional Arabic" w:hint="cs"/>
          <w:sz w:val="36"/>
          <w:szCs w:val="36"/>
          <w:rtl/>
          <w:lang w:eastAsia="ar-SA"/>
        </w:rPr>
        <w:t>محمد بن علي العَمراني (ت</w:t>
      </w:r>
      <w:r w:rsidRPr="00D67F68">
        <w:rPr>
          <w:rFonts w:ascii="Times New Roman" w:eastAsia="Times New Roman" w:hAnsi="Times New Roman" w:cs="Traditional Arabic"/>
          <w:sz w:val="36"/>
          <w:szCs w:val="36"/>
          <w:rtl/>
          <w:lang w:eastAsia="ar-SA"/>
        </w:rPr>
        <w:t xml:space="preserve"> 1264 </w:t>
      </w:r>
      <w:r w:rsidRPr="00D67F68">
        <w:rPr>
          <w:rFonts w:ascii="Times New Roman" w:eastAsia="Times New Roman" w:hAnsi="Times New Roman" w:cs="Traditional Arabic" w:hint="cs"/>
          <w:sz w:val="36"/>
          <w:szCs w:val="36"/>
          <w:rtl/>
          <w:lang w:eastAsia="ar-SA"/>
        </w:rPr>
        <w:t>هـ)؛ تحقيق يارا سعيد آل الزلال. بيروت</w:t>
      </w:r>
      <w:r>
        <w:rPr>
          <w:rFonts w:ascii="Times New Roman" w:eastAsia="Times New Roman" w:hAnsi="Times New Roman" w:cs="Traditional Arabic" w:hint="cs"/>
          <w:sz w:val="36"/>
          <w:szCs w:val="36"/>
          <w:rtl/>
          <w:lang w:eastAsia="ar-SA"/>
        </w:rPr>
        <w:t>.</w:t>
      </w:r>
    </w:p>
    <w:p w14:paraId="381B584A"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وقبله بتحقيق خالد بن أحمد آل خيرات. القاهرة.</w:t>
      </w:r>
    </w:p>
    <w:p w14:paraId="0C16E9B3"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وهو في </w:t>
      </w:r>
      <w:r w:rsidRPr="00C61723">
        <w:rPr>
          <w:rFonts w:ascii="Times New Roman" w:eastAsia="Times New Roman" w:hAnsi="Times New Roman" w:cs="Traditional Arabic"/>
          <w:sz w:val="36"/>
          <w:szCs w:val="36"/>
          <w:rtl/>
          <w:lang w:eastAsia="ar-SA"/>
        </w:rPr>
        <w:t>أحداث تاريخية جنوب غرب الجزيرة</w:t>
      </w:r>
      <w:r>
        <w:rPr>
          <w:rFonts w:ascii="Times New Roman" w:eastAsia="Times New Roman" w:hAnsi="Times New Roman" w:cs="Traditional Arabic" w:hint="cs"/>
          <w:sz w:val="36"/>
          <w:szCs w:val="36"/>
          <w:rtl/>
          <w:lang w:eastAsia="ar-SA"/>
        </w:rPr>
        <w:t>،</w:t>
      </w:r>
      <w:r w:rsidRPr="00C61723">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عسير وما حولها،</w:t>
      </w:r>
      <w:r w:rsidRPr="00C61723">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وضمنها المخلاف السليماني (منطقة جازان)، تهامة، في </w:t>
      </w:r>
      <w:r w:rsidRPr="00C61723">
        <w:rPr>
          <w:rFonts w:ascii="Times New Roman" w:eastAsia="Times New Roman" w:hAnsi="Times New Roman" w:cs="Traditional Arabic"/>
          <w:sz w:val="36"/>
          <w:szCs w:val="36"/>
          <w:rtl/>
          <w:lang w:eastAsia="ar-SA"/>
        </w:rPr>
        <w:t>زمن الدولة السعودية الأولى</w:t>
      </w:r>
      <w:r>
        <w:rPr>
          <w:rFonts w:ascii="Times New Roman" w:eastAsia="Times New Roman" w:hAnsi="Times New Roman" w:cs="Traditional Arabic" w:hint="cs"/>
          <w:sz w:val="36"/>
          <w:szCs w:val="36"/>
          <w:rtl/>
          <w:lang w:eastAsia="ar-SA"/>
        </w:rPr>
        <w:t>،</w:t>
      </w:r>
      <w:r w:rsidRPr="00C61723">
        <w:rPr>
          <w:rFonts w:ascii="Times New Roman" w:eastAsia="Times New Roman" w:hAnsi="Times New Roman" w:cs="Traditional Arabic"/>
          <w:sz w:val="36"/>
          <w:szCs w:val="36"/>
          <w:rtl/>
          <w:lang w:eastAsia="ar-SA"/>
        </w:rPr>
        <w:t xml:space="preserve"> وحملات محمد علي باشا، ومقاومتها</w:t>
      </w:r>
      <w:r>
        <w:rPr>
          <w:rFonts w:ascii="Times New Roman" w:eastAsia="Times New Roman" w:hAnsi="Times New Roman" w:cs="Traditional Arabic" w:hint="cs"/>
          <w:sz w:val="36"/>
          <w:szCs w:val="36"/>
          <w:rtl/>
          <w:lang w:eastAsia="ar-SA"/>
        </w:rPr>
        <w:t>.</w:t>
      </w:r>
    </w:p>
    <w:p w14:paraId="66103ED5" w14:textId="77777777" w:rsidR="00C119C6" w:rsidRDefault="00C119C6" w:rsidP="00C119C6">
      <w:pPr>
        <w:ind w:left="0" w:firstLine="0"/>
        <w:jc w:val="both"/>
        <w:rPr>
          <w:rFonts w:ascii="Times New Roman" w:eastAsia="Times New Roman" w:hAnsi="Times New Roman" w:cs="Traditional Arabic"/>
          <w:b/>
          <w:bCs/>
          <w:sz w:val="36"/>
          <w:szCs w:val="36"/>
          <w:rtl/>
          <w:lang w:eastAsia="ar-SA"/>
        </w:rPr>
      </w:pPr>
    </w:p>
    <w:p w14:paraId="1847642C" w14:textId="77777777" w:rsidR="00C119C6" w:rsidRPr="00BF2F5B" w:rsidRDefault="00C119C6" w:rsidP="00C119C6">
      <w:pPr>
        <w:ind w:left="0" w:firstLine="0"/>
        <w:jc w:val="both"/>
        <w:rPr>
          <w:rFonts w:ascii="Times New Roman" w:eastAsia="Times New Roman" w:hAnsi="Times New Roman" w:cs="Traditional Arabic"/>
          <w:b/>
          <w:bCs/>
          <w:caps/>
          <w:sz w:val="36"/>
          <w:szCs w:val="36"/>
          <w:rtl/>
          <w:lang w:eastAsia="ar-SA"/>
        </w:rPr>
      </w:pPr>
      <w:r w:rsidRPr="00BF2F5B">
        <w:rPr>
          <w:rFonts w:ascii="Times New Roman" w:eastAsia="Times New Roman" w:hAnsi="Times New Roman" w:cs="Traditional Arabic"/>
          <w:b/>
          <w:bCs/>
          <w:caps/>
          <w:sz w:val="36"/>
          <w:szCs w:val="36"/>
          <w:rtl/>
          <w:lang w:eastAsia="ar-SA"/>
        </w:rPr>
        <w:t xml:space="preserve">التنظيمات الزراعية في الجزيرة العربية في عصر الرسول </w:t>
      </w:r>
      <w:r w:rsidRPr="00BF2F5B">
        <w:rPr>
          <w:rFonts w:ascii="Times New Roman" w:eastAsia="Times New Roman" w:hAnsi="Times New Roman" w:cs="Traditional Arabic" w:hint="cs"/>
          <w:b/>
          <w:bCs/>
          <w:caps/>
          <w:sz w:val="36"/>
          <w:szCs w:val="36"/>
          <w:rtl/>
          <w:lang w:eastAsia="ar-SA"/>
        </w:rPr>
        <w:t>ﷺ</w:t>
      </w:r>
      <w:r>
        <w:rPr>
          <w:rFonts w:ascii="Times New Roman" w:eastAsia="Times New Roman" w:hAnsi="Times New Roman" w:cs="Traditional Arabic" w:hint="cs"/>
          <w:b/>
          <w:bCs/>
          <w:caps/>
          <w:sz w:val="36"/>
          <w:szCs w:val="36"/>
          <w:rtl/>
          <w:lang w:eastAsia="ar-SA"/>
        </w:rPr>
        <w:t>،</w:t>
      </w:r>
    </w:p>
    <w:p w14:paraId="05DAA9F4" w14:textId="77777777" w:rsidR="00C119C6" w:rsidRPr="00BF2F5B"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من </w:t>
      </w:r>
      <w:r w:rsidRPr="00BF2F5B">
        <w:rPr>
          <w:rFonts w:ascii="Times New Roman" w:eastAsia="Times New Roman" w:hAnsi="Times New Roman" w:cs="Traditional Arabic" w:hint="eastAsia"/>
          <w:caps/>
          <w:sz w:val="36"/>
          <w:szCs w:val="36"/>
          <w:rtl/>
          <w:lang w:eastAsia="ar-SA"/>
        </w:rPr>
        <w:t>إعداد</w:t>
      </w:r>
      <w:r>
        <w:rPr>
          <w:rFonts w:ascii="Times New Roman" w:eastAsia="Times New Roman" w:hAnsi="Times New Roman" w:cs="Traditional Arabic" w:hint="cs"/>
          <w:caps/>
          <w:sz w:val="36"/>
          <w:szCs w:val="36"/>
          <w:rtl/>
          <w:lang w:eastAsia="ar-SA"/>
        </w:rPr>
        <w:t xml:space="preserve"> الأستاذ</w:t>
      </w:r>
      <w:r w:rsidRPr="00BF2F5B">
        <w:rPr>
          <w:rFonts w:ascii="Times New Roman" w:eastAsia="Times New Roman" w:hAnsi="Times New Roman" w:cs="Traditional Arabic"/>
          <w:caps/>
          <w:sz w:val="36"/>
          <w:szCs w:val="36"/>
          <w:rtl/>
          <w:lang w:eastAsia="ar-SA"/>
        </w:rPr>
        <w:t xml:space="preserve"> الريح حمد النيل الليث</w:t>
      </w:r>
      <w:r>
        <w:rPr>
          <w:rFonts w:ascii="Times New Roman" w:eastAsia="Times New Roman" w:hAnsi="Times New Roman" w:cs="Traditional Arabic" w:hint="cs"/>
          <w:caps/>
          <w:sz w:val="36"/>
          <w:szCs w:val="36"/>
          <w:rtl/>
          <w:lang w:eastAsia="ar-SA"/>
        </w:rPr>
        <w:t>، طبع في المدينة المنورة.</w:t>
      </w:r>
    </w:p>
    <w:p w14:paraId="30B6B16F" w14:textId="77777777" w:rsidR="00C119C6" w:rsidRDefault="00C119C6" w:rsidP="00C119C6">
      <w:pPr>
        <w:ind w:left="0" w:firstLine="0"/>
        <w:jc w:val="both"/>
        <w:rPr>
          <w:rFonts w:ascii="Aptos" w:eastAsia="Aptos" w:hAnsi="Aptos" w:cs="Traditional Arabic"/>
          <w:sz w:val="36"/>
          <w:szCs w:val="36"/>
          <w:rtl/>
        </w:rPr>
      </w:pPr>
      <w:r>
        <w:rPr>
          <w:rFonts w:ascii="Aptos" w:eastAsia="Aptos" w:hAnsi="Aptos" w:cs="Traditional Arabic" w:hint="cs"/>
          <w:sz w:val="36"/>
          <w:szCs w:val="36"/>
          <w:rtl/>
        </w:rPr>
        <w:t>بيَّن ما يسود</w:t>
      </w:r>
      <w:r w:rsidRPr="006140CE">
        <w:rPr>
          <w:rFonts w:ascii="Aptos" w:eastAsia="Aptos" w:hAnsi="Aptos" w:cs="Traditional Arabic"/>
          <w:sz w:val="36"/>
          <w:szCs w:val="36"/>
          <w:rtl/>
        </w:rPr>
        <w:t xml:space="preserve"> الجزيرة العربية من مناخ جاف سوى بعض الواحات الصغيرة الواقعة في صحرائها الشاسعة</w:t>
      </w:r>
      <w:r>
        <w:rPr>
          <w:rFonts w:ascii="Aptos" w:eastAsia="Aptos" w:hAnsi="Aptos" w:cs="Traditional Arabic" w:hint="cs"/>
          <w:sz w:val="36"/>
          <w:szCs w:val="36"/>
          <w:rtl/>
        </w:rPr>
        <w:t>.</w:t>
      </w:r>
      <w:r w:rsidRPr="006140CE">
        <w:rPr>
          <w:rFonts w:ascii="Aptos" w:eastAsia="Aptos" w:hAnsi="Aptos" w:cs="Traditional Arabic"/>
          <w:sz w:val="36"/>
          <w:szCs w:val="36"/>
          <w:rtl/>
        </w:rPr>
        <w:t xml:space="preserve"> </w:t>
      </w:r>
    </w:p>
    <w:p w14:paraId="6BC1C736" w14:textId="77777777" w:rsidR="00C119C6" w:rsidRPr="006140CE" w:rsidRDefault="00C119C6" w:rsidP="00C119C6">
      <w:pPr>
        <w:ind w:left="0" w:firstLine="0"/>
        <w:jc w:val="both"/>
        <w:rPr>
          <w:rFonts w:ascii="Aptos" w:eastAsia="Aptos" w:hAnsi="Aptos" w:cs="Traditional Arabic"/>
          <w:sz w:val="36"/>
          <w:szCs w:val="36"/>
          <w:rtl/>
        </w:rPr>
      </w:pPr>
      <w:r w:rsidRPr="006140CE">
        <w:rPr>
          <w:rFonts w:ascii="Aptos" w:eastAsia="Aptos" w:hAnsi="Aptos" w:cs="Traditional Arabic"/>
          <w:sz w:val="36"/>
          <w:szCs w:val="36"/>
          <w:rtl/>
        </w:rPr>
        <w:t>ثم ذكر ما تمثله جبال السروات من أهمية في تساقط الأمطار، واعتدال الجو، ووفرة الرعي</w:t>
      </w:r>
      <w:r>
        <w:rPr>
          <w:rFonts w:ascii="Aptos" w:eastAsia="Aptos" w:hAnsi="Aptos" w:cs="Traditional Arabic" w:hint="cs"/>
          <w:sz w:val="36"/>
          <w:szCs w:val="36"/>
          <w:rtl/>
        </w:rPr>
        <w:t>،</w:t>
      </w:r>
      <w:r w:rsidRPr="006140CE">
        <w:rPr>
          <w:rFonts w:ascii="Aptos" w:eastAsia="Aptos" w:hAnsi="Aptos" w:cs="Traditional Arabic"/>
          <w:sz w:val="36"/>
          <w:szCs w:val="36"/>
          <w:rtl/>
        </w:rPr>
        <w:t xml:space="preserve"> مما جعل استيطان الناس في تلك المنطقة على مر</w:t>
      </w:r>
      <w:r>
        <w:rPr>
          <w:rFonts w:ascii="Aptos" w:eastAsia="Aptos" w:hAnsi="Aptos" w:cs="Traditional Arabic" w:hint="cs"/>
          <w:sz w:val="36"/>
          <w:szCs w:val="36"/>
          <w:rtl/>
        </w:rPr>
        <w:t>ِّ</w:t>
      </w:r>
      <w:r w:rsidRPr="006140CE">
        <w:rPr>
          <w:rFonts w:ascii="Aptos" w:eastAsia="Aptos" w:hAnsi="Aptos" w:cs="Traditional Arabic"/>
          <w:sz w:val="36"/>
          <w:szCs w:val="36"/>
          <w:rtl/>
        </w:rPr>
        <w:t xml:space="preserve"> العصور.</w:t>
      </w:r>
    </w:p>
    <w:p w14:paraId="0404654C" w14:textId="77777777" w:rsidR="00C119C6" w:rsidRPr="006140CE" w:rsidRDefault="00C119C6" w:rsidP="00C119C6">
      <w:pPr>
        <w:ind w:left="0" w:firstLine="0"/>
        <w:jc w:val="both"/>
        <w:rPr>
          <w:rFonts w:ascii="Aptos" w:eastAsia="Aptos" w:hAnsi="Aptos" w:cs="Traditional Arabic"/>
          <w:sz w:val="36"/>
          <w:szCs w:val="36"/>
          <w:rtl/>
        </w:rPr>
      </w:pPr>
      <w:r w:rsidRPr="006140CE">
        <w:rPr>
          <w:rFonts w:ascii="Aptos" w:eastAsia="Aptos" w:hAnsi="Aptos" w:cs="Traditional Arabic"/>
          <w:sz w:val="36"/>
          <w:szCs w:val="36"/>
          <w:rtl/>
        </w:rPr>
        <w:t>كما تحدث عن منطقة الطائف وما تتميز به من زراعة الفواكه، وجو</w:t>
      </w:r>
      <w:r>
        <w:rPr>
          <w:rFonts w:ascii="Aptos" w:eastAsia="Aptos" w:hAnsi="Aptos" w:cs="Traditional Arabic" w:hint="cs"/>
          <w:sz w:val="36"/>
          <w:szCs w:val="36"/>
          <w:rtl/>
        </w:rPr>
        <w:t>ّ</w:t>
      </w:r>
      <w:r w:rsidRPr="006140CE">
        <w:rPr>
          <w:rFonts w:ascii="Aptos" w:eastAsia="Aptos" w:hAnsi="Aptos" w:cs="Traditional Arabic"/>
          <w:sz w:val="36"/>
          <w:szCs w:val="36"/>
          <w:rtl/>
        </w:rPr>
        <w:t xml:space="preserve"> لطيف</w:t>
      </w:r>
      <w:r>
        <w:rPr>
          <w:rFonts w:ascii="Aptos" w:eastAsia="Aptos" w:hAnsi="Aptos" w:cs="Traditional Arabic" w:hint="cs"/>
          <w:sz w:val="36"/>
          <w:szCs w:val="36"/>
          <w:rtl/>
        </w:rPr>
        <w:t>،</w:t>
      </w:r>
      <w:r w:rsidRPr="006140CE">
        <w:rPr>
          <w:rFonts w:ascii="Aptos" w:eastAsia="Aptos" w:hAnsi="Aptos" w:cs="Traditional Arabic"/>
          <w:sz w:val="36"/>
          <w:szCs w:val="36"/>
          <w:rtl/>
        </w:rPr>
        <w:t xml:space="preserve"> حتى اتخذها تجار مكة مصيفا لهم.</w:t>
      </w:r>
    </w:p>
    <w:p w14:paraId="37AEBFB2" w14:textId="77777777" w:rsidR="00C119C6" w:rsidRDefault="00C119C6" w:rsidP="00C119C6">
      <w:pPr>
        <w:ind w:left="0" w:firstLine="0"/>
        <w:jc w:val="both"/>
        <w:rPr>
          <w:rFonts w:ascii="Aptos" w:eastAsia="Aptos" w:hAnsi="Aptos" w:cs="Traditional Arabic"/>
          <w:sz w:val="36"/>
          <w:szCs w:val="36"/>
          <w:rtl/>
        </w:rPr>
      </w:pPr>
      <w:r w:rsidRPr="006140CE">
        <w:rPr>
          <w:rFonts w:ascii="Aptos" w:eastAsia="Aptos" w:hAnsi="Aptos" w:cs="Traditional Arabic"/>
          <w:sz w:val="36"/>
          <w:szCs w:val="36"/>
          <w:rtl/>
        </w:rPr>
        <w:t>وذكر كذلك ما اشتهرت به المدينة المنورة من خصوبة الأرض ووفرة المياه، وانتشار المزارع وواحات النخيل. وكان الاهتمام بالزراعة منذ العهد النبوي</w:t>
      </w:r>
      <w:r>
        <w:rPr>
          <w:rFonts w:ascii="Aptos" w:eastAsia="Aptos" w:hAnsi="Aptos" w:cs="Traditional Arabic" w:hint="cs"/>
          <w:sz w:val="36"/>
          <w:szCs w:val="36"/>
          <w:rtl/>
        </w:rPr>
        <w:t>،</w:t>
      </w:r>
      <w:r w:rsidRPr="006140CE">
        <w:rPr>
          <w:rFonts w:ascii="Aptos" w:eastAsia="Aptos" w:hAnsi="Aptos" w:cs="Traditional Arabic"/>
          <w:sz w:val="36"/>
          <w:szCs w:val="36"/>
          <w:rtl/>
        </w:rPr>
        <w:t xml:space="preserve"> حيث حث</w:t>
      </w:r>
      <w:r>
        <w:rPr>
          <w:rFonts w:ascii="Aptos" w:eastAsia="Aptos" w:hAnsi="Aptos" w:cs="Traditional Arabic" w:hint="cs"/>
          <w:sz w:val="36"/>
          <w:szCs w:val="36"/>
          <w:rtl/>
        </w:rPr>
        <w:t>َّ</w:t>
      </w:r>
      <w:r w:rsidRPr="006140CE">
        <w:rPr>
          <w:rFonts w:ascii="Aptos" w:eastAsia="Aptos" w:hAnsi="Aptos" w:cs="Traditional Arabic"/>
          <w:sz w:val="36"/>
          <w:szCs w:val="36"/>
          <w:rtl/>
        </w:rPr>
        <w:t xml:space="preserve"> النبي صلى الله عليه وسلم المسلمين على الزراعة</w:t>
      </w:r>
      <w:r>
        <w:rPr>
          <w:rFonts w:ascii="Aptos" w:eastAsia="Aptos" w:hAnsi="Aptos" w:cs="Traditional Arabic" w:hint="cs"/>
          <w:sz w:val="36"/>
          <w:szCs w:val="36"/>
          <w:rtl/>
        </w:rPr>
        <w:t>،</w:t>
      </w:r>
      <w:r w:rsidRPr="006140CE">
        <w:rPr>
          <w:rFonts w:ascii="Aptos" w:eastAsia="Aptos" w:hAnsi="Aptos" w:cs="Traditional Arabic"/>
          <w:sz w:val="36"/>
          <w:szCs w:val="36"/>
          <w:rtl/>
        </w:rPr>
        <w:t xml:space="preserve"> فقام الصحابة رضوان الله عليهم باستصلاح أرض الجزيرة العربية، واهتم بذلك م</w:t>
      </w:r>
      <w:r>
        <w:rPr>
          <w:rFonts w:ascii="Aptos" w:eastAsia="Aptos" w:hAnsi="Aptos" w:cs="Traditional Arabic" w:hint="cs"/>
          <w:sz w:val="36"/>
          <w:szCs w:val="36"/>
          <w:rtl/>
        </w:rPr>
        <w:t>ِ</w:t>
      </w:r>
      <w:r w:rsidRPr="006140CE">
        <w:rPr>
          <w:rFonts w:ascii="Aptos" w:eastAsia="Aptos" w:hAnsi="Aptos" w:cs="Traditional Arabic"/>
          <w:sz w:val="36"/>
          <w:szCs w:val="36"/>
          <w:rtl/>
        </w:rPr>
        <w:t>ن بعدهم أبناؤهم.</w:t>
      </w:r>
    </w:p>
    <w:p w14:paraId="45FCD426" w14:textId="77777777" w:rsidR="00C119C6" w:rsidRDefault="00C119C6" w:rsidP="00C119C6">
      <w:pPr>
        <w:ind w:left="0" w:firstLine="0"/>
        <w:jc w:val="both"/>
        <w:rPr>
          <w:rFonts w:ascii="Aptos" w:eastAsia="Aptos" w:hAnsi="Aptos" w:cs="Traditional Arabic"/>
          <w:sz w:val="36"/>
          <w:szCs w:val="36"/>
          <w:rtl/>
        </w:rPr>
      </w:pPr>
    </w:p>
    <w:p w14:paraId="0F639065" w14:textId="77777777" w:rsidR="00C119C6" w:rsidRDefault="00C119C6" w:rsidP="00C119C6">
      <w:pPr>
        <w:ind w:left="0" w:firstLine="0"/>
        <w:jc w:val="both"/>
        <w:rPr>
          <w:rFonts w:ascii="Times New Roman" w:eastAsia="Times New Roman" w:hAnsi="Times New Roman" w:cs="Traditional Arabic"/>
          <w:caps/>
          <w:kern w:val="2"/>
          <w:sz w:val="36"/>
          <w:szCs w:val="36"/>
          <w:rtl/>
          <w:lang w:eastAsia="ar-SA"/>
        </w:rPr>
      </w:pPr>
      <w:r w:rsidRPr="00A651B8">
        <w:rPr>
          <w:rFonts w:ascii="Times New Roman" w:eastAsia="Times New Roman" w:hAnsi="Times New Roman" w:cs="Traditional Arabic" w:hint="cs"/>
          <w:b/>
          <w:bCs/>
          <w:caps/>
          <w:kern w:val="2"/>
          <w:sz w:val="36"/>
          <w:szCs w:val="36"/>
          <w:rtl/>
          <w:lang w:eastAsia="ar-SA"/>
        </w:rPr>
        <w:lastRenderedPageBreak/>
        <w:t>جزء فيما تقدم من القرون وذكر الخلفاء ورؤوس الفقهاء والمحدّثين والقراء والزهاد في كل قرن</w:t>
      </w:r>
      <w:r>
        <w:rPr>
          <w:rFonts w:ascii="Times New Roman" w:eastAsia="Times New Roman" w:hAnsi="Times New Roman" w:cs="Traditional Arabic" w:hint="cs"/>
          <w:caps/>
          <w:kern w:val="2"/>
          <w:sz w:val="36"/>
          <w:szCs w:val="36"/>
          <w:rtl/>
          <w:lang w:eastAsia="ar-SA"/>
        </w:rPr>
        <w:t>،</w:t>
      </w:r>
      <w:r w:rsidRPr="00A651B8">
        <w:rPr>
          <w:rFonts w:ascii="Times New Roman" w:eastAsia="Times New Roman" w:hAnsi="Times New Roman" w:cs="Traditional Arabic" w:hint="cs"/>
          <w:caps/>
          <w:kern w:val="2"/>
          <w:sz w:val="36"/>
          <w:szCs w:val="36"/>
          <w:rtl/>
          <w:lang w:eastAsia="ar-SA"/>
        </w:rPr>
        <w:t xml:space="preserve"> </w:t>
      </w:r>
    </w:p>
    <w:p w14:paraId="79A73D51" w14:textId="77777777" w:rsidR="00C119C6" w:rsidRDefault="00C119C6" w:rsidP="00C119C6">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 xml:space="preserve">للعلامة المؤرخ المحدّث </w:t>
      </w:r>
      <w:r w:rsidRPr="00A651B8">
        <w:rPr>
          <w:rFonts w:ascii="Times New Roman" w:eastAsia="Times New Roman" w:hAnsi="Times New Roman" w:cs="Traditional Arabic" w:hint="cs"/>
          <w:caps/>
          <w:kern w:val="2"/>
          <w:sz w:val="36"/>
          <w:szCs w:val="36"/>
          <w:rtl/>
          <w:lang w:eastAsia="ar-SA"/>
        </w:rPr>
        <w:t>شمس الدين محمد بن أحمد الذهبي (ت 748 هـ)</w:t>
      </w:r>
      <w:r>
        <w:rPr>
          <w:rFonts w:ascii="Times New Roman" w:eastAsia="Times New Roman" w:hAnsi="Times New Roman" w:cs="Traditional Arabic" w:hint="cs"/>
          <w:caps/>
          <w:kern w:val="2"/>
          <w:sz w:val="36"/>
          <w:szCs w:val="36"/>
          <w:rtl/>
          <w:lang w:eastAsia="ar-SA"/>
        </w:rPr>
        <w:t>،</w:t>
      </w:r>
      <w:r w:rsidRPr="00A651B8">
        <w:rPr>
          <w:rFonts w:ascii="Times New Roman" w:eastAsia="Times New Roman" w:hAnsi="Times New Roman" w:cs="Traditional Arabic" w:hint="cs"/>
          <w:caps/>
          <w:kern w:val="2"/>
          <w:sz w:val="36"/>
          <w:szCs w:val="36"/>
          <w:rtl/>
          <w:lang w:eastAsia="ar-SA"/>
        </w:rPr>
        <w:t xml:space="preserve"> </w:t>
      </w:r>
    </w:p>
    <w:p w14:paraId="1FE84955" w14:textId="77777777" w:rsidR="00C119C6" w:rsidRPr="00A651B8" w:rsidRDefault="00C119C6" w:rsidP="00C119C6">
      <w:pPr>
        <w:ind w:left="0" w:firstLine="0"/>
        <w:jc w:val="both"/>
        <w:rPr>
          <w:rFonts w:ascii="Times New Roman" w:eastAsia="Times New Roman" w:hAnsi="Times New Roman" w:cs="Traditional Arabic"/>
          <w:caps/>
          <w:kern w:val="2"/>
          <w:sz w:val="36"/>
          <w:szCs w:val="36"/>
          <w:rtl/>
          <w:lang w:eastAsia="ar-SA"/>
        </w:rPr>
      </w:pPr>
      <w:r>
        <w:rPr>
          <w:rFonts w:ascii="Times New Roman" w:eastAsia="Times New Roman" w:hAnsi="Times New Roman" w:cs="Traditional Arabic" w:hint="cs"/>
          <w:caps/>
          <w:kern w:val="2"/>
          <w:sz w:val="36"/>
          <w:szCs w:val="36"/>
          <w:rtl/>
          <w:lang w:eastAsia="ar-SA"/>
        </w:rPr>
        <w:t>نشر ب</w:t>
      </w:r>
      <w:r w:rsidRPr="00A651B8">
        <w:rPr>
          <w:rFonts w:ascii="Times New Roman" w:eastAsia="Times New Roman" w:hAnsi="Times New Roman" w:cs="Traditional Arabic" w:hint="cs"/>
          <w:caps/>
          <w:kern w:val="2"/>
          <w:sz w:val="36"/>
          <w:szCs w:val="36"/>
          <w:rtl/>
          <w:lang w:eastAsia="ar-SA"/>
        </w:rPr>
        <w:t xml:space="preserve">تحقيق أحمد </w:t>
      </w:r>
      <w:proofErr w:type="gramStart"/>
      <w:r w:rsidRPr="00A651B8">
        <w:rPr>
          <w:rFonts w:ascii="Times New Roman" w:eastAsia="Times New Roman" w:hAnsi="Times New Roman" w:cs="Traditional Arabic" w:hint="cs"/>
          <w:caps/>
          <w:kern w:val="2"/>
          <w:sz w:val="36"/>
          <w:szCs w:val="36"/>
          <w:rtl/>
          <w:lang w:eastAsia="ar-SA"/>
        </w:rPr>
        <w:t>عبدالحميد</w:t>
      </w:r>
      <w:proofErr w:type="gramEnd"/>
      <w:r w:rsidRPr="00A651B8">
        <w:rPr>
          <w:rFonts w:ascii="Times New Roman" w:eastAsia="Times New Roman" w:hAnsi="Times New Roman" w:cs="Traditional Arabic" w:hint="cs"/>
          <w:caps/>
          <w:kern w:val="2"/>
          <w:sz w:val="36"/>
          <w:szCs w:val="36"/>
          <w:rtl/>
          <w:lang w:eastAsia="ar-SA"/>
        </w:rPr>
        <w:t xml:space="preserve"> محمد</w:t>
      </w:r>
      <w:r>
        <w:rPr>
          <w:rFonts w:ascii="Times New Roman" w:eastAsia="Times New Roman" w:hAnsi="Times New Roman" w:cs="Traditional Arabic" w:hint="cs"/>
          <w:caps/>
          <w:kern w:val="2"/>
          <w:sz w:val="36"/>
          <w:szCs w:val="36"/>
          <w:rtl/>
          <w:lang w:eastAsia="ar-SA"/>
        </w:rPr>
        <w:t>، 26</w:t>
      </w:r>
      <w:r w:rsidRPr="00A651B8">
        <w:rPr>
          <w:rFonts w:ascii="Times New Roman" w:eastAsia="Times New Roman" w:hAnsi="Times New Roman" w:cs="Traditional Arabic" w:hint="cs"/>
          <w:caps/>
          <w:kern w:val="2"/>
          <w:sz w:val="36"/>
          <w:szCs w:val="36"/>
          <w:rtl/>
          <w:lang w:eastAsia="ar-SA"/>
        </w:rPr>
        <w:t xml:space="preserve"> ص. </w:t>
      </w:r>
    </w:p>
    <w:p w14:paraId="2D5213ED" w14:textId="77777777" w:rsidR="00C119C6" w:rsidRPr="00F37207" w:rsidRDefault="00C119C6" w:rsidP="00C119C6">
      <w:pPr>
        <w:ind w:left="0" w:firstLine="0"/>
        <w:jc w:val="both"/>
        <w:rPr>
          <w:rFonts w:ascii="Times New Roman" w:eastAsia="Times New Roman" w:hAnsi="Times New Roman" w:cs="Traditional Arabic"/>
          <w:sz w:val="36"/>
          <w:szCs w:val="36"/>
          <w:rtl/>
          <w:lang w:eastAsia="ar-SA"/>
        </w:rPr>
      </w:pPr>
    </w:p>
    <w:p w14:paraId="40D340F7" w14:textId="77777777" w:rsidR="00C119C6" w:rsidRPr="00AA0874" w:rsidRDefault="00C119C6" w:rsidP="00C119C6">
      <w:pPr>
        <w:ind w:left="0" w:firstLine="0"/>
        <w:rPr>
          <w:rFonts w:ascii="Times New Roman" w:eastAsia="Times New Roman" w:hAnsi="Times New Roman" w:cs="Traditional Arabic"/>
          <w:b/>
          <w:bCs/>
          <w:sz w:val="36"/>
          <w:szCs w:val="36"/>
          <w:rtl/>
          <w:lang w:eastAsia="ar-SA"/>
        </w:rPr>
      </w:pPr>
      <w:r w:rsidRPr="00AA0874">
        <w:rPr>
          <w:rFonts w:ascii="Times New Roman" w:eastAsia="Times New Roman" w:hAnsi="Times New Roman" w:cs="Traditional Arabic"/>
          <w:b/>
          <w:bCs/>
          <w:sz w:val="36"/>
          <w:szCs w:val="36"/>
          <w:rtl/>
          <w:lang w:eastAsia="ar-SA"/>
        </w:rPr>
        <w:t>الحرائق و</w:t>
      </w:r>
      <w:r>
        <w:rPr>
          <w:rFonts w:ascii="Times New Roman" w:eastAsia="Times New Roman" w:hAnsi="Times New Roman" w:cs="Traditional Arabic" w:hint="cs"/>
          <w:b/>
          <w:bCs/>
          <w:sz w:val="36"/>
          <w:szCs w:val="36"/>
          <w:rtl/>
          <w:lang w:eastAsia="ar-SA"/>
        </w:rPr>
        <w:t>آ</w:t>
      </w:r>
      <w:r w:rsidRPr="00AA0874">
        <w:rPr>
          <w:rFonts w:ascii="Times New Roman" w:eastAsia="Times New Roman" w:hAnsi="Times New Roman" w:cs="Traditional Arabic"/>
          <w:b/>
          <w:bCs/>
          <w:sz w:val="36"/>
          <w:szCs w:val="36"/>
          <w:rtl/>
          <w:lang w:eastAsia="ar-SA"/>
        </w:rPr>
        <w:t>ثارها في العراق في العصر العباسي</w:t>
      </w:r>
      <w:r>
        <w:rPr>
          <w:rFonts w:ascii="Times New Roman" w:eastAsia="Times New Roman" w:hAnsi="Times New Roman" w:cs="Traditional Arabic" w:hint="cs"/>
          <w:b/>
          <w:bCs/>
          <w:sz w:val="36"/>
          <w:szCs w:val="36"/>
          <w:rtl/>
          <w:lang w:eastAsia="ar-SA"/>
        </w:rPr>
        <w:t>: بغداد، الكوفة، البصرة،</w:t>
      </w:r>
    </w:p>
    <w:p w14:paraId="037023B8"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AA0874">
        <w:rPr>
          <w:rFonts w:ascii="Times New Roman" w:eastAsia="Times New Roman" w:hAnsi="Times New Roman" w:cs="Traditional Arabic"/>
          <w:sz w:val="36"/>
          <w:szCs w:val="36"/>
          <w:rtl/>
          <w:lang w:eastAsia="ar-SA"/>
        </w:rPr>
        <w:t xml:space="preserve">تأليف </w:t>
      </w:r>
      <w:r>
        <w:rPr>
          <w:rFonts w:ascii="Times New Roman" w:eastAsia="Times New Roman" w:hAnsi="Times New Roman" w:cs="Traditional Arabic" w:hint="cs"/>
          <w:sz w:val="36"/>
          <w:szCs w:val="36"/>
          <w:rtl/>
          <w:lang w:eastAsia="ar-SA"/>
        </w:rPr>
        <w:t>إ</w:t>
      </w:r>
      <w:r w:rsidRPr="00AA0874">
        <w:rPr>
          <w:rFonts w:ascii="Times New Roman" w:eastAsia="Times New Roman" w:hAnsi="Times New Roman" w:cs="Traditional Arabic"/>
          <w:sz w:val="36"/>
          <w:szCs w:val="36"/>
          <w:rtl/>
          <w:lang w:eastAsia="ar-SA"/>
        </w:rPr>
        <w:t xml:space="preserve">يمان </w:t>
      </w:r>
      <w:proofErr w:type="gramStart"/>
      <w:r w:rsidRPr="00AA0874">
        <w:rPr>
          <w:rFonts w:ascii="Times New Roman" w:eastAsia="Times New Roman" w:hAnsi="Times New Roman" w:cs="Traditional Arabic"/>
          <w:sz w:val="36"/>
          <w:szCs w:val="36"/>
          <w:rtl/>
          <w:lang w:eastAsia="ar-SA"/>
        </w:rPr>
        <w:t>عبدالوهاب</w:t>
      </w:r>
      <w:proofErr w:type="gramEnd"/>
      <w:r w:rsidRPr="00AA0874">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أبو</w:t>
      </w:r>
      <w:r w:rsidRPr="00AA0874">
        <w:rPr>
          <w:rFonts w:ascii="Times New Roman" w:eastAsia="Times New Roman" w:hAnsi="Times New Roman" w:cs="Traditional Arabic"/>
          <w:sz w:val="36"/>
          <w:szCs w:val="36"/>
          <w:rtl/>
          <w:lang w:eastAsia="ar-SA"/>
        </w:rPr>
        <w:t xml:space="preserve"> زيد</w:t>
      </w:r>
      <w:r>
        <w:rPr>
          <w:rFonts w:ascii="Times New Roman" w:eastAsia="Times New Roman" w:hAnsi="Times New Roman" w:cs="Traditional Arabic" w:hint="cs"/>
          <w:sz w:val="36"/>
          <w:szCs w:val="36"/>
          <w:rtl/>
          <w:lang w:eastAsia="ar-SA"/>
        </w:rPr>
        <w:t>، المدرّسة في قسم التاريخ بجامعة الأزهر.</w:t>
      </w:r>
    </w:p>
    <w:p w14:paraId="0016F11C"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0B2C798B" w14:textId="77777777" w:rsidR="00C119C6" w:rsidRDefault="00C119C6" w:rsidP="00C119C6">
      <w:pPr>
        <w:ind w:left="0" w:firstLine="0"/>
        <w:rPr>
          <w:rFonts w:ascii="Times New Roman" w:eastAsia="Times New Roman" w:hAnsi="Times New Roman" w:cs="Traditional Arabic"/>
          <w:sz w:val="36"/>
          <w:szCs w:val="36"/>
          <w:rtl/>
          <w:lang w:eastAsia="ar-SA"/>
        </w:rPr>
      </w:pPr>
      <w:r w:rsidRPr="00BE0B3F">
        <w:rPr>
          <w:rFonts w:ascii="Times New Roman" w:eastAsia="Times New Roman" w:hAnsi="Times New Roman" w:cs="Traditional Arabic"/>
          <w:b/>
          <w:bCs/>
          <w:sz w:val="36"/>
          <w:szCs w:val="36"/>
          <w:rtl/>
          <w:lang w:eastAsia="ar-SA"/>
        </w:rPr>
        <w:t xml:space="preserve">حركات التمرد والثورات في عهد السلطان </w:t>
      </w:r>
      <w:proofErr w:type="gramStart"/>
      <w:r w:rsidRPr="00BE0B3F">
        <w:rPr>
          <w:rFonts w:ascii="Times New Roman" w:eastAsia="Times New Roman" w:hAnsi="Times New Roman" w:cs="Traditional Arabic"/>
          <w:b/>
          <w:bCs/>
          <w:sz w:val="36"/>
          <w:szCs w:val="36"/>
          <w:rtl/>
          <w:lang w:eastAsia="ar-SA"/>
        </w:rPr>
        <w:t>عبدالحميد</w:t>
      </w:r>
      <w:proofErr w:type="gramEnd"/>
      <w:r w:rsidRPr="00BE0B3F">
        <w:rPr>
          <w:rFonts w:ascii="Times New Roman" w:eastAsia="Times New Roman" w:hAnsi="Times New Roman" w:cs="Traditional Arabic"/>
          <w:b/>
          <w:bCs/>
          <w:sz w:val="36"/>
          <w:szCs w:val="36"/>
          <w:rtl/>
          <w:lang w:eastAsia="ar-SA"/>
        </w:rPr>
        <w:t xml:space="preserve"> الثاني</w:t>
      </w:r>
      <w:r>
        <w:rPr>
          <w:rFonts w:ascii="Times New Roman" w:eastAsia="Times New Roman" w:hAnsi="Times New Roman" w:cs="Traditional Arabic" w:hint="cs"/>
          <w:b/>
          <w:bCs/>
          <w:sz w:val="36"/>
          <w:szCs w:val="36"/>
          <w:rtl/>
          <w:lang w:eastAsia="ar-SA"/>
        </w:rPr>
        <w:t>،</w:t>
      </w:r>
      <w:r w:rsidRPr="00BE0B3F">
        <w:rPr>
          <w:rFonts w:ascii="Times New Roman" w:eastAsia="Times New Roman" w:hAnsi="Times New Roman" w:cs="Traditional Arabic"/>
          <w:sz w:val="36"/>
          <w:szCs w:val="36"/>
          <w:rtl/>
          <w:lang w:eastAsia="ar-SA"/>
        </w:rPr>
        <w:t xml:space="preserve"> </w:t>
      </w:r>
    </w:p>
    <w:p w14:paraId="443F9014" w14:textId="77777777" w:rsidR="00C119C6" w:rsidRDefault="00C119C6" w:rsidP="00C119C6">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BE0B3F">
        <w:rPr>
          <w:rFonts w:ascii="Times New Roman" w:eastAsia="Times New Roman" w:hAnsi="Times New Roman" w:cs="Traditional Arabic"/>
          <w:sz w:val="36"/>
          <w:szCs w:val="36"/>
          <w:rtl/>
          <w:lang w:eastAsia="ar-SA"/>
        </w:rPr>
        <w:t xml:space="preserve">أحمد </w:t>
      </w:r>
      <w:proofErr w:type="gramStart"/>
      <w:r w:rsidRPr="00BE0B3F">
        <w:rPr>
          <w:rFonts w:ascii="Times New Roman" w:eastAsia="Times New Roman" w:hAnsi="Times New Roman" w:cs="Traditional Arabic"/>
          <w:sz w:val="36"/>
          <w:szCs w:val="36"/>
          <w:rtl/>
          <w:lang w:eastAsia="ar-SA"/>
        </w:rPr>
        <w:t>عبدالوهاب</w:t>
      </w:r>
      <w:proofErr w:type="gramEnd"/>
      <w:r w:rsidRPr="00BE0B3F">
        <w:rPr>
          <w:rFonts w:ascii="Times New Roman" w:eastAsia="Times New Roman" w:hAnsi="Times New Roman" w:cs="Traditional Arabic"/>
          <w:sz w:val="36"/>
          <w:szCs w:val="36"/>
          <w:rtl/>
          <w:lang w:eastAsia="ar-SA"/>
        </w:rPr>
        <w:t xml:space="preserve"> الشرقاوي</w:t>
      </w:r>
      <w:r>
        <w:rPr>
          <w:rFonts w:ascii="Times New Roman" w:eastAsia="Times New Roman" w:hAnsi="Times New Roman" w:cs="Traditional Arabic" w:hint="cs"/>
          <w:sz w:val="36"/>
          <w:szCs w:val="36"/>
          <w:rtl/>
          <w:lang w:eastAsia="ar-SA"/>
        </w:rPr>
        <w:t>.</w:t>
      </w:r>
    </w:p>
    <w:p w14:paraId="55873ACE" w14:textId="77777777" w:rsidR="00C119C6" w:rsidRDefault="00C119C6" w:rsidP="00C119C6">
      <w:pPr>
        <w:ind w:left="0" w:firstLine="0"/>
        <w:rPr>
          <w:rFonts w:ascii="Times New Roman" w:eastAsia="Times New Roman" w:hAnsi="Times New Roman" w:cs="Traditional Arabic"/>
          <w:sz w:val="36"/>
          <w:szCs w:val="36"/>
          <w:rtl/>
          <w:lang w:eastAsia="ar-SA"/>
        </w:rPr>
      </w:pPr>
    </w:p>
    <w:p w14:paraId="3FE7DBE9" w14:textId="77777777" w:rsidR="00C119C6" w:rsidRPr="004D5B53" w:rsidRDefault="00C119C6" w:rsidP="00C119C6">
      <w:pPr>
        <w:ind w:left="0" w:firstLine="0"/>
        <w:rPr>
          <w:rFonts w:ascii="Calibri" w:eastAsia="Calibri" w:hAnsi="Calibri" w:cs="Traditional Arabic"/>
          <w:b/>
          <w:bCs/>
          <w:sz w:val="36"/>
          <w:szCs w:val="36"/>
          <w:rtl/>
        </w:rPr>
      </w:pPr>
      <w:r w:rsidRPr="004D5B53">
        <w:rPr>
          <w:rFonts w:ascii="Calibri" w:eastAsia="Calibri" w:hAnsi="Calibri" w:cs="Traditional Arabic"/>
          <w:b/>
          <w:bCs/>
          <w:sz w:val="36"/>
          <w:szCs w:val="36"/>
          <w:rtl/>
        </w:rPr>
        <w:t xml:space="preserve">الحياة السياسية والحضارية لجزيرة قيس في الخليج العربي في عهدي بني قيصر </w:t>
      </w:r>
      <w:r>
        <w:rPr>
          <w:rFonts w:ascii="Calibri" w:eastAsia="Calibri" w:hAnsi="Calibri" w:cs="Traditional Arabic" w:hint="cs"/>
          <w:b/>
          <w:bCs/>
          <w:sz w:val="36"/>
          <w:szCs w:val="36"/>
          <w:rtl/>
        </w:rPr>
        <w:t>-</w:t>
      </w:r>
      <w:r w:rsidRPr="004D5B53">
        <w:rPr>
          <w:rFonts w:ascii="Calibri" w:eastAsia="Calibri" w:hAnsi="Calibri" w:cs="Traditional Arabic"/>
          <w:b/>
          <w:bCs/>
          <w:sz w:val="36"/>
          <w:szCs w:val="36"/>
          <w:rtl/>
        </w:rPr>
        <w:t xml:space="preserve"> </w:t>
      </w:r>
      <w:proofErr w:type="spellStart"/>
      <w:r w:rsidRPr="004D5B53">
        <w:rPr>
          <w:rFonts w:ascii="Calibri" w:eastAsia="Calibri" w:hAnsi="Calibri" w:cs="Traditional Arabic"/>
          <w:b/>
          <w:bCs/>
          <w:sz w:val="36"/>
          <w:szCs w:val="36"/>
          <w:rtl/>
        </w:rPr>
        <w:t>الطيبيين</w:t>
      </w:r>
      <w:proofErr w:type="spellEnd"/>
      <w:r w:rsidRPr="004D5B53">
        <w:rPr>
          <w:rFonts w:ascii="Calibri" w:eastAsia="Calibri" w:hAnsi="Calibri" w:cs="Traditional Arabic"/>
          <w:b/>
          <w:bCs/>
          <w:sz w:val="36"/>
          <w:szCs w:val="36"/>
          <w:rtl/>
        </w:rPr>
        <w:t xml:space="preserve"> (</w:t>
      </w:r>
      <w:proofErr w:type="spellStart"/>
      <w:r w:rsidRPr="004D5B53">
        <w:rPr>
          <w:rFonts w:ascii="Calibri" w:eastAsia="Calibri" w:hAnsi="Calibri" w:cs="Traditional Arabic"/>
          <w:b/>
          <w:bCs/>
          <w:sz w:val="36"/>
          <w:szCs w:val="36"/>
          <w:rtl/>
        </w:rPr>
        <w:t>السوامل</w:t>
      </w:r>
      <w:proofErr w:type="spellEnd"/>
      <w:r w:rsidRPr="004D5B53">
        <w:rPr>
          <w:rFonts w:ascii="Calibri" w:eastAsia="Calibri" w:hAnsi="Calibri" w:cs="Traditional Arabic"/>
          <w:b/>
          <w:bCs/>
          <w:sz w:val="36"/>
          <w:szCs w:val="36"/>
          <w:rtl/>
        </w:rPr>
        <w:t>)</w:t>
      </w:r>
      <w:r w:rsidRPr="004D5B53">
        <w:rPr>
          <w:rFonts w:ascii="Calibri" w:eastAsia="Calibri" w:hAnsi="Calibri" w:cs="Traditional Arabic" w:hint="cs"/>
          <w:b/>
          <w:bCs/>
          <w:sz w:val="36"/>
          <w:szCs w:val="36"/>
          <w:rtl/>
        </w:rPr>
        <w:t xml:space="preserve"> 530 </w:t>
      </w:r>
      <w:r w:rsidRPr="004D5B53">
        <w:rPr>
          <w:rFonts w:ascii="Calibri" w:eastAsia="Calibri" w:hAnsi="Calibri" w:cs="Traditional Arabic"/>
          <w:b/>
          <w:bCs/>
          <w:sz w:val="36"/>
          <w:szCs w:val="36"/>
          <w:rtl/>
        </w:rPr>
        <w:t>–</w:t>
      </w:r>
      <w:r w:rsidRPr="004D5B53">
        <w:rPr>
          <w:rFonts w:ascii="Calibri" w:eastAsia="Calibri" w:hAnsi="Calibri" w:cs="Traditional Arabic" w:hint="cs"/>
          <w:b/>
          <w:bCs/>
          <w:sz w:val="36"/>
          <w:szCs w:val="36"/>
          <w:rtl/>
        </w:rPr>
        <w:t xml:space="preserve"> 731 هـ،</w:t>
      </w:r>
    </w:p>
    <w:p w14:paraId="3CEC42C6" w14:textId="77777777" w:rsidR="00C119C6" w:rsidRPr="00D315FB" w:rsidRDefault="00C119C6" w:rsidP="00C119C6">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تأليف</w:t>
      </w:r>
      <w:r w:rsidRPr="00D0036F">
        <w:rPr>
          <w:rFonts w:ascii="Calibri" w:eastAsia="Calibri" w:hAnsi="Calibri" w:cs="Traditional Arabic"/>
          <w:sz w:val="36"/>
          <w:szCs w:val="36"/>
          <w:rtl/>
        </w:rPr>
        <w:t xml:space="preserve"> منار عاطف </w:t>
      </w:r>
      <w:proofErr w:type="spellStart"/>
      <w:r w:rsidRPr="00D0036F">
        <w:rPr>
          <w:rFonts w:ascii="Calibri" w:eastAsia="Calibri" w:hAnsi="Calibri" w:cs="Traditional Arabic"/>
          <w:sz w:val="36"/>
          <w:szCs w:val="36"/>
          <w:rtl/>
        </w:rPr>
        <w:t>الفرغلي</w:t>
      </w:r>
      <w:proofErr w:type="spellEnd"/>
      <w:r>
        <w:rPr>
          <w:rFonts w:ascii="Calibri" w:eastAsia="Calibri" w:hAnsi="Calibri" w:cs="Traditional Arabic" w:hint="cs"/>
          <w:sz w:val="36"/>
          <w:szCs w:val="36"/>
          <w:rtl/>
        </w:rPr>
        <w:t>.</w:t>
      </w:r>
    </w:p>
    <w:p w14:paraId="4ECA8A8F" w14:textId="77777777" w:rsidR="00C119C6" w:rsidRPr="00D315FB" w:rsidRDefault="00C119C6" w:rsidP="00C119C6">
      <w:pPr>
        <w:ind w:left="0" w:firstLine="0"/>
        <w:jc w:val="both"/>
        <w:rPr>
          <w:rFonts w:ascii="Times New Roman" w:eastAsia="Times New Roman" w:hAnsi="Times New Roman" w:cs="Traditional Arabic"/>
          <w:sz w:val="36"/>
          <w:szCs w:val="36"/>
          <w:rtl/>
          <w:lang w:eastAsia="ar-SA"/>
        </w:rPr>
      </w:pPr>
    </w:p>
    <w:p w14:paraId="4B32679D" w14:textId="77777777" w:rsidR="00C119C6" w:rsidRDefault="00C119C6" w:rsidP="00C119C6">
      <w:pPr>
        <w:ind w:left="0" w:firstLine="0"/>
        <w:rPr>
          <w:rFonts w:ascii="Times New Roman" w:eastAsia="Times New Roman" w:hAnsi="Times New Roman" w:cs="Traditional Arabic"/>
          <w:sz w:val="36"/>
          <w:szCs w:val="36"/>
          <w:rtl/>
          <w:lang w:eastAsia="ar-SA"/>
        </w:rPr>
      </w:pPr>
      <w:r w:rsidRPr="00232D16">
        <w:rPr>
          <w:rFonts w:ascii="Times New Roman" w:eastAsia="Times New Roman" w:hAnsi="Times New Roman" w:cs="Traditional Arabic"/>
          <w:b/>
          <w:bCs/>
          <w:sz w:val="36"/>
          <w:szCs w:val="36"/>
          <w:rtl/>
          <w:lang w:eastAsia="ar-SA"/>
        </w:rPr>
        <w:t>خراسان وبلاد ما وراء النهر</w:t>
      </w:r>
      <w:r>
        <w:rPr>
          <w:rFonts w:ascii="Times New Roman" w:eastAsia="Times New Roman" w:hAnsi="Times New Roman" w:cs="Traditional Arabic" w:hint="cs"/>
          <w:sz w:val="36"/>
          <w:szCs w:val="36"/>
          <w:rtl/>
          <w:lang w:eastAsia="ar-SA"/>
        </w:rPr>
        <w:t>،</w:t>
      </w:r>
      <w:r w:rsidRPr="00232D16">
        <w:rPr>
          <w:rFonts w:ascii="Times New Roman" w:eastAsia="Times New Roman" w:hAnsi="Times New Roman" w:cs="Traditional Arabic"/>
          <w:sz w:val="36"/>
          <w:szCs w:val="36"/>
          <w:rtl/>
          <w:lang w:eastAsia="ar-SA"/>
        </w:rPr>
        <w:t xml:space="preserve"> </w:t>
      </w:r>
    </w:p>
    <w:p w14:paraId="67BDDFCE" w14:textId="77777777" w:rsidR="00C119C6" w:rsidRPr="00232D1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w:t>
      </w:r>
      <w:r w:rsidRPr="00232D16">
        <w:rPr>
          <w:rFonts w:ascii="Times New Roman" w:eastAsia="Times New Roman" w:hAnsi="Times New Roman" w:cs="Traditional Arabic"/>
          <w:sz w:val="36"/>
          <w:szCs w:val="36"/>
          <w:rtl/>
          <w:lang w:eastAsia="ar-SA"/>
        </w:rPr>
        <w:t xml:space="preserve"> نجيب بن خيرة</w:t>
      </w:r>
      <w:r>
        <w:rPr>
          <w:rFonts w:ascii="Times New Roman" w:eastAsia="Times New Roman" w:hAnsi="Times New Roman" w:cs="Traditional Arabic" w:hint="cs"/>
          <w:sz w:val="36"/>
          <w:szCs w:val="36"/>
          <w:rtl/>
          <w:lang w:eastAsia="ar-SA"/>
        </w:rPr>
        <w:t>، نشره</w:t>
      </w:r>
      <w:r w:rsidRPr="00232D16">
        <w:rPr>
          <w:rFonts w:ascii="Times New Roman" w:eastAsia="Times New Roman" w:hAnsi="Times New Roman" w:cs="Traditional Arabic"/>
          <w:sz w:val="36"/>
          <w:szCs w:val="36"/>
          <w:rtl/>
          <w:lang w:eastAsia="ar-SA"/>
        </w:rPr>
        <w:t xml:space="preserve"> معهد الشارقة للتراث</w:t>
      </w:r>
      <w:r>
        <w:rPr>
          <w:rFonts w:ascii="Times New Roman" w:eastAsia="Times New Roman" w:hAnsi="Times New Roman" w:cs="Traditional Arabic" w:hint="cs"/>
          <w:sz w:val="36"/>
          <w:szCs w:val="36"/>
          <w:rtl/>
          <w:lang w:eastAsia="ar-SA"/>
        </w:rPr>
        <w:t>، سلسلة</w:t>
      </w:r>
      <w:r w:rsidRPr="00232D16">
        <w:rPr>
          <w:rFonts w:ascii="Times New Roman" w:eastAsia="Times New Roman" w:hAnsi="Times New Roman" w:cs="Traditional Arabic"/>
          <w:sz w:val="36"/>
          <w:szCs w:val="36"/>
          <w:rtl/>
          <w:lang w:eastAsia="ar-SA"/>
        </w:rPr>
        <w:t xml:space="preserve"> في الإبداع العلمي لإقليم الشرق</w:t>
      </w:r>
      <w:r>
        <w:rPr>
          <w:rFonts w:ascii="Times New Roman" w:eastAsia="Times New Roman" w:hAnsi="Times New Roman" w:cs="Traditional Arabic" w:hint="cs"/>
          <w:sz w:val="36"/>
          <w:szCs w:val="36"/>
          <w:rtl/>
          <w:lang w:eastAsia="ar-SA"/>
        </w:rPr>
        <w:t>.</w:t>
      </w:r>
    </w:p>
    <w:p w14:paraId="7A3FBFA5"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7AA806A9" w14:textId="77777777" w:rsidR="00C119C6" w:rsidRPr="009E1E54" w:rsidRDefault="00C119C6" w:rsidP="00C119C6">
      <w:pPr>
        <w:ind w:left="0" w:firstLine="0"/>
        <w:jc w:val="both"/>
        <w:rPr>
          <w:rFonts w:ascii="Calibri" w:eastAsia="Calibri" w:hAnsi="Calibri" w:cs="Traditional Arabic"/>
          <w:sz w:val="36"/>
          <w:szCs w:val="36"/>
          <w:rtl/>
        </w:rPr>
      </w:pPr>
      <w:r w:rsidRPr="009E1E54">
        <w:rPr>
          <w:rFonts w:ascii="Calibri" w:eastAsia="Calibri" w:hAnsi="Calibri" w:cs="Traditional Arabic" w:hint="cs"/>
          <w:b/>
          <w:bCs/>
          <w:sz w:val="36"/>
          <w:szCs w:val="36"/>
          <w:rtl/>
        </w:rPr>
        <w:t>ا</w:t>
      </w:r>
      <w:r w:rsidRPr="009E1E54">
        <w:rPr>
          <w:rFonts w:ascii="Calibri" w:eastAsia="Calibri" w:hAnsi="Calibri" w:cs="Traditional Arabic"/>
          <w:b/>
          <w:bCs/>
          <w:sz w:val="36"/>
          <w:szCs w:val="36"/>
          <w:rtl/>
        </w:rPr>
        <w:t>لخرائط ال</w:t>
      </w:r>
      <w:r>
        <w:rPr>
          <w:rFonts w:ascii="Calibri" w:eastAsia="Calibri" w:hAnsi="Calibri" w:cs="Traditional Arabic" w:hint="cs"/>
          <w:b/>
          <w:bCs/>
          <w:sz w:val="36"/>
          <w:szCs w:val="36"/>
          <w:rtl/>
        </w:rPr>
        <w:t>إ</w:t>
      </w:r>
      <w:r w:rsidRPr="009E1E54">
        <w:rPr>
          <w:rFonts w:ascii="Calibri" w:eastAsia="Calibri" w:hAnsi="Calibri" w:cs="Traditional Arabic"/>
          <w:b/>
          <w:bCs/>
          <w:sz w:val="36"/>
          <w:szCs w:val="36"/>
          <w:rtl/>
        </w:rPr>
        <w:t>سلامية في العصور الوسط</w:t>
      </w:r>
      <w:r>
        <w:rPr>
          <w:rFonts w:ascii="Calibri" w:eastAsia="Calibri" w:hAnsi="Calibri" w:cs="Traditional Arabic" w:hint="cs"/>
          <w:b/>
          <w:bCs/>
          <w:sz w:val="36"/>
          <w:szCs w:val="36"/>
          <w:rtl/>
        </w:rPr>
        <w:t>ى: دراسة استكشافية</w:t>
      </w:r>
      <w:r>
        <w:rPr>
          <w:rFonts w:ascii="Calibri" w:eastAsia="Calibri" w:hAnsi="Calibri" w:cs="Traditional Arabic" w:hint="cs"/>
          <w:sz w:val="36"/>
          <w:szCs w:val="36"/>
          <w:rtl/>
        </w:rPr>
        <w:t>،</w:t>
      </w:r>
    </w:p>
    <w:p w14:paraId="1B148CFD" w14:textId="77777777" w:rsidR="00C119C6" w:rsidRDefault="00C119C6" w:rsidP="00C119C6">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للمؤلفة</w:t>
      </w:r>
      <w:r w:rsidRPr="009E1E54">
        <w:rPr>
          <w:rFonts w:ascii="Calibri" w:eastAsia="Calibri" w:hAnsi="Calibri" w:cs="Traditional Arabic"/>
          <w:sz w:val="36"/>
          <w:szCs w:val="36"/>
          <w:rtl/>
        </w:rPr>
        <w:t xml:space="preserve"> كارين </w:t>
      </w:r>
      <w:r>
        <w:rPr>
          <w:rFonts w:ascii="Calibri" w:eastAsia="Calibri" w:hAnsi="Calibri" w:cs="Traditional Arabic" w:hint="cs"/>
          <w:sz w:val="36"/>
          <w:szCs w:val="36"/>
          <w:rtl/>
        </w:rPr>
        <w:t xml:space="preserve">سي </w:t>
      </w:r>
      <w:proofErr w:type="spellStart"/>
      <w:r w:rsidRPr="009E1E54">
        <w:rPr>
          <w:rFonts w:ascii="Calibri" w:eastAsia="Calibri" w:hAnsi="Calibri" w:cs="Traditional Arabic"/>
          <w:sz w:val="36"/>
          <w:szCs w:val="36"/>
          <w:rtl/>
        </w:rPr>
        <w:t>بينتو</w:t>
      </w:r>
      <w:proofErr w:type="spellEnd"/>
      <w:r>
        <w:rPr>
          <w:rFonts w:ascii="Calibri" w:eastAsia="Calibri" w:hAnsi="Calibri" w:cs="Traditional Arabic" w:hint="cs"/>
          <w:sz w:val="36"/>
          <w:szCs w:val="36"/>
          <w:rtl/>
        </w:rPr>
        <w:t xml:space="preserve">؛ </w:t>
      </w:r>
      <w:r w:rsidRPr="009E1E54">
        <w:rPr>
          <w:rFonts w:ascii="Calibri" w:eastAsia="Calibri" w:hAnsi="Calibri" w:cs="Traditional Arabic"/>
          <w:sz w:val="36"/>
          <w:szCs w:val="36"/>
          <w:rtl/>
        </w:rPr>
        <w:t xml:space="preserve">ترجمة </w:t>
      </w:r>
      <w:r>
        <w:rPr>
          <w:rFonts w:ascii="Calibri" w:eastAsia="Calibri" w:hAnsi="Calibri" w:cs="Traditional Arabic" w:hint="cs"/>
          <w:sz w:val="36"/>
          <w:szCs w:val="36"/>
          <w:rtl/>
        </w:rPr>
        <w:t>أ</w:t>
      </w:r>
      <w:r w:rsidRPr="009E1E54">
        <w:rPr>
          <w:rFonts w:ascii="Calibri" w:eastAsia="Calibri" w:hAnsi="Calibri" w:cs="Traditional Arabic"/>
          <w:sz w:val="36"/>
          <w:szCs w:val="36"/>
          <w:rtl/>
        </w:rPr>
        <w:t>نور محمود زناتي</w:t>
      </w:r>
      <w:r>
        <w:rPr>
          <w:rFonts w:ascii="Calibri" w:eastAsia="Calibri" w:hAnsi="Calibri" w:cs="Traditional Arabic" w:hint="cs"/>
          <w:sz w:val="36"/>
          <w:szCs w:val="36"/>
          <w:rtl/>
        </w:rPr>
        <w:t xml:space="preserve"> الأستاذ في جامعة عين شمس، و</w:t>
      </w:r>
      <w:r w:rsidRPr="00F049CF">
        <w:rPr>
          <w:rFonts w:ascii="Calibri" w:eastAsia="Calibri" w:hAnsi="Calibri" w:cs="Traditional Arabic"/>
          <w:sz w:val="36"/>
          <w:szCs w:val="36"/>
          <w:rtl/>
        </w:rPr>
        <w:t xml:space="preserve">عامر </w:t>
      </w:r>
      <w:r>
        <w:rPr>
          <w:rFonts w:ascii="Calibri" w:eastAsia="Calibri" w:hAnsi="Calibri" w:cs="Traditional Arabic" w:hint="cs"/>
          <w:sz w:val="36"/>
          <w:szCs w:val="36"/>
          <w:rtl/>
        </w:rPr>
        <w:t>أ</w:t>
      </w:r>
      <w:r w:rsidRPr="00F049CF">
        <w:rPr>
          <w:rFonts w:ascii="Calibri" w:eastAsia="Calibri" w:hAnsi="Calibri" w:cs="Traditional Arabic"/>
          <w:sz w:val="36"/>
          <w:szCs w:val="36"/>
          <w:rtl/>
        </w:rPr>
        <w:t>بو جبلة</w:t>
      </w:r>
      <w:r>
        <w:rPr>
          <w:rFonts w:ascii="Calibri" w:eastAsia="Calibri" w:hAnsi="Calibri" w:cs="Traditional Arabic" w:hint="cs"/>
          <w:sz w:val="36"/>
          <w:szCs w:val="36"/>
          <w:rtl/>
        </w:rPr>
        <w:t xml:space="preserve"> الأستاذ في جامعة مؤتة.</w:t>
      </w:r>
    </w:p>
    <w:p w14:paraId="7E7188AB" w14:textId="77777777" w:rsidR="00C119C6" w:rsidRDefault="00C119C6" w:rsidP="00C119C6">
      <w:pPr>
        <w:ind w:left="0" w:firstLine="0"/>
        <w:jc w:val="both"/>
        <w:rPr>
          <w:rFonts w:ascii="Calibri" w:eastAsia="Calibri" w:hAnsi="Calibri" w:cs="Traditional Arabic"/>
          <w:sz w:val="36"/>
          <w:szCs w:val="36"/>
          <w:rtl/>
        </w:rPr>
      </w:pPr>
      <w:r w:rsidRPr="00FC7679">
        <w:rPr>
          <w:rFonts w:ascii="Calibri" w:eastAsia="Calibri" w:hAnsi="Calibri" w:cs="Traditional Arabic"/>
          <w:sz w:val="36"/>
          <w:szCs w:val="36"/>
          <w:rtl/>
        </w:rPr>
        <w:t>والمؤلفة أستاذة التاريخ الإسلامي والشرق الأوسط في جامعة ولاية بويز</w:t>
      </w:r>
      <w:r>
        <w:rPr>
          <w:rFonts w:ascii="Calibri" w:eastAsia="Calibri" w:hAnsi="Calibri" w:cs="Traditional Arabic" w:hint="cs"/>
          <w:sz w:val="36"/>
          <w:szCs w:val="36"/>
          <w:rtl/>
        </w:rPr>
        <w:t>، وفي الجامعة</w:t>
      </w:r>
      <w:r w:rsidRPr="00FC7679">
        <w:rPr>
          <w:rFonts w:ascii="Calibri" w:eastAsia="Calibri" w:hAnsi="Calibri" w:cs="Traditional Arabic"/>
          <w:sz w:val="36"/>
          <w:szCs w:val="36"/>
          <w:rtl/>
        </w:rPr>
        <w:t xml:space="preserve"> الأمريكية </w:t>
      </w:r>
      <w:r>
        <w:rPr>
          <w:rFonts w:ascii="Calibri" w:eastAsia="Calibri" w:hAnsi="Calibri" w:cs="Traditional Arabic" w:hint="cs"/>
          <w:sz w:val="36"/>
          <w:szCs w:val="36"/>
          <w:rtl/>
        </w:rPr>
        <w:t>ب</w:t>
      </w:r>
      <w:r w:rsidRPr="00FC7679">
        <w:rPr>
          <w:rFonts w:ascii="Calibri" w:eastAsia="Calibri" w:hAnsi="Calibri" w:cs="Traditional Arabic"/>
          <w:sz w:val="36"/>
          <w:szCs w:val="36"/>
          <w:rtl/>
        </w:rPr>
        <w:t>بيروت</w:t>
      </w:r>
      <w:r>
        <w:rPr>
          <w:rFonts w:ascii="Calibri" w:eastAsia="Calibri" w:hAnsi="Calibri" w:cs="Traditional Arabic" w:hint="cs"/>
          <w:sz w:val="36"/>
          <w:szCs w:val="36"/>
          <w:rtl/>
        </w:rPr>
        <w:t>، م</w:t>
      </w:r>
      <w:r w:rsidRPr="00FC7679">
        <w:rPr>
          <w:rFonts w:ascii="Calibri" w:eastAsia="Calibri" w:hAnsi="Calibri" w:cs="Traditional Arabic"/>
          <w:sz w:val="36"/>
          <w:szCs w:val="36"/>
          <w:rtl/>
        </w:rPr>
        <w:t>تخصصة في رسم الخرائط الإسلامي</w:t>
      </w:r>
      <w:r>
        <w:rPr>
          <w:rFonts w:ascii="Calibri" w:eastAsia="Calibri" w:hAnsi="Calibri" w:cs="Traditional Arabic" w:hint="cs"/>
          <w:sz w:val="36"/>
          <w:szCs w:val="36"/>
          <w:rtl/>
        </w:rPr>
        <w:t>ة وغيرها</w:t>
      </w:r>
      <w:r w:rsidRPr="00FC7679">
        <w:rPr>
          <w:rFonts w:ascii="Calibri" w:eastAsia="Calibri" w:hAnsi="Calibri" w:cs="Traditional Arabic"/>
          <w:sz w:val="36"/>
          <w:szCs w:val="36"/>
          <w:rtl/>
        </w:rPr>
        <w:t>.</w:t>
      </w:r>
    </w:p>
    <w:p w14:paraId="64950241" w14:textId="77777777" w:rsidR="00C119C6" w:rsidRPr="00FC7679" w:rsidRDefault="00C119C6" w:rsidP="00C119C6">
      <w:pPr>
        <w:ind w:left="0" w:firstLine="0"/>
        <w:jc w:val="both"/>
        <w:rPr>
          <w:rFonts w:ascii="Calibri" w:eastAsia="Calibri" w:hAnsi="Calibri" w:cs="Traditional Arabic"/>
          <w:sz w:val="36"/>
          <w:szCs w:val="36"/>
          <w:rtl/>
        </w:rPr>
      </w:pPr>
      <w:r w:rsidRPr="00FC7679">
        <w:rPr>
          <w:rFonts w:ascii="Calibri" w:eastAsia="Calibri" w:hAnsi="Calibri" w:cs="Traditional Arabic"/>
          <w:sz w:val="36"/>
          <w:szCs w:val="36"/>
          <w:rtl/>
        </w:rPr>
        <w:t>نشر</w:t>
      </w:r>
      <w:r>
        <w:rPr>
          <w:rFonts w:ascii="Calibri" w:eastAsia="Calibri" w:hAnsi="Calibri" w:cs="Traditional Arabic" w:hint="cs"/>
          <w:sz w:val="36"/>
          <w:szCs w:val="36"/>
          <w:rtl/>
        </w:rPr>
        <w:t>ت الكتاب</w:t>
      </w:r>
      <w:r w:rsidRPr="00FC7679">
        <w:rPr>
          <w:rFonts w:ascii="Calibri" w:eastAsia="Calibri" w:hAnsi="Calibri" w:cs="Traditional Arabic"/>
          <w:sz w:val="36"/>
          <w:szCs w:val="36"/>
          <w:rtl/>
        </w:rPr>
        <w:t xml:space="preserve"> جامعة شيكاغو </w:t>
      </w:r>
      <w:r>
        <w:rPr>
          <w:rFonts w:ascii="Calibri" w:eastAsia="Calibri" w:hAnsi="Calibri" w:cs="Traditional Arabic" w:hint="cs"/>
          <w:sz w:val="36"/>
          <w:szCs w:val="36"/>
          <w:rtl/>
        </w:rPr>
        <w:t>في م</w:t>
      </w:r>
      <w:r w:rsidRPr="00FC7679">
        <w:rPr>
          <w:rFonts w:ascii="Calibri" w:eastAsia="Calibri" w:hAnsi="Calibri" w:cs="Traditional Arabic"/>
          <w:sz w:val="36"/>
          <w:szCs w:val="36"/>
          <w:rtl/>
        </w:rPr>
        <w:t>حاولة لاستعراض منهجية الرحالة والجغرافيين المسلمين في رسم الخرائط</w:t>
      </w:r>
      <w:r>
        <w:rPr>
          <w:rFonts w:ascii="Calibri" w:eastAsia="Calibri" w:hAnsi="Calibri" w:cs="Traditional Arabic" w:hint="cs"/>
          <w:sz w:val="36"/>
          <w:szCs w:val="36"/>
          <w:rtl/>
        </w:rPr>
        <w:t>،</w:t>
      </w:r>
      <w:r w:rsidRPr="00FC7679">
        <w:rPr>
          <w:rFonts w:ascii="Calibri" w:eastAsia="Calibri" w:hAnsi="Calibri" w:cs="Traditional Arabic"/>
          <w:sz w:val="36"/>
          <w:szCs w:val="36"/>
          <w:rtl/>
        </w:rPr>
        <w:t xml:space="preserve"> </w:t>
      </w:r>
      <w:r>
        <w:rPr>
          <w:rFonts w:ascii="Calibri" w:eastAsia="Calibri" w:hAnsi="Calibri" w:cs="Traditional Arabic" w:hint="cs"/>
          <w:sz w:val="36"/>
          <w:szCs w:val="36"/>
          <w:rtl/>
        </w:rPr>
        <w:t>ول</w:t>
      </w:r>
      <w:r w:rsidRPr="00FC7679">
        <w:rPr>
          <w:rFonts w:ascii="Calibri" w:eastAsia="Calibri" w:hAnsi="Calibri" w:cs="Traditional Arabic"/>
          <w:sz w:val="36"/>
          <w:szCs w:val="36"/>
          <w:rtl/>
        </w:rPr>
        <w:t>إعادة تق</w:t>
      </w:r>
      <w:r>
        <w:rPr>
          <w:rFonts w:ascii="Calibri" w:eastAsia="Calibri" w:hAnsi="Calibri" w:cs="Traditional Arabic" w:hint="cs"/>
          <w:sz w:val="36"/>
          <w:szCs w:val="36"/>
          <w:rtl/>
        </w:rPr>
        <w:t>و</w:t>
      </w:r>
      <w:r w:rsidRPr="00FC7679">
        <w:rPr>
          <w:rFonts w:ascii="Calibri" w:eastAsia="Calibri" w:hAnsi="Calibri" w:cs="Traditional Arabic"/>
          <w:sz w:val="36"/>
          <w:szCs w:val="36"/>
          <w:rtl/>
        </w:rPr>
        <w:t>يم الخرائط وفق أسس علمية.</w:t>
      </w:r>
    </w:p>
    <w:p w14:paraId="43845473" w14:textId="77777777" w:rsidR="00C119C6" w:rsidRPr="00FC7679" w:rsidRDefault="00C119C6" w:rsidP="00C119C6">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lastRenderedPageBreak/>
        <w:t>وأكدت المؤلفة على</w:t>
      </w:r>
      <w:r w:rsidRPr="00FC7679">
        <w:rPr>
          <w:rFonts w:ascii="Calibri" w:eastAsia="Calibri" w:hAnsi="Calibri" w:cs="Traditional Arabic"/>
          <w:sz w:val="36"/>
          <w:szCs w:val="36"/>
          <w:rtl/>
        </w:rPr>
        <w:t xml:space="preserve"> أن الجغرافي المسلم هو الذي رسم أول خريطة علمية وشبه صحيحة للعالم</w:t>
      </w:r>
      <w:r>
        <w:rPr>
          <w:rFonts w:ascii="Calibri" w:eastAsia="Calibri" w:hAnsi="Calibri" w:cs="Traditional Arabic" w:hint="cs"/>
          <w:sz w:val="36"/>
          <w:szCs w:val="36"/>
          <w:rtl/>
        </w:rPr>
        <w:t>،</w:t>
      </w:r>
      <w:r w:rsidRPr="00FC7679">
        <w:rPr>
          <w:rFonts w:ascii="Calibri" w:eastAsia="Calibri" w:hAnsi="Calibri" w:cs="Traditional Arabic"/>
          <w:sz w:val="36"/>
          <w:szCs w:val="36"/>
          <w:rtl/>
        </w:rPr>
        <w:t xml:space="preserve"> فضلًا عن استعراض الخرائط الإسلامية عبر العصور وإسهامات علماء الجغرافية المسلمين في هذا المجال رفداً للفكر الجغرافي القائم على أسس علمية، متفردين فيه عن غيرهم في ذلك الوقت ومتقدمين عليهم.</w:t>
      </w:r>
    </w:p>
    <w:p w14:paraId="46A89BA4" w14:textId="77777777" w:rsidR="00C119C6" w:rsidRPr="00FC7679" w:rsidRDefault="00C119C6" w:rsidP="00C119C6">
      <w:pPr>
        <w:ind w:left="0" w:firstLine="0"/>
        <w:jc w:val="both"/>
        <w:rPr>
          <w:rFonts w:ascii="Calibri" w:eastAsia="Calibri" w:hAnsi="Calibri" w:cs="Traditional Arabic"/>
          <w:sz w:val="36"/>
          <w:szCs w:val="36"/>
          <w:rtl/>
        </w:rPr>
      </w:pPr>
      <w:r w:rsidRPr="00FC7679">
        <w:rPr>
          <w:rFonts w:ascii="Calibri" w:eastAsia="Calibri" w:hAnsi="Calibri" w:cs="Traditional Arabic"/>
          <w:sz w:val="36"/>
          <w:szCs w:val="36"/>
          <w:rtl/>
        </w:rPr>
        <w:t xml:space="preserve">وعلى الرغم من تراجع علم الخرائط في أوروبا في العصور الوسطى، إلا أنه ازدهر رسم الخرائط خلال العصر الذهبي للإسلام، وقام العديد من علماء المسلمين بعمل بعض الخرائط والقياسات الأكثر دقة في العالم في تلك </w:t>
      </w:r>
      <w:r>
        <w:rPr>
          <w:rFonts w:ascii="Calibri" w:eastAsia="Calibri" w:hAnsi="Calibri" w:cs="Traditional Arabic" w:hint="cs"/>
          <w:sz w:val="36"/>
          <w:szCs w:val="36"/>
          <w:rtl/>
        </w:rPr>
        <w:t>المدة</w:t>
      </w:r>
      <w:r w:rsidRPr="00FC7679">
        <w:rPr>
          <w:rFonts w:ascii="Calibri" w:eastAsia="Calibri" w:hAnsi="Calibri" w:cs="Traditional Arabic"/>
          <w:sz w:val="36"/>
          <w:szCs w:val="36"/>
          <w:rtl/>
        </w:rPr>
        <w:t>.</w:t>
      </w:r>
    </w:p>
    <w:p w14:paraId="4D67B094" w14:textId="77777777" w:rsidR="00C119C6" w:rsidRDefault="00C119C6" w:rsidP="00C119C6">
      <w:pPr>
        <w:ind w:left="0" w:firstLine="0"/>
        <w:jc w:val="both"/>
        <w:rPr>
          <w:rFonts w:ascii="Calibri" w:eastAsia="Calibri" w:hAnsi="Calibri" w:cs="Traditional Arabic"/>
          <w:sz w:val="36"/>
          <w:szCs w:val="36"/>
          <w:rtl/>
        </w:rPr>
      </w:pPr>
    </w:p>
    <w:p w14:paraId="1DEDFAFB"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7B0770">
        <w:rPr>
          <w:rFonts w:ascii="Times New Roman" w:eastAsia="Times New Roman" w:hAnsi="Times New Roman" w:cs="Traditional Arabic" w:hint="cs"/>
          <w:b/>
          <w:bCs/>
          <w:sz w:val="36"/>
          <w:szCs w:val="36"/>
          <w:rtl/>
          <w:lang w:eastAsia="ar-SA"/>
        </w:rPr>
        <w:t>ا</w:t>
      </w:r>
      <w:r w:rsidRPr="007B0770">
        <w:rPr>
          <w:rFonts w:ascii="Times New Roman" w:eastAsia="Times New Roman" w:hAnsi="Times New Roman" w:cs="Traditional Arabic"/>
          <w:b/>
          <w:bCs/>
          <w:sz w:val="36"/>
          <w:szCs w:val="36"/>
          <w:rtl/>
          <w:lang w:eastAsia="ar-SA"/>
        </w:rPr>
        <w:t>لخطط المقدسية</w:t>
      </w:r>
      <w:r>
        <w:rPr>
          <w:rFonts w:ascii="Times New Roman" w:eastAsia="Times New Roman" w:hAnsi="Times New Roman" w:cs="Traditional Arabic" w:hint="cs"/>
          <w:b/>
          <w:bCs/>
          <w:sz w:val="36"/>
          <w:szCs w:val="36"/>
          <w:rtl/>
          <w:lang w:eastAsia="ar-SA"/>
        </w:rPr>
        <w:t>،</w:t>
      </w:r>
      <w:r w:rsidRPr="007B0770">
        <w:rPr>
          <w:rFonts w:ascii="Times New Roman" w:eastAsia="Times New Roman" w:hAnsi="Times New Roman" w:cs="Traditional Arabic"/>
          <w:b/>
          <w:bCs/>
          <w:sz w:val="36"/>
          <w:szCs w:val="36"/>
          <w:rtl/>
          <w:lang w:eastAsia="ar-SA"/>
        </w:rPr>
        <w:t xml:space="preserve"> </w:t>
      </w:r>
    </w:p>
    <w:p w14:paraId="4DC22129" w14:textId="77777777" w:rsidR="00C119C6" w:rsidRPr="007B0770"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للباحث المقدسي الفاضل الأستاذ </w:t>
      </w:r>
      <w:r w:rsidRPr="007B0770">
        <w:rPr>
          <w:rFonts w:ascii="Times New Roman" w:eastAsia="Times New Roman" w:hAnsi="Times New Roman" w:cs="Traditional Arabic"/>
          <w:sz w:val="36"/>
          <w:szCs w:val="36"/>
          <w:rtl/>
          <w:lang w:eastAsia="ar-SA"/>
        </w:rPr>
        <w:t xml:space="preserve">بشير </w:t>
      </w:r>
      <w:proofErr w:type="gramStart"/>
      <w:r w:rsidRPr="007B0770">
        <w:rPr>
          <w:rFonts w:ascii="Times New Roman" w:eastAsia="Times New Roman" w:hAnsi="Times New Roman" w:cs="Traditional Arabic"/>
          <w:sz w:val="36"/>
          <w:szCs w:val="36"/>
          <w:rtl/>
          <w:lang w:eastAsia="ar-SA"/>
        </w:rPr>
        <w:t>عبدالغني</w:t>
      </w:r>
      <w:proofErr w:type="gramEnd"/>
      <w:r w:rsidRPr="007B0770">
        <w:rPr>
          <w:rFonts w:ascii="Times New Roman" w:eastAsia="Times New Roman" w:hAnsi="Times New Roman" w:cs="Traditional Arabic"/>
          <w:sz w:val="36"/>
          <w:szCs w:val="36"/>
          <w:rtl/>
          <w:lang w:eastAsia="ar-SA"/>
        </w:rPr>
        <w:t xml:space="preserve"> بركات</w:t>
      </w:r>
      <w:r>
        <w:rPr>
          <w:rFonts w:ascii="Times New Roman" w:eastAsia="Times New Roman" w:hAnsi="Times New Roman" w:cs="Traditional Arabic" w:hint="cs"/>
          <w:sz w:val="36"/>
          <w:szCs w:val="36"/>
          <w:rtl/>
          <w:lang w:eastAsia="ar-SA"/>
        </w:rPr>
        <w:t xml:space="preserve">؛ </w:t>
      </w:r>
      <w:r w:rsidRPr="007B0770">
        <w:rPr>
          <w:rFonts w:ascii="Times New Roman" w:eastAsia="Times New Roman" w:hAnsi="Times New Roman" w:cs="Traditional Arabic"/>
          <w:sz w:val="36"/>
          <w:szCs w:val="36"/>
          <w:rtl/>
          <w:lang w:eastAsia="ar-SA"/>
        </w:rPr>
        <w:t xml:space="preserve">مراجعة وتحرير </w:t>
      </w:r>
      <w:r>
        <w:rPr>
          <w:rFonts w:ascii="Times New Roman" w:eastAsia="Times New Roman" w:hAnsi="Times New Roman" w:cs="Traditional Arabic" w:hint="cs"/>
          <w:sz w:val="36"/>
          <w:szCs w:val="36"/>
          <w:rtl/>
          <w:lang w:eastAsia="ar-SA"/>
        </w:rPr>
        <w:t>الأستاذ المحقق</w:t>
      </w:r>
      <w:r w:rsidRPr="007B0770">
        <w:rPr>
          <w:rFonts w:ascii="Times New Roman" w:eastAsia="Times New Roman" w:hAnsi="Times New Roman" w:cs="Traditional Arabic"/>
          <w:sz w:val="36"/>
          <w:szCs w:val="36"/>
          <w:rtl/>
          <w:lang w:eastAsia="ar-SA"/>
        </w:rPr>
        <w:t xml:space="preserve"> إبراهيم باجس </w:t>
      </w:r>
      <w:proofErr w:type="gramStart"/>
      <w:r w:rsidRPr="007B0770">
        <w:rPr>
          <w:rFonts w:ascii="Times New Roman" w:eastAsia="Times New Roman" w:hAnsi="Times New Roman" w:cs="Traditional Arabic"/>
          <w:sz w:val="36"/>
          <w:szCs w:val="36"/>
          <w:rtl/>
          <w:lang w:eastAsia="ar-SA"/>
        </w:rPr>
        <w:t>عبدالمجيد</w:t>
      </w:r>
      <w:proofErr w:type="gramEnd"/>
      <w:r>
        <w:rPr>
          <w:rFonts w:ascii="Times New Roman" w:eastAsia="Times New Roman" w:hAnsi="Times New Roman" w:cs="Traditional Arabic" w:hint="cs"/>
          <w:sz w:val="36"/>
          <w:szCs w:val="36"/>
          <w:rtl/>
          <w:lang w:eastAsia="ar-SA"/>
        </w:rPr>
        <w:t>.</w:t>
      </w:r>
      <w:r w:rsidRPr="007B0770">
        <w:rPr>
          <w:rFonts w:ascii="Times New Roman" w:eastAsia="Times New Roman" w:hAnsi="Times New Roman" w:cs="Traditional Arabic"/>
          <w:sz w:val="36"/>
          <w:szCs w:val="36"/>
          <w:rtl/>
          <w:lang w:eastAsia="ar-SA"/>
        </w:rPr>
        <w:t xml:space="preserve"> </w:t>
      </w:r>
    </w:p>
    <w:p w14:paraId="2B7F01A8" w14:textId="77777777" w:rsidR="00C119C6" w:rsidRPr="0072791E"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وفن</w:t>
      </w:r>
      <w:r w:rsidRPr="007B0770">
        <w:rPr>
          <w:rFonts w:ascii="Times New Roman" w:eastAsia="Times New Roman" w:hAnsi="Times New Roman" w:cs="Traditional Arabic"/>
          <w:sz w:val="36"/>
          <w:szCs w:val="36"/>
          <w:rtl/>
          <w:lang w:eastAsia="ar-SA"/>
        </w:rPr>
        <w:t xml:space="preserve"> الخِطط علم جامع بين التاريخ والجغرافيا والتخطيط الحضَري للمدن، </w:t>
      </w:r>
      <w:r>
        <w:rPr>
          <w:rFonts w:ascii="Times New Roman" w:eastAsia="Times New Roman" w:hAnsi="Times New Roman" w:cs="Traditional Arabic" w:hint="cs"/>
          <w:sz w:val="36"/>
          <w:szCs w:val="36"/>
          <w:rtl/>
          <w:lang w:eastAsia="ar-SA"/>
        </w:rPr>
        <w:t>وهنا</w:t>
      </w:r>
      <w:r w:rsidRPr="007B0770">
        <w:rPr>
          <w:rFonts w:ascii="Times New Roman" w:eastAsia="Times New Roman" w:hAnsi="Times New Roman" w:cs="Traditional Arabic"/>
          <w:sz w:val="36"/>
          <w:szCs w:val="36"/>
          <w:rtl/>
          <w:lang w:eastAsia="ar-SA"/>
        </w:rPr>
        <w:t xml:space="preserve"> يرسم </w:t>
      </w:r>
      <w:r>
        <w:rPr>
          <w:rFonts w:ascii="Times New Roman" w:eastAsia="Times New Roman" w:hAnsi="Times New Roman" w:cs="Traditional Arabic" w:hint="cs"/>
          <w:sz w:val="36"/>
          <w:szCs w:val="36"/>
          <w:rtl/>
          <w:lang w:eastAsia="ar-SA"/>
        </w:rPr>
        <w:t xml:space="preserve">المؤلف </w:t>
      </w:r>
      <w:r w:rsidRPr="007B0770">
        <w:rPr>
          <w:rFonts w:ascii="Times New Roman" w:eastAsia="Times New Roman" w:hAnsi="Times New Roman" w:cs="Traditional Arabic"/>
          <w:sz w:val="36"/>
          <w:szCs w:val="36"/>
          <w:rtl/>
          <w:lang w:eastAsia="ar-SA"/>
        </w:rPr>
        <w:t>خِطط مدينة بيت المقدس رسمًا دقيقًا</w:t>
      </w:r>
      <w:r>
        <w:rPr>
          <w:rFonts w:ascii="Times New Roman" w:eastAsia="Times New Roman" w:hAnsi="Times New Roman" w:cs="Traditional Arabic" w:hint="cs"/>
          <w:sz w:val="36"/>
          <w:szCs w:val="36"/>
          <w:rtl/>
          <w:lang w:eastAsia="ar-SA"/>
        </w:rPr>
        <w:t>،</w:t>
      </w:r>
      <w:r w:rsidRPr="007B0770">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وكأن ا</w:t>
      </w:r>
      <w:r w:rsidRPr="007B0770">
        <w:rPr>
          <w:rFonts w:ascii="Times New Roman" w:eastAsia="Times New Roman" w:hAnsi="Times New Roman" w:cs="Traditional Arabic"/>
          <w:sz w:val="36"/>
          <w:szCs w:val="36"/>
          <w:rtl/>
          <w:lang w:eastAsia="ar-SA"/>
        </w:rPr>
        <w:t xml:space="preserve">لقارئ يسير </w:t>
      </w:r>
      <w:r>
        <w:rPr>
          <w:rFonts w:ascii="Times New Roman" w:eastAsia="Times New Roman" w:hAnsi="Times New Roman" w:cs="Traditional Arabic" w:hint="cs"/>
          <w:sz w:val="36"/>
          <w:szCs w:val="36"/>
          <w:rtl/>
          <w:lang w:eastAsia="ar-SA"/>
        </w:rPr>
        <w:t xml:space="preserve">معه </w:t>
      </w:r>
      <w:r w:rsidRPr="007B0770">
        <w:rPr>
          <w:rFonts w:ascii="Times New Roman" w:eastAsia="Times New Roman" w:hAnsi="Times New Roman" w:cs="Traditional Arabic"/>
          <w:sz w:val="36"/>
          <w:szCs w:val="36"/>
          <w:rtl/>
          <w:lang w:eastAsia="ar-SA"/>
        </w:rPr>
        <w:t>في طرقاتها وأمكنتها، ويعبُر به الأزمنةَ ليشهد تحوُّلاتِها وتغيُّراتِها</w:t>
      </w:r>
      <w:r>
        <w:rPr>
          <w:rFonts w:ascii="Times New Roman" w:eastAsia="Times New Roman" w:hAnsi="Times New Roman" w:cs="Traditional Arabic" w:hint="cs"/>
          <w:sz w:val="36"/>
          <w:szCs w:val="36"/>
          <w:rtl/>
          <w:lang w:eastAsia="ar-SA"/>
        </w:rPr>
        <w:t>.</w:t>
      </w:r>
      <w:r w:rsidRPr="007B0770">
        <w:rPr>
          <w:rFonts w:ascii="Times New Roman" w:eastAsia="Times New Roman" w:hAnsi="Times New Roman" w:cs="Traditional Arabic"/>
          <w:sz w:val="36"/>
          <w:szCs w:val="36"/>
          <w:rtl/>
          <w:lang w:eastAsia="ar-SA"/>
        </w:rPr>
        <w:t xml:space="preserve"> وهو على إمتاعه موسوعة علمية موثَّقة، ومصدرٌ علمي رصين، ومرجع للباحثين في تاريخ بيت المقدس وخِططه.</w:t>
      </w:r>
    </w:p>
    <w:p w14:paraId="426F42C1"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4160ACD9" w14:textId="77777777" w:rsidR="00C119C6" w:rsidRPr="00D46349" w:rsidRDefault="00C119C6" w:rsidP="00C119C6">
      <w:pPr>
        <w:ind w:left="0" w:firstLine="0"/>
        <w:rPr>
          <w:rFonts w:ascii="Times New Roman" w:eastAsia="Times New Roman" w:hAnsi="Times New Roman" w:cs="Traditional Arabic"/>
          <w:b/>
          <w:bCs/>
          <w:sz w:val="36"/>
          <w:szCs w:val="36"/>
          <w:rtl/>
          <w:lang w:eastAsia="ar-SA"/>
        </w:rPr>
      </w:pPr>
      <w:r w:rsidRPr="00D46349">
        <w:rPr>
          <w:rFonts w:ascii="Times New Roman" w:eastAsia="Times New Roman" w:hAnsi="Times New Roman" w:cs="Traditional Arabic"/>
          <w:b/>
          <w:bCs/>
          <w:sz w:val="36"/>
          <w:szCs w:val="36"/>
          <w:rtl/>
          <w:lang w:eastAsia="ar-SA"/>
        </w:rPr>
        <w:t>الخليج العربي في وثائق الأرشيف الروسي</w:t>
      </w:r>
      <w:r>
        <w:rPr>
          <w:rFonts w:ascii="Times New Roman" w:eastAsia="Times New Roman" w:hAnsi="Times New Roman" w:cs="Traditional Arabic" w:hint="cs"/>
          <w:b/>
          <w:bCs/>
          <w:sz w:val="36"/>
          <w:szCs w:val="36"/>
          <w:rtl/>
          <w:lang w:eastAsia="ar-SA"/>
        </w:rPr>
        <w:t>،</w:t>
      </w:r>
    </w:p>
    <w:p w14:paraId="34D3C64B"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إعداد الأستاذ</w:t>
      </w:r>
      <w:r w:rsidRPr="00115676">
        <w:rPr>
          <w:rFonts w:ascii="Times New Roman" w:eastAsia="Times New Roman" w:hAnsi="Times New Roman" w:cs="Traditional Arabic"/>
          <w:sz w:val="36"/>
          <w:szCs w:val="36"/>
          <w:rtl/>
          <w:lang w:eastAsia="ar-SA"/>
        </w:rPr>
        <w:t xml:space="preserve"> نهاد </w:t>
      </w:r>
      <w:proofErr w:type="gramStart"/>
      <w:r w:rsidRPr="00115676">
        <w:rPr>
          <w:rFonts w:ascii="Times New Roman" w:eastAsia="Times New Roman" w:hAnsi="Times New Roman" w:cs="Traditional Arabic"/>
          <w:sz w:val="36"/>
          <w:szCs w:val="36"/>
          <w:rtl/>
          <w:lang w:eastAsia="ar-SA"/>
        </w:rPr>
        <w:t>عبدالسلام</w:t>
      </w:r>
      <w:proofErr w:type="gramEnd"/>
      <w:r w:rsidRPr="00115676">
        <w:rPr>
          <w:rFonts w:ascii="Times New Roman" w:eastAsia="Times New Roman" w:hAnsi="Times New Roman" w:cs="Traditional Arabic"/>
          <w:sz w:val="36"/>
          <w:szCs w:val="36"/>
          <w:rtl/>
          <w:lang w:eastAsia="ar-SA"/>
        </w:rPr>
        <w:t xml:space="preserve"> عمار</w:t>
      </w:r>
      <w:r>
        <w:rPr>
          <w:rFonts w:ascii="Times New Roman" w:eastAsia="Times New Roman" w:hAnsi="Times New Roman" w:cs="Traditional Arabic" w:hint="cs"/>
          <w:sz w:val="36"/>
          <w:szCs w:val="36"/>
          <w:rtl/>
          <w:lang w:eastAsia="ar-SA"/>
        </w:rPr>
        <w:t>.</w:t>
      </w:r>
    </w:p>
    <w:p w14:paraId="3B6AED55"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101FB7AA" w14:textId="77777777" w:rsidR="00C119C6" w:rsidRDefault="00C119C6" w:rsidP="00C119C6">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رسالة دكتوراه علمية تأريخية هادفة:</w:t>
      </w:r>
    </w:p>
    <w:p w14:paraId="2BD5A9CF" w14:textId="77777777" w:rsidR="00C119C6" w:rsidRPr="00AD4BED" w:rsidRDefault="00C119C6" w:rsidP="00C119C6">
      <w:pPr>
        <w:ind w:left="0" w:firstLine="0"/>
        <w:jc w:val="both"/>
        <w:rPr>
          <w:rFonts w:ascii="Times New Roman" w:eastAsia="Times New Roman" w:hAnsi="Times New Roman" w:cs="Traditional Arabic"/>
          <w:b/>
          <w:bCs/>
          <w:sz w:val="36"/>
          <w:szCs w:val="36"/>
          <w:rtl/>
          <w:lang w:eastAsia="ar-SA"/>
        </w:rPr>
      </w:pPr>
      <w:r w:rsidRPr="00AD4BED">
        <w:rPr>
          <w:rFonts w:ascii="Times New Roman" w:eastAsia="Times New Roman" w:hAnsi="Times New Roman" w:cs="Traditional Arabic" w:hint="cs"/>
          <w:b/>
          <w:bCs/>
          <w:sz w:val="36"/>
          <w:szCs w:val="36"/>
          <w:rtl/>
          <w:lang w:eastAsia="ar-SA"/>
        </w:rPr>
        <w:t xml:space="preserve">دور </w:t>
      </w:r>
      <w:proofErr w:type="spellStart"/>
      <w:r w:rsidRPr="00AD4BED">
        <w:rPr>
          <w:rFonts w:ascii="Times New Roman" w:eastAsia="Times New Roman" w:hAnsi="Times New Roman" w:cs="Traditional Arabic" w:hint="cs"/>
          <w:b/>
          <w:bCs/>
          <w:sz w:val="36"/>
          <w:szCs w:val="36"/>
          <w:rtl/>
          <w:lang w:eastAsia="ar-SA"/>
        </w:rPr>
        <w:t>الشُّوَام</w:t>
      </w:r>
      <w:proofErr w:type="spellEnd"/>
      <w:r w:rsidRPr="00AD4BED">
        <w:rPr>
          <w:rFonts w:ascii="Times New Roman" w:eastAsia="Times New Roman" w:hAnsi="Times New Roman" w:cs="Traditional Arabic" w:hint="cs"/>
          <w:b/>
          <w:bCs/>
          <w:sz w:val="36"/>
          <w:szCs w:val="36"/>
          <w:rtl/>
          <w:lang w:eastAsia="ar-SA"/>
        </w:rPr>
        <w:t xml:space="preserve"> في الحركة العلمية والاجتماعية في مكة المكرمة في القرن (18 هـ): دراسة تاريخية حضارية،</w:t>
      </w:r>
    </w:p>
    <w:p w14:paraId="3EE034C1"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للباحث أحمد محمد العامودي، جامعة أم القرى بمكة المكرمة، قسم التاريخ. تناقش بعد أيام.</w:t>
      </w:r>
    </w:p>
    <w:p w14:paraId="3A549FB0"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492CCBA7" w14:textId="77777777" w:rsidR="00FB693C" w:rsidRDefault="00FB693C" w:rsidP="00C119C6">
      <w:pPr>
        <w:ind w:left="0" w:firstLine="0"/>
        <w:jc w:val="both"/>
        <w:rPr>
          <w:rFonts w:ascii="Times New Roman" w:eastAsia="Times New Roman" w:hAnsi="Times New Roman" w:cs="Traditional Arabic"/>
          <w:sz w:val="36"/>
          <w:szCs w:val="36"/>
          <w:rtl/>
          <w:lang w:eastAsia="ar-SA"/>
        </w:rPr>
      </w:pPr>
    </w:p>
    <w:p w14:paraId="5B7EF907" w14:textId="77777777" w:rsidR="00C119C6" w:rsidRPr="000A2DD7" w:rsidRDefault="00C119C6" w:rsidP="00C119C6">
      <w:pPr>
        <w:ind w:left="0" w:firstLine="0"/>
        <w:jc w:val="both"/>
        <w:rPr>
          <w:rFonts w:ascii="Times New Roman" w:eastAsia="Times New Roman" w:hAnsi="Times New Roman" w:cs="Traditional Arabic"/>
          <w:b/>
          <w:bCs/>
          <w:caps/>
          <w:sz w:val="36"/>
          <w:szCs w:val="36"/>
          <w:rtl/>
          <w:lang w:eastAsia="ar-SA"/>
        </w:rPr>
      </w:pPr>
      <w:r w:rsidRPr="000A2DD7">
        <w:rPr>
          <w:rFonts w:ascii="Times New Roman" w:eastAsia="Times New Roman" w:hAnsi="Times New Roman" w:cs="Traditional Arabic"/>
          <w:b/>
          <w:bCs/>
          <w:caps/>
          <w:sz w:val="36"/>
          <w:szCs w:val="36"/>
          <w:rtl/>
          <w:lang w:eastAsia="ar-SA"/>
        </w:rPr>
        <w:lastRenderedPageBreak/>
        <w:t>دور كتاب ال</w:t>
      </w:r>
      <w:r>
        <w:rPr>
          <w:rFonts w:ascii="Times New Roman" w:eastAsia="Times New Roman" w:hAnsi="Times New Roman" w:cs="Traditional Arabic" w:hint="cs"/>
          <w:b/>
          <w:bCs/>
          <w:caps/>
          <w:sz w:val="36"/>
          <w:szCs w:val="36"/>
          <w:rtl/>
          <w:lang w:eastAsia="ar-SA"/>
        </w:rPr>
        <w:t>إ</w:t>
      </w:r>
      <w:r w:rsidRPr="000A2DD7">
        <w:rPr>
          <w:rFonts w:ascii="Times New Roman" w:eastAsia="Times New Roman" w:hAnsi="Times New Roman" w:cs="Traditional Arabic"/>
          <w:b/>
          <w:bCs/>
          <w:caps/>
          <w:sz w:val="36"/>
          <w:szCs w:val="36"/>
          <w:rtl/>
          <w:lang w:eastAsia="ar-SA"/>
        </w:rPr>
        <w:t>حياء في إسقاط دولة المرابطين وقيام دولة الموحدين بالأندلس</w:t>
      </w:r>
      <w:r>
        <w:rPr>
          <w:rFonts w:ascii="Times New Roman" w:eastAsia="Times New Roman" w:hAnsi="Times New Roman" w:cs="Traditional Arabic" w:hint="cs"/>
          <w:b/>
          <w:bCs/>
          <w:caps/>
          <w:sz w:val="36"/>
          <w:szCs w:val="36"/>
          <w:rtl/>
          <w:lang w:eastAsia="ar-SA"/>
        </w:rPr>
        <w:t>،</w:t>
      </w:r>
    </w:p>
    <w:p w14:paraId="3124766F" w14:textId="77777777" w:rsidR="00C119C6" w:rsidRPr="000A2DD7"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للأستاذ إسلام إسماعيل أبو زيد، دكتوراه في التاريخ والحضارة الإسلامية، جامعة الإسكندرية.</w:t>
      </w:r>
    </w:p>
    <w:p w14:paraId="5EE04196" w14:textId="77777777" w:rsidR="00C119C6" w:rsidRPr="000A2DD7"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وضحت</w:t>
      </w:r>
      <w:r w:rsidRPr="000A2DD7">
        <w:rPr>
          <w:rFonts w:ascii="Times New Roman" w:eastAsia="Times New Roman" w:hAnsi="Times New Roman" w:cs="Traditional Arabic"/>
          <w:caps/>
          <w:sz w:val="36"/>
          <w:szCs w:val="36"/>
          <w:rtl/>
          <w:lang w:eastAsia="ar-SA"/>
        </w:rPr>
        <w:t xml:space="preserve"> الدراسة </w:t>
      </w:r>
      <w:r>
        <w:rPr>
          <w:rFonts w:ascii="Times New Roman" w:eastAsia="Times New Roman" w:hAnsi="Times New Roman" w:cs="Traditional Arabic" w:hint="cs"/>
          <w:caps/>
          <w:sz w:val="36"/>
          <w:szCs w:val="36"/>
          <w:rtl/>
          <w:lang w:eastAsia="ar-SA"/>
        </w:rPr>
        <w:t>د</w:t>
      </w:r>
      <w:r w:rsidRPr="000A2DD7">
        <w:rPr>
          <w:rFonts w:ascii="Times New Roman" w:eastAsia="Times New Roman" w:hAnsi="Times New Roman" w:cs="Traditional Arabic"/>
          <w:caps/>
          <w:sz w:val="36"/>
          <w:szCs w:val="36"/>
          <w:rtl/>
          <w:lang w:eastAsia="ar-SA"/>
        </w:rPr>
        <w:t xml:space="preserve">ور كتاب </w:t>
      </w:r>
      <w:r>
        <w:rPr>
          <w:rFonts w:ascii="Times New Roman" w:eastAsia="Times New Roman" w:hAnsi="Times New Roman" w:cs="Traditional Arabic" w:hint="cs"/>
          <w:caps/>
          <w:sz w:val="36"/>
          <w:szCs w:val="36"/>
          <w:rtl/>
          <w:lang w:eastAsia="ar-SA"/>
        </w:rPr>
        <w:t>إحياء علوم الدين للإمام الغزالي</w:t>
      </w:r>
      <w:r w:rsidRPr="000A2DD7">
        <w:rPr>
          <w:rFonts w:ascii="Times New Roman" w:eastAsia="Times New Roman" w:hAnsi="Times New Roman" w:cs="Traditional Arabic"/>
          <w:caps/>
          <w:sz w:val="36"/>
          <w:szCs w:val="36"/>
          <w:rtl/>
          <w:lang w:eastAsia="ar-SA"/>
        </w:rPr>
        <w:t xml:space="preserve"> في إسقاط دولة المرابطين وقيام دولة الموحدين بالأندلس</w:t>
      </w:r>
      <w:r>
        <w:rPr>
          <w:rFonts w:ascii="Times New Roman" w:eastAsia="Times New Roman" w:hAnsi="Times New Roman" w:cs="Traditional Arabic" w:hint="cs"/>
          <w:caps/>
          <w:sz w:val="36"/>
          <w:szCs w:val="36"/>
          <w:rtl/>
          <w:lang w:eastAsia="ar-SA"/>
        </w:rPr>
        <w:t xml:space="preserve"> بقيادة المهدي بن تومرت، بعد حادثة إحراق الكتاب في دولة المرابطين.</w:t>
      </w:r>
    </w:p>
    <w:p w14:paraId="5C40F959"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sidRPr="000A2DD7">
        <w:rPr>
          <w:rFonts w:ascii="Times New Roman" w:eastAsia="Times New Roman" w:hAnsi="Times New Roman" w:cs="Traditional Arabic"/>
          <w:caps/>
          <w:sz w:val="36"/>
          <w:szCs w:val="36"/>
          <w:rtl/>
          <w:lang w:eastAsia="ar-SA"/>
        </w:rPr>
        <w:t>فهي تهدف إلى التعرف على أي مدى عمل كتاب ال</w:t>
      </w:r>
      <w:r>
        <w:rPr>
          <w:rFonts w:ascii="Times New Roman" w:eastAsia="Times New Roman" w:hAnsi="Times New Roman" w:cs="Traditional Arabic" w:hint="cs"/>
          <w:caps/>
          <w:sz w:val="36"/>
          <w:szCs w:val="36"/>
          <w:rtl/>
          <w:lang w:eastAsia="ar-SA"/>
        </w:rPr>
        <w:t>إ</w:t>
      </w:r>
      <w:r w:rsidRPr="000A2DD7">
        <w:rPr>
          <w:rFonts w:ascii="Times New Roman" w:eastAsia="Times New Roman" w:hAnsi="Times New Roman" w:cs="Traditional Arabic"/>
          <w:caps/>
          <w:sz w:val="36"/>
          <w:szCs w:val="36"/>
          <w:rtl/>
          <w:lang w:eastAsia="ar-SA"/>
        </w:rPr>
        <w:t>حياء عل</w:t>
      </w:r>
      <w:r>
        <w:rPr>
          <w:rFonts w:ascii="Times New Roman" w:eastAsia="Times New Roman" w:hAnsi="Times New Roman" w:cs="Traditional Arabic" w:hint="cs"/>
          <w:caps/>
          <w:sz w:val="36"/>
          <w:szCs w:val="36"/>
          <w:rtl/>
          <w:lang w:eastAsia="ar-SA"/>
        </w:rPr>
        <w:t>ى</w:t>
      </w:r>
      <w:r w:rsidRPr="000A2DD7">
        <w:rPr>
          <w:rFonts w:ascii="Times New Roman" w:eastAsia="Times New Roman" w:hAnsi="Times New Roman" w:cs="Traditional Arabic"/>
          <w:caps/>
          <w:sz w:val="36"/>
          <w:szCs w:val="36"/>
          <w:rtl/>
          <w:lang w:eastAsia="ar-SA"/>
        </w:rPr>
        <w:t xml:space="preserve"> إسقاط دولة المرابط</w:t>
      </w:r>
      <w:r>
        <w:rPr>
          <w:rFonts w:ascii="Times New Roman" w:eastAsia="Times New Roman" w:hAnsi="Times New Roman" w:cs="Traditional Arabic" w:hint="cs"/>
          <w:caps/>
          <w:sz w:val="36"/>
          <w:szCs w:val="36"/>
          <w:rtl/>
          <w:lang w:eastAsia="ar-SA"/>
        </w:rPr>
        <w:t>ي</w:t>
      </w:r>
      <w:r w:rsidRPr="000A2DD7">
        <w:rPr>
          <w:rFonts w:ascii="Times New Roman" w:eastAsia="Times New Roman" w:hAnsi="Times New Roman" w:cs="Traditional Arabic"/>
          <w:caps/>
          <w:sz w:val="36"/>
          <w:szCs w:val="36"/>
          <w:rtl/>
          <w:lang w:eastAsia="ar-SA"/>
        </w:rPr>
        <w:t>ن ببلاد المغرب الإسلامي</w:t>
      </w:r>
      <w:r>
        <w:rPr>
          <w:rFonts w:ascii="Times New Roman" w:eastAsia="Times New Roman" w:hAnsi="Times New Roman" w:cs="Traditional Arabic" w:hint="cs"/>
          <w:caps/>
          <w:sz w:val="36"/>
          <w:szCs w:val="36"/>
          <w:rtl/>
          <w:lang w:eastAsia="ar-SA"/>
        </w:rPr>
        <w:t>.</w:t>
      </w:r>
    </w:p>
    <w:p w14:paraId="43AAADB7" w14:textId="77777777" w:rsidR="00C119C6" w:rsidRPr="000A2DD7"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0A2DD7">
        <w:rPr>
          <w:rFonts w:ascii="Times New Roman" w:eastAsia="Times New Roman" w:hAnsi="Times New Roman" w:cs="Traditional Arabic"/>
          <w:caps/>
          <w:sz w:val="36"/>
          <w:szCs w:val="36"/>
          <w:rtl/>
          <w:lang w:eastAsia="ar-SA"/>
        </w:rPr>
        <w:t xml:space="preserve">كشفت الدراسة عن تحامل المصادر </w:t>
      </w:r>
      <w:proofErr w:type="spellStart"/>
      <w:r w:rsidRPr="000A2DD7">
        <w:rPr>
          <w:rFonts w:ascii="Times New Roman" w:eastAsia="Times New Roman" w:hAnsi="Times New Roman" w:cs="Traditional Arabic"/>
          <w:caps/>
          <w:sz w:val="36"/>
          <w:szCs w:val="36"/>
          <w:rtl/>
          <w:lang w:eastAsia="ar-SA"/>
        </w:rPr>
        <w:t>الموح</w:t>
      </w:r>
      <w:r>
        <w:rPr>
          <w:rFonts w:ascii="Times New Roman" w:eastAsia="Times New Roman" w:hAnsi="Times New Roman" w:cs="Traditional Arabic" w:hint="cs"/>
          <w:caps/>
          <w:sz w:val="36"/>
          <w:szCs w:val="36"/>
          <w:rtl/>
          <w:lang w:eastAsia="ar-SA"/>
        </w:rPr>
        <w:t>ِّ</w:t>
      </w:r>
      <w:r w:rsidRPr="000A2DD7">
        <w:rPr>
          <w:rFonts w:ascii="Times New Roman" w:eastAsia="Times New Roman" w:hAnsi="Times New Roman" w:cs="Traditional Arabic"/>
          <w:caps/>
          <w:sz w:val="36"/>
          <w:szCs w:val="36"/>
          <w:rtl/>
          <w:lang w:eastAsia="ar-SA"/>
        </w:rPr>
        <w:t>دية</w:t>
      </w:r>
      <w:proofErr w:type="spellEnd"/>
      <w:r w:rsidRPr="000A2DD7">
        <w:rPr>
          <w:rFonts w:ascii="Times New Roman" w:eastAsia="Times New Roman" w:hAnsi="Times New Roman" w:cs="Traditional Arabic"/>
          <w:caps/>
          <w:sz w:val="36"/>
          <w:szCs w:val="36"/>
          <w:rtl/>
          <w:lang w:eastAsia="ar-SA"/>
        </w:rPr>
        <w:t xml:space="preserve"> على المرابطين</w:t>
      </w:r>
      <w:r>
        <w:rPr>
          <w:rFonts w:ascii="Times New Roman" w:eastAsia="Times New Roman" w:hAnsi="Times New Roman" w:cs="Traditional Arabic" w:hint="cs"/>
          <w:caps/>
          <w:sz w:val="36"/>
          <w:szCs w:val="36"/>
          <w:rtl/>
          <w:lang w:eastAsia="ar-SA"/>
        </w:rPr>
        <w:t>،</w:t>
      </w:r>
      <w:r w:rsidRPr="000A2DD7">
        <w:rPr>
          <w:rFonts w:ascii="Times New Roman" w:eastAsia="Times New Roman" w:hAnsi="Times New Roman" w:cs="Traditional Arabic"/>
          <w:caps/>
          <w:sz w:val="36"/>
          <w:szCs w:val="36"/>
          <w:rtl/>
          <w:lang w:eastAsia="ar-SA"/>
        </w:rPr>
        <w:t xml:space="preserve"> وذلك بحكم الاختلاف في الاتجاه الفكري والمسار الثقافي،</w:t>
      </w:r>
      <w:r>
        <w:rPr>
          <w:rFonts w:ascii="Times New Roman" w:eastAsia="Times New Roman" w:hAnsi="Times New Roman" w:cs="Traditional Arabic" w:hint="cs"/>
          <w:caps/>
          <w:sz w:val="36"/>
          <w:szCs w:val="36"/>
          <w:rtl/>
          <w:lang w:eastAsia="ar-SA"/>
        </w:rPr>
        <w:t xml:space="preserve"> وأيضًا</w:t>
      </w:r>
      <w:r w:rsidRPr="000A2DD7">
        <w:rPr>
          <w:rFonts w:ascii="Times New Roman" w:eastAsia="Times New Roman" w:hAnsi="Times New Roman" w:cs="Traditional Arabic"/>
          <w:caps/>
          <w:sz w:val="36"/>
          <w:szCs w:val="36"/>
          <w:rtl/>
          <w:lang w:eastAsia="ar-SA"/>
        </w:rPr>
        <w:t xml:space="preserve"> الطعن الموجه من بعض الباحثين المحد</w:t>
      </w:r>
      <w:r>
        <w:rPr>
          <w:rFonts w:ascii="Times New Roman" w:eastAsia="Times New Roman" w:hAnsi="Times New Roman" w:cs="Traditional Arabic" w:hint="cs"/>
          <w:caps/>
          <w:sz w:val="36"/>
          <w:szCs w:val="36"/>
          <w:rtl/>
          <w:lang w:eastAsia="ar-SA"/>
        </w:rPr>
        <w:t>َ</w:t>
      </w:r>
      <w:r w:rsidRPr="000A2DD7">
        <w:rPr>
          <w:rFonts w:ascii="Times New Roman" w:eastAsia="Times New Roman" w:hAnsi="Times New Roman" w:cs="Traditional Arabic"/>
          <w:caps/>
          <w:sz w:val="36"/>
          <w:szCs w:val="36"/>
          <w:rtl/>
          <w:lang w:eastAsia="ar-SA"/>
        </w:rPr>
        <w:t>ثين خاص</w:t>
      </w:r>
      <w:r>
        <w:rPr>
          <w:rFonts w:ascii="Times New Roman" w:eastAsia="Times New Roman" w:hAnsi="Times New Roman" w:cs="Traditional Arabic" w:hint="cs"/>
          <w:caps/>
          <w:sz w:val="36"/>
          <w:szCs w:val="36"/>
          <w:rtl/>
          <w:lang w:eastAsia="ar-SA"/>
        </w:rPr>
        <w:t>ة</w:t>
      </w:r>
      <w:r w:rsidRPr="000A2DD7">
        <w:rPr>
          <w:rFonts w:ascii="Times New Roman" w:eastAsia="Times New Roman" w:hAnsi="Times New Roman" w:cs="Traditional Arabic"/>
          <w:caps/>
          <w:sz w:val="36"/>
          <w:szCs w:val="36"/>
          <w:rtl/>
          <w:lang w:eastAsia="ar-SA"/>
        </w:rPr>
        <w:t xml:space="preserve"> المستشرقين ومن تبعهم</w:t>
      </w:r>
      <w:r>
        <w:rPr>
          <w:rFonts w:ascii="Times New Roman" w:eastAsia="Times New Roman" w:hAnsi="Times New Roman" w:cs="Traditional Arabic" w:hint="cs"/>
          <w:caps/>
          <w:sz w:val="36"/>
          <w:szCs w:val="36"/>
          <w:rtl/>
          <w:lang w:eastAsia="ar-SA"/>
        </w:rPr>
        <w:t xml:space="preserve"> </w:t>
      </w:r>
      <w:r w:rsidRPr="000A2DD7">
        <w:rPr>
          <w:rFonts w:ascii="Times New Roman" w:eastAsia="Times New Roman" w:hAnsi="Times New Roman" w:cs="Traditional Arabic"/>
          <w:caps/>
          <w:sz w:val="36"/>
          <w:szCs w:val="36"/>
          <w:rtl/>
          <w:lang w:eastAsia="ar-SA"/>
        </w:rPr>
        <w:t>ضد المرابطين</w:t>
      </w:r>
      <w:r>
        <w:rPr>
          <w:rFonts w:ascii="Times New Roman" w:eastAsia="Times New Roman" w:hAnsi="Times New Roman" w:cs="Traditional Arabic" w:hint="cs"/>
          <w:caps/>
          <w:sz w:val="36"/>
          <w:szCs w:val="36"/>
          <w:rtl/>
          <w:lang w:eastAsia="ar-SA"/>
        </w:rPr>
        <w:t>.</w:t>
      </w:r>
    </w:p>
    <w:p w14:paraId="05D70BEB"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قال الكاتب: و</w:t>
      </w:r>
      <w:r w:rsidRPr="000A2DD7">
        <w:rPr>
          <w:rFonts w:ascii="Times New Roman" w:eastAsia="Times New Roman" w:hAnsi="Times New Roman" w:cs="Traditional Arabic"/>
          <w:caps/>
          <w:sz w:val="36"/>
          <w:szCs w:val="36"/>
          <w:rtl/>
          <w:lang w:eastAsia="ar-SA"/>
        </w:rPr>
        <w:t>بذلك نؤكد عل</w:t>
      </w:r>
      <w:r>
        <w:rPr>
          <w:rFonts w:ascii="Times New Roman" w:eastAsia="Times New Roman" w:hAnsi="Times New Roman" w:cs="Traditional Arabic" w:hint="cs"/>
          <w:caps/>
          <w:sz w:val="36"/>
          <w:szCs w:val="36"/>
          <w:rtl/>
          <w:lang w:eastAsia="ar-SA"/>
        </w:rPr>
        <w:t>ى</w:t>
      </w:r>
      <w:r w:rsidRPr="000A2DD7">
        <w:rPr>
          <w:rFonts w:ascii="Times New Roman" w:eastAsia="Times New Roman" w:hAnsi="Times New Roman" w:cs="Traditional Arabic"/>
          <w:caps/>
          <w:sz w:val="36"/>
          <w:szCs w:val="36"/>
          <w:rtl/>
          <w:lang w:eastAsia="ar-SA"/>
        </w:rPr>
        <w:t xml:space="preserve"> استغلال ابن تومرت كتاب "الإحياء" للإطاحة بدولة المرابطين بالأندلس </w:t>
      </w:r>
      <w:r>
        <w:rPr>
          <w:rFonts w:ascii="Times New Roman" w:eastAsia="Times New Roman" w:hAnsi="Times New Roman" w:cs="Traditional Arabic" w:hint="cs"/>
          <w:caps/>
          <w:sz w:val="36"/>
          <w:szCs w:val="36"/>
          <w:rtl/>
          <w:lang w:eastAsia="ar-SA"/>
        </w:rPr>
        <w:t xml:space="preserve">وأنه </w:t>
      </w:r>
      <w:r w:rsidRPr="000A2DD7">
        <w:rPr>
          <w:rFonts w:ascii="Times New Roman" w:eastAsia="Times New Roman" w:hAnsi="Times New Roman" w:cs="Traditional Arabic"/>
          <w:caps/>
          <w:sz w:val="36"/>
          <w:szCs w:val="36"/>
          <w:rtl/>
          <w:lang w:eastAsia="ar-SA"/>
        </w:rPr>
        <w:t>كان أمر</w:t>
      </w:r>
      <w:r>
        <w:rPr>
          <w:rFonts w:ascii="Times New Roman" w:eastAsia="Times New Roman" w:hAnsi="Times New Roman" w:cs="Traditional Arabic" w:hint="cs"/>
          <w:caps/>
          <w:sz w:val="36"/>
          <w:szCs w:val="36"/>
          <w:rtl/>
          <w:lang w:eastAsia="ar-SA"/>
        </w:rPr>
        <w:t>ًا</w:t>
      </w:r>
      <w:r w:rsidRPr="000A2DD7">
        <w:rPr>
          <w:rFonts w:ascii="Times New Roman" w:eastAsia="Times New Roman" w:hAnsi="Times New Roman" w:cs="Traditional Arabic"/>
          <w:caps/>
          <w:sz w:val="36"/>
          <w:szCs w:val="36"/>
          <w:rtl/>
          <w:lang w:eastAsia="ar-SA"/>
        </w:rPr>
        <w:t xml:space="preserve"> سياسي</w:t>
      </w:r>
      <w:r>
        <w:rPr>
          <w:rFonts w:ascii="Times New Roman" w:eastAsia="Times New Roman" w:hAnsi="Times New Roman" w:cs="Traditional Arabic" w:hint="cs"/>
          <w:caps/>
          <w:sz w:val="36"/>
          <w:szCs w:val="36"/>
          <w:rtl/>
          <w:lang w:eastAsia="ar-SA"/>
        </w:rPr>
        <w:t>ًّا</w:t>
      </w:r>
      <w:r w:rsidRPr="000A2DD7">
        <w:rPr>
          <w:rFonts w:ascii="Times New Roman" w:eastAsia="Times New Roman" w:hAnsi="Times New Roman" w:cs="Traditional Arabic"/>
          <w:caps/>
          <w:sz w:val="36"/>
          <w:szCs w:val="36"/>
          <w:rtl/>
          <w:lang w:eastAsia="ar-SA"/>
        </w:rPr>
        <w:t>.</w:t>
      </w:r>
    </w:p>
    <w:p w14:paraId="25F0DFF5" w14:textId="77777777" w:rsidR="00C119C6" w:rsidRDefault="00C119C6" w:rsidP="00C119C6">
      <w:pPr>
        <w:ind w:left="0" w:firstLine="0"/>
        <w:jc w:val="both"/>
        <w:rPr>
          <w:rFonts w:ascii="Times New Roman" w:eastAsia="Times New Roman" w:hAnsi="Times New Roman" w:cs="Traditional Arabic"/>
          <w:sz w:val="36"/>
          <w:szCs w:val="36"/>
          <w:highlight w:val="yellow"/>
          <w:rtl/>
          <w:lang w:eastAsia="ar-SA"/>
        </w:rPr>
      </w:pPr>
    </w:p>
    <w:p w14:paraId="24CC8C94" w14:textId="77777777" w:rsidR="00C119C6" w:rsidRPr="00663DF9" w:rsidRDefault="00C119C6" w:rsidP="00C119C6">
      <w:pPr>
        <w:ind w:left="0" w:firstLine="0"/>
        <w:rPr>
          <w:rFonts w:ascii="Times New Roman" w:eastAsia="Times New Roman" w:hAnsi="Times New Roman" w:cs="Traditional Arabic"/>
          <w:b/>
          <w:bCs/>
          <w:kern w:val="2"/>
          <w:sz w:val="36"/>
          <w:szCs w:val="36"/>
          <w:rtl/>
          <w:lang w:eastAsia="ar-SA"/>
        </w:rPr>
      </w:pPr>
      <w:r w:rsidRPr="00663DF9">
        <w:rPr>
          <w:rFonts w:ascii="Times New Roman" w:eastAsia="Times New Roman" w:hAnsi="Times New Roman" w:cs="Traditional Arabic"/>
          <w:b/>
          <w:bCs/>
          <w:kern w:val="2"/>
          <w:sz w:val="36"/>
          <w:szCs w:val="36"/>
          <w:rtl/>
          <w:lang w:eastAsia="ar-SA"/>
        </w:rPr>
        <w:t>دور الكرد في تحرير المسجد الأقصى</w:t>
      </w:r>
      <w:r w:rsidRPr="00663DF9">
        <w:rPr>
          <w:rFonts w:ascii="Times New Roman" w:eastAsia="Times New Roman" w:hAnsi="Times New Roman" w:cs="Traditional Arabic" w:hint="cs"/>
          <w:b/>
          <w:bCs/>
          <w:kern w:val="2"/>
          <w:sz w:val="36"/>
          <w:szCs w:val="36"/>
          <w:rtl/>
          <w:lang w:eastAsia="ar-SA"/>
        </w:rPr>
        <w:t>،</w:t>
      </w:r>
    </w:p>
    <w:p w14:paraId="5639C3AF" w14:textId="77777777" w:rsidR="00C119C6" w:rsidRDefault="00C119C6" w:rsidP="00C119C6">
      <w:pPr>
        <w:ind w:left="0" w:firstLine="0"/>
        <w:jc w:val="left"/>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للكاتب البحاثة الأستاذ </w:t>
      </w:r>
      <w:r w:rsidRPr="00E53635">
        <w:rPr>
          <w:rFonts w:ascii="Times New Roman" w:eastAsia="Times New Roman" w:hAnsi="Times New Roman" w:cs="Traditional Arabic"/>
          <w:kern w:val="2"/>
          <w:sz w:val="36"/>
          <w:szCs w:val="36"/>
          <w:rtl/>
          <w:lang w:eastAsia="ar-SA"/>
        </w:rPr>
        <w:t xml:space="preserve">دحام إبراهيم </w:t>
      </w:r>
      <w:proofErr w:type="spellStart"/>
      <w:r w:rsidRPr="00E53635">
        <w:rPr>
          <w:rFonts w:ascii="Times New Roman" w:eastAsia="Times New Roman" w:hAnsi="Times New Roman" w:cs="Traditional Arabic"/>
          <w:kern w:val="2"/>
          <w:sz w:val="36"/>
          <w:szCs w:val="36"/>
          <w:rtl/>
          <w:lang w:eastAsia="ar-SA"/>
        </w:rPr>
        <w:t>الهسنياني</w:t>
      </w:r>
      <w:proofErr w:type="spellEnd"/>
      <w:r>
        <w:rPr>
          <w:rFonts w:ascii="Times New Roman" w:eastAsia="Times New Roman" w:hAnsi="Times New Roman" w:cs="Traditional Arabic" w:hint="cs"/>
          <w:kern w:val="2"/>
          <w:sz w:val="36"/>
          <w:szCs w:val="36"/>
          <w:rtl/>
          <w:lang w:eastAsia="ar-SA"/>
        </w:rPr>
        <w:t>، صاحب كتاب "</w:t>
      </w:r>
      <w:r w:rsidRPr="00F475E0">
        <w:rPr>
          <w:rFonts w:ascii="Times New Roman" w:eastAsia="Times New Roman" w:hAnsi="Times New Roman" w:cs="Traditional Arabic"/>
          <w:kern w:val="2"/>
          <w:sz w:val="36"/>
          <w:szCs w:val="36"/>
          <w:rtl/>
          <w:lang w:eastAsia="ar-SA"/>
        </w:rPr>
        <w:t>سيرة الصحابي جابان الكردي وابنه التابعي ميمون ورواياتهما</w:t>
      </w:r>
      <w:r>
        <w:rPr>
          <w:rFonts w:ascii="Times New Roman" w:eastAsia="Times New Roman" w:hAnsi="Times New Roman" w:cs="Traditional Arabic" w:hint="cs"/>
          <w:kern w:val="2"/>
          <w:sz w:val="36"/>
          <w:szCs w:val="36"/>
          <w:rtl/>
          <w:lang w:eastAsia="ar-SA"/>
        </w:rPr>
        <w:t>".</w:t>
      </w:r>
    </w:p>
    <w:p w14:paraId="0114FA14" w14:textId="77777777" w:rsidR="00C119C6" w:rsidRDefault="00C119C6" w:rsidP="00C119C6">
      <w:pPr>
        <w:ind w:left="0" w:firstLine="0"/>
        <w:jc w:val="left"/>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كتاب ضخم حدثني عن العمل فيه تأريخًا وتوثيقًا منذ سنوات. نشر في أربيل، 664 ص.</w:t>
      </w:r>
    </w:p>
    <w:p w14:paraId="1CCA7B27" w14:textId="77777777" w:rsidR="00C119C6" w:rsidRDefault="00C119C6" w:rsidP="00C119C6">
      <w:pPr>
        <w:ind w:left="0" w:firstLine="0"/>
        <w:jc w:val="left"/>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قدَّم له الأستاذ علي محيي الدين القره </w:t>
      </w:r>
      <w:proofErr w:type="spellStart"/>
      <w:r>
        <w:rPr>
          <w:rFonts w:ascii="Times New Roman" w:eastAsia="Times New Roman" w:hAnsi="Times New Roman" w:cs="Traditional Arabic" w:hint="cs"/>
          <w:kern w:val="2"/>
          <w:sz w:val="36"/>
          <w:szCs w:val="36"/>
          <w:rtl/>
          <w:lang w:eastAsia="ar-SA"/>
        </w:rPr>
        <w:t>داغي</w:t>
      </w:r>
      <w:proofErr w:type="spellEnd"/>
      <w:r>
        <w:rPr>
          <w:rFonts w:ascii="Times New Roman" w:eastAsia="Times New Roman" w:hAnsi="Times New Roman" w:cs="Traditional Arabic" w:hint="cs"/>
          <w:kern w:val="2"/>
          <w:sz w:val="36"/>
          <w:szCs w:val="36"/>
          <w:rtl/>
          <w:lang w:eastAsia="ar-SA"/>
        </w:rPr>
        <w:t>، رئيس الاتحاد العالمي لعلماء المسلمين.</w:t>
      </w:r>
    </w:p>
    <w:p w14:paraId="1EE34F41" w14:textId="77777777" w:rsidR="00C119C6" w:rsidRDefault="00C119C6" w:rsidP="00C119C6">
      <w:pPr>
        <w:ind w:left="0" w:firstLine="0"/>
        <w:jc w:val="left"/>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وهو في ثلاثة فصول:</w:t>
      </w:r>
    </w:p>
    <w:p w14:paraId="1164258E" w14:textId="77777777" w:rsidR="00C119C6" w:rsidRDefault="00C119C6" w:rsidP="00C119C6">
      <w:pPr>
        <w:ind w:left="0" w:firstLine="0"/>
        <w:jc w:val="left"/>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دور صلاح الدين لأيوبي في استرداد المسجد الأقصى.</w:t>
      </w:r>
    </w:p>
    <w:p w14:paraId="4A016581" w14:textId="77777777" w:rsidR="00C119C6" w:rsidRDefault="00C119C6" w:rsidP="00C119C6">
      <w:pPr>
        <w:ind w:left="0" w:firstLine="0"/>
        <w:jc w:val="left"/>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دور ملوك وأمراء الكرد في تحرير المسجد الأقصى.</w:t>
      </w:r>
    </w:p>
    <w:p w14:paraId="329FEECD" w14:textId="77777777" w:rsidR="00C119C6" w:rsidRDefault="00C119C6" w:rsidP="00C119C6">
      <w:pPr>
        <w:ind w:left="0" w:firstLine="0"/>
        <w:jc w:val="left"/>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دور علماء الكرد في تحرير المسجد الأقصى.</w:t>
      </w:r>
    </w:p>
    <w:p w14:paraId="3C99040B" w14:textId="77777777" w:rsidR="00C119C6" w:rsidRDefault="00C119C6" w:rsidP="00C119C6">
      <w:pPr>
        <w:ind w:left="0" w:firstLine="0"/>
        <w:jc w:val="left"/>
        <w:rPr>
          <w:rFonts w:ascii="Times New Roman" w:eastAsia="Times New Roman" w:hAnsi="Times New Roman" w:cs="Traditional Arabic"/>
          <w:kern w:val="2"/>
          <w:sz w:val="36"/>
          <w:szCs w:val="36"/>
          <w:rtl/>
          <w:lang w:eastAsia="ar-SA"/>
        </w:rPr>
      </w:pPr>
    </w:p>
    <w:p w14:paraId="553CDE1B" w14:textId="77777777" w:rsidR="00C119C6" w:rsidRPr="006703CA" w:rsidRDefault="00C119C6" w:rsidP="00C119C6">
      <w:pPr>
        <w:ind w:left="0" w:firstLine="0"/>
        <w:jc w:val="both"/>
        <w:rPr>
          <w:rFonts w:ascii="Times New Roman" w:eastAsia="Times New Roman" w:hAnsi="Times New Roman" w:cs="Traditional Arabic"/>
          <w:b/>
          <w:bCs/>
          <w:caps/>
          <w:sz w:val="36"/>
          <w:szCs w:val="36"/>
          <w:rtl/>
          <w:lang w:eastAsia="ar-SA"/>
        </w:rPr>
      </w:pPr>
      <w:r w:rsidRPr="006703CA">
        <w:rPr>
          <w:rFonts w:ascii="Times New Roman" w:eastAsia="Times New Roman" w:hAnsi="Times New Roman" w:cs="Traditional Arabic" w:hint="cs"/>
          <w:b/>
          <w:bCs/>
          <w:caps/>
          <w:sz w:val="36"/>
          <w:szCs w:val="36"/>
          <w:rtl/>
          <w:lang w:eastAsia="ar-SA"/>
        </w:rPr>
        <w:t>الدولة الأموية في كتابات المستشرقين: قراءة نقدية،</w:t>
      </w:r>
    </w:p>
    <w:p w14:paraId="1B218FEC"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للأستاذ محمد عبدالعال حسن. مصر.</w:t>
      </w:r>
    </w:p>
    <w:p w14:paraId="719B099A"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p>
    <w:p w14:paraId="63CC53FA"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4E1AC8">
        <w:rPr>
          <w:rFonts w:ascii="Times New Roman" w:eastAsia="Times New Roman" w:hAnsi="Times New Roman" w:cs="Traditional Arabic"/>
          <w:b/>
          <w:bCs/>
          <w:sz w:val="36"/>
          <w:szCs w:val="36"/>
          <w:rtl/>
          <w:lang w:eastAsia="ar-SA"/>
        </w:rPr>
        <w:t>الدولة والقبيلة الزاوية والفقهاء بالبلاد التونسية</w:t>
      </w:r>
      <w:r w:rsidRPr="004E1AC8">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w:t>
      </w:r>
      <w:r w:rsidRPr="004E1AC8">
        <w:rPr>
          <w:rFonts w:ascii="Times New Roman" w:eastAsia="Times New Roman" w:hAnsi="Times New Roman" w:cs="Traditional Arabic"/>
          <w:sz w:val="36"/>
          <w:szCs w:val="36"/>
          <w:rtl/>
          <w:lang w:eastAsia="ar-SA"/>
        </w:rPr>
        <w:t>1574- 1877</w:t>
      </w:r>
      <w:r>
        <w:rPr>
          <w:rFonts w:ascii="Times New Roman" w:eastAsia="Times New Roman" w:hAnsi="Times New Roman" w:cs="Traditional Arabic" w:hint="cs"/>
          <w:sz w:val="36"/>
          <w:szCs w:val="36"/>
          <w:rtl/>
          <w:lang w:eastAsia="ar-SA"/>
        </w:rPr>
        <w:t>م)</w:t>
      </w:r>
      <w:r w:rsidRPr="004E1AC8">
        <w:rPr>
          <w:rFonts w:ascii="Times New Roman" w:eastAsia="Times New Roman" w:hAnsi="Times New Roman" w:cs="Traditional Arabic"/>
          <w:sz w:val="36"/>
          <w:szCs w:val="36"/>
          <w:rtl/>
          <w:lang w:eastAsia="ar-SA"/>
        </w:rPr>
        <w:t xml:space="preserve">، </w:t>
      </w:r>
    </w:p>
    <w:p w14:paraId="30BE818D" w14:textId="77777777" w:rsidR="00C119C6" w:rsidRPr="004E1AC8"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w:t>
      </w:r>
      <w:r w:rsidRPr="004E1AC8">
        <w:rPr>
          <w:rFonts w:ascii="Times New Roman" w:eastAsia="Times New Roman" w:hAnsi="Times New Roman" w:cs="Traditional Arabic"/>
          <w:sz w:val="36"/>
          <w:szCs w:val="36"/>
          <w:rtl/>
          <w:lang w:eastAsia="ar-SA"/>
        </w:rPr>
        <w:t xml:space="preserve"> حمادي دالي</w:t>
      </w:r>
      <w:r>
        <w:rPr>
          <w:rFonts w:ascii="Times New Roman" w:eastAsia="Times New Roman" w:hAnsi="Times New Roman" w:cs="Traditional Arabic" w:hint="cs"/>
          <w:sz w:val="36"/>
          <w:szCs w:val="36"/>
          <w:rtl/>
          <w:lang w:eastAsia="ar-SA"/>
        </w:rPr>
        <w:t>، تونس.</w:t>
      </w:r>
    </w:p>
    <w:p w14:paraId="177CCF00" w14:textId="77777777" w:rsidR="00C119C6" w:rsidRPr="004E1AC8" w:rsidRDefault="00C119C6" w:rsidP="00C119C6">
      <w:pPr>
        <w:ind w:left="0" w:firstLine="0"/>
        <w:jc w:val="both"/>
        <w:rPr>
          <w:rFonts w:ascii="Times New Roman" w:eastAsia="Times New Roman" w:hAnsi="Times New Roman" w:cs="Traditional Arabic"/>
          <w:sz w:val="36"/>
          <w:szCs w:val="36"/>
          <w:rtl/>
          <w:lang w:eastAsia="ar-SA"/>
        </w:rPr>
      </w:pPr>
      <w:r w:rsidRPr="004E1AC8">
        <w:rPr>
          <w:rFonts w:ascii="Times New Roman" w:eastAsia="Times New Roman" w:hAnsi="Times New Roman" w:cs="Traditional Arabic"/>
          <w:sz w:val="36"/>
          <w:szCs w:val="36"/>
          <w:rtl/>
          <w:lang w:eastAsia="ar-SA"/>
        </w:rPr>
        <w:t xml:space="preserve">كانت تونس مسرحاً لصراعات </w:t>
      </w:r>
      <w:r>
        <w:rPr>
          <w:rFonts w:ascii="Times New Roman" w:eastAsia="Times New Roman" w:hAnsi="Times New Roman" w:cs="Traditional Arabic" w:hint="cs"/>
          <w:sz w:val="36"/>
          <w:szCs w:val="36"/>
          <w:rtl/>
          <w:lang w:eastAsia="ar-SA"/>
        </w:rPr>
        <w:t>ظاهرة ومخفية</w:t>
      </w:r>
      <w:r w:rsidRPr="004E1AC8">
        <w:rPr>
          <w:rFonts w:ascii="Times New Roman" w:eastAsia="Times New Roman" w:hAnsi="Times New Roman" w:cs="Traditional Arabic"/>
          <w:sz w:val="36"/>
          <w:szCs w:val="36"/>
          <w:rtl/>
          <w:lang w:eastAsia="ar-SA"/>
        </w:rPr>
        <w:t>: الدولة تُريد الهيمنة الكاملة، والقبائل تتشبّث بجذورها، والزاوية توفر الملاذ الروحي والسلطة الفكرية، أما الفقهاء فكانوا ضمير الأمة.</w:t>
      </w:r>
    </w:p>
    <w:p w14:paraId="2A1DDF22"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4E1AC8">
        <w:rPr>
          <w:rFonts w:ascii="Times New Roman" w:eastAsia="Times New Roman" w:hAnsi="Times New Roman" w:cs="Traditional Arabic"/>
          <w:sz w:val="36"/>
          <w:szCs w:val="36"/>
          <w:rtl/>
          <w:lang w:eastAsia="ar-SA"/>
        </w:rPr>
        <w:t>يستعرض الكتاب هذا التوازن الدقيق</w:t>
      </w:r>
      <w:r>
        <w:rPr>
          <w:rFonts w:ascii="Times New Roman" w:eastAsia="Times New Roman" w:hAnsi="Times New Roman" w:cs="Traditional Arabic" w:hint="cs"/>
          <w:sz w:val="36"/>
          <w:szCs w:val="36"/>
          <w:rtl/>
          <w:lang w:eastAsia="ar-SA"/>
        </w:rPr>
        <w:t>،</w:t>
      </w:r>
      <w:r w:rsidRPr="004E1AC8">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وأنه </w:t>
      </w:r>
      <w:r w:rsidRPr="004E1AC8">
        <w:rPr>
          <w:rFonts w:ascii="Times New Roman" w:eastAsia="Times New Roman" w:hAnsi="Times New Roman" w:cs="Traditional Arabic"/>
          <w:sz w:val="36"/>
          <w:szCs w:val="36"/>
          <w:rtl/>
          <w:lang w:eastAsia="ar-SA"/>
        </w:rPr>
        <w:t>دعوة للتفكر في</w:t>
      </w:r>
      <w:r>
        <w:rPr>
          <w:rFonts w:ascii="Times New Roman" w:eastAsia="Times New Roman" w:hAnsi="Times New Roman" w:cs="Traditional Arabic" w:hint="cs"/>
          <w:sz w:val="36"/>
          <w:szCs w:val="36"/>
          <w:rtl/>
          <w:lang w:eastAsia="ar-SA"/>
        </w:rPr>
        <w:t>:</w:t>
      </w:r>
      <w:r w:rsidRPr="004E1AC8">
        <w:rPr>
          <w:rFonts w:ascii="Times New Roman" w:eastAsia="Times New Roman" w:hAnsi="Times New Roman" w:cs="Traditional Arabic"/>
          <w:sz w:val="36"/>
          <w:szCs w:val="36"/>
          <w:rtl/>
          <w:lang w:eastAsia="ar-SA"/>
        </w:rPr>
        <w:t xml:space="preserve"> كيف ولدت السلطة</w:t>
      </w:r>
      <w:r>
        <w:rPr>
          <w:rFonts w:ascii="Times New Roman" w:eastAsia="Times New Roman" w:hAnsi="Times New Roman" w:cs="Traditional Arabic" w:hint="cs"/>
          <w:sz w:val="36"/>
          <w:szCs w:val="36"/>
          <w:rtl/>
          <w:lang w:eastAsia="ar-SA"/>
        </w:rPr>
        <w:t xml:space="preserve"> في تونس</w:t>
      </w:r>
      <w:r w:rsidRPr="004E1AC8">
        <w:rPr>
          <w:rFonts w:ascii="Times New Roman" w:eastAsia="Times New Roman" w:hAnsi="Times New Roman" w:cs="Traditional Arabic"/>
          <w:sz w:val="36"/>
          <w:szCs w:val="36"/>
          <w:rtl/>
          <w:lang w:eastAsia="ar-SA"/>
        </w:rPr>
        <w:t>، ومن تابعها، وكيف تجاوزتها، عبر نسيج اجتماعي وسياسي غني</w:t>
      </w:r>
      <w:r>
        <w:rPr>
          <w:rFonts w:ascii="Times New Roman" w:eastAsia="Times New Roman" w:hAnsi="Times New Roman" w:cs="Traditional Arabic" w:hint="cs"/>
          <w:sz w:val="36"/>
          <w:szCs w:val="36"/>
          <w:rtl/>
          <w:lang w:eastAsia="ar-SA"/>
        </w:rPr>
        <w:t>..</w:t>
      </w:r>
    </w:p>
    <w:p w14:paraId="5705F4AA"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1A880B61" w14:textId="77777777" w:rsidR="00C119C6" w:rsidRPr="00B16567" w:rsidRDefault="00C119C6" w:rsidP="00C119C6">
      <w:pPr>
        <w:ind w:left="0" w:firstLine="0"/>
        <w:rPr>
          <w:rFonts w:cs="Traditional Arabic"/>
          <w:b/>
          <w:bCs/>
          <w:sz w:val="36"/>
          <w:szCs w:val="36"/>
          <w:rtl/>
        </w:rPr>
      </w:pPr>
      <w:r w:rsidRPr="00B16567">
        <w:rPr>
          <w:rFonts w:cs="Traditional Arabic"/>
          <w:b/>
          <w:bCs/>
          <w:sz w:val="36"/>
          <w:szCs w:val="36"/>
          <w:rtl/>
        </w:rPr>
        <w:t>ذوو الاحتياجات الخاصة في المدينة المنورة خلال عصري الرسالة والراشدي</w:t>
      </w:r>
      <w:r>
        <w:rPr>
          <w:rFonts w:cs="Traditional Arabic" w:hint="cs"/>
          <w:b/>
          <w:bCs/>
          <w:sz w:val="36"/>
          <w:szCs w:val="36"/>
          <w:rtl/>
        </w:rPr>
        <w:t>،</w:t>
      </w:r>
    </w:p>
    <w:p w14:paraId="7029581C" w14:textId="77777777" w:rsidR="00C119C6" w:rsidRDefault="00C119C6" w:rsidP="00C119C6">
      <w:pPr>
        <w:ind w:left="0" w:firstLine="0"/>
        <w:jc w:val="both"/>
        <w:rPr>
          <w:rFonts w:cs="Traditional Arabic"/>
          <w:sz w:val="36"/>
          <w:szCs w:val="36"/>
          <w:rtl/>
        </w:rPr>
      </w:pPr>
      <w:r>
        <w:rPr>
          <w:rFonts w:cs="Traditional Arabic" w:hint="cs"/>
          <w:sz w:val="36"/>
          <w:szCs w:val="36"/>
          <w:rtl/>
        </w:rPr>
        <w:t>دراسة اجتماعية تاريخية إسلامية جديدة للأستاذ</w:t>
      </w:r>
      <w:r w:rsidRPr="00A444FF">
        <w:rPr>
          <w:rFonts w:cs="Traditional Arabic"/>
          <w:sz w:val="36"/>
          <w:szCs w:val="36"/>
          <w:rtl/>
        </w:rPr>
        <w:t xml:space="preserve"> نكتل يوسف محسن</w:t>
      </w:r>
      <w:r>
        <w:rPr>
          <w:rFonts w:cs="Traditional Arabic" w:hint="cs"/>
          <w:sz w:val="36"/>
          <w:szCs w:val="36"/>
          <w:rtl/>
        </w:rPr>
        <w:t>، نشرت في العراق 130ص.</w:t>
      </w:r>
    </w:p>
    <w:p w14:paraId="7D261C22" w14:textId="77777777" w:rsidR="00C119C6" w:rsidRDefault="00C119C6" w:rsidP="00C119C6">
      <w:pPr>
        <w:ind w:left="0" w:firstLine="0"/>
        <w:jc w:val="both"/>
        <w:rPr>
          <w:rFonts w:cs="Traditional Arabic"/>
          <w:sz w:val="36"/>
          <w:szCs w:val="36"/>
          <w:rtl/>
        </w:rPr>
      </w:pPr>
    </w:p>
    <w:p w14:paraId="3A124F32" w14:textId="77777777" w:rsidR="00C119C6" w:rsidRPr="00D42097" w:rsidRDefault="00C119C6" w:rsidP="00C119C6">
      <w:pPr>
        <w:ind w:left="0" w:firstLine="0"/>
        <w:rPr>
          <w:rFonts w:ascii="Times New Roman" w:eastAsia="Times New Roman" w:hAnsi="Times New Roman" w:cs="Traditional Arabic"/>
          <w:b/>
          <w:bCs/>
          <w:sz w:val="36"/>
          <w:szCs w:val="36"/>
          <w:rtl/>
          <w:lang w:eastAsia="ar-SA"/>
        </w:rPr>
      </w:pPr>
      <w:r w:rsidRPr="00D42097">
        <w:rPr>
          <w:rFonts w:ascii="Times New Roman" w:eastAsia="Times New Roman" w:hAnsi="Times New Roman" w:cs="Traditional Arabic" w:hint="cs"/>
          <w:b/>
          <w:bCs/>
          <w:sz w:val="36"/>
          <w:szCs w:val="36"/>
          <w:rtl/>
          <w:lang w:eastAsia="ar-SA"/>
        </w:rPr>
        <w:t>ا</w:t>
      </w:r>
      <w:r w:rsidRPr="00D42097">
        <w:rPr>
          <w:rFonts w:ascii="Times New Roman" w:eastAsia="Times New Roman" w:hAnsi="Times New Roman" w:cs="Traditional Arabic"/>
          <w:b/>
          <w:bCs/>
          <w:sz w:val="36"/>
          <w:szCs w:val="36"/>
          <w:rtl/>
          <w:lang w:eastAsia="ar-SA"/>
        </w:rPr>
        <w:t>لسفن والتجهيزات البحرية في حوض البحر المتوسط القديم</w:t>
      </w:r>
      <w:r>
        <w:rPr>
          <w:rFonts w:ascii="Times New Roman" w:eastAsia="Times New Roman" w:hAnsi="Times New Roman" w:cs="Traditional Arabic" w:hint="cs"/>
          <w:b/>
          <w:bCs/>
          <w:sz w:val="36"/>
          <w:szCs w:val="36"/>
          <w:rtl/>
          <w:lang w:eastAsia="ar-SA"/>
        </w:rPr>
        <w:t>،</w:t>
      </w:r>
    </w:p>
    <w:p w14:paraId="6B74FAF7" w14:textId="77777777" w:rsidR="00C119C6" w:rsidRPr="00D42097" w:rsidRDefault="00C119C6" w:rsidP="00C119C6">
      <w:pPr>
        <w:ind w:left="0" w:firstLine="0"/>
        <w:rPr>
          <w:rFonts w:ascii="Times New Roman" w:eastAsia="Times New Roman" w:hAnsi="Times New Roman" w:cs="Traditional Arabic"/>
          <w:sz w:val="36"/>
          <w:szCs w:val="36"/>
          <w:rtl/>
          <w:lang w:eastAsia="ar-SA"/>
        </w:rPr>
      </w:pPr>
      <w:r w:rsidRPr="00D42097">
        <w:rPr>
          <w:rFonts w:ascii="Traditional Arabic" w:eastAsia="Times New Roman" w:hAnsi="Traditional Arabic" w:cs="Traditional Arabic" w:hint="cs"/>
          <w:sz w:val="36"/>
          <w:szCs w:val="36"/>
          <w:rtl/>
          <w:lang w:eastAsia="ar-SA"/>
        </w:rPr>
        <w:t>تأليف</w:t>
      </w:r>
      <w:r w:rsidRPr="00D42097">
        <w:rPr>
          <w:rFonts w:ascii="Times New Roman" w:eastAsia="Times New Roman" w:hAnsi="Times New Roman" w:cs="Traditional Arabic"/>
          <w:sz w:val="36"/>
          <w:szCs w:val="36"/>
          <w:rtl/>
          <w:lang w:eastAsia="ar-SA"/>
        </w:rPr>
        <w:t xml:space="preserve"> </w:t>
      </w:r>
      <w:proofErr w:type="spellStart"/>
      <w:r w:rsidRPr="00D42097">
        <w:rPr>
          <w:rFonts w:ascii="Traditional Arabic" w:eastAsia="Times New Roman" w:hAnsi="Traditional Arabic" w:cs="Traditional Arabic" w:hint="cs"/>
          <w:sz w:val="36"/>
          <w:szCs w:val="36"/>
          <w:rtl/>
          <w:lang w:eastAsia="ar-SA"/>
        </w:rPr>
        <w:t>ويزة</w:t>
      </w:r>
      <w:proofErr w:type="spellEnd"/>
      <w:r w:rsidRPr="00D42097">
        <w:rPr>
          <w:rFonts w:ascii="Times New Roman" w:eastAsia="Times New Roman" w:hAnsi="Times New Roman" w:cs="Traditional Arabic"/>
          <w:sz w:val="36"/>
          <w:szCs w:val="36"/>
          <w:rtl/>
          <w:lang w:eastAsia="ar-SA"/>
        </w:rPr>
        <w:t xml:space="preserve"> </w:t>
      </w:r>
      <w:proofErr w:type="spellStart"/>
      <w:r w:rsidRPr="00D42097">
        <w:rPr>
          <w:rFonts w:ascii="Traditional Arabic" w:eastAsia="Times New Roman" w:hAnsi="Traditional Arabic" w:cs="Traditional Arabic" w:hint="cs"/>
          <w:sz w:val="36"/>
          <w:szCs w:val="36"/>
          <w:rtl/>
          <w:lang w:eastAsia="ar-SA"/>
        </w:rPr>
        <w:t>أيت</w:t>
      </w:r>
      <w:proofErr w:type="spellEnd"/>
      <w:r w:rsidRPr="00D42097">
        <w:rPr>
          <w:rFonts w:ascii="Times New Roman" w:eastAsia="Times New Roman" w:hAnsi="Times New Roman" w:cs="Traditional Arabic"/>
          <w:sz w:val="36"/>
          <w:szCs w:val="36"/>
          <w:rtl/>
          <w:lang w:eastAsia="ar-SA"/>
        </w:rPr>
        <w:t xml:space="preserve"> </w:t>
      </w:r>
      <w:r w:rsidRPr="00D42097">
        <w:rPr>
          <w:rFonts w:ascii="Traditional Arabic" w:eastAsia="Times New Roman" w:hAnsi="Traditional Arabic" w:cs="Traditional Arabic" w:hint="cs"/>
          <w:sz w:val="36"/>
          <w:szCs w:val="36"/>
          <w:rtl/>
          <w:lang w:eastAsia="ar-SA"/>
        </w:rPr>
        <w:t>عمارة</w:t>
      </w:r>
      <w:r>
        <w:rPr>
          <w:rFonts w:ascii="Times New Roman" w:eastAsia="Times New Roman" w:hAnsi="Times New Roman" w:cs="Traditional Arabic" w:hint="cs"/>
          <w:sz w:val="36"/>
          <w:szCs w:val="36"/>
          <w:rtl/>
          <w:lang w:eastAsia="ar-SA"/>
        </w:rPr>
        <w:t>.</w:t>
      </w:r>
    </w:p>
    <w:p w14:paraId="01CCD2B7" w14:textId="77777777" w:rsidR="00C119C6" w:rsidRPr="007C1753" w:rsidRDefault="00C119C6" w:rsidP="00C119C6">
      <w:pPr>
        <w:ind w:left="0" w:firstLine="0"/>
        <w:jc w:val="both"/>
        <w:rPr>
          <w:rFonts w:ascii="Times New Roman" w:eastAsia="Times New Roman" w:hAnsi="Times New Roman" w:cs="Traditional Arabic"/>
          <w:sz w:val="36"/>
          <w:szCs w:val="36"/>
          <w:rtl/>
          <w:lang w:eastAsia="ar-SA"/>
        </w:rPr>
      </w:pPr>
      <w:r w:rsidRPr="00D42097">
        <w:rPr>
          <w:rFonts w:ascii="Times New Roman" w:eastAsia="Times New Roman" w:hAnsi="Times New Roman" w:cs="Traditional Arabic"/>
          <w:sz w:val="36"/>
          <w:szCs w:val="36"/>
          <w:rtl/>
          <w:lang w:eastAsia="ar-SA"/>
        </w:rPr>
        <w:t>ت</w:t>
      </w:r>
      <w:r>
        <w:rPr>
          <w:rFonts w:ascii="Times New Roman" w:eastAsia="Times New Roman" w:hAnsi="Times New Roman" w:cs="Traditional Arabic" w:hint="cs"/>
          <w:sz w:val="36"/>
          <w:szCs w:val="36"/>
          <w:rtl/>
          <w:lang w:eastAsia="ar-SA"/>
        </w:rPr>
        <w:t>أ</w:t>
      </w:r>
      <w:r w:rsidRPr="00D42097">
        <w:rPr>
          <w:rFonts w:ascii="Times New Roman" w:eastAsia="Times New Roman" w:hAnsi="Times New Roman" w:cs="Traditional Arabic"/>
          <w:sz w:val="36"/>
          <w:szCs w:val="36"/>
          <w:rtl/>
          <w:lang w:eastAsia="ar-SA"/>
        </w:rPr>
        <w:t xml:space="preserve">ريخ </w:t>
      </w:r>
      <w:r>
        <w:rPr>
          <w:rFonts w:ascii="Times New Roman" w:eastAsia="Times New Roman" w:hAnsi="Times New Roman" w:cs="Traditional Arabic" w:hint="cs"/>
          <w:sz w:val="36"/>
          <w:szCs w:val="36"/>
          <w:rtl/>
          <w:lang w:eastAsia="ar-SA"/>
        </w:rPr>
        <w:t>ل</w:t>
      </w:r>
      <w:r w:rsidRPr="00D42097">
        <w:rPr>
          <w:rFonts w:ascii="Times New Roman" w:eastAsia="Times New Roman" w:hAnsi="Times New Roman" w:cs="Traditional Arabic"/>
          <w:sz w:val="36"/>
          <w:szCs w:val="36"/>
          <w:rtl/>
          <w:lang w:eastAsia="ar-SA"/>
        </w:rPr>
        <w:t>لملاحة والتجهيزات البحرية في حوض المتوسط</w:t>
      </w:r>
      <w:r>
        <w:rPr>
          <w:rFonts w:ascii="Times New Roman" w:eastAsia="Times New Roman" w:hAnsi="Times New Roman" w:cs="Traditional Arabic" w:hint="cs"/>
          <w:sz w:val="36"/>
          <w:szCs w:val="36"/>
          <w:rtl/>
          <w:lang w:eastAsia="ar-SA"/>
        </w:rPr>
        <w:t>.</w:t>
      </w:r>
    </w:p>
    <w:p w14:paraId="29BC690F" w14:textId="77777777" w:rsidR="00C119C6" w:rsidRPr="00F52622" w:rsidRDefault="00C119C6" w:rsidP="00C119C6">
      <w:pPr>
        <w:ind w:left="0" w:firstLine="0"/>
        <w:jc w:val="both"/>
        <w:rPr>
          <w:rFonts w:ascii="Times New Roman" w:eastAsia="Times New Roman" w:hAnsi="Times New Roman" w:cs="Traditional Arabic"/>
          <w:sz w:val="36"/>
          <w:szCs w:val="36"/>
          <w:rtl/>
          <w:lang w:eastAsia="ar-SA"/>
        </w:rPr>
      </w:pPr>
    </w:p>
    <w:p w14:paraId="3C172F3B" w14:textId="77777777" w:rsidR="00C119C6" w:rsidRPr="003C45BD" w:rsidRDefault="00C119C6" w:rsidP="00C119C6">
      <w:pPr>
        <w:ind w:left="0" w:firstLine="0"/>
        <w:jc w:val="both"/>
        <w:rPr>
          <w:rFonts w:ascii="Times New Roman" w:eastAsia="Times New Roman" w:hAnsi="Times New Roman" w:cs="Traditional Arabic"/>
          <w:b/>
          <w:bCs/>
          <w:sz w:val="36"/>
          <w:szCs w:val="36"/>
          <w:rtl/>
          <w:lang w:eastAsia="ar-SA"/>
        </w:rPr>
      </w:pPr>
      <w:r w:rsidRPr="003C45BD">
        <w:rPr>
          <w:rFonts w:ascii="Times New Roman" w:eastAsia="Times New Roman" w:hAnsi="Times New Roman" w:cs="Traditional Arabic"/>
          <w:b/>
          <w:bCs/>
          <w:sz w:val="36"/>
          <w:szCs w:val="36"/>
          <w:rtl/>
          <w:lang w:eastAsia="ar-SA"/>
        </w:rPr>
        <w:t xml:space="preserve">سلطنة </w:t>
      </w:r>
      <w:proofErr w:type="spellStart"/>
      <w:r w:rsidRPr="003C45BD">
        <w:rPr>
          <w:rFonts w:ascii="Times New Roman" w:eastAsia="Times New Roman" w:hAnsi="Times New Roman" w:cs="Traditional Arabic"/>
          <w:b/>
          <w:bCs/>
          <w:sz w:val="36"/>
          <w:szCs w:val="36"/>
          <w:rtl/>
          <w:lang w:eastAsia="ar-SA"/>
        </w:rPr>
        <w:t>التنجور</w:t>
      </w:r>
      <w:proofErr w:type="spellEnd"/>
      <w:r w:rsidRPr="003C45BD">
        <w:rPr>
          <w:rFonts w:ascii="Times New Roman" w:eastAsia="Times New Roman" w:hAnsi="Times New Roman" w:cs="Traditional Arabic"/>
          <w:b/>
          <w:bCs/>
          <w:sz w:val="36"/>
          <w:szCs w:val="36"/>
          <w:rtl/>
          <w:lang w:eastAsia="ar-SA"/>
        </w:rPr>
        <w:t xml:space="preserve"> الإسلامية</w:t>
      </w:r>
      <w:r>
        <w:rPr>
          <w:rFonts w:ascii="Times New Roman" w:eastAsia="Times New Roman" w:hAnsi="Times New Roman" w:cs="Traditional Arabic" w:hint="cs"/>
          <w:b/>
          <w:bCs/>
          <w:sz w:val="36"/>
          <w:szCs w:val="36"/>
          <w:rtl/>
          <w:lang w:eastAsia="ar-SA"/>
        </w:rPr>
        <w:t xml:space="preserve">: تاريخ شعب </w:t>
      </w:r>
      <w:proofErr w:type="spellStart"/>
      <w:r>
        <w:rPr>
          <w:rFonts w:ascii="Times New Roman" w:eastAsia="Times New Roman" w:hAnsi="Times New Roman" w:cs="Traditional Arabic" w:hint="cs"/>
          <w:b/>
          <w:bCs/>
          <w:sz w:val="36"/>
          <w:szCs w:val="36"/>
          <w:rtl/>
          <w:lang w:eastAsia="ar-SA"/>
        </w:rPr>
        <w:t>التنجور</w:t>
      </w:r>
      <w:proofErr w:type="spellEnd"/>
      <w:r>
        <w:rPr>
          <w:rFonts w:ascii="Times New Roman" w:eastAsia="Times New Roman" w:hAnsi="Times New Roman" w:cs="Traditional Arabic" w:hint="cs"/>
          <w:b/>
          <w:bCs/>
          <w:sz w:val="36"/>
          <w:szCs w:val="36"/>
          <w:rtl/>
          <w:lang w:eastAsia="ar-SA"/>
        </w:rPr>
        <w:t xml:space="preserve"> وأنسابهم ودورهم السياسي والحضاري في غرب حوض النيل الأوسط،</w:t>
      </w:r>
    </w:p>
    <w:p w14:paraId="607BBF8D"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FD393C">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مؤلفه</w:t>
      </w:r>
      <w:r w:rsidRPr="00FD393C">
        <w:rPr>
          <w:rFonts w:ascii="Times New Roman" w:eastAsia="Times New Roman" w:hAnsi="Times New Roman" w:cs="Traditional Arabic"/>
          <w:sz w:val="36"/>
          <w:szCs w:val="36"/>
          <w:rtl/>
          <w:lang w:eastAsia="ar-SA"/>
        </w:rPr>
        <w:t xml:space="preserve"> إسماعيل حامد علي</w:t>
      </w:r>
      <w:r w:rsidRPr="00FD393C">
        <w:rPr>
          <w:rFonts w:ascii="Times New Roman" w:eastAsia="Times New Roman" w:hAnsi="Times New Roman" w:cs="Traditional Arabic" w:hint="cs"/>
          <w:sz w:val="36"/>
          <w:szCs w:val="36"/>
          <w:rtl/>
          <w:lang w:eastAsia="ar-SA"/>
        </w:rPr>
        <w:t>.</w:t>
      </w:r>
    </w:p>
    <w:p w14:paraId="06706B41" w14:textId="77777777" w:rsidR="00C119C6" w:rsidRPr="00FD393C"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w:t>
      </w:r>
      <w:proofErr w:type="spellStart"/>
      <w:r>
        <w:rPr>
          <w:rFonts w:ascii="Times New Roman" w:eastAsia="Times New Roman" w:hAnsi="Times New Roman" w:cs="Traditional Arabic" w:hint="cs"/>
          <w:sz w:val="36"/>
          <w:szCs w:val="36"/>
          <w:rtl/>
          <w:lang w:eastAsia="ar-SA"/>
        </w:rPr>
        <w:t>التنجُر</w:t>
      </w:r>
      <w:proofErr w:type="spellEnd"/>
      <w:r>
        <w:rPr>
          <w:rFonts w:ascii="Times New Roman" w:eastAsia="Times New Roman" w:hAnsi="Times New Roman" w:cs="Traditional Arabic" w:hint="cs"/>
          <w:sz w:val="36"/>
          <w:szCs w:val="36"/>
          <w:rtl/>
          <w:lang w:eastAsia="ar-SA"/>
        </w:rPr>
        <w:t xml:space="preserve">، أو </w:t>
      </w:r>
      <w:proofErr w:type="spellStart"/>
      <w:r>
        <w:rPr>
          <w:rFonts w:ascii="Times New Roman" w:eastAsia="Times New Roman" w:hAnsi="Times New Roman" w:cs="Traditional Arabic" w:hint="cs"/>
          <w:sz w:val="36"/>
          <w:szCs w:val="36"/>
          <w:rtl/>
          <w:lang w:eastAsia="ar-SA"/>
        </w:rPr>
        <w:t>التنجور</w:t>
      </w:r>
      <w:proofErr w:type="spellEnd"/>
      <w:r>
        <w:rPr>
          <w:rFonts w:ascii="Times New Roman" w:eastAsia="Times New Roman" w:hAnsi="Times New Roman" w:cs="Traditional Arabic" w:hint="cs"/>
          <w:sz w:val="36"/>
          <w:szCs w:val="36"/>
          <w:rtl/>
          <w:lang w:eastAsia="ar-SA"/>
        </w:rPr>
        <w:t>، في دارفور)</w:t>
      </w:r>
    </w:p>
    <w:p w14:paraId="21CF46BA" w14:textId="77777777" w:rsidR="00C119C6" w:rsidRDefault="00C119C6" w:rsidP="00C119C6">
      <w:pPr>
        <w:ind w:left="0" w:firstLine="0"/>
        <w:rPr>
          <w:rFonts w:ascii="Times New Roman" w:eastAsia="Times New Roman" w:hAnsi="Times New Roman" w:cs="Traditional Arabic"/>
          <w:b/>
          <w:bCs/>
          <w:sz w:val="36"/>
          <w:szCs w:val="36"/>
          <w:rtl/>
          <w:lang w:eastAsia="ar-SA"/>
        </w:rPr>
      </w:pPr>
    </w:p>
    <w:p w14:paraId="27D90432" w14:textId="77777777" w:rsidR="00C119C6" w:rsidRPr="00CC3038" w:rsidRDefault="00C119C6" w:rsidP="00C119C6">
      <w:pPr>
        <w:ind w:left="0" w:firstLine="0"/>
        <w:rPr>
          <w:rFonts w:ascii="Calibri" w:eastAsia="Calibri" w:hAnsi="Calibri" w:cs="Traditional Arabic"/>
          <w:sz w:val="36"/>
          <w:szCs w:val="36"/>
          <w:rtl/>
        </w:rPr>
      </w:pPr>
      <w:r w:rsidRPr="00CC3038">
        <w:rPr>
          <w:rFonts w:ascii="Calibri" w:eastAsia="Calibri" w:hAnsi="Calibri" w:cs="Traditional Arabic" w:hint="cs"/>
          <w:sz w:val="36"/>
          <w:szCs w:val="36"/>
          <w:rtl/>
        </w:rPr>
        <w:t>مدينة العلم والعلماء:</w:t>
      </w:r>
    </w:p>
    <w:p w14:paraId="4B82B599" w14:textId="77777777" w:rsidR="00C119C6" w:rsidRPr="00134B36" w:rsidRDefault="00C119C6" w:rsidP="00C119C6">
      <w:pPr>
        <w:ind w:left="0" w:firstLine="0"/>
        <w:rPr>
          <w:rFonts w:ascii="Calibri" w:eastAsia="Calibri" w:hAnsi="Calibri" w:cs="Traditional Arabic"/>
          <w:b/>
          <w:bCs/>
          <w:sz w:val="36"/>
          <w:szCs w:val="36"/>
          <w:rtl/>
        </w:rPr>
      </w:pPr>
      <w:r w:rsidRPr="00134B36">
        <w:rPr>
          <w:rFonts w:ascii="Calibri" w:eastAsia="Calibri" w:hAnsi="Calibri" w:cs="Traditional Arabic"/>
          <w:b/>
          <w:bCs/>
          <w:sz w:val="36"/>
          <w:szCs w:val="36"/>
          <w:rtl/>
        </w:rPr>
        <w:t>سمرقند في ذاكرة التاريخ</w:t>
      </w:r>
      <w:r>
        <w:rPr>
          <w:rFonts w:ascii="Calibri" w:eastAsia="Calibri" w:hAnsi="Calibri" w:cs="Traditional Arabic" w:hint="cs"/>
          <w:b/>
          <w:bCs/>
          <w:sz w:val="36"/>
          <w:szCs w:val="36"/>
          <w:rtl/>
        </w:rPr>
        <w:t>،</w:t>
      </w:r>
    </w:p>
    <w:p w14:paraId="707D9AB3" w14:textId="77777777" w:rsidR="00C119C6" w:rsidRDefault="00C119C6" w:rsidP="00C119C6">
      <w:pPr>
        <w:ind w:left="0" w:firstLine="0"/>
        <w:rPr>
          <w:rFonts w:ascii="Calibri" w:eastAsia="Calibri" w:hAnsi="Calibri" w:cs="Traditional Arabic"/>
          <w:sz w:val="36"/>
          <w:szCs w:val="36"/>
          <w:rtl/>
        </w:rPr>
      </w:pPr>
      <w:r>
        <w:rPr>
          <w:rFonts w:ascii="Calibri" w:eastAsia="Calibri" w:hAnsi="Calibri" w:cs="Traditional Arabic" w:hint="cs"/>
          <w:sz w:val="36"/>
          <w:szCs w:val="36"/>
          <w:rtl/>
        </w:rPr>
        <w:t>تأليف ا</w:t>
      </w:r>
      <w:r w:rsidRPr="00134B36">
        <w:rPr>
          <w:rFonts w:ascii="Calibri" w:eastAsia="Calibri" w:hAnsi="Calibri" w:cs="Traditional Arabic" w:hint="cs"/>
          <w:sz w:val="36"/>
          <w:szCs w:val="36"/>
          <w:rtl/>
        </w:rPr>
        <w:t>لأستاذ</w:t>
      </w:r>
      <w:r w:rsidRPr="00134B36">
        <w:rPr>
          <w:rFonts w:ascii="Calibri" w:eastAsia="Calibri" w:hAnsi="Calibri" w:cs="Traditional Arabic"/>
          <w:sz w:val="36"/>
          <w:szCs w:val="36"/>
          <w:rtl/>
        </w:rPr>
        <w:t xml:space="preserve"> جلال حسان</w:t>
      </w:r>
      <w:r>
        <w:rPr>
          <w:rFonts w:ascii="Calibri" w:eastAsia="Calibri" w:hAnsi="Calibri" w:cs="Traditional Arabic" w:hint="cs"/>
          <w:sz w:val="36"/>
          <w:szCs w:val="36"/>
          <w:rtl/>
        </w:rPr>
        <w:t xml:space="preserve">، دمشق. </w:t>
      </w:r>
    </w:p>
    <w:p w14:paraId="1DA4C95A" w14:textId="77777777" w:rsidR="00C119C6" w:rsidRPr="00134B36" w:rsidRDefault="00C119C6" w:rsidP="00C119C6">
      <w:pPr>
        <w:ind w:left="0" w:firstLine="0"/>
        <w:rPr>
          <w:rFonts w:ascii="Calibri" w:eastAsia="Calibri" w:hAnsi="Calibri" w:cs="Traditional Arabic"/>
          <w:sz w:val="36"/>
          <w:szCs w:val="36"/>
          <w:rtl/>
        </w:rPr>
      </w:pPr>
      <w:r>
        <w:rPr>
          <w:rFonts w:ascii="Calibri" w:eastAsia="Calibri" w:hAnsi="Calibri" w:cs="Traditional Arabic" w:hint="cs"/>
          <w:sz w:val="36"/>
          <w:szCs w:val="36"/>
          <w:rtl/>
        </w:rPr>
        <w:lastRenderedPageBreak/>
        <w:t>وهي اليوم ثاني أكبر مدن أوزبكستان. وقد فتحها المسلمون منذ عام (87 هـ)، وازدهرت في العصر العباسي، وصارت</w:t>
      </w:r>
      <w:r w:rsidRPr="000433BB">
        <w:rPr>
          <w:rFonts w:ascii="Calibri" w:eastAsia="Calibri" w:hAnsi="Calibri" w:cs="Traditional Arabic"/>
          <w:sz w:val="36"/>
          <w:szCs w:val="36"/>
          <w:rtl/>
        </w:rPr>
        <w:t xml:space="preserve"> عاصمة لبلاد ما وراء النهر</w:t>
      </w:r>
      <w:r>
        <w:rPr>
          <w:rFonts w:ascii="Calibri" w:eastAsia="Calibri" w:hAnsi="Calibri" w:cs="Traditional Arabic" w:hint="cs"/>
          <w:sz w:val="36"/>
          <w:szCs w:val="36"/>
          <w:rtl/>
        </w:rPr>
        <w:t>..</w:t>
      </w:r>
      <w:r w:rsidRPr="00134B36">
        <w:rPr>
          <w:rFonts w:ascii="Calibri" w:eastAsia="Calibri" w:hAnsi="Calibri" w:cs="Traditional Arabic"/>
          <w:sz w:val="36"/>
          <w:szCs w:val="36"/>
          <w:rtl/>
        </w:rPr>
        <w:t xml:space="preserve"> </w:t>
      </w:r>
    </w:p>
    <w:p w14:paraId="55CD5324" w14:textId="77777777" w:rsidR="00C119C6" w:rsidRDefault="00C119C6" w:rsidP="00C119C6">
      <w:pPr>
        <w:ind w:left="0" w:firstLine="0"/>
        <w:rPr>
          <w:rFonts w:ascii="Calibri" w:eastAsia="Calibri" w:hAnsi="Calibri" w:cs="Traditional Arabic"/>
          <w:b/>
          <w:bCs/>
          <w:sz w:val="36"/>
          <w:szCs w:val="36"/>
          <w:rtl/>
        </w:rPr>
      </w:pPr>
    </w:p>
    <w:p w14:paraId="40FB76ED" w14:textId="77777777" w:rsidR="00C119C6" w:rsidRDefault="00C119C6" w:rsidP="00C119C6">
      <w:pPr>
        <w:ind w:left="0" w:firstLine="0"/>
        <w:rPr>
          <w:rFonts w:cs="Traditional Arabic"/>
          <w:sz w:val="36"/>
          <w:szCs w:val="36"/>
          <w:rtl/>
        </w:rPr>
      </w:pPr>
      <w:r w:rsidRPr="00FF05A7">
        <w:rPr>
          <w:rFonts w:cs="Traditional Arabic"/>
          <w:b/>
          <w:bCs/>
          <w:sz w:val="36"/>
          <w:szCs w:val="36"/>
          <w:rtl/>
        </w:rPr>
        <w:t xml:space="preserve">سياسة التعيين والعزل في المغرب العربي الإسلامي </w:t>
      </w:r>
      <w:r>
        <w:rPr>
          <w:rFonts w:cs="Traditional Arabic" w:hint="cs"/>
          <w:b/>
          <w:bCs/>
          <w:sz w:val="36"/>
          <w:szCs w:val="36"/>
          <w:rtl/>
        </w:rPr>
        <w:t>(</w:t>
      </w:r>
      <w:r w:rsidRPr="00FF05A7">
        <w:rPr>
          <w:rFonts w:cs="Traditional Arabic"/>
          <w:b/>
          <w:bCs/>
          <w:sz w:val="36"/>
          <w:szCs w:val="36"/>
          <w:rtl/>
        </w:rPr>
        <w:t>668 – 897</w:t>
      </w:r>
      <w:r>
        <w:rPr>
          <w:rFonts w:cs="Traditional Arabic" w:hint="cs"/>
          <w:b/>
          <w:bCs/>
          <w:sz w:val="36"/>
          <w:szCs w:val="36"/>
          <w:rtl/>
        </w:rPr>
        <w:t xml:space="preserve"> هـ)</w:t>
      </w:r>
      <w:r>
        <w:rPr>
          <w:rFonts w:cs="Traditional Arabic" w:hint="cs"/>
          <w:sz w:val="36"/>
          <w:szCs w:val="36"/>
          <w:rtl/>
        </w:rPr>
        <w:t>،</w:t>
      </w:r>
    </w:p>
    <w:p w14:paraId="0A0E3CB1" w14:textId="77777777" w:rsidR="00C119C6" w:rsidRDefault="00C119C6" w:rsidP="00C119C6">
      <w:pPr>
        <w:ind w:left="0" w:firstLine="0"/>
        <w:rPr>
          <w:rFonts w:cs="Traditional Arabic"/>
          <w:sz w:val="36"/>
          <w:szCs w:val="36"/>
          <w:rtl/>
        </w:rPr>
      </w:pPr>
      <w:r>
        <w:rPr>
          <w:rFonts w:cs="Traditional Arabic" w:hint="cs"/>
          <w:sz w:val="36"/>
          <w:szCs w:val="36"/>
          <w:rtl/>
        </w:rPr>
        <w:t>للأستاذين ع</w:t>
      </w:r>
      <w:r w:rsidRPr="00FF05A7">
        <w:rPr>
          <w:rFonts w:cs="Traditional Arabic"/>
          <w:sz w:val="36"/>
          <w:szCs w:val="36"/>
          <w:rtl/>
        </w:rPr>
        <w:t>دنان محمود الشاوي</w:t>
      </w:r>
      <w:r>
        <w:rPr>
          <w:rFonts w:cs="Traditional Arabic" w:hint="cs"/>
          <w:sz w:val="36"/>
          <w:szCs w:val="36"/>
          <w:rtl/>
        </w:rPr>
        <w:t xml:space="preserve">، </w:t>
      </w:r>
      <w:r w:rsidRPr="00FF05A7">
        <w:rPr>
          <w:rFonts w:cs="Traditional Arabic"/>
          <w:sz w:val="36"/>
          <w:szCs w:val="36"/>
          <w:rtl/>
        </w:rPr>
        <w:t>وعامر حبيب العبيدي</w:t>
      </w:r>
      <w:r>
        <w:rPr>
          <w:rFonts w:cs="Traditional Arabic" w:hint="cs"/>
          <w:sz w:val="36"/>
          <w:szCs w:val="36"/>
          <w:rtl/>
        </w:rPr>
        <w:t>.</w:t>
      </w:r>
    </w:p>
    <w:p w14:paraId="5F3AF691" w14:textId="77777777" w:rsidR="00C119C6" w:rsidRDefault="00C119C6" w:rsidP="00C119C6">
      <w:pPr>
        <w:ind w:left="0" w:firstLine="0"/>
        <w:jc w:val="both"/>
        <w:rPr>
          <w:rFonts w:cs="Traditional Arabic"/>
          <w:sz w:val="36"/>
          <w:szCs w:val="36"/>
          <w:rtl/>
        </w:rPr>
      </w:pPr>
      <w:r w:rsidRPr="009C4F7D">
        <w:rPr>
          <w:rFonts w:cs="Traditional Arabic"/>
          <w:sz w:val="36"/>
          <w:szCs w:val="36"/>
          <w:rtl/>
        </w:rPr>
        <w:t>يتحدث عن السياسة المتبعة لدى حكام وسلاطين المغرب العربي (الأدنى، وال</w:t>
      </w:r>
      <w:r>
        <w:rPr>
          <w:rFonts w:cs="Traditional Arabic" w:hint="cs"/>
          <w:sz w:val="36"/>
          <w:szCs w:val="36"/>
          <w:rtl/>
        </w:rPr>
        <w:t>أ</w:t>
      </w:r>
      <w:r w:rsidRPr="009C4F7D">
        <w:rPr>
          <w:rFonts w:cs="Traditional Arabic"/>
          <w:sz w:val="36"/>
          <w:szCs w:val="36"/>
          <w:rtl/>
        </w:rPr>
        <w:t>وسط،</w:t>
      </w:r>
      <w:r>
        <w:rPr>
          <w:rFonts w:cs="Traditional Arabic" w:hint="cs"/>
          <w:sz w:val="36"/>
          <w:szCs w:val="36"/>
          <w:rtl/>
        </w:rPr>
        <w:t xml:space="preserve"> </w:t>
      </w:r>
      <w:r w:rsidRPr="009C4F7D">
        <w:rPr>
          <w:rFonts w:cs="Traditional Arabic"/>
          <w:sz w:val="36"/>
          <w:szCs w:val="36"/>
          <w:rtl/>
        </w:rPr>
        <w:t>وال</w:t>
      </w:r>
      <w:r>
        <w:rPr>
          <w:rFonts w:cs="Traditional Arabic" w:hint="cs"/>
          <w:sz w:val="36"/>
          <w:szCs w:val="36"/>
          <w:rtl/>
        </w:rPr>
        <w:t>أ</w:t>
      </w:r>
      <w:r w:rsidRPr="009C4F7D">
        <w:rPr>
          <w:rFonts w:cs="Traditional Arabic"/>
          <w:sz w:val="36"/>
          <w:szCs w:val="36"/>
          <w:rtl/>
        </w:rPr>
        <w:t>قصى)</w:t>
      </w:r>
      <w:r>
        <w:rPr>
          <w:rFonts w:cs="Traditional Arabic" w:hint="cs"/>
          <w:sz w:val="36"/>
          <w:szCs w:val="36"/>
          <w:rtl/>
        </w:rPr>
        <w:t>،</w:t>
      </w:r>
      <w:r w:rsidRPr="009C4F7D">
        <w:rPr>
          <w:rFonts w:cs="Traditional Arabic"/>
          <w:sz w:val="36"/>
          <w:szCs w:val="36"/>
          <w:rtl/>
        </w:rPr>
        <w:t xml:space="preserve"> في اختيار من يتولى ال</w:t>
      </w:r>
      <w:r>
        <w:rPr>
          <w:rFonts w:cs="Traditional Arabic" w:hint="cs"/>
          <w:sz w:val="36"/>
          <w:szCs w:val="36"/>
          <w:rtl/>
        </w:rPr>
        <w:t>إ</w:t>
      </w:r>
      <w:r w:rsidRPr="009C4F7D">
        <w:rPr>
          <w:rFonts w:cs="Traditional Arabic"/>
          <w:sz w:val="36"/>
          <w:szCs w:val="36"/>
          <w:rtl/>
        </w:rPr>
        <w:t>دارة في تلك الدويلات</w:t>
      </w:r>
      <w:r>
        <w:rPr>
          <w:rFonts w:cs="Traditional Arabic" w:hint="cs"/>
          <w:sz w:val="36"/>
          <w:szCs w:val="36"/>
          <w:rtl/>
        </w:rPr>
        <w:t>،</w:t>
      </w:r>
      <w:r w:rsidRPr="009C4F7D">
        <w:rPr>
          <w:rFonts w:cs="Traditional Arabic"/>
          <w:sz w:val="36"/>
          <w:szCs w:val="36"/>
          <w:rtl/>
        </w:rPr>
        <w:t xml:space="preserve"> منها </w:t>
      </w:r>
      <w:r>
        <w:rPr>
          <w:rFonts w:cs="Traditional Arabic" w:hint="cs"/>
          <w:sz w:val="36"/>
          <w:szCs w:val="36"/>
          <w:rtl/>
        </w:rPr>
        <w:t xml:space="preserve">الدولة </w:t>
      </w:r>
      <w:proofErr w:type="spellStart"/>
      <w:r w:rsidRPr="009C4F7D">
        <w:rPr>
          <w:rFonts w:cs="Traditional Arabic"/>
          <w:sz w:val="36"/>
          <w:szCs w:val="36"/>
          <w:rtl/>
        </w:rPr>
        <w:t>الحفصية</w:t>
      </w:r>
      <w:proofErr w:type="spellEnd"/>
      <w:r w:rsidRPr="009C4F7D">
        <w:rPr>
          <w:rFonts w:cs="Traditional Arabic"/>
          <w:sz w:val="36"/>
          <w:szCs w:val="36"/>
          <w:rtl/>
        </w:rPr>
        <w:t xml:space="preserve"> و</w:t>
      </w:r>
      <w:r>
        <w:rPr>
          <w:rFonts w:cs="Traditional Arabic" w:hint="cs"/>
          <w:sz w:val="36"/>
          <w:szCs w:val="36"/>
          <w:rtl/>
        </w:rPr>
        <w:t xml:space="preserve">دولة </w:t>
      </w:r>
      <w:r w:rsidRPr="009C4F7D">
        <w:rPr>
          <w:rFonts w:cs="Traditional Arabic"/>
          <w:sz w:val="36"/>
          <w:szCs w:val="36"/>
          <w:rtl/>
        </w:rPr>
        <w:t>بن</w:t>
      </w:r>
      <w:r>
        <w:rPr>
          <w:rFonts w:cs="Traditional Arabic" w:hint="cs"/>
          <w:sz w:val="36"/>
          <w:szCs w:val="36"/>
          <w:rtl/>
        </w:rPr>
        <w:t>ي</w:t>
      </w:r>
      <w:r w:rsidRPr="009C4F7D">
        <w:rPr>
          <w:rFonts w:cs="Traditional Arabic"/>
          <w:sz w:val="36"/>
          <w:szCs w:val="36"/>
          <w:rtl/>
        </w:rPr>
        <w:t xml:space="preserve"> زيان وبن</w:t>
      </w:r>
      <w:r>
        <w:rPr>
          <w:rFonts w:cs="Traditional Arabic" w:hint="cs"/>
          <w:sz w:val="36"/>
          <w:szCs w:val="36"/>
          <w:rtl/>
        </w:rPr>
        <w:t>ي</w:t>
      </w:r>
      <w:r w:rsidRPr="009C4F7D">
        <w:rPr>
          <w:rFonts w:cs="Traditional Arabic"/>
          <w:sz w:val="36"/>
          <w:szCs w:val="36"/>
          <w:rtl/>
        </w:rPr>
        <w:t xml:space="preserve"> مرين وغيرها، ولا سيما سياسة تعيين وعزل الولاة والقضاة والكت</w:t>
      </w:r>
      <w:r>
        <w:rPr>
          <w:rFonts w:cs="Traditional Arabic" w:hint="cs"/>
          <w:sz w:val="36"/>
          <w:szCs w:val="36"/>
          <w:rtl/>
        </w:rPr>
        <w:t>ّ</w:t>
      </w:r>
      <w:r w:rsidRPr="009C4F7D">
        <w:rPr>
          <w:rFonts w:cs="Traditional Arabic"/>
          <w:sz w:val="36"/>
          <w:szCs w:val="36"/>
          <w:rtl/>
        </w:rPr>
        <w:t>اب والحج</w:t>
      </w:r>
      <w:r>
        <w:rPr>
          <w:rFonts w:cs="Traditional Arabic" w:hint="cs"/>
          <w:sz w:val="36"/>
          <w:szCs w:val="36"/>
          <w:rtl/>
        </w:rPr>
        <w:t>ّ</w:t>
      </w:r>
      <w:r w:rsidRPr="009C4F7D">
        <w:rPr>
          <w:rFonts w:cs="Traditional Arabic"/>
          <w:sz w:val="36"/>
          <w:szCs w:val="36"/>
          <w:rtl/>
        </w:rPr>
        <w:t>اب وال</w:t>
      </w:r>
      <w:r>
        <w:rPr>
          <w:rFonts w:cs="Traditional Arabic" w:hint="cs"/>
          <w:sz w:val="36"/>
          <w:szCs w:val="36"/>
          <w:rtl/>
        </w:rPr>
        <w:t>أ</w:t>
      </w:r>
      <w:r w:rsidRPr="009C4F7D">
        <w:rPr>
          <w:rFonts w:cs="Traditional Arabic"/>
          <w:sz w:val="36"/>
          <w:szCs w:val="36"/>
          <w:rtl/>
        </w:rPr>
        <w:t>طباء وقادة الجند والشرطة وغيرهم</w:t>
      </w:r>
      <w:r>
        <w:rPr>
          <w:rFonts w:cs="Traditional Arabic" w:hint="cs"/>
          <w:sz w:val="36"/>
          <w:szCs w:val="36"/>
          <w:rtl/>
        </w:rPr>
        <w:t>،</w:t>
      </w:r>
      <w:r w:rsidRPr="009C4F7D">
        <w:rPr>
          <w:rFonts w:cs="Traditional Arabic"/>
          <w:sz w:val="36"/>
          <w:szCs w:val="36"/>
          <w:rtl/>
        </w:rPr>
        <w:t xml:space="preserve"> وال</w:t>
      </w:r>
      <w:r>
        <w:rPr>
          <w:rFonts w:cs="Traditional Arabic" w:hint="cs"/>
          <w:sz w:val="36"/>
          <w:szCs w:val="36"/>
          <w:rtl/>
        </w:rPr>
        <w:t>إ</w:t>
      </w:r>
      <w:r w:rsidRPr="009C4F7D">
        <w:rPr>
          <w:rFonts w:cs="Traditional Arabic"/>
          <w:sz w:val="36"/>
          <w:szCs w:val="36"/>
          <w:rtl/>
        </w:rPr>
        <w:t xml:space="preserve">جراءات المتبعة في تعيينهم وعزلهم، وعلى ماذا كان يستند السلاطين </w:t>
      </w:r>
      <w:r>
        <w:rPr>
          <w:rFonts w:cs="Traditional Arabic" w:hint="cs"/>
          <w:sz w:val="36"/>
          <w:szCs w:val="36"/>
          <w:rtl/>
        </w:rPr>
        <w:t>أ</w:t>
      </w:r>
      <w:r w:rsidRPr="009C4F7D">
        <w:rPr>
          <w:rFonts w:cs="Traditional Arabic"/>
          <w:sz w:val="36"/>
          <w:szCs w:val="36"/>
          <w:rtl/>
        </w:rPr>
        <w:t xml:space="preserve">و الحكام في اختيار </w:t>
      </w:r>
      <w:r>
        <w:rPr>
          <w:rFonts w:cs="Traditional Arabic" w:hint="cs"/>
          <w:sz w:val="36"/>
          <w:szCs w:val="36"/>
          <w:rtl/>
        </w:rPr>
        <w:t>أ</w:t>
      </w:r>
      <w:r w:rsidRPr="009C4F7D">
        <w:rPr>
          <w:rFonts w:cs="Traditional Arabic"/>
          <w:sz w:val="36"/>
          <w:szCs w:val="36"/>
          <w:rtl/>
        </w:rPr>
        <w:t>ولئك الموظفين</w:t>
      </w:r>
      <w:r>
        <w:rPr>
          <w:rFonts w:cs="Traditional Arabic" w:hint="cs"/>
          <w:sz w:val="36"/>
          <w:szCs w:val="36"/>
          <w:rtl/>
        </w:rPr>
        <w:t>،</w:t>
      </w:r>
      <w:r w:rsidRPr="009C4F7D">
        <w:rPr>
          <w:rFonts w:cs="Traditional Arabic"/>
          <w:sz w:val="36"/>
          <w:szCs w:val="36"/>
          <w:rtl/>
        </w:rPr>
        <w:t xml:space="preserve"> من قرابة </w:t>
      </w:r>
      <w:proofErr w:type="gramStart"/>
      <w:r w:rsidRPr="009C4F7D">
        <w:rPr>
          <w:rFonts w:cs="Traditional Arabic"/>
          <w:sz w:val="36"/>
          <w:szCs w:val="36"/>
          <w:rtl/>
        </w:rPr>
        <w:t>وكفاءة</w:t>
      </w:r>
      <w:proofErr w:type="gramEnd"/>
      <w:r w:rsidRPr="009C4F7D">
        <w:rPr>
          <w:rFonts w:cs="Traditional Arabic"/>
          <w:sz w:val="36"/>
          <w:szCs w:val="36"/>
          <w:rtl/>
        </w:rPr>
        <w:t xml:space="preserve"> وولاء ومحسوبية وغيرها</w:t>
      </w:r>
      <w:r>
        <w:rPr>
          <w:rFonts w:cs="Traditional Arabic" w:hint="cs"/>
          <w:sz w:val="36"/>
          <w:szCs w:val="36"/>
          <w:rtl/>
        </w:rPr>
        <w:t>؟</w:t>
      </w:r>
    </w:p>
    <w:p w14:paraId="7411EF37" w14:textId="77777777" w:rsidR="00C119C6" w:rsidRDefault="00C119C6" w:rsidP="00C119C6">
      <w:pPr>
        <w:ind w:left="0" w:firstLine="0"/>
        <w:jc w:val="both"/>
        <w:rPr>
          <w:rFonts w:cs="Traditional Arabic"/>
          <w:sz w:val="36"/>
          <w:szCs w:val="36"/>
          <w:rtl/>
        </w:rPr>
      </w:pPr>
    </w:p>
    <w:p w14:paraId="6F130950" w14:textId="77777777" w:rsidR="00C119C6" w:rsidRPr="00DA4B05" w:rsidRDefault="00C119C6" w:rsidP="00C119C6">
      <w:pPr>
        <w:ind w:left="0" w:firstLine="0"/>
        <w:jc w:val="both"/>
        <w:rPr>
          <w:rFonts w:ascii="Traditional Arabic" w:eastAsia="Times New Roman" w:hAnsi="Traditional Arabic" w:cs="Traditional Arabic"/>
          <w:b/>
          <w:bCs/>
          <w:kern w:val="2"/>
          <w:sz w:val="36"/>
          <w:szCs w:val="36"/>
          <w:rtl/>
          <w:lang w:eastAsia="ar-SA"/>
        </w:rPr>
      </w:pPr>
      <w:r w:rsidRPr="00DA4B05">
        <w:rPr>
          <w:rFonts w:ascii="Traditional Arabic" w:eastAsia="Times New Roman" w:hAnsi="Traditional Arabic" w:cs="Traditional Arabic" w:hint="cs"/>
          <w:b/>
          <w:bCs/>
          <w:kern w:val="2"/>
          <w:sz w:val="36"/>
          <w:szCs w:val="36"/>
          <w:rtl/>
          <w:lang w:eastAsia="ar-SA"/>
        </w:rPr>
        <w:t>السياسة الدينية للمغول،</w:t>
      </w:r>
    </w:p>
    <w:p w14:paraId="4859377A" w14:textId="77777777" w:rsidR="00C119C6" w:rsidRDefault="00C119C6" w:rsidP="00C119C6">
      <w:pPr>
        <w:ind w:left="0" w:firstLine="0"/>
        <w:jc w:val="both"/>
        <w:rPr>
          <w:rFonts w:ascii="Traditional Arabic" w:eastAsia="Times New Roman" w:hAnsi="Traditional Arabic" w:cs="Traditional Arabic"/>
          <w:kern w:val="2"/>
          <w:sz w:val="36"/>
          <w:szCs w:val="36"/>
          <w:rtl/>
          <w:lang w:eastAsia="ar-SA"/>
        </w:rPr>
      </w:pPr>
      <w:r>
        <w:rPr>
          <w:rFonts w:ascii="Traditional Arabic" w:eastAsia="Times New Roman" w:hAnsi="Traditional Arabic" w:cs="Traditional Arabic" w:hint="cs"/>
          <w:kern w:val="2"/>
          <w:sz w:val="36"/>
          <w:szCs w:val="36"/>
          <w:rtl/>
          <w:lang w:eastAsia="ar-SA"/>
        </w:rPr>
        <w:t>للأستاذ شعبان فاضل الزيباري.</w:t>
      </w:r>
    </w:p>
    <w:p w14:paraId="21B20F13" w14:textId="77777777" w:rsidR="00C119C6" w:rsidRDefault="00C119C6" w:rsidP="00C119C6">
      <w:pPr>
        <w:ind w:left="0" w:firstLine="0"/>
        <w:jc w:val="both"/>
        <w:rPr>
          <w:rFonts w:ascii="Traditional Arabic" w:eastAsia="Times New Roman" w:hAnsi="Traditional Arabic" w:cs="Traditional Arabic"/>
          <w:kern w:val="2"/>
          <w:sz w:val="36"/>
          <w:szCs w:val="36"/>
          <w:rtl/>
          <w:lang w:eastAsia="ar-SA"/>
        </w:rPr>
      </w:pPr>
    </w:p>
    <w:p w14:paraId="46F917E1" w14:textId="77777777" w:rsidR="00C119C6" w:rsidRDefault="00C119C6" w:rsidP="00C119C6">
      <w:pPr>
        <w:ind w:left="0" w:firstLine="0"/>
        <w:rPr>
          <w:rFonts w:ascii="Times New Roman" w:eastAsia="Times New Roman" w:hAnsi="Times New Roman" w:cs="Traditional Arabic"/>
          <w:sz w:val="36"/>
          <w:szCs w:val="36"/>
          <w:rtl/>
          <w:lang w:eastAsia="ar-SA"/>
        </w:rPr>
      </w:pPr>
      <w:r w:rsidRPr="00846BF7">
        <w:rPr>
          <w:rFonts w:ascii="Times New Roman" w:eastAsia="Times New Roman" w:hAnsi="Times New Roman" w:cs="Traditional Arabic"/>
          <w:b/>
          <w:bCs/>
          <w:sz w:val="36"/>
          <w:szCs w:val="36"/>
          <w:rtl/>
          <w:lang w:eastAsia="ar-SA"/>
        </w:rPr>
        <w:t>سيرة الأزبكية</w:t>
      </w:r>
      <w:r w:rsidRPr="00E33EB4">
        <w:rPr>
          <w:rFonts w:ascii="Times New Roman" w:eastAsia="Times New Roman" w:hAnsi="Times New Roman" w:cs="Traditional Arabic"/>
          <w:sz w:val="36"/>
          <w:szCs w:val="36"/>
          <w:rtl/>
          <w:lang w:eastAsia="ar-SA"/>
        </w:rPr>
        <w:t xml:space="preserve">، </w:t>
      </w:r>
    </w:p>
    <w:p w14:paraId="5D15F39E" w14:textId="77777777" w:rsidR="00C119C6" w:rsidRPr="00E33EB4" w:rsidRDefault="00C119C6" w:rsidP="00C119C6">
      <w:pPr>
        <w:ind w:left="0" w:firstLine="0"/>
        <w:rPr>
          <w:rFonts w:ascii="Times New Roman" w:eastAsia="Times New Roman" w:hAnsi="Times New Roman" w:cs="Traditional Arabic"/>
          <w:sz w:val="36"/>
          <w:szCs w:val="36"/>
          <w:rtl/>
          <w:lang w:eastAsia="ar-SA"/>
        </w:rPr>
      </w:pPr>
      <w:r w:rsidRPr="00E33EB4">
        <w:rPr>
          <w:rFonts w:ascii="Times New Roman" w:eastAsia="Times New Roman" w:hAnsi="Times New Roman" w:cs="Traditional Arabic"/>
          <w:sz w:val="36"/>
          <w:szCs w:val="36"/>
          <w:rtl/>
          <w:lang w:eastAsia="ar-SA"/>
        </w:rPr>
        <w:t>لل</w:t>
      </w:r>
      <w:r>
        <w:rPr>
          <w:rFonts w:ascii="Times New Roman" w:eastAsia="Times New Roman" w:hAnsi="Times New Roman" w:cs="Traditional Arabic" w:hint="cs"/>
          <w:sz w:val="36"/>
          <w:szCs w:val="36"/>
          <w:rtl/>
          <w:lang w:eastAsia="ar-SA"/>
        </w:rPr>
        <w:t>أستاذ</w:t>
      </w:r>
      <w:r w:rsidRPr="00E33EB4">
        <w:rPr>
          <w:rFonts w:ascii="Times New Roman" w:eastAsia="Times New Roman" w:hAnsi="Times New Roman" w:cs="Traditional Arabic"/>
          <w:sz w:val="36"/>
          <w:szCs w:val="36"/>
          <w:rtl/>
          <w:lang w:eastAsia="ar-SA"/>
        </w:rPr>
        <w:t xml:space="preserve"> وائل إبراهيم الدسوقي.</w:t>
      </w:r>
    </w:p>
    <w:p w14:paraId="2E2FEF48"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E33EB4">
        <w:rPr>
          <w:rFonts w:ascii="Times New Roman" w:eastAsia="Times New Roman" w:hAnsi="Times New Roman" w:cs="Traditional Arabic"/>
          <w:sz w:val="36"/>
          <w:szCs w:val="36"/>
          <w:rtl/>
          <w:lang w:eastAsia="ar-SA"/>
        </w:rPr>
        <w:t>يقف الكتاب على تاريخ حي</w:t>
      </w:r>
      <w:r>
        <w:rPr>
          <w:rFonts w:ascii="Times New Roman" w:eastAsia="Times New Roman" w:hAnsi="Times New Roman" w:cs="Traditional Arabic" w:hint="cs"/>
          <w:sz w:val="36"/>
          <w:szCs w:val="36"/>
          <w:rtl/>
          <w:lang w:eastAsia="ar-SA"/>
        </w:rPr>
        <w:t>ّ</w:t>
      </w:r>
      <w:r w:rsidRPr="00E33EB4">
        <w:rPr>
          <w:rFonts w:ascii="Times New Roman" w:eastAsia="Times New Roman" w:hAnsi="Times New Roman" w:cs="Traditional Arabic"/>
          <w:sz w:val="36"/>
          <w:szCs w:val="36"/>
          <w:rtl/>
          <w:lang w:eastAsia="ar-SA"/>
        </w:rPr>
        <w:t xml:space="preserve"> الأزبكية العريض، منذ العصور الإسلامية الأولى حتى السنوات الأولى من القرن الحادي والعشرين، وتتناول فصوله الأربعة الأولى الحديث عن تاريخ الأزبكية في عصورها المختلفة، أما الفصل الخامس فهو عن تاريخ الأزبكية الثقافي، </w:t>
      </w:r>
      <w:r>
        <w:rPr>
          <w:rFonts w:ascii="Times New Roman" w:eastAsia="Times New Roman" w:hAnsi="Times New Roman" w:cs="Traditional Arabic" w:hint="cs"/>
          <w:sz w:val="36"/>
          <w:szCs w:val="36"/>
          <w:rtl/>
          <w:lang w:eastAsia="ar-SA"/>
        </w:rPr>
        <w:t>وخصص</w:t>
      </w:r>
      <w:r w:rsidRPr="00E33EB4">
        <w:rPr>
          <w:rFonts w:ascii="Times New Roman" w:eastAsia="Times New Roman" w:hAnsi="Times New Roman" w:cs="Traditional Arabic"/>
          <w:sz w:val="36"/>
          <w:szCs w:val="36"/>
          <w:rtl/>
          <w:lang w:eastAsia="ar-SA"/>
        </w:rPr>
        <w:t xml:space="preserve"> الفصل السادس فيه للحديث عن سور الأزبكية</w:t>
      </w:r>
      <w:r>
        <w:rPr>
          <w:rFonts w:ascii="Times New Roman" w:eastAsia="Times New Roman" w:hAnsi="Times New Roman" w:cs="Traditional Arabic" w:hint="cs"/>
          <w:sz w:val="36"/>
          <w:szCs w:val="36"/>
          <w:rtl/>
          <w:lang w:eastAsia="ar-SA"/>
        </w:rPr>
        <w:t>.</w:t>
      </w:r>
    </w:p>
    <w:p w14:paraId="7FFB72CC"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846BF7">
        <w:rPr>
          <w:rFonts w:ascii="Times New Roman" w:eastAsia="Times New Roman" w:hAnsi="Times New Roman" w:cs="Traditional Arabic"/>
          <w:sz w:val="36"/>
          <w:szCs w:val="36"/>
          <w:rtl/>
          <w:lang w:eastAsia="ar-SA"/>
        </w:rPr>
        <w:t>و</w:t>
      </w:r>
      <w:r>
        <w:rPr>
          <w:rFonts w:ascii="Times New Roman" w:eastAsia="Times New Roman" w:hAnsi="Times New Roman" w:cs="Traditional Arabic" w:hint="cs"/>
          <w:sz w:val="36"/>
          <w:szCs w:val="36"/>
          <w:rtl/>
          <w:lang w:eastAsia="ar-SA"/>
        </w:rPr>
        <w:t xml:space="preserve">لشهرة الأزبكية وأهميتها </w:t>
      </w:r>
      <w:r w:rsidRPr="00846BF7">
        <w:rPr>
          <w:rFonts w:ascii="Times New Roman" w:eastAsia="Times New Roman" w:hAnsi="Times New Roman" w:cs="Traditional Arabic"/>
          <w:sz w:val="36"/>
          <w:szCs w:val="36"/>
          <w:rtl/>
          <w:lang w:eastAsia="ar-SA"/>
        </w:rPr>
        <w:t>سكنها أمراء المماليك، وحكام الدولة العثمانية، واستخدمتها أسرة محمد علي باشا نواة لمشروعاتهم التحديثية</w:t>
      </w:r>
      <w:r>
        <w:rPr>
          <w:rFonts w:ascii="Times New Roman" w:eastAsia="Times New Roman" w:hAnsi="Times New Roman" w:cs="Traditional Arabic" w:hint="cs"/>
          <w:sz w:val="36"/>
          <w:szCs w:val="36"/>
          <w:rtl/>
          <w:lang w:eastAsia="ar-SA"/>
        </w:rPr>
        <w:t>!</w:t>
      </w:r>
    </w:p>
    <w:p w14:paraId="6C6FED8C"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صدر الكتاب عن الهيئة المصرية العامة للكتاب.</w:t>
      </w:r>
    </w:p>
    <w:p w14:paraId="1CF9145D"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قال محمد خير: والمهم عندي تاريخ الكتاب فيها، فقد عُمِّر فيها مكتبات عامة وخاصة، وبيعت مخطوطات ونوادر ومراجع ومفقودات لا حصر لها...</w:t>
      </w:r>
    </w:p>
    <w:p w14:paraId="1A8EFB0B" w14:textId="77777777" w:rsidR="00C119C6" w:rsidRDefault="00C119C6" w:rsidP="00C119C6">
      <w:pPr>
        <w:ind w:left="0" w:firstLine="0"/>
        <w:jc w:val="both"/>
        <w:rPr>
          <w:rFonts w:ascii="Times New Roman" w:eastAsia="Times New Roman" w:hAnsi="Times New Roman" w:cs="Traditional Arabic"/>
          <w:b/>
          <w:bCs/>
          <w:sz w:val="36"/>
          <w:szCs w:val="36"/>
          <w:rtl/>
          <w:lang w:eastAsia="ar-SA"/>
        </w:rPr>
      </w:pPr>
    </w:p>
    <w:p w14:paraId="7A41A4DE" w14:textId="77777777" w:rsidR="00C119C6" w:rsidRPr="002839CA" w:rsidRDefault="00C119C6" w:rsidP="00C119C6">
      <w:pPr>
        <w:ind w:left="0" w:firstLine="0"/>
        <w:rPr>
          <w:rFonts w:ascii="Times New Roman" w:eastAsia="Times New Roman" w:hAnsi="Times New Roman" w:cs="Traditional Arabic"/>
          <w:b/>
          <w:bCs/>
          <w:sz w:val="36"/>
          <w:szCs w:val="36"/>
          <w:rtl/>
          <w:lang w:eastAsia="ar-SA"/>
        </w:rPr>
      </w:pPr>
      <w:r w:rsidRPr="002839CA">
        <w:rPr>
          <w:rFonts w:ascii="Times New Roman" w:eastAsia="Times New Roman" w:hAnsi="Times New Roman" w:cs="Traditional Arabic"/>
          <w:b/>
          <w:bCs/>
          <w:sz w:val="36"/>
          <w:szCs w:val="36"/>
          <w:rtl/>
          <w:lang w:eastAsia="ar-SA"/>
        </w:rPr>
        <w:t xml:space="preserve">الشفاعات الدنيوية في مصر والشام في عصر المماليك </w:t>
      </w:r>
      <w:proofErr w:type="spellStart"/>
      <w:r w:rsidRPr="002839CA">
        <w:rPr>
          <w:rFonts w:ascii="Times New Roman" w:eastAsia="Times New Roman" w:hAnsi="Times New Roman" w:cs="Traditional Arabic"/>
          <w:b/>
          <w:bCs/>
          <w:sz w:val="36"/>
          <w:szCs w:val="36"/>
          <w:rtl/>
          <w:lang w:eastAsia="ar-SA"/>
        </w:rPr>
        <w:t>الجراكسة</w:t>
      </w:r>
      <w:proofErr w:type="spellEnd"/>
      <w:r>
        <w:rPr>
          <w:rFonts w:ascii="Times New Roman" w:eastAsia="Times New Roman" w:hAnsi="Times New Roman" w:cs="Traditional Arabic" w:hint="cs"/>
          <w:b/>
          <w:bCs/>
          <w:sz w:val="36"/>
          <w:szCs w:val="36"/>
          <w:rtl/>
          <w:lang w:eastAsia="ar-SA"/>
        </w:rPr>
        <w:t>،</w:t>
      </w:r>
    </w:p>
    <w:p w14:paraId="435ECA9D"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2839CA">
        <w:rPr>
          <w:rFonts w:ascii="Times New Roman" w:eastAsia="Times New Roman" w:hAnsi="Times New Roman" w:cs="Traditional Arabic"/>
          <w:sz w:val="36"/>
          <w:szCs w:val="36"/>
          <w:rtl/>
          <w:lang w:eastAsia="ar-SA"/>
        </w:rPr>
        <w:t xml:space="preserve">تأليف </w:t>
      </w:r>
      <w:r>
        <w:rPr>
          <w:rFonts w:ascii="Times New Roman" w:eastAsia="Times New Roman" w:hAnsi="Times New Roman" w:cs="Traditional Arabic" w:hint="cs"/>
          <w:sz w:val="36"/>
          <w:szCs w:val="36"/>
          <w:rtl/>
          <w:lang w:eastAsia="ar-SA"/>
        </w:rPr>
        <w:t>إ</w:t>
      </w:r>
      <w:r w:rsidRPr="002839CA">
        <w:rPr>
          <w:rFonts w:ascii="Times New Roman" w:eastAsia="Times New Roman" w:hAnsi="Times New Roman" w:cs="Traditional Arabic"/>
          <w:sz w:val="36"/>
          <w:szCs w:val="36"/>
          <w:rtl/>
          <w:lang w:eastAsia="ar-SA"/>
        </w:rPr>
        <w:t xml:space="preserve">يمان محمد </w:t>
      </w:r>
      <w:proofErr w:type="gramStart"/>
      <w:r w:rsidRPr="002839CA">
        <w:rPr>
          <w:rFonts w:ascii="Times New Roman" w:eastAsia="Times New Roman" w:hAnsi="Times New Roman" w:cs="Traditional Arabic"/>
          <w:sz w:val="36"/>
          <w:szCs w:val="36"/>
          <w:rtl/>
          <w:lang w:eastAsia="ar-SA"/>
        </w:rPr>
        <w:t>عبدالهادي</w:t>
      </w:r>
      <w:proofErr w:type="gramEnd"/>
      <w:r>
        <w:rPr>
          <w:rFonts w:ascii="Times New Roman" w:eastAsia="Times New Roman" w:hAnsi="Times New Roman" w:cs="Traditional Arabic" w:hint="cs"/>
          <w:sz w:val="36"/>
          <w:szCs w:val="36"/>
          <w:rtl/>
          <w:lang w:eastAsia="ar-SA"/>
        </w:rPr>
        <w:t>، مدرسة في قسم التاريخ بجامعة الأزهر، القاهرة.</w:t>
      </w:r>
    </w:p>
    <w:p w14:paraId="268FCD84"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بيّنت فيه كيف استخدمت الشفاعة كسلاح في يد الحكّام والأعيان، وكيف أثرت على بنية السلطة والمجتمع في تلك المدة.</w:t>
      </w:r>
    </w:p>
    <w:p w14:paraId="75CC0AAE"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2FC2AB39" w14:textId="77777777" w:rsidR="00C119C6" w:rsidRPr="00DB1415" w:rsidRDefault="00C119C6" w:rsidP="00C119C6">
      <w:pPr>
        <w:ind w:left="0" w:firstLine="0"/>
        <w:jc w:val="both"/>
        <w:rPr>
          <w:rFonts w:ascii="Times New Roman" w:eastAsia="Times New Roman" w:hAnsi="Times New Roman" w:cs="Traditional Arabic"/>
          <w:b/>
          <w:bCs/>
          <w:caps/>
          <w:sz w:val="36"/>
          <w:szCs w:val="36"/>
          <w:rtl/>
          <w:lang w:eastAsia="ar-SA"/>
        </w:rPr>
      </w:pPr>
      <w:r w:rsidRPr="00DB1415">
        <w:rPr>
          <w:rFonts w:ascii="Traditional Arabic" w:eastAsia="Times New Roman" w:hAnsi="Traditional Arabic" w:cs="Traditional Arabic" w:hint="cs"/>
          <w:b/>
          <w:bCs/>
          <w:caps/>
          <w:sz w:val="36"/>
          <w:szCs w:val="36"/>
          <w:rtl/>
          <w:lang w:eastAsia="ar-SA"/>
        </w:rPr>
        <w:t>صنعة</w:t>
      </w:r>
      <w:r w:rsidRPr="00DB1415">
        <w:rPr>
          <w:rFonts w:ascii="Times New Roman" w:eastAsia="Times New Roman" w:hAnsi="Times New Roman" w:cs="Traditional Arabic"/>
          <w:b/>
          <w:bCs/>
          <w:caps/>
          <w:sz w:val="36"/>
          <w:szCs w:val="36"/>
          <w:rtl/>
          <w:lang w:eastAsia="ar-SA"/>
        </w:rPr>
        <w:t xml:space="preserve"> </w:t>
      </w:r>
      <w:r w:rsidRPr="00DB1415">
        <w:rPr>
          <w:rFonts w:ascii="Traditional Arabic" w:eastAsia="Times New Roman" w:hAnsi="Traditional Arabic" w:cs="Traditional Arabic" w:hint="cs"/>
          <w:b/>
          <w:bCs/>
          <w:caps/>
          <w:sz w:val="36"/>
          <w:szCs w:val="36"/>
          <w:rtl/>
          <w:lang w:eastAsia="ar-SA"/>
        </w:rPr>
        <w:t>الت</w:t>
      </w:r>
      <w:r>
        <w:rPr>
          <w:rFonts w:ascii="Traditional Arabic" w:eastAsia="Times New Roman" w:hAnsi="Traditional Arabic" w:cs="Traditional Arabic" w:hint="cs"/>
          <w:b/>
          <w:bCs/>
          <w:caps/>
          <w:sz w:val="36"/>
          <w:szCs w:val="36"/>
          <w:rtl/>
          <w:lang w:eastAsia="ar-SA"/>
        </w:rPr>
        <w:t>أ</w:t>
      </w:r>
      <w:r w:rsidRPr="00DB1415">
        <w:rPr>
          <w:rFonts w:ascii="Traditional Arabic" w:eastAsia="Times New Roman" w:hAnsi="Traditional Arabic" w:cs="Traditional Arabic" w:hint="cs"/>
          <w:b/>
          <w:bCs/>
          <w:caps/>
          <w:sz w:val="36"/>
          <w:szCs w:val="36"/>
          <w:rtl/>
          <w:lang w:eastAsia="ar-SA"/>
        </w:rPr>
        <w:t>ريخ</w:t>
      </w:r>
      <w:r w:rsidRPr="00DB1415">
        <w:rPr>
          <w:rFonts w:ascii="Times New Roman" w:eastAsia="Times New Roman" w:hAnsi="Times New Roman" w:cs="Traditional Arabic"/>
          <w:b/>
          <w:bCs/>
          <w:caps/>
          <w:sz w:val="36"/>
          <w:szCs w:val="36"/>
          <w:rtl/>
          <w:lang w:eastAsia="ar-SA"/>
        </w:rPr>
        <w:t xml:space="preserve"> </w:t>
      </w:r>
      <w:r w:rsidRPr="00DB1415">
        <w:rPr>
          <w:rFonts w:ascii="Traditional Arabic" w:eastAsia="Times New Roman" w:hAnsi="Traditional Arabic" w:cs="Traditional Arabic" w:hint="cs"/>
          <w:b/>
          <w:bCs/>
          <w:caps/>
          <w:sz w:val="36"/>
          <w:szCs w:val="36"/>
          <w:rtl/>
          <w:lang w:eastAsia="ar-SA"/>
        </w:rPr>
        <w:t>عند</w:t>
      </w:r>
      <w:r w:rsidRPr="00DB1415">
        <w:rPr>
          <w:rFonts w:ascii="Times New Roman" w:eastAsia="Times New Roman" w:hAnsi="Times New Roman" w:cs="Traditional Arabic"/>
          <w:b/>
          <w:bCs/>
          <w:caps/>
          <w:sz w:val="36"/>
          <w:szCs w:val="36"/>
          <w:rtl/>
          <w:lang w:eastAsia="ar-SA"/>
        </w:rPr>
        <w:t xml:space="preserve"> </w:t>
      </w:r>
      <w:r w:rsidRPr="00DB1415">
        <w:rPr>
          <w:rFonts w:ascii="Traditional Arabic" w:eastAsia="Times New Roman" w:hAnsi="Traditional Arabic" w:cs="Traditional Arabic" w:hint="cs"/>
          <w:b/>
          <w:bCs/>
          <w:caps/>
          <w:sz w:val="36"/>
          <w:szCs w:val="36"/>
          <w:rtl/>
          <w:lang w:eastAsia="ar-SA"/>
        </w:rPr>
        <w:t>الإمام</w:t>
      </w:r>
      <w:r w:rsidRPr="00DB1415">
        <w:rPr>
          <w:rFonts w:ascii="Times New Roman" w:eastAsia="Times New Roman" w:hAnsi="Times New Roman" w:cs="Traditional Arabic"/>
          <w:b/>
          <w:bCs/>
          <w:caps/>
          <w:sz w:val="36"/>
          <w:szCs w:val="36"/>
          <w:rtl/>
          <w:lang w:eastAsia="ar-SA"/>
        </w:rPr>
        <w:t xml:space="preserve"> </w:t>
      </w:r>
      <w:r w:rsidRPr="00DB1415">
        <w:rPr>
          <w:rFonts w:ascii="Traditional Arabic" w:eastAsia="Times New Roman" w:hAnsi="Traditional Arabic" w:cs="Traditional Arabic" w:hint="cs"/>
          <w:b/>
          <w:bCs/>
          <w:caps/>
          <w:sz w:val="36"/>
          <w:szCs w:val="36"/>
          <w:rtl/>
          <w:lang w:eastAsia="ar-SA"/>
        </w:rPr>
        <w:t>البخاري</w:t>
      </w:r>
      <w:r w:rsidRPr="00DB1415">
        <w:rPr>
          <w:rFonts w:ascii="Times New Roman" w:eastAsia="Times New Roman" w:hAnsi="Times New Roman" w:cs="Traditional Arabic"/>
          <w:b/>
          <w:bCs/>
          <w:caps/>
          <w:sz w:val="36"/>
          <w:szCs w:val="36"/>
          <w:rtl/>
          <w:lang w:eastAsia="ar-SA"/>
        </w:rPr>
        <w:t xml:space="preserve"> </w:t>
      </w:r>
      <w:r w:rsidRPr="00DB1415">
        <w:rPr>
          <w:rFonts w:ascii="Traditional Arabic" w:eastAsia="Times New Roman" w:hAnsi="Traditional Arabic" w:cs="Traditional Arabic" w:hint="cs"/>
          <w:b/>
          <w:bCs/>
          <w:caps/>
          <w:sz w:val="36"/>
          <w:szCs w:val="36"/>
          <w:rtl/>
          <w:lang w:eastAsia="ar-SA"/>
        </w:rPr>
        <w:t>في</w:t>
      </w:r>
      <w:r w:rsidRPr="00DB1415">
        <w:rPr>
          <w:rFonts w:ascii="Times New Roman" w:eastAsia="Times New Roman" w:hAnsi="Times New Roman" w:cs="Traditional Arabic"/>
          <w:b/>
          <w:bCs/>
          <w:caps/>
          <w:sz w:val="36"/>
          <w:szCs w:val="36"/>
          <w:rtl/>
          <w:lang w:eastAsia="ar-SA"/>
        </w:rPr>
        <w:t xml:space="preserve"> </w:t>
      </w:r>
      <w:r w:rsidRPr="00DB1415">
        <w:rPr>
          <w:rFonts w:ascii="Traditional Arabic" w:eastAsia="Times New Roman" w:hAnsi="Traditional Arabic" w:cs="Traditional Arabic" w:hint="cs"/>
          <w:b/>
          <w:bCs/>
          <w:caps/>
          <w:sz w:val="36"/>
          <w:szCs w:val="36"/>
          <w:rtl/>
          <w:lang w:eastAsia="ar-SA"/>
        </w:rPr>
        <w:t>صحيحه،</w:t>
      </w:r>
      <w:r w:rsidRPr="00DB1415">
        <w:rPr>
          <w:rFonts w:ascii="Times New Roman" w:eastAsia="Times New Roman" w:hAnsi="Times New Roman" w:cs="Traditional Arabic"/>
          <w:b/>
          <w:bCs/>
          <w:caps/>
          <w:sz w:val="36"/>
          <w:szCs w:val="36"/>
          <w:rtl/>
          <w:lang w:eastAsia="ar-SA"/>
        </w:rPr>
        <w:t xml:space="preserve"> </w:t>
      </w:r>
    </w:p>
    <w:p w14:paraId="5A2F86D7" w14:textId="77777777" w:rsidR="00C119C6" w:rsidRPr="00DB1415"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تأليف </w:t>
      </w:r>
      <w:r w:rsidRPr="00DB1415">
        <w:rPr>
          <w:rFonts w:ascii="Times New Roman" w:eastAsia="Times New Roman" w:hAnsi="Times New Roman" w:cs="Traditional Arabic"/>
          <w:caps/>
          <w:sz w:val="36"/>
          <w:szCs w:val="36"/>
          <w:rtl/>
          <w:lang w:eastAsia="ar-SA"/>
        </w:rPr>
        <w:t>أشرف خليف</w:t>
      </w:r>
      <w:r>
        <w:rPr>
          <w:rFonts w:ascii="Times New Roman" w:eastAsia="Times New Roman" w:hAnsi="Times New Roman" w:cs="Traditional Arabic" w:hint="cs"/>
          <w:caps/>
          <w:sz w:val="36"/>
          <w:szCs w:val="36"/>
          <w:rtl/>
          <w:lang w:eastAsia="ar-SA"/>
        </w:rPr>
        <w:t xml:space="preserve">ة السيوطي، </w:t>
      </w:r>
      <w:r w:rsidRPr="001A53CA">
        <w:rPr>
          <w:rFonts w:ascii="Times New Roman" w:eastAsia="Times New Roman" w:hAnsi="Times New Roman" w:cs="Traditional Arabic"/>
          <w:caps/>
          <w:sz w:val="36"/>
          <w:szCs w:val="36"/>
          <w:rtl/>
          <w:lang w:eastAsia="ar-SA"/>
        </w:rPr>
        <w:t>أستاذ الدراسات الإسلامية ونائب رئيس جامعة سيناء</w:t>
      </w:r>
      <w:r>
        <w:rPr>
          <w:rFonts w:ascii="Times New Roman" w:eastAsia="Times New Roman" w:hAnsi="Times New Roman" w:cs="Traditional Arabic" w:hint="cs"/>
          <w:caps/>
          <w:sz w:val="36"/>
          <w:szCs w:val="36"/>
          <w:rtl/>
          <w:lang w:eastAsia="ar-SA"/>
        </w:rPr>
        <w:t>، 535 ص.</w:t>
      </w:r>
      <w:r w:rsidRPr="00DB1415">
        <w:rPr>
          <w:rFonts w:ascii="Times New Roman" w:eastAsia="Times New Roman" w:hAnsi="Times New Roman" w:cs="Traditional Arabic"/>
          <w:caps/>
          <w:sz w:val="36"/>
          <w:szCs w:val="36"/>
          <w:rtl/>
          <w:lang w:eastAsia="ar-SA"/>
        </w:rPr>
        <w:t xml:space="preserve"> </w:t>
      </w:r>
    </w:p>
    <w:p w14:paraId="6C54DDD7"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دراسة نظرية تطبيقية تَعرض لمنهج البخاري في توثيق الأحداث والوقائع في التاريخ والسير من خلال كتابه "صحيح البخاري".</w:t>
      </w:r>
    </w:p>
    <w:p w14:paraId="0ECF64FD" w14:textId="77777777" w:rsidR="00C119C6" w:rsidRPr="00DB1415" w:rsidRDefault="00C119C6" w:rsidP="00C119C6">
      <w:pPr>
        <w:ind w:left="0" w:firstLine="0"/>
        <w:jc w:val="both"/>
        <w:rPr>
          <w:rFonts w:ascii="Times New Roman" w:eastAsia="Times New Roman" w:hAnsi="Times New Roman" w:cs="Traditional Arabic"/>
          <w:caps/>
          <w:sz w:val="36"/>
          <w:szCs w:val="36"/>
          <w:rtl/>
          <w:lang w:eastAsia="ar-SA"/>
        </w:rPr>
      </w:pPr>
      <w:r w:rsidRPr="00DB1415">
        <w:rPr>
          <w:rFonts w:ascii="Times New Roman" w:eastAsia="Times New Roman" w:hAnsi="Times New Roman" w:cs="Traditional Arabic"/>
          <w:caps/>
          <w:sz w:val="36"/>
          <w:szCs w:val="36"/>
          <w:rtl/>
          <w:lang w:eastAsia="ar-SA"/>
        </w:rPr>
        <w:t>موضحًا كيف لم يكن البخاري مجرد محدِّث ينقل الروايات، بل مؤرخًا بارعًا وظّف أدوات المحد</w:t>
      </w:r>
      <w:r>
        <w:rPr>
          <w:rFonts w:ascii="Times New Roman" w:eastAsia="Times New Roman" w:hAnsi="Times New Roman" w:cs="Traditional Arabic" w:hint="cs"/>
          <w:caps/>
          <w:sz w:val="36"/>
          <w:szCs w:val="36"/>
          <w:rtl/>
          <w:lang w:eastAsia="ar-SA"/>
        </w:rPr>
        <w:t>ّ</w:t>
      </w:r>
      <w:r w:rsidRPr="00DB1415">
        <w:rPr>
          <w:rFonts w:ascii="Times New Roman" w:eastAsia="Times New Roman" w:hAnsi="Times New Roman" w:cs="Traditional Arabic"/>
          <w:caps/>
          <w:sz w:val="36"/>
          <w:szCs w:val="36"/>
          <w:rtl/>
          <w:lang w:eastAsia="ar-SA"/>
        </w:rPr>
        <w:t>ثين في نقد وتمحيص الأخبار التاريخية.</w:t>
      </w:r>
    </w:p>
    <w:p w14:paraId="4561F655"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p>
    <w:p w14:paraId="5A33EC1A" w14:textId="77777777" w:rsidR="00C119C6" w:rsidRDefault="00C119C6" w:rsidP="00C119C6">
      <w:pPr>
        <w:ind w:left="0" w:firstLine="0"/>
        <w:jc w:val="both"/>
        <w:rPr>
          <w:rFonts w:ascii="Times New Roman" w:eastAsia="Times New Roman" w:hAnsi="Times New Roman" w:cs="Traditional Arabic"/>
          <w:b/>
          <w:bCs/>
          <w:sz w:val="36"/>
          <w:szCs w:val="36"/>
          <w:rtl/>
          <w:lang w:eastAsia="ar-SA"/>
        </w:rPr>
      </w:pPr>
      <w:r w:rsidRPr="00271141">
        <w:rPr>
          <w:rFonts w:ascii="Times New Roman" w:eastAsia="Times New Roman" w:hAnsi="Times New Roman" w:cs="Traditional Arabic" w:hint="cs"/>
          <w:b/>
          <w:bCs/>
          <w:sz w:val="36"/>
          <w:szCs w:val="36"/>
          <w:rtl/>
          <w:lang w:eastAsia="ar-SA"/>
        </w:rPr>
        <w:t>طرق الحج</w:t>
      </w:r>
      <w:r>
        <w:rPr>
          <w:rFonts w:ascii="Times New Roman" w:eastAsia="Times New Roman" w:hAnsi="Times New Roman" w:cs="Traditional Arabic" w:hint="cs"/>
          <w:b/>
          <w:bCs/>
          <w:sz w:val="36"/>
          <w:szCs w:val="36"/>
          <w:rtl/>
          <w:lang w:eastAsia="ar-SA"/>
        </w:rPr>
        <w:t xml:space="preserve"> في الجزيرة العربية،</w:t>
      </w:r>
    </w:p>
    <w:p w14:paraId="14F57764" w14:textId="77777777" w:rsidR="00C119C6" w:rsidRPr="00AD5314" w:rsidRDefault="00C119C6" w:rsidP="00C119C6">
      <w:pPr>
        <w:ind w:left="0" w:firstLine="0"/>
        <w:jc w:val="both"/>
        <w:rPr>
          <w:rFonts w:ascii="Times New Roman" w:eastAsia="Times New Roman" w:hAnsi="Times New Roman" w:cs="Traditional Arabic"/>
          <w:sz w:val="36"/>
          <w:szCs w:val="36"/>
          <w:rtl/>
          <w:lang w:eastAsia="ar-SA"/>
        </w:rPr>
      </w:pPr>
      <w:r w:rsidRPr="00AD5314">
        <w:rPr>
          <w:rFonts w:ascii="Times New Roman" w:eastAsia="Times New Roman" w:hAnsi="Times New Roman" w:cs="Traditional Arabic" w:hint="cs"/>
          <w:sz w:val="36"/>
          <w:szCs w:val="36"/>
          <w:rtl/>
          <w:lang w:eastAsia="ar-SA"/>
        </w:rPr>
        <w:t xml:space="preserve">لمؤلفه الأستاذ محمد بن </w:t>
      </w:r>
      <w:proofErr w:type="gramStart"/>
      <w:r w:rsidRPr="00AD5314">
        <w:rPr>
          <w:rFonts w:ascii="Times New Roman" w:eastAsia="Times New Roman" w:hAnsi="Times New Roman" w:cs="Traditional Arabic" w:hint="cs"/>
          <w:sz w:val="36"/>
          <w:szCs w:val="36"/>
          <w:rtl/>
          <w:lang w:eastAsia="ar-SA"/>
        </w:rPr>
        <w:t>عبدالله</w:t>
      </w:r>
      <w:proofErr w:type="gramEnd"/>
      <w:r w:rsidRPr="00AD5314">
        <w:rPr>
          <w:rFonts w:ascii="Times New Roman" w:eastAsia="Times New Roman" w:hAnsi="Times New Roman" w:cs="Traditional Arabic" w:hint="cs"/>
          <w:sz w:val="36"/>
          <w:szCs w:val="36"/>
          <w:rtl/>
          <w:lang w:eastAsia="ar-SA"/>
        </w:rPr>
        <w:t xml:space="preserve"> آل زلفة.</w:t>
      </w:r>
    </w:p>
    <w:p w14:paraId="27F1F7EB"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فيه </w:t>
      </w:r>
      <w:r w:rsidRPr="00AD5314">
        <w:rPr>
          <w:rFonts w:ascii="Times New Roman" w:eastAsia="Times New Roman" w:hAnsi="Times New Roman" w:cs="Traditional Arabic"/>
          <w:sz w:val="36"/>
          <w:szCs w:val="36"/>
          <w:rtl/>
          <w:lang w:eastAsia="ar-SA"/>
        </w:rPr>
        <w:t>إضاءات جديدة على طرق لم تحظ بالاهتمام من قبل</w:t>
      </w:r>
      <w:r>
        <w:rPr>
          <w:rFonts w:ascii="Times New Roman" w:eastAsia="Times New Roman" w:hAnsi="Times New Roman" w:cs="Traditional Arabic" w:hint="cs"/>
          <w:sz w:val="36"/>
          <w:szCs w:val="36"/>
          <w:rtl/>
          <w:lang w:eastAsia="ar-SA"/>
        </w:rPr>
        <w:t>،</w:t>
      </w:r>
      <w:r w:rsidRPr="00AD5314">
        <w:rPr>
          <w:rFonts w:ascii="Times New Roman" w:eastAsia="Times New Roman" w:hAnsi="Times New Roman" w:cs="Traditional Arabic"/>
          <w:sz w:val="36"/>
          <w:szCs w:val="36"/>
          <w:rtl/>
          <w:lang w:eastAsia="ar-SA"/>
        </w:rPr>
        <w:t xml:space="preserve"> مثل طريق الحج الحضرمي</w:t>
      </w:r>
      <w:r>
        <w:rPr>
          <w:rFonts w:ascii="Times New Roman" w:eastAsia="Times New Roman" w:hAnsi="Times New Roman" w:cs="Traditional Arabic" w:hint="cs"/>
          <w:sz w:val="36"/>
          <w:szCs w:val="36"/>
          <w:rtl/>
          <w:lang w:eastAsia="ar-SA"/>
        </w:rPr>
        <w:t>،</w:t>
      </w:r>
      <w:r w:rsidRPr="00AD5314">
        <w:rPr>
          <w:rFonts w:ascii="Times New Roman" w:eastAsia="Times New Roman" w:hAnsi="Times New Roman" w:cs="Traditional Arabic"/>
          <w:sz w:val="36"/>
          <w:szCs w:val="36"/>
          <w:rtl/>
          <w:lang w:eastAsia="ar-SA"/>
        </w:rPr>
        <w:t xml:space="preserve"> وطريق الحج الكويتي في عام</w:t>
      </w:r>
      <w:r>
        <w:rPr>
          <w:rFonts w:ascii="Times New Roman" w:eastAsia="Times New Roman" w:hAnsi="Times New Roman" w:cs="Traditional Arabic" w:hint="cs"/>
          <w:sz w:val="36"/>
          <w:szCs w:val="36"/>
          <w:rtl/>
          <w:lang w:eastAsia="ar-SA"/>
        </w:rPr>
        <w:t xml:space="preserve"> </w:t>
      </w:r>
      <w:r w:rsidRPr="00AD5314">
        <w:rPr>
          <w:rFonts w:ascii="Times New Roman" w:eastAsia="Times New Roman" w:hAnsi="Times New Roman" w:cs="Traditional Arabic"/>
          <w:sz w:val="36"/>
          <w:szCs w:val="36"/>
          <w:rtl/>
          <w:lang w:eastAsia="ar-SA"/>
        </w:rPr>
        <w:t>١٢١٨ ه</w:t>
      </w:r>
      <w:r>
        <w:rPr>
          <w:rFonts w:ascii="Times New Roman" w:eastAsia="Times New Roman" w:hAnsi="Times New Roman" w:cs="Traditional Arabic" w:hint="cs"/>
          <w:sz w:val="36"/>
          <w:szCs w:val="36"/>
          <w:rtl/>
          <w:lang w:eastAsia="ar-SA"/>
        </w:rPr>
        <w:t>ـ،</w:t>
      </w:r>
      <w:r w:rsidRPr="00AD5314">
        <w:rPr>
          <w:rFonts w:ascii="Times New Roman" w:eastAsia="Times New Roman" w:hAnsi="Times New Roman" w:cs="Traditional Arabic"/>
          <w:sz w:val="36"/>
          <w:szCs w:val="36"/>
          <w:rtl/>
          <w:lang w:eastAsia="ar-SA"/>
        </w:rPr>
        <w:t xml:space="preserve"> وطريق الحج البحري من العراق في السنة ال</w:t>
      </w:r>
      <w:r>
        <w:rPr>
          <w:rFonts w:ascii="Times New Roman" w:eastAsia="Times New Roman" w:hAnsi="Times New Roman" w:cs="Traditional Arabic" w:hint="cs"/>
          <w:sz w:val="36"/>
          <w:szCs w:val="36"/>
          <w:rtl/>
          <w:lang w:eastAsia="ar-SA"/>
        </w:rPr>
        <w:t>أ</w:t>
      </w:r>
      <w:r w:rsidRPr="00AD5314">
        <w:rPr>
          <w:rFonts w:ascii="Times New Roman" w:eastAsia="Times New Roman" w:hAnsi="Times New Roman" w:cs="Traditional Arabic"/>
          <w:sz w:val="36"/>
          <w:szCs w:val="36"/>
          <w:rtl/>
          <w:lang w:eastAsia="ar-SA"/>
        </w:rPr>
        <w:t>ولى من الاحتلال البريطاني للعراق</w:t>
      </w:r>
      <w:r>
        <w:rPr>
          <w:rFonts w:ascii="Times New Roman" w:eastAsia="Times New Roman" w:hAnsi="Times New Roman" w:cs="Traditional Arabic" w:hint="cs"/>
          <w:sz w:val="36"/>
          <w:szCs w:val="36"/>
          <w:rtl/>
          <w:lang w:eastAsia="ar-SA"/>
        </w:rPr>
        <w:t xml:space="preserve">، </w:t>
      </w:r>
      <w:r w:rsidRPr="00AD5314">
        <w:rPr>
          <w:rFonts w:ascii="Times New Roman" w:eastAsia="Times New Roman" w:hAnsi="Times New Roman" w:cs="Traditional Arabic"/>
          <w:sz w:val="36"/>
          <w:szCs w:val="36"/>
          <w:rtl/>
          <w:lang w:eastAsia="ar-SA"/>
        </w:rPr>
        <w:t>و</w:t>
      </w:r>
      <w:r>
        <w:rPr>
          <w:rFonts w:ascii="Times New Roman" w:eastAsia="Times New Roman" w:hAnsi="Times New Roman" w:cs="Traditional Arabic" w:hint="cs"/>
          <w:sz w:val="36"/>
          <w:szCs w:val="36"/>
          <w:rtl/>
          <w:lang w:eastAsia="ar-SA"/>
        </w:rPr>
        <w:t>أ</w:t>
      </w:r>
      <w:r w:rsidRPr="00AD5314">
        <w:rPr>
          <w:rFonts w:ascii="Times New Roman" w:eastAsia="Times New Roman" w:hAnsi="Times New Roman" w:cs="Traditional Arabic"/>
          <w:sz w:val="36"/>
          <w:szCs w:val="36"/>
          <w:rtl/>
          <w:lang w:eastAsia="ar-SA"/>
        </w:rPr>
        <w:t xml:space="preserve">ول طريق بري من العراق </w:t>
      </w:r>
      <w:r>
        <w:rPr>
          <w:rFonts w:ascii="Times New Roman" w:eastAsia="Times New Roman" w:hAnsi="Times New Roman" w:cs="Traditional Arabic" w:hint="cs"/>
          <w:sz w:val="36"/>
          <w:szCs w:val="36"/>
          <w:rtl/>
          <w:lang w:eastAsia="ar-SA"/>
        </w:rPr>
        <w:t>إلى</w:t>
      </w:r>
      <w:r w:rsidRPr="00AD5314">
        <w:rPr>
          <w:rFonts w:ascii="Times New Roman" w:eastAsia="Times New Roman" w:hAnsi="Times New Roman" w:cs="Traditional Arabic"/>
          <w:sz w:val="36"/>
          <w:szCs w:val="36"/>
          <w:rtl/>
          <w:lang w:eastAsia="ar-SA"/>
        </w:rPr>
        <w:t xml:space="preserve"> مكة</w:t>
      </w:r>
      <w:r>
        <w:rPr>
          <w:rFonts w:ascii="Times New Roman" w:eastAsia="Times New Roman" w:hAnsi="Times New Roman" w:cs="Traditional Arabic" w:hint="cs"/>
          <w:sz w:val="36"/>
          <w:szCs w:val="36"/>
          <w:rtl/>
          <w:lang w:eastAsia="ar-SA"/>
        </w:rPr>
        <w:t xml:space="preserve"> في العصر الحديث.</w:t>
      </w:r>
    </w:p>
    <w:p w14:paraId="08C0BBE1"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وركز فيه </w:t>
      </w:r>
      <w:r w:rsidRPr="00AD5314">
        <w:rPr>
          <w:rFonts w:ascii="Times New Roman" w:eastAsia="Times New Roman" w:hAnsi="Times New Roman" w:cs="Traditional Arabic"/>
          <w:sz w:val="36"/>
          <w:szCs w:val="36"/>
          <w:rtl/>
          <w:lang w:eastAsia="ar-SA"/>
        </w:rPr>
        <w:t xml:space="preserve">على </w:t>
      </w:r>
      <w:r>
        <w:rPr>
          <w:rFonts w:ascii="Times New Roman" w:eastAsia="Times New Roman" w:hAnsi="Times New Roman" w:cs="Traditional Arabic" w:hint="cs"/>
          <w:sz w:val="36"/>
          <w:szCs w:val="36"/>
          <w:rtl/>
          <w:lang w:eastAsia="ar-SA"/>
        </w:rPr>
        <w:t xml:space="preserve">بيان </w:t>
      </w:r>
      <w:r w:rsidRPr="00AD5314">
        <w:rPr>
          <w:rFonts w:ascii="Times New Roman" w:eastAsia="Times New Roman" w:hAnsi="Times New Roman" w:cs="Traditional Arabic"/>
          <w:sz w:val="36"/>
          <w:szCs w:val="36"/>
          <w:rtl/>
          <w:lang w:eastAsia="ar-SA"/>
        </w:rPr>
        <w:t xml:space="preserve">طرق الحج اليمني المتعددة المسارات، </w:t>
      </w:r>
      <w:r>
        <w:rPr>
          <w:rFonts w:ascii="Times New Roman" w:eastAsia="Times New Roman" w:hAnsi="Times New Roman" w:cs="Traditional Arabic" w:hint="cs"/>
          <w:sz w:val="36"/>
          <w:szCs w:val="36"/>
          <w:rtl/>
          <w:lang w:eastAsia="ar-SA"/>
        </w:rPr>
        <w:t>فإن</w:t>
      </w:r>
      <w:r w:rsidRPr="00AD5314">
        <w:rPr>
          <w:rFonts w:ascii="Times New Roman" w:eastAsia="Times New Roman" w:hAnsi="Times New Roman" w:cs="Traditional Arabic"/>
          <w:sz w:val="36"/>
          <w:szCs w:val="36"/>
          <w:rtl/>
          <w:lang w:eastAsia="ar-SA"/>
        </w:rPr>
        <w:t xml:space="preserve"> هذا الطريق ال</w:t>
      </w:r>
      <w:r>
        <w:rPr>
          <w:rFonts w:ascii="Times New Roman" w:eastAsia="Times New Roman" w:hAnsi="Times New Roman" w:cs="Traditional Arabic" w:hint="cs"/>
          <w:sz w:val="36"/>
          <w:szCs w:val="36"/>
          <w:rtl/>
          <w:lang w:eastAsia="ar-SA"/>
        </w:rPr>
        <w:t>مه</w:t>
      </w:r>
      <w:r w:rsidRPr="00AD5314">
        <w:rPr>
          <w:rFonts w:ascii="Times New Roman" w:eastAsia="Times New Roman" w:hAnsi="Times New Roman" w:cs="Traditional Arabic"/>
          <w:sz w:val="36"/>
          <w:szCs w:val="36"/>
          <w:rtl/>
          <w:lang w:eastAsia="ar-SA"/>
        </w:rPr>
        <w:t>م لم يحظ باهتمام الدارسين أسوة بنظرائه من طرق الحج الأخرى</w:t>
      </w:r>
      <w:r>
        <w:rPr>
          <w:rFonts w:ascii="Times New Roman" w:eastAsia="Times New Roman" w:hAnsi="Times New Roman" w:cs="Traditional Arabic" w:hint="cs"/>
          <w:sz w:val="36"/>
          <w:szCs w:val="36"/>
          <w:rtl/>
          <w:lang w:eastAsia="ar-SA"/>
        </w:rPr>
        <w:t>:</w:t>
      </w:r>
      <w:r w:rsidRPr="00AD5314">
        <w:rPr>
          <w:rFonts w:ascii="Times New Roman" w:eastAsia="Times New Roman" w:hAnsi="Times New Roman" w:cs="Traditional Arabic"/>
          <w:sz w:val="36"/>
          <w:szCs w:val="36"/>
          <w:rtl/>
          <w:lang w:eastAsia="ar-SA"/>
        </w:rPr>
        <w:t xml:space="preserve"> طريق الحج الشامي والمصري والعرافي</w:t>
      </w:r>
      <w:r>
        <w:rPr>
          <w:rFonts w:ascii="Times New Roman" w:eastAsia="Times New Roman" w:hAnsi="Times New Roman" w:cs="Traditional Arabic" w:hint="cs"/>
          <w:sz w:val="36"/>
          <w:szCs w:val="36"/>
          <w:rtl/>
          <w:lang w:eastAsia="ar-SA"/>
        </w:rPr>
        <w:t>.</w:t>
      </w:r>
    </w:p>
    <w:p w14:paraId="64F4617B" w14:textId="77777777" w:rsidR="00C119C6" w:rsidRPr="00AD5314" w:rsidRDefault="00C119C6" w:rsidP="00C119C6">
      <w:pPr>
        <w:ind w:left="0" w:firstLine="0"/>
        <w:jc w:val="both"/>
        <w:rPr>
          <w:rFonts w:ascii="Times New Roman" w:eastAsia="Times New Roman" w:hAnsi="Times New Roman" w:cs="Traditional Arabic"/>
          <w:sz w:val="36"/>
          <w:szCs w:val="36"/>
          <w:rtl/>
          <w:lang w:eastAsia="ar-SA"/>
        </w:rPr>
      </w:pPr>
    </w:p>
    <w:p w14:paraId="0E4C951C" w14:textId="77777777" w:rsidR="00C119C6" w:rsidRPr="00654C60" w:rsidRDefault="00C119C6" w:rsidP="00C119C6">
      <w:pPr>
        <w:ind w:left="0" w:firstLine="0"/>
        <w:jc w:val="both"/>
        <w:rPr>
          <w:rFonts w:ascii="Times New Roman" w:eastAsia="Times New Roman" w:hAnsi="Times New Roman" w:cs="Traditional Arabic"/>
          <w:b/>
          <w:bCs/>
          <w:sz w:val="36"/>
          <w:szCs w:val="36"/>
          <w:rtl/>
          <w:lang w:eastAsia="ar-SA"/>
        </w:rPr>
      </w:pPr>
      <w:r w:rsidRPr="00654C60">
        <w:rPr>
          <w:rFonts w:ascii="Times New Roman" w:eastAsia="Times New Roman" w:hAnsi="Times New Roman" w:cs="Traditional Arabic"/>
          <w:b/>
          <w:bCs/>
          <w:sz w:val="36"/>
          <w:szCs w:val="36"/>
          <w:rtl/>
          <w:lang w:eastAsia="ar-SA"/>
        </w:rPr>
        <w:t>الطعام وآدابه في العصر المملوكي</w:t>
      </w:r>
      <w:r w:rsidRPr="00654C60">
        <w:rPr>
          <w:rFonts w:ascii="Times New Roman" w:eastAsia="Times New Roman" w:hAnsi="Times New Roman" w:cs="Traditional Arabic" w:hint="cs"/>
          <w:b/>
          <w:bCs/>
          <w:sz w:val="36"/>
          <w:szCs w:val="36"/>
          <w:rtl/>
          <w:lang w:eastAsia="ar-SA"/>
        </w:rPr>
        <w:t>،</w:t>
      </w:r>
    </w:p>
    <w:p w14:paraId="2B011C74"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بحث كتبه الأفاضل: مران أحمد طالب، محسن حسن يونس، أحمد شامخ العنزي.</w:t>
      </w:r>
    </w:p>
    <w:p w14:paraId="64AD5A57"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وفيه توضيح</w:t>
      </w:r>
      <w:r w:rsidRPr="00654C60">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ل</w:t>
      </w:r>
      <w:r w:rsidRPr="00654C60">
        <w:rPr>
          <w:rFonts w:ascii="Times New Roman" w:eastAsia="Times New Roman" w:hAnsi="Times New Roman" w:cs="Traditional Arabic"/>
          <w:sz w:val="36"/>
          <w:szCs w:val="36"/>
          <w:rtl/>
          <w:lang w:eastAsia="ar-SA"/>
        </w:rPr>
        <w:t xml:space="preserve">لشروط اللازمة في عامل المطبخ، </w:t>
      </w:r>
      <w:r>
        <w:rPr>
          <w:rFonts w:ascii="Times New Roman" w:eastAsia="Times New Roman" w:hAnsi="Times New Roman" w:cs="Traditional Arabic" w:hint="cs"/>
          <w:sz w:val="36"/>
          <w:szCs w:val="36"/>
          <w:rtl/>
          <w:lang w:eastAsia="ar-SA"/>
        </w:rPr>
        <w:t>وبيان</w:t>
      </w:r>
      <w:r w:rsidRPr="00654C60">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ل</w:t>
      </w:r>
      <w:r w:rsidRPr="00654C60">
        <w:rPr>
          <w:rFonts w:ascii="Times New Roman" w:eastAsia="Times New Roman" w:hAnsi="Times New Roman" w:cs="Traditional Arabic"/>
          <w:sz w:val="36"/>
          <w:szCs w:val="36"/>
          <w:rtl/>
          <w:lang w:eastAsia="ar-SA"/>
        </w:rPr>
        <w:t>أدوات المطبخ</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التي تنوَّعت ما بين أدوات للطهي</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من موقد وفرن وتنور وحطب</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وأدوات للتحضير</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من قدور ودسوت وأدوات لتقديمه</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كالأواني والصحون وغيرها، ومكوِّنات الطعام</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كالتوابل وغيرها مما يكسبه نكهةً ومذاقًا</w:t>
      </w:r>
      <w:r>
        <w:rPr>
          <w:rFonts w:ascii="Times New Roman" w:eastAsia="Times New Roman" w:hAnsi="Times New Roman" w:cs="Traditional Arabic" w:hint="cs"/>
          <w:sz w:val="36"/>
          <w:szCs w:val="36"/>
          <w:rtl/>
          <w:lang w:eastAsia="ar-SA"/>
        </w:rPr>
        <w:t xml:space="preserve"> </w:t>
      </w:r>
      <w:r w:rsidRPr="00654C60">
        <w:rPr>
          <w:rFonts w:ascii="Times New Roman" w:eastAsia="Times New Roman" w:hAnsi="Times New Roman" w:cs="Traditional Arabic"/>
          <w:sz w:val="36"/>
          <w:szCs w:val="36"/>
          <w:rtl/>
          <w:lang w:eastAsia="ar-SA"/>
        </w:rPr>
        <w:t>طيِّبًا</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w:t>
      </w:r>
    </w:p>
    <w:p w14:paraId="696FB164"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وفيه ذكر</w:t>
      </w:r>
      <w:r w:rsidRPr="00654C60">
        <w:rPr>
          <w:rFonts w:ascii="Times New Roman" w:eastAsia="Times New Roman" w:hAnsi="Times New Roman" w:cs="Traditional Arabic"/>
          <w:sz w:val="36"/>
          <w:szCs w:val="36"/>
          <w:rtl/>
          <w:lang w:eastAsia="ar-SA"/>
        </w:rPr>
        <w:t xml:space="preserve"> رقابة دولة المماليك على الطعام؛ إذ هو حاجة أساسيَّة في حياة السكان</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وقد اختصَّت بعضُ حوانيت الأسواق بهذه الصنعة التي شاع انتشارُها في المدن الكبرى، كالقاهرة ودمشق وحلب والقدس</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حيث أولت الدولة رقابةً على المطبخ والطباخين</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وفرضت عليهم شروطًا صحيَّة</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وألزمتهم اتِّباع النظام الإداري الذي وضعته للحفاظ على الصحة العامة</w:t>
      </w:r>
      <w:r>
        <w:rPr>
          <w:rFonts w:ascii="Times New Roman" w:eastAsia="Times New Roman" w:hAnsi="Times New Roman" w:cs="Traditional Arabic" w:hint="cs"/>
          <w:sz w:val="36"/>
          <w:szCs w:val="36"/>
          <w:rtl/>
          <w:lang w:eastAsia="ar-SA"/>
        </w:rPr>
        <w:t>،</w:t>
      </w:r>
      <w:r w:rsidRPr="00654C60">
        <w:rPr>
          <w:rFonts w:ascii="Times New Roman" w:eastAsia="Times New Roman" w:hAnsi="Times New Roman" w:cs="Traditional Arabic"/>
          <w:sz w:val="36"/>
          <w:szCs w:val="36"/>
          <w:rtl/>
          <w:lang w:eastAsia="ar-SA"/>
        </w:rPr>
        <w:t xml:space="preserve"> ومنع تلاعبهم وغشِّهم في أصناف الطعام</w:t>
      </w:r>
      <w:r>
        <w:rPr>
          <w:rFonts w:ascii="Times New Roman" w:eastAsia="Times New Roman" w:hAnsi="Times New Roman" w:cs="Traditional Arabic" w:hint="cs"/>
          <w:sz w:val="36"/>
          <w:szCs w:val="36"/>
          <w:rtl/>
          <w:lang w:eastAsia="ar-SA"/>
        </w:rPr>
        <w:t>.</w:t>
      </w:r>
    </w:p>
    <w:p w14:paraId="7CF537D8"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واهتم البحث </w:t>
      </w:r>
      <w:r w:rsidRPr="00654C60">
        <w:rPr>
          <w:rFonts w:ascii="Times New Roman" w:eastAsia="Times New Roman" w:hAnsi="Times New Roman" w:cs="Traditional Arabic"/>
          <w:sz w:val="36"/>
          <w:szCs w:val="36"/>
          <w:rtl/>
          <w:lang w:eastAsia="ar-SA"/>
        </w:rPr>
        <w:t>بالآداب المتَّبعة في الأكل</w:t>
      </w:r>
      <w:r>
        <w:rPr>
          <w:rFonts w:ascii="Times New Roman" w:eastAsia="Times New Roman" w:hAnsi="Times New Roman" w:cs="Traditional Arabic" w:hint="cs"/>
          <w:sz w:val="36"/>
          <w:szCs w:val="36"/>
          <w:rtl/>
          <w:lang w:eastAsia="ar-SA"/>
        </w:rPr>
        <w:t xml:space="preserve"> في العهد المملوكي</w:t>
      </w:r>
      <w:r w:rsidRPr="00654C60">
        <w:rPr>
          <w:rFonts w:ascii="Times New Roman" w:eastAsia="Times New Roman" w:hAnsi="Times New Roman" w:cs="Traditional Arabic"/>
          <w:sz w:val="36"/>
          <w:szCs w:val="36"/>
          <w:rtl/>
          <w:lang w:eastAsia="ar-SA"/>
        </w:rPr>
        <w:t>، التي لا تختلف عن آدابنا في الوقت المعاصر.</w:t>
      </w:r>
    </w:p>
    <w:p w14:paraId="666C5699"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نشر البحث في المجلة الأردنية للتاريخ والآثار مج19 ع2 (1447 هـ، 2025 م).</w:t>
      </w:r>
    </w:p>
    <w:p w14:paraId="6543129B" w14:textId="77777777" w:rsidR="00C119C6" w:rsidRDefault="00C119C6" w:rsidP="00C119C6">
      <w:pPr>
        <w:pStyle w:val="a6"/>
        <w:ind w:left="0" w:firstLine="0"/>
        <w:jc w:val="both"/>
        <w:rPr>
          <w:rFonts w:ascii="Times New Roman" w:eastAsia="Times New Roman" w:hAnsi="Times New Roman" w:cs="Traditional Arabic"/>
          <w:sz w:val="36"/>
          <w:szCs w:val="36"/>
          <w:rtl/>
          <w:lang w:eastAsia="ar-SA"/>
        </w:rPr>
      </w:pPr>
    </w:p>
    <w:p w14:paraId="592DBB25"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أقدم نص جغرافي!</w:t>
      </w:r>
    </w:p>
    <w:p w14:paraId="4A71576D" w14:textId="77777777" w:rsidR="00C119C6" w:rsidRPr="00920194" w:rsidRDefault="00C119C6" w:rsidP="00C119C6">
      <w:pPr>
        <w:ind w:left="0" w:firstLine="0"/>
        <w:jc w:val="both"/>
        <w:rPr>
          <w:rFonts w:ascii="Times New Roman" w:eastAsia="Times New Roman" w:hAnsi="Times New Roman" w:cs="Traditional Arabic"/>
          <w:b/>
          <w:bCs/>
          <w:caps/>
          <w:sz w:val="36"/>
          <w:szCs w:val="36"/>
          <w:rtl/>
          <w:lang w:eastAsia="ar-SA"/>
        </w:rPr>
      </w:pPr>
      <w:r w:rsidRPr="00920194">
        <w:rPr>
          <w:rFonts w:ascii="Times New Roman" w:eastAsia="Times New Roman" w:hAnsi="Times New Roman" w:cs="Traditional Arabic"/>
          <w:b/>
          <w:bCs/>
          <w:caps/>
          <w:sz w:val="36"/>
          <w:szCs w:val="36"/>
          <w:rtl/>
          <w:lang w:eastAsia="ar-SA"/>
        </w:rPr>
        <w:t>الطواف حول البحر الإريتري وشرق إفريقيا والجزيرة العربية والهند</w:t>
      </w:r>
      <w:r w:rsidRPr="00920194">
        <w:rPr>
          <w:rFonts w:ascii="Times New Roman" w:eastAsia="Times New Roman" w:hAnsi="Times New Roman" w:cs="Traditional Arabic" w:hint="cs"/>
          <w:b/>
          <w:bCs/>
          <w:caps/>
          <w:sz w:val="36"/>
          <w:szCs w:val="36"/>
          <w:rtl/>
          <w:lang w:eastAsia="ar-SA"/>
        </w:rPr>
        <w:t>،</w:t>
      </w:r>
    </w:p>
    <w:p w14:paraId="7933DA65"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ترجمة وتحقيق الأستاذ </w:t>
      </w:r>
      <w:proofErr w:type="gramStart"/>
      <w:r>
        <w:rPr>
          <w:rFonts w:ascii="Times New Roman" w:eastAsia="Times New Roman" w:hAnsi="Times New Roman" w:cs="Traditional Arabic" w:hint="cs"/>
          <w:caps/>
          <w:sz w:val="36"/>
          <w:szCs w:val="36"/>
          <w:rtl/>
          <w:lang w:eastAsia="ar-SA"/>
        </w:rPr>
        <w:t>عبدالغني</w:t>
      </w:r>
      <w:proofErr w:type="gramEnd"/>
      <w:r>
        <w:rPr>
          <w:rFonts w:ascii="Times New Roman" w:eastAsia="Times New Roman" w:hAnsi="Times New Roman" w:cs="Traditional Arabic" w:hint="cs"/>
          <w:caps/>
          <w:sz w:val="36"/>
          <w:szCs w:val="36"/>
          <w:rtl/>
          <w:lang w:eastAsia="ar-SA"/>
        </w:rPr>
        <w:t xml:space="preserve"> بن غالب الحاجبي</w:t>
      </w:r>
      <w:r w:rsidRPr="00242E89">
        <w:rPr>
          <w:rtl/>
        </w:rPr>
        <w:t xml:space="preserve"> </w:t>
      </w:r>
      <w:r>
        <w:rPr>
          <w:rFonts w:ascii="Times New Roman" w:eastAsia="Times New Roman" w:hAnsi="Times New Roman" w:cs="Traditional Arabic" w:hint="cs"/>
          <w:caps/>
          <w:sz w:val="36"/>
          <w:szCs w:val="36"/>
          <w:rtl/>
          <w:lang w:eastAsia="ar-SA"/>
        </w:rPr>
        <w:t>(</w:t>
      </w:r>
      <w:r w:rsidRPr="00242E89">
        <w:rPr>
          <w:rFonts w:ascii="Times New Roman" w:eastAsia="Times New Roman" w:hAnsi="Times New Roman" w:cs="Traditional Arabic"/>
          <w:caps/>
          <w:sz w:val="36"/>
          <w:szCs w:val="36"/>
          <w:rtl/>
          <w:lang w:eastAsia="ar-SA"/>
        </w:rPr>
        <w:t>دكتوراه في الأدب الفرنسي الحديث من جامعة روان الفرنسية</w:t>
      </w:r>
      <w:r>
        <w:rPr>
          <w:rFonts w:ascii="Times New Roman" w:eastAsia="Times New Roman" w:hAnsi="Times New Roman" w:cs="Traditional Arabic" w:hint="cs"/>
          <w:caps/>
          <w:sz w:val="36"/>
          <w:szCs w:val="36"/>
          <w:rtl/>
          <w:lang w:eastAsia="ar-SA"/>
        </w:rPr>
        <w:t>).</w:t>
      </w:r>
    </w:p>
    <w:p w14:paraId="554E40D0" w14:textId="77777777" w:rsidR="00C119C6" w:rsidRPr="00FB6374"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يعدّ هذا الكتاب </w:t>
      </w:r>
      <w:r w:rsidRPr="00FB6374">
        <w:rPr>
          <w:rFonts w:ascii="Times New Roman" w:eastAsia="Times New Roman" w:hAnsi="Times New Roman" w:cs="Traditional Arabic"/>
          <w:caps/>
          <w:sz w:val="36"/>
          <w:szCs w:val="36"/>
          <w:rtl/>
          <w:lang w:eastAsia="ar-SA"/>
        </w:rPr>
        <w:t>من أقدم النصوص الجغرافية التي وثّقت تفاصيل الملاحة والتجارة بين سواحل إفريقيا وشبه الجزيرة العربية والهند في القرن الأول الميلادي. كُتب هذا العمل الفريد باليونانية القديمة، ويُرجَّح أن مؤلفه كان تاجراً أو ملاحاً يونانياً دوّن مشاهداته عن الموانئ والأسواق التي زارها، مقدماً وصفاً دقيقاً للطرق البحرية، والبضائع المتداولة، والتفاعل الاقتصادي والثقافي بين الشعوب.</w:t>
      </w:r>
    </w:p>
    <w:p w14:paraId="36194999" w14:textId="77777777" w:rsidR="00C119C6" w:rsidRPr="00FB6374"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FB6374">
        <w:rPr>
          <w:rFonts w:ascii="Times New Roman" w:eastAsia="Times New Roman" w:hAnsi="Times New Roman" w:cs="Traditional Arabic"/>
          <w:caps/>
          <w:sz w:val="36"/>
          <w:szCs w:val="36"/>
          <w:rtl/>
          <w:lang w:eastAsia="ar-SA"/>
        </w:rPr>
        <w:t xml:space="preserve">يتميّز الكتاب بسرده التفصيلي لحركة التجارة في ذلك العصر، حيث يتناول أنواع السلع المتبادلة، مثل التوابل، والأقمشة، والعطور، والأحجار الكريمة، إضافةً إلى وصف الأسواق، والسكان المحليين، وأشكال الحكم في المناطق التي شملتها الرحلة. كما يلقي الضوء على الدور </w:t>
      </w:r>
      <w:r w:rsidRPr="00FB6374">
        <w:rPr>
          <w:rFonts w:ascii="Times New Roman" w:eastAsia="Times New Roman" w:hAnsi="Times New Roman" w:cs="Traditional Arabic"/>
          <w:caps/>
          <w:sz w:val="36"/>
          <w:szCs w:val="36"/>
          <w:rtl/>
          <w:lang w:eastAsia="ar-SA"/>
        </w:rPr>
        <w:lastRenderedPageBreak/>
        <w:t xml:space="preserve">الحيوي الذي </w:t>
      </w:r>
      <w:r>
        <w:rPr>
          <w:rFonts w:ascii="Times New Roman" w:eastAsia="Times New Roman" w:hAnsi="Times New Roman" w:cs="Traditional Arabic" w:hint="cs"/>
          <w:caps/>
          <w:sz w:val="36"/>
          <w:szCs w:val="36"/>
          <w:rtl/>
          <w:lang w:eastAsia="ar-SA"/>
        </w:rPr>
        <w:t>قامت به</w:t>
      </w:r>
      <w:r w:rsidRPr="00FB6374">
        <w:rPr>
          <w:rFonts w:ascii="Times New Roman" w:eastAsia="Times New Roman" w:hAnsi="Times New Roman" w:cs="Traditional Arabic"/>
          <w:caps/>
          <w:sz w:val="36"/>
          <w:szCs w:val="36"/>
          <w:rtl/>
          <w:lang w:eastAsia="ar-SA"/>
        </w:rPr>
        <w:t xml:space="preserve"> الموانئ العربية، خصوصاً في اليمن وعُمان، في الربط بين الشرق والغرب، موضحاً تأثير الموقع الجغرافي لهذه المناطق على ازدهار التجارة العالمية آنذاك.</w:t>
      </w:r>
    </w:p>
    <w:p w14:paraId="03294ADA"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p>
    <w:p w14:paraId="62293F9F" w14:textId="77777777" w:rsidR="00C119C6" w:rsidRPr="00B0084C" w:rsidRDefault="00C119C6" w:rsidP="00C119C6">
      <w:pPr>
        <w:ind w:left="0" w:firstLine="0"/>
        <w:rPr>
          <w:rFonts w:cs="Traditional Arabic"/>
          <w:b/>
          <w:bCs/>
          <w:sz w:val="36"/>
          <w:szCs w:val="36"/>
          <w:rtl/>
        </w:rPr>
      </w:pPr>
      <w:r w:rsidRPr="00B0084C">
        <w:rPr>
          <w:rFonts w:cs="Traditional Arabic"/>
          <w:b/>
          <w:bCs/>
          <w:sz w:val="36"/>
          <w:szCs w:val="36"/>
          <w:rtl/>
        </w:rPr>
        <w:t>العباسيون بعد سقوط بغداد</w:t>
      </w:r>
      <w:r>
        <w:rPr>
          <w:rFonts w:cs="Traditional Arabic" w:hint="cs"/>
          <w:b/>
          <w:bCs/>
          <w:sz w:val="36"/>
          <w:szCs w:val="36"/>
          <w:rtl/>
        </w:rPr>
        <w:t>...</w:t>
      </w:r>
    </w:p>
    <w:p w14:paraId="637A99F8" w14:textId="77777777" w:rsidR="00C119C6" w:rsidRDefault="00C119C6" w:rsidP="00C119C6">
      <w:pPr>
        <w:ind w:left="0" w:firstLine="0"/>
        <w:jc w:val="both"/>
        <w:rPr>
          <w:rFonts w:cs="Traditional Arabic"/>
          <w:sz w:val="36"/>
          <w:szCs w:val="36"/>
          <w:rtl/>
        </w:rPr>
      </w:pPr>
      <w:r>
        <w:rPr>
          <w:rFonts w:cs="Traditional Arabic" w:hint="cs"/>
          <w:sz w:val="36"/>
          <w:szCs w:val="36"/>
          <w:rtl/>
        </w:rPr>
        <w:t>لمؤلفه</w:t>
      </w:r>
      <w:r w:rsidRPr="00B0084C">
        <w:rPr>
          <w:rFonts w:cs="Traditional Arabic"/>
          <w:sz w:val="36"/>
          <w:szCs w:val="36"/>
          <w:rtl/>
        </w:rPr>
        <w:t xml:space="preserve"> خالد بشي</w:t>
      </w:r>
      <w:r>
        <w:rPr>
          <w:rFonts w:cs="Traditional Arabic" w:hint="cs"/>
          <w:sz w:val="36"/>
          <w:szCs w:val="36"/>
          <w:rtl/>
        </w:rPr>
        <w:t>ر، المنامة، بيروت.</w:t>
      </w:r>
    </w:p>
    <w:p w14:paraId="71719C74" w14:textId="77777777" w:rsidR="00C119C6" w:rsidRDefault="00C119C6" w:rsidP="00C119C6">
      <w:pPr>
        <w:ind w:left="0" w:firstLine="0"/>
        <w:jc w:val="both"/>
        <w:rPr>
          <w:rFonts w:cs="Traditional Arabic"/>
          <w:sz w:val="36"/>
          <w:szCs w:val="36"/>
          <w:rtl/>
        </w:rPr>
      </w:pPr>
    </w:p>
    <w:p w14:paraId="2E8BF46B" w14:textId="77777777" w:rsidR="00C119C6" w:rsidRDefault="00C119C6" w:rsidP="00C119C6">
      <w:pPr>
        <w:ind w:left="0" w:firstLine="0"/>
        <w:jc w:val="both"/>
        <w:rPr>
          <w:rFonts w:ascii="Calibri" w:eastAsia="Calibri" w:hAnsi="Calibri" w:cs="Traditional Arabic"/>
          <w:sz w:val="36"/>
          <w:szCs w:val="36"/>
          <w:rtl/>
        </w:rPr>
      </w:pPr>
      <w:r w:rsidRPr="0074211F">
        <w:rPr>
          <w:rFonts w:ascii="Calibri" w:eastAsia="Calibri" w:hAnsi="Calibri" w:cs="Traditional Arabic" w:hint="cs"/>
          <w:b/>
          <w:bCs/>
          <w:sz w:val="36"/>
          <w:szCs w:val="36"/>
          <w:rtl/>
        </w:rPr>
        <w:t>عقود الجمان في وقائع الأزمان</w:t>
      </w:r>
      <w:r>
        <w:rPr>
          <w:rFonts w:ascii="Calibri" w:eastAsia="Calibri" w:hAnsi="Calibri" w:cs="Traditional Arabic" w:hint="cs"/>
          <w:sz w:val="36"/>
          <w:szCs w:val="36"/>
          <w:rtl/>
        </w:rPr>
        <w:t>،</w:t>
      </w:r>
      <w:r w:rsidRPr="0074211F">
        <w:rPr>
          <w:rFonts w:ascii="Calibri" w:eastAsia="Calibri" w:hAnsi="Calibri" w:cs="Traditional Arabic" w:hint="cs"/>
          <w:sz w:val="36"/>
          <w:szCs w:val="36"/>
          <w:rtl/>
        </w:rPr>
        <w:t xml:space="preserve"> </w:t>
      </w:r>
    </w:p>
    <w:p w14:paraId="4A2C8476" w14:textId="77777777" w:rsidR="00C119C6" w:rsidRPr="0074211F" w:rsidRDefault="00C119C6" w:rsidP="00C119C6">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كتاب صدر في تحقيق جديد لمؤلفه العلامة </w:t>
      </w:r>
      <w:r w:rsidRPr="0074211F">
        <w:rPr>
          <w:rFonts w:ascii="Calibri" w:eastAsia="Calibri" w:hAnsi="Calibri" w:cs="Traditional Arabic" w:hint="cs"/>
          <w:sz w:val="36"/>
          <w:szCs w:val="36"/>
          <w:rtl/>
        </w:rPr>
        <w:t xml:space="preserve">محمد بن أحمد بن إياس الحنفي (ت بعد 930 هـ)؛ </w:t>
      </w:r>
      <w:r>
        <w:rPr>
          <w:rFonts w:ascii="Calibri" w:eastAsia="Calibri" w:hAnsi="Calibri" w:cs="Traditional Arabic" w:hint="cs"/>
          <w:sz w:val="36"/>
          <w:szCs w:val="36"/>
          <w:rtl/>
        </w:rPr>
        <w:t>ب</w:t>
      </w:r>
      <w:r w:rsidRPr="0074211F">
        <w:rPr>
          <w:rFonts w:ascii="Calibri" w:eastAsia="Calibri" w:hAnsi="Calibri" w:cs="Traditional Arabic" w:hint="cs"/>
          <w:sz w:val="36"/>
          <w:szCs w:val="36"/>
          <w:rtl/>
        </w:rPr>
        <w:t xml:space="preserve">تحقيق </w:t>
      </w:r>
      <w:r>
        <w:rPr>
          <w:rFonts w:ascii="Calibri" w:eastAsia="Calibri" w:hAnsi="Calibri" w:cs="Traditional Arabic" w:hint="cs"/>
          <w:sz w:val="36"/>
          <w:szCs w:val="36"/>
          <w:rtl/>
        </w:rPr>
        <w:t xml:space="preserve">الأستاذ </w:t>
      </w:r>
      <w:r w:rsidRPr="0074211F">
        <w:rPr>
          <w:rFonts w:ascii="Calibri" w:eastAsia="Calibri" w:hAnsi="Calibri" w:cs="Traditional Arabic" w:hint="cs"/>
          <w:sz w:val="36"/>
          <w:szCs w:val="36"/>
          <w:rtl/>
        </w:rPr>
        <w:t>أحمد سعيد بدير</w:t>
      </w:r>
      <w:r>
        <w:rPr>
          <w:rFonts w:ascii="Calibri" w:eastAsia="Calibri" w:hAnsi="Calibri" w:cs="Traditional Arabic" w:hint="cs"/>
          <w:sz w:val="36"/>
          <w:szCs w:val="36"/>
          <w:rtl/>
        </w:rPr>
        <w:t>.</w:t>
      </w:r>
    </w:p>
    <w:p w14:paraId="28E289AC" w14:textId="77777777" w:rsidR="00C119C6" w:rsidRDefault="00C119C6" w:rsidP="00C119C6">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 xml:space="preserve">وتضمن </w:t>
      </w:r>
      <w:r w:rsidRPr="0074211F">
        <w:rPr>
          <w:rFonts w:ascii="Calibri" w:eastAsia="Calibri" w:hAnsi="Calibri" w:cs="Traditional Arabic" w:hint="cs"/>
          <w:sz w:val="36"/>
          <w:szCs w:val="36"/>
          <w:rtl/>
        </w:rPr>
        <w:t xml:space="preserve">حوادث وتراجم سنوات </w:t>
      </w:r>
      <w:r>
        <w:rPr>
          <w:rFonts w:ascii="Calibri" w:eastAsia="Calibri" w:hAnsi="Calibri" w:cs="Traditional Arabic" w:hint="cs"/>
          <w:sz w:val="36"/>
          <w:szCs w:val="36"/>
          <w:rtl/>
        </w:rPr>
        <w:t>(</w:t>
      </w:r>
      <w:r w:rsidRPr="0074211F">
        <w:rPr>
          <w:rFonts w:ascii="Calibri" w:eastAsia="Calibri" w:hAnsi="Calibri" w:cs="Traditional Arabic" w:hint="cs"/>
          <w:sz w:val="36"/>
          <w:szCs w:val="36"/>
          <w:rtl/>
        </w:rPr>
        <w:t>648 – 904 هـ</w:t>
      </w:r>
      <w:r>
        <w:rPr>
          <w:rFonts w:ascii="Calibri" w:eastAsia="Calibri" w:hAnsi="Calibri" w:cs="Traditional Arabic" w:hint="cs"/>
          <w:sz w:val="36"/>
          <w:szCs w:val="36"/>
          <w:rtl/>
        </w:rPr>
        <w:t>).</w:t>
      </w:r>
      <w:r w:rsidRPr="0074211F">
        <w:rPr>
          <w:rFonts w:ascii="Calibri" w:eastAsia="Calibri" w:hAnsi="Calibri" w:cs="Traditional Arabic" w:hint="cs"/>
          <w:sz w:val="36"/>
          <w:szCs w:val="36"/>
          <w:rtl/>
        </w:rPr>
        <w:t xml:space="preserve"> </w:t>
      </w:r>
    </w:p>
    <w:p w14:paraId="15C8470E" w14:textId="77777777" w:rsidR="00C119C6" w:rsidRDefault="00C119C6" w:rsidP="00C119C6">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والمؤلف أديب مؤرخ علّامة، شركسي، من أشهر المؤرخين للعصر المملوكي، نفسه مؤلف كتاب "ب</w:t>
      </w:r>
      <w:r w:rsidRPr="0082689B">
        <w:rPr>
          <w:rFonts w:ascii="Calibri" w:eastAsia="Calibri" w:hAnsi="Calibri" w:cs="Traditional Arabic"/>
          <w:sz w:val="36"/>
          <w:szCs w:val="36"/>
          <w:rtl/>
        </w:rPr>
        <w:t>دائع الزهور في وقائع الدهور</w:t>
      </w:r>
      <w:r>
        <w:rPr>
          <w:rFonts w:ascii="Calibri" w:eastAsia="Calibri" w:hAnsi="Calibri" w:cs="Traditional Arabic" w:hint="cs"/>
          <w:sz w:val="36"/>
          <w:szCs w:val="36"/>
          <w:rtl/>
        </w:rPr>
        <w:t>"، في تاريخ مصر الإسلامية (11 مج).</w:t>
      </w:r>
    </w:p>
    <w:p w14:paraId="3F5AA712" w14:textId="77777777" w:rsidR="00C119C6" w:rsidRPr="0074211F" w:rsidRDefault="00C119C6" w:rsidP="00C119C6">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وكتابه الجديد مختصر لتاريخ مصر.</w:t>
      </w:r>
    </w:p>
    <w:p w14:paraId="13C84638" w14:textId="77777777" w:rsidR="00C119C6" w:rsidRDefault="00C119C6" w:rsidP="00C119C6">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أما كتابه "</w:t>
      </w:r>
      <w:r w:rsidRPr="002C11A5">
        <w:rPr>
          <w:rFonts w:ascii="Calibri" w:eastAsia="Calibri" w:hAnsi="Calibri" w:cs="Traditional Arabic"/>
          <w:sz w:val="36"/>
          <w:szCs w:val="36"/>
          <w:rtl/>
        </w:rPr>
        <w:t>نزهة الأمم في العجائب والحكم</w:t>
      </w:r>
      <w:r>
        <w:rPr>
          <w:rFonts w:ascii="Calibri" w:eastAsia="Calibri" w:hAnsi="Calibri" w:cs="Traditional Arabic" w:hint="cs"/>
          <w:sz w:val="36"/>
          <w:szCs w:val="36"/>
          <w:rtl/>
        </w:rPr>
        <w:t>"</w:t>
      </w:r>
      <w:r w:rsidRPr="002C11A5">
        <w:rPr>
          <w:rFonts w:ascii="Calibri" w:eastAsia="Calibri" w:hAnsi="Calibri" w:cs="Traditional Arabic"/>
          <w:sz w:val="36"/>
          <w:szCs w:val="36"/>
          <w:rtl/>
        </w:rPr>
        <w:t xml:space="preserve"> </w:t>
      </w:r>
      <w:r>
        <w:rPr>
          <w:rFonts w:ascii="Calibri" w:eastAsia="Calibri" w:hAnsi="Calibri" w:cs="Traditional Arabic" w:hint="cs"/>
          <w:sz w:val="36"/>
          <w:szCs w:val="36"/>
          <w:rtl/>
        </w:rPr>
        <w:t>ف</w:t>
      </w:r>
      <w:r w:rsidRPr="002C11A5">
        <w:rPr>
          <w:rFonts w:ascii="Calibri" w:eastAsia="Calibri" w:hAnsi="Calibri" w:cs="Traditional Arabic"/>
          <w:sz w:val="36"/>
          <w:szCs w:val="36"/>
          <w:rtl/>
        </w:rPr>
        <w:t xml:space="preserve">تاريخ موجز </w:t>
      </w:r>
      <w:r>
        <w:rPr>
          <w:rFonts w:ascii="Calibri" w:eastAsia="Calibri" w:hAnsi="Calibri" w:cs="Traditional Arabic" w:hint="cs"/>
          <w:sz w:val="36"/>
          <w:szCs w:val="36"/>
          <w:rtl/>
        </w:rPr>
        <w:t>ل</w:t>
      </w:r>
      <w:r w:rsidRPr="002C11A5">
        <w:rPr>
          <w:rFonts w:ascii="Calibri" w:eastAsia="Calibri" w:hAnsi="Calibri" w:cs="Traditional Arabic"/>
          <w:sz w:val="36"/>
          <w:szCs w:val="36"/>
          <w:rtl/>
        </w:rPr>
        <w:t>لعالم.</w:t>
      </w:r>
    </w:p>
    <w:p w14:paraId="053A7C4F" w14:textId="77777777" w:rsidR="00C119C6" w:rsidRPr="0074211F" w:rsidRDefault="00C119C6" w:rsidP="00C119C6">
      <w:pPr>
        <w:ind w:left="0" w:firstLine="0"/>
        <w:jc w:val="both"/>
        <w:rPr>
          <w:rFonts w:ascii="Calibri" w:eastAsia="Calibri" w:hAnsi="Calibri" w:cs="Traditional Arabic"/>
          <w:sz w:val="36"/>
          <w:szCs w:val="36"/>
          <w:rtl/>
        </w:rPr>
      </w:pPr>
    </w:p>
    <w:p w14:paraId="2FBF8B63"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827923">
        <w:rPr>
          <w:rFonts w:ascii="Times New Roman" w:eastAsia="Times New Roman" w:hAnsi="Times New Roman" w:cs="Traditional Arabic" w:hint="cs"/>
          <w:b/>
          <w:bCs/>
          <w:sz w:val="36"/>
          <w:szCs w:val="36"/>
          <w:rtl/>
          <w:lang w:eastAsia="ar-SA"/>
        </w:rPr>
        <w:t>العلاقات</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بين</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المسلمين</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والبيزنطيين</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في</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العهد</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النبوي</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في</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ضوء</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آيات</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من</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سور</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الروم</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والفتح</w:t>
      </w:r>
      <w:r w:rsidRPr="00827923">
        <w:rPr>
          <w:rFonts w:ascii="Times New Roman" w:eastAsia="Times New Roman" w:hAnsi="Times New Roman" w:cs="Traditional Arabic"/>
          <w:b/>
          <w:bCs/>
          <w:sz w:val="36"/>
          <w:szCs w:val="36"/>
          <w:rtl/>
          <w:lang w:eastAsia="ar-SA"/>
        </w:rPr>
        <w:t xml:space="preserve"> </w:t>
      </w:r>
      <w:r w:rsidRPr="00827923">
        <w:rPr>
          <w:rFonts w:ascii="Times New Roman" w:eastAsia="Times New Roman" w:hAnsi="Times New Roman" w:cs="Traditional Arabic" w:hint="cs"/>
          <w:b/>
          <w:bCs/>
          <w:sz w:val="36"/>
          <w:szCs w:val="36"/>
          <w:rtl/>
          <w:lang w:eastAsia="ar-SA"/>
        </w:rPr>
        <w:t>وبراءة</w:t>
      </w:r>
      <w:r>
        <w:rPr>
          <w:rFonts w:ascii="Times New Roman" w:eastAsia="Times New Roman" w:hAnsi="Times New Roman" w:cs="Traditional Arabic" w:hint="cs"/>
          <w:sz w:val="36"/>
          <w:szCs w:val="36"/>
          <w:rtl/>
          <w:lang w:eastAsia="ar-SA"/>
        </w:rPr>
        <w:t>،</w:t>
      </w:r>
      <w:r w:rsidRPr="00FD7B3D">
        <w:rPr>
          <w:rFonts w:ascii="Times New Roman" w:eastAsia="Times New Roman" w:hAnsi="Times New Roman" w:cs="Traditional Arabic" w:hint="cs"/>
          <w:sz w:val="36"/>
          <w:szCs w:val="36"/>
          <w:rtl/>
          <w:lang w:eastAsia="ar-SA"/>
        </w:rPr>
        <w:t xml:space="preserve"> </w:t>
      </w:r>
    </w:p>
    <w:p w14:paraId="625320A4" w14:textId="77777777" w:rsidR="00C119C6" w:rsidRPr="00FD7B3D"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لمؤلفه </w:t>
      </w:r>
      <w:r w:rsidRPr="00FD7B3D">
        <w:rPr>
          <w:rFonts w:ascii="Times New Roman" w:eastAsia="Times New Roman" w:hAnsi="Times New Roman" w:cs="Traditional Arabic" w:hint="cs"/>
          <w:sz w:val="36"/>
          <w:szCs w:val="36"/>
          <w:rtl/>
          <w:lang w:eastAsia="ar-SA"/>
        </w:rPr>
        <w:t>حمد</w:t>
      </w:r>
      <w:r w:rsidRPr="00FD7B3D">
        <w:rPr>
          <w:rFonts w:ascii="Times New Roman" w:eastAsia="Times New Roman" w:hAnsi="Times New Roman" w:cs="Traditional Arabic"/>
          <w:sz w:val="36"/>
          <w:szCs w:val="36"/>
          <w:rtl/>
          <w:lang w:eastAsia="ar-SA"/>
        </w:rPr>
        <w:t xml:space="preserve"> </w:t>
      </w:r>
      <w:r w:rsidRPr="00FD7B3D">
        <w:rPr>
          <w:rFonts w:ascii="Times New Roman" w:eastAsia="Times New Roman" w:hAnsi="Times New Roman" w:cs="Traditional Arabic" w:hint="cs"/>
          <w:sz w:val="36"/>
          <w:szCs w:val="36"/>
          <w:rtl/>
          <w:lang w:eastAsia="ar-SA"/>
        </w:rPr>
        <w:t>محمد</w:t>
      </w:r>
      <w:r w:rsidRPr="00FD7B3D">
        <w:rPr>
          <w:rFonts w:ascii="Times New Roman" w:eastAsia="Times New Roman" w:hAnsi="Times New Roman" w:cs="Traditional Arabic"/>
          <w:sz w:val="36"/>
          <w:szCs w:val="36"/>
          <w:rtl/>
          <w:lang w:eastAsia="ar-SA"/>
        </w:rPr>
        <w:t xml:space="preserve"> </w:t>
      </w:r>
      <w:r w:rsidRPr="00FD7B3D">
        <w:rPr>
          <w:rFonts w:ascii="Times New Roman" w:eastAsia="Times New Roman" w:hAnsi="Times New Roman" w:cs="Traditional Arabic" w:hint="cs"/>
          <w:sz w:val="36"/>
          <w:szCs w:val="36"/>
          <w:rtl/>
          <w:lang w:eastAsia="ar-SA"/>
        </w:rPr>
        <w:t>صراي</w:t>
      </w:r>
      <w:r>
        <w:rPr>
          <w:rFonts w:ascii="Times New Roman" w:eastAsia="Times New Roman" w:hAnsi="Times New Roman" w:cs="Traditional Arabic" w:hint="cs"/>
          <w:sz w:val="36"/>
          <w:szCs w:val="36"/>
          <w:rtl/>
          <w:lang w:eastAsia="ar-SA"/>
        </w:rPr>
        <w:t>،</w:t>
      </w:r>
      <w:r w:rsidRPr="00FD7B3D">
        <w:rPr>
          <w:rFonts w:ascii="Times New Roman" w:eastAsia="Times New Roman" w:hAnsi="Times New Roman" w:cs="Traditional Arabic" w:hint="cs"/>
          <w:sz w:val="36"/>
          <w:szCs w:val="36"/>
          <w:rtl/>
          <w:lang w:eastAsia="ar-SA"/>
        </w:rPr>
        <w:t xml:space="preserve"> دمشق،</w:t>
      </w:r>
      <w:r w:rsidRPr="00FD7B3D">
        <w:rPr>
          <w:rFonts w:ascii="Times New Roman" w:eastAsia="Times New Roman" w:hAnsi="Times New Roman" w:cs="Traditional Arabic"/>
          <w:sz w:val="36"/>
          <w:szCs w:val="36"/>
          <w:rtl/>
          <w:lang w:eastAsia="ar-SA"/>
        </w:rPr>
        <w:t xml:space="preserve"> 382</w:t>
      </w:r>
      <w:r w:rsidRPr="00FD7B3D">
        <w:rPr>
          <w:rFonts w:ascii="Times New Roman" w:eastAsia="Times New Roman" w:hAnsi="Times New Roman" w:cs="Traditional Arabic" w:hint="cs"/>
          <w:sz w:val="36"/>
          <w:szCs w:val="36"/>
          <w:rtl/>
          <w:lang w:eastAsia="ar-SA"/>
        </w:rPr>
        <w:t xml:space="preserve"> ص.</w:t>
      </w:r>
    </w:p>
    <w:p w14:paraId="2A181EF4"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ذكر المؤلف أن كتاب رسول الله</w:t>
      </w:r>
      <w:r w:rsidRPr="00E35917">
        <w:rPr>
          <w:rFonts w:hint="cs"/>
          <w:rtl/>
        </w:rPr>
        <w:t xml:space="preserve"> </w:t>
      </w:r>
      <w:r w:rsidRPr="00E35917">
        <w:rPr>
          <w:rFonts w:ascii="Times New Roman" w:eastAsia="Times New Roman" w:hAnsi="Times New Roman" w:cs="Traditional Arabic" w:hint="cs"/>
          <w:sz w:val="36"/>
          <w:szCs w:val="36"/>
          <w:rtl/>
          <w:lang w:eastAsia="ar-SA"/>
        </w:rPr>
        <w:t>ﷺ</w:t>
      </w:r>
      <w:r>
        <w:rPr>
          <w:rFonts w:ascii="Times New Roman" w:eastAsia="Times New Roman" w:hAnsi="Times New Roman" w:cs="Traditional Arabic" w:hint="cs"/>
          <w:sz w:val="36"/>
          <w:szCs w:val="36"/>
          <w:rtl/>
          <w:lang w:eastAsia="ar-SA"/>
        </w:rPr>
        <w:t xml:space="preserve"> إلى هرقل أُكرم من قبله،</w:t>
      </w:r>
      <w:r w:rsidRPr="003C65E0">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كما أُشيع ما </w:t>
      </w:r>
      <w:r w:rsidRPr="003C65E0">
        <w:rPr>
          <w:rFonts w:ascii="Times New Roman" w:eastAsia="Times New Roman" w:hAnsi="Times New Roman" w:cs="Traditional Arabic"/>
          <w:sz w:val="36"/>
          <w:szCs w:val="36"/>
          <w:rtl/>
          <w:lang w:eastAsia="ar-SA"/>
        </w:rPr>
        <w:t xml:space="preserve">تناقله ملوك النصارى </w:t>
      </w:r>
      <w:r>
        <w:rPr>
          <w:rFonts w:ascii="Times New Roman" w:eastAsia="Times New Roman" w:hAnsi="Times New Roman" w:cs="Traditional Arabic" w:hint="cs"/>
          <w:sz w:val="36"/>
          <w:szCs w:val="36"/>
          <w:rtl/>
          <w:lang w:eastAsia="ar-SA"/>
        </w:rPr>
        <w:t>من تبرّكهم</w:t>
      </w:r>
      <w:r w:rsidRPr="003C65E0">
        <w:rPr>
          <w:rFonts w:ascii="Times New Roman" w:eastAsia="Times New Roman" w:hAnsi="Times New Roman" w:cs="Traditional Arabic"/>
          <w:sz w:val="36"/>
          <w:szCs w:val="36"/>
          <w:rtl/>
          <w:lang w:eastAsia="ar-SA"/>
        </w:rPr>
        <w:t xml:space="preserve"> به حتى ‏وصل إلى ملوك قشتالة في إسبانيا، ونقل أخباره عدد من علماء الأندلس والمغرب، ‏وأكدوا مشاهدتهم له، وتبرّكوا به</w:t>
      </w:r>
      <w:r>
        <w:rPr>
          <w:rFonts w:ascii="Times New Roman" w:eastAsia="Times New Roman" w:hAnsi="Times New Roman" w:cs="Traditional Arabic" w:hint="cs"/>
          <w:sz w:val="36"/>
          <w:szCs w:val="36"/>
          <w:rtl/>
          <w:lang w:eastAsia="ar-SA"/>
        </w:rPr>
        <w:t>.</w:t>
      </w:r>
    </w:p>
    <w:p w14:paraId="7A683547"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3C65E0">
        <w:rPr>
          <w:rFonts w:ascii="Times New Roman" w:eastAsia="Times New Roman" w:hAnsi="Times New Roman" w:cs="Traditional Arabic"/>
          <w:sz w:val="36"/>
          <w:szCs w:val="36"/>
          <w:rtl/>
          <w:lang w:eastAsia="ar-SA"/>
        </w:rPr>
        <w:t>و</w:t>
      </w:r>
      <w:r>
        <w:rPr>
          <w:rFonts w:ascii="Times New Roman" w:eastAsia="Times New Roman" w:hAnsi="Times New Roman" w:cs="Traditional Arabic" w:hint="cs"/>
          <w:sz w:val="36"/>
          <w:szCs w:val="36"/>
          <w:rtl/>
          <w:lang w:eastAsia="ar-SA"/>
        </w:rPr>
        <w:t>عدَّ</w:t>
      </w:r>
      <w:r w:rsidRPr="003C65E0">
        <w:rPr>
          <w:rFonts w:ascii="Times New Roman" w:eastAsia="Times New Roman" w:hAnsi="Times New Roman" w:cs="Traditional Arabic"/>
          <w:sz w:val="36"/>
          <w:szCs w:val="36"/>
          <w:rtl/>
          <w:lang w:eastAsia="ar-SA"/>
        </w:rPr>
        <w:t xml:space="preserve"> شخصية </w:t>
      </w:r>
      <w:proofErr w:type="spellStart"/>
      <w:r w:rsidRPr="003C65E0">
        <w:rPr>
          <w:rFonts w:ascii="Times New Roman" w:eastAsia="Times New Roman" w:hAnsi="Times New Roman" w:cs="Traditional Arabic"/>
          <w:sz w:val="36"/>
          <w:szCs w:val="36"/>
          <w:rtl/>
          <w:lang w:eastAsia="ar-SA"/>
        </w:rPr>
        <w:t>ضغاطر</w:t>
      </w:r>
      <w:proofErr w:type="spellEnd"/>
      <w:r w:rsidRPr="003C65E0">
        <w:rPr>
          <w:rFonts w:ascii="Times New Roman" w:eastAsia="Times New Roman" w:hAnsi="Times New Roman" w:cs="Traditional Arabic"/>
          <w:sz w:val="36"/>
          <w:szCs w:val="36"/>
          <w:rtl/>
          <w:lang w:eastAsia="ar-SA"/>
        </w:rPr>
        <w:t xml:space="preserve"> ‏من الشخصيات الرئيسة في زمن المراسلات النبوية، إلا أن المصادر قد اختلفت في ‏رسم صورته، ولم تتفق على كنه تلك الشخصية</w:t>
      </w:r>
      <w:r>
        <w:rPr>
          <w:rFonts w:ascii="Times New Roman" w:eastAsia="Times New Roman" w:hAnsi="Times New Roman" w:cs="Traditional Arabic" w:hint="cs"/>
          <w:sz w:val="36"/>
          <w:szCs w:val="36"/>
          <w:rtl/>
          <w:lang w:eastAsia="ar-SA"/>
        </w:rPr>
        <w:t>.</w:t>
      </w:r>
      <w:r w:rsidRPr="003C65E0">
        <w:rPr>
          <w:rFonts w:ascii="Times New Roman" w:eastAsia="Times New Roman" w:hAnsi="Times New Roman" w:cs="Traditional Arabic"/>
          <w:sz w:val="36"/>
          <w:szCs w:val="36"/>
          <w:rtl/>
          <w:lang w:eastAsia="ar-SA"/>
        </w:rPr>
        <w:t xml:space="preserve"> </w:t>
      </w:r>
    </w:p>
    <w:p w14:paraId="0AD0DF4E" w14:textId="77777777" w:rsidR="00C119C6" w:rsidRPr="00FD7B3D" w:rsidRDefault="00C119C6" w:rsidP="00C119C6">
      <w:pPr>
        <w:ind w:left="0" w:firstLine="0"/>
        <w:jc w:val="both"/>
        <w:rPr>
          <w:rFonts w:ascii="Times New Roman" w:eastAsia="Times New Roman" w:hAnsi="Times New Roman" w:cs="Traditional Arabic"/>
          <w:sz w:val="36"/>
          <w:szCs w:val="36"/>
          <w:rtl/>
          <w:lang w:eastAsia="ar-SA"/>
        </w:rPr>
      </w:pPr>
      <w:r w:rsidRPr="003C65E0">
        <w:rPr>
          <w:rFonts w:ascii="Times New Roman" w:eastAsia="Times New Roman" w:hAnsi="Times New Roman" w:cs="Traditional Arabic"/>
          <w:sz w:val="36"/>
          <w:szCs w:val="36"/>
          <w:rtl/>
          <w:lang w:eastAsia="ar-SA"/>
        </w:rPr>
        <w:t>كما حلّ</w:t>
      </w:r>
      <w:r>
        <w:rPr>
          <w:rFonts w:ascii="Times New Roman" w:eastAsia="Times New Roman" w:hAnsi="Times New Roman" w:cs="Traditional Arabic" w:hint="cs"/>
          <w:sz w:val="36"/>
          <w:szCs w:val="36"/>
          <w:rtl/>
          <w:lang w:eastAsia="ar-SA"/>
        </w:rPr>
        <w:t>َ</w:t>
      </w:r>
      <w:r w:rsidRPr="003C65E0">
        <w:rPr>
          <w:rFonts w:ascii="Times New Roman" w:eastAsia="Times New Roman" w:hAnsi="Times New Roman" w:cs="Traditional Arabic"/>
          <w:sz w:val="36"/>
          <w:szCs w:val="36"/>
          <w:rtl/>
          <w:lang w:eastAsia="ar-SA"/>
        </w:rPr>
        <w:t xml:space="preserve"> الأريسيّون مكاناً في المراسلات النبوية، ‏وهم أولئك الذي يتحمّل هرقل إثم انحرافهم، وإثم جرّهم إلى الباطل إن هو نكص عن ‏دعوة الحق وآثر دنياه على آخرته. </w:t>
      </w:r>
    </w:p>
    <w:p w14:paraId="0A136637" w14:textId="77777777" w:rsidR="00C119C6" w:rsidRPr="006A3E12"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 xml:space="preserve">والمؤلف </w:t>
      </w:r>
      <w:r w:rsidRPr="001D33C1">
        <w:rPr>
          <w:rFonts w:ascii="Times New Roman" w:eastAsia="Times New Roman" w:hAnsi="Times New Roman" w:cs="Traditional Arabic"/>
          <w:sz w:val="36"/>
          <w:szCs w:val="36"/>
          <w:rtl/>
          <w:lang w:eastAsia="ar-SA"/>
        </w:rPr>
        <w:t xml:space="preserve">أستاذ بقسم التاريخ والآثار </w:t>
      </w:r>
      <w:r>
        <w:rPr>
          <w:rFonts w:ascii="Times New Roman" w:eastAsia="Times New Roman" w:hAnsi="Times New Roman" w:cs="Traditional Arabic" w:hint="cs"/>
          <w:sz w:val="36"/>
          <w:szCs w:val="36"/>
          <w:rtl/>
          <w:lang w:eastAsia="ar-SA"/>
        </w:rPr>
        <w:t>في</w:t>
      </w:r>
      <w:r w:rsidRPr="001D33C1">
        <w:rPr>
          <w:rFonts w:ascii="Times New Roman" w:eastAsia="Times New Roman" w:hAnsi="Times New Roman" w:cs="Traditional Arabic"/>
          <w:sz w:val="36"/>
          <w:szCs w:val="36"/>
          <w:rtl/>
          <w:lang w:eastAsia="ar-SA"/>
        </w:rPr>
        <w:t xml:space="preserve"> جامعة الإمارات</w:t>
      </w:r>
      <w:r>
        <w:rPr>
          <w:rFonts w:ascii="Times New Roman" w:eastAsia="Times New Roman" w:hAnsi="Times New Roman" w:cs="Traditional Arabic" w:hint="cs"/>
          <w:sz w:val="36"/>
          <w:szCs w:val="36"/>
          <w:rtl/>
          <w:lang w:eastAsia="ar-SA"/>
        </w:rPr>
        <w:t>،</w:t>
      </w:r>
      <w:r w:rsidRPr="00E313A9">
        <w:rPr>
          <w:rtl/>
        </w:rPr>
        <w:t xml:space="preserve"> </w:t>
      </w:r>
      <w:r w:rsidRPr="00E313A9">
        <w:rPr>
          <w:rFonts w:ascii="Times New Roman" w:eastAsia="Times New Roman" w:hAnsi="Times New Roman" w:cs="Traditional Arabic"/>
          <w:sz w:val="36"/>
          <w:szCs w:val="36"/>
          <w:rtl/>
          <w:lang w:eastAsia="ar-SA"/>
        </w:rPr>
        <w:t>رئيس مجلس إدارة جمعية ال</w:t>
      </w:r>
      <w:r>
        <w:rPr>
          <w:rFonts w:ascii="Times New Roman" w:eastAsia="Times New Roman" w:hAnsi="Times New Roman" w:cs="Traditional Arabic" w:hint="cs"/>
          <w:sz w:val="36"/>
          <w:szCs w:val="36"/>
          <w:rtl/>
          <w:lang w:eastAsia="ar-SA"/>
        </w:rPr>
        <w:t>ت</w:t>
      </w:r>
      <w:r w:rsidRPr="00E313A9">
        <w:rPr>
          <w:rFonts w:ascii="Times New Roman" w:eastAsia="Times New Roman" w:hAnsi="Times New Roman" w:cs="Traditional Arabic"/>
          <w:sz w:val="36"/>
          <w:szCs w:val="36"/>
          <w:rtl/>
          <w:lang w:eastAsia="ar-SA"/>
        </w:rPr>
        <w:t>اريخ والآثار بدول مجلس التعاون لدول الخليج العربية الرّياض</w:t>
      </w:r>
      <w:r>
        <w:rPr>
          <w:rFonts w:ascii="Times New Roman" w:eastAsia="Times New Roman" w:hAnsi="Times New Roman" w:cs="Traditional Arabic" w:hint="cs"/>
          <w:sz w:val="36"/>
          <w:szCs w:val="36"/>
          <w:rtl/>
          <w:lang w:eastAsia="ar-SA"/>
        </w:rPr>
        <w:t>. له كتب وبحوث في التاريخ والأدب. وهو من رأس الخيمة، وكان ولي عهد ونائبًا لحاكمها في فترة من الزمن.</w:t>
      </w:r>
    </w:p>
    <w:p w14:paraId="25450C45"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64F4870F" w14:textId="77777777" w:rsidR="00C119C6" w:rsidRPr="008B35DE" w:rsidRDefault="00C119C6" w:rsidP="00C119C6">
      <w:pPr>
        <w:ind w:left="0" w:firstLine="0"/>
        <w:rPr>
          <w:rFonts w:ascii="Times New Roman" w:eastAsia="Times New Roman" w:hAnsi="Times New Roman" w:cs="Traditional Arabic"/>
          <w:b/>
          <w:bCs/>
          <w:sz w:val="36"/>
          <w:szCs w:val="36"/>
          <w:rtl/>
          <w:lang w:eastAsia="ar-SA"/>
        </w:rPr>
      </w:pPr>
      <w:r w:rsidRPr="008B35DE">
        <w:rPr>
          <w:rFonts w:ascii="Times New Roman" w:eastAsia="Times New Roman" w:hAnsi="Times New Roman" w:cs="Traditional Arabic"/>
          <w:b/>
          <w:bCs/>
          <w:sz w:val="36"/>
          <w:szCs w:val="36"/>
          <w:rtl/>
          <w:lang w:eastAsia="ar-SA"/>
        </w:rPr>
        <w:t>الغدر في بلاد الأندلس</w:t>
      </w:r>
      <w:r>
        <w:rPr>
          <w:rFonts w:ascii="Times New Roman" w:eastAsia="Times New Roman" w:hAnsi="Times New Roman" w:cs="Traditional Arabic" w:hint="cs"/>
          <w:b/>
          <w:bCs/>
          <w:sz w:val="36"/>
          <w:szCs w:val="36"/>
          <w:rtl/>
          <w:lang w:eastAsia="ar-SA"/>
        </w:rPr>
        <w:t>: دراسة تأريخية تحليلية،</w:t>
      </w:r>
    </w:p>
    <w:p w14:paraId="13EE3C0B" w14:textId="77777777" w:rsidR="00C119C6" w:rsidRDefault="00C119C6" w:rsidP="00C119C6">
      <w:pPr>
        <w:ind w:left="0" w:firstLine="0"/>
        <w:rPr>
          <w:rFonts w:ascii="Times New Roman" w:eastAsia="Times New Roman" w:hAnsi="Times New Roman" w:cs="Traditional Arabic"/>
          <w:sz w:val="36"/>
          <w:szCs w:val="36"/>
          <w:rtl/>
          <w:lang w:eastAsia="ar-SA"/>
        </w:rPr>
      </w:pPr>
      <w:r w:rsidRPr="008B35DE">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لأستاذ</w:t>
      </w:r>
      <w:r w:rsidRPr="008B35DE">
        <w:rPr>
          <w:rFonts w:ascii="Times New Roman" w:eastAsia="Times New Roman" w:hAnsi="Times New Roman" w:cs="Traditional Arabic"/>
          <w:sz w:val="36"/>
          <w:szCs w:val="36"/>
          <w:rtl/>
          <w:lang w:eastAsia="ar-SA"/>
        </w:rPr>
        <w:t xml:space="preserve"> قاسم عبد الحسيني</w:t>
      </w:r>
      <w:r>
        <w:rPr>
          <w:rFonts w:ascii="Times New Roman" w:eastAsia="Times New Roman" w:hAnsi="Times New Roman" w:cs="Traditional Arabic" w:hint="cs"/>
          <w:sz w:val="36"/>
          <w:szCs w:val="36"/>
          <w:rtl/>
          <w:lang w:eastAsia="ar-SA"/>
        </w:rPr>
        <w:t>، والباحثة زهراء جواد الشمسي، نشر في عمّان.</w:t>
      </w:r>
    </w:p>
    <w:p w14:paraId="3582338F" w14:textId="77777777" w:rsidR="00C119C6" w:rsidRDefault="00C119C6" w:rsidP="00C119C6">
      <w:pPr>
        <w:ind w:left="0" w:firstLine="0"/>
        <w:rPr>
          <w:rFonts w:ascii="Times New Roman" w:eastAsia="Times New Roman" w:hAnsi="Times New Roman" w:cs="Traditional Arabic"/>
          <w:sz w:val="36"/>
          <w:szCs w:val="36"/>
          <w:rtl/>
          <w:lang w:eastAsia="ar-SA"/>
        </w:rPr>
      </w:pPr>
    </w:p>
    <w:p w14:paraId="5F00CC50" w14:textId="77777777" w:rsidR="00C119C6" w:rsidRDefault="00C119C6" w:rsidP="00C119C6">
      <w:pPr>
        <w:ind w:left="0" w:firstLine="0"/>
        <w:jc w:val="both"/>
        <w:rPr>
          <w:rFonts w:ascii="Times New Roman" w:eastAsia="Times New Roman" w:hAnsi="Times New Roman" w:cs="Traditional Arabic"/>
          <w:b/>
          <w:bCs/>
          <w:sz w:val="36"/>
          <w:szCs w:val="36"/>
          <w:rtl/>
          <w:lang w:eastAsia="ar-SA"/>
        </w:rPr>
      </w:pPr>
      <w:r w:rsidRPr="00D745C0">
        <w:rPr>
          <w:rFonts w:ascii="Times New Roman" w:eastAsia="Times New Roman" w:hAnsi="Times New Roman" w:cs="Traditional Arabic" w:hint="cs"/>
          <w:b/>
          <w:bCs/>
          <w:sz w:val="36"/>
          <w:szCs w:val="36"/>
          <w:rtl/>
          <w:lang w:eastAsia="ar-SA"/>
        </w:rPr>
        <w:t>الفساد الأخلاقي</w:t>
      </w:r>
      <w:r>
        <w:rPr>
          <w:rFonts w:ascii="Times New Roman" w:eastAsia="Times New Roman" w:hAnsi="Times New Roman" w:cs="Traditional Arabic" w:hint="cs"/>
          <w:b/>
          <w:bCs/>
          <w:sz w:val="36"/>
          <w:szCs w:val="36"/>
          <w:rtl/>
          <w:lang w:eastAsia="ar-SA"/>
        </w:rPr>
        <w:t xml:space="preserve"> والاجتماعي وأثره في إضعاف الدول وسقوطها: دولة المماليك </w:t>
      </w:r>
      <w:proofErr w:type="spellStart"/>
      <w:r>
        <w:rPr>
          <w:rFonts w:ascii="Times New Roman" w:eastAsia="Times New Roman" w:hAnsi="Times New Roman" w:cs="Traditional Arabic" w:hint="cs"/>
          <w:b/>
          <w:bCs/>
          <w:sz w:val="36"/>
          <w:szCs w:val="36"/>
          <w:rtl/>
          <w:lang w:eastAsia="ar-SA"/>
        </w:rPr>
        <w:t>الجراكسة</w:t>
      </w:r>
      <w:proofErr w:type="spellEnd"/>
      <w:r>
        <w:rPr>
          <w:rFonts w:ascii="Times New Roman" w:eastAsia="Times New Roman" w:hAnsi="Times New Roman" w:cs="Traditional Arabic" w:hint="cs"/>
          <w:b/>
          <w:bCs/>
          <w:sz w:val="36"/>
          <w:szCs w:val="36"/>
          <w:rtl/>
          <w:lang w:eastAsia="ar-SA"/>
        </w:rPr>
        <w:t xml:space="preserve"> أنموذجًا،</w:t>
      </w:r>
    </w:p>
    <w:p w14:paraId="3CAB1153" w14:textId="77777777" w:rsidR="00C119C6" w:rsidRPr="00A44FF0" w:rsidRDefault="00C119C6" w:rsidP="00C119C6">
      <w:pPr>
        <w:ind w:left="0" w:firstLine="0"/>
        <w:jc w:val="both"/>
        <w:rPr>
          <w:rFonts w:ascii="Times New Roman" w:eastAsia="Times New Roman" w:hAnsi="Times New Roman" w:cs="Traditional Arabic"/>
          <w:sz w:val="36"/>
          <w:szCs w:val="36"/>
          <w:rtl/>
          <w:lang w:eastAsia="ar-SA"/>
        </w:rPr>
      </w:pPr>
      <w:r w:rsidRPr="00A44FF0">
        <w:rPr>
          <w:rFonts w:ascii="Times New Roman" w:eastAsia="Times New Roman" w:hAnsi="Times New Roman" w:cs="Traditional Arabic" w:hint="cs"/>
          <w:sz w:val="36"/>
          <w:szCs w:val="36"/>
          <w:rtl/>
          <w:lang w:eastAsia="ar-SA"/>
        </w:rPr>
        <w:t>للأستاذ أبو بكر جلال الدين المجذوب.</w:t>
      </w:r>
    </w:p>
    <w:p w14:paraId="09C46516" w14:textId="77777777" w:rsidR="00C119C6" w:rsidRPr="00D745C0" w:rsidRDefault="00C119C6" w:rsidP="00C119C6">
      <w:pPr>
        <w:ind w:left="0" w:firstLine="0"/>
        <w:jc w:val="both"/>
        <w:rPr>
          <w:rFonts w:ascii="Times New Roman" w:eastAsia="Times New Roman" w:hAnsi="Times New Roman" w:cs="Traditional Arabic"/>
          <w:sz w:val="36"/>
          <w:szCs w:val="36"/>
          <w:rtl/>
          <w:lang w:eastAsia="ar-SA"/>
        </w:rPr>
      </w:pPr>
      <w:r w:rsidRPr="00D745C0">
        <w:rPr>
          <w:rFonts w:ascii="Times New Roman" w:eastAsia="Times New Roman" w:hAnsi="Times New Roman" w:cs="Traditional Arabic"/>
          <w:sz w:val="36"/>
          <w:szCs w:val="36"/>
          <w:rtl/>
          <w:lang w:eastAsia="ar-SA"/>
        </w:rPr>
        <w:t>الفساد آفة تهدد أسس الحضارة الإنسانية وتضعف الدول، وربما تؤدي إلى انهيارها.</w:t>
      </w:r>
    </w:p>
    <w:p w14:paraId="4E66BEDB" w14:textId="77777777" w:rsidR="00C119C6" w:rsidRPr="00D745C0" w:rsidRDefault="00C119C6" w:rsidP="00C119C6">
      <w:pPr>
        <w:ind w:left="0" w:firstLine="0"/>
        <w:jc w:val="both"/>
        <w:rPr>
          <w:rFonts w:ascii="Times New Roman" w:eastAsia="Times New Roman" w:hAnsi="Times New Roman" w:cs="Traditional Arabic"/>
          <w:sz w:val="36"/>
          <w:szCs w:val="36"/>
          <w:rtl/>
          <w:lang w:eastAsia="ar-SA"/>
        </w:rPr>
      </w:pPr>
      <w:r w:rsidRPr="00D745C0">
        <w:rPr>
          <w:rFonts w:ascii="Times New Roman" w:eastAsia="Times New Roman" w:hAnsi="Times New Roman" w:cs="Traditional Arabic"/>
          <w:sz w:val="36"/>
          <w:szCs w:val="36"/>
          <w:rtl/>
          <w:lang w:eastAsia="ar-SA"/>
        </w:rPr>
        <w:t>يأخذنا الكاتب في رحلة عميقة نستكشف فيها جذور هذه الظاهرة وتأثيراتها القوية على المجتمعات، مع تقديم نماذج من الفساد في العصر المملوكي كمثال تاريخي بارز.</w:t>
      </w:r>
    </w:p>
    <w:p w14:paraId="56B4A46F" w14:textId="77777777" w:rsidR="00C119C6" w:rsidRPr="00D745C0"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ونعرف من خلاله</w:t>
      </w:r>
      <w:r w:rsidRPr="00D745C0">
        <w:rPr>
          <w:rFonts w:ascii="Times New Roman" w:eastAsia="Times New Roman" w:hAnsi="Times New Roman" w:cs="Traditional Arabic"/>
          <w:sz w:val="36"/>
          <w:szCs w:val="36"/>
          <w:rtl/>
          <w:lang w:eastAsia="ar-SA"/>
        </w:rPr>
        <w:t xml:space="preserve"> كيف يتحول الفساد الأخلاقي إلى قوة مدمرة تجعل أقوى الدول تماسكًا تتفكك وتنهار، </w:t>
      </w:r>
      <w:r>
        <w:rPr>
          <w:rFonts w:ascii="Times New Roman" w:eastAsia="Times New Roman" w:hAnsi="Times New Roman" w:cs="Traditional Arabic" w:hint="cs"/>
          <w:sz w:val="36"/>
          <w:szCs w:val="36"/>
          <w:rtl/>
          <w:lang w:eastAsia="ar-SA"/>
        </w:rPr>
        <w:t>و</w:t>
      </w:r>
      <w:r w:rsidRPr="00D745C0">
        <w:rPr>
          <w:rFonts w:ascii="Times New Roman" w:eastAsia="Times New Roman" w:hAnsi="Times New Roman" w:cs="Traditional Arabic"/>
          <w:sz w:val="36"/>
          <w:szCs w:val="36"/>
          <w:rtl/>
          <w:lang w:eastAsia="ar-SA"/>
        </w:rPr>
        <w:t>كيف كان التدهور الأخلاقي وانتشار الرذائل وانهيار القيم عوامل رئيسة في سقوط دولة المماليك، التي كانت يومًا قوة عظمى في العالم الإسلامي.</w:t>
      </w:r>
    </w:p>
    <w:p w14:paraId="6B151E19"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ونرى</w:t>
      </w:r>
      <w:r w:rsidRPr="00D745C0">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تح</w:t>
      </w:r>
      <w:r w:rsidRPr="00D745C0">
        <w:rPr>
          <w:rFonts w:ascii="Times New Roman" w:eastAsia="Times New Roman" w:hAnsi="Times New Roman" w:cs="Traditional Arabic"/>
          <w:sz w:val="36"/>
          <w:szCs w:val="36"/>
          <w:rtl/>
          <w:lang w:eastAsia="ar-SA"/>
        </w:rPr>
        <w:t>ليلًا للعلاقة بين القوة والأخلاق، وبين الفساد والانهيار، ونستكشف القيم التي تحقق الاستقرار والازدهار، التي تبني مجتمعًا قويًّا متماسكًا قائمًا على أسس أخلاقية راسخة تجعله قادرًا على الصمود.</w:t>
      </w:r>
    </w:p>
    <w:p w14:paraId="243094E1"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76CC2F83" w14:textId="77777777" w:rsidR="00C119C6" w:rsidRDefault="00C119C6" w:rsidP="00C119C6">
      <w:pPr>
        <w:ind w:left="0" w:firstLine="0"/>
        <w:rPr>
          <w:rFonts w:ascii="Calibri" w:eastAsia="Calibri" w:hAnsi="Calibri" w:cs="Traditional Arabic"/>
          <w:b/>
          <w:bCs/>
          <w:sz w:val="36"/>
          <w:szCs w:val="36"/>
          <w:rtl/>
        </w:rPr>
      </w:pPr>
      <w:r w:rsidRPr="00F25189">
        <w:rPr>
          <w:rFonts w:ascii="Calibri" w:eastAsia="Calibri" w:hAnsi="Calibri" w:cs="Traditional Arabic"/>
          <w:b/>
          <w:bCs/>
          <w:sz w:val="36"/>
          <w:szCs w:val="36"/>
          <w:rtl/>
        </w:rPr>
        <w:t>الفقر وأثره على المجتمع الأندلسي في عصر الدولة الأموية وحتى نهاية عصر المرابطين</w:t>
      </w:r>
      <w:r>
        <w:rPr>
          <w:rFonts w:ascii="Calibri" w:eastAsia="Calibri" w:hAnsi="Calibri" w:cs="Traditional Arabic" w:hint="cs"/>
          <w:b/>
          <w:bCs/>
          <w:sz w:val="36"/>
          <w:szCs w:val="36"/>
          <w:rtl/>
        </w:rPr>
        <w:t>،</w:t>
      </w:r>
      <w:r w:rsidRPr="00F25189">
        <w:rPr>
          <w:rFonts w:ascii="Calibri" w:eastAsia="Calibri" w:hAnsi="Calibri" w:cs="Traditional Arabic"/>
          <w:b/>
          <w:bCs/>
          <w:sz w:val="36"/>
          <w:szCs w:val="36"/>
          <w:rtl/>
        </w:rPr>
        <w:t xml:space="preserve"> </w:t>
      </w:r>
    </w:p>
    <w:p w14:paraId="1247A223" w14:textId="77777777" w:rsidR="00C119C6" w:rsidRPr="00805205" w:rsidRDefault="00C119C6" w:rsidP="00C119C6">
      <w:pPr>
        <w:ind w:left="0" w:firstLine="0"/>
        <w:rPr>
          <w:rFonts w:ascii="Calibri" w:eastAsia="Calibri" w:hAnsi="Calibri" w:cs="Traditional Arabic"/>
          <w:sz w:val="36"/>
          <w:szCs w:val="36"/>
          <w:rtl/>
        </w:rPr>
      </w:pPr>
      <w:r>
        <w:rPr>
          <w:rFonts w:ascii="Calibri" w:eastAsia="Calibri" w:hAnsi="Calibri" w:cs="Traditional Arabic" w:hint="cs"/>
          <w:sz w:val="36"/>
          <w:szCs w:val="36"/>
          <w:rtl/>
        </w:rPr>
        <w:t xml:space="preserve">تأليف </w:t>
      </w:r>
      <w:r w:rsidRPr="00805205">
        <w:rPr>
          <w:rFonts w:ascii="Calibri" w:eastAsia="Calibri" w:hAnsi="Calibri" w:cs="Traditional Arabic" w:hint="cs"/>
          <w:sz w:val="36"/>
          <w:szCs w:val="36"/>
          <w:rtl/>
        </w:rPr>
        <w:t xml:space="preserve">كريمة </w:t>
      </w:r>
      <w:proofErr w:type="gramStart"/>
      <w:r w:rsidRPr="00805205">
        <w:rPr>
          <w:rFonts w:ascii="Calibri" w:eastAsia="Calibri" w:hAnsi="Calibri" w:cs="Traditional Arabic" w:hint="cs"/>
          <w:sz w:val="36"/>
          <w:szCs w:val="36"/>
          <w:rtl/>
        </w:rPr>
        <w:t>عبدالرؤوف</w:t>
      </w:r>
      <w:proofErr w:type="gramEnd"/>
      <w:r w:rsidRPr="00805205">
        <w:rPr>
          <w:rFonts w:ascii="Calibri" w:eastAsia="Calibri" w:hAnsi="Calibri" w:cs="Traditional Arabic" w:hint="cs"/>
          <w:sz w:val="36"/>
          <w:szCs w:val="36"/>
          <w:rtl/>
        </w:rPr>
        <w:t xml:space="preserve"> </w:t>
      </w:r>
      <w:proofErr w:type="spellStart"/>
      <w:r w:rsidRPr="00805205">
        <w:rPr>
          <w:rFonts w:ascii="Calibri" w:eastAsia="Calibri" w:hAnsi="Calibri" w:cs="Traditional Arabic" w:hint="cs"/>
          <w:sz w:val="36"/>
          <w:szCs w:val="36"/>
          <w:rtl/>
        </w:rPr>
        <w:t>الدومي</w:t>
      </w:r>
      <w:proofErr w:type="spellEnd"/>
      <w:r w:rsidRPr="00805205">
        <w:rPr>
          <w:rFonts w:ascii="Calibri" w:eastAsia="Calibri" w:hAnsi="Calibri" w:cs="Traditional Arabic" w:hint="cs"/>
          <w:sz w:val="36"/>
          <w:szCs w:val="36"/>
          <w:rtl/>
        </w:rPr>
        <w:t>، المدرسة في كلية البنات بجامعة عين شمس.</w:t>
      </w:r>
    </w:p>
    <w:p w14:paraId="6123E1C5" w14:textId="77777777" w:rsidR="00C119C6" w:rsidRDefault="00C119C6" w:rsidP="00C119C6">
      <w:pPr>
        <w:ind w:left="0" w:firstLine="0"/>
        <w:rPr>
          <w:rFonts w:ascii="Calibri" w:eastAsia="Calibri" w:hAnsi="Calibri" w:cs="Traditional Arabic"/>
          <w:b/>
          <w:bCs/>
          <w:sz w:val="36"/>
          <w:szCs w:val="36"/>
          <w:rtl/>
        </w:rPr>
      </w:pPr>
    </w:p>
    <w:p w14:paraId="3899203A" w14:textId="77777777" w:rsidR="00C119C6" w:rsidRDefault="00C119C6" w:rsidP="00C119C6">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قرى مقدسية، بين قائم وحصيد!</w:t>
      </w:r>
    </w:p>
    <w:p w14:paraId="65762CDB" w14:textId="77777777" w:rsidR="00C119C6" w:rsidRDefault="00C119C6" w:rsidP="00C119C6">
      <w:pPr>
        <w:ind w:left="0" w:firstLine="0"/>
        <w:jc w:val="both"/>
        <w:rPr>
          <w:rFonts w:ascii="Times New Roman" w:eastAsia="Times New Roman" w:hAnsi="Times New Roman" w:cs="Traditional Arabic"/>
          <w:b/>
          <w:bCs/>
          <w:sz w:val="36"/>
          <w:szCs w:val="36"/>
          <w:rtl/>
          <w:lang w:eastAsia="ar-SA"/>
        </w:rPr>
      </w:pPr>
      <w:r w:rsidRPr="00ED11BE">
        <w:rPr>
          <w:rFonts w:ascii="Times New Roman" w:eastAsia="Times New Roman" w:hAnsi="Times New Roman" w:cs="Traditional Arabic" w:hint="cs"/>
          <w:b/>
          <w:bCs/>
          <w:sz w:val="36"/>
          <w:szCs w:val="36"/>
          <w:rtl/>
          <w:lang w:eastAsia="ar-SA"/>
        </w:rPr>
        <w:t>في أكناف بيت المقدس</w:t>
      </w:r>
      <w:r>
        <w:rPr>
          <w:rFonts w:ascii="Times New Roman" w:eastAsia="Times New Roman" w:hAnsi="Times New Roman" w:cs="Traditional Arabic" w:hint="cs"/>
          <w:b/>
          <w:bCs/>
          <w:sz w:val="36"/>
          <w:szCs w:val="36"/>
          <w:rtl/>
          <w:lang w:eastAsia="ar-SA"/>
        </w:rPr>
        <w:t>: دَير السِّنَّة، وبقيعُ الضأن، وأبو مُغِيرة، وأبو ثور،</w:t>
      </w:r>
    </w:p>
    <w:p w14:paraId="01A3BAF5"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FE3BCA">
        <w:rPr>
          <w:rFonts w:ascii="Times New Roman" w:eastAsia="Times New Roman" w:hAnsi="Times New Roman" w:cs="Traditional Arabic" w:hint="cs"/>
          <w:sz w:val="36"/>
          <w:szCs w:val="36"/>
          <w:rtl/>
          <w:lang w:eastAsia="ar-SA"/>
        </w:rPr>
        <w:lastRenderedPageBreak/>
        <w:t xml:space="preserve">كتاب تأريخي جديد للكاتب المقدسي الفاضل بشير بركات، ومراجعة وتدقيق الأستاذ إبراهيم باجس، وتقديم </w:t>
      </w:r>
      <w:r>
        <w:rPr>
          <w:rFonts w:ascii="Times New Roman" w:eastAsia="Times New Roman" w:hAnsi="Times New Roman" w:cs="Traditional Arabic" w:hint="cs"/>
          <w:sz w:val="36"/>
          <w:szCs w:val="36"/>
          <w:rtl/>
          <w:lang w:eastAsia="ar-SA"/>
        </w:rPr>
        <w:t xml:space="preserve">الأستاذ </w:t>
      </w:r>
      <w:r w:rsidRPr="00FE3BCA">
        <w:rPr>
          <w:rFonts w:ascii="Times New Roman" w:eastAsia="Times New Roman" w:hAnsi="Times New Roman" w:cs="Traditional Arabic" w:hint="cs"/>
          <w:sz w:val="36"/>
          <w:szCs w:val="36"/>
          <w:rtl/>
          <w:lang w:eastAsia="ar-SA"/>
        </w:rPr>
        <w:t>سعد الغامدي، أرَّخ فيه مؤلفه لأربع قرى مقدسية فنيت غالبية أهلها الأصليين، ولم يبق سوى نفر قليل من ذريتهم</w:t>
      </w:r>
      <w:r>
        <w:rPr>
          <w:rFonts w:ascii="Times New Roman" w:eastAsia="Times New Roman" w:hAnsi="Times New Roman" w:cs="Traditional Arabic" w:hint="cs"/>
          <w:sz w:val="36"/>
          <w:szCs w:val="36"/>
          <w:rtl/>
          <w:lang w:eastAsia="ar-SA"/>
        </w:rPr>
        <w:t>...</w:t>
      </w:r>
    </w:p>
    <w:p w14:paraId="014803FA"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42CD3F6D" w14:textId="77777777" w:rsidR="00C119C6" w:rsidRPr="00A5147B" w:rsidRDefault="00C119C6" w:rsidP="00C119C6">
      <w:pPr>
        <w:ind w:left="0" w:firstLine="0"/>
        <w:rPr>
          <w:rFonts w:ascii="Times New Roman" w:eastAsia="Times New Roman" w:hAnsi="Times New Roman" w:cs="Traditional Arabic"/>
          <w:b/>
          <w:bCs/>
          <w:sz w:val="36"/>
          <w:szCs w:val="36"/>
          <w:rtl/>
          <w:lang w:eastAsia="ar-SA"/>
        </w:rPr>
      </w:pPr>
      <w:r w:rsidRPr="00A5147B">
        <w:rPr>
          <w:rFonts w:ascii="Times New Roman" w:eastAsia="Times New Roman" w:hAnsi="Times New Roman" w:cs="Traditional Arabic"/>
          <w:b/>
          <w:bCs/>
          <w:sz w:val="36"/>
          <w:szCs w:val="36"/>
          <w:rtl/>
          <w:lang w:eastAsia="ar-SA"/>
        </w:rPr>
        <w:t>القدس في المحفوظات الملكية المصرية</w:t>
      </w:r>
      <w:r>
        <w:rPr>
          <w:rFonts w:ascii="Times New Roman" w:eastAsia="Times New Roman" w:hAnsi="Times New Roman" w:cs="Traditional Arabic" w:hint="cs"/>
          <w:b/>
          <w:bCs/>
          <w:sz w:val="36"/>
          <w:szCs w:val="36"/>
          <w:rtl/>
          <w:lang w:eastAsia="ar-SA"/>
        </w:rPr>
        <w:t>،</w:t>
      </w:r>
    </w:p>
    <w:p w14:paraId="57070103" w14:textId="77777777" w:rsidR="00C119C6" w:rsidRDefault="00C119C6" w:rsidP="00C119C6">
      <w:pPr>
        <w:ind w:left="0" w:firstLine="0"/>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كتاب توثيقي جديد لمعدّه </w:t>
      </w:r>
      <w:r w:rsidRPr="00A5147B">
        <w:rPr>
          <w:rFonts w:ascii="Times New Roman" w:eastAsia="Times New Roman" w:hAnsi="Times New Roman" w:cs="Traditional Arabic"/>
          <w:sz w:val="36"/>
          <w:szCs w:val="36"/>
          <w:rtl/>
          <w:lang w:eastAsia="ar-SA"/>
        </w:rPr>
        <w:t>جوني منصور</w:t>
      </w:r>
      <w:r>
        <w:rPr>
          <w:rFonts w:ascii="Times New Roman" w:eastAsia="Times New Roman" w:hAnsi="Times New Roman" w:cs="Traditional Arabic" w:hint="cs"/>
          <w:sz w:val="36"/>
          <w:szCs w:val="36"/>
          <w:rtl/>
          <w:lang w:eastAsia="ar-SA"/>
        </w:rPr>
        <w:t>، نشر في بيروت.</w:t>
      </w:r>
    </w:p>
    <w:p w14:paraId="42BEBB76" w14:textId="77777777" w:rsidR="00C119C6" w:rsidRDefault="00C119C6" w:rsidP="00C119C6">
      <w:pPr>
        <w:ind w:left="0" w:firstLine="0"/>
        <w:rPr>
          <w:rFonts w:ascii="Times New Roman" w:eastAsia="Times New Roman" w:hAnsi="Times New Roman" w:cs="Traditional Arabic"/>
          <w:sz w:val="36"/>
          <w:szCs w:val="36"/>
          <w:rtl/>
          <w:lang w:eastAsia="ar-SA"/>
        </w:rPr>
      </w:pPr>
    </w:p>
    <w:p w14:paraId="2A2A82DF" w14:textId="77777777" w:rsidR="00C119C6" w:rsidRPr="000A0007" w:rsidRDefault="00C119C6" w:rsidP="00C119C6">
      <w:pPr>
        <w:ind w:left="0" w:firstLine="0"/>
        <w:jc w:val="both"/>
        <w:rPr>
          <w:rFonts w:ascii="Times New Roman" w:eastAsia="Times New Roman" w:hAnsi="Times New Roman" w:cs="Traditional Arabic"/>
          <w:sz w:val="36"/>
          <w:szCs w:val="36"/>
          <w:rtl/>
          <w:lang w:eastAsia="ar-SA"/>
        </w:rPr>
      </w:pPr>
      <w:r w:rsidRPr="000A0007">
        <w:rPr>
          <w:rFonts w:ascii="Times New Roman" w:eastAsia="Times New Roman" w:hAnsi="Times New Roman" w:cs="Traditional Arabic" w:hint="cs"/>
          <w:sz w:val="36"/>
          <w:szCs w:val="36"/>
          <w:rtl/>
          <w:lang w:eastAsia="ar-SA"/>
        </w:rPr>
        <w:t>كتاب عن عاصمة الأندلس، أكبر مدن أوربا يومها:</w:t>
      </w:r>
    </w:p>
    <w:p w14:paraId="3BEB7928" w14:textId="77777777" w:rsidR="00C119C6" w:rsidRPr="003773C8" w:rsidRDefault="00C119C6" w:rsidP="00C119C6">
      <w:pPr>
        <w:ind w:left="0" w:firstLine="0"/>
        <w:jc w:val="both"/>
        <w:rPr>
          <w:rFonts w:ascii="Times New Roman" w:eastAsia="Times New Roman" w:hAnsi="Times New Roman" w:cs="Traditional Arabic"/>
          <w:b/>
          <w:bCs/>
          <w:sz w:val="36"/>
          <w:szCs w:val="36"/>
          <w:rtl/>
          <w:lang w:eastAsia="ar-SA"/>
        </w:rPr>
      </w:pPr>
      <w:r w:rsidRPr="003773C8">
        <w:rPr>
          <w:rFonts w:ascii="Times New Roman" w:eastAsia="Times New Roman" w:hAnsi="Times New Roman" w:cs="Traditional Arabic"/>
          <w:b/>
          <w:bCs/>
          <w:sz w:val="36"/>
          <w:szCs w:val="36"/>
          <w:rtl/>
          <w:lang w:eastAsia="ar-SA"/>
        </w:rPr>
        <w:t>قرطبة: حاضرة الخلافة في الأندلس</w:t>
      </w:r>
      <w:r>
        <w:rPr>
          <w:rFonts w:ascii="Times New Roman" w:eastAsia="Times New Roman" w:hAnsi="Times New Roman" w:cs="Traditional Arabic" w:hint="cs"/>
          <w:b/>
          <w:bCs/>
          <w:sz w:val="36"/>
          <w:szCs w:val="36"/>
          <w:rtl/>
          <w:lang w:eastAsia="ar-SA"/>
        </w:rPr>
        <w:t>:</w:t>
      </w:r>
      <w:r w:rsidRPr="003773C8">
        <w:rPr>
          <w:rFonts w:ascii="Times New Roman" w:eastAsia="Times New Roman" w:hAnsi="Times New Roman" w:cs="Traditional Arabic"/>
          <w:b/>
          <w:bCs/>
          <w:sz w:val="36"/>
          <w:szCs w:val="36"/>
          <w:rtl/>
          <w:lang w:eastAsia="ar-SA"/>
        </w:rPr>
        <w:t xml:space="preserve"> دراسة تاريخية عمرانية أثرية في العصر الإسلامي</w:t>
      </w:r>
      <w:r>
        <w:rPr>
          <w:rFonts w:ascii="Times New Roman" w:eastAsia="Times New Roman" w:hAnsi="Times New Roman" w:cs="Traditional Arabic" w:hint="cs"/>
          <w:b/>
          <w:bCs/>
          <w:sz w:val="36"/>
          <w:szCs w:val="36"/>
          <w:rtl/>
          <w:lang w:eastAsia="ar-SA"/>
        </w:rPr>
        <w:t>،</w:t>
      </w:r>
    </w:p>
    <w:p w14:paraId="5393CCB2" w14:textId="77777777" w:rsidR="00C119C6" w:rsidRDefault="00C119C6" w:rsidP="00C119C6">
      <w:pPr>
        <w:ind w:left="0" w:firstLine="0"/>
        <w:jc w:val="both"/>
        <w:rPr>
          <w:rFonts w:cs="Traditional Arabic"/>
          <w:sz w:val="36"/>
          <w:szCs w:val="36"/>
          <w:rtl/>
        </w:rPr>
      </w:pPr>
      <w:r>
        <w:rPr>
          <w:rFonts w:ascii="Times New Roman" w:eastAsia="Times New Roman" w:hAnsi="Times New Roman" w:cs="Traditional Arabic" w:hint="cs"/>
          <w:sz w:val="36"/>
          <w:szCs w:val="36"/>
          <w:rtl/>
          <w:lang w:eastAsia="ar-SA"/>
        </w:rPr>
        <w:t xml:space="preserve">طبعة جديدة </w:t>
      </w:r>
      <w:r w:rsidRPr="003773C8">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مؤلفه السيد</w:t>
      </w:r>
      <w:r w:rsidRPr="003773C8">
        <w:rPr>
          <w:rFonts w:ascii="Times New Roman" w:eastAsia="Times New Roman" w:hAnsi="Times New Roman" w:cs="Traditional Arabic"/>
          <w:sz w:val="36"/>
          <w:szCs w:val="36"/>
          <w:rtl/>
          <w:lang w:eastAsia="ar-SA"/>
        </w:rPr>
        <w:t xml:space="preserve"> </w:t>
      </w:r>
      <w:proofErr w:type="gramStart"/>
      <w:r w:rsidRPr="003773C8">
        <w:rPr>
          <w:rFonts w:ascii="Times New Roman" w:eastAsia="Times New Roman" w:hAnsi="Times New Roman" w:cs="Traditional Arabic"/>
          <w:sz w:val="36"/>
          <w:szCs w:val="36"/>
          <w:rtl/>
          <w:lang w:eastAsia="ar-SA"/>
        </w:rPr>
        <w:t>عبدالعزيز</w:t>
      </w:r>
      <w:proofErr w:type="gramEnd"/>
      <w:r w:rsidRPr="003773C8">
        <w:rPr>
          <w:rFonts w:ascii="Times New Roman" w:eastAsia="Times New Roman" w:hAnsi="Times New Roman" w:cs="Traditional Arabic"/>
          <w:sz w:val="36"/>
          <w:szCs w:val="36"/>
          <w:rtl/>
          <w:lang w:eastAsia="ar-SA"/>
        </w:rPr>
        <w:t xml:space="preserve"> سالم</w:t>
      </w:r>
      <w:r>
        <w:rPr>
          <w:rFonts w:ascii="Times New Roman" w:eastAsia="Times New Roman" w:hAnsi="Times New Roman" w:cs="Traditional Arabic" w:hint="cs"/>
          <w:sz w:val="36"/>
          <w:szCs w:val="36"/>
          <w:rtl/>
          <w:lang w:eastAsia="ar-SA"/>
        </w:rPr>
        <w:t>، أستاذ التاريخ الإسلامي المشهور في جامعات مصرية وعربية، وهو من طنطا، ونال بكتابه هذا جائزة</w:t>
      </w:r>
      <w:r w:rsidRPr="0022215A">
        <w:rPr>
          <w:rtl/>
        </w:rPr>
        <w:t xml:space="preserve"> </w:t>
      </w:r>
      <w:r w:rsidRPr="0022215A">
        <w:rPr>
          <w:rFonts w:ascii="Times New Roman" w:eastAsia="Times New Roman" w:hAnsi="Times New Roman" w:cs="Traditional Arabic"/>
          <w:sz w:val="36"/>
          <w:szCs w:val="36"/>
          <w:rtl/>
          <w:lang w:eastAsia="ar-SA"/>
        </w:rPr>
        <w:t>الدولة التشجيعية في التاريخ والآثار</w:t>
      </w:r>
      <w:r>
        <w:rPr>
          <w:rFonts w:ascii="Times New Roman" w:eastAsia="Times New Roman" w:hAnsi="Times New Roman" w:cs="Traditional Arabic" w:hint="cs"/>
          <w:sz w:val="36"/>
          <w:szCs w:val="36"/>
          <w:rtl/>
          <w:lang w:eastAsia="ar-SA"/>
        </w:rPr>
        <w:t xml:space="preserve"> (ت 1430هـ).</w:t>
      </w:r>
    </w:p>
    <w:p w14:paraId="6820A858" w14:textId="77777777" w:rsidR="00C119C6" w:rsidRDefault="00C119C6" w:rsidP="00C119C6">
      <w:pPr>
        <w:ind w:left="0" w:firstLine="0"/>
        <w:jc w:val="both"/>
        <w:rPr>
          <w:rFonts w:cs="Traditional Arabic"/>
          <w:sz w:val="36"/>
          <w:szCs w:val="36"/>
          <w:rtl/>
        </w:rPr>
      </w:pPr>
      <w:r>
        <w:rPr>
          <w:rFonts w:cs="Traditional Arabic" w:hint="cs"/>
          <w:sz w:val="36"/>
          <w:szCs w:val="36"/>
          <w:rtl/>
        </w:rPr>
        <w:t xml:space="preserve">ذكر المؤلف أن </w:t>
      </w:r>
      <w:r w:rsidRPr="008D617F">
        <w:rPr>
          <w:rFonts w:cs="Traditional Arabic"/>
          <w:sz w:val="36"/>
          <w:szCs w:val="36"/>
          <w:rtl/>
        </w:rPr>
        <w:t>مدينة قرطبة من المدن القلائل التي ارتفعت إلى مراتب الحواضر العظمى في العالم في العصور الوسطى، فقد كسبت في القرن العاشر الميلادي شهرة لا تقل كثيراً عن شهرة بغداد حاضرة خلفاء بني العباس أو القسطنطينية العظمى مقر أباطرة بيزنطة</w:t>
      </w:r>
      <w:r>
        <w:rPr>
          <w:rFonts w:cs="Traditional Arabic" w:hint="cs"/>
          <w:sz w:val="36"/>
          <w:szCs w:val="36"/>
          <w:rtl/>
        </w:rPr>
        <w:t>.</w:t>
      </w:r>
      <w:r w:rsidRPr="008D617F">
        <w:rPr>
          <w:rFonts w:cs="Traditional Arabic"/>
          <w:sz w:val="36"/>
          <w:szCs w:val="36"/>
          <w:rtl/>
        </w:rPr>
        <w:t xml:space="preserve"> </w:t>
      </w:r>
    </w:p>
    <w:p w14:paraId="47E73673" w14:textId="77777777" w:rsidR="00C119C6" w:rsidRPr="00725268" w:rsidRDefault="00C119C6" w:rsidP="00C119C6">
      <w:pPr>
        <w:ind w:left="0" w:firstLine="0"/>
        <w:jc w:val="both"/>
        <w:rPr>
          <w:rFonts w:cs="Traditional Arabic"/>
          <w:sz w:val="36"/>
          <w:szCs w:val="36"/>
          <w:rtl/>
        </w:rPr>
      </w:pPr>
      <w:r>
        <w:rPr>
          <w:rFonts w:cs="Traditional Arabic" w:hint="cs"/>
          <w:sz w:val="36"/>
          <w:szCs w:val="36"/>
          <w:rtl/>
        </w:rPr>
        <w:t xml:space="preserve">قال: </w:t>
      </w:r>
      <w:r w:rsidRPr="008D617F">
        <w:rPr>
          <w:rFonts w:cs="Traditional Arabic"/>
          <w:sz w:val="36"/>
          <w:szCs w:val="36"/>
          <w:rtl/>
        </w:rPr>
        <w:t>ولا نجانب الصواب إذا ذكرنا أنها كانت من بين المدن الإسلامية الكبرى التي أثرت تأثيراً عميقاً في التاريخ السياسي والحضاري للإسلام في المشرق والمغرب، إذ كانت حاضرة الأندلس زهاء ثلاثة قرون وربع قرن من الزمان</w:t>
      </w:r>
      <w:r>
        <w:rPr>
          <w:rFonts w:cs="Traditional Arabic" w:hint="cs"/>
          <w:sz w:val="36"/>
          <w:szCs w:val="36"/>
          <w:rtl/>
        </w:rPr>
        <w:t>...</w:t>
      </w:r>
    </w:p>
    <w:p w14:paraId="0C20A4A2" w14:textId="77777777" w:rsidR="00C119C6" w:rsidRDefault="00C119C6" w:rsidP="00C119C6">
      <w:pPr>
        <w:ind w:left="0" w:firstLine="0"/>
        <w:jc w:val="both"/>
        <w:rPr>
          <w:rFonts w:cs="Traditional Arabic"/>
          <w:sz w:val="36"/>
          <w:szCs w:val="36"/>
          <w:rtl/>
        </w:rPr>
      </w:pPr>
    </w:p>
    <w:p w14:paraId="5B589FEF" w14:textId="77777777" w:rsidR="00C119C6" w:rsidRPr="00972BE0" w:rsidRDefault="00C119C6" w:rsidP="00C119C6">
      <w:pPr>
        <w:ind w:left="0" w:firstLine="0"/>
        <w:jc w:val="both"/>
        <w:rPr>
          <w:rFonts w:ascii="Times New Roman" w:eastAsia="Times New Roman" w:hAnsi="Times New Roman" w:cs="Traditional Arabic"/>
          <w:sz w:val="36"/>
          <w:szCs w:val="36"/>
          <w:rtl/>
          <w:lang w:eastAsia="ar-SA"/>
        </w:rPr>
      </w:pPr>
      <w:r w:rsidRPr="00972BE0">
        <w:rPr>
          <w:rFonts w:ascii="Times New Roman" w:eastAsia="Times New Roman" w:hAnsi="Times New Roman" w:cs="Traditional Arabic"/>
          <w:b/>
          <w:bCs/>
          <w:sz w:val="36"/>
          <w:szCs w:val="36"/>
          <w:rtl/>
          <w:lang w:eastAsia="ar-SA"/>
        </w:rPr>
        <w:t>القناصل والقنصليات الأجنبية في مصر العثمانية</w:t>
      </w:r>
      <w:r w:rsidRPr="00972BE0">
        <w:rPr>
          <w:rFonts w:ascii="Times New Roman" w:eastAsia="Times New Roman" w:hAnsi="Times New Roman" w:cs="Traditional Arabic" w:hint="cs"/>
          <w:b/>
          <w:bCs/>
          <w:sz w:val="36"/>
          <w:szCs w:val="36"/>
          <w:rtl/>
          <w:lang w:eastAsia="ar-SA"/>
        </w:rPr>
        <w:t>،</w:t>
      </w:r>
      <w:r w:rsidRPr="00972BE0">
        <w:rPr>
          <w:rFonts w:ascii="Times New Roman" w:eastAsia="Times New Roman" w:hAnsi="Times New Roman" w:cs="Traditional Arabic"/>
          <w:sz w:val="36"/>
          <w:szCs w:val="36"/>
          <w:rtl/>
          <w:lang w:eastAsia="ar-SA"/>
        </w:rPr>
        <w:t xml:space="preserve"> </w:t>
      </w:r>
    </w:p>
    <w:p w14:paraId="71FC7FCB"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972BE0">
        <w:rPr>
          <w:rFonts w:ascii="Times New Roman" w:eastAsia="Times New Roman" w:hAnsi="Times New Roman" w:cs="Traditional Arabic" w:hint="cs"/>
          <w:sz w:val="36"/>
          <w:szCs w:val="36"/>
          <w:rtl/>
          <w:lang w:eastAsia="ar-SA"/>
        </w:rPr>
        <w:t xml:space="preserve">تأليف </w:t>
      </w:r>
      <w:r w:rsidRPr="00972BE0">
        <w:rPr>
          <w:rFonts w:ascii="Times New Roman" w:eastAsia="Times New Roman" w:hAnsi="Times New Roman" w:cs="Traditional Arabic"/>
          <w:sz w:val="36"/>
          <w:szCs w:val="36"/>
          <w:rtl/>
          <w:lang w:eastAsia="ar-SA"/>
        </w:rPr>
        <w:t>جمال كمال محمود</w:t>
      </w:r>
      <w:r w:rsidRPr="00972BE0">
        <w:rPr>
          <w:rFonts w:ascii="Times New Roman" w:eastAsia="Times New Roman" w:hAnsi="Times New Roman" w:cs="Traditional Arabic" w:hint="cs"/>
          <w:sz w:val="36"/>
          <w:szCs w:val="36"/>
          <w:rtl/>
          <w:lang w:eastAsia="ar-SA"/>
        </w:rPr>
        <w:t>.</w:t>
      </w:r>
    </w:p>
    <w:p w14:paraId="7EBF8521" w14:textId="77777777" w:rsidR="00C119C6" w:rsidRPr="00972BE0" w:rsidRDefault="00C119C6" w:rsidP="00C119C6">
      <w:pPr>
        <w:ind w:left="0" w:firstLine="0"/>
        <w:jc w:val="both"/>
        <w:rPr>
          <w:rFonts w:ascii="Times New Roman" w:eastAsia="Times New Roman" w:hAnsi="Times New Roman" w:cs="Traditional Arabic"/>
          <w:sz w:val="36"/>
          <w:szCs w:val="36"/>
          <w:rtl/>
          <w:lang w:eastAsia="ar-SA"/>
        </w:rPr>
      </w:pPr>
    </w:p>
    <w:p w14:paraId="146342E5" w14:textId="77777777" w:rsidR="00C119C6" w:rsidRPr="00882301" w:rsidRDefault="00C119C6" w:rsidP="00C119C6">
      <w:pPr>
        <w:ind w:left="0" w:firstLine="0"/>
        <w:jc w:val="both"/>
        <w:rPr>
          <w:rFonts w:cs="Traditional Arabic"/>
          <w:sz w:val="36"/>
          <w:szCs w:val="36"/>
          <w:rtl/>
        </w:rPr>
      </w:pPr>
      <w:r w:rsidRPr="006712C7">
        <w:rPr>
          <w:rFonts w:cs="Traditional Arabic" w:hint="cs"/>
          <w:b/>
          <w:bCs/>
          <w:sz w:val="36"/>
          <w:szCs w:val="36"/>
          <w:rtl/>
        </w:rPr>
        <w:t>كيف</w:t>
      </w:r>
      <w:r w:rsidRPr="006712C7">
        <w:rPr>
          <w:rFonts w:cs="Traditional Arabic"/>
          <w:b/>
          <w:bCs/>
          <w:sz w:val="36"/>
          <w:szCs w:val="36"/>
          <w:rtl/>
        </w:rPr>
        <w:t xml:space="preserve"> </w:t>
      </w:r>
      <w:r w:rsidRPr="006712C7">
        <w:rPr>
          <w:rFonts w:cs="Traditional Arabic" w:hint="cs"/>
          <w:b/>
          <w:bCs/>
          <w:sz w:val="36"/>
          <w:szCs w:val="36"/>
          <w:rtl/>
        </w:rPr>
        <w:t>نجح</w:t>
      </w:r>
      <w:r w:rsidRPr="006712C7">
        <w:rPr>
          <w:rFonts w:cs="Traditional Arabic"/>
          <w:b/>
          <w:bCs/>
          <w:sz w:val="36"/>
          <w:szCs w:val="36"/>
          <w:rtl/>
        </w:rPr>
        <w:t xml:space="preserve"> </w:t>
      </w:r>
      <w:r w:rsidRPr="006712C7">
        <w:rPr>
          <w:rFonts w:cs="Traditional Arabic" w:hint="cs"/>
          <w:b/>
          <w:bCs/>
          <w:sz w:val="36"/>
          <w:szCs w:val="36"/>
          <w:rtl/>
        </w:rPr>
        <w:t>المسلمون</w:t>
      </w:r>
      <w:r w:rsidRPr="006712C7">
        <w:rPr>
          <w:rFonts w:cs="Traditional Arabic"/>
          <w:b/>
          <w:bCs/>
          <w:sz w:val="36"/>
          <w:szCs w:val="36"/>
          <w:rtl/>
        </w:rPr>
        <w:t xml:space="preserve"> </w:t>
      </w:r>
      <w:r w:rsidRPr="006712C7">
        <w:rPr>
          <w:rFonts w:cs="Traditional Arabic" w:hint="cs"/>
          <w:b/>
          <w:bCs/>
          <w:sz w:val="36"/>
          <w:szCs w:val="36"/>
          <w:rtl/>
        </w:rPr>
        <w:t>في</w:t>
      </w:r>
      <w:r w:rsidRPr="006712C7">
        <w:rPr>
          <w:rFonts w:cs="Traditional Arabic"/>
          <w:b/>
          <w:bCs/>
          <w:sz w:val="36"/>
          <w:szCs w:val="36"/>
          <w:rtl/>
        </w:rPr>
        <w:t xml:space="preserve"> </w:t>
      </w:r>
      <w:r w:rsidRPr="006712C7">
        <w:rPr>
          <w:rFonts w:cs="Traditional Arabic" w:hint="cs"/>
          <w:b/>
          <w:bCs/>
          <w:sz w:val="36"/>
          <w:szCs w:val="36"/>
          <w:rtl/>
        </w:rPr>
        <w:t>عمارة</w:t>
      </w:r>
      <w:r w:rsidRPr="006712C7">
        <w:rPr>
          <w:rFonts w:cs="Traditional Arabic"/>
          <w:b/>
          <w:bCs/>
          <w:sz w:val="36"/>
          <w:szCs w:val="36"/>
          <w:rtl/>
        </w:rPr>
        <w:t xml:space="preserve"> </w:t>
      </w:r>
      <w:r w:rsidRPr="006712C7">
        <w:rPr>
          <w:rFonts w:cs="Traditional Arabic" w:hint="cs"/>
          <w:b/>
          <w:bCs/>
          <w:sz w:val="36"/>
          <w:szCs w:val="36"/>
          <w:rtl/>
        </w:rPr>
        <w:t>الأرض</w:t>
      </w:r>
      <w:r>
        <w:rPr>
          <w:rFonts w:cs="Traditional Arabic" w:hint="cs"/>
          <w:b/>
          <w:bCs/>
          <w:sz w:val="36"/>
          <w:szCs w:val="36"/>
          <w:rtl/>
        </w:rPr>
        <w:t xml:space="preserve">؟: فن إدارة الموارد في الفقه والحضارة الإسلامية، </w:t>
      </w:r>
      <w:r w:rsidRPr="0030282C">
        <w:rPr>
          <w:rFonts w:cs="Traditional Arabic" w:hint="cs"/>
          <w:sz w:val="36"/>
          <w:szCs w:val="36"/>
          <w:rtl/>
        </w:rPr>
        <w:t>للأستاذ الداعية</w:t>
      </w:r>
      <w:r>
        <w:rPr>
          <w:rFonts w:cs="Traditional Arabic" w:hint="cs"/>
          <w:b/>
          <w:bCs/>
          <w:sz w:val="36"/>
          <w:szCs w:val="36"/>
          <w:rtl/>
        </w:rPr>
        <w:t xml:space="preserve"> </w:t>
      </w:r>
      <w:r w:rsidRPr="00882301">
        <w:rPr>
          <w:rFonts w:cs="Traditional Arabic" w:hint="cs"/>
          <w:sz w:val="36"/>
          <w:szCs w:val="36"/>
          <w:rtl/>
        </w:rPr>
        <w:t>محمد</w:t>
      </w:r>
      <w:r w:rsidRPr="00882301">
        <w:rPr>
          <w:rFonts w:cs="Traditional Arabic"/>
          <w:sz w:val="36"/>
          <w:szCs w:val="36"/>
          <w:rtl/>
        </w:rPr>
        <w:t xml:space="preserve"> </w:t>
      </w:r>
      <w:r w:rsidRPr="00882301">
        <w:rPr>
          <w:rFonts w:cs="Traditional Arabic" w:hint="cs"/>
          <w:sz w:val="36"/>
          <w:szCs w:val="36"/>
          <w:rtl/>
        </w:rPr>
        <w:t>إلهامي</w:t>
      </w:r>
      <w:r>
        <w:rPr>
          <w:rFonts w:cs="Traditional Arabic" w:hint="cs"/>
          <w:sz w:val="36"/>
          <w:szCs w:val="36"/>
          <w:rtl/>
        </w:rPr>
        <w:t>.</w:t>
      </w:r>
      <w:r w:rsidRPr="00882301">
        <w:rPr>
          <w:rFonts w:cs="Traditional Arabic" w:hint="cs"/>
          <w:sz w:val="36"/>
          <w:szCs w:val="36"/>
          <w:rtl/>
        </w:rPr>
        <w:t xml:space="preserve"> </w:t>
      </w:r>
    </w:p>
    <w:p w14:paraId="3F0A0111" w14:textId="77777777" w:rsidR="00C119C6" w:rsidRDefault="00C119C6" w:rsidP="00C119C6">
      <w:pPr>
        <w:ind w:left="0" w:firstLine="0"/>
        <w:jc w:val="both"/>
        <w:rPr>
          <w:rFonts w:cs="Traditional Arabic"/>
          <w:sz w:val="36"/>
          <w:szCs w:val="36"/>
          <w:rtl/>
        </w:rPr>
      </w:pPr>
    </w:p>
    <w:p w14:paraId="7DD7B3A7" w14:textId="77777777" w:rsidR="00C119C6" w:rsidRDefault="00C119C6" w:rsidP="00C119C6">
      <w:pPr>
        <w:ind w:left="0" w:firstLine="0"/>
        <w:jc w:val="both"/>
        <w:rPr>
          <w:rFonts w:ascii="Calibri" w:eastAsia="Calibri" w:hAnsi="Calibri" w:cs="Traditional Arabic"/>
          <w:b/>
          <w:bCs/>
          <w:sz w:val="36"/>
          <w:szCs w:val="36"/>
          <w:rtl/>
        </w:rPr>
      </w:pPr>
      <w:r w:rsidRPr="00A97691">
        <w:rPr>
          <w:rFonts w:ascii="Calibri" w:eastAsia="Calibri" w:hAnsi="Calibri" w:cs="Traditional Arabic" w:hint="cs"/>
          <w:b/>
          <w:bCs/>
          <w:sz w:val="36"/>
          <w:szCs w:val="36"/>
          <w:rtl/>
        </w:rPr>
        <w:lastRenderedPageBreak/>
        <w:t>ليبيا عبق التاريخ</w:t>
      </w:r>
      <w:r>
        <w:rPr>
          <w:rFonts w:ascii="Calibri" w:eastAsia="Calibri" w:hAnsi="Calibri" w:cs="Traditional Arabic" w:hint="cs"/>
          <w:b/>
          <w:bCs/>
          <w:sz w:val="36"/>
          <w:szCs w:val="36"/>
          <w:rtl/>
        </w:rPr>
        <w:t xml:space="preserve"> وبهاء الآثار،</w:t>
      </w:r>
    </w:p>
    <w:p w14:paraId="5713FCA3" w14:textId="77777777" w:rsidR="00C119C6" w:rsidRPr="004E2724" w:rsidRDefault="00C119C6" w:rsidP="00C119C6">
      <w:pPr>
        <w:ind w:left="0" w:firstLine="0"/>
        <w:jc w:val="both"/>
        <w:rPr>
          <w:rFonts w:ascii="Calibri" w:eastAsia="Calibri" w:hAnsi="Calibri" w:cs="Traditional Arabic"/>
          <w:sz w:val="36"/>
          <w:szCs w:val="36"/>
          <w:rtl/>
        </w:rPr>
      </w:pPr>
      <w:r w:rsidRPr="004E2724">
        <w:rPr>
          <w:rFonts w:ascii="Calibri" w:eastAsia="Calibri" w:hAnsi="Calibri" w:cs="Traditional Arabic" w:hint="cs"/>
          <w:sz w:val="36"/>
          <w:szCs w:val="36"/>
          <w:rtl/>
        </w:rPr>
        <w:t>مجموعة بحوث من تحرير الأستاذ هيثم السيد قنديل،</w:t>
      </w:r>
    </w:p>
    <w:p w14:paraId="34CFD381" w14:textId="77777777" w:rsidR="00C119C6" w:rsidRDefault="00C119C6" w:rsidP="00C119C6">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ا</w:t>
      </w:r>
      <w:r w:rsidRPr="00A97691">
        <w:rPr>
          <w:rFonts w:ascii="Calibri" w:eastAsia="Calibri" w:hAnsi="Calibri" w:cs="Traditional Arabic"/>
          <w:sz w:val="36"/>
          <w:szCs w:val="36"/>
          <w:rtl/>
        </w:rPr>
        <w:t>شتمل</w:t>
      </w:r>
      <w:r>
        <w:rPr>
          <w:rFonts w:ascii="Calibri" w:eastAsia="Calibri" w:hAnsi="Calibri" w:cs="Traditional Arabic" w:hint="cs"/>
          <w:sz w:val="36"/>
          <w:szCs w:val="36"/>
          <w:rtl/>
        </w:rPr>
        <w:t>ت</w:t>
      </w:r>
      <w:r w:rsidRPr="00A97691">
        <w:rPr>
          <w:rFonts w:ascii="Calibri" w:eastAsia="Calibri" w:hAnsi="Calibri" w:cs="Traditional Arabic"/>
          <w:sz w:val="36"/>
          <w:szCs w:val="36"/>
          <w:rtl/>
        </w:rPr>
        <w:t xml:space="preserve"> على سبع مقالات متنوعة في تاريخ ليبيا القديم وحضاراتها وآثارها</w:t>
      </w:r>
      <w:r>
        <w:rPr>
          <w:rFonts w:ascii="Calibri" w:eastAsia="Calibri" w:hAnsi="Calibri" w:cs="Traditional Arabic" w:hint="cs"/>
          <w:sz w:val="36"/>
          <w:szCs w:val="36"/>
          <w:rtl/>
        </w:rPr>
        <w:t>، هي:</w:t>
      </w:r>
      <w:r w:rsidRPr="00A97691">
        <w:rPr>
          <w:rFonts w:ascii="Calibri" w:eastAsia="Calibri" w:hAnsi="Calibri" w:cs="Traditional Arabic"/>
          <w:sz w:val="36"/>
          <w:szCs w:val="36"/>
          <w:rtl/>
        </w:rPr>
        <w:t xml:space="preserve"> </w:t>
      </w:r>
    </w:p>
    <w:p w14:paraId="23F1D0FC" w14:textId="77777777" w:rsidR="00C119C6" w:rsidRPr="005F4F68" w:rsidRDefault="00C119C6" w:rsidP="00C119C6">
      <w:pPr>
        <w:pStyle w:val="a6"/>
        <w:numPr>
          <w:ilvl w:val="0"/>
          <w:numId w:val="1"/>
        </w:numPr>
        <w:jc w:val="both"/>
        <w:rPr>
          <w:rFonts w:ascii="Calibri" w:eastAsia="Calibri" w:hAnsi="Calibri" w:cs="Traditional Arabic"/>
          <w:sz w:val="36"/>
          <w:szCs w:val="36"/>
          <w:rtl/>
        </w:rPr>
      </w:pPr>
      <w:r w:rsidRPr="005F4F68">
        <w:rPr>
          <w:rFonts w:ascii="Calibri" w:eastAsia="Calibri" w:hAnsi="Calibri" w:cs="Traditional Arabic"/>
          <w:sz w:val="36"/>
          <w:szCs w:val="36"/>
          <w:rtl/>
        </w:rPr>
        <w:t>هل كانت شبه الجزيرة العربية موطنًا للغة الليبية (الأمازيغية) القديمة؟</w:t>
      </w:r>
    </w:p>
    <w:p w14:paraId="0EEB1437" w14:textId="77777777" w:rsidR="00C119C6" w:rsidRDefault="00C119C6" w:rsidP="00C119C6">
      <w:pPr>
        <w:pStyle w:val="a6"/>
        <w:numPr>
          <w:ilvl w:val="0"/>
          <w:numId w:val="1"/>
        </w:numPr>
        <w:jc w:val="both"/>
        <w:rPr>
          <w:rFonts w:ascii="Calibri" w:eastAsia="Calibri" w:hAnsi="Calibri" w:cs="Traditional Arabic"/>
          <w:sz w:val="36"/>
          <w:szCs w:val="36"/>
          <w:rtl/>
        </w:rPr>
      </w:pPr>
      <w:r w:rsidRPr="00A97691">
        <w:rPr>
          <w:rFonts w:ascii="Calibri" w:eastAsia="Calibri" w:hAnsi="Calibri" w:cs="Traditional Arabic"/>
          <w:sz w:val="36"/>
          <w:szCs w:val="36"/>
          <w:rtl/>
        </w:rPr>
        <w:t>الإبداع المعماري والفني للمسرح الروماني بمدينة صبرات</w:t>
      </w:r>
      <w:r>
        <w:rPr>
          <w:rFonts w:ascii="Calibri" w:eastAsia="Calibri" w:hAnsi="Calibri" w:cs="Traditional Arabic" w:hint="cs"/>
          <w:sz w:val="36"/>
          <w:szCs w:val="36"/>
          <w:rtl/>
        </w:rPr>
        <w:t>ة</w:t>
      </w:r>
      <w:r w:rsidRPr="00A97691">
        <w:rPr>
          <w:rFonts w:ascii="Calibri" w:eastAsia="Calibri" w:hAnsi="Calibri" w:cs="Traditional Arabic"/>
          <w:sz w:val="36"/>
          <w:szCs w:val="36"/>
          <w:rtl/>
        </w:rPr>
        <w:t xml:space="preserve"> الأثرية</w:t>
      </w:r>
      <w:r>
        <w:rPr>
          <w:rFonts w:ascii="Calibri" w:eastAsia="Calibri" w:hAnsi="Calibri" w:cs="Traditional Arabic" w:hint="cs"/>
          <w:sz w:val="36"/>
          <w:szCs w:val="36"/>
          <w:rtl/>
        </w:rPr>
        <w:t>.</w:t>
      </w:r>
    </w:p>
    <w:p w14:paraId="6B732C16" w14:textId="77777777" w:rsidR="00C119C6" w:rsidRDefault="00C119C6" w:rsidP="00C119C6">
      <w:pPr>
        <w:pStyle w:val="a6"/>
        <w:numPr>
          <w:ilvl w:val="0"/>
          <w:numId w:val="1"/>
        </w:numPr>
        <w:jc w:val="both"/>
        <w:rPr>
          <w:rFonts w:ascii="Calibri" w:eastAsia="Calibri" w:hAnsi="Calibri" w:cs="Traditional Arabic"/>
          <w:sz w:val="36"/>
          <w:szCs w:val="36"/>
          <w:rtl/>
        </w:rPr>
      </w:pPr>
      <w:proofErr w:type="spellStart"/>
      <w:r w:rsidRPr="00A97691">
        <w:rPr>
          <w:rFonts w:ascii="Calibri" w:eastAsia="Calibri" w:hAnsi="Calibri" w:cs="Traditional Arabic"/>
          <w:sz w:val="36"/>
          <w:szCs w:val="36"/>
          <w:rtl/>
        </w:rPr>
        <w:t>الأسبيستي</w:t>
      </w:r>
      <w:proofErr w:type="spellEnd"/>
      <w:r>
        <w:rPr>
          <w:rFonts w:ascii="Calibri" w:eastAsia="Calibri" w:hAnsi="Calibri" w:cs="Traditional Arabic" w:hint="cs"/>
          <w:sz w:val="36"/>
          <w:szCs w:val="36"/>
          <w:rtl/>
        </w:rPr>
        <w:t>،</w:t>
      </w:r>
      <w:r w:rsidRPr="00A97691">
        <w:rPr>
          <w:rFonts w:ascii="Calibri" w:eastAsia="Calibri" w:hAnsi="Calibri" w:cs="Traditional Arabic"/>
          <w:sz w:val="36"/>
          <w:szCs w:val="36"/>
          <w:rtl/>
        </w:rPr>
        <w:t xml:space="preserve"> سكان الريف </w:t>
      </w:r>
      <w:proofErr w:type="spellStart"/>
      <w:r w:rsidRPr="00A97691">
        <w:rPr>
          <w:rFonts w:ascii="Calibri" w:eastAsia="Calibri" w:hAnsi="Calibri" w:cs="Traditional Arabic"/>
          <w:sz w:val="36"/>
          <w:szCs w:val="36"/>
          <w:rtl/>
        </w:rPr>
        <w:t>القوريني</w:t>
      </w:r>
      <w:proofErr w:type="spellEnd"/>
      <w:r>
        <w:rPr>
          <w:rFonts w:ascii="Calibri" w:eastAsia="Calibri" w:hAnsi="Calibri" w:cs="Traditional Arabic" w:hint="cs"/>
          <w:sz w:val="36"/>
          <w:szCs w:val="36"/>
          <w:rtl/>
        </w:rPr>
        <w:t>:</w:t>
      </w:r>
      <w:r w:rsidRPr="00A97691">
        <w:rPr>
          <w:rFonts w:ascii="Calibri" w:eastAsia="Calibri" w:hAnsi="Calibri" w:cs="Traditional Arabic"/>
          <w:sz w:val="36"/>
          <w:szCs w:val="36"/>
          <w:rtl/>
        </w:rPr>
        <w:t xml:space="preserve"> دراسة في تاريخ قبيلة ليبية من خلال المصادر الأدبية والأثرية</w:t>
      </w:r>
      <w:r>
        <w:rPr>
          <w:rFonts w:ascii="Calibri" w:eastAsia="Calibri" w:hAnsi="Calibri" w:cs="Traditional Arabic" w:hint="cs"/>
          <w:sz w:val="36"/>
          <w:szCs w:val="36"/>
          <w:rtl/>
        </w:rPr>
        <w:t>.</w:t>
      </w:r>
    </w:p>
    <w:p w14:paraId="3C6F4B58" w14:textId="77777777" w:rsidR="00C119C6" w:rsidRDefault="00C119C6" w:rsidP="00C119C6">
      <w:pPr>
        <w:pStyle w:val="a6"/>
        <w:numPr>
          <w:ilvl w:val="0"/>
          <w:numId w:val="1"/>
        </w:numPr>
        <w:jc w:val="both"/>
        <w:rPr>
          <w:rFonts w:ascii="Calibri" w:eastAsia="Calibri" w:hAnsi="Calibri" w:cs="Traditional Arabic"/>
          <w:sz w:val="36"/>
          <w:szCs w:val="36"/>
          <w:rtl/>
        </w:rPr>
      </w:pPr>
      <w:r w:rsidRPr="00A97691">
        <w:rPr>
          <w:rFonts w:ascii="Calibri" w:eastAsia="Calibri" w:hAnsi="Calibri" w:cs="Traditional Arabic"/>
          <w:sz w:val="36"/>
          <w:szCs w:val="36"/>
          <w:rtl/>
        </w:rPr>
        <w:t>تجسيد نهر النيل في الفسيفساء الرومانية بشمال</w:t>
      </w:r>
      <w:r>
        <w:rPr>
          <w:rFonts w:ascii="Calibri" w:eastAsia="Calibri" w:hAnsi="Calibri" w:cs="Traditional Arabic" w:hint="cs"/>
          <w:sz w:val="36"/>
          <w:szCs w:val="36"/>
          <w:rtl/>
        </w:rPr>
        <w:t xml:space="preserve"> إفريقيا.</w:t>
      </w:r>
    </w:p>
    <w:p w14:paraId="14AA327B" w14:textId="77777777" w:rsidR="00C119C6" w:rsidRDefault="00C119C6" w:rsidP="00C119C6">
      <w:pPr>
        <w:pStyle w:val="a6"/>
        <w:numPr>
          <w:ilvl w:val="0"/>
          <w:numId w:val="1"/>
        </w:numPr>
        <w:jc w:val="both"/>
        <w:rPr>
          <w:rFonts w:ascii="Calibri" w:eastAsia="Calibri" w:hAnsi="Calibri" w:cs="Traditional Arabic"/>
          <w:sz w:val="36"/>
          <w:szCs w:val="36"/>
          <w:rtl/>
        </w:rPr>
      </w:pPr>
      <w:r w:rsidRPr="00A97691">
        <w:rPr>
          <w:rFonts w:ascii="Calibri" w:eastAsia="Calibri" w:hAnsi="Calibri" w:cs="Traditional Arabic"/>
          <w:sz w:val="36"/>
          <w:szCs w:val="36"/>
          <w:rtl/>
        </w:rPr>
        <w:t xml:space="preserve">قبيلة </w:t>
      </w:r>
      <w:proofErr w:type="spellStart"/>
      <w:r w:rsidRPr="00A97691">
        <w:rPr>
          <w:rFonts w:ascii="Calibri" w:eastAsia="Calibri" w:hAnsi="Calibri" w:cs="Traditional Arabic"/>
          <w:sz w:val="36"/>
          <w:szCs w:val="36"/>
          <w:rtl/>
        </w:rPr>
        <w:t>البسولي</w:t>
      </w:r>
      <w:proofErr w:type="spellEnd"/>
      <w:r w:rsidRPr="00A97691">
        <w:rPr>
          <w:rFonts w:ascii="Calibri" w:eastAsia="Calibri" w:hAnsi="Calibri" w:cs="Traditional Arabic"/>
          <w:sz w:val="36"/>
          <w:szCs w:val="36"/>
          <w:rtl/>
        </w:rPr>
        <w:t xml:space="preserve"> الليبية في المصادر الكلاسيكية</w:t>
      </w:r>
      <w:r>
        <w:rPr>
          <w:rFonts w:ascii="Calibri" w:eastAsia="Calibri" w:hAnsi="Calibri" w:cs="Traditional Arabic" w:hint="cs"/>
          <w:sz w:val="36"/>
          <w:szCs w:val="36"/>
          <w:rtl/>
        </w:rPr>
        <w:t>.</w:t>
      </w:r>
    </w:p>
    <w:p w14:paraId="605F6569" w14:textId="77777777" w:rsidR="00C119C6" w:rsidRDefault="00C119C6" w:rsidP="00C119C6">
      <w:pPr>
        <w:pStyle w:val="a6"/>
        <w:numPr>
          <w:ilvl w:val="0"/>
          <w:numId w:val="1"/>
        </w:numPr>
        <w:jc w:val="both"/>
        <w:rPr>
          <w:rFonts w:ascii="Calibri" w:eastAsia="Calibri" w:hAnsi="Calibri" w:cs="Traditional Arabic"/>
          <w:sz w:val="36"/>
          <w:szCs w:val="36"/>
          <w:rtl/>
        </w:rPr>
      </w:pPr>
      <w:r w:rsidRPr="00A97691">
        <w:rPr>
          <w:rFonts w:ascii="Calibri" w:eastAsia="Calibri" w:hAnsi="Calibri" w:cs="Traditional Arabic"/>
          <w:sz w:val="36"/>
          <w:szCs w:val="36"/>
          <w:rtl/>
        </w:rPr>
        <w:t>المر</w:t>
      </w:r>
      <w:r>
        <w:rPr>
          <w:rFonts w:ascii="Calibri" w:eastAsia="Calibri" w:hAnsi="Calibri" w:cs="Traditional Arabic" w:hint="cs"/>
          <w:sz w:val="36"/>
          <w:szCs w:val="36"/>
          <w:rtl/>
        </w:rPr>
        <w:t>أ</w:t>
      </w:r>
      <w:r w:rsidRPr="00A97691">
        <w:rPr>
          <w:rFonts w:ascii="Calibri" w:eastAsia="Calibri" w:hAnsi="Calibri" w:cs="Traditional Arabic"/>
          <w:sz w:val="36"/>
          <w:szCs w:val="36"/>
          <w:rtl/>
        </w:rPr>
        <w:t>ة الليبية ومكانتها السياسية والاجتماعية والدينية من خلال المصادر التاريخية</w:t>
      </w:r>
      <w:r>
        <w:rPr>
          <w:rFonts w:ascii="Calibri" w:eastAsia="Calibri" w:hAnsi="Calibri" w:cs="Traditional Arabic" w:hint="cs"/>
          <w:sz w:val="36"/>
          <w:szCs w:val="36"/>
          <w:rtl/>
        </w:rPr>
        <w:t>.</w:t>
      </w:r>
    </w:p>
    <w:p w14:paraId="46C246FC" w14:textId="77777777" w:rsidR="00C119C6" w:rsidRDefault="00C119C6" w:rsidP="00C119C6">
      <w:pPr>
        <w:pStyle w:val="a6"/>
        <w:numPr>
          <w:ilvl w:val="0"/>
          <w:numId w:val="1"/>
        </w:numPr>
        <w:jc w:val="both"/>
        <w:rPr>
          <w:rFonts w:ascii="Calibri" w:eastAsia="Calibri" w:hAnsi="Calibri" w:cs="Traditional Arabic"/>
          <w:sz w:val="36"/>
          <w:szCs w:val="36"/>
          <w:rtl/>
        </w:rPr>
      </w:pPr>
      <w:r w:rsidRPr="00A97691">
        <w:rPr>
          <w:rFonts w:ascii="Calibri" w:eastAsia="Calibri" w:hAnsi="Calibri" w:cs="Traditional Arabic"/>
          <w:sz w:val="36"/>
          <w:szCs w:val="36"/>
          <w:rtl/>
        </w:rPr>
        <w:t>خريطة السرتين في جغرافية بطليموس</w:t>
      </w:r>
      <w:r>
        <w:rPr>
          <w:rFonts w:ascii="Calibri" w:eastAsia="Calibri" w:hAnsi="Calibri" w:cs="Traditional Arabic" w:hint="cs"/>
          <w:sz w:val="36"/>
          <w:szCs w:val="36"/>
          <w:rtl/>
        </w:rPr>
        <w:t>.</w:t>
      </w:r>
    </w:p>
    <w:p w14:paraId="262A0338" w14:textId="77777777" w:rsidR="00C119C6" w:rsidRDefault="00C119C6" w:rsidP="00C119C6">
      <w:pPr>
        <w:ind w:left="0" w:firstLine="0"/>
        <w:jc w:val="both"/>
        <w:rPr>
          <w:rFonts w:ascii="Calibri" w:eastAsia="Calibri" w:hAnsi="Calibri" w:cs="Traditional Arabic"/>
          <w:sz w:val="36"/>
          <w:szCs w:val="36"/>
          <w:rtl/>
        </w:rPr>
      </w:pPr>
    </w:p>
    <w:p w14:paraId="34CA54BC" w14:textId="77777777" w:rsidR="00C119C6" w:rsidRPr="00DA5CBD" w:rsidRDefault="00C119C6" w:rsidP="00C119C6">
      <w:pPr>
        <w:ind w:left="0" w:firstLine="0"/>
        <w:jc w:val="both"/>
        <w:rPr>
          <w:rFonts w:ascii="Times New Roman" w:eastAsia="Times New Roman" w:hAnsi="Times New Roman" w:cs="Traditional Arabic"/>
          <w:b/>
          <w:bCs/>
          <w:kern w:val="2"/>
          <w:sz w:val="36"/>
          <w:szCs w:val="36"/>
          <w:rtl/>
          <w:lang w:eastAsia="ar-SA"/>
        </w:rPr>
      </w:pPr>
      <w:r w:rsidRPr="00DA5CBD">
        <w:rPr>
          <w:rFonts w:ascii="Times New Roman" w:eastAsia="Times New Roman" w:hAnsi="Times New Roman" w:cs="Traditional Arabic"/>
          <w:b/>
          <w:bCs/>
          <w:kern w:val="2"/>
          <w:sz w:val="36"/>
          <w:szCs w:val="36"/>
          <w:rtl/>
          <w:lang w:eastAsia="ar-SA"/>
        </w:rPr>
        <w:t xml:space="preserve">المدن </w:t>
      </w:r>
      <w:proofErr w:type="spellStart"/>
      <w:r w:rsidRPr="00DA5CBD">
        <w:rPr>
          <w:rFonts w:ascii="Times New Roman" w:eastAsia="Times New Roman" w:hAnsi="Times New Roman" w:cs="Traditional Arabic"/>
          <w:b/>
          <w:bCs/>
          <w:kern w:val="2"/>
          <w:sz w:val="36"/>
          <w:szCs w:val="36"/>
          <w:rtl/>
          <w:lang w:eastAsia="ar-SA"/>
        </w:rPr>
        <w:t>المندرسة</w:t>
      </w:r>
      <w:proofErr w:type="spellEnd"/>
      <w:r w:rsidRPr="00DA5CBD">
        <w:rPr>
          <w:rFonts w:ascii="Times New Roman" w:eastAsia="Times New Roman" w:hAnsi="Times New Roman" w:cs="Traditional Arabic"/>
          <w:b/>
          <w:bCs/>
          <w:kern w:val="2"/>
          <w:sz w:val="36"/>
          <w:szCs w:val="36"/>
          <w:rtl/>
          <w:lang w:eastAsia="ar-SA"/>
        </w:rPr>
        <w:t xml:space="preserve"> في تاريخ المغرب</w:t>
      </w:r>
      <w:r>
        <w:rPr>
          <w:rFonts w:ascii="Times New Roman" w:eastAsia="Times New Roman" w:hAnsi="Times New Roman" w:cs="Traditional Arabic" w:hint="cs"/>
          <w:b/>
          <w:bCs/>
          <w:kern w:val="2"/>
          <w:sz w:val="36"/>
          <w:szCs w:val="36"/>
          <w:rtl/>
          <w:lang w:eastAsia="ar-SA"/>
        </w:rPr>
        <w:t>،</w:t>
      </w:r>
    </w:p>
    <w:p w14:paraId="51217E85" w14:textId="77777777" w:rsidR="00C119C6" w:rsidRDefault="00C119C6" w:rsidP="00C119C6">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أعمال المؤتمر الدولي الثاني المنعقد بفضاء الإنسانيات في كلية الآداب والعلوم الإنسانية، جامعة ابن زهر، أكادير، يومي 28 و29 إبريل 2025 م.</w:t>
      </w:r>
    </w:p>
    <w:p w14:paraId="0CFFA670" w14:textId="77777777" w:rsidR="00C119C6" w:rsidRDefault="00C119C6" w:rsidP="00C119C6">
      <w:pPr>
        <w:ind w:left="0" w:firstLine="0"/>
        <w:jc w:val="both"/>
        <w:rPr>
          <w:rFonts w:ascii="Times New Roman" w:eastAsia="Times New Roman" w:hAnsi="Times New Roman" w:cs="Traditional Arabic"/>
          <w:kern w:val="2"/>
          <w:sz w:val="36"/>
          <w:szCs w:val="36"/>
          <w:rtl/>
          <w:lang w:eastAsia="ar-SA"/>
        </w:rPr>
      </w:pPr>
    </w:p>
    <w:p w14:paraId="46A0BC4D" w14:textId="77777777" w:rsidR="00C119C6" w:rsidRPr="00F15388" w:rsidRDefault="00C119C6" w:rsidP="00C119C6">
      <w:pPr>
        <w:ind w:left="0" w:firstLine="0"/>
        <w:jc w:val="both"/>
        <w:rPr>
          <w:rFonts w:ascii="Calibri" w:eastAsia="Calibri" w:hAnsi="Calibri" w:cs="Traditional Arabic"/>
          <w:b/>
          <w:bCs/>
          <w:sz w:val="36"/>
          <w:szCs w:val="36"/>
          <w:rtl/>
        </w:rPr>
      </w:pPr>
      <w:r w:rsidRPr="00F15388">
        <w:rPr>
          <w:rFonts w:ascii="Calibri" w:eastAsia="Calibri" w:hAnsi="Calibri" w:cs="Traditional Arabic"/>
          <w:b/>
          <w:bCs/>
          <w:sz w:val="36"/>
          <w:szCs w:val="36"/>
          <w:rtl/>
        </w:rPr>
        <w:t>مدينة سبتة ودورها السياسي والفكري</w:t>
      </w:r>
      <w:r>
        <w:rPr>
          <w:rFonts w:ascii="Calibri" w:eastAsia="Calibri" w:hAnsi="Calibri" w:cs="Traditional Arabic" w:hint="cs"/>
          <w:b/>
          <w:bCs/>
          <w:sz w:val="36"/>
          <w:szCs w:val="36"/>
          <w:rtl/>
        </w:rPr>
        <w:t xml:space="preserve"> منذ الفتح الإسلامي وحتى نهاية دولة بني مرين،</w:t>
      </w:r>
    </w:p>
    <w:p w14:paraId="1F64B6DB" w14:textId="77777777" w:rsidR="00C119C6" w:rsidRPr="00A916E1" w:rsidRDefault="00C119C6" w:rsidP="00C119C6">
      <w:pPr>
        <w:ind w:left="0" w:firstLine="0"/>
        <w:jc w:val="both"/>
        <w:rPr>
          <w:rFonts w:ascii="Calibri" w:eastAsia="Calibri" w:hAnsi="Calibri" w:cs="Traditional Arabic"/>
          <w:sz w:val="36"/>
          <w:szCs w:val="36"/>
          <w:rtl/>
        </w:rPr>
      </w:pPr>
      <w:r>
        <w:rPr>
          <w:rFonts w:ascii="Calibri" w:eastAsia="Calibri" w:hAnsi="Calibri" w:cs="Traditional Arabic" w:hint="cs"/>
          <w:sz w:val="36"/>
          <w:szCs w:val="36"/>
          <w:rtl/>
        </w:rPr>
        <w:t>تأليف</w:t>
      </w:r>
      <w:r w:rsidRPr="00A916E1">
        <w:rPr>
          <w:rFonts w:ascii="Calibri" w:eastAsia="Calibri" w:hAnsi="Calibri" w:cs="Traditional Arabic"/>
          <w:sz w:val="36"/>
          <w:szCs w:val="36"/>
          <w:rtl/>
        </w:rPr>
        <w:t xml:space="preserve"> محمد العدل </w:t>
      </w:r>
      <w:r w:rsidRPr="00A916E1">
        <w:rPr>
          <w:rFonts w:ascii="Calibri" w:eastAsia="Calibri" w:hAnsi="Calibri" w:cs="Traditional Arabic" w:hint="cs"/>
          <w:sz w:val="36"/>
          <w:szCs w:val="36"/>
          <w:rtl/>
        </w:rPr>
        <w:t>إبراهيم</w:t>
      </w:r>
      <w:r>
        <w:rPr>
          <w:rFonts w:ascii="Calibri" w:eastAsia="Calibri" w:hAnsi="Calibri" w:cs="Traditional Arabic" w:hint="cs"/>
          <w:sz w:val="36"/>
          <w:szCs w:val="36"/>
          <w:rtl/>
        </w:rPr>
        <w:t>، مدرس التاريخ والحضارة الإسلامية في جامعة الأزهر بالزقازيق.</w:t>
      </w:r>
    </w:p>
    <w:p w14:paraId="75C7C413" w14:textId="77777777" w:rsidR="00C119C6" w:rsidRDefault="00C119C6" w:rsidP="00C119C6">
      <w:pPr>
        <w:ind w:left="0" w:firstLine="0"/>
        <w:jc w:val="both"/>
        <w:rPr>
          <w:rFonts w:ascii="Calibri" w:eastAsia="Calibri" w:hAnsi="Calibri" w:cs="Traditional Arabic"/>
          <w:sz w:val="36"/>
          <w:szCs w:val="36"/>
          <w:rtl/>
        </w:rPr>
      </w:pPr>
    </w:p>
    <w:p w14:paraId="0BBA08EA" w14:textId="77777777" w:rsidR="00C119C6" w:rsidRPr="000250CE" w:rsidRDefault="00C119C6" w:rsidP="00C119C6">
      <w:pPr>
        <w:ind w:left="0" w:firstLine="0"/>
        <w:rPr>
          <w:rFonts w:ascii="Aptos" w:eastAsia="Aptos" w:hAnsi="Aptos" w:cs="Traditional Arabic"/>
          <w:b/>
          <w:bCs/>
          <w:sz w:val="36"/>
          <w:szCs w:val="36"/>
          <w:rtl/>
        </w:rPr>
      </w:pPr>
      <w:r w:rsidRPr="000250CE">
        <w:rPr>
          <w:rFonts w:ascii="Aptos" w:eastAsia="Aptos" w:hAnsi="Aptos" w:cs="Traditional Arabic"/>
          <w:b/>
          <w:bCs/>
          <w:sz w:val="36"/>
          <w:szCs w:val="36"/>
          <w:rtl/>
        </w:rPr>
        <w:t>مراكز الحضارة الإسلامي</w:t>
      </w:r>
      <w:r>
        <w:rPr>
          <w:rFonts w:ascii="Aptos" w:eastAsia="Aptos" w:hAnsi="Aptos" w:cs="Traditional Arabic" w:hint="cs"/>
          <w:b/>
          <w:bCs/>
          <w:sz w:val="36"/>
          <w:szCs w:val="36"/>
          <w:rtl/>
        </w:rPr>
        <w:t>ة،</w:t>
      </w:r>
    </w:p>
    <w:p w14:paraId="7AF49DCB" w14:textId="77777777" w:rsidR="00C119C6" w:rsidRPr="00B23BB0" w:rsidRDefault="00C119C6" w:rsidP="00C119C6">
      <w:pPr>
        <w:ind w:left="0" w:firstLine="0"/>
        <w:jc w:val="both"/>
        <w:rPr>
          <w:rFonts w:ascii="Aptos" w:eastAsia="Aptos" w:hAnsi="Aptos" w:cs="Traditional Arabic"/>
          <w:sz w:val="36"/>
          <w:szCs w:val="36"/>
          <w:rtl/>
        </w:rPr>
      </w:pPr>
      <w:r w:rsidRPr="00B23BB0">
        <w:rPr>
          <w:rFonts w:ascii="Aptos" w:eastAsia="Aptos" w:hAnsi="Aptos" w:cs="Traditional Arabic" w:hint="cs"/>
          <w:sz w:val="36"/>
          <w:szCs w:val="36"/>
          <w:rtl/>
        </w:rPr>
        <w:t xml:space="preserve">للأساتذة </w:t>
      </w:r>
      <w:r w:rsidRPr="00B23BB0">
        <w:rPr>
          <w:rFonts w:ascii="Aptos" w:eastAsia="Aptos" w:hAnsi="Aptos" w:cs="Traditional Arabic"/>
          <w:sz w:val="36"/>
          <w:szCs w:val="36"/>
          <w:rtl/>
        </w:rPr>
        <w:t>فوزي عارف إبراهيم</w:t>
      </w:r>
      <w:r w:rsidRPr="00B23BB0">
        <w:rPr>
          <w:rFonts w:ascii="Aptos" w:eastAsia="Aptos" w:hAnsi="Aptos" w:cs="Traditional Arabic" w:hint="cs"/>
          <w:sz w:val="36"/>
          <w:szCs w:val="36"/>
          <w:rtl/>
        </w:rPr>
        <w:t>،</w:t>
      </w:r>
      <w:r w:rsidRPr="00B23BB0">
        <w:rPr>
          <w:rFonts w:ascii="Aptos" w:eastAsia="Aptos" w:hAnsi="Aptos" w:cs="Traditional Arabic"/>
          <w:sz w:val="36"/>
          <w:szCs w:val="36"/>
          <w:rtl/>
        </w:rPr>
        <w:t xml:space="preserve"> طه </w:t>
      </w:r>
      <w:proofErr w:type="gramStart"/>
      <w:r w:rsidRPr="00B23BB0">
        <w:rPr>
          <w:rFonts w:ascii="Aptos" w:eastAsia="Aptos" w:hAnsi="Aptos" w:cs="Traditional Arabic"/>
          <w:sz w:val="36"/>
          <w:szCs w:val="36"/>
          <w:rtl/>
        </w:rPr>
        <w:t>عبدالعزيز</w:t>
      </w:r>
      <w:proofErr w:type="gramEnd"/>
      <w:r w:rsidRPr="00B23BB0">
        <w:rPr>
          <w:rFonts w:ascii="Aptos" w:eastAsia="Aptos" w:hAnsi="Aptos" w:cs="Traditional Arabic"/>
          <w:sz w:val="36"/>
          <w:szCs w:val="36"/>
          <w:rtl/>
        </w:rPr>
        <w:t xml:space="preserve"> الخطيب</w:t>
      </w:r>
      <w:r w:rsidRPr="00B23BB0">
        <w:rPr>
          <w:rFonts w:ascii="Aptos" w:eastAsia="Aptos" w:hAnsi="Aptos" w:cs="Traditional Arabic" w:hint="cs"/>
          <w:sz w:val="36"/>
          <w:szCs w:val="36"/>
          <w:rtl/>
        </w:rPr>
        <w:t>،</w:t>
      </w:r>
      <w:r w:rsidRPr="00B23BB0">
        <w:rPr>
          <w:rFonts w:ascii="Aptos" w:eastAsia="Aptos" w:hAnsi="Aptos" w:cs="Traditional Arabic"/>
          <w:sz w:val="36"/>
          <w:szCs w:val="36"/>
          <w:rtl/>
        </w:rPr>
        <w:t xml:space="preserve"> </w:t>
      </w:r>
      <w:proofErr w:type="spellStart"/>
      <w:r w:rsidRPr="00B23BB0">
        <w:rPr>
          <w:rFonts w:ascii="Aptos" w:eastAsia="Aptos" w:hAnsi="Aptos" w:cs="Traditional Arabic"/>
          <w:sz w:val="36"/>
          <w:szCs w:val="36"/>
          <w:rtl/>
        </w:rPr>
        <w:t>عبدالمعز</w:t>
      </w:r>
      <w:r w:rsidRPr="00B23BB0">
        <w:rPr>
          <w:rFonts w:ascii="Aptos" w:eastAsia="Aptos" w:hAnsi="Aptos" w:cs="Traditional Arabic" w:hint="cs"/>
          <w:sz w:val="36"/>
          <w:szCs w:val="36"/>
          <w:rtl/>
        </w:rPr>
        <w:t>ّ</w:t>
      </w:r>
      <w:proofErr w:type="spellEnd"/>
      <w:r w:rsidRPr="00B23BB0">
        <w:rPr>
          <w:rFonts w:ascii="Aptos" w:eastAsia="Aptos" w:hAnsi="Aptos" w:cs="Traditional Arabic"/>
          <w:sz w:val="36"/>
          <w:szCs w:val="36"/>
          <w:rtl/>
        </w:rPr>
        <w:t xml:space="preserve"> فضل </w:t>
      </w:r>
      <w:proofErr w:type="gramStart"/>
      <w:r w:rsidRPr="00B23BB0">
        <w:rPr>
          <w:rFonts w:ascii="Aptos" w:eastAsia="Aptos" w:hAnsi="Aptos" w:cs="Traditional Arabic"/>
          <w:sz w:val="36"/>
          <w:szCs w:val="36"/>
          <w:rtl/>
        </w:rPr>
        <w:t>عبدالرازق</w:t>
      </w:r>
      <w:proofErr w:type="gramEnd"/>
      <w:r w:rsidRPr="00B23BB0">
        <w:rPr>
          <w:rFonts w:ascii="Aptos" w:eastAsia="Aptos" w:hAnsi="Aptos" w:cs="Traditional Arabic" w:hint="cs"/>
          <w:sz w:val="36"/>
          <w:szCs w:val="36"/>
          <w:rtl/>
        </w:rPr>
        <w:t>، أعضاء في هيئة التدريس بقسم التاريخ والحضارة في جامعة الأزهر بالقاهرة.</w:t>
      </w:r>
    </w:p>
    <w:p w14:paraId="15567C12" w14:textId="77777777" w:rsidR="00C119C6" w:rsidRPr="00B23BB0" w:rsidRDefault="00C119C6" w:rsidP="00C119C6">
      <w:pPr>
        <w:ind w:left="0" w:firstLine="0"/>
        <w:jc w:val="both"/>
        <w:rPr>
          <w:rFonts w:ascii="Aptos" w:eastAsia="Aptos" w:hAnsi="Aptos" w:cs="Traditional Arabic"/>
          <w:sz w:val="36"/>
          <w:szCs w:val="36"/>
          <w:rtl/>
        </w:rPr>
      </w:pPr>
      <w:r>
        <w:rPr>
          <w:rFonts w:ascii="Aptos" w:eastAsia="Aptos" w:hAnsi="Aptos" w:cs="Traditional Arabic" w:hint="cs"/>
          <w:sz w:val="36"/>
          <w:szCs w:val="36"/>
          <w:rtl/>
        </w:rPr>
        <w:t>تميزت</w:t>
      </w:r>
      <w:r w:rsidRPr="00B23BB0">
        <w:rPr>
          <w:rFonts w:ascii="Aptos" w:eastAsia="Aptos" w:hAnsi="Aptos" w:cs="Traditional Arabic"/>
          <w:sz w:val="36"/>
          <w:szCs w:val="36"/>
          <w:rtl/>
        </w:rPr>
        <w:t xml:space="preserve"> الحضارة الإسلامية دون غيرها من الحضارات بكونها ربانية المصدر والغاية، عالمية الوجهة، إنسانية المنطلق</w:t>
      </w:r>
      <w:r>
        <w:rPr>
          <w:rFonts w:ascii="Aptos" w:eastAsia="Aptos" w:hAnsi="Aptos" w:cs="Traditional Arabic" w:hint="cs"/>
          <w:sz w:val="36"/>
          <w:szCs w:val="36"/>
          <w:rtl/>
        </w:rPr>
        <w:t>،</w:t>
      </w:r>
      <w:r w:rsidRPr="00B23BB0">
        <w:rPr>
          <w:rFonts w:ascii="Aptos" w:eastAsia="Aptos" w:hAnsi="Aptos" w:cs="Traditional Arabic"/>
          <w:sz w:val="36"/>
          <w:szCs w:val="36"/>
          <w:rtl/>
        </w:rPr>
        <w:t xml:space="preserve"> وسطية المنهج، أخلاقية المحتوى</w:t>
      </w:r>
      <w:r>
        <w:rPr>
          <w:rFonts w:ascii="Aptos" w:eastAsia="Aptos" w:hAnsi="Aptos" w:cs="Traditional Arabic" w:hint="cs"/>
          <w:sz w:val="36"/>
          <w:szCs w:val="36"/>
          <w:rtl/>
        </w:rPr>
        <w:t>،</w:t>
      </w:r>
      <w:r w:rsidRPr="00B23BB0">
        <w:rPr>
          <w:rFonts w:ascii="Aptos" w:eastAsia="Aptos" w:hAnsi="Aptos" w:cs="Traditional Arabic"/>
          <w:sz w:val="36"/>
          <w:szCs w:val="36"/>
          <w:rtl/>
        </w:rPr>
        <w:t xml:space="preserve"> إيجابية البناء، ترتبط بالأصل وتتصل بالعصر، </w:t>
      </w:r>
      <w:r w:rsidRPr="00B23BB0">
        <w:rPr>
          <w:rFonts w:ascii="Aptos" w:eastAsia="Aptos" w:hAnsi="Aptos" w:cs="Traditional Arabic"/>
          <w:sz w:val="36"/>
          <w:szCs w:val="36"/>
          <w:rtl/>
        </w:rPr>
        <w:lastRenderedPageBreak/>
        <w:t>واقعية بلا تسيب</w:t>
      </w:r>
      <w:r>
        <w:rPr>
          <w:rFonts w:ascii="Aptos" w:eastAsia="Aptos" w:hAnsi="Aptos" w:cs="Traditional Arabic" w:hint="cs"/>
          <w:sz w:val="36"/>
          <w:szCs w:val="36"/>
          <w:rtl/>
        </w:rPr>
        <w:t>،</w:t>
      </w:r>
      <w:r w:rsidRPr="00B23BB0">
        <w:rPr>
          <w:rFonts w:ascii="Aptos" w:eastAsia="Aptos" w:hAnsi="Aptos" w:cs="Traditional Arabic"/>
          <w:sz w:val="36"/>
          <w:szCs w:val="36"/>
          <w:rtl/>
        </w:rPr>
        <w:t xml:space="preserve"> صادقة بلا تضخيم، متنوعة بلا تضاد، متطورة بلا جمود</w:t>
      </w:r>
      <w:r>
        <w:rPr>
          <w:rFonts w:ascii="Aptos" w:eastAsia="Aptos" w:hAnsi="Aptos" w:cs="Traditional Arabic" w:hint="cs"/>
          <w:sz w:val="36"/>
          <w:szCs w:val="36"/>
          <w:rtl/>
        </w:rPr>
        <w:t>،</w:t>
      </w:r>
      <w:r w:rsidRPr="00B23BB0">
        <w:rPr>
          <w:rFonts w:ascii="Aptos" w:eastAsia="Aptos" w:hAnsi="Aptos" w:cs="Traditional Arabic"/>
          <w:sz w:val="36"/>
          <w:szCs w:val="36"/>
          <w:rtl/>
        </w:rPr>
        <w:t xml:space="preserve"> قوية بالحق بلا تهور.</w:t>
      </w:r>
    </w:p>
    <w:p w14:paraId="31E273D0" w14:textId="77777777" w:rsidR="00C119C6" w:rsidRPr="00C70DBB" w:rsidRDefault="00C119C6" w:rsidP="00C119C6">
      <w:pPr>
        <w:ind w:left="0" w:firstLine="0"/>
        <w:jc w:val="both"/>
        <w:rPr>
          <w:rFonts w:ascii="Aptos" w:eastAsia="Aptos" w:hAnsi="Aptos" w:cs="Traditional Arabic"/>
          <w:sz w:val="36"/>
          <w:szCs w:val="36"/>
          <w:rtl/>
        </w:rPr>
      </w:pPr>
      <w:r w:rsidRPr="00B23BB0">
        <w:rPr>
          <w:rFonts w:ascii="Aptos" w:eastAsia="Aptos" w:hAnsi="Aptos" w:cs="Traditional Arabic"/>
          <w:sz w:val="36"/>
          <w:szCs w:val="36"/>
          <w:rtl/>
        </w:rPr>
        <w:t>واستطاعت هذه الحضارة أن ترتقي بالبشرية في التفكير والسلوك، وصاغت أتباعها صياغة قرآنية فريدة، فارتفعت راية الحضارة الإسلامية على ك</w:t>
      </w:r>
      <w:r>
        <w:rPr>
          <w:rFonts w:ascii="Aptos" w:eastAsia="Aptos" w:hAnsi="Aptos" w:cs="Traditional Arabic" w:hint="cs"/>
          <w:sz w:val="36"/>
          <w:szCs w:val="36"/>
          <w:rtl/>
        </w:rPr>
        <w:t>ث</w:t>
      </w:r>
      <w:r w:rsidRPr="00B23BB0">
        <w:rPr>
          <w:rFonts w:ascii="Aptos" w:eastAsia="Aptos" w:hAnsi="Aptos" w:cs="Traditional Arabic"/>
          <w:sz w:val="36"/>
          <w:szCs w:val="36"/>
          <w:rtl/>
        </w:rPr>
        <w:t>ير من البقاع، وامتد</w:t>
      </w:r>
      <w:r>
        <w:rPr>
          <w:rFonts w:ascii="Aptos" w:eastAsia="Aptos" w:hAnsi="Aptos" w:cs="Traditional Arabic" w:hint="cs"/>
          <w:sz w:val="36"/>
          <w:szCs w:val="36"/>
          <w:rtl/>
        </w:rPr>
        <w:t>ت</w:t>
      </w:r>
      <w:r w:rsidRPr="00B23BB0">
        <w:rPr>
          <w:rFonts w:ascii="Aptos" w:eastAsia="Aptos" w:hAnsi="Aptos" w:cs="Traditional Arabic"/>
          <w:sz w:val="36"/>
          <w:szCs w:val="36"/>
          <w:rtl/>
        </w:rPr>
        <w:t xml:space="preserve"> إلى كثير من المواقع</w:t>
      </w:r>
      <w:r>
        <w:rPr>
          <w:rFonts w:ascii="Aptos" w:eastAsia="Aptos" w:hAnsi="Aptos" w:cs="Traditional Arabic" w:hint="cs"/>
          <w:sz w:val="36"/>
          <w:szCs w:val="36"/>
          <w:rtl/>
        </w:rPr>
        <w:t>، حتى غ</w:t>
      </w:r>
      <w:r w:rsidRPr="00B23BB0">
        <w:rPr>
          <w:rFonts w:ascii="Aptos" w:eastAsia="Aptos" w:hAnsi="Aptos" w:cs="Traditional Arabic"/>
          <w:sz w:val="36"/>
          <w:szCs w:val="36"/>
          <w:rtl/>
        </w:rPr>
        <w:t>دت دولة الإسلام قبلة الأنام، وغرة في جبين الزمان، ومنبع</w:t>
      </w:r>
      <w:r>
        <w:rPr>
          <w:rFonts w:ascii="Aptos" w:eastAsia="Aptos" w:hAnsi="Aptos" w:cs="Traditional Arabic" w:hint="cs"/>
          <w:sz w:val="36"/>
          <w:szCs w:val="36"/>
          <w:rtl/>
        </w:rPr>
        <w:t>ًا</w:t>
      </w:r>
      <w:r w:rsidRPr="00B23BB0">
        <w:rPr>
          <w:rFonts w:ascii="Aptos" w:eastAsia="Aptos" w:hAnsi="Aptos" w:cs="Traditional Arabic"/>
          <w:sz w:val="36"/>
          <w:szCs w:val="36"/>
          <w:rtl/>
        </w:rPr>
        <w:t xml:space="preserve"> للعلوم</w:t>
      </w:r>
      <w:r>
        <w:rPr>
          <w:rFonts w:ascii="Aptos" w:eastAsia="Aptos" w:hAnsi="Aptos" w:cs="Traditional Arabic" w:hint="cs"/>
          <w:sz w:val="36"/>
          <w:szCs w:val="36"/>
          <w:rtl/>
        </w:rPr>
        <w:t>،</w:t>
      </w:r>
      <w:r w:rsidRPr="00B23BB0">
        <w:rPr>
          <w:rFonts w:ascii="Aptos" w:eastAsia="Aptos" w:hAnsi="Aptos" w:cs="Traditional Arabic"/>
          <w:sz w:val="36"/>
          <w:szCs w:val="36"/>
          <w:rtl/>
        </w:rPr>
        <w:t xml:space="preserve"> ومنارة للمعارف والآداب، ومقصدًا للعلماء والطلاب</w:t>
      </w:r>
      <w:r>
        <w:rPr>
          <w:rFonts w:ascii="Aptos" w:eastAsia="Aptos" w:hAnsi="Aptos" w:cs="Traditional Arabic" w:hint="cs"/>
          <w:sz w:val="36"/>
          <w:szCs w:val="36"/>
          <w:rtl/>
        </w:rPr>
        <w:t>،</w:t>
      </w:r>
      <w:r w:rsidRPr="00B23BB0">
        <w:rPr>
          <w:rFonts w:ascii="Aptos" w:eastAsia="Aptos" w:hAnsi="Aptos" w:cs="Traditional Arabic"/>
          <w:sz w:val="36"/>
          <w:szCs w:val="36"/>
          <w:rtl/>
        </w:rPr>
        <w:t xml:space="preserve"> من شتى البقاع والأوطان.</w:t>
      </w:r>
    </w:p>
    <w:p w14:paraId="5781D205" w14:textId="77777777" w:rsidR="00C119C6" w:rsidRDefault="00C119C6" w:rsidP="00C119C6">
      <w:pPr>
        <w:ind w:left="0" w:firstLine="0"/>
        <w:jc w:val="both"/>
        <w:rPr>
          <w:rFonts w:ascii="Calibri" w:eastAsia="Calibri" w:hAnsi="Calibri" w:cs="Traditional Arabic"/>
          <w:sz w:val="36"/>
          <w:szCs w:val="36"/>
          <w:rtl/>
        </w:rPr>
      </w:pPr>
    </w:p>
    <w:p w14:paraId="2D1E72A6" w14:textId="77777777" w:rsidR="00E13D05" w:rsidRPr="00972BE0" w:rsidRDefault="00E13D05" w:rsidP="00E13D05">
      <w:pPr>
        <w:ind w:left="0" w:firstLine="0"/>
        <w:jc w:val="both"/>
        <w:rPr>
          <w:rFonts w:ascii="Times New Roman" w:eastAsia="Times New Roman" w:hAnsi="Times New Roman" w:cs="Traditional Arabic"/>
          <w:sz w:val="36"/>
          <w:szCs w:val="36"/>
          <w:rtl/>
          <w:lang w:eastAsia="ar-SA"/>
        </w:rPr>
      </w:pPr>
      <w:r w:rsidRPr="00972BE0">
        <w:rPr>
          <w:rFonts w:ascii="Times New Roman" w:eastAsia="Times New Roman" w:hAnsi="Times New Roman" w:cs="Traditional Arabic" w:hint="cs"/>
          <w:b/>
          <w:bCs/>
          <w:sz w:val="36"/>
          <w:szCs w:val="36"/>
          <w:rtl/>
          <w:lang w:eastAsia="ar-SA"/>
        </w:rPr>
        <w:t>المرأة العثمانية بين الحقائق والأكاذيب</w:t>
      </w:r>
      <w:r w:rsidRPr="00972BE0">
        <w:rPr>
          <w:rFonts w:ascii="Times New Roman" w:eastAsia="Times New Roman" w:hAnsi="Times New Roman" w:cs="Traditional Arabic" w:hint="cs"/>
          <w:sz w:val="36"/>
          <w:szCs w:val="36"/>
          <w:rtl/>
          <w:lang w:eastAsia="ar-SA"/>
        </w:rPr>
        <w:t xml:space="preserve">، </w:t>
      </w:r>
    </w:p>
    <w:p w14:paraId="04210CEB" w14:textId="77777777" w:rsidR="00E13D05" w:rsidRPr="00972BE0" w:rsidRDefault="00E13D05" w:rsidP="00E13D05">
      <w:pPr>
        <w:ind w:left="0" w:firstLine="0"/>
        <w:jc w:val="both"/>
        <w:rPr>
          <w:rFonts w:ascii="Times New Roman" w:eastAsia="Times New Roman" w:hAnsi="Times New Roman" w:cs="Traditional Arabic"/>
          <w:sz w:val="36"/>
          <w:szCs w:val="36"/>
          <w:rtl/>
          <w:lang w:eastAsia="ar-SA"/>
        </w:rPr>
      </w:pPr>
      <w:r w:rsidRPr="00972BE0">
        <w:rPr>
          <w:rFonts w:ascii="Times New Roman" w:eastAsia="Times New Roman" w:hAnsi="Times New Roman" w:cs="Traditional Arabic" w:hint="cs"/>
          <w:sz w:val="36"/>
          <w:szCs w:val="36"/>
          <w:rtl/>
          <w:lang w:eastAsia="ar-SA"/>
        </w:rPr>
        <w:t>لكاتبه أصلي سنجر؛ تعريب سمير عباس زهران.</w:t>
      </w:r>
    </w:p>
    <w:p w14:paraId="02F95935" w14:textId="77777777" w:rsidR="00E13D05" w:rsidRPr="00972BE0" w:rsidRDefault="00E13D05" w:rsidP="00E13D05">
      <w:pPr>
        <w:ind w:left="0" w:firstLine="0"/>
        <w:jc w:val="both"/>
        <w:rPr>
          <w:rFonts w:ascii="Times New Roman" w:eastAsia="Times New Roman" w:hAnsi="Times New Roman" w:cs="Traditional Arabic"/>
          <w:b/>
          <w:bCs/>
          <w:sz w:val="36"/>
          <w:szCs w:val="36"/>
          <w:rtl/>
          <w:lang w:eastAsia="ar-SA"/>
        </w:rPr>
      </w:pPr>
    </w:p>
    <w:p w14:paraId="2A62F364" w14:textId="77777777" w:rsidR="00C119C6" w:rsidRPr="00EF36EA" w:rsidRDefault="00C119C6" w:rsidP="00C119C6">
      <w:pPr>
        <w:ind w:left="0" w:firstLine="0"/>
        <w:rPr>
          <w:rFonts w:ascii="Calibri" w:eastAsia="Calibri" w:hAnsi="Calibri" w:cs="Traditional Arabic"/>
          <w:b/>
          <w:bCs/>
          <w:sz w:val="36"/>
          <w:szCs w:val="36"/>
          <w:rtl/>
        </w:rPr>
      </w:pPr>
      <w:r w:rsidRPr="00EF36EA">
        <w:rPr>
          <w:rFonts w:ascii="Calibri" w:eastAsia="Calibri" w:hAnsi="Calibri" w:cs="Traditional Arabic"/>
          <w:b/>
          <w:bCs/>
          <w:sz w:val="36"/>
          <w:szCs w:val="36"/>
          <w:rtl/>
        </w:rPr>
        <w:t>المرفأ المأنوس في تاريخ ثغر عدن المحروس</w:t>
      </w:r>
      <w:r>
        <w:rPr>
          <w:rFonts w:ascii="Calibri" w:eastAsia="Calibri" w:hAnsi="Calibri" w:cs="Traditional Arabic" w:hint="cs"/>
          <w:b/>
          <w:bCs/>
          <w:sz w:val="36"/>
          <w:szCs w:val="36"/>
          <w:rtl/>
        </w:rPr>
        <w:t>: دراسات في تاريخ عدن الإسلامي.</w:t>
      </w:r>
    </w:p>
    <w:p w14:paraId="31201A8C" w14:textId="77777777" w:rsidR="00C119C6" w:rsidRDefault="00C119C6" w:rsidP="00C119C6">
      <w:pPr>
        <w:ind w:left="0" w:firstLine="0"/>
        <w:rPr>
          <w:rFonts w:ascii="Calibri" w:eastAsia="Calibri" w:hAnsi="Calibri" w:cs="Traditional Arabic"/>
          <w:sz w:val="36"/>
          <w:szCs w:val="36"/>
          <w:rtl/>
        </w:rPr>
      </w:pPr>
      <w:r>
        <w:rPr>
          <w:rFonts w:ascii="Calibri" w:eastAsia="Calibri" w:hAnsi="Calibri" w:cs="Traditional Arabic" w:hint="cs"/>
          <w:sz w:val="36"/>
          <w:szCs w:val="36"/>
          <w:rtl/>
        </w:rPr>
        <w:t>للأستاذ</w:t>
      </w:r>
      <w:r w:rsidRPr="00134B36">
        <w:rPr>
          <w:rFonts w:ascii="Calibri" w:eastAsia="Calibri" w:hAnsi="Calibri" w:cs="Traditional Arabic"/>
          <w:sz w:val="36"/>
          <w:szCs w:val="36"/>
          <w:rtl/>
        </w:rPr>
        <w:t xml:space="preserve"> محمد منصور بلعيد</w:t>
      </w:r>
      <w:r>
        <w:rPr>
          <w:rFonts w:ascii="Calibri" w:eastAsia="Calibri" w:hAnsi="Calibri" w:cs="Traditional Arabic" w:hint="cs"/>
          <w:sz w:val="36"/>
          <w:szCs w:val="36"/>
          <w:rtl/>
        </w:rPr>
        <w:t>.</w:t>
      </w:r>
    </w:p>
    <w:p w14:paraId="37A730D2" w14:textId="77777777" w:rsidR="00C119C6" w:rsidRDefault="00C119C6" w:rsidP="00C119C6">
      <w:pPr>
        <w:ind w:left="0" w:firstLine="0"/>
        <w:rPr>
          <w:rFonts w:ascii="Calibri" w:eastAsia="Calibri" w:hAnsi="Calibri" w:cs="Traditional Arabic"/>
          <w:sz w:val="36"/>
          <w:szCs w:val="36"/>
          <w:rtl/>
        </w:rPr>
      </w:pPr>
    </w:p>
    <w:p w14:paraId="45C16416" w14:textId="77777777" w:rsidR="00C119C6" w:rsidRDefault="00C119C6" w:rsidP="00C119C6">
      <w:pPr>
        <w:ind w:left="0" w:firstLine="0"/>
        <w:jc w:val="both"/>
        <w:rPr>
          <w:rFonts w:ascii="Times New Roman" w:eastAsia="Times New Roman" w:hAnsi="Times New Roman" w:cs="Traditional Arabic"/>
          <w:b/>
          <w:bCs/>
          <w:sz w:val="36"/>
          <w:szCs w:val="36"/>
          <w:rtl/>
          <w:lang w:eastAsia="ar-SA"/>
        </w:rPr>
      </w:pPr>
      <w:r w:rsidRPr="00C65569">
        <w:rPr>
          <w:rFonts w:ascii="Times New Roman" w:eastAsia="Times New Roman" w:hAnsi="Times New Roman" w:cs="Traditional Arabic" w:hint="cs"/>
          <w:b/>
          <w:bCs/>
          <w:sz w:val="36"/>
          <w:szCs w:val="36"/>
          <w:rtl/>
          <w:lang w:eastAsia="ar-SA"/>
        </w:rPr>
        <w:t>المسلمون والبحر</w:t>
      </w:r>
      <w:r>
        <w:rPr>
          <w:rFonts w:ascii="Times New Roman" w:eastAsia="Times New Roman" w:hAnsi="Times New Roman" w:cs="Traditional Arabic" w:hint="cs"/>
          <w:b/>
          <w:bCs/>
          <w:sz w:val="36"/>
          <w:szCs w:val="36"/>
          <w:rtl/>
          <w:lang w:eastAsia="ar-SA"/>
        </w:rPr>
        <w:t>،</w:t>
      </w:r>
    </w:p>
    <w:p w14:paraId="27298C0B" w14:textId="77777777" w:rsidR="00C119C6" w:rsidRPr="00CA2585" w:rsidRDefault="00C119C6" w:rsidP="00C119C6">
      <w:pPr>
        <w:ind w:left="0" w:firstLine="0"/>
        <w:jc w:val="both"/>
        <w:rPr>
          <w:rFonts w:ascii="Times New Roman" w:eastAsia="Times New Roman" w:hAnsi="Times New Roman" w:cs="Traditional Arabic"/>
          <w:sz w:val="36"/>
          <w:szCs w:val="36"/>
          <w:rtl/>
          <w:lang w:eastAsia="ar-SA"/>
        </w:rPr>
      </w:pPr>
      <w:r w:rsidRPr="00CA2585">
        <w:rPr>
          <w:rFonts w:ascii="Times New Roman" w:eastAsia="Times New Roman" w:hAnsi="Times New Roman" w:cs="Traditional Arabic" w:hint="cs"/>
          <w:sz w:val="36"/>
          <w:szCs w:val="36"/>
          <w:rtl/>
          <w:lang w:eastAsia="ar-SA"/>
        </w:rPr>
        <w:t>لمؤلفه خالد سرتي، نشر في الدار البيضاء.</w:t>
      </w:r>
    </w:p>
    <w:p w14:paraId="7FEE49A0" w14:textId="77777777" w:rsidR="00C119C6" w:rsidRPr="00C65569" w:rsidRDefault="00C119C6" w:rsidP="00C119C6">
      <w:pPr>
        <w:ind w:left="0" w:firstLine="0"/>
        <w:jc w:val="both"/>
        <w:rPr>
          <w:rFonts w:ascii="Times New Roman" w:eastAsia="Times New Roman" w:hAnsi="Times New Roman" w:cs="Traditional Arabic"/>
          <w:sz w:val="36"/>
          <w:szCs w:val="36"/>
          <w:rtl/>
          <w:lang w:eastAsia="ar-SA"/>
        </w:rPr>
      </w:pPr>
      <w:r w:rsidRPr="00C65569">
        <w:rPr>
          <w:rFonts w:ascii="Times New Roman" w:eastAsia="Times New Roman" w:hAnsi="Times New Roman" w:cs="Traditional Arabic"/>
          <w:sz w:val="36"/>
          <w:szCs w:val="36"/>
          <w:rtl/>
          <w:lang w:eastAsia="ar-SA"/>
        </w:rPr>
        <w:t xml:space="preserve">استهدف البحث دراسة السياسات البحرية وما ارتبط بها من تنظيمات </w:t>
      </w:r>
      <w:r>
        <w:rPr>
          <w:rFonts w:ascii="Times New Roman" w:eastAsia="Times New Roman" w:hAnsi="Times New Roman" w:cs="Traditional Arabic" w:hint="cs"/>
          <w:sz w:val="36"/>
          <w:szCs w:val="36"/>
          <w:rtl/>
          <w:lang w:eastAsia="ar-SA"/>
        </w:rPr>
        <w:t>في</w:t>
      </w:r>
      <w:r w:rsidRPr="00C65569">
        <w:rPr>
          <w:rFonts w:ascii="Times New Roman" w:eastAsia="Times New Roman" w:hAnsi="Times New Roman" w:cs="Traditional Arabic"/>
          <w:sz w:val="36"/>
          <w:szCs w:val="36"/>
          <w:rtl/>
          <w:lang w:eastAsia="ar-SA"/>
        </w:rPr>
        <w:t xml:space="preserve"> عهد الدول الإسلامية خلال العصور الوسطى.</w:t>
      </w:r>
    </w:p>
    <w:p w14:paraId="738B71D6"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وأثبت فيه المؤلف</w:t>
      </w:r>
      <w:r w:rsidRPr="00C65569">
        <w:rPr>
          <w:rFonts w:ascii="Times New Roman" w:eastAsia="Times New Roman" w:hAnsi="Times New Roman" w:cs="Traditional Arabic"/>
          <w:sz w:val="36"/>
          <w:szCs w:val="36"/>
          <w:rtl/>
          <w:lang w:eastAsia="ar-SA"/>
        </w:rPr>
        <w:t xml:space="preserve"> أن </w:t>
      </w:r>
      <w:r>
        <w:rPr>
          <w:rFonts w:ascii="Times New Roman" w:eastAsia="Times New Roman" w:hAnsi="Times New Roman" w:cs="Traditional Arabic" w:hint="cs"/>
          <w:sz w:val="36"/>
          <w:szCs w:val="36"/>
          <w:rtl/>
          <w:lang w:eastAsia="ar-SA"/>
        </w:rPr>
        <w:t>المواقف الرسمية لدول البحر المتوسط وعلاقاتها من الملاحة البحرية</w:t>
      </w:r>
      <w:r w:rsidRPr="00C65569">
        <w:rPr>
          <w:rFonts w:ascii="Times New Roman" w:eastAsia="Times New Roman" w:hAnsi="Times New Roman" w:cs="Traditional Arabic"/>
          <w:sz w:val="36"/>
          <w:szCs w:val="36"/>
          <w:rtl/>
          <w:lang w:eastAsia="ar-SA"/>
        </w:rPr>
        <w:t xml:space="preserve"> طبعتها نظرة حكام الدول الإسلامية للبحر بصفة عامة؛ </w:t>
      </w:r>
      <w:r>
        <w:rPr>
          <w:rFonts w:ascii="Times New Roman" w:eastAsia="Times New Roman" w:hAnsi="Times New Roman" w:cs="Traditional Arabic" w:hint="cs"/>
          <w:sz w:val="36"/>
          <w:szCs w:val="36"/>
          <w:rtl/>
          <w:lang w:eastAsia="ar-SA"/>
        </w:rPr>
        <w:t>و</w:t>
      </w:r>
      <w:r w:rsidRPr="00C65569">
        <w:rPr>
          <w:rFonts w:ascii="Times New Roman" w:eastAsia="Times New Roman" w:hAnsi="Times New Roman" w:cs="Traditional Arabic"/>
          <w:sz w:val="36"/>
          <w:szCs w:val="36"/>
          <w:rtl/>
          <w:lang w:eastAsia="ar-SA"/>
        </w:rPr>
        <w:t>أنه منذ استقرار المسلمين على السواحل المتوسطية اختلفت مواقفهم بين مؤيد ومعارض لدخول تجربة ركوب البحر</w:t>
      </w:r>
      <w:r>
        <w:rPr>
          <w:rFonts w:ascii="Times New Roman" w:eastAsia="Times New Roman" w:hAnsi="Times New Roman" w:cs="Traditional Arabic" w:hint="cs"/>
          <w:sz w:val="36"/>
          <w:szCs w:val="36"/>
          <w:rtl/>
          <w:lang w:eastAsia="ar-SA"/>
        </w:rPr>
        <w:t>.</w:t>
      </w:r>
    </w:p>
    <w:p w14:paraId="479B228A" w14:textId="77777777" w:rsidR="00C119C6" w:rsidRDefault="00C119C6" w:rsidP="00C119C6">
      <w:pPr>
        <w:ind w:left="0" w:firstLine="0"/>
        <w:rPr>
          <w:rFonts w:ascii="Times New Roman" w:eastAsia="Times New Roman" w:hAnsi="Times New Roman" w:cs="Traditional Arabic"/>
          <w:sz w:val="36"/>
          <w:szCs w:val="36"/>
          <w:rtl/>
          <w:lang w:eastAsia="ar-SA"/>
        </w:rPr>
      </w:pPr>
    </w:p>
    <w:p w14:paraId="2588F575" w14:textId="77777777" w:rsidR="00C119C6" w:rsidRPr="006F1D86" w:rsidRDefault="00C119C6" w:rsidP="00C119C6">
      <w:pPr>
        <w:ind w:left="0" w:firstLine="0"/>
        <w:jc w:val="both"/>
        <w:rPr>
          <w:rFonts w:ascii="Times New Roman" w:eastAsia="Times New Roman" w:hAnsi="Times New Roman" w:cs="Traditional Arabic"/>
          <w:b/>
          <w:bCs/>
          <w:kern w:val="2"/>
          <w:sz w:val="36"/>
          <w:szCs w:val="36"/>
          <w:rtl/>
          <w:lang w:eastAsia="ar-SA"/>
        </w:rPr>
      </w:pPr>
      <w:r w:rsidRPr="006F1D86">
        <w:rPr>
          <w:rFonts w:ascii="Times New Roman" w:eastAsia="Times New Roman" w:hAnsi="Times New Roman" w:cs="Traditional Arabic" w:hint="cs"/>
          <w:b/>
          <w:bCs/>
          <w:kern w:val="2"/>
          <w:sz w:val="36"/>
          <w:szCs w:val="36"/>
          <w:rtl/>
          <w:lang w:eastAsia="ar-SA"/>
        </w:rPr>
        <w:t xml:space="preserve">معجم البلدان، </w:t>
      </w:r>
    </w:p>
    <w:p w14:paraId="123D3D82" w14:textId="77777777" w:rsidR="00C119C6" w:rsidRDefault="00C119C6" w:rsidP="00C119C6">
      <w:pPr>
        <w:ind w:left="0" w:firstLine="0"/>
        <w:jc w:val="both"/>
        <w:rPr>
          <w:rFonts w:ascii="Times New Roman" w:eastAsia="Times New Roman" w:hAnsi="Times New Roman" w:cs="Traditional Arabic"/>
          <w:kern w:val="2"/>
          <w:sz w:val="36"/>
          <w:szCs w:val="36"/>
          <w:rtl/>
          <w:lang w:eastAsia="ar-SA"/>
        </w:rPr>
      </w:pPr>
      <w:r w:rsidRPr="00BC6D98">
        <w:rPr>
          <w:rFonts w:ascii="Times New Roman" w:eastAsia="Times New Roman" w:hAnsi="Times New Roman" w:cs="Traditional Arabic" w:hint="cs"/>
          <w:kern w:val="2"/>
          <w:sz w:val="36"/>
          <w:szCs w:val="36"/>
          <w:rtl/>
          <w:lang w:eastAsia="ar-SA"/>
        </w:rPr>
        <w:t xml:space="preserve">للأديب الجغرافي العلامة ياقوت الحموي (ت 626 هـ) مرجع لا يستغني عنه الباحثون والمحققون التراثيون خاصة، وكان يحتاج إلى تحقيق جديد </w:t>
      </w:r>
      <w:r>
        <w:rPr>
          <w:rFonts w:ascii="Times New Roman" w:eastAsia="Times New Roman" w:hAnsi="Times New Roman" w:cs="Traditional Arabic" w:hint="cs"/>
          <w:kern w:val="2"/>
          <w:sz w:val="36"/>
          <w:szCs w:val="36"/>
          <w:rtl/>
          <w:lang w:eastAsia="ar-SA"/>
        </w:rPr>
        <w:t xml:space="preserve">لمعرفة أسماء المدن والمواقع الجديدة بمقارنتها مع الأسماء القديمة، والإشارة إليها بتقسيماتها الدولية المعاصرة حتى يعرفها القراء، وهذا ما تصدَّى </w:t>
      </w:r>
      <w:r>
        <w:rPr>
          <w:rFonts w:ascii="Times New Roman" w:eastAsia="Times New Roman" w:hAnsi="Times New Roman" w:cs="Traditional Arabic" w:hint="cs"/>
          <w:kern w:val="2"/>
          <w:sz w:val="36"/>
          <w:szCs w:val="36"/>
          <w:rtl/>
          <w:lang w:eastAsia="ar-SA"/>
        </w:rPr>
        <w:lastRenderedPageBreak/>
        <w:t xml:space="preserve">له الباحث والمحقق الأستاذ </w:t>
      </w:r>
      <w:proofErr w:type="gramStart"/>
      <w:r>
        <w:rPr>
          <w:rFonts w:ascii="Times New Roman" w:eastAsia="Times New Roman" w:hAnsi="Times New Roman" w:cs="Traditional Arabic" w:hint="cs"/>
          <w:kern w:val="2"/>
          <w:sz w:val="36"/>
          <w:szCs w:val="36"/>
          <w:rtl/>
          <w:lang w:eastAsia="ar-SA"/>
        </w:rPr>
        <w:t>عبدالله</w:t>
      </w:r>
      <w:proofErr w:type="gramEnd"/>
      <w:r>
        <w:rPr>
          <w:rFonts w:ascii="Times New Roman" w:eastAsia="Times New Roman" w:hAnsi="Times New Roman" w:cs="Traditional Arabic" w:hint="cs"/>
          <w:kern w:val="2"/>
          <w:sz w:val="36"/>
          <w:szCs w:val="36"/>
          <w:rtl/>
          <w:lang w:eastAsia="ar-SA"/>
        </w:rPr>
        <w:t xml:space="preserve"> بن يحيى السريحي، الذي صدر من عمله حتى الآن </w:t>
      </w:r>
      <w:proofErr w:type="gramStart"/>
      <w:r>
        <w:rPr>
          <w:rFonts w:ascii="Times New Roman" w:eastAsia="Times New Roman" w:hAnsi="Times New Roman" w:cs="Traditional Arabic" w:hint="cs"/>
          <w:kern w:val="2"/>
          <w:sz w:val="36"/>
          <w:szCs w:val="36"/>
          <w:rtl/>
          <w:lang w:eastAsia="ar-SA"/>
        </w:rPr>
        <w:t>ثلاثة</w:t>
      </w:r>
      <w:proofErr w:type="gramEnd"/>
      <w:r>
        <w:rPr>
          <w:rFonts w:ascii="Times New Roman" w:eastAsia="Times New Roman" w:hAnsi="Times New Roman" w:cs="Traditional Arabic" w:hint="cs"/>
          <w:kern w:val="2"/>
          <w:sz w:val="36"/>
          <w:szCs w:val="36"/>
          <w:rtl/>
          <w:lang w:eastAsia="ar-SA"/>
        </w:rPr>
        <w:t xml:space="preserve"> مجلدات فقط (المقدمة في مجلد، وحرف الألف في مجلدين) من أصل (15) مجلدًا ينتظر صدورها.</w:t>
      </w:r>
    </w:p>
    <w:p w14:paraId="526D59F3" w14:textId="77777777" w:rsidR="00C119C6" w:rsidRDefault="00C119C6" w:rsidP="00C119C6">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وفيه تعريف (معاصر) بالمواضع والمدن الواردة في هذا المعجم الجغرافي العريق.</w:t>
      </w:r>
    </w:p>
    <w:p w14:paraId="4820A22F" w14:textId="77777777" w:rsidR="00C119C6" w:rsidRDefault="00C119C6" w:rsidP="00C119C6">
      <w:pPr>
        <w:ind w:left="0" w:firstLine="0"/>
        <w:jc w:val="both"/>
        <w:rPr>
          <w:rFonts w:ascii="Times New Roman" w:eastAsia="Times New Roman" w:hAnsi="Times New Roman" w:cs="Traditional Arabic"/>
          <w:kern w:val="2"/>
          <w:sz w:val="36"/>
          <w:szCs w:val="36"/>
          <w:rtl/>
          <w:lang w:eastAsia="ar-SA"/>
        </w:rPr>
      </w:pPr>
      <w:r>
        <w:rPr>
          <w:rFonts w:ascii="Times New Roman" w:eastAsia="Times New Roman" w:hAnsi="Times New Roman" w:cs="Traditional Arabic" w:hint="cs"/>
          <w:kern w:val="2"/>
          <w:sz w:val="36"/>
          <w:szCs w:val="36"/>
          <w:rtl/>
          <w:lang w:eastAsia="ar-SA"/>
        </w:rPr>
        <w:t xml:space="preserve">والمحقق من مدينة </w:t>
      </w:r>
      <w:proofErr w:type="spellStart"/>
      <w:r>
        <w:rPr>
          <w:rFonts w:ascii="Times New Roman" w:eastAsia="Times New Roman" w:hAnsi="Times New Roman" w:cs="Traditional Arabic" w:hint="cs"/>
          <w:kern w:val="2"/>
          <w:sz w:val="36"/>
          <w:szCs w:val="36"/>
          <w:rtl/>
          <w:lang w:eastAsia="ar-SA"/>
        </w:rPr>
        <w:t>شهارة</w:t>
      </w:r>
      <w:proofErr w:type="spellEnd"/>
      <w:r>
        <w:rPr>
          <w:rFonts w:ascii="Times New Roman" w:eastAsia="Times New Roman" w:hAnsi="Times New Roman" w:cs="Traditional Arabic" w:hint="cs"/>
          <w:kern w:val="2"/>
          <w:sz w:val="36"/>
          <w:szCs w:val="36"/>
          <w:rtl/>
          <w:lang w:eastAsia="ar-SA"/>
        </w:rPr>
        <w:t xml:space="preserve"> باليمن، </w:t>
      </w:r>
      <w:r w:rsidRPr="00955763">
        <w:rPr>
          <w:rFonts w:ascii="Times New Roman" w:eastAsia="Times New Roman" w:hAnsi="Times New Roman" w:cs="Traditional Arabic"/>
          <w:kern w:val="2"/>
          <w:sz w:val="36"/>
          <w:szCs w:val="36"/>
          <w:rtl/>
          <w:lang w:eastAsia="ar-SA"/>
        </w:rPr>
        <w:t>حاضر</w:t>
      </w:r>
      <w:r>
        <w:rPr>
          <w:rFonts w:ascii="Times New Roman" w:eastAsia="Times New Roman" w:hAnsi="Times New Roman" w:cs="Traditional Arabic" w:hint="cs"/>
          <w:kern w:val="2"/>
          <w:sz w:val="36"/>
          <w:szCs w:val="36"/>
          <w:rtl/>
          <w:lang w:eastAsia="ar-SA"/>
        </w:rPr>
        <w:t>َ</w:t>
      </w:r>
      <w:r w:rsidRPr="00955763">
        <w:rPr>
          <w:rFonts w:ascii="Times New Roman" w:eastAsia="Times New Roman" w:hAnsi="Times New Roman" w:cs="Traditional Arabic"/>
          <w:kern w:val="2"/>
          <w:sz w:val="36"/>
          <w:szCs w:val="36"/>
          <w:rtl/>
          <w:lang w:eastAsia="ar-SA"/>
        </w:rPr>
        <w:t xml:space="preserve"> في قسم المكتبات والمعلومات </w:t>
      </w:r>
      <w:r>
        <w:rPr>
          <w:rFonts w:ascii="Times New Roman" w:eastAsia="Times New Roman" w:hAnsi="Times New Roman" w:cs="Traditional Arabic" w:hint="cs"/>
          <w:kern w:val="2"/>
          <w:sz w:val="36"/>
          <w:szCs w:val="36"/>
          <w:rtl/>
          <w:lang w:eastAsia="ar-SA"/>
        </w:rPr>
        <w:t>ب</w:t>
      </w:r>
      <w:r w:rsidRPr="00955763">
        <w:rPr>
          <w:rFonts w:ascii="Times New Roman" w:eastAsia="Times New Roman" w:hAnsi="Times New Roman" w:cs="Traditional Arabic"/>
          <w:kern w:val="2"/>
          <w:sz w:val="36"/>
          <w:szCs w:val="36"/>
          <w:rtl/>
          <w:lang w:eastAsia="ar-SA"/>
        </w:rPr>
        <w:t>مادة المخطوطات في جامعة صنعاء</w:t>
      </w:r>
      <w:r>
        <w:rPr>
          <w:rFonts w:ascii="Times New Roman" w:eastAsia="Times New Roman" w:hAnsi="Times New Roman" w:cs="Traditional Arabic" w:hint="cs"/>
          <w:kern w:val="2"/>
          <w:sz w:val="36"/>
          <w:szCs w:val="36"/>
          <w:rtl/>
          <w:lang w:eastAsia="ar-SA"/>
        </w:rPr>
        <w:t xml:space="preserve">، </w:t>
      </w:r>
      <w:r w:rsidRPr="00955763">
        <w:rPr>
          <w:rFonts w:ascii="Times New Roman" w:eastAsia="Times New Roman" w:hAnsi="Times New Roman" w:cs="Traditional Arabic"/>
          <w:kern w:val="2"/>
          <w:sz w:val="36"/>
          <w:szCs w:val="36"/>
          <w:rtl/>
          <w:lang w:eastAsia="ar-SA"/>
        </w:rPr>
        <w:t xml:space="preserve">أمين مكتبة كلية الآداب </w:t>
      </w:r>
      <w:r>
        <w:rPr>
          <w:rFonts w:ascii="Times New Roman" w:eastAsia="Times New Roman" w:hAnsi="Times New Roman" w:cs="Traditional Arabic" w:hint="cs"/>
          <w:kern w:val="2"/>
          <w:sz w:val="36"/>
          <w:szCs w:val="36"/>
          <w:rtl/>
          <w:lang w:eastAsia="ar-SA"/>
        </w:rPr>
        <w:t xml:space="preserve">بالجامعة، </w:t>
      </w:r>
      <w:r w:rsidRPr="00955763">
        <w:rPr>
          <w:rFonts w:ascii="Times New Roman" w:eastAsia="Times New Roman" w:hAnsi="Times New Roman" w:cs="Traditional Arabic"/>
          <w:kern w:val="2"/>
          <w:sz w:val="36"/>
          <w:szCs w:val="36"/>
          <w:rtl/>
          <w:lang w:eastAsia="ar-SA"/>
        </w:rPr>
        <w:t xml:space="preserve">خبير المخطوطات في المكتبة المركزية </w:t>
      </w:r>
      <w:r>
        <w:rPr>
          <w:rFonts w:ascii="Times New Roman" w:eastAsia="Times New Roman" w:hAnsi="Times New Roman" w:cs="Traditional Arabic" w:hint="cs"/>
          <w:kern w:val="2"/>
          <w:sz w:val="36"/>
          <w:szCs w:val="36"/>
          <w:rtl/>
          <w:lang w:eastAsia="ar-SA"/>
        </w:rPr>
        <w:t xml:space="preserve">بها، </w:t>
      </w:r>
      <w:r w:rsidRPr="00955763">
        <w:rPr>
          <w:rFonts w:ascii="Times New Roman" w:eastAsia="Times New Roman" w:hAnsi="Times New Roman" w:cs="Traditional Arabic"/>
          <w:kern w:val="2"/>
          <w:sz w:val="36"/>
          <w:szCs w:val="36"/>
          <w:rtl/>
          <w:lang w:eastAsia="ar-SA"/>
        </w:rPr>
        <w:t>انتقل للعمل في أبو</w:t>
      </w:r>
      <w:r>
        <w:rPr>
          <w:rFonts w:ascii="Times New Roman" w:eastAsia="Times New Roman" w:hAnsi="Times New Roman" w:cs="Traditional Arabic" w:hint="cs"/>
          <w:kern w:val="2"/>
          <w:sz w:val="36"/>
          <w:szCs w:val="36"/>
          <w:rtl/>
          <w:lang w:eastAsia="ar-SA"/>
        </w:rPr>
        <w:t xml:space="preserve"> </w:t>
      </w:r>
      <w:r w:rsidRPr="00955763">
        <w:rPr>
          <w:rFonts w:ascii="Times New Roman" w:eastAsia="Times New Roman" w:hAnsi="Times New Roman" w:cs="Traditional Arabic"/>
          <w:kern w:val="2"/>
          <w:sz w:val="36"/>
          <w:szCs w:val="36"/>
          <w:rtl/>
          <w:lang w:eastAsia="ar-SA"/>
        </w:rPr>
        <w:t xml:space="preserve">ظبي </w:t>
      </w:r>
      <w:r>
        <w:rPr>
          <w:rFonts w:ascii="Times New Roman" w:eastAsia="Times New Roman" w:hAnsi="Times New Roman" w:cs="Traditional Arabic" w:hint="cs"/>
          <w:kern w:val="2"/>
          <w:sz w:val="36"/>
          <w:szCs w:val="36"/>
          <w:rtl/>
          <w:lang w:eastAsia="ar-SA"/>
        </w:rPr>
        <w:t>با</w:t>
      </w:r>
      <w:r w:rsidRPr="00955763">
        <w:rPr>
          <w:rFonts w:ascii="Times New Roman" w:eastAsia="Times New Roman" w:hAnsi="Times New Roman" w:cs="Traditional Arabic"/>
          <w:kern w:val="2"/>
          <w:sz w:val="36"/>
          <w:szCs w:val="36"/>
          <w:rtl/>
          <w:lang w:eastAsia="ar-SA"/>
        </w:rPr>
        <w:t>حث</w:t>
      </w:r>
      <w:r>
        <w:rPr>
          <w:rFonts w:ascii="Times New Roman" w:eastAsia="Times New Roman" w:hAnsi="Times New Roman" w:cs="Traditional Arabic" w:hint="cs"/>
          <w:kern w:val="2"/>
          <w:sz w:val="36"/>
          <w:szCs w:val="36"/>
          <w:rtl/>
          <w:lang w:eastAsia="ar-SA"/>
        </w:rPr>
        <w:t>ًا</w:t>
      </w:r>
      <w:r w:rsidRPr="00955763">
        <w:rPr>
          <w:rFonts w:ascii="Times New Roman" w:eastAsia="Times New Roman" w:hAnsi="Times New Roman" w:cs="Traditional Arabic"/>
          <w:kern w:val="2"/>
          <w:sz w:val="36"/>
          <w:szCs w:val="36"/>
          <w:rtl/>
          <w:lang w:eastAsia="ar-SA"/>
        </w:rPr>
        <w:t xml:space="preserve"> ومحقق</w:t>
      </w:r>
      <w:r>
        <w:rPr>
          <w:rFonts w:ascii="Times New Roman" w:eastAsia="Times New Roman" w:hAnsi="Times New Roman" w:cs="Traditional Arabic" w:hint="cs"/>
          <w:kern w:val="2"/>
          <w:sz w:val="36"/>
          <w:szCs w:val="36"/>
          <w:rtl/>
          <w:lang w:eastAsia="ar-SA"/>
        </w:rPr>
        <w:t>ًا</w:t>
      </w:r>
      <w:r w:rsidRPr="00955763">
        <w:rPr>
          <w:rFonts w:ascii="Times New Roman" w:eastAsia="Times New Roman" w:hAnsi="Times New Roman" w:cs="Traditional Arabic"/>
          <w:kern w:val="2"/>
          <w:sz w:val="36"/>
          <w:szCs w:val="36"/>
          <w:rtl/>
          <w:lang w:eastAsia="ar-SA"/>
        </w:rPr>
        <w:t xml:space="preserve"> في مجال المخطوطات بدار الكتب الوطنية</w:t>
      </w:r>
      <w:r>
        <w:rPr>
          <w:rFonts w:ascii="Times New Roman" w:eastAsia="Times New Roman" w:hAnsi="Times New Roman" w:cs="Traditional Arabic" w:hint="cs"/>
          <w:kern w:val="2"/>
          <w:sz w:val="36"/>
          <w:szCs w:val="36"/>
          <w:rtl/>
          <w:lang w:eastAsia="ar-SA"/>
        </w:rPr>
        <w:t xml:space="preserve">، حقق كتبًا تاريخية، وله بحوث ودراسات منشورة، وشارك </w:t>
      </w:r>
      <w:r w:rsidRPr="005658BA">
        <w:rPr>
          <w:rFonts w:ascii="Times New Roman" w:eastAsia="Times New Roman" w:hAnsi="Times New Roman" w:cs="Traditional Arabic"/>
          <w:kern w:val="2"/>
          <w:sz w:val="36"/>
          <w:szCs w:val="36"/>
          <w:rtl/>
          <w:lang w:eastAsia="ar-SA"/>
        </w:rPr>
        <w:t>في مؤتمرات متخصصة في المخطوطات</w:t>
      </w:r>
      <w:r>
        <w:rPr>
          <w:rFonts w:ascii="Times New Roman" w:eastAsia="Times New Roman" w:hAnsi="Times New Roman" w:cs="Traditional Arabic" w:hint="cs"/>
          <w:kern w:val="2"/>
          <w:sz w:val="36"/>
          <w:szCs w:val="36"/>
          <w:rtl/>
          <w:lang w:eastAsia="ar-SA"/>
        </w:rPr>
        <w:t>...</w:t>
      </w:r>
    </w:p>
    <w:p w14:paraId="26FAB5EC" w14:textId="77777777" w:rsidR="00C119C6" w:rsidRDefault="00C119C6" w:rsidP="00C119C6">
      <w:pPr>
        <w:ind w:left="0" w:firstLine="0"/>
        <w:rPr>
          <w:rFonts w:ascii="Times New Roman" w:eastAsia="Times New Roman" w:hAnsi="Times New Roman" w:cs="Traditional Arabic"/>
          <w:kern w:val="2"/>
          <w:sz w:val="36"/>
          <w:szCs w:val="36"/>
          <w:rtl/>
          <w:lang w:eastAsia="ar-SA"/>
        </w:rPr>
      </w:pPr>
    </w:p>
    <w:p w14:paraId="7B21F832" w14:textId="77777777" w:rsidR="00C119C6" w:rsidRPr="00A91F8D" w:rsidRDefault="00C119C6" w:rsidP="00C119C6">
      <w:pPr>
        <w:ind w:left="0" w:firstLine="0"/>
        <w:rPr>
          <w:rFonts w:cs="Traditional Arabic"/>
          <w:b/>
          <w:bCs/>
          <w:sz w:val="36"/>
          <w:szCs w:val="36"/>
          <w:rtl/>
        </w:rPr>
      </w:pPr>
      <w:r w:rsidRPr="00A91F8D">
        <w:rPr>
          <w:rFonts w:cs="Traditional Arabic"/>
          <w:b/>
          <w:bCs/>
          <w:sz w:val="36"/>
          <w:szCs w:val="36"/>
          <w:rtl/>
        </w:rPr>
        <w:t>معجم بلدان العالم</w:t>
      </w:r>
      <w:r>
        <w:rPr>
          <w:rFonts w:cs="Traditional Arabic" w:hint="cs"/>
          <w:b/>
          <w:bCs/>
          <w:sz w:val="36"/>
          <w:szCs w:val="36"/>
          <w:rtl/>
        </w:rPr>
        <w:t>،</w:t>
      </w:r>
    </w:p>
    <w:p w14:paraId="613B91B8" w14:textId="77777777" w:rsidR="00C119C6" w:rsidRDefault="00C119C6" w:rsidP="00C119C6">
      <w:pPr>
        <w:ind w:left="0" w:firstLine="0"/>
        <w:jc w:val="both"/>
        <w:rPr>
          <w:rFonts w:cs="Traditional Arabic"/>
          <w:sz w:val="36"/>
          <w:szCs w:val="36"/>
          <w:rtl/>
        </w:rPr>
      </w:pPr>
      <w:r>
        <w:rPr>
          <w:rFonts w:cs="Traditional Arabic" w:hint="cs"/>
          <w:sz w:val="36"/>
          <w:szCs w:val="36"/>
          <w:rtl/>
        </w:rPr>
        <w:t xml:space="preserve">وفق آخر التطورات السياسية، مع خرائط وأحدث البيانات الإحصائية، وملحق بأعلام دول العالم. </w:t>
      </w:r>
    </w:p>
    <w:p w14:paraId="45522DEA" w14:textId="77777777" w:rsidR="00C119C6" w:rsidRDefault="00C119C6" w:rsidP="00C119C6">
      <w:pPr>
        <w:ind w:left="0" w:firstLine="0"/>
        <w:jc w:val="both"/>
        <w:rPr>
          <w:rFonts w:cs="Traditional Arabic"/>
          <w:sz w:val="36"/>
          <w:szCs w:val="36"/>
          <w:rtl/>
        </w:rPr>
      </w:pPr>
      <w:r>
        <w:rPr>
          <w:rFonts w:cs="Traditional Arabic" w:hint="cs"/>
          <w:sz w:val="36"/>
          <w:szCs w:val="36"/>
          <w:rtl/>
        </w:rPr>
        <w:t xml:space="preserve">لمؤلفه </w:t>
      </w:r>
      <w:r w:rsidRPr="00A91F8D">
        <w:rPr>
          <w:rFonts w:cs="Traditional Arabic"/>
          <w:sz w:val="36"/>
          <w:szCs w:val="36"/>
          <w:rtl/>
        </w:rPr>
        <w:t xml:space="preserve">محمد </w:t>
      </w:r>
      <w:proofErr w:type="spellStart"/>
      <w:r>
        <w:rPr>
          <w:rFonts w:cs="Traditional Arabic" w:hint="cs"/>
          <w:sz w:val="36"/>
          <w:szCs w:val="36"/>
          <w:rtl/>
        </w:rPr>
        <w:t>محمد</w:t>
      </w:r>
      <w:proofErr w:type="spellEnd"/>
      <w:r>
        <w:rPr>
          <w:rFonts w:cs="Traditional Arabic" w:hint="cs"/>
          <w:sz w:val="36"/>
          <w:szCs w:val="36"/>
          <w:rtl/>
        </w:rPr>
        <w:t xml:space="preserve"> </w:t>
      </w:r>
      <w:r w:rsidRPr="00A91F8D">
        <w:rPr>
          <w:rFonts w:cs="Traditional Arabic"/>
          <w:sz w:val="36"/>
          <w:szCs w:val="36"/>
          <w:rtl/>
        </w:rPr>
        <w:t>عتريس إبراهيم</w:t>
      </w:r>
      <w:r>
        <w:rPr>
          <w:rFonts w:cs="Traditional Arabic" w:hint="cs"/>
          <w:sz w:val="36"/>
          <w:szCs w:val="36"/>
          <w:rtl/>
        </w:rPr>
        <w:t>، مصر، 1091 ص.</w:t>
      </w:r>
    </w:p>
    <w:p w14:paraId="7CB83D53" w14:textId="77777777" w:rsidR="00C119C6" w:rsidRDefault="00C119C6" w:rsidP="00C119C6">
      <w:pPr>
        <w:ind w:left="0" w:firstLine="0"/>
        <w:jc w:val="both"/>
        <w:rPr>
          <w:rFonts w:cs="Traditional Arabic"/>
          <w:sz w:val="36"/>
          <w:szCs w:val="36"/>
          <w:rtl/>
        </w:rPr>
      </w:pPr>
      <w:r>
        <w:rPr>
          <w:rFonts w:cs="Traditional Arabic" w:hint="cs"/>
          <w:sz w:val="36"/>
          <w:szCs w:val="36"/>
          <w:rtl/>
        </w:rPr>
        <w:t>الطبعة السابعة.</w:t>
      </w:r>
    </w:p>
    <w:p w14:paraId="431598C1" w14:textId="77777777" w:rsidR="00C119C6" w:rsidRDefault="00C119C6" w:rsidP="00C119C6">
      <w:pPr>
        <w:ind w:left="0" w:firstLine="0"/>
        <w:jc w:val="both"/>
        <w:rPr>
          <w:rFonts w:cs="Traditional Arabic"/>
          <w:sz w:val="36"/>
          <w:szCs w:val="36"/>
          <w:rtl/>
        </w:rPr>
      </w:pPr>
    </w:p>
    <w:p w14:paraId="2E920AD7" w14:textId="77777777" w:rsidR="00C119C6" w:rsidRDefault="00C119C6" w:rsidP="00C119C6">
      <w:pPr>
        <w:ind w:left="0" w:firstLine="0"/>
        <w:rPr>
          <w:rFonts w:ascii="Times New Roman" w:eastAsia="Times New Roman" w:hAnsi="Times New Roman" w:cs="Traditional Arabic"/>
          <w:sz w:val="36"/>
          <w:szCs w:val="36"/>
          <w:rtl/>
          <w:lang w:eastAsia="ar-SA"/>
        </w:rPr>
      </w:pPr>
      <w:r w:rsidRPr="00D926DE">
        <w:rPr>
          <w:rFonts w:ascii="Times New Roman" w:eastAsia="Times New Roman" w:hAnsi="Times New Roman" w:cs="Traditional Arabic"/>
          <w:b/>
          <w:bCs/>
          <w:sz w:val="36"/>
          <w:szCs w:val="36"/>
          <w:rtl/>
          <w:lang w:eastAsia="ar-SA"/>
        </w:rPr>
        <w:t>المنشآت الدينية والعلمية في غرناطة الإسلامية ومصيرها بعد السقوط</w:t>
      </w:r>
      <w:r>
        <w:rPr>
          <w:rFonts w:ascii="Times New Roman" w:eastAsia="Times New Roman" w:hAnsi="Times New Roman" w:cs="Traditional Arabic" w:hint="cs"/>
          <w:sz w:val="36"/>
          <w:szCs w:val="36"/>
          <w:rtl/>
          <w:lang w:eastAsia="ar-SA"/>
        </w:rPr>
        <w:t>،</w:t>
      </w:r>
    </w:p>
    <w:p w14:paraId="33B6B512" w14:textId="77777777" w:rsidR="00C119C6" w:rsidRDefault="00C119C6" w:rsidP="00C119C6">
      <w:pPr>
        <w:ind w:left="0" w:firstLine="0"/>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sz w:val="36"/>
          <w:szCs w:val="36"/>
          <w:rtl/>
          <w:lang w:eastAsia="ar-SA"/>
        </w:rPr>
        <w:t xml:space="preserve">للأستاذ </w:t>
      </w:r>
      <w:r w:rsidRPr="00D926DE">
        <w:rPr>
          <w:rFonts w:ascii="Times New Roman" w:eastAsia="Times New Roman" w:hAnsi="Times New Roman" w:cs="Traditional Arabic"/>
          <w:sz w:val="36"/>
          <w:szCs w:val="36"/>
          <w:rtl/>
          <w:lang w:eastAsia="ar-SA"/>
        </w:rPr>
        <w:t>صالح محمد السنيدي</w:t>
      </w:r>
      <w:r>
        <w:rPr>
          <w:rFonts w:ascii="Times New Roman" w:eastAsia="Times New Roman" w:hAnsi="Times New Roman" w:cs="Traditional Arabic" w:hint="cs"/>
          <w:sz w:val="36"/>
          <w:szCs w:val="36"/>
          <w:rtl/>
          <w:lang w:eastAsia="ar-SA"/>
        </w:rPr>
        <w:t>،</w:t>
      </w:r>
      <w:r w:rsidRPr="00D926DE">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القاهرة</w:t>
      </w:r>
      <w:r>
        <w:rPr>
          <w:rFonts w:ascii="Times New Roman" w:eastAsia="Times New Roman" w:hAnsi="Times New Roman" w:cs="Traditional Arabic" w:hint="cs"/>
          <w:b/>
          <w:bCs/>
          <w:sz w:val="36"/>
          <w:szCs w:val="36"/>
          <w:rtl/>
          <w:lang w:eastAsia="ar-SA"/>
        </w:rPr>
        <w:t>.</w:t>
      </w:r>
    </w:p>
    <w:p w14:paraId="034D3AA6" w14:textId="77777777" w:rsidR="00C119C6" w:rsidRDefault="00C119C6" w:rsidP="00C119C6">
      <w:pPr>
        <w:ind w:left="0" w:firstLine="0"/>
        <w:jc w:val="both"/>
        <w:rPr>
          <w:rFonts w:ascii="Times New Roman" w:eastAsia="Times New Roman" w:hAnsi="Times New Roman" w:cs="Traditional Arabic"/>
          <w:sz w:val="36"/>
          <w:szCs w:val="36"/>
          <w:highlight w:val="yellow"/>
          <w:rtl/>
          <w:lang w:eastAsia="ar-SA"/>
        </w:rPr>
      </w:pPr>
    </w:p>
    <w:p w14:paraId="44CFB43E" w14:textId="77777777" w:rsidR="00C119C6" w:rsidRPr="00BC6FC0" w:rsidRDefault="00C119C6" w:rsidP="00C119C6">
      <w:pPr>
        <w:ind w:left="0" w:firstLine="0"/>
        <w:rPr>
          <w:rFonts w:ascii="Times New Roman" w:eastAsia="Times New Roman" w:hAnsi="Times New Roman" w:cs="Traditional Arabic"/>
          <w:b/>
          <w:bCs/>
          <w:sz w:val="36"/>
          <w:szCs w:val="36"/>
          <w:rtl/>
          <w:lang w:eastAsia="ar-SA"/>
        </w:rPr>
      </w:pPr>
      <w:r w:rsidRPr="00BC6FC0">
        <w:rPr>
          <w:rFonts w:ascii="Times New Roman" w:eastAsia="Times New Roman" w:hAnsi="Times New Roman" w:cs="Traditional Arabic"/>
          <w:b/>
          <w:bCs/>
          <w:sz w:val="36"/>
          <w:szCs w:val="36"/>
          <w:rtl/>
          <w:lang w:eastAsia="ar-SA"/>
        </w:rPr>
        <w:t>الموسوعة الإسلامية الميسرة للأحداث الرمضانية</w:t>
      </w:r>
      <w:r>
        <w:rPr>
          <w:rFonts w:ascii="Times New Roman" w:eastAsia="Times New Roman" w:hAnsi="Times New Roman" w:cs="Traditional Arabic" w:hint="cs"/>
          <w:b/>
          <w:bCs/>
          <w:sz w:val="36"/>
          <w:szCs w:val="36"/>
          <w:rtl/>
          <w:lang w:eastAsia="ar-SA"/>
        </w:rPr>
        <w:t>،</w:t>
      </w:r>
    </w:p>
    <w:p w14:paraId="6F42825E"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للأستاذ</w:t>
      </w:r>
      <w:r w:rsidRPr="00BC6FC0">
        <w:rPr>
          <w:rFonts w:ascii="Times New Roman" w:eastAsia="Times New Roman" w:hAnsi="Times New Roman" w:cs="Traditional Arabic"/>
          <w:sz w:val="36"/>
          <w:szCs w:val="36"/>
          <w:rtl/>
          <w:lang w:eastAsia="ar-SA"/>
        </w:rPr>
        <w:t xml:space="preserve"> محمد صابر</w:t>
      </w:r>
      <w:r>
        <w:rPr>
          <w:rFonts w:ascii="Times New Roman" w:eastAsia="Times New Roman" w:hAnsi="Times New Roman" w:cs="Traditional Arabic" w:hint="cs"/>
          <w:sz w:val="36"/>
          <w:szCs w:val="36"/>
          <w:rtl/>
          <w:lang w:eastAsia="ar-SA"/>
        </w:rPr>
        <w:t>.</w:t>
      </w:r>
    </w:p>
    <w:p w14:paraId="65904ACE"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6B92A803" w14:textId="77777777" w:rsidR="00C119C6" w:rsidRPr="00496A4A" w:rsidRDefault="00C119C6" w:rsidP="00C119C6">
      <w:pPr>
        <w:ind w:left="0" w:firstLine="0"/>
        <w:jc w:val="both"/>
        <w:rPr>
          <w:rFonts w:ascii="Times New Roman" w:eastAsia="Times New Roman" w:hAnsi="Times New Roman" w:cs="Traditional Arabic"/>
          <w:b/>
          <w:bCs/>
          <w:sz w:val="36"/>
          <w:szCs w:val="36"/>
          <w:rtl/>
          <w:lang w:eastAsia="ar-SA"/>
        </w:rPr>
      </w:pPr>
      <w:r w:rsidRPr="00496A4A">
        <w:rPr>
          <w:rFonts w:ascii="Times New Roman" w:eastAsia="Times New Roman" w:hAnsi="Times New Roman" w:cs="Traditional Arabic"/>
          <w:b/>
          <w:bCs/>
          <w:sz w:val="36"/>
          <w:szCs w:val="36"/>
          <w:rtl/>
          <w:lang w:eastAsia="ar-SA"/>
        </w:rPr>
        <w:t>موسوعة الشهور العربية</w:t>
      </w:r>
      <w:r w:rsidRPr="00496A4A">
        <w:rPr>
          <w:rFonts w:ascii="Times New Roman" w:eastAsia="Times New Roman" w:hAnsi="Times New Roman" w:cs="Traditional Arabic" w:hint="cs"/>
          <w:b/>
          <w:bCs/>
          <w:sz w:val="36"/>
          <w:szCs w:val="36"/>
          <w:rtl/>
          <w:lang w:eastAsia="ar-SA"/>
        </w:rPr>
        <w:t>:</w:t>
      </w:r>
      <w:r w:rsidRPr="00496A4A">
        <w:rPr>
          <w:rFonts w:ascii="Times New Roman" w:eastAsia="Times New Roman" w:hAnsi="Times New Roman" w:cs="Traditional Arabic"/>
          <w:b/>
          <w:bCs/>
          <w:sz w:val="36"/>
          <w:szCs w:val="36"/>
          <w:rtl/>
          <w:lang w:eastAsia="ar-SA"/>
        </w:rPr>
        <w:t xml:space="preserve"> فضلها وأهم أحداثها</w:t>
      </w:r>
      <w:r w:rsidRPr="00496A4A">
        <w:rPr>
          <w:rFonts w:ascii="Times New Roman" w:eastAsia="Times New Roman" w:hAnsi="Times New Roman" w:cs="Traditional Arabic" w:hint="cs"/>
          <w:b/>
          <w:bCs/>
          <w:sz w:val="36"/>
          <w:szCs w:val="36"/>
          <w:rtl/>
          <w:lang w:eastAsia="ar-SA"/>
        </w:rPr>
        <w:t>،</w:t>
      </w:r>
    </w:p>
    <w:p w14:paraId="7444597F"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أعدها منصور علي عرابي.</w:t>
      </w:r>
    </w:p>
    <w:p w14:paraId="7D2A583E" w14:textId="77777777" w:rsidR="00C119C6" w:rsidRPr="00496A4A"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ذكرت</w:t>
      </w:r>
      <w:r w:rsidRPr="00496A4A">
        <w:rPr>
          <w:rFonts w:ascii="Times New Roman" w:eastAsia="Times New Roman" w:hAnsi="Times New Roman" w:cs="Traditional Arabic"/>
          <w:sz w:val="36"/>
          <w:szCs w:val="36"/>
          <w:rtl/>
          <w:lang w:eastAsia="ar-SA"/>
        </w:rPr>
        <w:t xml:space="preserve"> الأحداث والوقائع في كل شهر عربي حسب التسلسل التاريخي ل</w:t>
      </w:r>
      <w:r>
        <w:rPr>
          <w:rFonts w:ascii="Times New Roman" w:eastAsia="Times New Roman" w:hAnsi="Times New Roman" w:cs="Traditional Arabic" w:hint="cs"/>
          <w:sz w:val="36"/>
          <w:szCs w:val="36"/>
          <w:rtl/>
          <w:lang w:eastAsia="ar-SA"/>
        </w:rPr>
        <w:t>ها</w:t>
      </w:r>
      <w:r w:rsidRPr="00496A4A">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مثل </w:t>
      </w:r>
      <w:r w:rsidRPr="00496A4A">
        <w:rPr>
          <w:rFonts w:ascii="Times New Roman" w:eastAsia="Times New Roman" w:hAnsi="Times New Roman" w:cs="Traditional Arabic"/>
          <w:sz w:val="36"/>
          <w:szCs w:val="36"/>
          <w:rtl/>
          <w:lang w:eastAsia="ar-SA"/>
        </w:rPr>
        <w:t xml:space="preserve">غزوات وسرايا، </w:t>
      </w:r>
      <w:r>
        <w:rPr>
          <w:rFonts w:ascii="Times New Roman" w:eastAsia="Times New Roman" w:hAnsi="Times New Roman" w:cs="Traditional Arabic" w:hint="cs"/>
          <w:sz w:val="36"/>
          <w:szCs w:val="36"/>
          <w:rtl/>
          <w:lang w:eastAsia="ar-SA"/>
        </w:rPr>
        <w:t>و</w:t>
      </w:r>
      <w:r w:rsidRPr="00496A4A">
        <w:rPr>
          <w:rFonts w:ascii="Times New Roman" w:eastAsia="Times New Roman" w:hAnsi="Times New Roman" w:cs="Traditional Arabic"/>
          <w:sz w:val="36"/>
          <w:szCs w:val="36"/>
          <w:rtl/>
          <w:lang w:eastAsia="ar-SA"/>
        </w:rPr>
        <w:t xml:space="preserve">معارك وفتوحات، </w:t>
      </w:r>
      <w:r>
        <w:rPr>
          <w:rFonts w:ascii="Times New Roman" w:eastAsia="Times New Roman" w:hAnsi="Times New Roman" w:cs="Traditional Arabic" w:hint="cs"/>
          <w:sz w:val="36"/>
          <w:szCs w:val="36"/>
          <w:rtl/>
          <w:lang w:eastAsia="ar-SA"/>
        </w:rPr>
        <w:t>ومواليد</w:t>
      </w:r>
      <w:r w:rsidRPr="00496A4A">
        <w:rPr>
          <w:rFonts w:ascii="Times New Roman" w:eastAsia="Times New Roman" w:hAnsi="Times New Roman" w:cs="Traditional Arabic"/>
          <w:sz w:val="36"/>
          <w:szCs w:val="36"/>
          <w:rtl/>
          <w:lang w:eastAsia="ar-SA"/>
        </w:rPr>
        <w:t xml:space="preserve"> أعلام </w:t>
      </w:r>
      <w:r>
        <w:rPr>
          <w:rFonts w:ascii="Times New Roman" w:eastAsia="Times New Roman" w:hAnsi="Times New Roman" w:cs="Traditional Arabic" w:hint="cs"/>
          <w:sz w:val="36"/>
          <w:szCs w:val="36"/>
          <w:rtl/>
          <w:lang w:eastAsia="ar-SA"/>
        </w:rPr>
        <w:t>ووفيات</w:t>
      </w:r>
      <w:r w:rsidRPr="00496A4A">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496A4A">
        <w:rPr>
          <w:rFonts w:ascii="Times New Roman" w:eastAsia="Times New Roman" w:hAnsi="Times New Roman" w:cs="Traditional Arabic"/>
          <w:sz w:val="36"/>
          <w:szCs w:val="36"/>
          <w:rtl/>
          <w:lang w:eastAsia="ar-SA"/>
        </w:rPr>
        <w:t xml:space="preserve">أحداث سياسية </w:t>
      </w:r>
      <w:r>
        <w:rPr>
          <w:rFonts w:ascii="Times New Roman" w:eastAsia="Times New Roman" w:hAnsi="Times New Roman" w:cs="Traditional Arabic" w:hint="cs"/>
          <w:sz w:val="36"/>
          <w:szCs w:val="36"/>
          <w:rtl/>
          <w:lang w:eastAsia="ar-SA"/>
        </w:rPr>
        <w:t>و</w:t>
      </w:r>
      <w:r w:rsidRPr="00496A4A">
        <w:rPr>
          <w:rFonts w:ascii="Times New Roman" w:eastAsia="Times New Roman" w:hAnsi="Times New Roman" w:cs="Traditional Arabic"/>
          <w:sz w:val="36"/>
          <w:szCs w:val="36"/>
          <w:rtl/>
          <w:lang w:eastAsia="ar-SA"/>
        </w:rPr>
        <w:t xml:space="preserve">اجتماعية </w:t>
      </w:r>
      <w:r>
        <w:rPr>
          <w:rFonts w:ascii="Times New Roman" w:eastAsia="Times New Roman" w:hAnsi="Times New Roman" w:cs="Traditional Arabic" w:hint="cs"/>
          <w:sz w:val="36"/>
          <w:szCs w:val="36"/>
          <w:rtl/>
          <w:lang w:eastAsia="ar-SA"/>
        </w:rPr>
        <w:t>و</w:t>
      </w:r>
      <w:r w:rsidRPr="00496A4A">
        <w:rPr>
          <w:rFonts w:ascii="Times New Roman" w:eastAsia="Times New Roman" w:hAnsi="Times New Roman" w:cs="Traditional Arabic"/>
          <w:sz w:val="36"/>
          <w:szCs w:val="36"/>
          <w:rtl/>
          <w:lang w:eastAsia="ar-SA"/>
        </w:rPr>
        <w:t xml:space="preserve">اقتصادية، </w:t>
      </w:r>
      <w:r>
        <w:rPr>
          <w:rFonts w:ascii="Times New Roman" w:eastAsia="Times New Roman" w:hAnsi="Times New Roman" w:cs="Traditional Arabic" w:hint="cs"/>
          <w:sz w:val="36"/>
          <w:szCs w:val="36"/>
          <w:rtl/>
          <w:lang w:eastAsia="ar-SA"/>
        </w:rPr>
        <w:t>و</w:t>
      </w:r>
      <w:r w:rsidRPr="00496A4A">
        <w:rPr>
          <w:rFonts w:ascii="Times New Roman" w:eastAsia="Times New Roman" w:hAnsi="Times New Roman" w:cs="Traditional Arabic"/>
          <w:sz w:val="36"/>
          <w:szCs w:val="36"/>
          <w:rtl/>
          <w:lang w:eastAsia="ar-SA"/>
        </w:rPr>
        <w:t xml:space="preserve">مناسبات </w:t>
      </w:r>
      <w:r>
        <w:rPr>
          <w:rFonts w:ascii="Times New Roman" w:eastAsia="Times New Roman" w:hAnsi="Times New Roman" w:cs="Traditional Arabic" w:hint="cs"/>
          <w:sz w:val="36"/>
          <w:szCs w:val="36"/>
          <w:rtl/>
          <w:lang w:eastAsia="ar-SA"/>
        </w:rPr>
        <w:t>و</w:t>
      </w:r>
      <w:r w:rsidRPr="00496A4A">
        <w:rPr>
          <w:rFonts w:ascii="Times New Roman" w:eastAsia="Times New Roman" w:hAnsi="Times New Roman" w:cs="Traditional Arabic"/>
          <w:sz w:val="36"/>
          <w:szCs w:val="36"/>
          <w:rtl/>
          <w:lang w:eastAsia="ar-SA"/>
        </w:rPr>
        <w:t xml:space="preserve">مناسك دينية.. </w:t>
      </w:r>
      <w:r>
        <w:rPr>
          <w:rFonts w:ascii="Times New Roman" w:eastAsia="Times New Roman" w:hAnsi="Times New Roman" w:cs="Traditional Arabic" w:hint="cs"/>
          <w:sz w:val="36"/>
          <w:szCs w:val="36"/>
          <w:rtl/>
          <w:lang w:eastAsia="ar-SA"/>
        </w:rPr>
        <w:t>و</w:t>
      </w:r>
      <w:r w:rsidRPr="00496A4A">
        <w:rPr>
          <w:rFonts w:ascii="Times New Roman" w:eastAsia="Times New Roman" w:hAnsi="Times New Roman" w:cs="Traditional Arabic"/>
          <w:sz w:val="36"/>
          <w:szCs w:val="36"/>
          <w:rtl/>
          <w:lang w:eastAsia="ar-SA"/>
        </w:rPr>
        <w:t>غير ذلك من الأمور المهمة في تاريخ الأمة.</w:t>
      </w:r>
    </w:p>
    <w:p w14:paraId="5C882D25"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6F38D08F" w14:textId="77777777" w:rsidR="00C119C6" w:rsidRDefault="00C119C6" w:rsidP="00C119C6">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التاريخ الحديث</w:t>
      </w:r>
    </w:p>
    <w:p w14:paraId="71A60245" w14:textId="77777777" w:rsidR="00C119C6" w:rsidRPr="00C40843" w:rsidRDefault="00C119C6" w:rsidP="00C119C6">
      <w:pPr>
        <w:ind w:left="0" w:firstLine="0"/>
        <w:jc w:val="both"/>
        <w:rPr>
          <w:rFonts w:ascii="Times New Roman" w:eastAsia="Times New Roman" w:hAnsi="Times New Roman" w:cs="Traditional Arabic"/>
          <w:b/>
          <w:bCs/>
          <w:caps/>
          <w:sz w:val="36"/>
          <w:szCs w:val="36"/>
          <w:rtl/>
          <w:lang w:eastAsia="ar-SA"/>
        </w:rPr>
      </w:pPr>
      <w:r w:rsidRPr="00C40843">
        <w:rPr>
          <w:rFonts w:ascii="Times New Roman" w:eastAsia="Times New Roman" w:hAnsi="Times New Roman" w:cs="Traditional Arabic"/>
          <w:b/>
          <w:bCs/>
          <w:caps/>
          <w:sz w:val="36"/>
          <w:szCs w:val="36"/>
          <w:rtl/>
          <w:lang w:eastAsia="ar-SA"/>
        </w:rPr>
        <w:t>حكايات من شوارع المحروسة</w:t>
      </w:r>
      <w:r w:rsidRPr="00C40843">
        <w:rPr>
          <w:rFonts w:ascii="Times New Roman" w:eastAsia="Times New Roman" w:hAnsi="Times New Roman" w:cs="Traditional Arabic" w:hint="cs"/>
          <w:b/>
          <w:bCs/>
          <w:caps/>
          <w:sz w:val="36"/>
          <w:szCs w:val="36"/>
          <w:rtl/>
          <w:lang w:eastAsia="ar-SA"/>
        </w:rPr>
        <w:t>،</w:t>
      </w:r>
      <w:r w:rsidRPr="00C40843">
        <w:rPr>
          <w:rFonts w:ascii="Times New Roman" w:eastAsia="Times New Roman" w:hAnsi="Times New Roman" w:cs="Traditional Arabic"/>
          <w:b/>
          <w:bCs/>
          <w:caps/>
          <w:sz w:val="36"/>
          <w:szCs w:val="36"/>
          <w:rtl/>
          <w:lang w:eastAsia="ar-SA"/>
        </w:rPr>
        <w:t xml:space="preserve"> القاهرة</w:t>
      </w:r>
      <w:r w:rsidRPr="00C40843">
        <w:rPr>
          <w:rFonts w:ascii="Times New Roman" w:eastAsia="Times New Roman" w:hAnsi="Times New Roman" w:cs="Traditional Arabic" w:hint="cs"/>
          <w:b/>
          <w:bCs/>
          <w:caps/>
          <w:sz w:val="36"/>
          <w:szCs w:val="36"/>
          <w:rtl/>
          <w:lang w:eastAsia="ar-SA"/>
        </w:rPr>
        <w:t>:</w:t>
      </w:r>
      <w:r w:rsidRPr="00C40843">
        <w:rPr>
          <w:rFonts w:ascii="Times New Roman" w:eastAsia="Times New Roman" w:hAnsi="Times New Roman" w:cs="Traditional Arabic"/>
          <w:b/>
          <w:bCs/>
          <w:caps/>
          <w:sz w:val="36"/>
          <w:szCs w:val="36"/>
          <w:rtl/>
          <w:lang w:eastAsia="ar-SA"/>
        </w:rPr>
        <w:t xml:space="preserve"> أصل أسماء شوارع وأحياء ومناطق القاهرة</w:t>
      </w:r>
    </w:p>
    <w:p w14:paraId="08B208E1" w14:textId="77777777" w:rsidR="00C119C6" w:rsidRPr="00EF732D"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لمؤلفه</w:t>
      </w:r>
      <w:r w:rsidRPr="00C40843">
        <w:rPr>
          <w:rFonts w:ascii="Times New Roman" w:eastAsia="Times New Roman" w:hAnsi="Times New Roman" w:cs="Traditional Arabic"/>
          <w:caps/>
          <w:sz w:val="36"/>
          <w:szCs w:val="36"/>
          <w:rtl/>
          <w:lang w:eastAsia="ar-SA"/>
        </w:rPr>
        <w:t xml:space="preserve"> إبراهيم علي خميس</w:t>
      </w:r>
      <w:r>
        <w:rPr>
          <w:rFonts w:ascii="Times New Roman" w:eastAsia="Times New Roman" w:hAnsi="Times New Roman" w:cs="Traditional Arabic" w:hint="cs"/>
          <w:caps/>
          <w:sz w:val="36"/>
          <w:szCs w:val="36"/>
          <w:rtl/>
          <w:lang w:eastAsia="ar-SA"/>
        </w:rPr>
        <w:t>، 156 ص.</w:t>
      </w:r>
    </w:p>
    <w:p w14:paraId="310B644D" w14:textId="77777777" w:rsidR="00C119C6" w:rsidRPr="00A40380" w:rsidRDefault="00C119C6" w:rsidP="00C119C6">
      <w:pPr>
        <w:ind w:left="0" w:firstLine="0"/>
        <w:jc w:val="both"/>
        <w:rPr>
          <w:rFonts w:ascii="Times New Roman" w:eastAsia="Times New Roman" w:hAnsi="Times New Roman" w:cs="Traditional Arabic"/>
          <w:sz w:val="36"/>
          <w:szCs w:val="36"/>
          <w:rtl/>
          <w:lang w:eastAsia="ar-SA"/>
        </w:rPr>
      </w:pPr>
      <w:r w:rsidRPr="00A40380">
        <w:rPr>
          <w:rFonts w:ascii="Times New Roman" w:eastAsia="Times New Roman" w:hAnsi="Times New Roman" w:cs="Traditional Arabic"/>
          <w:sz w:val="36"/>
          <w:szCs w:val="36"/>
          <w:rtl/>
          <w:lang w:eastAsia="ar-SA"/>
        </w:rPr>
        <w:t>رو</w:t>
      </w:r>
      <w:r>
        <w:rPr>
          <w:rFonts w:ascii="Times New Roman" w:eastAsia="Times New Roman" w:hAnsi="Times New Roman" w:cs="Traditional Arabic" w:hint="cs"/>
          <w:sz w:val="36"/>
          <w:szCs w:val="36"/>
          <w:rtl/>
          <w:lang w:eastAsia="ar-SA"/>
        </w:rPr>
        <w:t>ى فيه</w:t>
      </w:r>
      <w:r w:rsidRPr="00A40380">
        <w:rPr>
          <w:rFonts w:ascii="Times New Roman" w:eastAsia="Times New Roman" w:hAnsi="Times New Roman" w:cs="Traditional Arabic"/>
          <w:sz w:val="36"/>
          <w:szCs w:val="36"/>
          <w:rtl/>
          <w:lang w:eastAsia="ar-SA"/>
        </w:rPr>
        <w:t xml:space="preserve"> قصص شوارع</w:t>
      </w:r>
      <w:r>
        <w:rPr>
          <w:rFonts w:ascii="Times New Roman" w:eastAsia="Times New Roman" w:hAnsi="Times New Roman" w:cs="Traditional Arabic" w:hint="cs"/>
          <w:sz w:val="36"/>
          <w:szCs w:val="36"/>
          <w:rtl/>
          <w:lang w:eastAsia="ar-SA"/>
        </w:rPr>
        <w:t xml:space="preserve"> القاهرة</w:t>
      </w:r>
      <w:r w:rsidRPr="00A40380">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و</w:t>
      </w:r>
      <w:r w:rsidRPr="00A40380">
        <w:rPr>
          <w:rFonts w:ascii="Times New Roman" w:eastAsia="Times New Roman" w:hAnsi="Times New Roman" w:cs="Traditional Arabic"/>
          <w:sz w:val="36"/>
          <w:szCs w:val="36"/>
          <w:rtl/>
          <w:lang w:eastAsia="ar-SA"/>
        </w:rPr>
        <w:t>أحيا</w:t>
      </w:r>
      <w:r>
        <w:rPr>
          <w:rFonts w:ascii="Times New Roman" w:eastAsia="Times New Roman" w:hAnsi="Times New Roman" w:cs="Traditional Arabic" w:hint="cs"/>
          <w:sz w:val="36"/>
          <w:szCs w:val="36"/>
          <w:rtl/>
          <w:lang w:eastAsia="ar-SA"/>
        </w:rPr>
        <w:t>ئها</w:t>
      </w:r>
      <w:r w:rsidRPr="00A40380">
        <w:rPr>
          <w:rFonts w:ascii="Times New Roman" w:eastAsia="Times New Roman" w:hAnsi="Times New Roman" w:cs="Traditional Arabic"/>
          <w:sz w:val="36"/>
          <w:szCs w:val="36"/>
          <w:rtl/>
          <w:lang w:eastAsia="ar-SA"/>
        </w:rPr>
        <w:t xml:space="preserve">، والمحافظات المصرية، </w:t>
      </w:r>
      <w:r>
        <w:rPr>
          <w:rFonts w:ascii="Times New Roman" w:eastAsia="Times New Roman" w:hAnsi="Times New Roman" w:cs="Traditional Arabic" w:hint="cs"/>
          <w:sz w:val="36"/>
          <w:szCs w:val="36"/>
          <w:rtl/>
          <w:lang w:eastAsia="ar-SA"/>
        </w:rPr>
        <w:t>كاشفًا</w:t>
      </w:r>
      <w:r w:rsidRPr="00A40380">
        <w:rPr>
          <w:rFonts w:ascii="Times New Roman" w:eastAsia="Times New Roman" w:hAnsi="Times New Roman" w:cs="Traditional Arabic"/>
          <w:sz w:val="36"/>
          <w:szCs w:val="36"/>
          <w:rtl/>
          <w:lang w:eastAsia="ar-SA"/>
        </w:rPr>
        <w:t xml:space="preserve"> أسرار أسمائها وتاريخها العريق.</w:t>
      </w:r>
    </w:p>
    <w:p w14:paraId="1D13992B"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13E7CD22" w14:textId="77777777" w:rsidR="00C119C6" w:rsidRDefault="00C119C6" w:rsidP="00C119C6">
      <w:pPr>
        <w:ind w:left="0" w:firstLine="0"/>
        <w:jc w:val="both"/>
        <w:rPr>
          <w:rFonts w:ascii="Times New Roman" w:eastAsia="Times New Roman" w:hAnsi="Times New Roman" w:cs="Traditional Arabic"/>
          <w:b/>
          <w:bCs/>
          <w:sz w:val="36"/>
          <w:szCs w:val="36"/>
          <w:rtl/>
          <w:lang w:eastAsia="ar-SA"/>
        </w:rPr>
      </w:pPr>
      <w:r w:rsidRPr="00A601AF">
        <w:rPr>
          <w:rFonts w:ascii="Times New Roman" w:eastAsia="Times New Roman" w:hAnsi="Times New Roman" w:cs="Traditional Arabic"/>
          <w:b/>
          <w:bCs/>
          <w:sz w:val="36"/>
          <w:szCs w:val="36"/>
          <w:rtl/>
          <w:lang w:eastAsia="ar-SA"/>
        </w:rPr>
        <w:t>خمسون خريفاً على سوريا بين حركات</w:t>
      </w:r>
      <w:r>
        <w:rPr>
          <w:rFonts w:ascii="Times New Roman" w:eastAsia="Times New Roman" w:hAnsi="Times New Roman" w:cs="Traditional Arabic" w:hint="cs"/>
          <w:b/>
          <w:bCs/>
          <w:sz w:val="36"/>
          <w:szCs w:val="36"/>
          <w:rtl/>
          <w:lang w:eastAsia="ar-SA"/>
        </w:rPr>
        <w:t xml:space="preserve"> عسكرية وتدخلات دولية</w:t>
      </w:r>
      <w:r w:rsidRPr="00A601AF">
        <w:rPr>
          <w:rFonts w:ascii="Times New Roman" w:eastAsia="Times New Roman" w:hAnsi="Times New Roman" w:cs="Traditional Arabic"/>
          <w:b/>
          <w:bCs/>
          <w:sz w:val="36"/>
          <w:szCs w:val="36"/>
          <w:rtl/>
          <w:lang w:eastAsia="ar-SA"/>
        </w:rPr>
        <w:t xml:space="preserve"> </w:t>
      </w:r>
      <w:r>
        <w:rPr>
          <w:rFonts w:ascii="Times New Roman" w:eastAsia="Times New Roman" w:hAnsi="Times New Roman" w:cs="Traditional Arabic" w:hint="cs"/>
          <w:b/>
          <w:bCs/>
          <w:sz w:val="36"/>
          <w:szCs w:val="36"/>
          <w:rtl/>
          <w:lang w:eastAsia="ar-SA"/>
        </w:rPr>
        <w:t>(</w:t>
      </w:r>
      <w:r w:rsidRPr="00A601AF">
        <w:rPr>
          <w:rFonts w:ascii="Times New Roman" w:eastAsia="Times New Roman" w:hAnsi="Times New Roman" w:cs="Traditional Arabic"/>
          <w:b/>
          <w:bCs/>
          <w:sz w:val="36"/>
          <w:szCs w:val="36"/>
          <w:rtl/>
          <w:lang w:eastAsia="ar-SA"/>
        </w:rPr>
        <w:t>1949-1999</w:t>
      </w:r>
      <w:r>
        <w:rPr>
          <w:rFonts w:ascii="Times New Roman" w:eastAsia="Times New Roman" w:hAnsi="Times New Roman" w:cs="Traditional Arabic" w:hint="cs"/>
          <w:b/>
          <w:bCs/>
          <w:sz w:val="36"/>
          <w:szCs w:val="36"/>
          <w:rtl/>
          <w:lang w:eastAsia="ar-SA"/>
        </w:rPr>
        <w:t xml:space="preserve"> م)،</w:t>
      </w:r>
    </w:p>
    <w:p w14:paraId="3EB541E8" w14:textId="77777777" w:rsidR="00C119C6" w:rsidRPr="00A601AF" w:rsidRDefault="00C119C6" w:rsidP="00C119C6">
      <w:pPr>
        <w:ind w:left="0" w:firstLine="0"/>
        <w:jc w:val="both"/>
        <w:rPr>
          <w:rFonts w:ascii="Times New Roman" w:eastAsia="Times New Roman" w:hAnsi="Times New Roman" w:cs="Traditional Arabic"/>
          <w:sz w:val="36"/>
          <w:szCs w:val="36"/>
          <w:rtl/>
          <w:lang w:eastAsia="ar-SA"/>
        </w:rPr>
      </w:pPr>
      <w:r w:rsidRPr="00A601AF">
        <w:rPr>
          <w:rFonts w:ascii="Times New Roman" w:eastAsia="Times New Roman" w:hAnsi="Times New Roman" w:cs="Traditional Arabic" w:hint="cs"/>
          <w:sz w:val="36"/>
          <w:szCs w:val="36"/>
          <w:rtl/>
          <w:lang w:eastAsia="ar-SA"/>
        </w:rPr>
        <w:t xml:space="preserve">لمؤلفه محمد </w:t>
      </w:r>
      <w:proofErr w:type="gramStart"/>
      <w:r w:rsidRPr="00A601AF">
        <w:rPr>
          <w:rFonts w:ascii="Times New Roman" w:eastAsia="Times New Roman" w:hAnsi="Times New Roman" w:cs="Traditional Arabic" w:hint="cs"/>
          <w:sz w:val="36"/>
          <w:szCs w:val="36"/>
          <w:rtl/>
          <w:lang w:eastAsia="ar-SA"/>
        </w:rPr>
        <w:t>عبدالرحمن</w:t>
      </w:r>
      <w:proofErr w:type="gramEnd"/>
      <w:r w:rsidRPr="00A601AF">
        <w:rPr>
          <w:rFonts w:ascii="Times New Roman" w:eastAsia="Times New Roman" w:hAnsi="Times New Roman" w:cs="Traditional Arabic" w:hint="cs"/>
          <w:sz w:val="36"/>
          <w:szCs w:val="36"/>
          <w:rtl/>
          <w:lang w:eastAsia="ar-SA"/>
        </w:rPr>
        <w:t xml:space="preserve"> عريف.</w:t>
      </w:r>
    </w:p>
    <w:p w14:paraId="4AAE2FBB"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بحث فيه مراحل</w:t>
      </w:r>
      <w:r w:rsidRPr="00B862DB">
        <w:rPr>
          <w:rFonts w:ascii="Times New Roman" w:eastAsia="Times New Roman" w:hAnsi="Times New Roman" w:cs="Traditional Arabic"/>
          <w:sz w:val="36"/>
          <w:szCs w:val="36"/>
          <w:rtl/>
          <w:lang w:eastAsia="ar-SA"/>
        </w:rPr>
        <w:t xml:space="preserve"> محورية </w:t>
      </w:r>
      <w:r>
        <w:rPr>
          <w:rFonts w:ascii="Times New Roman" w:eastAsia="Times New Roman" w:hAnsi="Times New Roman" w:cs="Traditional Arabic" w:hint="cs"/>
          <w:sz w:val="36"/>
          <w:szCs w:val="36"/>
          <w:rtl/>
          <w:lang w:eastAsia="ar-SA"/>
        </w:rPr>
        <w:t>من</w:t>
      </w:r>
      <w:r w:rsidRPr="00B862DB">
        <w:rPr>
          <w:rFonts w:ascii="Times New Roman" w:eastAsia="Times New Roman" w:hAnsi="Times New Roman" w:cs="Traditional Arabic"/>
          <w:sz w:val="36"/>
          <w:szCs w:val="36"/>
          <w:rtl/>
          <w:lang w:eastAsia="ar-SA"/>
        </w:rPr>
        <w:t xml:space="preserve"> تاريخ سوريا السياسي والعسكري </w:t>
      </w:r>
      <w:r>
        <w:rPr>
          <w:rFonts w:ascii="Times New Roman" w:eastAsia="Times New Roman" w:hAnsi="Times New Roman" w:cs="Traditional Arabic" w:hint="cs"/>
          <w:sz w:val="36"/>
          <w:szCs w:val="36"/>
          <w:rtl/>
          <w:lang w:eastAsia="ar-SA"/>
        </w:rPr>
        <w:t>امتدت</w:t>
      </w:r>
      <w:r w:rsidRPr="00B862DB">
        <w:rPr>
          <w:rFonts w:ascii="Times New Roman" w:eastAsia="Times New Roman" w:hAnsi="Times New Roman" w:cs="Traditional Arabic"/>
          <w:sz w:val="36"/>
          <w:szCs w:val="36"/>
          <w:rtl/>
          <w:lang w:eastAsia="ar-SA"/>
        </w:rPr>
        <w:t xml:space="preserve"> على مدار نصف قرن (من عام 1949 إلى عام 1999</w:t>
      </w:r>
      <w:r>
        <w:rPr>
          <w:rFonts w:ascii="Times New Roman" w:eastAsia="Times New Roman" w:hAnsi="Times New Roman" w:cs="Traditional Arabic" w:hint="cs"/>
          <w:sz w:val="36"/>
          <w:szCs w:val="36"/>
          <w:rtl/>
          <w:lang w:eastAsia="ar-SA"/>
        </w:rPr>
        <w:t xml:space="preserve"> م</w:t>
      </w:r>
      <w:r w:rsidRPr="00B862DB">
        <w:rPr>
          <w:rFonts w:ascii="Times New Roman" w:eastAsia="Times New Roman" w:hAnsi="Times New Roman" w:cs="Traditional Arabic"/>
          <w:sz w:val="36"/>
          <w:szCs w:val="36"/>
          <w:rtl/>
          <w:lang w:eastAsia="ar-SA"/>
        </w:rPr>
        <w:t>)، وسلط الضوء على التحولات التي شهدتها البلاد من خلال الحركات الانقلابية و</w:t>
      </w:r>
      <w:r>
        <w:rPr>
          <w:rFonts w:ascii="Times New Roman" w:eastAsia="Times New Roman" w:hAnsi="Times New Roman" w:cs="Traditional Arabic" w:hint="cs"/>
          <w:sz w:val="36"/>
          <w:szCs w:val="36"/>
          <w:rtl/>
          <w:lang w:eastAsia="ar-SA"/>
        </w:rPr>
        <w:t>العسكرية والسياسية، التي شكلت معالم الدولة السورية الحديثة.</w:t>
      </w:r>
    </w:p>
    <w:p w14:paraId="1769F998"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وذكر أن سوريا</w:t>
      </w:r>
      <w:r w:rsidRPr="00C2438D">
        <w:rPr>
          <w:rFonts w:ascii="Times New Roman" w:eastAsia="Times New Roman" w:hAnsi="Times New Roman" w:cs="Traditional Arabic"/>
          <w:sz w:val="36"/>
          <w:szCs w:val="36"/>
          <w:rtl/>
          <w:lang w:eastAsia="ar-SA"/>
        </w:rPr>
        <w:t xml:space="preserve"> شهد</w:t>
      </w:r>
      <w:r>
        <w:rPr>
          <w:rFonts w:ascii="Times New Roman" w:eastAsia="Times New Roman" w:hAnsi="Times New Roman" w:cs="Traditional Arabic" w:hint="cs"/>
          <w:sz w:val="36"/>
          <w:szCs w:val="36"/>
          <w:rtl/>
          <w:lang w:eastAsia="ar-SA"/>
        </w:rPr>
        <w:t>ت</w:t>
      </w:r>
      <w:r w:rsidRPr="00C2438D">
        <w:rPr>
          <w:rFonts w:ascii="Times New Roman" w:eastAsia="Times New Roman" w:hAnsi="Times New Roman" w:cs="Traditional Arabic"/>
          <w:sz w:val="36"/>
          <w:szCs w:val="36"/>
          <w:rtl/>
          <w:lang w:eastAsia="ar-SA"/>
        </w:rPr>
        <w:t xml:space="preserve"> أول انقلاب في العالم العربي</w:t>
      </w:r>
      <w:r>
        <w:rPr>
          <w:rFonts w:ascii="Times New Roman" w:eastAsia="Times New Roman" w:hAnsi="Times New Roman" w:cs="Traditional Arabic" w:hint="cs"/>
          <w:sz w:val="36"/>
          <w:szCs w:val="36"/>
          <w:rtl/>
          <w:lang w:eastAsia="ar-SA"/>
        </w:rPr>
        <w:t>،</w:t>
      </w:r>
      <w:r w:rsidRPr="00C2438D">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كما </w:t>
      </w:r>
      <w:r w:rsidRPr="00C2438D">
        <w:rPr>
          <w:rFonts w:ascii="Times New Roman" w:eastAsia="Times New Roman" w:hAnsi="Times New Roman" w:cs="Traditional Arabic"/>
          <w:sz w:val="36"/>
          <w:szCs w:val="36"/>
          <w:rtl/>
          <w:lang w:eastAsia="ar-SA"/>
        </w:rPr>
        <w:t xml:space="preserve">سجّلت الرقم القياسي من حيث عدد الانقلابات، </w:t>
      </w:r>
      <w:r>
        <w:rPr>
          <w:rFonts w:ascii="Times New Roman" w:eastAsia="Times New Roman" w:hAnsi="Times New Roman" w:cs="Traditional Arabic" w:hint="cs"/>
          <w:sz w:val="36"/>
          <w:szCs w:val="36"/>
          <w:rtl/>
          <w:lang w:eastAsia="ar-SA"/>
        </w:rPr>
        <w:t xml:space="preserve">فقد </w:t>
      </w:r>
      <w:r w:rsidRPr="00C2438D">
        <w:rPr>
          <w:rFonts w:ascii="Times New Roman" w:eastAsia="Times New Roman" w:hAnsi="Times New Roman" w:cs="Traditional Arabic"/>
          <w:sz w:val="36"/>
          <w:szCs w:val="36"/>
          <w:rtl/>
          <w:lang w:eastAsia="ar-SA"/>
        </w:rPr>
        <w:t xml:space="preserve">وصل عددها </w:t>
      </w:r>
      <w:r>
        <w:rPr>
          <w:rFonts w:ascii="Times New Roman" w:eastAsia="Times New Roman" w:hAnsi="Times New Roman" w:cs="Traditional Arabic" w:hint="cs"/>
          <w:sz w:val="36"/>
          <w:szCs w:val="36"/>
          <w:rtl/>
          <w:lang w:eastAsia="ar-SA"/>
        </w:rPr>
        <w:t xml:space="preserve">إلى </w:t>
      </w:r>
      <w:r w:rsidRPr="00C2438D">
        <w:rPr>
          <w:rFonts w:ascii="Times New Roman" w:eastAsia="Times New Roman" w:hAnsi="Times New Roman" w:cs="Traditional Arabic"/>
          <w:sz w:val="36"/>
          <w:szCs w:val="36"/>
          <w:rtl/>
          <w:lang w:eastAsia="ar-SA"/>
        </w:rPr>
        <w:t>تسع انقلابات</w:t>
      </w:r>
      <w:r>
        <w:rPr>
          <w:rFonts w:ascii="Times New Roman" w:eastAsia="Times New Roman" w:hAnsi="Times New Roman" w:cs="Traditional Arabic" w:hint="cs"/>
          <w:sz w:val="36"/>
          <w:szCs w:val="36"/>
          <w:rtl/>
          <w:lang w:eastAsia="ar-SA"/>
        </w:rPr>
        <w:t xml:space="preserve"> في نصف قرن.</w:t>
      </w:r>
      <w:r w:rsidRPr="00C2438D">
        <w:rPr>
          <w:rFonts w:ascii="Times New Roman" w:eastAsia="Times New Roman" w:hAnsi="Times New Roman" w:cs="Traditional Arabic"/>
          <w:sz w:val="36"/>
          <w:szCs w:val="36"/>
          <w:rtl/>
          <w:lang w:eastAsia="ar-SA"/>
        </w:rPr>
        <w:t xml:space="preserve"> </w:t>
      </w:r>
    </w:p>
    <w:p w14:paraId="5798FBD5"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وقال: </w:t>
      </w:r>
      <w:r w:rsidRPr="00033E9A">
        <w:rPr>
          <w:rFonts w:ascii="Times New Roman" w:eastAsia="Times New Roman" w:hAnsi="Times New Roman" w:cs="Traditional Arabic"/>
          <w:sz w:val="36"/>
          <w:szCs w:val="36"/>
          <w:rtl/>
          <w:lang w:eastAsia="ar-SA"/>
        </w:rPr>
        <w:t>"جاءت الانقلابات العسكرية والسياسية بأشكال وأعذار مختلفة</w:t>
      </w:r>
      <w:r>
        <w:rPr>
          <w:rFonts w:ascii="Times New Roman" w:eastAsia="Times New Roman" w:hAnsi="Times New Roman" w:cs="Traditional Arabic" w:hint="cs"/>
          <w:sz w:val="36"/>
          <w:szCs w:val="36"/>
          <w:rtl/>
          <w:lang w:eastAsia="ar-SA"/>
        </w:rPr>
        <w:t>،</w:t>
      </w:r>
      <w:r w:rsidRPr="00033E9A">
        <w:rPr>
          <w:rFonts w:ascii="Times New Roman" w:eastAsia="Times New Roman" w:hAnsi="Times New Roman" w:cs="Traditional Arabic"/>
          <w:sz w:val="36"/>
          <w:szCs w:val="36"/>
          <w:rtl/>
          <w:lang w:eastAsia="ar-SA"/>
        </w:rPr>
        <w:t xml:space="preserve"> وتحوّل الانقلابيون فيها إلى زعماء</w:t>
      </w:r>
      <w:r>
        <w:rPr>
          <w:rFonts w:ascii="Times New Roman" w:eastAsia="Times New Roman" w:hAnsi="Times New Roman" w:cs="Traditional Arabic" w:hint="cs"/>
          <w:sz w:val="36"/>
          <w:szCs w:val="36"/>
          <w:rtl/>
          <w:lang w:eastAsia="ar-SA"/>
        </w:rPr>
        <w:t>،</w:t>
      </w:r>
      <w:r w:rsidRPr="00033E9A">
        <w:rPr>
          <w:rFonts w:ascii="Times New Roman" w:eastAsia="Times New Roman" w:hAnsi="Times New Roman" w:cs="Traditional Arabic"/>
          <w:sz w:val="36"/>
          <w:szCs w:val="36"/>
          <w:rtl/>
          <w:lang w:eastAsia="ar-SA"/>
        </w:rPr>
        <w:t xml:space="preserve"> أقاموا هيئات ومجالس</w:t>
      </w:r>
      <w:r>
        <w:rPr>
          <w:rFonts w:ascii="Times New Roman" w:eastAsia="Times New Roman" w:hAnsi="Times New Roman" w:cs="Traditional Arabic" w:hint="cs"/>
          <w:sz w:val="36"/>
          <w:szCs w:val="36"/>
          <w:rtl/>
          <w:lang w:eastAsia="ar-SA"/>
        </w:rPr>
        <w:t>،</w:t>
      </w:r>
      <w:r w:rsidRPr="00033E9A">
        <w:rPr>
          <w:rFonts w:ascii="Times New Roman" w:eastAsia="Times New Roman" w:hAnsi="Times New Roman" w:cs="Traditional Arabic"/>
          <w:sz w:val="36"/>
          <w:szCs w:val="36"/>
          <w:rtl/>
          <w:lang w:eastAsia="ar-SA"/>
        </w:rPr>
        <w:t xml:space="preserve"> عي</w:t>
      </w:r>
      <w:r>
        <w:rPr>
          <w:rFonts w:ascii="Times New Roman" w:eastAsia="Times New Roman" w:hAnsi="Times New Roman" w:cs="Traditional Arabic" w:hint="cs"/>
          <w:sz w:val="36"/>
          <w:szCs w:val="36"/>
          <w:rtl/>
          <w:lang w:eastAsia="ar-SA"/>
        </w:rPr>
        <w:t>َّ</w:t>
      </w:r>
      <w:r w:rsidRPr="00033E9A">
        <w:rPr>
          <w:rFonts w:ascii="Times New Roman" w:eastAsia="Times New Roman" w:hAnsi="Times New Roman" w:cs="Traditional Arabic"/>
          <w:sz w:val="36"/>
          <w:szCs w:val="36"/>
          <w:rtl/>
          <w:lang w:eastAsia="ar-SA"/>
        </w:rPr>
        <w:t>نوا أنفسهم قادة عليها</w:t>
      </w:r>
      <w:r>
        <w:rPr>
          <w:rFonts w:ascii="Times New Roman" w:eastAsia="Times New Roman" w:hAnsi="Times New Roman" w:cs="Traditional Arabic" w:hint="cs"/>
          <w:sz w:val="36"/>
          <w:szCs w:val="36"/>
          <w:rtl/>
          <w:lang w:eastAsia="ar-SA"/>
        </w:rPr>
        <w:t>،</w:t>
      </w:r>
      <w:r w:rsidRPr="00033E9A">
        <w:rPr>
          <w:rFonts w:ascii="Times New Roman" w:eastAsia="Times New Roman" w:hAnsi="Times New Roman" w:cs="Traditional Arabic"/>
          <w:sz w:val="36"/>
          <w:szCs w:val="36"/>
          <w:rtl/>
          <w:lang w:eastAsia="ar-SA"/>
        </w:rPr>
        <w:t xml:space="preserve"> وعملوا من خلالها على تحويل مجريات الأحداث السياسية في البلاد بعد أن منحوا أنفسهم الحق المطلق في امتلاك الرأي السديد في توجيه البلاد وتحديد مستقبلها".</w:t>
      </w:r>
    </w:p>
    <w:p w14:paraId="2301FC63" w14:textId="77777777" w:rsidR="00C119C6" w:rsidRPr="00BE4467"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والمؤلف </w:t>
      </w:r>
      <w:r w:rsidRPr="00711882">
        <w:rPr>
          <w:rFonts w:ascii="Times New Roman" w:eastAsia="Times New Roman" w:hAnsi="Times New Roman" w:cs="Traditional Arabic"/>
          <w:sz w:val="36"/>
          <w:szCs w:val="36"/>
          <w:rtl/>
          <w:lang w:eastAsia="ar-SA"/>
        </w:rPr>
        <w:t>كاتب وباحث في تاريخ العلاقات الدولية والسياسة الخارجية لدى الحياة اللندنية والقدس العربي</w:t>
      </w:r>
      <w:r>
        <w:rPr>
          <w:rFonts w:ascii="Times New Roman" w:eastAsia="Times New Roman" w:hAnsi="Times New Roman" w:cs="Traditional Arabic" w:hint="cs"/>
          <w:sz w:val="36"/>
          <w:szCs w:val="36"/>
          <w:rtl/>
          <w:lang w:eastAsia="ar-SA"/>
        </w:rPr>
        <w:t>، من مصر.</w:t>
      </w:r>
    </w:p>
    <w:p w14:paraId="1E3C2BEC"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24082315" w14:textId="77777777" w:rsidR="008C42B1" w:rsidRPr="005951DB" w:rsidRDefault="008C42B1" w:rsidP="00C119C6">
      <w:pPr>
        <w:ind w:left="0" w:firstLine="0"/>
        <w:jc w:val="both"/>
        <w:rPr>
          <w:rFonts w:ascii="Times New Roman" w:eastAsia="Times New Roman" w:hAnsi="Times New Roman" w:cs="Traditional Arabic"/>
          <w:sz w:val="36"/>
          <w:szCs w:val="36"/>
          <w:rtl/>
          <w:lang w:eastAsia="ar-SA"/>
        </w:rPr>
      </w:pPr>
    </w:p>
    <w:p w14:paraId="056DBAEE"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كتاب نادرًا ما يذكر للأستاذ عباس محمود العقاد (ت 1384 هـ) رحمه الله:</w:t>
      </w:r>
    </w:p>
    <w:p w14:paraId="5DA8E6CB" w14:textId="77777777" w:rsidR="00C119C6" w:rsidRPr="00460042" w:rsidRDefault="00C119C6" w:rsidP="00C119C6">
      <w:pPr>
        <w:ind w:left="0" w:firstLine="0"/>
        <w:jc w:val="both"/>
        <w:rPr>
          <w:rFonts w:ascii="Times New Roman" w:eastAsia="Times New Roman" w:hAnsi="Times New Roman" w:cs="Traditional Arabic"/>
          <w:caps/>
          <w:sz w:val="36"/>
          <w:szCs w:val="36"/>
          <w:rtl/>
          <w:lang w:eastAsia="ar-SA"/>
        </w:rPr>
      </w:pPr>
      <w:r w:rsidRPr="00460042">
        <w:rPr>
          <w:rFonts w:ascii="Times New Roman" w:eastAsia="Times New Roman" w:hAnsi="Times New Roman" w:cs="Traditional Arabic"/>
          <w:b/>
          <w:bCs/>
          <w:caps/>
          <w:sz w:val="36"/>
          <w:szCs w:val="36"/>
          <w:rtl/>
          <w:lang w:eastAsia="ar-SA"/>
        </w:rPr>
        <w:t>ضرب الإسكندرية في ١١ يوليو</w:t>
      </w:r>
      <w:r>
        <w:rPr>
          <w:rFonts w:ascii="Times New Roman" w:eastAsia="Times New Roman" w:hAnsi="Times New Roman" w:cs="Traditional Arabic" w:hint="cs"/>
          <w:caps/>
          <w:sz w:val="36"/>
          <w:szCs w:val="36"/>
          <w:rtl/>
          <w:lang w:eastAsia="ar-SA"/>
        </w:rPr>
        <w:t>.</w:t>
      </w:r>
      <w:r w:rsidRPr="000C22B8">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hint="cs"/>
          <w:caps/>
          <w:sz w:val="36"/>
          <w:szCs w:val="36"/>
          <w:rtl/>
          <w:lang w:eastAsia="ar-SA"/>
        </w:rPr>
        <w:t>طبعة جديدة من الكتاب.</w:t>
      </w:r>
    </w:p>
    <w:p w14:paraId="33AAEBA3"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و</w:t>
      </w:r>
      <w:r w:rsidRPr="00460042">
        <w:rPr>
          <w:rFonts w:ascii="Times New Roman" w:eastAsia="Times New Roman" w:hAnsi="Times New Roman" w:cs="Traditional Arabic"/>
          <w:caps/>
          <w:sz w:val="36"/>
          <w:szCs w:val="36"/>
          <w:rtl/>
          <w:lang w:eastAsia="ar-SA"/>
        </w:rPr>
        <w:t xml:space="preserve">هو ما أرَّخ به ليوم ١١ يوليو عام ١٨٨٢م، يوم ضُربت الإسكندرية بمدافع البحرية الإنجليزية أثناء اندلاع الثورة </w:t>
      </w:r>
      <w:proofErr w:type="spellStart"/>
      <w:r w:rsidRPr="00460042">
        <w:rPr>
          <w:rFonts w:ascii="Times New Roman" w:eastAsia="Times New Roman" w:hAnsi="Times New Roman" w:cs="Traditional Arabic"/>
          <w:caps/>
          <w:sz w:val="36"/>
          <w:szCs w:val="36"/>
          <w:rtl/>
          <w:lang w:eastAsia="ar-SA"/>
        </w:rPr>
        <w:t>العُرابية</w:t>
      </w:r>
      <w:proofErr w:type="spellEnd"/>
      <w:r w:rsidRPr="00460042">
        <w:rPr>
          <w:rFonts w:ascii="Times New Roman" w:eastAsia="Times New Roman" w:hAnsi="Times New Roman" w:cs="Traditional Arabic"/>
          <w:caps/>
          <w:sz w:val="36"/>
          <w:szCs w:val="36"/>
          <w:rtl/>
          <w:lang w:eastAsia="ar-SA"/>
        </w:rPr>
        <w:t xml:space="preserve"> التي كانت ذريعة هذا العدوان ومقدمات هذا التدخل</w:t>
      </w:r>
      <w:r>
        <w:rPr>
          <w:rFonts w:ascii="Times New Roman" w:eastAsia="Times New Roman" w:hAnsi="Times New Roman" w:cs="Traditional Arabic" w:hint="cs"/>
          <w:caps/>
          <w:sz w:val="36"/>
          <w:szCs w:val="36"/>
          <w:rtl/>
          <w:lang w:eastAsia="ar-SA"/>
        </w:rPr>
        <w:t>.</w:t>
      </w:r>
      <w:r w:rsidRPr="00460042">
        <w:rPr>
          <w:rFonts w:ascii="Times New Roman" w:eastAsia="Times New Roman" w:hAnsi="Times New Roman" w:cs="Traditional Arabic"/>
          <w:caps/>
          <w:sz w:val="36"/>
          <w:szCs w:val="36"/>
          <w:rtl/>
          <w:lang w:eastAsia="ar-SA"/>
        </w:rPr>
        <w:t xml:space="preserve"> </w:t>
      </w:r>
    </w:p>
    <w:p w14:paraId="3F1EA9A7"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sidRPr="00460042">
        <w:rPr>
          <w:rFonts w:ascii="Times New Roman" w:eastAsia="Times New Roman" w:hAnsi="Times New Roman" w:cs="Traditional Arabic"/>
          <w:caps/>
          <w:sz w:val="36"/>
          <w:szCs w:val="36"/>
          <w:rtl/>
          <w:lang w:eastAsia="ar-SA"/>
        </w:rPr>
        <w:t>وكذلك تناول الامتيازات الأجنبية والديون، وما جلبته لمصر من تدخلات في ش</w:t>
      </w:r>
      <w:r>
        <w:rPr>
          <w:rFonts w:ascii="Times New Roman" w:eastAsia="Times New Roman" w:hAnsi="Times New Roman" w:cs="Traditional Arabic" w:hint="cs"/>
          <w:caps/>
          <w:sz w:val="36"/>
          <w:szCs w:val="36"/>
          <w:rtl/>
          <w:lang w:eastAsia="ar-SA"/>
        </w:rPr>
        <w:t>ؤ</w:t>
      </w:r>
      <w:r w:rsidRPr="00460042">
        <w:rPr>
          <w:rFonts w:ascii="Times New Roman" w:eastAsia="Times New Roman" w:hAnsi="Times New Roman" w:cs="Traditional Arabic"/>
          <w:caps/>
          <w:sz w:val="36"/>
          <w:szCs w:val="36"/>
          <w:rtl/>
          <w:lang w:eastAsia="ar-SA"/>
        </w:rPr>
        <w:t>ونها دامت عهود</w:t>
      </w:r>
      <w:r>
        <w:rPr>
          <w:rFonts w:ascii="Times New Roman" w:eastAsia="Times New Roman" w:hAnsi="Times New Roman" w:cs="Traditional Arabic" w:hint="cs"/>
          <w:caps/>
          <w:sz w:val="36"/>
          <w:szCs w:val="36"/>
          <w:rtl/>
          <w:lang w:eastAsia="ar-SA"/>
        </w:rPr>
        <w:t>ًا</w:t>
      </w:r>
      <w:r w:rsidRPr="00460042">
        <w:rPr>
          <w:rFonts w:ascii="Times New Roman" w:eastAsia="Times New Roman" w:hAnsi="Times New Roman" w:cs="Traditional Arabic"/>
          <w:caps/>
          <w:sz w:val="36"/>
          <w:szCs w:val="36"/>
          <w:rtl/>
          <w:lang w:eastAsia="ar-SA"/>
        </w:rPr>
        <w:t xml:space="preserve">. </w:t>
      </w:r>
    </w:p>
    <w:p w14:paraId="165F328E" w14:textId="77777777" w:rsidR="00C119C6" w:rsidRDefault="00C119C6" w:rsidP="00C119C6">
      <w:pPr>
        <w:ind w:left="0" w:firstLine="0"/>
        <w:jc w:val="both"/>
        <w:rPr>
          <w:rFonts w:ascii="Times New Roman" w:eastAsia="Times New Roman" w:hAnsi="Times New Roman" w:cs="Traditional Arabic"/>
          <w:caps/>
          <w:sz w:val="36"/>
          <w:szCs w:val="36"/>
          <w:rtl/>
          <w:lang w:eastAsia="ar-SA"/>
        </w:rPr>
      </w:pPr>
      <w:r w:rsidRPr="00460042">
        <w:rPr>
          <w:rFonts w:ascii="Times New Roman" w:eastAsia="Times New Roman" w:hAnsi="Times New Roman" w:cs="Traditional Arabic"/>
          <w:caps/>
          <w:sz w:val="36"/>
          <w:szCs w:val="36"/>
          <w:rtl/>
          <w:lang w:eastAsia="ar-SA"/>
        </w:rPr>
        <w:t>كما بيَّن ما تُمثله قناة السويس من أهمية سياسية واقتصادية لدول الا</w:t>
      </w:r>
      <w:r>
        <w:rPr>
          <w:rFonts w:ascii="Times New Roman" w:eastAsia="Times New Roman" w:hAnsi="Times New Roman" w:cs="Traditional Arabic" w:hint="cs"/>
          <w:caps/>
          <w:sz w:val="36"/>
          <w:szCs w:val="36"/>
          <w:rtl/>
          <w:lang w:eastAsia="ar-SA"/>
        </w:rPr>
        <w:t>حتلال</w:t>
      </w:r>
      <w:r w:rsidRPr="00460042">
        <w:rPr>
          <w:rFonts w:ascii="Times New Roman" w:eastAsia="Times New Roman" w:hAnsi="Times New Roman" w:cs="Traditional Arabic"/>
          <w:caps/>
          <w:sz w:val="36"/>
          <w:szCs w:val="36"/>
          <w:rtl/>
          <w:lang w:eastAsia="ar-SA"/>
        </w:rPr>
        <w:t xml:space="preserve"> القديم والحديث</w:t>
      </w:r>
      <w:r>
        <w:rPr>
          <w:rFonts w:ascii="Times New Roman" w:eastAsia="Times New Roman" w:hAnsi="Times New Roman" w:cs="Traditional Arabic" w:hint="cs"/>
          <w:caps/>
          <w:sz w:val="36"/>
          <w:szCs w:val="36"/>
          <w:rtl/>
          <w:lang w:eastAsia="ar-SA"/>
        </w:rPr>
        <w:t>.</w:t>
      </w:r>
      <w:r w:rsidRPr="00460042">
        <w:rPr>
          <w:rFonts w:ascii="Times New Roman" w:eastAsia="Times New Roman" w:hAnsi="Times New Roman" w:cs="Traditional Arabic"/>
          <w:caps/>
          <w:sz w:val="36"/>
          <w:szCs w:val="36"/>
          <w:rtl/>
          <w:lang w:eastAsia="ar-SA"/>
        </w:rPr>
        <w:t xml:space="preserve"> </w:t>
      </w:r>
    </w:p>
    <w:p w14:paraId="5D231E9E" w14:textId="77777777" w:rsidR="00C119C6" w:rsidRPr="00460042" w:rsidRDefault="00C119C6" w:rsidP="00C119C6">
      <w:pPr>
        <w:ind w:left="0" w:firstLine="0"/>
        <w:jc w:val="both"/>
        <w:rPr>
          <w:rFonts w:ascii="Times New Roman" w:eastAsia="Times New Roman" w:hAnsi="Times New Roman" w:cs="Traditional Arabic"/>
          <w:caps/>
          <w:sz w:val="36"/>
          <w:szCs w:val="36"/>
          <w:rtl/>
          <w:lang w:eastAsia="ar-SA"/>
        </w:rPr>
      </w:pPr>
      <w:r w:rsidRPr="00460042">
        <w:rPr>
          <w:rFonts w:ascii="Times New Roman" w:eastAsia="Times New Roman" w:hAnsi="Times New Roman" w:cs="Traditional Arabic"/>
          <w:caps/>
          <w:sz w:val="36"/>
          <w:szCs w:val="36"/>
          <w:rtl/>
          <w:lang w:eastAsia="ar-SA"/>
        </w:rPr>
        <w:t xml:space="preserve">وتعرض لما عاناه المصريون من حرمان وتهميش لصالح الأجانب، ولا سيما من الوظائف العامة. </w:t>
      </w:r>
    </w:p>
    <w:p w14:paraId="275A739C"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5411E3D7"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F41D03">
        <w:rPr>
          <w:rFonts w:ascii="Times New Roman" w:eastAsia="Times New Roman" w:hAnsi="Times New Roman" w:cs="Traditional Arabic"/>
          <w:b/>
          <w:bCs/>
          <w:sz w:val="36"/>
          <w:szCs w:val="36"/>
          <w:rtl/>
          <w:lang w:eastAsia="ar-SA"/>
        </w:rPr>
        <w:t xml:space="preserve">الطائف في </w:t>
      </w:r>
      <w:r>
        <w:rPr>
          <w:rFonts w:ascii="Times New Roman" w:eastAsia="Times New Roman" w:hAnsi="Times New Roman" w:cs="Traditional Arabic" w:hint="cs"/>
          <w:b/>
          <w:bCs/>
          <w:sz w:val="36"/>
          <w:szCs w:val="36"/>
          <w:rtl/>
          <w:lang w:eastAsia="ar-SA"/>
        </w:rPr>
        <w:t xml:space="preserve">صحيفة </w:t>
      </w:r>
      <w:r w:rsidRPr="00F41D03">
        <w:rPr>
          <w:rFonts w:ascii="Times New Roman" w:eastAsia="Times New Roman" w:hAnsi="Times New Roman" w:cs="Traditional Arabic"/>
          <w:b/>
          <w:bCs/>
          <w:sz w:val="36"/>
          <w:szCs w:val="36"/>
          <w:rtl/>
          <w:lang w:eastAsia="ar-SA"/>
        </w:rPr>
        <w:t>أم القرى</w:t>
      </w:r>
      <w:r w:rsidRPr="00F41D03">
        <w:rPr>
          <w:rFonts w:ascii="Times New Roman" w:eastAsia="Times New Roman" w:hAnsi="Times New Roman" w:cs="Traditional Arabic"/>
          <w:sz w:val="36"/>
          <w:szCs w:val="36"/>
          <w:rtl/>
          <w:lang w:eastAsia="ar-SA"/>
        </w:rPr>
        <w:t xml:space="preserve">، </w:t>
      </w:r>
    </w:p>
    <w:p w14:paraId="4D5E8379" w14:textId="77777777" w:rsidR="00C119C6" w:rsidRPr="00F41D03"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جمع وإعداد</w:t>
      </w:r>
      <w:r w:rsidRPr="00F41D03">
        <w:rPr>
          <w:rFonts w:ascii="Times New Roman" w:eastAsia="Times New Roman" w:hAnsi="Times New Roman" w:cs="Traditional Arabic"/>
          <w:sz w:val="36"/>
          <w:szCs w:val="36"/>
          <w:rtl/>
          <w:lang w:eastAsia="ar-SA"/>
        </w:rPr>
        <w:t xml:space="preserve"> راجح </w:t>
      </w:r>
      <w:r>
        <w:rPr>
          <w:rFonts w:ascii="Times New Roman" w:eastAsia="Times New Roman" w:hAnsi="Times New Roman" w:cs="Traditional Arabic" w:hint="cs"/>
          <w:sz w:val="36"/>
          <w:szCs w:val="36"/>
          <w:rtl/>
          <w:lang w:eastAsia="ar-SA"/>
        </w:rPr>
        <w:t xml:space="preserve">بن فهد </w:t>
      </w:r>
      <w:r w:rsidRPr="00F41D03">
        <w:rPr>
          <w:rFonts w:ascii="Times New Roman" w:eastAsia="Times New Roman" w:hAnsi="Times New Roman" w:cs="Traditional Arabic"/>
          <w:sz w:val="36"/>
          <w:szCs w:val="36"/>
          <w:rtl/>
          <w:lang w:eastAsia="ar-SA"/>
        </w:rPr>
        <w:t xml:space="preserve">الشريف، وفيصل بن </w:t>
      </w:r>
      <w:r>
        <w:rPr>
          <w:rFonts w:ascii="Times New Roman" w:eastAsia="Times New Roman" w:hAnsi="Times New Roman" w:cs="Traditional Arabic" w:hint="cs"/>
          <w:sz w:val="36"/>
          <w:szCs w:val="36"/>
          <w:rtl/>
          <w:lang w:eastAsia="ar-SA"/>
        </w:rPr>
        <w:t xml:space="preserve">زايد بن </w:t>
      </w:r>
      <w:r w:rsidRPr="00F41D03">
        <w:rPr>
          <w:rFonts w:ascii="Times New Roman" w:eastAsia="Times New Roman" w:hAnsi="Times New Roman" w:cs="Traditional Arabic"/>
          <w:sz w:val="36"/>
          <w:szCs w:val="36"/>
          <w:rtl/>
          <w:lang w:eastAsia="ar-SA"/>
        </w:rPr>
        <w:t>مهرس</w:t>
      </w:r>
      <w:r>
        <w:rPr>
          <w:rFonts w:ascii="Times New Roman" w:eastAsia="Times New Roman" w:hAnsi="Times New Roman" w:cs="Traditional Arabic" w:hint="cs"/>
          <w:sz w:val="36"/>
          <w:szCs w:val="36"/>
          <w:rtl/>
          <w:lang w:eastAsia="ar-SA"/>
        </w:rPr>
        <w:t>، جـ1.</w:t>
      </w:r>
      <w:r w:rsidRPr="00F41D03">
        <w:rPr>
          <w:rFonts w:ascii="Times New Roman" w:eastAsia="Times New Roman" w:hAnsi="Times New Roman" w:cs="Traditional Arabic"/>
          <w:sz w:val="36"/>
          <w:szCs w:val="36"/>
          <w:rtl/>
          <w:lang w:eastAsia="ar-SA"/>
        </w:rPr>
        <w:t xml:space="preserve"> </w:t>
      </w:r>
    </w:p>
    <w:p w14:paraId="3DE6A707"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F41D03">
        <w:rPr>
          <w:rFonts w:ascii="Times New Roman" w:eastAsia="Times New Roman" w:hAnsi="Times New Roman" w:cs="Traditional Arabic"/>
          <w:sz w:val="36"/>
          <w:szCs w:val="36"/>
          <w:rtl/>
          <w:lang w:eastAsia="ar-SA"/>
        </w:rPr>
        <w:t xml:space="preserve">يضمُّ الكتاب </w:t>
      </w:r>
      <w:r>
        <w:rPr>
          <w:rFonts w:ascii="Times New Roman" w:eastAsia="Times New Roman" w:hAnsi="Times New Roman" w:cs="Traditional Arabic" w:hint="cs"/>
          <w:sz w:val="36"/>
          <w:szCs w:val="36"/>
          <w:rtl/>
          <w:lang w:eastAsia="ar-SA"/>
        </w:rPr>
        <w:t>مجموعة مختارة من الأخبار والمواد الصحفية المنشورة في صحيفة (أمّ القرى) المتعلقة بمدينة الطائف في مختلف المجالات، وهي الجريدة الرسمية للدولة.</w:t>
      </w:r>
    </w:p>
    <w:p w14:paraId="54A28ADD" w14:textId="77777777" w:rsidR="00C119C6" w:rsidRPr="00F41D03"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والجزء الأول منه فيه أ</w:t>
      </w:r>
      <w:r w:rsidRPr="00F41D03">
        <w:rPr>
          <w:rFonts w:ascii="Times New Roman" w:eastAsia="Times New Roman" w:hAnsi="Times New Roman" w:cs="Traditional Arabic"/>
          <w:sz w:val="36"/>
          <w:szCs w:val="36"/>
          <w:rtl/>
          <w:lang w:eastAsia="ar-SA"/>
        </w:rPr>
        <w:t xml:space="preserve">خبار وتقارير </w:t>
      </w:r>
      <w:r>
        <w:rPr>
          <w:rFonts w:ascii="Times New Roman" w:eastAsia="Times New Roman" w:hAnsi="Times New Roman" w:cs="Traditional Arabic" w:hint="cs"/>
          <w:sz w:val="36"/>
          <w:szCs w:val="36"/>
          <w:rtl/>
          <w:lang w:eastAsia="ar-SA"/>
        </w:rPr>
        <w:t>عن</w:t>
      </w:r>
      <w:r w:rsidRPr="00F41D03">
        <w:rPr>
          <w:rFonts w:ascii="Times New Roman" w:eastAsia="Times New Roman" w:hAnsi="Times New Roman" w:cs="Traditional Arabic"/>
          <w:sz w:val="36"/>
          <w:szCs w:val="36"/>
          <w:rtl/>
          <w:lang w:eastAsia="ar-SA"/>
        </w:rPr>
        <w:t xml:space="preserve"> الطائف في عشر السنوات الأولى من انضمامها لحكم الملك </w:t>
      </w:r>
      <w:proofErr w:type="gramStart"/>
      <w:r w:rsidRPr="00F41D03">
        <w:rPr>
          <w:rFonts w:ascii="Times New Roman" w:eastAsia="Times New Roman" w:hAnsi="Times New Roman" w:cs="Traditional Arabic"/>
          <w:sz w:val="36"/>
          <w:szCs w:val="36"/>
          <w:rtl/>
          <w:lang w:eastAsia="ar-SA"/>
        </w:rPr>
        <w:t>عبدالعزيز</w:t>
      </w:r>
      <w:proofErr w:type="gramEnd"/>
      <w:r w:rsidRPr="00F41D03">
        <w:rPr>
          <w:rFonts w:ascii="Times New Roman" w:eastAsia="Times New Roman" w:hAnsi="Times New Roman" w:cs="Traditional Arabic"/>
          <w:sz w:val="36"/>
          <w:szCs w:val="36"/>
          <w:rtl/>
          <w:lang w:eastAsia="ar-SA"/>
        </w:rPr>
        <w:t xml:space="preserve"> (1343-1353</w:t>
      </w:r>
      <w:r>
        <w:rPr>
          <w:rFonts w:ascii="Times New Roman" w:eastAsia="Times New Roman" w:hAnsi="Times New Roman" w:cs="Traditional Arabic" w:hint="cs"/>
          <w:sz w:val="36"/>
          <w:szCs w:val="36"/>
          <w:rtl/>
          <w:lang w:eastAsia="ar-SA"/>
        </w:rPr>
        <w:t xml:space="preserve"> هـ</w:t>
      </w:r>
      <w:r w:rsidRPr="00F41D03">
        <w:rPr>
          <w:rFonts w:ascii="Times New Roman" w:eastAsia="Times New Roman" w:hAnsi="Times New Roman" w:cs="Traditional Arabic"/>
          <w:sz w:val="36"/>
          <w:szCs w:val="36"/>
          <w:rtl/>
          <w:lang w:eastAsia="ar-SA"/>
        </w:rPr>
        <w:t>).</w:t>
      </w:r>
    </w:p>
    <w:p w14:paraId="7AB61986"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36FE1055" w14:textId="77777777" w:rsidR="00C119C6" w:rsidRPr="0032245A" w:rsidRDefault="00C119C6" w:rsidP="00C119C6">
      <w:pPr>
        <w:ind w:left="0" w:firstLine="0"/>
        <w:rPr>
          <w:rFonts w:ascii="Times New Roman" w:eastAsia="Times New Roman" w:hAnsi="Times New Roman" w:cs="Traditional Arabic"/>
          <w:b/>
          <w:bCs/>
          <w:sz w:val="36"/>
          <w:szCs w:val="36"/>
          <w:rtl/>
          <w:lang w:eastAsia="ar-SA"/>
        </w:rPr>
      </w:pPr>
      <w:r w:rsidRPr="0032245A">
        <w:rPr>
          <w:rFonts w:ascii="Times New Roman" w:eastAsia="Times New Roman" w:hAnsi="Times New Roman" w:cs="Traditional Arabic"/>
          <w:b/>
          <w:bCs/>
          <w:sz w:val="36"/>
          <w:szCs w:val="36"/>
          <w:rtl/>
          <w:lang w:eastAsia="ar-SA"/>
        </w:rPr>
        <w:t>عبيد وأسرى غربيون في يد الأسطول الجزائري</w:t>
      </w:r>
      <w:r w:rsidRPr="0032245A">
        <w:rPr>
          <w:rFonts w:ascii="Times New Roman" w:eastAsia="Times New Roman" w:hAnsi="Times New Roman" w:cs="Traditional Arabic" w:hint="cs"/>
          <w:b/>
          <w:bCs/>
          <w:sz w:val="36"/>
          <w:szCs w:val="36"/>
          <w:rtl/>
          <w:lang w:eastAsia="ar-SA"/>
        </w:rPr>
        <w:t>،</w:t>
      </w:r>
    </w:p>
    <w:p w14:paraId="4BC56106" w14:textId="77777777" w:rsidR="00C119C6" w:rsidRPr="00F838A3" w:rsidRDefault="00C119C6" w:rsidP="00C119C6">
      <w:pPr>
        <w:ind w:left="0" w:firstLine="0"/>
        <w:rPr>
          <w:rFonts w:ascii="Times New Roman" w:eastAsia="Times New Roman" w:hAnsi="Times New Roman" w:cs="Traditional Arabic"/>
          <w:sz w:val="36"/>
          <w:szCs w:val="36"/>
          <w:rtl/>
          <w:lang w:eastAsia="ar-SA"/>
        </w:rPr>
      </w:pPr>
      <w:r w:rsidRPr="0032245A">
        <w:rPr>
          <w:rFonts w:ascii="Times New Roman" w:eastAsia="Times New Roman" w:hAnsi="Times New Roman" w:cs="Traditional Arabic"/>
          <w:sz w:val="36"/>
          <w:szCs w:val="36"/>
          <w:rtl/>
          <w:lang w:eastAsia="ar-SA"/>
        </w:rPr>
        <w:t>ل</w:t>
      </w:r>
      <w:r>
        <w:rPr>
          <w:rFonts w:ascii="Times New Roman" w:eastAsia="Times New Roman" w:hAnsi="Times New Roman" w:cs="Traditional Arabic" w:hint="cs"/>
          <w:sz w:val="36"/>
          <w:szCs w:val="36"/>
          <w:rtl/>
          <w:lang w:eastAsia="ar-SA"/>
        </w:rPr>
        <w:t>لأستاذ</w:t>
      </w:r>
      <w:r w:rsidRPr="0032245A">
        <w:rPr>
          <w:rFonts w:ascii="Times New Roman" w:eastAsia="Times New Roman" w:hAnsi="Times New Roman" w:cs="Traditional Arabic"/>
          <w:sz w:val="36"/>
          <w:szCs w:val="36"/>
          <w:rtl/>
          <w:lang w:eastAsia="ar-SA"/>
        </w:rPr>
        <w:t xml:space="preserve"> حمايدة برودي عبد الرحمان الحسني</w:t>
      </w:r>
      <w:r>
        <w:rPr>
          <w:rFonts w:ascii="Times New Roman" w:eastAsia="Times New Roman" w:hAnsi="Times New Roman" w:cs="Traditional Arabic" w:hint="cs"/>
          <w:sz w:val="36"/>
          <w:szCs w:val="36"/>
          <w:rtl/>
          <w:lang w:eastAsia="ar-SA"/>
        </w:rPr>
        <w:t>، نشر في القاهرة.</w:t>
      </w:r>
    </w:p>
    <w:p w14:paraId="6E27FC58" w14:textId="77777777" w:rsidR="00C119C6" w:rsidRDefault="00C119C6" w:rsidP="00C119C6">
      <w:pPr>
        <w:ind w:left="0" w:firstLine="0"/>
        <w:rPr>
          <w:rFonts w:ascii="Times New Roman" w:eastAsia="Times New Roman" w:hAnsi="Times New Roman" w:cs="Traditional Arabic"/>
          <w:sz w:val="36"/>
          <w:szCs w:val="36"/>
          <w:rtl/>
          <w:lang w:eastAsia="ar-SA"/>
        </w:rPr>
      </w:pPr>
    </w:p>
    <w:p w14:paraId="0F089BA8" w14:textId="77777777" w:rsidR="00C119C6" w:rsidRPr="00F7280E" w:rsidRDefault="00C119C6" w:rsidP="00C119C6">
      <w:pPr>
        <w:ind w:left="0" w:firstLine="0"/>
        <w:jc w:val="both"/>
        <w:rPr>
          <w:rFonts w:ascii="Times New Roman" w:eastAsia="Times New Roman" w:hAnsi="Times New Roman" w:cs="Traditional Arabic"/>
          <w:sz w:val="36"/>
          <w:szCs w:val="36"/>
          <w:rtl/>
          <w:lang w:eastAsia="ar-SA"/>
        </w:rPr>
      </w:pPr>
      <w:r w:rsidRPr="00EC2FD4">
        <w:rPr>
          <w:rFonts w:ascii="Times New Roman" w:eastAsia="Times New Roman" w:hAnsi="Times New Roman" w:cs="Traditional Arabic"/>
          <w:b/>
          <w:bCs/>
          <w:sz w:val="36"/>
          <w:szCs w:val="36"/>
          <w:rtl/>
          <w:lang w:eastAsia="ar-SA"/>
        </w:rPr>
        <w:t>القضية الفلسطينية في فكر الدكتور صلاح الخالدي</w:t>
      </w:r>
      <w:r w:rsidRPr="00F7280E">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(رحمه الله):</w:t>
      </w:r>
      <w:r w:rsidRPr="00F7280E">
        <w:rPr>
          <w:rFonts w:ascii="Times New Roman" w:eastAsia="Times New Roman" w:hAnsi="Times New Roman" w:cs="Traditional Arabic"/>
          <w:sz w:val="36"/>
          <w:szCs w:val="36"/>
          <w:rtl/>
          <w:lang w:eastAsia="ar-SA"/>
        </w:rPr>
        <w:t xml:space="preserve"> دراسة تحليلية</w:t>
      </w:r>
      <w:r>
        <w:rPr>
          <w:rFonts w:ascii="Times New Roman" w:eastAsia="Times New Roman" w:hAnsi="Times New Roman" w:cs="Traditional Arabic" w:hint="cs"/>
          <w:sz w:val="36"/>
          <w:szCs w:val="36"/>
          <w:rtl/>
          <w:lang w:eastAsia="ar-SA"/>
        </w:rPr>
        <w:t>،</w:t>
      </w:r>
      <w:r w:rsidRPr="00F7280E">
        <w:rPr>
          <w:rFonts w:ascii="Times New Roman" w:eastAsia="Times New Roman" w:hAnsi="Times New Roman" w:cs="Traditional Arabic"/>
          <w:sz w:val="36"/>
          <w:szCs w:val="36"/>
          <w:rtl/>
          <w:lang w:eastAsia="ar-SA"/>
        </w:rPr>
        <w:t xml:space="preserve"> </w:t>
      </w:r>
    </w:p>
    <w:p w14:paraId="58482DDB" w14:textId="77777777" w:rsidR="00C119C6" w:rsidRPr="00F7280E"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رسالة ماجستير أعدته الباحثة</w:t>
      </w:r>
      <w:r w:rsidRPr="00F7280E">
        <w:rPr>
          <w:rFonts w:ascii="Times New Roman" w:eastAsia="Times New Roman" w:hAnsi="Times New Roman" w:cs="Traditional Arabic"/>
          <w:sz w:val="36"/>
          <w:szCs w:val="36"/>
          <w:rtl/>
          <w:lang w:eastAsia="ar-SA"/>
        </w:rPr>
        <w:t xml:space="preserve"> غفران محمد محسن. </w:t>
      </w:r>
    </w:p>
    <w:p w14:paraId="641422BE"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نوقشت في </w:t>
      </w:r>
      <w:r w:rsidRPr="00F7280E">
        <w:rPr>
          <w:rFonts w:ascii="Times New Roman" w:eastAsia="Times New Roman" w:hAnsi="Times New Roman" w:cs="Traditional Arabic"/>
          <w:sz w:val="36"/>
          <w:szCs w:val="36"/>
          <w:rtl/>
          <w:lang w:eastAsia="ar-SA"/>
        </w:rPr>
        <w:t xml:space="preserve">قسم الدعوة والخطابة والفكر </w:t>
      </w:r>
      <w:r>
        <w:rPr>
          <w:rFonts w:ascii="Times New Roman" w:eastAsia="Times New Roman" w:hAnsi="Times New Roman" w:cs="Traditional Arabic" w:hint="cs"/>
          <w:sz w:val="36"/>
          <w:szCs w:val="36"/>
          <w:rtl/>
          <w:lang w:eastAsia="ar-SA"/>
        </w:rPr>
        <w:t>ب</w:t>
      </w:r>
      <w:r w:rsidRPr="00F7280E">
        <w:rPr>
          <w:rFonts w:ascii="Times New Roman" w:eastAsia="Times New Roman" w:hAnsi="Times New Roman" w:cs="Traditional Arabic"/>
          <w:sz w:val="36"/>
          <w:szCs w:val="36"/>
          <w:rtl/>
          <w:lang w:eastAsia="ar-SA"/>
        </w:rPr>
        <w:t>كلية الإمام الأعظم الجامعة</w:t>
      </w:r>
      <w:r>
        <w:rPr>
          <w:rFonts w:ascii="Times New Roman" w:eastAsia="Times New Roman" w:hAnsi="Times New Roman" w:cs="Traditional Arabic" w:hint="cs"/>
          <w:sz w:val="36"/>
          <w:szCs w:val="36"/>
          <w:rtl/>
          <w:lang w:eastAsia="ar-SA"/>
        </w:rPr>
        <w:t>، بغداد.</w:t>
      </w:r>
    </w:p>
    <w:p w14:paraId="7385BA59"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واهتمام العلماء والمفكرين الكبار</w:t>
      </w:r>
      <w:r w:rsidRPr="00F7280E">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با</w:t>
      </w:r>
      <w:r w:rsidRPr="00F7280E">
        <w:rPr>
          <w:rFonts w:ascii="Times New Roman" w:eastAsia="Times New Roman" w:hAnsi="Times New Roman" w:cs="Traditional Arabic"/>
          <w:sz w:val="36"/>
          <w:szCs w:val="36"/>
          <w:rtl/>
          <w:lang w:eastAsia="ar-SA"/>
        </w:rPr>
        <w:t xml:space="preserve">لقضية الفلسطينية يُسهم في تعزيز الوعي والدفاع </w:t>
      </w:r>
      <w:r>
        <w:rPr>
          <w:rFonts w:ascii="Times New Roman" w:eastAsia="Times New Roman" w:hAnsi="Times New Roman" w:cs="Traditional Arabic" w:hint="cs"/>
          <w:sz w:val="36"/>
          <w:szCs w:val="36"/>
          <w:rtl/>
          <w:lang w:eastAsia="ar-SA"/>
        </w:rPr>
        <w:t>الجماهيري</w:t>
      </w:r>
      <w:r w:rsidRPr="00F7280E">
        <w:rPr>
          <w:rFonts w:ascii="Times New Roman" w:eastAsia="Times New Roman" w:hAnsi="Times New Roman" w:cs="Traditional Arabic"/>
          <w:sz w:val="36"/>
          <w:szCs w:val="36"/>
          <w:rtl/>
          <w:lang w:eastAsia="ar-SA"/>
        </w:rPr>
        <w:t xml:space="preserve"> عن قضية الأمة</w:t>
      </w:r>
      <w:r>
        <w:rPr>
          <w:rFonts w:ascii="Times New Roman" w:eastAsia="Times New Roman" w:hAnsi="Times New Roman" w:cs="Traditional Arabic" w:hint="cs"/>
          <w:sz w:val="36"/>
          <w:szCs w:val="36"/>
          <w:rtl/>
          <w:lang w:eastAsia="ar-SA"/>
        </w:rPr>
        <w:t>.</w:t>
      </w:r>
    </w:p>
    <w:p w14:paraId="6C4AD4AD"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0DCDE3DE"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sidRPr="00C1274B">
        <w:rPr>
          <w:rFonts w:ascii="Times New Roman" w:eastAsia="Times New Roman" w:hAnsi="Times New Roman" w:cs="Traditional Arabic"/>
          <w:b/>
          <w:bCs/>
          <w:sz w:val="36"/>
          <w:szCs w:val="36"/>
          <w:rtl/>
          <w:lang w:eastAsia="ar-SA"/>
        </w:rPr>
        <w:lastRenderedPageBreak/>
        <w:t>معجم اليوميات الليبية</w:t>
      </w:r>
      <w:r w:rsidRPr="00C1274B">
        <w:rPr>
          <w:rFonts w:ascii="Times New Roman" w:eastAsia="Times New Roman" w:hAnsi="Times New Roman" w:cs="Traditional Arabic"/>
          <w:sz w:val="36"/>
          <w:szCs w:val="36"/>
          <w:rtl/>
          <w:lang w:eastAsia="ar-SA"/>
        </w:rPr>
        <w:t xml:space="preserve">، </w:t>
      </w:r>
    </w:p>
    <w:p w14:paraId="2EAB683B"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من </w:t>
      </w:r>
      <w:r w:rsidRPr="00C1274B">
        <w:rPr>
          <w:rFonts w:ascii="Times New Roman" w:eastAsia="Times New Roman" w:hAnsi="Times New Roman" w:cs="Traditional Arabic"/>
          <w:sz w:val="36"/>
          <w:szCs w:val="36"/>
          <w:rtl/>
          <w:lang w:eastAsia="ar-SA"/>
        </w:rPr>
        <w:t>إعداد</w:t>
      </w:r>
      <w:r>
        <w:rPr>
          <w:rFonts w:ascii="Times New Roman" w:eastAsia="Times New Roman" w:hAnsi="Times New Roman" w:cs="Traditional Arabic" w:hint="cs"/>
          <w:sz w:val="36"/>
          <w:szCs w:val="36"/>
          <w:rtl/>
          <w:lang w:eastAsia="ar-SA"/>
        </w:rPr>
        <w:t xml:space="preserve"> الأستاذ</w:t>
      </w:r>
      <w:r w:rsidRPr="00C1274B">
        <w:rPr>
          <w:rFonts w:ascii="Times New Roman" w:eastAsia="Times New Roman" w:hAnsi="Times New Roman" w:cs="Traditional Arabic"/>
          <w:sz w:val="36"/>
          <w:szCs w:val="36"/>
          <w:rtl/>
          <w:lang w:eastAsia="ar-SA"/>
        </w:rPr>
        <w:t xml:space="preserve"> عمَّار محمد </w:t>
      </w:r>
      <w:proofErr w:type="spellStart"/>
      <w:r w:rsidRPr="00C1274B">
        <w:rPr>
          <w:rFonts w:ascii="Times New Roman" w:eastAsia="Times New Roman" w:hAnsi="Times New Roman" w:cs="Traditional Arabic"/>
          <w:sz w:val="36"/>
          <w:szCs w:val="36"/>
          <w:rtl/>
          <w:lang w:eastAsia="ar-SA"/>
        </w:rPr>
        <w:t>جحيدر</w:t>
      </w:r>
      <w:proofErr w:type="spellEnd"/>
      <w:r>
        <w:rPr>
          <w:rFonts w:ascii="Times New Roman" w:eastAsia="Times New Roman" w:hAnsi="Times New Roman" w:cs="Traditional Arabic" w:hint="cs"/>
          <w:sz w:val="36"/>
          <w:szCs w:val="36"/>
          <w:rtl/>
          <w:lang w:eastAsia="ar-SA"/>
        </w:rPr>
        <w:t xml:space="preserve">، </w:t>
      </w:r>
      <w:r w:rsidRPr="00C1274B">
        <w:rPr>
          <w:rFonts w:ascii="Times New Roman" w:eastAsia="Times New Roman" w:hAnsi="Times New Roman" w:cs="Traditional Arabic"/>
          <w:sz w:val="36"/>
          <w:szCs w:val="36"/>
          <w:rtl/>
          <w:lang w:eastAsia="ar-SA"/>
        </w:rPr>
        <w:t xml:space="preserve">عضو مجمع اللغة العربية </w:t>
      </w:r>
      <w:r>
        <w:rPr>
          <w:rFonts w:ascii="Times New Roman" w:eastAsia="Times New Roman" w:hAnsi="Times New Roman" w:cs="Traditional Arabic" w:hint="cs"/>
          <w:sz w:val="36"/>
          <w:szCs w:val="36"/>
          <w:rtl/>
          <w:lang w:eastAsia="ar-SA"/>
        </w:rPr>
        <w:t>في</w:t>
      </w:r>
      <w:r w:rsidRPr="00C1274B">
        <w:rPr>
          <w:rFonts w:ascii="Times New Roman" w:eastAsia="Times New Roman" w:hAnsi="Times New Roman" w:cs="Traditional Arabic"/>
          <w:sz w:val="36"/>
          <w:szCs w:val="36"/>
          <w:rtl/>
          <w:lang w:eastAsia="ar-SA"/>
        </w:rPr>
        <w:t xml:space="preserve"> ليبيا، </w:t>
      </w:r>
    </w:p>
    <w:p w14:paraId="00CA7C33"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صدر منه خمسة أجزاء، بين الأعوام </w:t>
      </w:r>
      <w:r w:rsidRPr="00C1274B">
        <w:rPr>
          <w:rFonts w:ascii="Times New Roman" w:eastAsia="Times New Roman" w:hAnsi="Times New Roman" w:cs="Traditional Arabic"/>
          <w:sz w:val="36"/>
          <w:szCs w:val="36"/>
          <w:rtl/>
          <w:lang w:eastAsia="ar-SA"/>
        </w:rPr>
        <w:t>1442</w:t>
      </w:r>
      <w:r>
        <w:rPr>
          <w:rFonts w:ascii="Times New Roman" w:eastAsia="Times New Roman" w:hAnsi="Times New Roman" w:cs="Traditional Arabic" w:hint="cs"/>
          <w:sz w:val="36"/>
          <w:szCs w:val="36"/>
          <w:rtl/>
          <w:lang w:eastAsia="ar-SA"/>
        </w:rPr>
        <w:t xml:space="preserve"> </w:t>
      </w:r>
      <w:r w:rsidRPr="00C1274B">
        <w:rPr>
          <w:rFonts w:ascii="Times New Roman" w:eastAsia="Times New Roman" w:hAnsi="Times New Roman" w:cs="Traditional Arabic"/>
          <w:sz w:val="36"/>
          <w:szCs w:val="36"/>
          <w:rtl/>
          <w:lang w:eastAsia="ar-SA"/>
        </w:rPr>
        <w:t>هـ</w:t>
      </w:r>
      <w:r>
        <w:rPr>
          <w:rFonts w:ascii="Times New Roman" w:eastAsia="Times New Roman" w:hAnsi="Times New Roman" w:cs="Traditional Arabic" w:hint="cs"/>
          <w:sz w:val="36"/>
          <w:szCs w:val="36"/>
          <w:rtl/>
          <w:lang w:eastAsia="ar-SA"/>
        </w:rPr>
        <w:t xml:space="preserve"> - 1444 هـ (2021 - 2023 م).</w:t>
      </w:r>
    </w:p>
    <w:p w14:paraId="730B5F0E" w14:textId="77777777" w:rsidR="00C119C6" w:rsidRDefault="00C119C6" w:rsidP="00C119C6">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أصدره المجمع.</w:t>
      </w:r>
    </w:p>
    <w:p w14:paraId="164A9493" w14:textId="77777777" w:rsidR="00C119C6" w:rsidRDefault="00C119C6" w:rsidP="00C119C6">
      <w:pPr>
        <w:ind w:left="0" w:firstLine="0"/>
        <w:jc w:val="both"/>
        <w:rPr>
          <w:rFonts w:ascii="Times New Roman" w:eastAsia="Times New Roman" w:hAnsi="Times New Roman" w:cs="Traditional Arabic"/>
          <w:sz w:val="36"/>
          <w:szCs w:val="36"/>
          <w:rtl/>
          <w:lang w:eastAsia="ar-SA"/>
        </w:rPr>
      </w:pPr>
    </w:p>
    <w:p w14:paraId="46328D6A" w14:textId="77777777" w:rsidR="00C119C6" w:rsidRDefault="00C119C6" w:rsidP="00C119C6">
      <w:pPr>
        <w:jc w:val="left"/>
        <w:rPr>
          <w:rFonts w:ascii="Times New Roman" w:eastAsia="Times New Roman" w:hAnsi="Times New Roman" w:cs="Traditional Arabic"/>
          <w:b/>
          <w:bCs/>
          <w:caps/>
          <w:color w:val="FF0000"/>
          <w:sz w:val="36"/>
          <w:szCs w:val="36"/>
          <w:rtl/>
          <w:lang w:eastAsia="ar-SA"/>
        </w:rPr>
      </w:pPr>
    </w:p>
    <w:p w14:paraId="1C67F653" w14:textId="77777777" w:rsidR="00C119C6" w:rsidRDefault="00C119C6" w:rsidP="00C119C6">
      <w:pPr>
        <w:jc w:val="left"/>
        <w:rPr>
          <w:rFonts w:ascii="Times New Roman" w:eastAsia="Times New Roman" w:hAnsi="Times New Roman" w:cs="Traditional Arabic"/>
          <w:b/>
          <w:bCs/>
          <w:caps/>
          <w:color w:val="FF0000"/>
          <w:sz w:val="36"/>
          <w:szCs w:val="36"/>
          <w:rtl/>
          <w:lang w:eastAsia="ar-SA"/>
        </w:rPr>
      </w:pPr>
    </w:p>
    <w:p w14:paraId="5B618752" w14:textId="77777777" w:rsidR="00C119C6" w:rsidRDefault="00C119C6" w:rsidP="00C119C6">
      <w:pPr>
        <w:jc w:val="left"/>
        <w:rPr>
          <w:rFonts w:ascii="Times New Roman" w:eastAsia="Times New Roman" w:hAnsi="Times New Roman" w:cs="Traditional Arabic"/>
          <w:b/>
          <w:bCs/>
          <w:caps/>
          <w:color w:val="FF0000"/>
          <w:sz w:val="36"/>
          <w:szCs w:val="36"/>
          <w:rtl/>
          <w:lang w:eastAsia="ar-SA"/>
        </w:rPr>
      </w:pPr>
    </w:p>
    <w:p w14:paraId="3503994E" w14:textId="77777777" w:rsidR="008C42B1" w:rsidRDefault="008C42B1">
      <w:pPr>
        <w:bidi w:val="0"/>
        <w:spacing w:after="160" w:line="259" w:lineRule="auto"/>
        <w:ind w:left="0" w:firstLine="0"/>
        <w:jc w:val="left"/>
        <w:rPr>
          <w:rFonts w:ascii="Times New Roman" w:eastAsia="Times New Roman" w:hAnsi="Times New Roman" w:cs="Traditional Arabic"/>
          <w:b/>
          <w:bCs/>
          <w:color w:val="EE0000"/>
          <w:sz w:val="36"/>
          <w:szCs w:val="36"/>
          <w:rtl/>
          <w:lang w:eastAsia="ar-SA"/>
        </w:rPr>
      </w:pPr>
      <w:r>
        <w:rPr>
          <w:rFonts w:ascii="Times New Roman" w:eastAsia="Times New Roman" w:hAnsi="Times New Roman" w:cs="Traditional Arabic"/>
          <w:b/>
          <w:bCs/>
          <w:color w:val="EE0000"/>
          <w:sz w:val="36"/>
          <w:szCs w:val="36"/>
          <w:rtl/>
          <w:lang w:eastAsia="ar-SA"/>
        </w:rPr>
        <w:br w:type="page"/>
      </w:r>
    </w:p>
    <w:p w14:paraId="2DEF2498" w14:textId="67369BCB" w:rsidR="00FE3E73" w:rsidRPr="00FE3E73" w:rsidRDefault="00FE3E73" w:rsidP="00FE3E73">
      <w:pPr>
        <w:ind w:left="0" w:firstLine="0"/>
        <w:jc w:val="center"/>
        <w:rPr>
          <w:rFonts w:ascii="Times New Roman" w:eastAsia="Times New Roman" w:hAnsi="Times New Roman" w:cs="Traditional Arabic"/>
          <w:b/>
          <w:bCs/>
          <w:color w:val="EE0000"/>
          <w:sz w:val="36"/>
          <w:szCs w:val="36"/>
          <w:rtl/>
          <w:lang w:eastAsia="ar-SA"/>
        </w:rPr>
      </w:pPr>
      <w:r w:rsidRPr="00FE3E73">
        <w:rPr>
          <w:rFonts w:ascii="Times New Roman" w:eastAsia="Times New Roman" w:hAnsi="Times New Roman" w:cs="Traditional Arabic" w:hint="cs"/>
          <w:b/>
          <w:bCs/>
          <w:color w:val="EE0000"/>
          <w:sz w:val="36"/>
          <w:szCs w:val="36"/>
          <w:rtl/>
          <w:lang w:eastAsia="ar-SA"/>
        </w:rPr>
        <w:lastRenderedPageBreak/>
        <w:t>المجلات</w:t>
      </w:r>
    </w:p>
    <w:p w14:paraId="4A5B9729"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p>
    <w:p w14:paraId="36C2E5B9" w14:textId="77777777" w:rsidR="00FE3E73" w:rsidRPr="00FE3E73" w:rsidRDefault="00FE3E73" w:rsidP="00FE3E73">
      <w:pPr>
        <w:ind w:left="0" w:firstLine="0"/>
        <w:jc w:val="both"/>
        <w:rPr>
          <w:rFonts w:ascii="Times New Roman" w:eastAsia="Times New Roman" w:hAnsi="Times New Roman" w:cs="Traditional Arabic"/>
          <w:b/>
          <w:bCs/>
          <w:kern w:val="2"/>
          <w:sz w:val="36"/>
          <w:szCs w:val="36"/>
          <w:rtl/>
          <w:lang w:eastAsia="ar-SA"/>
        </w:rPr>
      </w:pPr>
      <w:r w:rsidRPr="00FE3E73">
        <w:rPr>
          <w:rFonts w:ascii="Times New Roman" w:eastAsia="Times New Roman" w:hAnsi="Times New Roman" w:cs="Traditional Arabic" w:hint="cs"/>
          <w:b/>
          <w:bCs/>
          <w:kern w:val="2"/>
          <w:sz w:val="36"/>
          <w:szCs w:val="36"/>
          <w:rtl/>
          <w:lang w:eastAsia="ar-SA"/>
        </w:rPr>
        <w:t>الكشافات التفصيلية لمجلة الشريعة والدراسات الإسلامية الكويتية،</w:t>
      </w:r>
    </w:p>
    <w:p w14:paraId="6DF3BE46"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 xml:space="preserve">أعدها ورتبها وصنفها الأستاذ أيمن نصير. </w:t>
      </w:r>
    </w:p>
    <w:p w14:paraId="3AD77BFD"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جاء تحت العنوان: كشافات متنوعة لأعداد المجلة ولأسماء البحوث والباحثين ولفنون العلوم الواقعة فيها.</w:t>
      </w:r>
    </w:p>
    <w:p w14:paraId="77BC7CC9"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و</w:t>
      </w:r>
      <w:r w:rsidRPr="00FE3E73">
        <w:rPr>
          <w:rFonts w:ascii="Times New Roman" w:eastAsia="Times New Roman" w:hAnsi="Times New Roman" w:cs="Traditional Arabic"/>
          <w:kern w:val="2"/>
          <w:sz w:val="36"/>
          <w:szCs w:val="36"/>
          <w:rtl/>
          <w:lang w:eastAsia="ar-SA"/>
        </w:rPr>
        <w:t xml:space="preserve">مجلَّة الشريعة </w:t>
      </w:r>
      <w:r w:rsidRPr="00FE3E73">
        <w:rPr>
          <w:rFonts w:ascii="Times New Roman" w:eastAsia="Times New Roman" w:hAnsi="Times New Roman" w:cs="Traditional Arabic" w:hint="cs"/>
          <w:kern w:val="2"/>
          <w:sz w:val="36"/>
          <w:szCs w:val="36"/>
          <w:rtl/>
          <w:lang w:eastAsia="ar-SA"/>
        </w:rPr>
        <w:t>فيها</w:t>
      </w:r>
      <w:r w:rsidRPr="00FE3E73">
        <w:rPr>
          <w:rFonts w:ascii="Times New Roman" w:eastAsia="Times New Roman" w:hAnsi="Times New Roman" w:cs="Traditional Arabic"/>
          <w:kern w:val="2"/>
          <w:sz w:val="36"/>
          <w:szCs w:val="36"/>
          <w:rtl/>
          <w:lang w:eastAsia="ar-SA"/>
        </w:rPr>
        <w:t xml:space="preserve"> بحوث نافعة جادَّة</w:t>
      </w:r>
      <w:r w:rsidRPr="00FE3E73">
        <w:rPr>
          <w:rFonts w:ascii="Times New Roman" w:eastAsia="Times New Roman" w:hAnsi="Times New Roman" w:cs="Traditional Arabic" w:hint="cs"/>
          <w:kern w:val="2"/>
          <w:sz w:val="36"/>
          <w:szCs w:val="36"/>
          <w:rtl/>
          <w:lang w:eastAsia="ar-SA"/>
        </w:rPr>
        <w:t>، تطرقت إلى موضوعات مهمة، وحررت نوازل فقهية عديدة.</w:t>
      </w:r>
    </w:p>
    <w:p w14:paraId="150C3018"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و</w:t>
      </w:r>
      <w:r w:rsidRPr="00FE3E73">
        <w:rPr>
          <w:rFonts w:ascii="Times New Roman" w:eastAsia="Times New Roman" w:hAnsi="Times New Roman" w:cs="Traditional Arabic"/>
          <w:kern w:val="2"/>
          <w:sz w:val="36"/>
          <w:szCs w:val="36"/>
          <w:rtl/>
          <w:lang w:eastAsia="ar-SA"/>
        </w:rPr>
        <w:t xml:space="preserve">بلغت </w:t>
      </w:r>
      <w:r w:rsidRPr="00FE3E73">
        <w:rPr>
          <w:rFonts w:ascii="Times New Roman" w:eastAsia="Times New Roman" w:hAnsi="Times New Roman" w:cs="Traditional Arabic" w:hint="cs"/>
          <w:kern w:val="2"/>
          <w:sz w:val="36"/>
          <w:szCs w:val="36"/>
          <w:rtl/>
          <w:lang w:eastAsia="ar-SA"/>
        </w:rPr>
        <w:t>أعدادها نحو (</w:t>
      </w:r>
      <w:r w:rsidRPr="00FE3E73">
        <w:rPr>
          <w:rFonts w:ascii="Times New Roman" w:eastAsia="Times New Roman" w:hAnsi="Times New Roman" w:cs="Traditional Arabic"/>
          <w:kern w:val="2"/>
          <w:sz w:val="36"/>
          <w:szCs w:val="36"/>
          <w:rtl/>
          <w:lang w:eastAsia="ar-SA"/>
        </w:rPr>
        <w:t>140</w:t>
      </w:r>
      <w:r w:rsidRPr="00FE3E73">
        <w:rPr>
          <w:rFonts w:ascii="Times New Roman" w:eastAsia="Times New Roman" w:hAnsi="Times New Roman" w:cs="Traditional Arabic" w:hint="cs"/>
          <w:kern w:val="2"/>
          <w:sz w:val="36"/>
          <w:szCs w:val="36"/>
          <w:rtl/>
          <w:lang w:eastAsia="ar-SA"/>
        </w:rPr>
        <w:t>)</w:t>
      </w:r>
      <w:r w:rsidRPr="00FE3E73">
        <w:rPr>
          <w:rFonts w:ascii="Times New Roman" w:eastAsia="Times New Roman" w:hAnsi="Times New Roman" w:cs="Traditional Arabic"/>
          <w:kern w:val="2"/>
          <w:sz w:val="36"/>
          <w:szCs w:val="36"/>
          <w:rtl/>
          <w:lang w:eastAsia="ar-SA"/>
        </w:rPr>
        <w:t xml:space="preserve"> </w:t>
      </w:r>
      <w:r w:rsidRPr="00FE3E73">
        <w:rPr>
          <w:rFonts w:ascii="Times New Roman" w:eastAsia="Times New Roman" w:hAnsi="Times New Roman" w:cs="Traditional Arabic" w:hint="cs"/>
          <w:kern w:val="2"/>
          <w:sz w:val="36"/>
          <w:szCs w:val="36"/>
          <w:rtl/>
          <w:lang w:eastAsia="ar-SA"/>
        </w:rPr>
        <w:t>عددًا</w:t>
      </w:r>
      <w:r w:rsidRPr="00FE3E73">
        <w:rPr>
          <w:rFonts w:ascii="Times New Roman" w:eastAsia="Times New Roman" w:hAnsi="Times New Roman" w:cs="Traditional Arabic"/>
          <w:kern w:val="2"/>
          <w:sz w:val="36"/>
          <w:szCs w:val="36"/>
          <w:rtl/>
          <w:lang w:eastAsia="ar-SA"/>
        </w:rPr>
        <w:t xml:space="preserve">، </w:t>
      </w:r>
      <w:r w:rsidRPr="00FE3E73">
        <w:rPr>
          <w:rFonts w:ascii="Times New Roman" w:eastAsia="Times New Roman" w:hAnsi="Times New Roman" w:cs="Traditional Arabic" w:hint="cs"/>
          <w:kern w:val="2"/>
          <w:sz w:val="36"/>
          <w:szCs w:val="36"/>
          <w:rtl/>
          <w:lang w:eastAsia="ar-SA"/>
        </w:rPr>
        <w:t>وقد يتضمن العدد الواحد</w:t>
      </w:r>
      <w:r w:rsidRPr="00FE3E73">
        <w:rPr>
          <w:rFonts w:ascii="Times New Roman" w:eastAsia="Times New Roman" w:hAnsi="Times New Roman" w:cs="Traditional Arabic"/>
          <w:kern w:val="2"/>
          <w:sz w:val="36"/>
          <w:szCs w:val="36"/>
          <w:rtl/>
          <w:lang w:eastAsia="ar-SA"/>
        </w:rPr>
        <w:t xml:space="preserve"> اثني عشر بحثًا، ولا يقلُّ عن خمسة بحوث</w:t>
      </w:r>
      <w:r w:rsidRPr="00FE3E73">
        <w:rPr>
          <w:rFonts w:ascii="Times New Roman" w:eastAsia="Times New Roman" w:hAnsi="Times New Roman" w:cs="Traditional Arabic" w:hint="cs"/>
          <w:kern w:val="2"/>
          <w:sz w:val="36"/>
          <w:szCs w:val="36"/>
          <w:rtl/>
          <w:lang w:eastAsia="ar-SA"/>
        </w:rPr>
        <w:t>.</w:t>
      </w:r>
    </w:p>
    <w:p w14:paraId="0F9DD2FA"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وأُعدَّ هذا الفهرس ل</w:t>
      </w:r>
      <w:r w:rsidRPr="00FE3E73">
        <w:rPr>
          <w:rFonts w:ascii="Times New Roman" w:eastAsia="Times New Roman" w:hAnsi="Times New Roman" w:cs="Traditional Arabic"/>
          <w:kern w:val="2"/>
          <w:sz w:val="36"/>
          <w:szCs w:val="36"/>
          <w:rtl/>
          <w:lang w:eastAsia="ar-SA"/>
        </w:rPr>
        <w:t xml:space="preserve">لوصول </w:t>
      </w:r>
      <w:r w:rsidRPr="00FE3E73">
        <w:rPr>
          <w:rFonts w:ascii="Times New Roman" w:eastAsia="Times New Roman" w:hAnsi="Times New Roman" w:cs="Traditional Arabic" w:hint="cs"/>
          <w:kern w:val="2"/>
          <w:sz w:val="36"/>
          <w:szCs w:val="36"/>
          <w:rtl/>
          <w:lang w:eastAsia="ar-SA"/>
        </w:rPr>
        <w:t xml:space="preserve">إلى تلك البحوث بسهولة، فهو فهرس </w:t>
      </w:r>
      <w:r w:rsidRPr="00FE3E73">
        <w:rPr>
          <w:rFonts w:ascii="Times New Roman" w:eastAsia="Times New Roman" w:hAnsi="Times New Roman" w:cs="Traditional Arabic"/>
          <w:kern w:val="2"/>
          <w:sz w:val="36"/>
          <w:szCs w:val="36"/>
          <w:rtl/>
          <w:lang w:eastAsia="ar-SA"/>
        </w:rPr>
        <w:t>مفصَّل</w:t>
      </w:r>
      <w:r w:rsidRPr="00FE3E73">
        <w:rPr>
          <w:rFonts w:ascii="Times New Roman" w:eastAsia="Times New Roman" w:hAnsi="Times New Roman" w:cs="Traditional Arabic" w:hint="cs"/>
          <w:kern w:val="2"/>
          <w:sz w:val="36"/>
          <w:szCs w:val="36"/>
          <w:rtl/>
          <w:lang w:eastAsia="ar-SA"/>
        </w:rPr>
        <w:t>، كشّف (127) عددًا فقط منها.</w:t>
      </w:r>
    </w:p>
    <w:p w14:paraId="34B37486"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و</w:t>
      </w:r>
      <w:r w:rsidRPr="00FE3E73">
        <w:rPr>
          <w:rFonts w:ascii="Times New Roman" w:eastAsia="Times New Roman" w:hAnsi="Times New Roman" w:cs="Traditional Arabic"/>
          <w:kern w:val="2"/>
          <w:sz w:val="36"/>
          <w:szCs w:val="36"/>
          <w:rtl/>
          <w:lang w:eastAsia="ar-SA"/>
        </w:rPr>
        <w:t>رتب على خمس طرائق:</w:t>
      </w:r>
    </w:p>
    <w:p w14:paraId="6389F8E4"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kern w:val="2"/>
          <w:sz w:val="36"/>
          <w:szCs w:val="36"/>
          <w:rtl/>
          <w:lang w:eastAsia="ar-SA"/>
        </w:rPr>
        <w:t>الأولى: ترتيبٌ على حسب أعداد المجلَّة.</w:t>
      </w:r>
    </w:p>
    <w:p w14:paraId="3F1E3638"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kern w:val="2"/>
          <w:sz w:val="36"/>
          <w:szCs w:val="36"/>
          <w:rtl/>
          <w:lang w:eastAsia="ar-SA"/>
        </w:rPr>
        <w:t xml:space="preserve">الثاني: ترتيبٌ هجائيٌّ على </w:t>
      </w:r>
      <w:r w:rsidRPr="00FE3E73">
        <w:rPr>
          <w:rFonts w:ascii="Times New Roman" w:eastAsia="Times New Roman" w:hAnsi="Times New Roman" w:cs="Traditional Arabic" w:hint="cs"/>
          <w:kern w:val="2"/>
          <w:sz w:val="36"/>
          <w:szCs w:val="36"/>
          <w:rtl/>
          <w:lang w:eastAsia="ar-SA"/>
        </w:rPr>
        <w:t>عناوين</w:t>
      </w:r>
      <w:r w:rsidRPr="00FE3E73">
        <w:rPr>
          <w:rFonts w:ascii="Times New Roman" w:eastAsia="Times New Roman" w:hAnsi="Times New Roman" w:cs="Traditional Arabic"/>
          <w:kern w:val="2"/>
          <w:sz w:val="36"/>
          <w:szCs w:val="36"/>
          <w:rtl/>
          <w:lang w:eastAsia="ar-SA"/>
        </w:rPr>
        <w:t xml:space="preserve"> البحوث</w:t>
      </w:r>
      <w:r w:rsidRPr="00FE3E73">
        <w:rPr>
          <w:rFonts w:ascii="Times New Roman" w:eastAsia="Times New Roman" w:hAnsi="Times New Roman" w:cs="Traditional Arabic" w:hint="cs"/>
          <w:kern w:val="2"/>
          <w:sz w:val="36"/>
          <w:szCs w:val="36"/>
          <w:rtl/>
          <w:lang w:eastAsia="ar-SA"/>
        </w:rPr>
        <w:t>.</w:t>
      </w:r>
    </w:p>
    <w:p w14:paraId="0512D1B2"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kern w:val="2"/>
          <w:sz w:val="36"/>
          <w:szCs w:val="36"/>
          <w:rtl/>
          <w:lang w:eastAsia="ar-SA"/>
        </w:rPr>
        <w:t>الثالثة: ترتيبٌ هجائيٌّ على أسماء الأساتذة أصحاب البحوث.</w:t>
      </w:r>
    </w:p>
    <w:p w14:paraId="3E035ADA"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kern w:val="2"/>
          <w:sz w:val="36"/>
          <w:szCs w:val="36"/>
          <w:rtl/>
          <w:lang w:eastAsia="ar-SA"/>
        </w:rPr>
        <w:t xml:space="preserve">الرابعة: ترتيبٌ هجائيٌّ على أسماء </w:t>
      </w:r>
      <w:r w:rsidRPr="00FE3E73">
        <w:rPr>
          <w:rFonts w:ascii="Times New Roman" w:eastAsia="Times New Roman" w:hAnsi="Times New Roman" w:cs="Traditional Arabic" w:hint="cs"/>
          <w:kern w:val="2"/>
          <w:sz w:val="36"/>
          <w:szCs w:val="36"/>
          <w:rtl/>
          <w:lang w:eastAsia="ar-SA"/>
        </w:rPr>
        <w:t>العلماء</w:t>
      </w:r>
      <w:r w:rsidRPr="00FE3E73">
        <w:rPr>
          <w:rFonts w:ascii="Times New Roman" w:eastAsia="Times New Roman" w:hAnsi="Times New Roman" w:cs="Traditional Arabic"/>
          <w:kern w:val="2"/>
          <w:sz w:val="36"/>
          <w:szCs w:val="36"/>
          <w:rtl/>
          <w:lang w:eastAsia="ar-SA"/>
        </w:rPr>
        <w:t xml:space="preserve"> الذين قامت عليهم البحوث من ناحية التحقيق أو الدراسة.</w:t>
      </w:r>
    </w:p>
    <w:p w14:paraId="21C13816" w14:textId="77777777" w:rsidR="00FE3E73" w:rsidRPr="00FE3E73" w:rsidRDefault="00FE3E73" w:rsidP="00FE3E73">
      <w:pPr>
        <w:ind w:left="0" w:firstLine="0"/>
        <w:jc w:val="left"/>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kern w:val="2"/>
          <w:sz w:val="36"/>
          <w:szCs w:val="36"/>
          <w:rtl/>
          <w:lang w:eastAsia="ar-SA"/>
        </w:rPr>
        <w:t>الخامسة: ترتيبٌ على حسب الفنون: التفسير، الحديث، الفقه، أصول الفقه</w:t>
      </w:r>
      <w:r w:rsidRPr="00FE3E73">
        <w:rPr>
          <w:rFonts w:ascii="Times New Roman" w:eastAsia="Times New Roman" w:hAnsi="Times New Roman" w:cs="Traditional Arabic" w:hint="cs"/>
          <w:kern w:val="2"/>
          <w:sz w:val="36"/>
          <w:szCs w:val="36"/>
          <w:rtl/>
          <w:lang w:eastAsia="ar-SA"/>
        </w:rPr>
        <w:t>.</w:t>
      </w:r>
    </w:p>
    <w:p w14:paraId="0C916422"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p>
    <w:p w14:paraId="40BB3269"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 xml:space="preserve">العدد (126) من </w:t>
      </w:r>
      <w:r w:rsidRPr="00FE3E73">
        <w:rPr>
          <w:rFonts w:ascii="Times New Roman" w:eastAsia="Times New Roman" w:hAnsi="Times New Roman" w:cs="Traditional Arabic" w:hint="cs"/>
          <w:b/>
          <w:bCs/>
          <w:sz w:val="36"/>
          <w:szCs w:val="36"/>
          <w:rtl/>
          <w:lang w:eastAsia="ar-SA"/>
        </w:rPr>
        <w:t>مجلة الأدب الإسلامي</w:t>
      </w:r>
      <w:r w:rsidRPr="00FE3E73">
        <w:rPr>
          <w:rFonts w:ascii="Times New Roman" w:eastAsia="Times New Roman" w:hAnsi="Times New Roman" w:cs="Traditional Arabic" w:hint="cs"/>
          <w:sz w:val="36"/>
          <w:szCs w:val="36"/>
          <w:rtl/>
          <w:lang w:eastAsia="ar-SA"/>
        </w:rPr>
        <w:t xml:space="preserve"> (1446 هـ، 2025 م) عدد خاص، بمسمى (ديوان فتح الشام). </w:t>
      </w:r>
    </w:p>
    <w:p w14:paraId="6889B99D"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p>
    <w:p w14:paraId="06A2A337"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b/>
          <w:bCs/>
          <w:sz w:val="36"/>
          <w:szCs w:val="36"/>
          <w:rtl/>
          <w:lang w:eastAsia="ar-SA"/>
        </w:rPr>
        <w:t>مجلة إعجاز الدولية للتأمل والبحث العلمي</w:t>
      </w:r>
      <w:r w:rsidRPr="00FE3E73">
        <w:rPr>
          <w:rFonts w:ascii="Times New Roman" w:eastAsia="Times New Roman" w:hAnsi="Times New Roman" w:cs="Traditional Arabic" w:hint="cs"/>
          <w:sz w:val="36"/>
          <w:szCs w:val="36"/>
          <w:rtl/>
          <w:lang w:eastAsia="ar-SA"/>
        </w:rPr>
        <w:t>،</w:t>
      </w:r>
      <w:r w:rsidRPr="00FE3E73">
        <w:rPr>
          <w:rFonts w:ascii="Times New Roman" w:eastAsia="Times New Roman" w:hAnsi="Times New Roman" w:cs="Traditional Arabic"/>
          <w:sz w:val="36"/>
          <w:szCs w:val="36"/>
          <w:rtl/>
          <w:lang w:eastAsia="ar-SA"/>
        </w:rPr>
        <w:t xml:space="preserve"> </w:t>
      </w:r>
    </w:p>
    <w:p w14:paraId="285C2D07"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sz w:val="36"/>
          <w:szCs w:val="36"/>
          <w:rtl/>
          <w:lang w:eastAsia="ar-SA"/>
        </w:rPr>
        <w:t>مجلة علمية ورقية و</w:t>
      </w:r>
      <w:r w:rsidRPr="00FE3E73">
        <w:rPr>
          <w:rFonts w:ascii="Times New Roman" w:eastAsia="Times New Roman" w:hAnsi="Times New Roman" w:cs="Traditional Arabic" w:hint="cs"/>
          <w:sz w:val="36"/>
          <w:szCs w:val="36"/>
          <w:rtl/>
          <w:lang w:eastAsia="ar-SA"/>
        </w:rPr>
        <w:t>إ</w:t>
      </w:r>
      <w:r w:rsidRPr="00FE3E73">
        <w:rPr>
          <w:rFonts w:ascii="Times New Roman" w:eastAsia="Times New Roman" w:hAnsi="Times New Roman" w:cs="Traditional Arabic"/>
          <w:sz w:val="36"/>
          <w:szCs w:val="36"/>
          <w:rtl/>
          <w:lang w:eastAsia="ar-SA"/>
        </w:rPr>
        <w:t>لكترونية تصدر عن هيئة ال</w:t>
      </w:r>
      <w:r w:rsidRPr="00FE3E73">
        <w:rPr>
          <w:rFonts w:ascii="Times New Roman" w:eastAsia="Times New Roman" w:hAnsi="Times New Roman" w:cs="Traditional Arabic" w:hint="cs"/>
          <w:sz w:val="36"/>
          <w:szCs w:val="36"/>
          <w:rtl/>
          <w:lang w:eastAsia="ar-SA"/>
        </w:rPr>
        <w:t>إ</w:t>
      </w:r>
      <w:r w:rsidRPr="00FE3E73">
        <w:rPr>
          <w:rFonts w:ascii="Times New Roman" w:eastAsia="Times New Roman" w:hAnsi="Times New Roman" w:cs="Traditional Arabic"/>
          <w:sz w:val="36"/>
          <w:szCs w:val="36"/>
          <w:rtl/>
          <w:lang w:eastAsia="ar-SA"/>
        </w:rPr>
        <w:t>عجاز العلمي</w:t>
      </w:r>
      <w:r w:rsidRPr="00FE3E73">
        <w:rPr>
          <w:rFonts w:ascii="Times New Roman" w:eastAsia="Times New Roman" w:hAnsi="Times New Roman" w:cs="Traditional Arabic" w:hint="cs"/>
          <w:sz w:val="36"/>
          <w:szCs w:val="36"/>
          <w:rtl/>
          <w:lang w:eastAsia="ar-SA"/>
        </w:rPr>
        <w:t xml:space="preserve"> بالمغرب</w:t>
      </w:r>
      <w:r w:rsidRPr="00FE3E73">
        <w:rPr>
          <w:rFonts w:ascii="Times New Roman" w:eastAsia="Times New Roman" w:hAnsi="Times New Roman" w:cs="Traditional Arabic"/>
          <w:sz w:val="36"/>
          <w:szCs w:val="36"/>
          <w:rtl/>
          <w:lang w:eastAsia="ar-SA"/>
        </w:rPr>
        <w:t xml:space="preserve">. </w:t>
      </w:r>
    </w:p>
    <w:p w14:paraId="73383A49"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lastRenderedPageBreak/>
        <w:t>و</w:t>
      </w:r>
      <w:r w:rsidRPr="00FE3E73">
        <w:rPr>
          <w:rFonts w:ascii="Times New Roman" w:eastAsia="Times New Roman" w:hAnsi="Times New Roman" w:cs="Traditional Arabic"/>
          <w:sz w:val="36"/>
          <w:szCs w:val="36"/>
          <w:rtl/>
          <w:lang w:eastAsia="ar-SA"/>
        </w:rPr>
        <w:t>تهدف إلى دعم وتطوير</w:t>
      </w:r>
      <w:r w:rsidRPr="00FE3E73">
        <w:rPr>
          <w:rFonts w:ascii="Times New Roman" w:eastAsia="Times New Roman" w:hAnsi="Times New Roman" w:cs="Traditional Arabic" w:hint="cs"/>
          <w:sz w:val="36"/>
          <w:szCs w:val="36"/>
          <w:rtl/>
          <w:lang w:eastAsia="ar-SA"/>
        </w:rPr>
        <w:t xml:space="preserve"> </w:t>
      </w:r>
      <w:r w:rsidRPr="00FE3E73">
        <w:rPr>
          <w:rFonts w:ascii="Times New Roman" w:eastAsia="Times New Roman" w:hAnsi="Times New Roman" w:cs="Traditional Arabic"/>
          <w:sz w:val="36"/>
          <w:szCs w:val="36"/>
          <w:rtl/>
          <w:lang w:eastAsia="ar-SA"/>
        </w:rPr>
        <w:t>ال</w:t>
      </w:r>
      <w:r w:rsidRPr="00FE3E73">
        <w:rPr>
          <w:rFonts w:ascii="Times New Roman" w:eastAsia="Times New Roman" w:hAnsi="Times New Roman" w:cs="Traditional Arabic" w:hint="cs"/>
          <w:sz w:val="36"/>
          <w:szCs w:val="36"/>
          <w:rtl/>
          <w:lang w:eastAsia="ar-SA"/>
        </w:rPr>
        <w:t>إ</w:t>
      </w:r>
      <w:r w:rsidRPr="00FE3E73">
        <w:rPr>
          <w:rFonts w:ascii="Times New Roman" w:eastAsia="Times New Roman" w:hAnsi="Times New Roman" w:cs="Traditional Arabic"/>
          <w:sz w:val="36"/>
          <w:szCs w:val="36"/>
          <w:rtl/>
          <w:lang w:eastAsia="ar-SA"/>
        </w:rPr>
        <w:t>عجاز العلمي في القرآن والسنة خصوص</w:t>
      </w:r>
      <w:r w:rsidRPr="00FE3E73">
        <w:rPr>
          <w:rFonts w:ascii="Times New Roman" w:eastAsia="Times New Roman" w:hAnsi="Times New Roman" w:cs="Traditional Arabic" w:hint="cs"/>
          <w:sz w:val="36"/>
          <w:szCs w:val="36"/>
          <w:rtl/>
          <w:lang w:eastAsia="ar-SA"/>
        </w:rPr>
        <w:t>ً</w:t>
      </w:r>
      <w:r w:rsidRPr="00FE3E73">
        <w:rPr>
          <w:rFonts w:ascii="Times New Roman" w:eastAsia="Times New Roman" w:hAnsi="Times New Roman" w:cs="Traditional Arabic"/>
          <w:sz w:val="36"/>
          <w:szCs w:val="36"/>
          <w:rtl/>
          <w:lang w:eastAsia="ar-SA"/>
        </w:rPr>
        <w:t>ا</w:t>
      </w:r>
      <w:r w:rsidRPr="00FE3E73">
        <w:rPr>
          <w:rFonts w:ascii="Times New Roman" w:eastAsia="Times New Roman" w:hAnsi="Times New Roman" w:cs="Traditional Arabic" w:hint="cs"/>
          <w:sz w:val="36"/>
          <w:szCs w:val="36"/>
          <w:rtl/>
          <w:lang w:eastAsia="ar-SA"/>
        </w:rPr>
        <w:t xml:space="preserve"> </w:t>
      </w:r>
      <w:r w:rsidRPr="00FE3E73">
        <w:rPr>
          <w:rFonts w:ascii="Times New Roman" w:eastAsia="Times New Roman" w:hAnsi="Times New Roman" w:cs="Traditional Arabic"/>
          <w:sz w:val="36"/>
          <w:szCs w:val="36"/>
          <w:rtl/>
          <w:lang w:eastAsia="ar-SA"/>
        </w:rPr>
        <w:t xml:space="preserve">بالأبحاث النظرية والتطبيقية لتكون منبراً </w:t>
      </w:r>
      <w:r w:rsidRPr="00FE3E73">
        <w:rPr>
          <w:rFonts w:ascii="Times New Roman" w:eastAsia="Times New Roman" w:hAnsi="Times New Roman" w:cs="Traditional Arabic" w:hint="cs"/>
          <w:sz w:val="36"/>
          <w:szCs w:val="36"/>
          <w:rtl/>
          <w:lang w:eastAsia="ar-SA"/>
        </w:rPr>
        <w:t>لل</w:t>
      </w:r>
      <w:r w:rsidRPr="00FE3E73">
        <w:rPr>
          <w:rFonts w:ascii="Times New Roman" w:eastAsia="Times New Roman" w:hAnsi="Times New Roman" w:cs="Traditional Arabic"/>
          <w:sz w:val="36"/>
          <w:szCs w:val="36"/>
          <w:rtl/>
          <w:lang w:eastAsia="ar-SA"/>
        </w:rPr>
        <w:t xml:space="preserve">مؤسسات العلمية والمراكز البحثية </w:t>
      </w:r>
      <w:proofErr w:type="gramStart"/>
      <w:r w:rsidRPr="00FE3E73">
        <w:rPr>
          <w:rFonts w:ascii="Times New Roman" w:eastAsia="Times New Roman" w:hAnsi="Times New Roman" w:cs="Traditional Arabic"/>
          <w:sz w:val="36"/>
          <w:szCs w:val="36"/>
          <w:rtl/>
          <w:lang w:eastAsia="ar-SA"/>
        </w:rPr>
        <w:t>والعلمية</w:t>
      </w:r>
      <w:proofErr w:type="gramEnd"/>
      <w:r w:rsidRPr="00FE3E73">
        <w:rPr>
          <w:rFonts w:ascii="Times New Roman" w:eastAsia="Times New Roman" w:hAnsi="Times New Roman" w:cs="Traditional Arabic"/>
          <w:sz w:val="36"/>
          <w:szCs w:val="36"/>
          <w:rtl/>
          <w:lang w:eastAsia="ar-SA"/>
        </w:rPr>
        <w:t xml:space="preserve"> والخبراء والمهتمين والمثقفين. </w:t>
      </w:r>
    </w:p>
    <w:p w14:paraId="4F20ED11"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صدر العدد التاسع منها عام 1446 هـ، 2024 م، ومن موضوعاته:</w:t>
      </w:r>
    </w:p>
    <w:p w14:paraId="3D338A68" w14:textId="77777777" w:rsidR="00FE3E73" w:rsidRPr="00FE3E73" w:rsidRDefault="00FE3E73" w:rsidP="00FE3E73">
      <w:pPr>
        <w:numPr>
          <w:ilvl w:val="0"/>
          <w:numId w:val="1"/>
        </w:numPr>
        <w:ind w:left="0" w:firstLine="0"/>
        <w:contextualSpacing/>
        <w:jc w:val="both"/>
        <w:rPr>
          <w:rFonts w:ascii="Times New Roman" w:eastAsia="Times New Roman" w:hAnsi="Times New Roman" w:cs="Traditional Arabic"/>
          <w:kern w:val="2"/>
          <w:sz w:val="36"/>
          <w:szCs w:val="36"/>
          <w:rtl/>
          <w:lang w:eastAsia="ar-SA"/>
          <w14:ligatures w14:val="standardContextual"/>
        </w:rPr>
      </w:pPr>
      <w:r w:rsidRPr="00FE3E73">
        <w:rPr>
          <w:rFonts w:ascii="Times New Roman" w:eastAsia="Times New Roman" w:hAnsi="Times New Roman" w:cs="Traditional Arabic"/>
          <w:kern w:val="2"/>
          <w:sz w:val="36"/>
          <w:szCs w:val="36"/>
          <w:rtl/>
          <w:lang w:eastAsia="ar-SA"/>
          <w14:ligatures w14:val="standardContextual"/>
        </w:rPr>
        <w:t>مدخل لقاعدة بيانات الإعجاز الاقتصادي في الإسلام</w:t>
      </w:r>
      <w:r w:rsidRPr="00FE3E73">
        <w:rPr>
          <w:rFonts w:ascii="Times New Roman" w:eastAsia="Times New Roman" w:hAnsi="Times New Roman" w:cs="Traditional Arabic" w:hint="cs"/>
          <w:kern w:val="2"/>
          <w:sz w:val="36"/>
          <w:szCs w:val="36"/>
          <w:rtl/>
          <w:lang w:eastAsia="ar-SA"/>
          <w14:ligatures w14:val="standardContextual"/>
        </w:rPr>
        <w:t xml:space="preserve">/ </w:t>
      </w:r>
      <w:r w:rsidRPr="00FE3E73">
        <w:rPr>
          <w:rFonts w:ascii="Times New Roman" w:eastAsia="Times New Roman" w:hAnsi="Times New Roman" w:cs="Traditional Arabic"/>
          <w:kern w:val="2"/>
          <w:sz w:val="36"/>
          <w:szCs w:val="36"/>
          <w:rtl/>
          <w:lang w:eastAsia="ar-SA"/>
          <w14:ligatures w14:val="standardContextual"/>
        </w:rPr>
        <w:t>محمد النوري</w:t>
      </w:r>
      <w:r w:rsidRPr="00FE3E73">
        <w:rPr>
          <w:rFonts w:ascii="Times New Roman" w:eastAsia="Times New Roman" w:hAnsi="Times New Roman" w:cs="Traditional Arabic" w:hint="cs"/>
          <w:kern w:val="2"/>
          <w:sz w:val="36"/>
          <w:szCs w:val="36"/>
          <w:rtl/>
          <w:lang w:eastAsia="ar-SA"/>
          <w14:ligatures w14:val="standardContextual"/>
        </w:rPr>
        <w:t>.</w:t>
      </w:r>
    </w:p>
    <w:p w14:paraId="7D517A77" w14:textId="77777777" w:rsidR="00FE3E73" w:rsidRPr="00FE3E73" w:rsidRDefault="00FE3E73" w:rsidP="00FE3E73">
      <w:pPr>
        <w:numPr>
          <w:ilvl w:val="0"/>
          <w:numId w:val="1"/>
        </w:numPr>
        <w:ind w:left="0" w:firstLine="0"/>
        <w:contextualSpacing/>
        <w:jc w:val="both"/>
        <w:rPr>
          <w:rFonts w:ascii="Times New Roman" w:eastAsia="Times New Roman" w:hAnsi="Times New Roman" w:cs="Traditional Arabic"/>
          <w:kern w:val="2"/>
          <w:sz w:val="36"/>
          <w:szCs w:val="36"/>
          <w:rtl/>
          <w:lang w:eastAsia="ar-SA"/>
          <w14:ligatures w14:val="standardContextual"/>
        </w:rPr>
      </w:pPr>
      <w:r w:rsidRPr="00FE3E73">
        <w:rPr>
          <w:rFonts w:ascii="Times New Roman" w:eastAsia="Times New Roman" w:hAnsi="Times New Roman" w:cs="Traditional Arabic"/>
          <w:kern w:val="2"/>
          <w:sz w:val="36"/>
          <w:szCs w:val="36"/>
          <w:rtl/>
          <w:lang w:eastAsia="ar-SA"/>
          <w14:ligatures w14:val="standardContextual"/>
        </w:rPr>
        <w:t>الإعجاز في تشريع الأحوال الشخصية</w:t>
      </w:r>
      <w:r w:rsidRPr="00FE3E73">
        <w:rPr>
          <w:rFonts w:ascii="Times New Roman" w:eastAsia="Times New Roman" w:hAnsi="Times New Roman" w:cs="Traditional Arabic" w:hint="cs"/>
          <w:kern w:val="2"/>
          <w:sz w:val="36"/>
          <w:szCs w:val="36"/>
          <w:rtl/>
          <w:lang w:eastAsia="ar-SA"/>
          <w14:ligatures w14:val="standardContextual"/>
        </w:rPr>
        <w:t xml:space="preserve">/ </w:t>
      </w:r>
      <w:r w:rsidRPr="00FE3E73">
        <w:rPr>
          <w:rFonts w:ascii="Times New Roman" w:eastAsia="Times New Roman" w:hAnsi="Times New Roman" w:cs="Traditional Arabic"/>
          <w:kern w:val="2"/>
          <w:sz w:val="36"/>
          <w:szCs w:val="36"/>
          <w:rtl/>
          <w:lang w:eastAsia="ar-SA"/>
          <w14:ligatures w14:val="standardContextual"/>
        </w:rPr>
        <w:t>عبد الغفور محمد إسماعيل البياتي</w:t>
      </w:r>
      <w:r w:rsidRPr="00FE3E73">
        <w:rPr>
          <w:rFonts w:ascii="Times New Roman" w:eastAsia="Times New Roman" w:hAnsi="Times New Roman" w:cs="Traditional Arabic" w:hint="cs"/>
          <w:kern w:val="2"/>
          <w:sz w:val="36"/>
          <w:szCs w:val="36"/>
          <w:rtl/>
          <w:lang w:eastAsia="ar-SA"/>
          <w14:ligatures w14:val="standardContextual"/>
        </w:rPr>
        <w:t>.</w:t>
      </w:r>
    </w:p>
    <w:p w14:paraId="39D41A65" w14:textId="77777777" w:rsidR="00FE3E73" w:rsidRPr="00FE3E73" w:rsidRDefault="00FE3E73" w:rsidP="00FE3E73">
      <w:pPr>
        <w:numPr>
          <w:ilvl w:val="0"/>
          <w:numId w:val="1"/>
        </w:numPr>
        <w:ind w:left="0" w:firstLine="0"/>
        <w:contextualSpacing/>
        <w:jc w:val="both"/>
        <w:rPr>
          <w:rFonts w:ascii="Times New Roman" w:eastAsia="Times New Roman" w:hAnsi="Times New Roman" w:cs="Traditional Arabic"/>
          <w:kern w:val="2"/>
          <w:sz w:val="36"/>
          <w:szCs w:val="36"/>
          <w:rtl/>
          <w:lang w:eastAsia="ar-SA"/>
          <w14:ligatures w14:val="standardContextual"/>
        </w:rPr>
      </w:pPr>
      <w:r w:rsidRPr="00FE3E73">
        <w:rPr>
          <w:rFonts w:ascii="Times New Roman" w:eastAsia="Times New Roman" w:hAnsi="Times New Roman" w:cs="Traditional Arabic"/>
          <w:kern w:val="2"/>
          <w:sz w:val="36"/>
          <w:szCs w:val="36"/>
          <w:rtl/>
          <w:lang w:eastAsia="ar-SA"/>
          <w14:ligatures w14:val="standardContextual"/>
        </w:rPr>
        <w:t>أوجه الإعجاز العلمي في التشريعات الإسلامية المرتبطة بسن البلوغ</w:t>
      </w:r>
      <w:r w:rsidRPr="00FE3E73">
        <w:rPr>
          <w:rFonts w:ascii="Times New Roman" w:eastAsia="Times New Roman" w:hAnsi="Times New Roman" w:cs="Traditional Arabic" w:hint="cs"/>
          <w:kern w:val="2"/>
          <w:sz w:val="36"/>
          <w:szCs w:val="36"/>
          <w:rtl/>
          <w:lang w:eastAsia="ar-SA"/>
          <w14:ligatures w14:val="standardContextual"/>
        </w:rPr>
        <w:t xml:space="preserve">/ </w:t>
      </w:r>
      <w:r w:rsidRPr="00FE3E73">
        <w:rPr>
          <w:rFonts w:ascii="Times New Roman" w:eastAsia="Times New Roman" w:hAnsi="Times New Roman" w:cs="Traditional Arabic"/>
          <w:kern w:val="2"/>
          <w:sz w:val="36"/>
          <w:szCs w:val="36"/>
          <w:rtl/>
          <w:lang w:eastAsia="ar-SA"/>
          <w14:ligatures w14:val="standardContextual"/>
        </w:rPr>
        <w:t xml:space="preserve">محمد </w:t>
      </w:r>
      <w:proofErr w:type="spellStart"/>
      <w:r w:rsidRPr="00FE3E73">
        <w:rPr>
          <w:rFonts w:ascii="Times New Roman" w:eastAsia="Times New Roman" w:hAnsi="Times New Roman" w:cs="Traditional Arabic"/>
          <w:kern w:val="2"/>
          <w:sz w:val="36"/>
          <w:szCs w:val="36"/>
          <w:rtl/>
          <w:lang w:eastAsia="ar-SA"/>
          <w14:ligatures w14:val="standardContextual"/>
        </w:rPr>
        <w:t>بورباب</w:t>
      </w:r>
      <w:proofErr w:type="spellEnd"/>
      <w:r w:rsidRPr="00FE3E73">
        <w:rPr>
          <w:rFonts w:ascii="Times New Roman" w:eastAsia="Times New Roman" w:hAnsi="Times New Roman" w:cs="Traditional Arabic" w:hint="cs"/>
          <w:kern w:val="2"/>
          <w:sz w:val="36"/>
          <w:szCs w:val="36"/>
          <w:rtl/>
          <w:lang w:eastAsia="ar-SA"/>
          <w14:ligatures w14:val="standardContextual"/>
        </w:rPr>
        <w:t>.</w:t>
      </w:r>
    </w:p>
    <w:p w14:paraId="19057594" w14:textId="77777777" w:rsidR="00FE3E73" w:rsidRPr="00FE3E73" w:rsidRDefault="00FE3E73" w:rsidP="00FE3E73">
      <w:pPr>
        <w:numPr>
          <w:ilvl w:val="0"/>
          <w:numId w:val="1"/>
        </w:numPr>
        <w:ind w:left="0" w:firstLine="0"/>
        <w:contextualSpacing/>
        <w:jc w:val="both"/>
        <w:rPr>
          <w:rFonts w:ascii="Times New Roman" w:eastAsia="Times New Roman" w:hAnsi="Times New Roman" w:cs="Traditional Arabic"/>
          <w:kern w:val="2"/>
          <w:sz w:val="36"/>
          <w:szCs w:val="36"/>
          <w:rtl/>
          <w:lang w:eastAsia="ar-SA"/>
          <w14:ligatures w14:val="standardContextual"/>
        </w:rPr>
      </w:pPr>
      <w:r w:rsidRPr="00FE3E73">
        <w:rPr>
          <w:rFonts w:ascii="Times New Roman" w:eastAsia="Times New Roman" w:hAnsi="Times New Roman" w:cs="Traditional Arabic"/>
          <w:kern w:val="2"/>
          <w:sz w:val="36"/>
          <w:szCs w:val="36"/>
          <w:rtl/>
          <w:lang w:eastAsia="ar-SA"/>
          <w14:ligatures w14:val="standardContextual"/>
        </w:rPr>
        <w:t>نظرة إعجازية في المنظومة المعلوماتية في القرآن الكريم</w:t>
      </w:r>
      <w:r w:rsidRPr="00FE3E73">
        <w:rPr>
          <w:rFonts w:ascii="Times New Roman" w:eastAsia="Times New Roman" w:hAnsi="Times New Roman" w:cs="Traditional Arabic" w:hint="cs"/>
          <w:kern w:val="2"/>
          <w:sz w:val="36"/>
          <w:szCs w:val="36"/>
          <w:rtl/>
          <w:lang w:eastAsia="ar-SA"/>
          <w14:ligatures w14:val="standardContextual"/>
        </w:rPr>
        <w:t xml:space="preserve">/ </w:t>
      </w:r>
      <w:r w:rsidRPr="00FE3E73">
        <w:rPr>
          <w:rFonts w:ascii="Times New Roman" w:eastAsia="Times New Roman" w:hAnsi="Times New Roman" w:cs="Traditional Arabic"/>
          <w:kern w:val="2"/>
          <w:sz w:val="36"/>
          <w:szCs w:val="36"/>
          <w:rtl/>
          <w:lang w:eastAsia="ar-SA"/>
          <w14:ligatures w14:val="standardContextual"/>
        </w:rPr>
        <w:t xml:space="preserve">إمداد صالح </w:t>
      </w:r>
      <w:proofErr w:type="spellStart"/>
      <w:r w:rsidRPr="00FE3E73">
        <w:rPr>
          <w:rFonts w:ascii="Times New Roman" w:eastAsia="Times New Roman" w:hAnsi="Times New Roman" w:cs="Traditional Arabic"/>
          <w:kern w:val="2"/>
          <w:sz w:val="36"/>
          <w:szCs w:val="36"/>
          <w:rtl/>
          <w:lang w:eastAsia="ar-SA"/>
          <w14:ligatures w14:val="standardContextual"/>
        </w:rPr>
        <w:t>كولمز</w:t>
      </w:r>
      <w:proofErr w:type="spellEnd"/>
      <w:r w:rsidRPr="00FE3E73">
        <w:rPr>
          <w:rFonts w:ascii="Times New Roman" w:eastAsia="Times New Roman" w:hAnsi="Times New Roman" w:cs="Traditional Arabic" w:hint="cs"/>
          <w:kern w:val="2"/>
          <w:sz w:val="36"/>
          <w:szCs w:val="36"/>
          <w:rtl/>
          <w:lang w:eastAsia="ar-SA"/>
          <w14:ligatures w14:val="standardContextual"/>
        </w:rPr>
        <w:t>.</w:t>
      </w:r>
    </w:p>
    <w:p w14:paraId="017C5CED" w14:textId="77777777" w:rsidR="00FE3E73" w:rsidRPr="00FE3E73" w:rsidRDefault="00FE3E73" w:rsidP="00FE3E73">
      <w:pPr>
        <w:numPr>
          <w:ilvl w:val="0"/>
          <w:numId w:val="1"/>
        </w:numPr>
        <w:ind w:left="0" w:firstLine="0"/>
        <w:contextualSpacing/>
        <w:jc w:val="both"/>
        <w:rPr>
          <w:rFonts w:ascii="Times New Roman" w:eastAsia="Times New Roman" w:hAnsi="Times New Roman" w:cs="Traditional Arabic"/>
          <w:kern w:val="2"/>
          <w:sz w:val="36"/>
          <w:szCs w:val="36"/>
          <w:lang w:eastAsia="ar-SA"/>
          <w14:ligatures w14:val="standardContextual"/>
        </w:rPr>
      </w:pPr>
      <w:r w:rsidRPr="00FE3E73">
        <w:rPr>
          <w:rFonts w:ascii="Times New Roman" w:eastAsia="Times New Roman" w:hAnsi="Times New Roman" w:cs="Traditional Arabic"/>
          <w:kern w:val="2"/>
          <w:sz w:val="36"/>
          <w:szCs w:val="36"/>
          <w:rtl/>
          <w:lang w:eastAsia="ar-SA"/>
          <w14:ligatures w14:val="standardContextual"/>
        </w:rPr>
        <w:t xml:space="preserve">تحليل لأحداث وشخصيات تاريخية يقدمها القرآن </w:t>
      </w:r>
      <w:r w:rsidRPr="00FE3E73">
        <w:rPr>
          <w:rFonts w:ascii="Times New Roman" w:eastAsia="Times New Roman" w:hAnsi="Times New Roman" w:cs="Traditional Arabic" w:hint="cs"/>
          <w:kern w:val="2"/>
          <w:sz w:val="36"/>
          <w:szCs w:val="36"/>
          <w:rtl/>
          <w:lang w:eastAsia="ar-SA"/>
          <w14:ligatures w14:val="standardContextual"/>
        </w:rPr>
        <w:t xml:space="preserve">الكريم </w:t>
      </w:r>
      <w:r w:rsidRPr="00FE3E73">
        <w:rPr>
          <w:rFonts w:ascii="Times New Roman" w:eastAsia="Times New Roman" w:hAnsi="Times New Roman" w:cs="Traditional Arabic"/>
          <w:kern w:val="2"/>
          <w:sz w:val="36"/>
          <w:szCs w:val="36"/>
          <w:rtl/>
          <w:lang w:eastAsia="ar-SA"/>
          <w14:ligatures w14:val="standardContextual"/>
        </w:rPr>
        <w:t>لم تكتشفها البشرية إلا حديثًا</w:t>
      </w:r>
      <w:r w:rsidRPr="00FE3E73">
        <w:rPr>
          <w:rFonts w:ascii="Times New Roman" w:eastAsia="Times New Roman" w:hAnsi="Times New Roman" w:cs="Traditional Arabic" w:hint="cs"/>
          <w:kern w:val="2"/>
          <w:sz w:val="36"/>
          <w:szCs w:val="36"/>
          <w:rtl/>
          <w:lang w:eastAsia="ar-SA"/>
          <w14:ligatures w14:val="standardContextual"/>
        </w:rPr>
        <w:t xml:space="preserve">/ محمد </w:t>
      </w:r>
      <w:proofErr w:type="spellStart"/>
      <w:r w:rsidRPr="00FE3E73">
        <w:rPr>
          <w:rFonts w:ascii="Times New Roman" w:eastAsia="Times New Roman" w:hAnsi="Times New Roman" w:cs="Traditional Arabic"/>
          <w:kern w:val="2"/>
          <w:sz w:val="36"/>
          <w:szCs w:val="36"/>
          <w:rtl/>
          <w:lang w:eastAsia="ar-SA"/>
          <w14:ligatures w14:val="standardContextual"/>
        </w:rPr>
        <w:t>بورباب</w:t>
      </w:r>
      <w:proofErr w:type="spellEnd"/>
      <w:r w:rsidRPr="00FE3E73">
        <w:rPr>
          <w:rFonts w:ascii="Times New Roman" w:eastAsia="Times New Roman" w:hAnsi="Times New Roman" w:cs="Traditional Arabic"/>
          <w:kern w:val="2"/>
          <w:sz w:val="36"/>
          <w:szCs w:val="36"/>
          <w:rtl/>
          <w:lang w:eastAsia="ar-SA"/>
          <w14:ligatures w14:val="standardContextual"/>
        </w:rPr>
        <w:t xml:space="preserve">، ماهر </w:t>
      </w:r>
      <w:proofErr w:type="gramStart"/>
      <w:r w:rsidRPr="00FE3E73">
        <w:rPr>
          <w:rFonts w:ascii="Times New Roman" w:eastAsia="Times New Roman" w:hAnsi="Times New Roman" w:cs="Traditional Arabic"/>
          <w:kern w:val="2"/>
          <w:sz w:val="36"/>
          <w:szCs w:val="36"/>
          <w:rtl/>
          <w:lang w:eastAsia="ar-SA"/>
          <w14:ligatures w14:val="standardContextual"/>
        </w:rPr>
        <w:t>عبدالغني</w:t>
      </w:r>
      <w:proofErr w:type="gramEnd"/>
      <w:r w:rsidRPr="00FE3E73">
        <w:rPr>
          <w:rFonts w:ascii="Times New Roman" w:eastAsia="Times New Roman" w:hAnsi="Times New Roman" w:cs="Traditional Arabic"/>
          <w:kern w:val="2"/>
          <w:sz w:val="36"/>
          <w:szCs w:val="36"/>
          <w:rtl/>
          <w:lang w:eastAsia="ar-SA"/>
          <w14:ligatures w14:val="standardContextual"/>
        </w:rPr>
        <w:t xml:space="preserve"> </w:t>
      </w:r>
      <w:proofErr w:type="spellStart"/>
      <w:r w:rsidRPr="00FE3E73">
        <w:rPr>
          <w:rFonts w:ascii="Times New Roman" w:eastAsia="Times New Roman" w:hAnsi="Times New Roman" w:cs="Traditional Arabic"/>
          <w:kern w:val="2"/>
          <w:sz w:val="36"/>
          <w:szCs w:val="36"/>
          <w:rtl/>
          <w:lang w:eastAsia="ar-SA"/>
          <w14:ligatures w14:val="standardContextual"/>
        </w:rPr>
        <w:t>دعوب</w:t>
      </w:r>
      <w:proofErr w:type="spellEnd"/>
      <w:r w:rsidRPr="00FE3E73">
        <w:rPr>
          <w:rFonts w:ascii="Times New Roman" w:eastAsia="Times New Roman" w:hAnsi="Times New Roman" w:cs="Traditional Arabic" w:hint="cs"/>
          <w:kern w:val="2"/>
          <w:sz w:val="36"/>
          <w:szCs w:val="36"/>
          <w:rtl/>
          <w:lang w:eastAsia="ar-SA"/>
          <w14:ligatures w14:val="standardContextual"/>
        </w:rPr>
        <w:t>.</w:t>
      </w:r>
    </w:p>
    <w:p w14:paraId="1B059F61" w14:textId="77777777" w:rsidR="00FE3E73" w:rsidRPr="00FE3E73" w:rsidRDefault="00FE3E73" w:rsidP="00FE3E73">
      <w:pPr>
        <w:spacing w:after="160" w:line="259" w:lineRule="auto"/>
        <w:ind w:left="0" w:firstLine="0"/>
        <w:contextualSpacing/>
        <w:jc w:val="both"/>
        <w:rPr>
          <w:rFonts w:ascii="Times New Roman" w:eastAsia="Times New Roman" w:hAnsi="Times New Roman" w:cs="Traditional Arabic"/>
          <w:kern w:val="2"/>
          <w:sz w:val="36"/>
          <w:szCs w:val="36"/>
          <w:rtl/>
          <w:lang w:eastAsia="ar-SA"/>
          <w14:ligatures w14:val="standardContextual"/>
        </w:rPr>
      </w:pPr>
    </w:p>
    <w:p w14:paraId="41C01751"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 xml:space="preserve">من موضوعات العدد (69) من </w:t>
      </w:r>
      <w:r w:rsidRPr="00FE3E73">
        <w:rPr>
          <w:rFonts w:ascii="Times New Roman" w:eastAsia="Times New Roman" w:hAnsi="Times New Roman" w:cs="Traditional Arabic" w:hint="cs"/>
          <w:b/>
          <w:bCs/>
          <w:sz w:val="36"/>
          <w:szCs w:val="36"/>
          <w:rtl/>
          <w:lang w:eastAsia="ar-SA"/>
        </w:rPr>
        <w:t>مجلة الجمعية الفقهية السعودية</w:t>
      </w:r>
      <w:r w:rsidRPr="00FE3E73">
        <w:rPr>
          <w:rFonts w:ascii="Times New Roman" w:eastAsia="Times New Roman" w:hAnsi="Times New Roman" w:cs="Traditional Arabic" w:hint="cs"/>
          <w:sz w:val="36"/>
          <w:szCs w:val="36"/>
          <w:rtl/>
          <w:lang w:eastAsia="ar-SA"/>
        </w:rPr>
        <w:t xml:space="preserve"> (رجب-رمضان 1446هـ)</w:t>
      </w:r>
    </w:p>
    <w:p w14:paraId="014B63EC" w14:textId="77777777" w:rsidR="00FE3E73" w:rsidRPr="00FE3E73" w:rsidRDefault="00FE3E73" w:rsidP="00FE3E73">
      <w:pPr>
        <w:numPr>
          <w:ilvl w:val="0"/>
          <w:numId w:val="4"/>
        </w:numPr>
        <w:contextualSpacing/>
        <w:jc w:val="both"/>
        <w:rPr>
          <w:rFonts w:ascii="Times New Roman" w:eastAsia="Times New Roman" w:hAnsi="Times New Roman" w:cs="Traditional Arabic"/>
          <w:kern w:val="2"/>
          <w:sz w:val="36"/>
          <w:szCs w:val="36"/>
          <w:lang w:eastAsia="ar-SA"/>
          <w14:ligatures w14:val="standardContextual"/>
        </w:rPr>
      </w:pPr>
      <w:r w:rsidRPr="00FE3E73">
        <w:rPr>
          <w:rFonts w:ascii="Times New Roman" w:eastAsia="Times New Roman" w:hAnsi="Times New Roman" w:cs="Traditional Arabic" w:hint="cs"/>
          <w:kern w:val="2"/>
          <w:sz w:val="36"/>
          <w:szCs w:val="36"/>
          <w:rtl/>
          <w:lang w:eastAsia="ar-SA"/>
          <w14:ligatures w14:val="standardContextual"/>
        </w:rPr>
        <w:t>الخلاف المهجور عند الأصوليين/ علي بن عبده حكمي.</w:t>
      </w:r>
    </w:p>
    <w:p w14:paraId="4444F64D" w14:textId="77777777" w:rsidR="00FE3E73" w:rsidRPr="00FE3E73" w:rsidRDefault="00FE3E73" w:rsidP="00FE3E73">
      <w:pPr>
        <w:numPr>
          <w:ilvl w:val="0"/>
          <w:numId w:val="4"/>
        </w:numPr>
        <w:contextualSpacing/>
        <w:jc w:val="both"/>
        <w:rPr>
          <w:rFonts w:ascii="Times New Roman" w:eastAsia="Times New Roman" w:hAnsi="Times New Roman" w:cs="Traditional Arabic"/>
          <w:kern w:val="2"/>
          <w:sz w:val="36"/>
          <w:szCs w:val="36"/>
          <w:lang w:eastAsia="ar-SA"/>
          <w14:ligatures w14:val="standardContextual"/>
        </w:rPr>
      </w:pPr>
      <w:r w:rsidRPr="00FE3E73">
        <w:rPr>
          <w:rFonts w:ascii="Times New Roman" w:eastAsia="Times New Roman" w:hAnsi="Times New Roman" w:cs="Traditional Arabic" w:hint="cs"/>
          <w:kern w:val="2"/>
          <w:sz w:val="36"/>
          <w:szCs w:val="36"/>
          <w:rtl/>
          <w:lang w:eastAsia="ar-SA"/>
          <w14:ligatures w14:val="standardContextual"/>
        </w:rPr>
        <w:t>استعجال البلوغ قبل أوانه بالوسائل الطبية ومدى اعتباره شرعًا/ فيصل العازمي.</w:t>
      </w:r>
    </w:p>
    <w:p w14:paraId="24A9D033" w14:textId="77777777" w:rsidR="00FE3E73" w:rsidRPr="00FE3E73" w:rsidRDefault="00FE3E73" w:rsidP="00FE3E73">
      <w:pPr>
        <w:numPr>
          <w:ilvl w:val="0"/>
          <w:numId w:val="4"/>
        </w:numPr>
        <w:contextualSpacing/>
        <w:jc w:val="both"/>
        <w:rPr>
          <w:rFonts w:ascii="Times New Roman" w:eastAsia="Times New Roman" w:hAnsi="Times New Roman" w:cs="Traditional Arabic"/>
          <w:kern w:val="2"/>
          <w:sz w:val="36"/>
          <w:szCs w:val="36"/>
          <w:lang w:eastAsia="ar-SA"/>
          <w14:ligatures w14:val="standardContextual"/>
        </w:rPr>
      </w:pPr>
      <w:r w:rsidRPr="00FE3E73">
        <w:rPr>
          <w:rFonts w:ascii="Times New Roman" w:eastAsia="Times New Roman" w:hAnsi="Times New Roman" w:cs="Traditional Arabic" w:hint="cs"/>
          <w:kern w:val="2"/>
          <w:sz w:val="36"/>
          <w:szCs w:val="36"/>
          <w:rtl/>
          <w:lang w:eastAsia="ar-SA"/>
          <w14:ligatures w14:val="standardContextual"/>
        </w:rPr>
        <w:t xml:space="preserve">الآثار المترتبة على موت أحد الزوجين قبل الدخول/ موسى بن </w:t>
      </w:r>
      <w:proofErr w:type="gramStart"/>
      <w:r w:rsidRPr="00FE3E73">
        <w:rPr>
          <w:rFonts w:ascii="Times New Roman" w:eastAsia="Times New Roman" w:hAnsi="Times New Roman" w:cs="Traditional Arabic" w:hint="cs"/>
          <w:kern w:val="2"/>
          <w:sz w:val="36"/>
          <w:szCs w:val="36"/>
          <w:rtl/>
          <w:lang w:eastAsia="ar-SA"/>
          <w14:ligatures w14:val="standardContextual"/>
        </w:rPr>
        <w:t>عبدالرحمن</w:t>
      </w:r>
      <w:proofErr w:type="gramEnd"/>
      <w:r w:rsidRPr="00FE3E73">
        <w:rPr>
          <w:rFonts w:ascii="Times New Roman" w:eastAsia="Times New Roman" w:hAnsi="Times New Roman" w:cs="Traditional Arabic" w:hint="cs"/>
          <w:kern w:val="2"/>
          <w:sz w:val="36"/>
          <w:szCs w:val="36"/>
          <w:rtl/>
          <w:lang w:eastAsia="ar-SA"/>
          <w14:ligatures w14:val="standardContextual"/>
        </w:rPr>
        <w:t xml:space="preserve"> القرني.</w:t>
      </w:r>
    </w:p>
    <w:p w14:paraId="21A50CDF"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p>
    <w:p w14:paraId="53EB8068"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مجلة جديدة صدرت في بنغلاديش باللغة العربية، عنوانها (</w:t>
      </w:r>
      <w:r w:rsidRPr="00FE3E73">
        <w:rPr>
          <w:rFonts w:ascii="Times New Roman" w:eastAsia="Times New Roman" w:hAnsi="Times New Roman" w:cs="Traditional Arabic" w:hint="cs"/>
          <w:b/>
          <w:bCs/>
          <w:sz w:val="36"/>
          <w:szCs w:val="36"/>
          <w:rtl/>
          <w:lang w:eastAsia="ar-SA"/>
        </w:rPr>
        <w:t>الروضة</w:t>
      </w:r>
      <w:r w:rsidRPr="00FE3E73">
        <w:rPr>
          <w:rFonts w:ascii="Times New Roman" w:eastAsia="Times New Roman" w:hAnsi="Times New Roman" w:cs="Traditional Arabic" w:hint="cs"/>
          <w:sz w:val="36"/>
          <w:szCs w:val="36"/>
          <w:rtl/>
          <w:lang w:eastAsia="ar-SA"/>
        </w:rPr>
        <w:t>).</w:t>
      </w:r>
    </w:p>
    <w:p w14:paraId="0CA9F4DE"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ناشرها مجمع الفكر والأدب.</w:t>
      </w:r>
    </w:p>
    <w:p w14:paraId="6F23AF61"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 xml:space="preserve">العدد الأول منها خاص بالمحدِّث شرف الدين أبو </w:t>
      </w:r>
      <w:proofErr w:type="spellStart"/>
      <w:r w:rsidRPr="00FE3E73">
        <w:rPr>
          <w:rFonts w:ascii="Times New Roman" w:eastAsia="Times New Roman" w:hAnsi="Times New Roman" w:cs="Traditional Arabic" w:hint="cs"/>
          <w:sz w:val="36"/>
          <w:szCs w:val="36"/>
          <w:rtl/>
          <w:lang w:eastAsia="ar-SA"/>
        </w:rPr>
        <w:t>توامة</w:t>
      </w:r>
      <w:proofErr w:type="spellEnd"/>
      <w:r w:rsidRPr="00FE3E73">
        <w:rPr>
          <w:rFonts w:ascii="Times New Roman" w:eastAsia="Times New Roman" w:hAnsi="Times New Roman" w:cs="Traditional Arabic" w:hint="cs"/>
          <w:sz w:val="36"/>
          <w:szCs w:val="36"/>
          <w:rtl/>
          <w:lang w:eastAsia="ar-SA"/>
        </w:rPr>
        <w:t>، المتوفى عام (700 هـ) رحمه الله.</w:t>
      </w:r>
    </w:p>
    <w:p w14:paraId="470C080F"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وفيه حديث عن نشأته، وعلمه، ونشره الإسلام في الهند، و</w:t>
      </w:r>
      <w:r w:rsidRPr="00FE3E73">
        <w:rPr>
          <w:rFonts w:ascii="Times New Roman" w:eastAsia="Times New Roman" w:hAnsi="Times New Roman" w:cs="Traditional Arabic"/>
          <w:sz w:val="36"/>
          <w:szCs w:val="36"/>
          <w:rtl/>
          <w:lang w:eastAsia="ar-SA"/>
        </w:rPr>
        <w:t xml:space="preserve">في مناطق البنغال خاصة بمدينة </w:t>
      </w:r>
      <w:proofErr w:type="spellStart"/>
      <w:r w:rsidRPr="00FE3E73">
        <w:rPr>
          <w:rFonts w:ascii="Times New Roman" w:eastAsia="Times New Roman" w:hAnsi="Times New Roman" w:cs="Traditional Arabic"/>
          <w:sz w:val="36"/>
          <w:szCs w:val="36"/>
          <w:rtl/>
          <w:lang w:eastAsia="ar-SA"/>
        </w:rPr>
        <w:t>سنارغاو</w:t>
      </w:r>
      <w:proofErr w:type="spellEnd"/>
      <w:r w:rsidRPr="00FE3E73">
        <w:rPr>
          <w:rFonts w:ascii="Times New Roman" w:eastAsia="Times New Roman" w:hAnsi="Times New Roman" w:cs="Traditional Arabic"/>
          <w:sz w:val="36"/>
          <w:szCs w:val="36"/>
          <w:rtl/>
          <w:lang w:eastAsia="ar-SA"/>
        </w:rPr>
        <w:t xml:space="preserve"> </w:t>
      </w:r>
      <w:r w:rsidRPr="00FE3E73">
        <w:rPr>
          <w:rFonts w:ascii="Times New Roman" w:eastAsia="Times New Roman" w:hAnsi="Times New Roman" w:cs="Traditional Arabic" w:hint="cs"/>
          <w:sz w:val="36"/>
          <w:szCs w:val="36"/>
          <w:rtl/>
          <w:lang w:eastAsia="ar-SA"/>
        </w:rPr>
        <w:t>لمدة (23) س</w:t>
      </w:r>
      <w:r w:rsidRPr="00FE3E73">
        <w:rPr>
          <w:rFonts w:ascii="Times New Roman" w:eastAsia="Times New Roman" w:hAnsi="Times New Roman" w:cs="Traditional Arabic"/>
          <w:sz w:val="36"/>
          <w:szCs w:val="36"/>
          <w:rtl/>
          <w:lang w:eastAsia="ar-SA"/>
        </w:rPr>
        <w:t>نة متتالية</w:t>
      </w:r>
      <w:r w:rsidRPr="00FE3E73">
        <w:rPr>
          <w:rFonts w:ascii="Times New Roman" w:eastAsia="Times New Roman" w:hAnsi="Times New Roman" w:cs="Traditional Arabic" w:hint="cs"/>
          <w:sz w:val="36"/>
          <w:szCs w:val="36"/>
          <w:rtl/>
          <w:lang w:eastAsia="ar-SA"/>
        </w:rPr>
        <w:t>، وعن تخصصه في الحديث، وجامعته العالمية، وأثر مدرسته في بيئة بنغلاديش العلمية..</w:t>
      </w:r>
    </w:p>
    <w:p w14:paraId="339E0FFA"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p>
    <w:p w14:paraId="51D7AC35"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مجلة (</w:t>
      </w:r>
      <w:r w:rsidRPr="00FE3E73">
        <w:rPr>
          <w:rFonts w:ascii="Times New Roman" w:eastAsia="Times New Roman" w:hAnsi="Times New Roman" w:cs="Traditional Arabic" w:hint="cs"/>
          <w:b/>
          <w:bCs/>
          <w:kern w:val="2"/>
          <w:sz w:val="36"/>
          <w:szCs w:val="36"/>
          <w:rtl/>
          <w:lang w:eastAsia="ar-SA"/>
        </w:rPr>
        <w:t>الزقاق</w:t>
      </w:r>
      <w:r w:rsidRPr="00FE3E73">
        <w:rPr>
          <w:rFonts w:ascii="Times New Roman" w:eastAsia="Times New Roman" w:hAnsi="Times New Roman" w:cs="Traditional Arabic" w:hint="cs"/>
          <w:kern w:val="2"/>
          <w:sz w:val="36"/>
          <w:szCs w:val="36"/>
          <w:rtl/>
          <w:lang w:eastAsia="ar-SA"/>
        </w:rPr>
        <w:t>) الصادرة في طنجة، تراثية، تهتم بإخراج وتحقيق الرسائل التراثية.</w:t>
      </w:r>
    </w:p>
    <w:p w14:paraId="59F6448B"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العدد التاسع (جمادى الآخرة 1446 هـ، يونيو 2025 م).</w:t>
      </w:r>
    </w:p>
    <w:p w14:paraId="57B079C9"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من موضوعاته، عدا النصوص المحققة:</w:t>
      </w:r>
    </w:p>
    <w:p w14:paraId="283D0670"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lastRenderedPageBreak/>
        <w:t>قراءة في نسخة عتيقة من الرسالة القشيرية بمكتبة قطر الوطنية/ محمود زكي.</w:t>
      </w:r>
    </w:p>
    <w:p w14:paraId="482CB82D"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نفائس مؤلفات الأندلسيين بالمكتبات الهندية/ عادل العوضي.</w:t>
      </w:r>
    </w:p>
    <w:p w14:paraId="76A266BE"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proofErr w:type="spellStart"/>
      <w:r w:rsidRPr="00FE3E73">
        <w:rPr>
          <w:rFonts w:ascii="Times New Roman" w:eastAsia="Times New Roman" w:hAnsi="Times New Roman" w:cs="Traditional Arabic" w:hint="cs"/>
          <w:sz w:val="36"/>
          <w:szCs w:val="36"/>
          <w:rtl/>
          <w:lang w:eastAsia="ar-SA"/>
        </w:rPr>
        <w:t>الخانقاه</w:t>
      </w:r>
      <w:proofErr w:type="spellEnd"/>
      <w:r w:rsidRPr="00FE3E73">
        <w:rPr>
          <w:rFonts w:ascii="Times New Roman" w:eastAsia="Times New Roman" w:hAnsi="Times New Roman" w:cs="Traditional Arabic" w:hint="cs"/>
          <w:sz w:val="36"/>
          <w:szCs w:val="36"/>
          <w:rtl/>
          <w:lang w:eastAsia="ar-SA"/>
        </w:rPr>
        <w:t xml:space="preserve"> الأندلسية بدمشق/ رشيد </w:t>
      </w:r>
      <w:proofErr w:type="spellStart"/>
      <w:r w:rsidRPr="00FE3E73">
        <w:rPr>
          <w:rFonts w:ascii="Times New Roman" w:eastAsia="Times New Roman" w:hAnsi="Times New Roman" w:cs="Traditional Arabic" w:hint="cs"/>
          <w:sz w:val="36"/>
          <w:szCs w:val="36"/>
          <w:rtl/>
          <w:lang w:eastAsia="ar-SA"/>
        </w:rPr>
        <w:t>العفاقي</w:t>
      </w:r>
      <w:proofErr w:type="spellEnd"/>
      <w:r w:rsidRPr="00FE3E73">
        <w:rPr>
          <w:rFonts w:ascii="Times New Roman" w:eastAsia="Times New Roman" w:hAnsi="Times New Roman" w:cs="Traditional Arabic" w:hint="cs"/>
          <w:sz w:val="36"/>
          <w:szCs w:val="36"/>
          <w:rtl/>
          <w:lang w:eastAsia="ar-SA"/>
        </w:rPr>
        <w:t>.</w:t>
      </w:r>
    </w:p>
    <w:p w14:paraId="4F4C8367"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 xml:space="preserve"> </w:t>
      </w:r>
    </w:p>
    <w:p w14:paraId="4559F456"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hint="cs"/>
          <w:b/>
          <w:bCs/>
          <w:caps/>
          <w:sz w:val="36"/>
          <w:szCs w:val="36"/>
          <w:rtl/>
          <w:lang w:eastAsia="ar-SA"/>
        </w:rPr>
        <w:t>مجلة قضاء</w:t>
      </w:r>
      <w:r w:rsidRPr="00FE3E73">
        <w:rPr>
          <w:rFonts w:ascii="Times New Roman" w:eastAsia="Times New Roman" w:hAnsi="Times New Roman" w:cs="Traditional Arabic" w:hint="cs"/>
          <w:caps/>
          <w:sz w:val="36"/>
          <w:szCs w:val="36"/>
          <w:rtl/>
          <w:lang w:eastAsia="ar-SA"/>
        </w:rPr>
        <w:t xml:space="preserve">، </w:t>
      </w:r>
    </w:p>
    <w:p w14:paraId="26FF72FE"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hint="cs"/>
          <w:caps/>
          <w:sz w:val="36"/>
          <w:szCs w:val="36"/>
          <w:rtl/>
          <w:lang w:eastAsia="ar-SA"/>
        </w:rPr>
        <w:t xml:space="preserve">الصادرة عن الجمعية العلمية القضائية بالرياض، </w:t>
      </w:r>
    </w:p>
    <w:p w14:paraId="30EB3565"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hint="cs"/>
          <w:caps/>
          <w:sz w:val="36"/>
          <w:szCs w:val="36"/>
          <w:rtl/>
          <w:lang w:eastAsia="ar-SA"/>
        </w:rPr>
        <w:t xml:space="preserve">العدد (39) شوال 1446 هـ، فيه </w:t>
      </w:r>
      <w:r w:rsidRPr="00FE3E73">
        <w:rPr>
          <w:rFonts w:ascii="Times New Roman" w:eastAsia="Times New Roman" w:hAnsi="Times New Roman" w:cs="Traditional Arabic"/>
          <w:caps/>
          <w:sz w:val="36"/>
          <w:szCs w:val="36"/>
          <w:rtl/>
          <w:lang w:eastAsia="ar-SA"/>
        </w:rPr>
        <w:t>بحوث قضائية محكمة</w:t>
      </w:r>
      <w:r w:rsidRPr="00FE3E73">
        <w:rPr>
          <w:rFonts w:ascii="Times New Roman" w:eastAsia="Times New Roman" w:hAnsi="Times New Roman" w:cs="Traditional Arabic" w:hint="cs"/>
          <w:caps/>
          <w:sz w:val="36"/>
          <w:szCs w:val="36"/>
          <w:rtl/>
          <w:lang w:eastAsia="ar-SA"/>
        </w:rPr>
        <w:t>، منها:</w:t>
      </w:r>
    </w:p>
    <w:p w14:paraId="4A6C233B"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hint="cs"/>
          <w:caps/>
          <w:sz w:val="36"/>
          <w:szCs w:val="36"/>
          <w:rtl/>
          <w:lang w:eastAsia="ar-SA"/>
        </w:rPr>
        <w:t>تفضيل بعض الأولاد في العطية لمصلحة.</w:t>
      </w:r>
    </w:p>
    <w:p w14:paraId="31906979"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hint="cs"/>
          <w:caps/>
          <w:sz w:val="36"/>
          <w:szCs w:val="36"/>
          <w:rtl/>
          <w:lang w:eastAsia="ar-SA"/>
        </w:rPr>
        <w:t>أخذ الأجرة على قسمة التركة: دراسة فقهية مقارنة.</w:t>
      </w:r>
    </w:p>
    <w:p w14:paraId="0C2B1509"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hint="cs"/>
          <w:caps/>
          <w:sz w:val="36"/>
          <w:szCs w:val="36"/>
          <w:rtl/>
          <w:lang w:eastAsia="ar-SA"/>
        </w:rPr>
        <w:t>موت القاتل قبل استيفاء القصاص: دراسة فقهية...</w:t>
      </w:r>
    </w:p>
    <w:p w14:paraId="6BD2B815"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p>
    <w:p w14:paraId="0DECF837"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العدد الجديد (38) من (</w:t>
      </w:r>
      <w:r w:rsidRPr="00FE3E73">
        <w:rPr>
          <w:rFonts w:ascii="Times New Roman" w:eastAsia="Times New Roman" w:hAnsi="Times New Roman" w:cs="Traditional Arabic" w:hint="cs"/>
          <w:b/>
          <w:bCs/>
          <w:kern w:val="2"/>
          <w:sz w:val="36"/>
          <w:szCs w:val="36"/>
          <w:rtl/>
          <w:lang w:eastAsia="ar-SA"/>
        </w:rPr>
        <w:t>مجلة كلية الدعوة الإسلامية، ليبيا</w:t>
      </w:r>
      <w:r w:rsidRPr="00FE3E73">
        <w:rPr>
          <w:rFonts w:ascii="Times New Roman" w:eastAsia="Times New Roman" w:hAnsi="Times New Roman" w:cs="Traditional Arabic" w:hint="cs"/>
          <w:kern w:val="2"/>
          <w:sz w:val="36"/>
          <w:szCs w:val="36"/>
          <w:rtl/>
          <w:lang w:eastAsia="ar-SA"/>
        </w:rPr>
        <w:t>) (1446 هـ، 2024 م) غني بالموضوعات القيمة، منها:</w:t>
      </w:r>
    </w:p>
    <w:p w14:paraId="56FB0FC0"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طريقة الرسول صلى الله عليه وسلم في تلاوة القرآن الكريم وتدبر آياته/ فتحي بعيج.</w:t>
      </w:r>
    </w:p>
    <w:p w14:paraId="7898144F"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أبو الأسود الدؤلي وروايته في الصحيحين/ خميس الناجح.</w:t>
      </w:r>
    </w:p>
    <w:p w14:paraId="7D50198D"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الحركة التنصيرية في ليبيا/ الطاهر مسلم.</w:t>
      </w:r>
    </w:p>
    <w:p w14:paraId="04F123FF"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 xml:space="preserve">عرض ثلاثة مصاحف مخطوطة في القراءات برواية أبي عمرو/ أنور </w:t>
      </w:r>
      <w:proofErr w:type="spellStart"/>
      <w:r w:rsidRPr="00FE3E73">
        <w:rPr>
          <w:rFonts w:ascii="Times New Roman" w:eastAsia="Times New Roman" w:hAnsi="Times New Roman" w:cs="Traditional Arabic" w:hint="cs"/>
          <w:kern w:val="2"/>
          <w:sz w:val="36"/>
          <w:szCs w:val="36"/>
          <w:rtl/>
          <w:lang w:eastAsia="ar-SA"/>
        </w:rPr>
        <w:t>الشويرف</w:t>
      </w:r>
      <w:proofErr w:type="spellEnd"/>
      <w:r w:rsidRPr="00FE3E73">
        <w:rPr>
          <w:rFonts w:ascii="Times New Roman" w:eastAsia="Times New Roman" w:hAnsi="Times New Roman" w:cs="Traditional Arabic" w:hint="cs"/>
          <w:kern w:val="2"/>
          <w:sz w:val="36"/>
          <w:szCs w:val="36"/>
          <w:rtl/>
          <w:lang w:eastAsia="ar-SA"/>
        </w:rPr>
        <w:t>.</w:t>
      </w:r>
    </w:p>
    <w:p w14:paraId="31FEA529"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r w:rsidRPr="00FE3E73">
        <w:rPr>
          <w:rFonts w:ascii="Times New Roman" w:eastAsia="Times New Roman" w:hAnsi="Times New Roman" w:cs="Traditional Arabic" w:hint="cs"/>
          <w:kern w:val="2"/>
          <w:sz w:val="36"/>
          <w:szCs w:val="36"/>
          <w:rtl/>
          <w:lang w:eastAsia="ar-SA"/>
        </w:rPr>
        <w:t xml:space="preserve">الشيخ عيسى </w:t>
      </w:r>
      <w:proofErr w:type="spellStart"/>
      <w:r w:rsidRPr="00FE3E73">
        <w:rPr>
          <w:rFonts w:ascii="Times New Roman" w:eastAsia="Times New Roman" w:hAnsi="Times New Roman" w:cs="Traditional Arabic" w:hint="cs"/>
          <w:kern w:val="2"/>
          <w:sz w:val="36"/>
          <w:szCs w:val="36"/>
          <w:rtl/>
          <w:lang w:eastAsia="ar-SA"/>
        </w:rPr>
        <w:t>الفاخري</w:t>
      </w:r>
      <w:proofErr w:type="spellEnd"/>
      <w:r w:rsidRPr="00FE3E73">
        <w:rPr>
          <w:rFonts w:ascii="Times New Roman" w:eastAsia="Times New Roman" w:hAnsi="Times New Roman" w:cs="Traditional Arabic" w:hint="cs"/>
          <w:kern w:val="2"/>
          <w:sz w:val="36"/>
          <w:szCs w:val="36"/>
          <w:rtl/>
          <w:lang w:eastAsia="ar-SA"/>
        </w:rPr>
        <w:t xml:space="preserve"> ومنهجه الدعوي والفكري/ سالم رحيل.</w:t>
      </w:r>
    </w:p>
    <w:p w14:paraId="1112E03A" w14:textId="77777777" w:rsidR="00FE3E73" w:rsidRPr="00FE3E73" w:rsidRDefault="00FE3E73" w:rsidP="00FE3E73">
      <w:pPr>
        <w:ind w:left="0" w:firstLine="0"/>
        <w:jc w:val="both"/>
        <w:rPr>
          <w:rFonts w:ascii="Times New Roman" w:eastAsia="Times New Roman" w:hAnsi="Times New Roman" w:cs="Traditional Arabic"/>
          <w:kern w:val="2"/>
          <w:sz w:val="36"/>
          <w:szCs w:val="36"/>
          <w:rtl/>
          <w:lang w:eastAsia="ar-SA"/>
        </w:rPr>
      </w:pPr>
    </w:p>
    <w:p w14:paraId="0E785983" w14:textId="77777777" w:rsidR="00FE3E73" w:rsidRPr="00FE3E73" w:rsidRDefault="00FE3E73" w:rsidP="00FE3E73">
      <w:pPr>
        <w:ind w:left="0" w:firstLine="0"/>
        <w:jc w:val="both"/>
        <w:rPr>
          <w:rFonts w:ascii="Times New Roman" w:eastAsia="Times New Roman" w:hAnsi="Times New Roman" w:cs="Traditional Arabic"/>
          <w:caps/>
          <w:sz w:val="36"/>
          <w:szCs w:val="36"/>
          <w:lang w:eastAsia="ar-SA"/>
        </w:rPr>
      </w:pPr>
      <w:r w:rsidRPr="00FE3E73">
        <w:rPr>
          <w:rFonts w:ascii="Times New Roman" w:eastAsia="Times New Roman" w:hAnsi="Times New Roman" w:cs="Traditional Arabic" w:hint="cs"/>
          <w:caps/>
          <w:sz w:val="36"/>
          <w:szCs w:val="36"/>
          <w:rtl/>
          <w:lang w:eastAsia="ar-SA"/>
        </w:rPr>
        <w:t>العدد الأول من</w:t>
      </w:r>
      <w:r w:rsidRPr="00FE3E73">
        <w:rPr>
          <w:rFonts w:ascii="Times New Roman" w:eastAsia="Times New Roman" w:hAnsi="Times New Roman" w:cs="Traditional Arabic"/>
          <w:caps/>
          <w:sz w:val="36"/>
          <w:szCs w:val="36"/>
          <w:rtl/>
          <w:lang w:eastAsia="ar-SA"/>
        </w:rPr>
        <w:t xml:space="preserve"> </w:t>
      </w:r>
      <w:r w:rsidRPr="00FE3E73">
        <w:rPr>
          <w:rFonts w:ascii="Times New Roman" w:eastAsia="Times New Roman" w:hAnsi="Times New Roman" w:cs="Traditional Arabic"/>
          <w:b/>
          <w:bCs/>
          <w:caps/>
          <w:sz w:val="36"/>
          <w:szCs w:val="36"/>
          <w:rtl/>
          <w:lang w:eastAsia="ar-SA"/>
        </w:rPr>
        <w:t>مجلَّة المخطوطات الإسلاميَّة</w:t>
      </w:r>
      <w:r w:rsidRPr="00FE3E73">
        <w:rPr>
          <w:rFonts w:ascii="Times New Roman" w:eastAsia="Times New Roman" w:hAnsi="Times New Roman" w:cs="Traditional Arabic"/>
          <w:caps/>
          <w:sz w:val="36"/>
          <w:szCs w:val="36"/>
          <w:rtl/>
          <w:lang w:eastAsia="ar-SA"/>
        </w:rPr>
        <w:t xml:space="preserve"> </w:t>
      </w:r>
      <w:r w:rsidRPr="00FE3E73">
        <w:rPr>
          <w:rFonts w:ascii="Times New Roman" w:eastAsia="Times New Roman" w:hAnsi="Times New Roman" w:cs="Traditional Arabic" w:hint="cs"/>
          <w:caps/>
          <w:sz w:val="36"/>
          <w:szCs w:val="36"/>
          <w:rtl/>
          <w:lang w:eastAsia="ar-SA"/>
        </w:rPr>
        <w:t xml:space="preserve">لهذا العام (2025 م) </w:t>
      </w:r>
      <w:r w:rsidRPr="00FE3E73">
        <w:rPr>
          <w:rFonts w:ascii="Times New Roman" w:eastAsia="Times New Roman" w:hAnsi="Times New Roman" w:cs="Traditional Arabic"/>
          <w:caps/>
          <w:sz w:val="32"/>
          <w:szCs w:val="32"/>
          <w:rtl/>
          <w:lang w:eastAsia="ar-SA"/>
        </w:rPr>
        <w:t>(</w:t>
      </w:r>
      <w:r w:rsidRPr="00FE3E73">
        <w:rPr>
          <w:rFonts w:ascii="Times New Roman" w:eastAsia="Times New Roman" w:hAnsi="Times New Roman" w:cs="Traditional Arabic"/>
          <w:caps/>
          <w:sz w:val="32"/>
          <w:szCs w:val="32"/>
          <w:lang w:eastAsia="ar-SA"/>
        </w:rPr>
        <w:t>JIM</w:t>
      </w:r>
      <w:r w:rsidRPr="00FE3E73">
        <w:rPr>
          <w:rFonts w:ascii="Times New Roman" w:eastAsia="Times New Roman" w:hAnsi="Times New Roman" w:cs="Traditional Arabic"/>
          <w:caps/>
          <w:sz w:val="32"/>
          <w:szCs w:val="32"/>
          <w:rtl/>
          <w:lang w:eastAsia="ar-SA"/>
        </w:rPr>
        <w:t>)</w:t>
      </w:r>
      <w:r w:rsidRPr="00FE3E73">
        <w:rPr>
          <w:rFonts w:ascii="Times New Roman" w:eastAsia="Times New Roman" w:hAnsi="Times New Roman" w:cs="Traditional Arabic"/>
          <w:caps/>
          <w:sz w:val="36"/>
          <w:szCs w:val="36"/>
          <w:rtl/>
          <w:lang w:eastAsia="ar-SA"/>
        </w:rPr>
        <w:t xml:space="preserve"> الصَّادرة عن مطبعة </w:t>
      </w:r>
      <w:r w:rsidRPr="00FE3E73">
        <w:rPr>
          <w:rFonts w:ascii="Times New Roman" w:eastAsia="Times New Roman" w:hAnsi="Times New Roman" w:cs="Traditional Arabic"/>
          <w:caps/>
          <w:sz w:val="32"/>
          <w:szCs w:val="32"/>
          <w:lang w:eastAsia="ar-SA"/>
        </w:rPr>
        <w:t>Brill.</w:t>
      </w:r>
    </w:p>
    <w:p w14:paraId="3A0EAD10"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hint="cs"/>
          <w:caps/>
          <w:sz w:val="36"/>
          <w:szCs w:val="36"/>
          <w:rtl/>
          <w:lang w:eastAsia="ar-SA"/>
        </w:rPr>
        <w:t xml:space="preserve">ذكر الباحث التراثي </w:t>
      </w:r>
      <w:proofErr w:type="gramStart"/>
      <w:r w:rsidRPr="00FE3E73">
        <w:rPr>
          <w:rFonts w:ascii="Times New Roman" w:eastAsia="Times New Roman" w:hAnsi="Times New Roman" w:cs="Traditional Arabic" w:hint="cs"/>
          <w:caps/>
          <w:sz w:val="36"/>
          <w:szCs w:val="36"/>
          <w:rtl/>
          <w:lang w:eastAsia="ar-SA"/>
        </w:rPr>
        <w:t>عبدالرحمن</w:t>
      </w:r>
      <w:proofErr w:type="gramEnd"/>
      <w:r w:rsidRPr="00FE3E73">
        <w:rPr>
          <w:rFonts w:ascii="Times New Roman" w:eastAsia="Times New Roman" w:hAnsi="Times New Roman" w:cs="Traditional Arabic" w:hint="cs"/>
          <w:caps/>
          <w:sz w:val="36"/>
          <w:szCs w:val="36"/>
          <w:rtl/>
          <w:lang w:eastAsia="ar-SA"/>
        </w:rPr>
        <w:t xml:space="preserve"> </w:t>
      </w:r>
      <w:proofErr w:type="spellStart"/>
      <w:r w:rsidRPr="00FE3E73">
        <w:rPr>
          <w:rFonts w:ascii="Times New Roman" w:eastAsia="Times New Roman" w:hAnsi="Times New Roman" w:cs="Traditional Arabic" w:hint="cs"/>
          <w:caps/>
          <w:sz w:val="36"/>
          <w:szCs w:val="36"/>
          <w:rtl/>
          <w:lang w:eastAsia="ar-SA"/>
        </w:rPr>
        <w:t>الميمان</w:t>
      </w:r>
      <w:proofErr w:type="spellEnd"/>
      <w:r w:rsidRPr="00FE3E73">
        <w:rPr>
          <w:rFonts w:ascii="Times New Roman" w:eastAsia="Times New Roman" w:hAnsi="Times New Roman" w:cs="Traditional Arabic" w:hint="cs"/>
          <w:caps/>
          <w:sz w:val="36"/>
          <w:szCs w:val="36"/>
          <w:rtl/>
          <w:lang w:eastAsia="ar-SA"/>
        </w:rPr>
        <w:t>، المحرر فيها، أنها تحتوي على خمسة بحوث محكمة:</w:t>
      </w:r>
    </w:p>
    <w:p w14:paraId="60121AAC"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caps/>
          <w:sz w:val="36"/>
          <w:szCs w:val="36"/>
          <w:rtl/>
          <w:lang w:eastAsia="ar-SA"/>
        </w:rPr>
        <w:t xml:space="preserve">مخطوط حديث الاكتشاف لكتاب (تقويم الأدوية المفردة والأغذية) </w:t>
      </w:r>
      <w:proofErr w:type="spellStart"/>
      <w:r w:rsidRPr="00FE3E73">
        <w:rPr>
          <w:rFonts w:ascii="Times New Roman" w:eastAsia="Times New Roman" w:hAnsi="Times New Roman" w:cs="Traditional Arabic"/>
          <w:caps/>
          <w:sz w:val="36"/>
          <w:szCs w:val="36"/>
          <w:rtl/>
          <w:lang w:eastAsia="ar-SA"/>
        </w:rPr>
        <w:t>للتفليسي</w:t>
      </w:r>
      <w:proofErr w:type="spellEnd"/>
      <w:r w:rsidRPr="00FE3E73">
        <w:rPr>
          <w:rFonts w:ascii="Times New Roman" w:eastAsia="Times New Roman" w:hAnsi="Times New Roman" w:cs="Traditional Arabic"/>
          <w:caps/>
          <w:sz w:val="36"/>
          <w:szCs w:val="36"/>
          <w:rtl/>
          <w:lang w:eastAsia="ar-SA"/>
        </w:rPr>
        <w:t xml:space="preserve">، هل نسخة </w:t>
      </w:r>
      <w:proofErr w:type="spellStart"/>
      <w:r w:rsidRPr="00FE3E73">
        <w:rPr>
          <w:rFonts w:ascii="Times New Roman" w:eastAsia="Times New Roman" w:hAnsi="Times New Roman" w:cs="Traditional Arabic"/>
          <w:caps/>
          <w:sz w:val="36"/>
          <w:szCs w:val="36"/>
          <w:rtl/>
          <w:lang w:eastAsia="ar-SA"/>
        </w:rPr>
        <w:t>ماتناداران</w:t>
      </w:r>
      <w:proofErr w:type="spellEnd"/>
      <w:r w:rsidRPr="00FE3E73">
        <w:rPr>
          <w:rFonts w:ascii="Times New Roman" w:eastAsia="Times New Roman" w:hAnsi="Times New Roman" w:cs="Traditional Arabic"/>
          <w:caps/>
          <w:sz w:val="36"/>
          <w:szCs w:val="36"/>
          <w:rtl/>
          <w:lang w:eastAsia="ar-SA"/>
        </w:rPr>
        <w:t xml:space="preserve"> هي أقدم نسخة معروفة </w:t>
      </w:r>
      <w:proofErr w:type="gramStart"/>
      <w:r w:rsidRPr="00FE3E73">
        <w:rPr>
          <w:rFonts w:ascii="Times New Roman" w:eastAsia="Times New Roman" w:hAnsi="Times New Roman" w:cs="Traditional Arabic"/>
          <w:caps/>
          <w:sz w:val="36"/>
          <w:szCs w:val="36"/>
          <w:rtl/>
          <w:lang w:eastAsia="ar-SA"/>
        </w:rPr>
        <w:t>للكتاب؟</w:t>
      </w:r>
      <w:r w:rsidRPr="00FE3E73">
        <w:rPr>
          <w:rFonts w:ascii="Times New Roman" w:eastAsia="Times New Roman" w:hAnsi="Times New Roman" w:cs="Traditional Arabic" w:hint="cs"/>
          <w:caps/>
          <w:sz w:val="36"/>
          <w:szCs w:val="36"/>
          <w:rtl/>
          <w:lang w:eastAsia="ar-SA"/>
        </w:rPr>
        <w:t>/</w:t>
      </w:r>
      <w:proofErr w:type="gramEnd"/>
      <w:r w:rsidRPr="00FE3E73">
        <w:rPr>
          <w:rFonts w:ascii="Traditional Arabic" w:eastAsia="Times New Roman" w:hAnsi="Traditional Arabic" w:cs="Traditional Arabic" w:hint="cs"/>
          <w:caps/>
          <w:sz w:val="36"/>
          <w:szCs w:val="36"/>
          <w:rtl/>
          <w:lang w:eastAsia="ar-SA"/>
        </w:rPr>
        <w:t xml:space="preserve"> فينيرا</w:t>
      </w:r>
      <w:r w:rsidRPr="00FE3E73">
        <w:rPr>
          <w:rFonts w:ascii="Times New Roman" w:eastAsia="Times New Roman" w:hAnsi="Times New Roman" w:cs="Traditional Arabic"/>
          <w:caps/>
          <w:sz w:val="36"/>
          <w:szCs w:val="36"/>
          <w:rtl/>
          <w:lang w:eastAsia="ar-SA"/>
        </w:rPr>
        <w:t xml:space="preserve"> </w:t>
      </w:r>
      <w:proofErr w:type="spellStart"/>
      <w:r w:rsidRPr="00FE3E73">
        <w:rPr>
          <w:rFonts w:ascii="Traditional Arabic" w:eastAsia="Times New Roman" w:hAnsi="Traditional Arabic" w:cs="Traditional Arabic" w:hint="cs"/>
          <w:caps/>
          <w:sz w:val="36"/>
          <w:szCs w:val="36"/>
          <w:rtl/>
          <w:lang w:eastAsia="ar-SA"/>
        </w:rPr>
        <w:t>ماكاريان</w:t>
      </w:r>
      <w:proofErr w:type="spellEnd"/>
      <w:r w:rsidRPr="00FE3E73">
        <w:rPr>
          <w:rFonts w:ascii="Traditional Arabic" w:eastAsia="Times New Roman" w:hAnsi="Traditional Arabic" w:cs="Traditional Arabic" w:hint="cs"/>
          <w:caps/>
          <w:sz w:val="36"/>
          <w:szCs w:val="36"/>
          <w:rtl/>
          <w:lang w:eastAsia="ar-SA"/>
        </w:rPr>
        <w:t>.</w:t>
      </w:r>
      <w:r w:rsidRPr="00FE3E73">
        <w:rPr>
          <w:rFonts w:ascii="Times New Roman" w:eastAsia="Times New Roman" w:hAnsi="Times New Roman" w:cs="Traditional Arabic"/>
          <w:caps/>
          <w:sz w:val="36"/>
          <w:szCs w:val="36"/>
          <w:rtl/>
          <w:lang w:eastAsia="ar-SA"/>
        </w:rPr>
        <w:t xml:space="preserve"> </w:t>
      </w:r>
    </w:p>
    <w:p w14:paraId="31962CD9"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caps/>
          <w:sz w:val="36"/>
          <w:szCs w:val="36"/>
          <w:rtl/>
          <w:lang w:eastAsia="ar-SA"/>
        </w:rPr>
        <w:lastRenderedPageBreak/>
        <w:t>هل تُشكَّل المصاحف انطلاقًا مِن مبادئ النُّحاة أم قُرَّاء القرآن؟ دراسة حالة مخطوطات تطبِّق تشكِّل الضمير المذَّكر المفرد هاء</w:t>
      </w:r>
      <w:r w:rsidRPr="00FE3E73">
        <w:rPr>
          <w:rFonts w:ascii="Times New Roman" w:eastAsia="Times New Roman" w:hAnsi="Times New Roman" w:cs="Traditional Arabic" w:hint="cs"/>
          <w:caps/>
          <w:sz w:val="36"/>
          <w:szCs w:val="36"/>
          <w:rtl/>
          <w:lang w:eastAsia="ar-SA"/>
        </w:rPr>
        <w:t>/</w:t>
      </w:r>
      <w:r w:rsidRPr="00FE3E73">
        <w:rPr>
          <w:rFonts w:ascii="Traditional Arabic" w:eastAsia="Times New Roman" w:hAnsi="Traditional Arabic" w:cs="Traditional Arabic" w:hint="cs"/>
          <w:caps/>
          <w:sz w:val="36"/>
          <w:szCs w:val="36"/>
          <w:rtl/>
          <w:lang w:eastAsia="ar-SA"/>
        </w:rPr>
        <w:t xml:space="preserve"> آلاء</w:t>
      </w:r>
      <w:r w:rsidRPr="00FE3E73">
        <w:rPr>
          <w:rFonts w:ascii="Times New Roman" w:eastAsia="Times New Roman" w:hAnsi="Times New Roman" w:cs="Traditional Arabic"/>
          <w:caps/>
          <w:sz w:val="36"/>
          <w:szCs w:val="36"/>
          <w:rtl/>
          <w:lang w:eastAsia="ar-SA"/>
        </w:rPr>
        <w:t xml:space="preserve"> </w:t>
      </w:r>
      <w:proofErr w:type="spellStart"/>
      <w:r w:rsidRPr="00FE3E73">
        <w:rPr>
          <w:rFonts w:ascii="Traditional Arabic" w:eastAsia="Times New Roman" w:hAnsi="Traditional Arabic" w:cs="Traditional Arabic" w:hint="cs"/>
          <w:caps/>
          <w:sz w:val="36"/>
          <w:szCs w:val="36"/>
          <w:rtl/>
          <w:lang w:eastAsia="ar-SA"/>
        </w:rPr>
        <w:t>وحيدني</w:t>
      </w:r>
      <w:r w:rsidRPr="00FE3E73">
        <w:rPr>
          <w:rFonts w:ascii="Times New Roman" w:eastAsia="Times New Roman" w:hAnsi="Times New Roman" w:cs="Traditional Arabic"/>
          <w:caps/>
          <w:sz w:val="36"/>
          <w:szCs w:val="36"/>
          <w:rtl/>
          <w:lang w:eastAsia="ar-SA"/>
        </w:rPr>
        <w:t>ا</w:t>
      </w:r>
      <w:proofErr w:type="spellEnd"/>
      <w:r w:rsidRPr="00FE3E73">
        <w:rPr>
          <w:rFonts w:ascii="Times New Roman" w:eastAsia="Times New Roman" w:hAnsi="Times New Roman" w:cs="Traditional Arabic" w:hint="cs"/>
          <w:caps/>
          <w:sz w:val="36"/>
          <w:szCs w:val="36"/>
          <w:rtl/>
          <w:lang w:eastAsia="ar-SA"/>
        </w:rPr>
        <w:t>.</w:t>
      </w:r>
    </w:p>
    <w:p w14:paraId="69435E0A"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caps/>
          <w:sz w:val="36"/>
          <w:szCs w:val="36"/>
          <w:rtl/>
          <w:lang w:eastAsia="ar-SA"/>
        </w:rPr>
        <w:t xml:space="preserve">مكتبة جماعة الناصرية الصوفية </w:t>
      </w:r>
      <w:proofErr w:type="spellStart"/>
      <w:r w:rsidRPr="00FE3E73">
        <w:rPr>
          <w:rFonts w:ascii="Times New Roman" w:eastAsia="Times New Roman" w:hAnsi="Times New Roman" w:cs="Traditional Arabic"/>
          <w:caps/>
          <w:sz w:val="36"/>
          <w:szCs w:val="36"/>
          <w:rtl/>
          <w:lang w:eastAsia="ar-SA"/>
        </w:rPr>
        <w:t>بتامجروت</w:t>
      </w:r>
      <w:proofErr w:type="spellEnd"/>
      <w:r w:rsidRPr="00FE3E73">
        <w:rPr>
          <w:rFonts w:ascii="Times New Roman" w:eastAsia="Times New Roman" w:hAnsi="Times New Roman" w:cs="Traditional Arabic"/>
          <w:caps/>
          <w:sz w:val="36"/>
          <w:szCs w:val="36"/>
          <w:rtl/>
          <w:lang w:eastAsia="ar-SA"/>
        </w:rPr>
        <w:t xml:space="preserve"> بالمغرب: التكوين والتنظيم من خلال الملف الخاص لمكتبة من بدايات العصر الحديث</w:t>
      </w:r>
      <w:r w:rsidRPr="00FE3E73">
        <w:rPr>
          <w:rFonts w:ascii="Times New Roman" w:eastAsia="Times New Roman" w:hAnsi="Times New Roman" w:cs="Traditional Arabic" w:hint="cs"/>
          <w:caps/>
          <w:sz w:val="36"/>
          <w:szCs w:val="36"/>
          <w:rtl/>
          <w:lang w:eastAsia="ar-SA"/>
        </w:rPr>
        <w:t>/</w:t>
      </w:r>
      <w:r w:rsidRPr="00FE3E73">
        <w:rPr>
          <w:rFonts w:ascii="Traditional Arabic" w:eastAsia="Times New Roman" w:hAnsi="Traditional Arabic" w:cs="Traditional Arabic" w:hint="cs"/>
          <w:caps/>
          <w:sz w:val="36"/>
          <w:szCs w:val="36"/>
          <w:rtl/>
          <w:lang w:eastAsia="ar-SA"/>
        </w:rPr>
        <w:t xml:space="preserve"> ناتالي</w:t>
      </w:r>
      <w:r w:rsidRPr="00FE3E73">
        <w:rPr>
          <w:rFonts w:ascii="Times New Roman" w:eastAsia="Times New Roman" w:hAnsi="Times New Roman" w:cs="Traditional Arabic"/>
          <w:caps/>
          <w:sz w:val="36"/>
          <w:szCs w:val="36"/>
          <w:rtl/>
          <w:lang w:eastAsia="ar-SA"/>
        </w:rPr>
        <w:t xml:space="preserve"> </w:t>
      </w:r>
      <w:proofErr w:type="spellStart"/>
      <w:r w:rsidRPr="00FE3E73">
        <w:rPr>
          <w:rFonts w:ascii="Traditional Arabic" w:eastAsia="Times New Roman" w:hAnsi="Traditional Arabic" w:cs="Traditional Arabic" w:hint="cs"/>
          <w:caps/>
          <w:sz w:val="36"/>
          <w:szCs w:val="36"/>
          <w:rtl/>
          <w:lang w:eastAsia="ar-SA"/>
        </w:rPr>
        <w:t>كرانايس</w:t>
      </w:r>
      <w:proofErr w:type="spellEnd"/>
      <w:r w:rsidRPr="00FE3E73">
        <w:rPr>
          <w:rFonts w:ascii="Traditional Arabic" w:eastAsia="Times New Roman" w:hAnsi="Traditional Arabic" w:cs="Traditional Arabic" w:hint="cs"/>
          <w:caps/>
          <w:sz w:val="36"/>
          <w:szCs w:val="36"/>
          <w:rtl/>
          <w:lang w:eastAsia="ar-SA"/>
        </w:rPr>
        <w:t>.</w:t>
      </w:r>
      <w:r w:rsidRPr="00FE3E73">
        <w:rPr>
          <w:rFonts w:ascii="Times New Roman" w:eastAsia="Times New Roman" w:hAnsi="Times New Roman" w:cs="Traditional Arabic"/>
          <w:caps/>
          <w:sz w:val="36"/>
          <w:szCs w:val="36"/>
          <w:rtl/>
          <w:lang w:eastAsia="ar-SA"/>
        </w:rPr>
        <w:t xml:space="preserve"> </w:t>
      </w:r>
    </w:p>
    <w:p w14:paraId="587BA456"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hint="cs"/>
          <w:caps/>
          <w:sz w:val="36"/>
          <w:szCs w:val="36"/>
          <w:rtl/>
          <w:lang w:eastAsia="ar-SA"/>
        </w:rPr>
        <w:t>(</w:t>
      </w:r>
      <w:r w:rsidRPr="00FE3E73">
        <w:rPr>
          <w:rFonts w:ascii="Times New Roman" w:eastAsia="Times New Roman" w:hAnsi="Times New Roman" w:cs="Traditional Arabic"/>
          <w:caps/>
          <w:sz w:val="36"/>
          <w:szCs w:val="36"/>
          <w:rtl/>
          <w:lang w:eastAsia="ar-SA"/>
        </w:rPr>
        <w:t xml:space="preserve">وهي مكتبة تحوي </w:t>
      </w:r>
      <w:r w:rsidRPr="00FE3E73">
        <w:rPr>
          <w:rFonts w:ascii="Times New Roman" w:eastAsia="Times New Roman" w:hAnsi="Times New Roman" w:cs="Traditional Arabic" w:hint="cs"/>
          <w:caps/>
          <w:sz w:val="36"/>
          <w:szCs w:val="36"/>
          <w:rtl/>
          <w:lang w:eastAsia="ar-SA"/>
        </w:rPr>
        <w:t>(</w:t>
      </w:r>
      <w:r w:rsidRPr="00FE3E73">
        <w:rPr>
          <w:rFonts w:ascii="Times New Roman" w:eastAsia="Times New Roman" w:hAnsi="Times New Roman" w:cs="Traditional Arabic"/>
          <w:caps/>
          <w:sz w:val="36"/>
          <w:szCs w:val="36"/>
          <w:rtl/>
          <w:lang w:eastAsia="ar-SA"/>
        </w:rPr>
        <w:t>4447</w:t>
      </w:r>
      <w:r w:rsidRPr="00FE3E73">
        <w:rPr>
          <w:rFonts w:ascii="Times New Roman" w:eastAsia="Times New Roman" w:hAnsi="Times New Roman" w:cs="Traditional Arabic" w:hint="cs"/>
          <w:caps/>
          <w:sz w:val="36"/>
          <w:szCs w:val="36"/>
          <w:rtl/>
          <w:lang w:eastAsia="ar-SA"/>
        </w:rPr>
        <w:t>)</w:t>
      </w:r>
      <w:r w:rsidRPr="00FE3E73">
        <w:rPr>
          <w:rFonts w:ascii="Times New Roman" w:eastAsia="Times New Roman" w:hAnsi="Times New Roman" w:cs="Traditional Arabic"/>
          <w:caps/>
          <w:sz w:val="36"/>
          <w:szCs w:val="36"/>
          <w:rtl/>
          <w:lang w:eastAsia="ar-SA"/>
        </w:rPr>
        <w:t xml:space="preserve"> مخطوطًا، أسسها محمد بن ناصر الدَّرعي (ت 1085هـ) وابنه أحمد (ت 1129هـ). ركّز البحث على </w:t>
      </w:r>
      <w:r w:rsidRPr="00FE3E73">
        <w:rPr>
          <w:rFonts w:ascii="Times New Roman" w:eastAsia="Times New Roman" w:hAnsi="Times New Roman" w:cs="Traditional Arabic" w:hint="cs"/>
          <w:caps/>
          <w:sz w:val="36"/>
          <w:szCs w:val="36"/>
          <w:rtl/>
          <w:lang w:eastAsia="ar-SA"/>
        </w:rPr>
        <w:t>(</w:t>
      </w:r>
      <w:r w:rsidRPr="00FE3E73">
        <w:rPr>
          <w:rFonts w:ascii="Times New Roman" w:eastAsia="Times New Roman" w:hAnsi="Times New Roman" w:cs="Traditional Arabic"/>
          <w:caps/>
          <w:sz w:val="36"/>
          <w:szCs w:val="36"/>
          <w:rtl/>
          <w:lang w:eastAsia="ar-SA"/>
        </w:rPr>
        <w:t>873</w:t>
      </w:r>
      <w:r w:rsidRPr="00FE3E73">
        <w:rPr>
          <w:rFonts w:ascii="Times New Roman" w:eastAsia="Times New Roman" w:hAnsi="Times New Roman" w:cs="Traditional Arabic" w:hint="cs"/>
          <w:caps/>
          <w:sz w:val="36"/>
          <w:szCs w:val="36"/>
          <w:rtl/>
          <w:lang w:eastAsia="ar-SA"/>
        </w:rPr>
        <w:t>)</w:t>
      </w:r>
      <w:r w:rsidRPr="00FE3E73">
        <w:rPr>
          <w:rFonts w:ascii="Times New Roman" w:eastAsia="Times New Roman" w:hAnsi="Times New Roman" w:cs="Traditional Arabic"/>
          <w:caps/>
          <w:sz w:val="36"/>
          <w:szCs w:val="36"/>
          <w:rtl/>
          <w:lang w:eastAsia="ar-SA"/>
        </w:rPr>
        <w:t xml:space="preserve"> مخطوطًا منها</w:t>
      </w:r>
      <w:r w:rsidRPr="00FE3E73">
        <w:rPr>
          <w:rFonts w:ascii="Times New Roman" w:eastAsia="Times New Roman" w:hAnsi="Times New Roman" w:cs="Traditional Arabic" w:hint="cs"/>
          <w:caps/>
          <w:sz w:val="36"/>
          <w:szCs w:val="36"/>
          <w:rtl/>
          <w:lang w:eastAsia="ar-SA"/>
        </w:rPr>
        <w:t>.</w:t>
      </w:r>
    </w:p>
    <w:p w14:paraId="1A5C5701"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caps/>
          <w:sz w:val="36"/>
          <w:szCs w:val="36"/>
          <w:rtl/>
          <w:lang w:eastAsia="ar-SA"/>
        </w:rPr>
        <w:t xml:space="preserve">المخطوطات الإسلامية التي باعها </w:t>
      </w:r>
      <w:proofErr w:type="spellStart"/>
      <w:r w:rsidRPr="00FE3E73">
        <w:rPr>
          <w:rFonts w:ascii="Times New Roman" w:eastAsia="Times New Roman" w:hAnsi="Times New Roman" w:cs="Traditional Arabic"/>
          <w:caps/>
          <w:sz w:val="36"/>
          <w:szCs w:val="36"/>
          <w:rtl/>
          <w:lang w:eastAsia="ar-SA"/>
        </w:rPr>
        <w:t>أوسكر</w:t>
      </w:r>
      <w:proofErr w:type="spellEnd"/>
      <w:r w:rsidRPr="00FE3E73">
        <w:rPr>
          <w:rFonts w:ascii="Times New Roman" w:eastAsia="Times New Roman" w:hAnsi="Times New Roman" w:cs="Traditional Arabic"/>
          <w:caps/>
          <w:sz w:val="36"/>
          <w:szCs w:val="36"/>
          <w:rtl/>
          <w:lang w:eastAsia="ar-SA"/>
        </w:rPr>
        <w:t xml:space="preserve"> </w:t>
      </w:r>
      <w:proofErr w:type="spellStart"/>
      <w:r w:rsidRPr="00FE3E73">
        <w:rPr>
          <w:rFonts w:ascii="Times New Roman" w:eastAsia="Times New Roman" w:hAnsi="Times New Roman" w:cs="Traditional Arabic"/>
          <w:caps/>
          <w:sz w:val="36"/>
          <w:szCs w:val="36"/>
          <w:rtl/>
          <w:lang w:eastAsia="ar-SA"/>
        </w:rPr>
        <w:t>ريشر</w:t>
      </w:r>
      <w:proofErr w:type="spellEnd"/>
      <w:r w:rsidRPr="00FE3E73">
        <w:rPr>
          <w:rFonts w:ascii="Times New Roman" w:eastAsia="Times New Roman" w:hAnsi="Times New Roman" w:cs="Traditional Arabic"/>
          <w:caps/>
          <w:sz w:val="36"/>
          <w:szCs w:val="36"/>
          <w:rtl/>
          <w:lang w:eastAsia="ar-SA"/>
        </w:rPr>
        <w:t xml:space="preserve"> لمكتبة الدولة وجامعة </w:t>
      </w:r>
      <w:proofErr w:type="spellStart"/>
      <w:r w:rsidRPr="00FE3E73">
        <w:rPr>
          <w:rFonts w:ascii="Times New Roman" w:eastAsia="Times New Roman" w:hAnsi="Times New Roman" w:cs="Traditional Arabic"/>
          <w:caps/>
          <w:sz w:val="36"/>
          <w:szCs w:val="36"/>
          <w:rtl/>
          <w:lang w:eastAsia="ar-SA"/>
        </w:rPr>
        <w:t>بروسلاو</w:t>
      </w:r>
      <w:proofErr w:type="spellEnd"/>
      <w:r w:rsidRPr="00FE3E73">
        <w:rPr>
          <w:rFonts w:ascii="Times New Roman" w:eastAsia="Times New Roman" w:hAnsi="Times New Roman" w:cs="Traditional Arabic"/>
          <w:caps/>
          <w:sz w:val="36"/>
          <w:szCs w:val="36"/>
          <w:rtl/>
          <w:lang w:eastAsia="ar-SA"/>
        </w:rPr>
        <w:t xml:space="preserve"> بين عامَي 1924 و1932م</w:t>
      </w:r>
      <w:r w:rsidRPr="00FE3E73">
        <w:rPr>
          <w:rFonts w:ascii="Times New Roman" w:eastAsia="Times New Roman" w:hAnsi="Times New Roman" w:cs="Traditional Arabic" w:hint="cs"/>
          <w:caps/>
          <w:sz w:val="36"/>
          <w:szCs w:val="36"/>
          <w:rtl/>
          <w:lang w:eastAsia="ar-SA"/>
        </w:rPr>
        <w:t>/</w:t>
      </w:r>
      <w:r w:rsidRPr="00FE3E73">
        <w:rPr>
          <w:rFonts w:ascii="Traditional Arabic" w:eastAsia="Times New Roman" w:hAnsi="Traditional Arabic" w:cs="Traditional Arabic" w:hint="cs"/>
          <w:caps/>
          <w:sz w:val="36"/>
          <w:szCs w:val="36"/>
          <w:rtl/>
          <w:lang w:eastAsia="ar-SA"/>
        </w:rPr>
        <w:t xml:space="preserve"> </w:t>
      </w:r>
      <w:proofErr w:type="spellStart"/>
      <w:r w:rsidRPr="00FE3E73">
        <w:rPr>
          <w:rFonts w:ascii="Traditional Arabic" w:eastAsia="Times New Roman" w:hAnsi="Traditional Arabic" w:cs="Traditional Arabic" w:hint="cs"/>
          <w:caps/>
          <w:sz w:val="36"/>
          <w:szCs w:val="36"/>
          <w:rtl/>
          <w:lang w:eastAsia="ar-SA"/>
        </w:rPr>
        <w:t>جولر</w:t>
      </w:r>
      <w:proofErr w:type="spellEnd"/>
      <w:r w:rsidRPr="00FE3E73">
        <w:rPr>
          <w:rFonts w:ascii="Times New Roman" w:eastAsia="Times New Roman" w:hAnsi="Times New Roman" w:cs="Traditional Arabic"/>
          <w:caps/>
          <w:sz w:val="36"/>
          <w:szCs w:val="36"/>
          <w:rtl/>
          <w:lang w:eastAsia="ar-SA"/>
        </w:rPr>
        <w:t xml:space="preserve"> </w:t>
      </w:r>
      <w:r w:rsidRPr="00FE3E73">
        <w:rPr>
          <w:rFonts w:ascii="Traditional Arabic" w:eastAsia="Times New Roman" w:hAnsi="Traditional Arabic" w:cs="Traditional Arabic" w:hint="cs"/>
          <w:caps/>
          <w:sz w:val="36"/>
          <w:szCs w:val="36"/>
          <w:rtl/>
          <w:lang w:eastAsia="ar-SA"/>
        </w:rPr>
        <w:t>دوجان</w:t>
      </w:r>
      <w:r w:rsidRPr="00FE3E73">
        <w:rPr>
          <w:rFonts w:ascii="Times New Roman" w:eastAsia="Times New Roman" w:hAnsi="Times New Roman" w:cs="Traditional Arabic"/>
          <w:caps/>
          <w:sz w:val="36"/>
          <w:szCs w:val="36"/>
          <w:rtl/>
          <w:lang w:eastAsia="ar-SA"/>
        </w:rPr>
        <w:t xml:space="preserve"> </w:t>
      </w:r>
      <w:proofErr w:type="spellStart"/>
      <w:r w:rsidRPr="00FE3E73">
        <w:rPr>
          <w:rFonts w:ascii="Traditional Arabic" w:eastAsia="Times New Roman" w:hAnsi="Traditional Arabic" w:cs="Traditional Arabic" w:hint="cs"/>
          <w:caps/>
          <w:sz w:val="36"/>
          <w:szCs w:val="36"/>
          <w:rtl/>
          <w:lang w:eastAsia="ar-SA"/>
        </w:rPr>
        <w:t>أفيربك</w:t>
      </w:r>
      <w:proofErr w:type="spellEnd"/>
      <w:r w:rsidRPr="00FE3E73">
        <w:rPr>
          <w:rFonts w:ascii="Traditional Arabic" w:eastAsia="Times New Roman" w:hAnsi="Traditional Arabic" w:cs="Traditional Arabic" w:hint="cs"/>
          <w:caps/>
          <w:sz w:val="36"/>
          <w:szCs w:val="36"/>
          <w:rtl/>
          <w:lang w:eastAsia="ar-SA"/>
        </w:rPr>
        <w:t>.</w:t>
      </w:r>
      <w:r w:rsidRPr="00FE3E73">
        <w:rPr>
          <w:rFonts w:ascii="Times New Roman" w:eastAsia="Times New Roman" w:hAnsi="Times New Roman" w:cs="Traditional Arabic"/>
          <w:caps/>
          <w:sz w:val="36"/>
          <w:szCs w:val="36"/>
          <w:rtl/>
          <w:lang w:eastAsia="ar-SA"/>
        </w:rPr>
        <w:t xml:space="preserve"> </w:t>
      </w:r>
    </w:p>
    <w:p w14:paraId="63827A15"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hint="cs"/>
          <w:caps/>
          <w:sz w:val="36"/>
          <w:szCs w:val="36"/>
          <w:rtl/>
          <w:lang w:eastAsia="ar-SA"/>
        </w:rPr>
        <w:t>(</w:t>
      </w:r>
      <w:r w:rsidRPr="00FE3E73">
        <w:rPr>
          <w:rFonts w:ascii="Times New Roman" w:eastAsia="Times New Roman" w:hAnsi="Times New Roman" w:cs="Traditional Arabic"/>
          <w:caps/>
          <w:sz w:val="36"/>
          <w:szCs w:val="36"/>
          <w:rtl/>
          <w:lang w:eastAsia="ar-SA"/>
        </w:rPr>
        <w:t>وهي 110 مجلدات مخطوطة</w:t>
      </w:r>
      <w:r w:rsidRPr="00FE3E73">
        <w:rPr>
          <w:rFonts w:ascii="Times New Roman" w:eastAsia="Times New Roman" w:hAnsi="Times New Roman" w:cs="Traditional Arabic" w:hint="cs"/>
          <w:caps/>
          <w:sz w:val="36"/>
          <w:szCs w:val="36"/>
          <w:rtl/>
          <w:lang w:eastAsia="ar-SA"/>
        </w:rPr>
        <w:t>).</w:t>
      </w:r>
    </w:p>
    <w:p w14:paraId="1F9264BA"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r w:rsidRPr="00FE3E73">
        <w:rPr>
          <w:rFonts w:ascii="Times New Roman" w:eastAsia="Times New Roman" w:hAnsi="Times New Roman" w:cs="Traditional Arabic"/>
          <w:caps/>
          <w:sz w:val="36"/>
          <w:szCs w:val="36"/>
          <w:rtl/>
          <w:lang w:eastAsia="ar-SA"/>
        </w:rPr>
        <w:t xml:space="preserve">تحليل </w:t>
      </w:r>
      <w:proofErr w:type="spellStart"/>
      <w:r w:rsidRPr="00FE3E73">
        <w:rPr>
          <w:rFonts w:ascii="Times New Roman" w:eastAsia="Times New Roman" w:hAnsi="Times New Roman" w:cs="Traditional Arabic"/>
          <w:caps/>
          <w:sz w:val="36"/>
          <w:szCs w:val="36"/>
          <w:rtl/>
          <w:lang w:eastAsia="ar-SA"/>
        </w:rPr>
        <w:t>باليوغرافي</w:t>
      </w:r>
      <w:proofErr w:type="spellEnd"/>
      <w:r w:rsidRPr="00FE3E73">
        <w:rPr>
          <w:rFonts w:ascii="Times New Roman" w:eastAsia="Times New Roman" w:hAnsi="Times New Roman" w:cs="Traditional Arabic"/>
          <w:caps/>
          <w:sz w:val="36"/>
          <w:szCs w:val="36"/>
          <w:rtl/>
          <w:lang w:eastAsia="ar-SA"/>
        </w:rPr>
        <w:t xml:space="preserve"> للأبجدية العربية السواحلية مِن خلال </w:t>
      </w:r>
      <w:r w:rsidRPr="00FE3E73">
        <w:rPr>
          <w:rFonts w:ascii="Times New Roman" w:eastAsia="Times New Roman" w:hAnsi="Times New Roman" w:cs="Traditional Arabic" w:hint="cs"/>
          <w:caps/>
          <w:sz w:val="36"/>
          <w:szCs w:val="36"/>
          <w:rtl/>
          <w:lang w:eastAsia="ar-SA"/>
        </w:rPr>
        <w:t>(</w:t>
      </w:r>
      <w:r w:rsidRPr="00FE3E73">
        <w:rPr>
          <w:rFonts w:ascii="Times New Roman" w:eastAsia="Times New Roman" w:hAnsi="Times New Roman" w:cs="Traditional Arabic"/>
          <w:caps/>
          <w:sz w:val="36"/>
          <w:szCs w:val="36"/>
          <w:rtl/>
          <w:lang w:eastAsia="ar-SA"/>
        </w:rPr>
        <w:t>13</w:t>
      </w:r>
      <w:r w:rsidRPr="00FE3E73">
        <w:rPr>
          <w:rFonts w:ascii="Times New Roman" w:eastAsia="Times New Roman" w:hAnsi="Times New Roman" w:cs="Traditional Arabic" w:hint="cs"/>
          <w:caps/>
          <w:sz w:val="36"/>
          <w:szCs w:val="36"/>
          <w:rtl/>
          <w:lang w:eastAsia="ar-SA"/>
        </w:rPr>
        <w:t>)</w:t>
      </w:r>
      <w:r w:rsidRPr="00FE3E73">
        <w:rPr>
          <w:rFonts w:ascii="Times New Roman" w:eastAsia="Times New Roman" w:hAnsi="Times New Roman" w:cs="Traditional Arabic"/>
          <w:caps/>
          <w:sz w:val="36"/>
          <w:szCs w:val="36"/>
          <w:rtl/>
          <w:lang w:eastAsia="ar-SA"/>
        </w:rPr>
        <w:t xml:space="preserve"> قصيدة</w:t>
      </w:r>
      <w:r w:rsidRPr="00FE3E73">
        <w:rPr>
          <w:rFonts w:ascii="Times New Roman" w:eastAsia="Times New Roman" w:hAnsi="Times New Roman" w:cs="Traditional Arabic" w:hint="cs"/>
          <w:caps/>
          <w:sz w:val="36"/>
          <w:szCs w:val="36"/>
          <w:rtl/>
          <w:lang w:eastAsia="ar-SA"/>
        </w:rPr>
        <w:t>/</w:t>
      </w:r>
      <w:r w:rsidRPr="00FE3E73">
        <w:rPr>
          <w:rFonts w:ascii="Traditional Arabic" w:eastAsia="Times New Roman" w:hAnsi="Traditional Arabic" w:cs="Traditional Arabic" w:hint="cs"/>
          <w:caps/>
          <w:sz w:val="36"/>
          <w:szCs w:val="36"/>
          <w:rtl/>
          <w:lang w:eastAsia="ar-SA"/>
        </w:rPr>
        <w:t xml:space="preserve"> أليكس</w:t>
      </w:r>
      <w:r w:rsidRPr="00FE3E73">
        <w:rPr>
          <w:rFonts w:ascii="Times New Roman" w:eastAsia="Times New Roman" w:hAnsi="Times New Roman" w:cs="Traditional Arabic"/>
          <w:caps/>
          <w:sz w:val="36"/>
          <w:szCs w:val="36"/>
          <w:rtl/>
          <w:lang w:eastAsia="ar-SA"/>
        </w:rPr>
        <w:t xml:space="preserve"> </w:t>
      </w:r>
      <w:r w:rsidRPr="00FE3E73">
        <w:rPr>
          <w:rFonts w:ascii="Times New Roman" w:eastAsia="Times New Roman" w:hAnsi="Times New Roman" w:cs="Traditional Arabic" w:hint="cs"/>
          <w:caps/>
          <w:sz w:val="36"/>
          <w:szCs w:val="36"/>
          <w:rtl/>
          <w:lang w:eastAsia="ar-SA"/>
        </w:rPr>
        <w:t>دي</w:t>
      </w:r>
      <w:r w:rsidRPr="00FE3E73">
        <w:rPr>
          <w:rFonts w:ascii="Times New Roman" w:eastAsia="Times New Roman" w:hAnsi="Times New Roman" w:cs="Traditional Arabic"/>
          <w:caps/>
          <w:sz w:val="36"/>
          <w:szCs w:val="36"/>
          <w:rtl/>
          <w:lang w:eastAsia="ar-SA"/>
        </w:rPr>
        <w:t xml:space="preserve"> </w:t>
      </w:r>
      <w:r w:rsidRPr="00FE3E73">
        <w:rPr>
          <w:rFonts w:ascii="Times New Roman" w:eastAsia="Times New Roman" w:hAnsi="Times New Roman" w:cs="Traditional Arabic" w:hint="cs"/>
          <w:caps/>
          <w:sz w:val="36"/>
          <w:szCs w:val="36"/>
          <w:rtl/>
          <w:lang w:eastAsia="ar-SA"/>
        </w:rPr>
        <w:t>فوج</w:t>
      </w:r>
      <w:r w:rsidRPr="00FE3E73">
        <w:rPr>
          <w:rFonts w:ascii="Times New Roman" w:eastAsia="Times New Roman" w:hAnsi="Times New Roman" w:cs="Traditional Arabic"/>
          <w:caps/>
          <w:sz w:val="36"/>
          <w:szCs w:val="36"/>
          <w:rtl/>
          <w:lang w:eastAsia="ar-SA"/>
        </w:rPr>
        <w:t>ت</w:t>
      </w:r>
      <w:r w:rsidRPr="00FE3E73">
        <w:rPr>
          <w:rFonts w:ascii="Times New Roman" w:eastAsia="Times New Roman" w:hAnsi="Times New Roman" w:cs="Traditional Arabic" w:hint="cs"/>
          <w:caps/>
          <w:sz w:val="36"/>
          <w:szCs w:val="36"/>
          <w:rtl/>
          <w:lang w:eastAsia="ar-SA"/>
        </w:rPr>
        <w:t>.</w:t>
      </w:r>
    </w:p>
    <w:p w14:paraId="4E2EF907" w14:textId="77777777" w:rsidR="00FE3E73" w:rsidRPr="00FE3E73" w:rsidRDefault="00FE3E73" w:rsidP="00FE3E73">
      <w:pPr>
        <w:ind w:left="0" w:firstLine="0"/>
        <w:jc w:val="both"/>
        <w:rPr>
          <w:rFonts w:ascii="Times New Roman" w:eastAsia="Times New Roman" w:hAnsi="Times New Roman" w:cs="Traditional Arabic"/>
          <w:caps/>
          <w:sz w:val="36"/>
          <w:szCs w:val="36"/>
          <w:rtl/>
          <w:lang w:eastAsia="ar-SA"/>
        </w:rPr>
      </w:pPr>
    </w:p>
    <w:p w14:paraId="522083BC" w14:textId="77777777" w:rsidR="00EE030F" w:rsidRPr="00FE3E73" w:rsidRDefault="00EE030F" w:rsidP="00EE030F">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مجلة (</w:t>
      </w:r>
      <w:r w:rsidRPr="00FE3E73">
        <w:rPr>
          <w:rFonts w:ascii="Times New Roman" w:eastAsia="Times New Roman" w:hAnsi="Times New Roman" w:cs="Traditional Arabic" w:hint="cs"/>
          <w:b/>
          <w:bCs/>
          <w:sz w:val="36"/>
          <w:szCs w:val="36"/>
          <w:rtl/>
          <w:lang w:eastAsia="ar-SA"/>
        </w:rPr>
        <w:t xml:space="preserve">النداء التربوي) </w:t>
      </w:r>
      <w:r w:rsidRPr="00FE3E73">
        <w:rPr>
          <w:rFonts w:ascii="Times New Roman" w:eastAsia="Times New Roman" w:hAnsi="Times New Roman" w:cs="Traditional Arabic" w:hint="cs"/>
          <w:sz w:val="36"/>
          <w:szCs w:val="36"/>
          <w:rtl/>
          <w:lang w:eastAsia="ar-SA"/>
        </w:rPr>
        <w:t>إسلامية</w:t>
      </w:r>
      <w:r w:rsidRPr="00FE3E73">
        <w:rPr>
          <w:rFonts w:ascii="Times New Roman" w:eastAsia="Times New Roman" w:hAnsi="Times New Roman" w:cs="Traditional Arabic" w:hint="cs"/>
          <w:b/>
          <w:bCs/>
          <w:sz w:val="36"/>
          <w:szCs w:val="36"/>
          <w:rtl/>
          <w:lang w:eastAsia="ar-SA"/>
        </w:rPr>
        <w:t>،</w:t>
      </w:r>
      <w:r w:rsidRPr="00FE3E73">
        <w:rPr>
          <w:rFonts w:ascii="Times New Roman" w:eastAsia="Times New Roman" w:hAnsi="Times New Roman" w:cs="Traditional Arabic" w:hint="cs"/>
          <w:sz w:val="36"/>
          <w:szCs w:val="36"/>
          <w:rtl/>
          <w:lang w:eastAsia="ar-SA"/>
        </w:rPr>
        <w:t xml:space="preserve"> متخصصة في مجال التربية والتعليم، </w:t>
      </w:r>
      <w:proofErr w:type="spellStart"/>
      <w:r w:rsidRPr="00FE3E73">
        <w:rPr>
          <w:rFonts w:ascii="Times New Roman" w:eastAsia="Times New Roman" w:hAnsi="Times New Roman" w:cs="Traditional Arabic" w:hint="cs"/>
          <w:sz w:val="36"/>
          <w:szCs w:val="36"/>
          <w:rtl/>
          <w:lang w:eastAsia="ar-SA"/>
        </w:rPr>
        <w:t>يرئس</w:t>
      </w:r>
      <w:proofErr w:type="spellEnd"/>
      <w:r w:rsidRPr="00FE3E73">
        <w:rPr>
          <w:rFonts w:ascii="Times New Roman" w:eastAsia="Times New Roman" w:hAnsi="Times New Roman" w:cs="Traditional Arabic" w:hint="cs"/>
          <w:sz w:val="36"/>
          <w:szCs w:val="36"/>
          <w:rtl/>
          <w:lang w:eastAsia="ar-SA"/>
        </w:rPr>
        <w:t xml:space="preserve"> تحريرها الأستاذ محمد حمداوي، تصدر في المغرب.</w:t>
      </w:r>
    </w:p>
    <w:p w14:paraId="446AB410" w14:textId="77777777" w:rsidR="00EE030F" w:rsidRPr="00FE3E73" w:rsidRDefault="00EE030F" w:rsidP="00EE030F">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يقول في افتتاحية العدد (34) من السنة (28) لعام 1446 هـ، 2025 م التي جعل عنوانها "</w:t>
      </w:r>
      <w:proofErr w:type="gramStart"/>
      <w:r w:rsidRPr="00FE3E73">
        <w:rPr>
          <w:rFonts w:ascii="Times New Roman" w:eastAsia="Times New Roman" w:hAnsi="Times New Roman" w:cs="Traditional Arabic" w:hint="cs"/>
          <w:sz w:val="36"/>
          <w:szCs w:val="36"/>
          <w:rtl/>
          <w:lang w:eastAsia="ar-SA"/>
        </w:rPr>
        <w:t>مخاطر</w:t>
      </w:r>
      <w:proofErr w:type="gramEnd"/>
      <w:r w:rsidRPr="00FE3E73">
        <w:rPr>
          <w:rFonts w:ascii="Times New Roman" w:eastAsia="Times New Roman" w:hAnsi="Times New Roman" w:cs="Traditional Arabic" w:hint="cs"/>
          <w:sz w:val="36"/>
          <w:szCs w:val="36"/>
          <w:rtl/>
          <w:lang w:eastAsia="ar-SA"/>
        </w:rPr>
        <w:t xml:space="preserve"> الاختراق الصهيوني لمجال التربية والتعليم والمغرب وسبل مواجهته":</w:t>
      </w:r>
    </w:p>
    <w:p w14:paraId="4C8AB1D0" w14:textId="77777777" w:rsidR="00EE030F" w:rsidRPr="00FE3E73" w:rsidRDefault="00EE030F" w:rsidP="00EE030F">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 xml:space="preserve">شهدت السنوات الأخيرة توقيع عدد من الجامعات المغربية لاتفاقيات </w:t>
      </w:r>
      <w:proofErr w:type="spellStart"/>
      <w:r w:rsidRPr="00FE3E73">
        <w:rPr>
          <w:rFonts w:ascii="Times New Roman" w:eastAsia="Times New Roman" w:hAnsi="Times New Roman" w:cs="Traditional Arabic" w:hint="cs"/>
          <w:sz w:val="36"/>
          <w:szCs w:val="36"/>
          <w:rtl/>
          <w:lang w:eastAsia="ar-SA"/>
        </w:rPr>
        <w:t>تطبيعية</w:t>
      </w:r>
      <w:proofErr w:type="spellEnd"/>
      <w:r w:rsidRPr="00FE3E73">
        <w:rPr>
          <w:rFonts w:ascii="Times New Roman" w:eastAsia="Times New Roman" w:hAnsi="Times New Roman" w:cs="Traditional Arabic" w:hint="cs"/>
          <w:sz w:val="36"/>
          <w:szCs w:val="36"/>
          <w:rtl/>
          <w:lang w:eastAsia="ar-SA"/>
        </w:rPr>
        <w:t xml:space="preserve"> مع مؤسسات أكاديمية إسرائيلية، نذكر منها جامعة </w:t>
      </w:r>
      <w:proofErr w:type="gramStart"/>
      <w:r w:rsidRPr="00FE3E73">
        <w:rPr>
          <w:rFonts w:ascii="Times New Roman" w:eastAsia="Times New Roman" w:hAnsi="Times New Roman" w:cs="Traditional Arabic" w:hint="cs"/>
          <w:sz w:val="36"/>
          <w:szCs w:val="36"/>
          <w:rtl/>
          <w:lang w:eastAsia="ar-SA"/>
        </w:rPr>
        <w:t>عبدالمالك</w:t>
      </w:r>
      <w:proofErr w:type="gramEnd"/>
      <w:r w:rsidRPr="00FE3E73">
        <w:rPr>
          <w:rFonts w:ascii="Times New Roman" w:eastAsia="Times New Roman" w:hAnsi="Times New Roman" w:cs="Traditional Arabic" w:hint="cs"/>
          <w:sz w:val="36"/>
          <w:szCs w:val="36"/>
          <w:rtl/>
          <w:lang w:eastAsia="ar-SA"/>
        </w:rPr>
        <w:t xml:space="preserve"> السعدي بتطوان، الجامعة </w:t>
      </w:r>
      <w:proofErr w:type="spellStart"/>
      <w:r w:rsidRPr="00FE3E73">
        <w:rPr>
          <w:rFonts w:ascii="Times New Roman" w:eastAsia="Times New Roman" w:hAnsi="Times New Roman" w:cs="Traditional Arabic" w:hint="cs"/>
          <w:sz w:val="36"/>
          <w:szCs w:val="36"/>
          <w:rtl/>
          <w:lang w:eastAsia="ar-SA"/>
        </w:rPr>
        <w:t>الأورومتوسطية</w:t>
      </w:r>
      <w:proofErr w:type="spellEnd"/>
      <w:r w:rsidRPr="00FE3E73">
        <w:rPr>
          <w:rFonts w:ascii="Times New Roman" w:eastAsia="Times New Roman" w:hAnsi="Times New Roman" w:cs="Traditional Arabic" w:hint="cs"/>
          <w:sz w:val="36"/>
          <w:szCs w:val="36"/>
          <w:rtl/>
          <w:lang w:eastAsia="ar-SA"/>
        </w:rPr>
        <w:t xml:space="preserve"> بفاس، جامعة ابن زهر بأكادير، المدرسة الوطنية للتجارة والتسيير بالدار البيضاء، جامعة محمد السادس </w:t>
      </w:r>
      <w:proofErr w:type="spellStart"/>
      <w:r w:rsidRPr="00FE3E73">
        <w:rPr>
          <w:rFonts w:ascii="Times New Roman" w:eastAsia="Times New Roman" w:hAnsi="Times New Roman" w:cs="Traditional Arabic" w:hint="cs"/>
          <w:sz w:val="36"/>
          <w:szCs w:val="36"/>
          <w:rtl/>
          <w:lang w:eastAsia="ar-SA"/>
        </w:rPr>
        <w:t>ببنكرير</w:t>
      </w:r>
      <w:proofErr w:type="spellEnd"/>
      <w:r w:rsidRPr="00FE3E73">
        <w:rPr>
          <w:rFonts w:ascii="Times New Roman" w:eastAsia="Times New Roman" w:hAnsi="Times New Roman" w:cs="Traditional Arabic" w:hint="cs"/>
          <w:sz w:val="36"/>
          <w:szCs w:val="36"/>
          <w:rtl/>
          <w:lang w:eastAsia="ar-SA"/>
        </w:rPr>
        <w:t>، والجامعة الدولية بالرباط...</w:t>
      </w:r>
    </w:p>
    <w:p w14:paraId="7FD456E5" w14:textId="77777777" w:rsidR="00EE030F" w:rsidRPr="00FE3E73" w:rsidRDefault="00EE030F" w:rsidP="00EE030F">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 xml:space="preserve">وذكر أن الكيان الإسرائيلي يستهدف من وراء اختراقه التربوي بالمغرب: البرامج والمناهج الدراسية، التحكم في البحث العلمي، التجسس الأكاديمي، محاولة محو الذاكرة التاريخية، إضعاف الهوية الوطنية والقومية، إفساد قيم التضامن العربي والإسلامي، التأثير على تكوين النخب المستقبلية، ترويج الدعاية الإسرائيلية داخل المؤسسات التعليمية، الدفع إلى إضعاف الحركات الطلابية المناهضة للتطبيع، فرض تعاون تعليمي غير متكافئ واستغلال المغرب كحقل تجارب، استهداف التعليم الديني، إضعاف الارتباط بالقضية الفلسطينية. </w:t>
      </w:r>
    </w:p>
    <w:p w14:paraId="10168355" w14:textId="77777777" w:rsidR="00EE030F" w:rsidRPr="00FE3E73" w:rsidRDefault="00EE030F" w:rsidP="00EE030F">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lastRenderedPageBreak/>
        <w:t>ثم ذكر كيفية مواجهة هذا الاختراق...</w:t>
      </w:r>
    </w:p>
    <w:p w14:paraId="4AB91C56" w14:textId="77777777" w:rsidR="00EE030F" w:rsidRPr="00FE3E73" w:rsidRDefault="00EE030F" w:rsidP="00EE030F">
      <w:pPr>
        <w:ind w:left="0" w:firstLine="0"/>
        <w:jc w:val="both"/>
        <w:rPr>
          <w:rFonts w:ascii="Times New Roman" w:eastAsia="Times New Roman" w:hAnsi="Times New Roman" w:cs="Traditional Arabic"/>
          <w:sz w:val="36"/>
          <w:szCs w:val="36"/>
          <w:rtl/>
          <w:lang w:eastAsia="ar-SA"/>
        </w:rPr>
      </w:pPr>
      <w:r w:rsidRPr="00FE3E73">
        <w:rPr>
          <w:rFonts w:ascii="Times New Roman" w:eastAsia="Times New Roman" w:hAnsi="Times New Roman" w:cs="Traditional Arabic" w:hint="cs"/>
          <w:sz w:val="36"/>
          <w:szCs w:val="36"/>
          <w:rtl/>
          <w:lang w:eastAsia="ar-SA"/>
        </w:rPr>
        <w:t>وفي العدد نفسه بحث بعنوان: م</w:t>
      </w:r>
      <w:r w:rsidRPr="00FE3E73">
        <w:rPr>
          <w:rFonts w:ascii="Times New Roman" w:eastAsia="Times New Roman" w:hAnsi="Times New Roman" w:cs="Traditional Arabic"/>
          <w:sz w:val="36"/>
          <w:szCs w:val="36"/>
          <w:rtl/>
          <w:lang w:eastAsia="ar-SA"/>
        </w:rPr>
        <w:t>واجهة الحرب الصهيونية على المناهج الدراسية</w:t>
      </w:r>
      <w:r w:rsidRPr="00FE3E73">
        <w:rPr>
          <w:rFonts w:ascii="Times New Roman" w:eastAsia="Times New Roman" w:hAnsi="Times New Roman" w:cs="Traditional Arabic" w:hint="cs"/>
          <w:sz w:val="36"/>
          <w:szCs w:val="36"/>
          <w:rtl/>
          <w:lang w:eastAsia="ar-SA"/>
        </w:rPr>
        <w:t xml:space="preserve">: </w:t>
      </w:r>
      <w:r w:rsidRPr="00FE3E73">
        <w:rPr>
          <w:rFonts w:ascii="Times New Roman" w:eastAsia="Times New Roman" w:hAnsi="Times New Roman" w:cs="Traditional Arabic"/>
          <w:sz w:val="36"/>
          <w:szCs w:val="36"/>
          <w:rtl/>
          <w:lang w:eastAsia="ar-SA"/>
        </w:rPr>
        <w:t>الاختراق الصهيوني للمجتمع المغربي</w:t>
      </w:r>
      <w:r w:rsidRPr="00FE3E73">
        <w:rPr>
          <w:rFonts w:ascii="Times New Roman" w:eastAsia="Times New Roman" w:hAnsi="Times New Roman" w:cs="Traditional Arabic" w:hint="cs"/>
          <w:sz w:val="36"/>
          <w:szCs w:val="36"/>
          <w:rtl/>
          <w:lang w:eastAsia="ar-SA"/>
        </w:rPr>
        <w:t>، للأستاذين</w:t>
      </w:r>
      <w:r w:rsidRPr="00FE3E73">
        <w:rPr>
          <w:rFonts w:ascii="Times New Roman" w:eastAsia="Times New Roman" w:hAnsi="Times New Roman" w:cs="Traditional Arabic"/>
          <w:sz w:val="36"/>
          <w:szCs w:val="36"/>
          <w:rtl/>
          <w:lang w:eastAsia="ar-SA"/>
        </w:rPr>
        <w:t xml:space="preserve"> </w:t>
      </w:r>
      <w:proofErr w:type="gramStart"/>
      <w:r w:rsidRPr="00FE3E73">
        <w:rPr>
          <w:rFonts w:ascii="Times New Roman" w:eastAsia="Times New Roman" w:hAnsi="Times New Roman" w:cs="Traditional Arabic"/>
          <w:sz w:val="36"/>
          <w:szCs w:val="36"/>
          <w:rtl/>
          <w:lang w:eastAsia="ar-SA"/>
        </w:rPr>
        <w:t>عبدالرحمن</w:t>
      </w:r>
      <w:proofErr w:type="gramEnd"/>
      <w:r w:rsidRPr="00FE3E73">
        <w:rPr>
          <w:rFonts w:ascii="Times New Roman" w:eastAsia="Times New Roman" w:hAnsi="Times New Roman" w:cs="Traditional Arabic"/>
          <w:sz w:val="36"/>
          <w:szCs w:val="36"/>
          <w:rtl/>
          <w:lang w:eastAsia="ar-SA"/>
        </w:rPr>
        <w:t xml:space="preserve"> العطار، </w:t>
      </w:r>
      <w:proofErr w:type="gramStart"/>
      <w:r w:rsidRPr="00FE3E73">
        <w:rPr>
          <w:rFonts w:ascii="Times New Roman" w:eastAsia="Times New Roman" w:hAnsi="Times New Roman" w:cs="Traditional Arabic" w:hint="cs"/>
          <w:sz w:val="36"/>
          <w:szCs w:val="36"/>
          <w:rtl/>
          <w:lang w:eastAsia="ar-SA"/>
        </w:rPr>
        <w:t>و</w:t>
      </w:r>
      <w:r w:rsidRPr="00FE3E73">
        <w:rPr>
          <w:rFonts w:ascii="Times New Roman" w:eastAsia="Times New Roman" w:hAnsi="Times New Roman" w:cs="Traditional Arabic"/>
          <w:sz w:val="36"/>
          <w:szCs w:val="36"/>
          <w:rtl/>
          <w:lang w:eastAsia="ar-SA"/>
        </w:rPr>
        <w:t>عبدالكريم</w:t>
      </w:r>
      <w:proofErr w:type="gramEnd"/>
      <w:r w:rsidRPr="00FE3E73">
        <w:rPr>
          <w:rFonts w:ascii="Times New Roman" w:eastAsia="Times New Roman" w:hAnsi="Times New Roman" w:cs="Traditional Arabic"/>
          <w:sz w:val="36"/>
          <w:szCs w:val="36"/>
          <w:rtl/>
          <w:lang w:eastAsia="ar-SA"/>
        </w:rPr>
        <w:t xml:space="preserve"> زهير</w:t>
      </w:r>
      <w:r w:rsidRPr="00FE3E73">
        <w:rPr>
          <w:rFonts w:ascii="Times New Roman" w:eastAsia="Times New Roman" w:hAnsi="Times New Roman" w:cs="Traditional Arabic" w:hint="cs"/>
          <w:sz w:val="36"/>
          <w:szCs w:val="36"/>
          <w:rtl/>
          <w:lang w:eastAsia="ar-SA"/>
        </w:rPr>
        <w:t xml:space="preserve">.   </w:t>
      </w:r>
    </w:p>
    <w:p w14:paraId="3A80DB85" w14:textId="77777777" w:rsidR="00EE030F" w:rsidRPr="00FE3E73" w:rsidRDefault="00EE030F" w:rsidP="00EE030F">
      <w:pPr>
        <w:spacing w:after="160" w:line="259" w:lineRule="auto"/>
        <w:ind w:left="0" w:firstLine="0"/>
        <w:contextualSpacing/>
        <w:jc w:val="both"/>
        <w:rPr>
          <w:rFonts w:ascii="Times New Roman" w:eastAsia="Times New Roman" w:hAnsi="Times New Roman" w:cs="Traditional Arabic"/>
          <w:kern w:val="2"/>
          <w:sz w:val="36"/>
          <w:szCs w:val="36"/>
          <w:rtl/>
          <w:lang w:eastAsia="ar-SA"/>
          <w14:ligatures w14:val="standardContextual"/>
        </w:rPr>
      </w:pPr>
    </w:p>
    <w:p w14:paraId="7B1469FD" w14:textId="77777777" w:rsidR="00FE3E73" w:rsidRPr="00FE3E73" w:rsidRDefault="00FE3E73" w:rsidP="00FE3E73">
      <w:pPr>
        <w:spacing w:after="160" w:line="259" w:lineRule="auto"/>
        <w:ind w:left="0" w:firstLine="0"/>
        <w:contextualSpacing/>
        <w:jc w:val="both"/>
        <w:rPr>
          <w:rFonts w:ascii="Times New Roman" w:eastAsia="Times New Roman" w:hAnsi="Times New Roman" w:cs="Traditional Arabic"/>
          <w:kern w:val="2"/>
          <w:sz w:val="36"/>
          <w:szCs w:val="36"/>
          <w:rtl/>
          <w:lang w:eastAsia="ar-SA"/>
          <w14:ligatures w14:val="standardContextual"/>
        </w:rPr>
      </w:pPr>
    </w:p>
    <w:p w14:paraId="5933170E" w14:textId="77777777" w:rsidR="00FE3E73" w:rsidRPr="00FE3E73" w:rsidRDefault="00FE3E73" w:rsidP="00FE3E73">
      <w:pPr>
        <w:ind w:left="0" w:firstLine="0"/>
        <w:jc w:val="both"/>
        <w:rPr>
          <w:rFonts w:ascii="Times New Roman" w:eastAsia="Times New Roman" w:hAnsi="Times New Roman" w:cs="Traditional Arabic"/>
          <w:sz w:val="36"/>
          <w:szCs w:val="36"/>
          <w:rtl/>
          <w:lang w:eastAsia="ar-SA"/>
        </w:rPr>
      </w:pPr>
    </w:p>
    <w:p w14:paraId="18084F93" w14:textId="77777777" w:rsidR="00FE3E73" w:rsidRPr="00FE3E73" w:rsidRDefault="00FE3E73" w:rsidP="00FE3E73"/>
    <w:p w14:paraId="2CED5EA5" w14:textId="77777777" w:rsidR="009D7778" w:rsidRPr="00FE3E73" w:rsidRDefault="009D7778" w:rsidP="009D7778">
      <w:pPr>
        <w:jc w:val="left"/>
        <w:rPr>
          <w:rFonts w:ascii="Times New Roman" w:eastAsia="Times New Roman" w:hAnsi="Times New Roman" w:cs="Traditional Arabic"/>
          <w:b/>
          <w:bCs/>
          <w:caps/>
          <w:color w:val="FF0000"/>
          <w:sz w:val="36"/>
          <w:szCs w:val="36"/>
          <w:rtl/>
          <w:lang w:eastAsia="ar-SA"/>
        </w:rPr>
      </w:pPr>
    </w:p>
    <w:p w14:paraId="2954B3F0" w14:textId="77777777" w:rsidR="009D7778" w:rsidRDefault="009D7778" w:rsidP="009D7778">
      <w:pPr>
        <w:jc w:val="left"/>
        <w:rPr>
          <w:rFonts w:ascii="Times New Roman" w:eastAsia="Times New Roman" w:hAnsi="Times New Roman" w:cs="Traditional Arabic"/>
          <w:b/>
          <w:bCs/>
          <w:caps/>
          <w:color w:val="FF0000"/>
          <w:sz w:val="36"/>
          <w:szCs w:val="36"/>
          <w:rtl/>
          <w:lang w:eastAsia="ar-SA"/>
        </w:rPr>
      </w:pPr>
    </w:p>
    <w:p w14:paraId="4004258B" w14:textId="77777777" w:rsidR="00B837D3" w:rsidRPr="009E732E" w:rsidRDefault="00B837D3" w:rsidP="00B837D3">
      <w:pPr>
        <w:ind w:left="0" w:firstLine="0"/>
        <w:jc w:val="left"/>
        <w:rPr>
          <w:rFonts w:ascii="Times New Roman" w:eastAsia="Times New Roman" w:hAnsi="Times New Roman" w:cs="Traditional Arabic"/>
          <w:sz w:val="36"/>
          <w:szCs w:val="36"/>
          <w:rtl/>
          <w:lang w:eastAsia="ar-SA"/>
        </w:rPr>
      </w:pPr>
    </w:p>
    <w:p w14:paraId="7275137B"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p>
    <w:p w14:paraId="10794900" w14:textId="77777777" w:rsidR="00B837D3" w:rsidRDefault="00B837D3" w:rsidP="00B837D3">
      <w:pPr>
        <w:jc w:val="left"/>
        <w:rPr>
          <w:rFonts w:ascii="Times New Roman" w:eastAsia="Times New Roman" w:hAnsi="Times New Roman" w:cs="Traditional Arabic"/>
          <w:b/>
          <w:bCs/>
          <w:caps/>
          <w:color w:val="FF0000"/>
          <w:sz w:val="36"/>
          <w:szCs w:val="36"/>
          <w:rtl/>
          <w:lang w:eastAsia="ar-SA"/>
        </w:rPr>
      </w:pPr>
    </w:p>
    <w:p w14:paraId="17F24D75" w14:textId="77777777" w:rsidR="00B837D3" w:rsidRDefault="00B837D3" w:rsidP="00B837D3">
      <w:pPr>
        <w:jc w:val="center"/>
        <w:rPr>
          <w:color w:val="FF0000"/>
          <w:rtl/>
        </w:rPr>
      </w:pPr>
    </w:p>
    <w:p w14:paraId="45924DC8" w14:textId="77777777" w:rsidR="00B837D3" w:rsidRPr="00DE02A8" w:rsidRDefault="00B837D3" w:rsidP="00B837D3"/>
    <w:p w14:paraId="4D0B26E2" w14:textId="77777777" w:rsidR="001C5E05" w:rsidRPr="00B837D3" w:rsidRDefault="001C5E05" w:rsidP="001C5E05">
      <w:pPr>
        <w:ind w:left="0" w:firstLine="0"/>
        <w:jc w:val="both"/>
        <w:rPr>
          <w:rFonts w:ascii="Times New Roman" w:eastAsia="Times New Roman" w:hAnsi="Times New Roman" w:cs="Traditional Arabic"/>
          <w:caps/>
          <w:sz w:val="36"/>
          <w:szCs w:val="36"/>
          <w:rtl/>
          <w:lang w:eastAsia="ar-SA"/>
        </w:rPr>
      </w:pPr>
    </w:p>
    <w:p w14:paraId="7A64D847" w14:textId="77777777" w:rsidR="001C5E05" w:rsidRDefault="001C5E05" w:rsidP="001C5E05">
      <w:pPr>
        <w:jc w:val="both"/>
        <w:rPr>
          <w:rFonts w:ascii="Times New Roman" w:eastAsia="Times New Roman" w:hAnsi="Times New Roman" w:cs="Traditional Arabic"/>
          <w:b/>
          <w:bCs/>
          <w:caps/>
          <w:color w:val="FF0000"/>
          <w:sz w:val="36"/>
          <w:szCs w:val="36"/>
          <w:rtl/>
          <w:lang w:eastAsia="ar-SA"/>
        </w:rPr>
      </w:pPr>
    </w:p>
    <w:p w14:paraId="09CA19C0" w14:textId="77777777" w:rsidR="001C5E05" w:rsidRDefault="001C5E05" w:rsidP="001C5E05">
      <w:pPr>
        <w:rPr>
          <w:rFonts w:ascii="Times New Roman" w:eastAsia="Times New Roman" w:hAnsi="Times New Roman" w:cs="Traditional Arabic"/>
          <w:b/>
          <w:bCs/>
          <w:caps/>
          <w:color w:val="FF0000"/>
          <w:sz w:val="36"/>
          <w:szCs w:val="36"/>
          <w:rtl/>
          <w:lang w:eastAsia="ar-SA"/>
        </w:rPr>
      </w:pPr>
    </w:p>
    <w:p w14:paraId="294A9B44" w14:textId="77777777" w:rsidR="001C5E05" w:rsidRDefault="001C5E05" w:rsidP="001C5E05">
      <w:pPr>
        <w:rPr>
          <w:rFonts w:ascii="Times New Roman" w:eastAsia="Times New Roman" w:hAnsi="Times New Roman" w:cs="Traditional Arabic"/>
          <w:b/>
          <w:bCs/>
          <w:caps/>
          <w:color w:val="FF0000"/>
          <w:sz w:val="36"/>
          <w:szCs w:val="36"/>
          <w:rtl/>
          <w:lang w:eastAsia="ar-SA"/>
        </w:rPr>
      </w:pPr>
    </w:p>
    <w:p w14:paraId="2E33423E" w14:textId="77777777" w:rsidR="001C5E05" w:rsidRDefault="001C5E05" w:rsidP="001C5E05">
      <w:pPr>
        <w:rPr>
          <w:rFonts w:ascii="Times New Roman" w:eastAsia="Times New Roman" w:hAnsi="Times New Roman" w:cs="Traditional Arabic"/>
          <w:b/>
          <w:bCs/>
          <w:caps/>
          <w:color w:val="FF0000"/>
          <w:sz w:val="36"/>
          <w:szCs w:val="36"/>
          <w:rtl/>
          <w:lang w:eastAsia="ar-SA"/>
        </w:rPr>
      </w:pPr>
    </w:p>
    <w:p w14:paraId="7F810362" w14:textId="77777777" w:rsidR="001C5E05" w:rsidRDefault="001C5E05" w:rsidP="001C5E05">
      <w:pPr>
        <w:rPr>
          <w:rFonts w:ascii="Times New Roman" w:eastAsia="Times New Roman" w:hAnsi="Times New Roman" w:cs="Traditional Arabic"/>
          <w:b/>
          <w:bCs/>
          <w:caps/>
          <w:color w:val="FF0000"/>
          <w:sz w:val="36"/>
          <w:szCs w:val="36"/>
          <w:rtl/>
          <w:lang w:eastAsia="ar-SA"/>
        </w:rPr>
      </w:pPr>
    </w:p>
    <w:p w14:paraId="136BD604" w14:textId="77777777" w:rsidR="001C5E05" w:rsidRDefault="001C5E05" w:rsidP="001C5E05">
      <w:pPr>
        <w:rPr>
          <w:rtl/>
        </w:rPr>
      </w:pPr>
    </w:p>
    <w:p w14:paraId="2AFE2468" w14:textId="77777777" w:rsidR="001C5E05" w:rsidRDefault="001C5E05" w:rsidP="001C5E05">
      <w:pPr>
        <w:rPr>
          <w:rtl/>
        </w:rPr>
      </w:pPr>
    </w:p>
    <w:p w14:paraId="72C77229" w14:textId="77777777" w:rsidR="001C5E05" w:rsidRDefault="001C5E05" w:rsidP="001C5E05">
      <w:pPr>
        <w:rPr>
          <w:rtl/>
        </w:rPr>
      </w:pPr>
    </w:p>
    <w:p w14:paraId="68737A90" w14:textId="77777777" w:rsidR="001C5E05" w:rsidRDefault="001C5E05" w:rsidP="001C5E05"/>
    <w:p w14:paraId="7D4AC3CE" w14:textId="77777777" w:rsidR="00A239A4" w:rsidRPr="001C5E05" w:rsidRDefault="00A239A4" w:rsidP="00A239A4">
      <w:pPr>
        <w:ind w:left="0" w:firstLine="0"/>
        <w:jc w:val="both"/>
        <w:rPr>
          <w:rFonts w:ascii="Calibri" w:eastAsia="Calibri" w:hAnsi="Calibri" w:cs="Traditional Arabic"/>
          <w:sz w:val="36"/>
          <w:szCs w:val="36"/>
          <w:rtl/>
        </w:rPr>
      </w:pPr>
    </w:p>
    <w:p w14:paraId="3846B9C9" w14:textId="77777777" w:rsidR="00A239A4" w:rsidRDefault="00A239A4" w:rsidP="00A239A4">
      <w:pPr>
        <w:ind w:left="0" w:firstLine="0"/>
        <w:jc w:val="both"/>
        <w:rPr>
          <w:rFonts w:ascii="Times New Roman" w:eastAsia="Times New Roman" w:hAnsi="Times New Roman" w:cs="Traditional Arabic"/>
          <w:sz w:val="36"/>
          <w:szCs w:val="36"/>
          <w:rtl/>
          <w:lang w:eastAsia="ar-SA"/>
        </w:rPr>
      </w:pPr>
    </w:p>
    <w:p w14:paraId="0C5228EB" w14:textId="77777777" w:rsidR="00A239A4" w:rsidRDefault="00A239A4" w:rsidP="00A239A4">
      <w:pPr>
        <w:jc w:val="both"/>
        <w:rPr>
          <w:rFonts w:ascii="Times New Roman" w:eastAsia="Times New Roman" w:hAnsi="Times New Roman" w:cs="Traditional Arabic"/>
          <w:b/>
          <w:bCs/>
          <w:caps/>
          <w:color w:val="FF0000"/>
          <w:sz w:val="36"/>
          <w:szCs w:val="36"/>
          <w:rtl/>
          <w:lang w:eastAsia="ar-SA"/>
        </w:rPr>
      </w:pPr>
    </w:p>
    <w:p w14:paraId="46F86B21" w14:textId="77777777" w:rsidR="00A239A4" w:rsidRDefault="00A239A4" w:rsidP="00A239A4">
      <w:pPr>
        <w:jc w:val="both"/>
        <w:rPr>
          <w:rFonts w:ascii="Times New Roman" w:eastAsia="Times New Roman" w:hAnsi="Times New Roman" w:cs="Traditional Arabic"/>
          <w:b/>
          <w:bCs/>
          <w:caps/>
          <w:color w:val="FF0000"/>
          <w:sz w:val="36"/>
          <w:szCs w:val="36"/>
          <w:rtl/>
          <w:lang w:eastAsia="ar-SA"/>
        </w:rPr>
      </w:pPr>
    </w:p>
    <w:p w14:paraId="4332ADD3" w14:textId="77777777" w:rsidR="00A239A4" w:rsidRDefault="00A239A4" w:rsidP="00A239A4">
      <w:pPr>
        <w:jc w:val="both"/>
        <w:rPr>
          <w:rFonts w:ascii="Times New Roman" w:eastAsia="Times New Roman" w:hAnsi="Times New Roman" w:cs="Traditional Arabic"/>
          <w:caps/>
          <w:sz w:val="36"/>
          <w:szCs w:val="36"/>
          <w:rtl/>
          <w:lang w:eastAsia="ar-SA"/>
        </w:rPr>
      </w:pPr>
    </w:p>
    <w:p w14:paraId="0A435385" w14:textId="77777777" w:rsidR="00A239A4" w:rsidRDefault="00A239A4" w:rsidP="00A239A4">
      <w:pPr>
        <w:jc w:val="both"/>
        <w:rPr>
          <w:rFonts w:ascii="Times New Roman" w:eastAsia="Times New Roman" w:hAnsi="Times New Roman" w:cs="Traditional Arabic"/>
          <w:b/>
          <w:bCs/>
          <w:caps/>
          <w:color w:val="FF0000"/>
          <w:sz w:val="36"/>
          <w:szCs w:val="36"/>
          <w:rtl/>
          <w:lang w:eastAsia="ar-SA"/>
        </w:rPr>
      </w:pPr>
    </w:p>
    <w:p w14:paraId="685B29E3" w14:textId="77777777" w:rsidR="00DD044C" w:rsidRPr="004C2C64" w:rsidRDefault="00DD044C" w:rsidP="00DD044C">
      <w:pPr>
        <w:ind w:left="0" w:firstLine="0"/>
        <w:jc w:val="center"/>
        <w:rPr>
          <w:rFonts w:ascii="Times New Roman" w:eastAsia="Times New Roman" w:hAnsi="Times New Roman" w:cs="Traditional Arabic"/>
          <w:b/>
          <w:bCs/>
          <w:caps/>
          <w:color w:val="FF0000"/>
          <w:sz w:val="36"/>
          <w:szCs w:val="36"/>
          <w:rtl/>
          <w:lang w:eastAsia="ar-SA"/>
        </w:rPr>
      </w:pPr>
      <w:r w:rsidRPr="004C2C64">
        <w:rPr>
          <w:rFonts w:ascii="Times New Roman" w:eastAsia="Times New Roman" w:hAnsi="Times New Roman" w:cs="Traditional Arabic" w:hint="cs"/>
          <w:b/>
          <w:bCs/>
          <w:caps/>
          <w:color w:val="FF0000"/>
          <w:sz w:val="36"/>
          <w:szCs w:val="36"/>
          <w:rtl/>
          <w:lang w:eastAsia="ar-SA"/>
        </w:rPr>
        <w:t>الفهرس</w:t>
      </w:r>
    </w:p>
    <w:p w14:paraId="0C62E57A" w14:textId="77777777" w:rsidR="00DD044C" w:rsidRPr="004C2C64" w:rsidRDefault="00DD044C" w:rsidP="00DD044C">
      <w:pPr>
        <w:ind w:left="0" w:firstLine="0"/>
        <w:jc w:val="both"/>
        <w:rPr>
          <w:rFonts w:ascii="Times New Roman" w:eastAsia="Times New Roman" w:hAnsi="Times New Roman" w:cs="Traditional Arabic"/>
          <w:b/>
          <w:bCs/>
          <w:caps/>
          <w:sz w:val="36"/>
          <w:szCs w:val="36"/>
          <w:rtl/>
          <w:lang w:eastAsia="ar-SA"/>
        </w:rPr>
      </w:pPr>
    </w:p>
    <w:p w14:paraId="490A1E09" w14:textId="77777777" w:rsidR="00DD044C" w:rsidRPr="004C2C64" w:rsidRDefault="00DD044C" w:rsidP="00DD044C">
      <w:pPr>
        <w:ind w:left="0" w:firstLine="0"/>
        <w:jc w:val="both"/>
        <w:rPr>
          <w:rFonts w:ascii="Times New Roman" w:eastAsia="Times New Roman" w:hAnsi="Times New Roman" w:cs="Traditional Arabic"/>
          <w:b/>
          <w:bCs/>
          <w:caps/>
          <w:sz w:val="36"/>
          <w:szCs w:val="36"/>
          <w:rtl/>
          <w:lang w:eastAsia="ar-SA"/>
        </w:rPr>
      </w:pPr>
      <w:r w:rsidRPr="004C2C64">
        <w:rPr>
          <w:rFonts w:ascii="Times New Roman" w:eastAsia="Times New Roman" w:hAnsi="Times New Roman" w:cs="Traditional Arabic" w:hint="cs"/>
          <w:b/>
          <w:bCs/>
          <w:caps/>
          <w:sz w:val="36"/>
          <w:szCs w:val="36"/>
          <w:rtl/>
          <w:lang w:eastAsia="ar-SA"/>
        </w:rPr>
        <w:t>الموضوع</w:t>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b/>
          <w:bCs/>
          <w:caps/>
          <w:sz w:val="36"/>
          <w:szCs w:val="36"/>
          <w:rtl/>
          <w:lang w:eastAsia="ar-SA"/>
        </w:rPr>
        <w:tab/>
      </w:r>
      <w:r w:rsidRPr="004C2C64">
        <w:rPr>
          <w:rFonts w:ascii="Times New Roman" w:eastAsia="Times New Roman" w:hAnsi="Times New Roman" w:cs="Traditional Arabic" w:hint="cs"/>
          <w:b/>
          <w:bCs/>
          <w:caps/>
          <w:sz w:val="36"/>
          <w:szCs w:val="36"/>
          <w:rtl/>
          <w:lang w:eastAsia="ar-SA"/>
        </w:rPr>
        <w:t xml:space="preserve">    الصفحة</w:t>
      </w:r>
    </w:p>
    <w:p w14:paraId="242F1943" w14:textId="77777777" w:rsidR="00DD044C" w:rsidRPr="004C2C64" w:rsidRDefault="00DD044C" w:rsidP="00DD044C">
      <w:pPr>
        <w:ind w:left="0" w:firstLine="0"/>
        <w:jc w:val="both"/>
        <w:rPr>
          <w:rFonts w:ascii="Times New Roman" w:eastAsia="Times New Roman" w:hAnsi="Times New Roman" w:cs="Traditional Arabic"/>
          <w:b/>
          <w:bCs/>
          <w:caps/>
          <w:sz w:val="36"/>
          <w:szCs w:val="36"/>
          <w:rtl/>
          <w:lang w:eastAsia="ar-SA"/>
        </w:rPr>
      </w:pPr>
    </w:p>
    <w:p w14:paraId="3DE8D896" w14:textId="77777777" w:rsidR="00DD044C" w:rsidRPr="004C2C64" w:rsidRDefault="00DD044C" w:rsidP="00DD044C">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b/>
          <w:bCs/>
          <w:caps/>
          <w:sz w:val="36"/>
          <w:szCs w:val="36"/>
          <w:rtl/>
          <w:lang w:eastAsia="ar-SA"/>
        </w:rPr>
        <w:t>المقدمة</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3</w:t>
      </w:r>
    </w:p>
    <w:p w14:paraId="28C9C3A4" w14:textId="77777777" w:rsidR="00DD044C" w:rsidRDefault="00DD044C" w:rsidP="00DD044C">
      <w:pPr>
        <w:ind w:left="0" w:firstLine="0"/>
        <w:jc w:val="center"/>
        <w:rPr>
          <w:rFonts w:ascii="Times New Roman" w:eastAsia="Times New Roman" w:hAnsi="Times New Roman" w:cs="Traditional Arabic"/>
          <w:b/>
          <w:bCs/>
          <w:caps/>
          <w:color w:val="0070C0"/>
          <w:sz w:val="36"/>
          <w:szCs w:val="36"/>
          <w:rtl/>
          <w:lang w:eastAsia="ar-SA"/>
        </w:rPr>
      </w:pPr>
    </w:p>
    <w:p w14:paraId="5F63398D" w14:textId="77777777" w:rsidR="00DD044C" w:rsidRPr="000D0487" w:rsidRDefault="00DD044C" w:rsidP="00DD044C">
      <w:pPr>
        <w:ind w:left="0" w:firstLine="0"/>
        <w:jc w:val="center"/>
        <w:rPr>
          <w:rFonts w:ascii="Times New Roman" w:eastAsia="Times New Roman" w:hAnsi="Times New Roman" w:cs="Traditional Arabic"/>
          <w:caps/>
          <w:color w:val="0070C0"/>
          <w:sz w:val="36"/>
          <w:szCs w:val="36"/>
          <w:rtl/>
          <w:lang w:eastAsia="ar-SA"/>
        </w:rPr>
      </w:pPr>
      <w:r w:rsidRPr="000D0487">
        <w:rPr>
          <w:rFonts w:ascii="Times New Roman" w:eastAsia="Times New Roman" w:hAnsi="Times New Roman" w:cs="Traditional Arabic" w:hint="cs"/>
          <w:b/>
          <w:bCs/>
          <w:caps/>
          <w:color w:val="0070C0"/>
          <w:sz w:val="36"/>
          <w:szCs w:val="36"/>
          <w:rtl/>
          <w:lang w:eastAsia="ar-SA"/>
        </w:rPr>
        <w:t>المعارف العامة</w:t>
      </w:r>
    </w:p>
    <w:p w14:paraId="7CA3C14B" w14:textId="77777777" w:rsidR="00DD044C" w:rsidRPr="004C2C64" w:rsidRDefault="00DD044C" w:rsidP="00DD044C">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الكتب</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4</w:t>
      </w:r>
    </w:p>
    <w:p w14:paraId="313B49BE" w14:textId="77777777" w:rsidR="00DD044C" w:rsidRDefault="00DD044C" w:rsidP="00DD044C">
      <w:pPr>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المكتبات ....</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6</w:t>
      </w:r>
    </w:p>
    <w:p w14:paraId="4A88BC4A" w14:textId="77777777" w:rsidR="00DD044C" w:rsidRPr="004C2C64" w:rsidRDefault="00DD044C" w:rsidP="00DD044C">
      <w:pPr>
        <w:ind w:firstLine="266"/>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w:t>
      </w:r>
      <w:r w:rsidRPr="007B4C52">
        <w:rPr>
          <w:rFonts w:ascii="Times New Roman" w:eastAsia="Times New Roman" w:hAnsi="Times New Roman" w:cs="Traditional Arabic"/>
          <w:caps/>
          <w:sz w:val="36"/>
          <w:szCs w:val="36"/>
          <w:rtl/>
          <w:lang w:eastAsia="ar-SA"/>
        </w:rPr>
        <w:t>مخطوطات</w:t>
      </w:r>
      <w:r>
        <w:rPr>
          <w:rFonts w:ascii="Times New Roman" w:eastAsia="Times New Roman" w:hAnsi="Times New Roman" w:cs="Traditional Arabic" w:hint="cs"/>
          <w:caps/>
          <w:sz w:val="36"/>
          <w:szCs w:val="36"/>
          <w:rtl/>
          <w:lang w:eastAsia="ar-SA"/>
        </w:rPr>
        <w:t xml:space="preserve"> والنوادر وفهارسها .</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7</w:t>
      </w:r>
    </w:p>
    <w:p w14:paraId="7AAC3A8C" w14:textId="77777777" w:rsidR="00DD044C" w:rsidRDefault="00DD044C" w:rsidP="00DD044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التأليف والنشر.....................</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12</w:t>
      </w:r>
    </w:p>
    <w:p w14:paraId="3C4EFAA1" w14:textId="77777777" w:rsidR="00DD044C" w:rsidRDefault="00DD044C" w:rsidP="00DD044C">
      <w:pPr>
        <w:ind w:left="0" w:firstLine="720"/>
        <w:jc w:val="both"/>
        <w:rPr>
          <w:rFonts w:ascii="Times New Roman" w:eastAsia="Times New Roman" w:hAnsi="Times New Roman" w:cs="Traditional Arabic"/>
          <w:b/>
          <w:bCs/>
          <w:caps/>
          <w:sz w:val="36"/>
          <w:szCs w:val="36"/>
          <w:rtl/>
          <w:lang w:eastAsia="ar-SA"/>
        </w:rPr>
      </w:pPr>
      <w:r w:rsidRPr="00885494">
        <w:rPr>
          <w:rFonts w:ascii="Times New Roman" w:eastAsia="Times New Roman" w:hAnsi="Times New Roman" w:cs="Traditional Arabic"/>
          <w:caps/>
          <w:sz w:val="36"/>
          <w:szCs w:val="36"/>
          <w:rtl/>
          <w:lang w:eastAsia="ar-SA"/>
        </w:rPr>
        <w:t>المقالات والمجم</w:t>
      </w:r>
      <w:r>
        <w:rPr>
          <w:rFonts w:ascii="Times New Roman" w:eastAsia="Times New Roman" w:hAnsi="Times New Roman" w:cs="Traditional Arabic" w:hint="cs"/>
          <w:caps/>
          <w:sz w:val="36"/>
          <w:szCs w:val="36"/>
          <w:rtl/>
          <w:lang w:eastAsia="ar-SA"/>
        </w:rPr>
        <w:t>وعات</w:t>
      </w:r>
      <w:r w:rsidRPr="00885494">
        <w:rPr>
          <w:rFonts w:ascii="Times New Roman" w:eastAsia="Times New Roman" w:hAnsi="Times New Roman" w:cs="Traditional Arabic"/>
          <w:caps/>
          <w:sz w:val="36"/>
          <w:szCs w:val="36"/>
          <w:rtl/>
          <w:lang w:eastAsia="ar-SA"/>
        </w:rPr>
        <w:t xml:space="preserve"> العامة</w:t>
      </w:r>
      <w:r>
        <w:rPr>
          <w:rFonts w:ascii="Times New Roman" w:eastAsia="Times New Roman" w:hAnsi="Times New Roman" w:cs="Traditional Arabic" w:hint="cs"/>
          <w:caps/>
          <w:sz w:val="36"/>
          <w:szCs w:val="36"/>
          <w:rtl/>
          <w:lang w:eastAsia="ar-SA"/>
        </w:rPr>
        <w:t xml:space="preserve"> وما إليها.</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14</w:t>
      </w:r>
    </w:p>
    <w:p w14:paraId="3CF1D060" w14:textId="77777777" w:rsidR="00DD044C" w:rsidRDefault="00DD044C" w:rsidP="00DD044C">
      <w:pPr>
        <w:ind w:left="2880" w:firstLine="0"/>
        <w:jc w:val="both"/>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hint="cs"/>
          <w:b/>
          <w:bCs/>
          <w:caps/>
          <w:sz w:val="36"/>
          <w:szCs w:val="36"/>
          <w:rtl/>
          <w:lang w:eastAsia="ar-SA"/>
        </w:rPr>
        <w:t xml:space="preserve">   </w:t>
      </w:r>
    </w:p>
    <w:p w14:paraId="23D3BD35" w14:textId="77777777" w:rsidR="00DD044C" w:rsidRPr="004C2C64" w:rsidRDefault="00DD044C" w:rsidP="00DD044C">
      <w:pPr>
        <w:ind w:left="288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color w:val="0070C0"/>
          <w:sz w:val="36"/>
          <w:szCs w:val="36"/>
          <w:rtl/>
          <w:lang w:eastAsia="ar-SA"/>
        </w:rPr>
        <w:t xml:space="preserve">   </w:t>
      </w:r>
      <w:r w:rsidRPr="000D0487">
        <w:rPr>
          <w:rFonts w:ascii="Times New Roman" w:eastAsia="Times New Roman" w:hAnsi="Times New Roman" w:cs="Traditional Arabic" w:hint="cs"/>
          <w:b/>
          <w:bCs/>
          <w:caps/>
          <w:color w:val="0070C0"/>
          <w:sz w:val="36"/>
          <w:szCs w:val="36"/>
          <w:rtl/>
          <w:lang w:eastAsia="ar-SA"/>
        </w:rPr>
        <w:t>الفلسفة وما إليها</w:t>
      </w:r>
      <w:r>
        <w:rPr>
          <w:rFonts w:ascii="Times New Roman" w:eastAsia="Times New Roman" w:hAnsi="Times New Roman" w:cs="Traditional Arabic" w:hint="cs"/>
          <w:b/>
          <w:bCs/>
          <w:caps/>
          <w:sz w:val="36"/>
          <w:szCs w:val="36"/>
          <w:rtl/>
          <w:lang w:eastAsia="ar-SA"/>
        </w:rPr>
        <w:t>.</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18</w:t>
      </w:r>
    </w:p>
    <w:p w14:paraId="0D0E54ED" w14:textId="77777777" w:rsidR="00DD044C" w:rsidRDefault="00DD044C" w:rsidP="00DD044C">
      <w:pPr>
        <w:ind w:left="0" w:firstLine="0"/>
        <w:jc w:val="center"/>
        <w:rPr>
          <w:rFonts w:ascii="Times New Roman" w:eastAsia="Times New Roman" w:hAnsi="Times New Roman" w:cs="Traditional Arabic"/>
          <w:b/>
          <w:bCs/>
          <w:caps/>
          <w:color w:val="0070C0"/>
          <w:sz w:val="36"/>
          <w:szCs w:val="36"/>
          <w:rtl/>
          <w:lang w:eastAsia="ar-SA"/>
        </w:rPr>
      </w:pPr>
    </w:p>
    <w:p w14:paraId="79DCC430" w14:textId="77777777" w:rsidR="00DD044C" w:rsidRPr="000D0487" w:rsidRDefault="00DD044C" w:rsidP="00DD044C">
      <w:pPr>
        <w:ind w:left="0" w:firstLine="0"/>
        <w:jc w:val="center"/>
        <w:rPr>
          <w:rFonts w:ascii="Times New Roman" w:eastAsia="Times New Roman" w:hAnsi="Times New Roman" w:cs="Traditional Arabic"/>
          <w:b/>
          <w:bCs/>
          <w:caps/>
          <w:color w:val="0070C0"/>
          <w:sz w:val="36"/>
          <w:szCs w:val="36"/>
          <w:rtl/>
          <w:lang w:eastAsia="ar-SA"/>
        </w:rPr>
      </w:pPr>
      <w:r w:rsidRPr="000D0487">
        <w:rPr>
          <w:rFonts w:ascii="Times New Roman" w:eastAsia="Times New Roman" w:hAnsi="Times New Roman" w:cs="Traditional Arabic" w:hint="cs"/>
          <w:b/>
          <w:bCs/>
          <w:caps/>
          <w:color w:val="0070C0"/>
          <w:sz w:val="36"/>
          <w:szCs w:val="36"/>
          <w:rtl/>
          <w:lang w:eastAsia="ar-SA"/>
        </w:rPr>
        <w:t>علوم الدين الإسلامي</w:t>
      </w:r>
    </w:p>
    <w:p w14:paraId="255F5934" w14:textId="77777777" w:rsidR="00DD044C" w:rsidRPr="004C2C64" w:rsidRDefault="00DD044C" w:rsidP="00DD044C">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متفرقات في الإسلام</w:t>
      </w:r>
      <w:r>
        <w:rPr>
          <w:rFonts w:ascii="Times New Roman" w:eastAsia="Times New Roman" w:hAnsi="Times New Roman" w:cs="Traditional Arabic" w:hint="cs"/>
          <w:caps/>
          <w:sz w:val="36"/>
          <w:szCs w:val="36"/>
          <w:rtl/>
          <w:lang w:eastAsia="ar-SA"/>
        </w:rPr>
        <w:t>:</w:t>
      </w:r>
    </w:p>
    <w:p w14:paraId="55EDEBCB" w14:textId="77777777" w:rsidR="00DD044C" w:rsidRPr="004C2C64" w:rsidRDefault="00DD044C" w:rsidP="00DD044C">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موضوعات إسلامية عامة ومتنوعة،</w:t>
      </w:r>
      <w:r w:rsidRPr="00D50CB2">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مقالات، مجموعات.</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19</w:t>
      </w:r>
    </w:p>
    <w:p w14:paraId="237BA4AA" w14:textId="77777777" w:rsidR="00DD044C" w:rsidRPr="006618C5" w:rsidRDefault="00DD044C" w:rsidP="00DD044C">
      <w:pPr>
        <w:ind w:left="0" w:firstLine="0"/>
        <w:jc w:val="both"/>
        <w:rPr>
          <w:rFonts w:ascii="Times New Roman" w:eastAsia="Times New Roman" w:hAnsi="Times New Roman" w:cs="Traditional Arabic"/>
          <w:b/>
          <w:bCs/>
          <w:caps/>
          <w:sz w:val="36"/>
          <w:szCs w:val="36"/>
          <w:rtl/>
          <w:lang w:eastAsia="ar-SA"/>
        </w:rPr>
      </w:pP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b/>
          <w:bCs/>
          <w:caps/>
          <w:sz w:val="36"/>
          <w:szCs w:val="36"/>
          <w:rtl/>
          <w:lang w:eastAsia="ar-SA"/>
        </w:rPr>
        <w:tab/>
      </w:r>
      <w:r w:rsidRPr="00826B14">
        <w:rPr>
          <w:rFonts w:ascii="Times New Roman" w:eastAsia="Times New Roman" w:hAnsi="Times New Roman" w:cs="Traditional Arabic" w:hint="cs"/>
          <w:caps/>
          <w:sz w:val="36"/>
          <w:szCs w:val="36"/>
          <w:rtl/>
          <w:lang w:eastAsia="ar-SA"/>
        </w:rPr>
        <w:t>آداب وأخلاق</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24</w:t>
      </w:r>
    </w:p>
    <w:p w14:paraId="5968C009" w14:textId="77777777" w:rsidR="00DD044C" w:rsidRPr="004C2C64" w:rsidRDefault="00DD044C" w:rsidP="00DD044C">
      <w:pPr>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الدعوة وال</w:t>
      </w:r>
      <w:r w:rsidRPr="001C43C4">
        <w:rPr>
          <w:rFonts w:ascii="Times New Roman" w:eastAsia="Times New Roman" w:hAnsi="Times New Roman" w:cs="Traditional Arabic"/>
          <w:caps/>
          <w:sz w:val="36"/>
          <w:szCs w:val="36"/>
          <w:rtl/>
          <w:lang w:eastAsia="ar-SA"/>
        </w:rPr>
        <w:t>وعظ و</w:t>
      </w:r>
      <w:r>
        <w:rPr>
          <w:rFonts w:ascii="Times New Roman" w:eastAsia="Times New Roman" w:hAnsi="Times New Roman" w:cs="Traditional Arabic" w:hint="cs"/>
          <w:caps/>
          <w:sz w:val="36"/>
          <w:szCs w:val="36"/>
          <w:rtl/>
          <w:lang w:eastAsia="ar-SA"/>
        </w:rPr>
        <w:t>الأذكار</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27</w:t>
      </w:r>
    </w:p>
    <w:p w14:paraId="229BEE8A"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الثقافة الإسلامية وقضايا الإصلاح وما إليها</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34</w:t>
      </w:r>
      <w:r w:rsidRPr="004C2C64">
        <w:rPr>
          <w:rFonts w:ascii="Times New Roman" w:eastAsia="Times New Roman" w:hAnsi="Times New Roman" w:cs="Traditional Arabic"/>
          <w:caps/>
          <w:sz w:val="36"/>
          <w:szCs w:val="36"/>
          <w:rtl/>
          <w:lang w:eastAsia="ar-SA"/>
        </w:rPr>
        <w:tab/>
      </w:r>
    </w:p>
    <w:p w14:paraId="531AF2BB"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المساجد..............................................</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36</w:t>
      </w:r>
    </w:p>
    <w:p w14:paraId="4BDEDE87" w14:textId="77777777" w:rsidR="00DD044C" w:rsidRPr="004C2C64"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شبهات وردود.....</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38</w:t>
      </w:r>
    </w:p>
    <w:p w14:paraId="400BBEC7"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sidRPr="00A031D1">
        <w:rPr>
          <w:rFonts w:ascii="Times New Roman" w:eastAsia="Times New Roman" w:hAnsi="Times New Roman" w:cs="Traditional Arabic" w:hint="cs"/>
          <w:caps/>
          <w:sz w:val="36"/>
          <w:szCs w:val="36"/>
          <w:rtl/>
          <w:lang w:eastAsia="ar-SA"/>
        </w:rPr>
        <w:t>علوم القرآن</w:t>
      </w:r>
      <w:r>
        <w:rPr>
          <w:rFonts w:ascii="Times New Roman" w:eastAsia="Times New Roman" w:hAnsi="Times New Roman" w:cs="Traditional Arabic" w:hint="cs"/>
          <w:caps/>
          <w:sz w:val="36"/>
          <w:szCs w:val="36"/>
          <w:rtl/>
          <w:lang w:eastAsia="ar-SA"/>
        </w:rPr>
        <w:t>:</w:t>
      </w:r>
    </w:p>
    <w:p w14:paraId="1DA2BB0D"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علوم القرآن (عام) ............</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39</w:t>
      </w:r>
    </w:p>
    <w:p w14:paraId="06EEA4A3"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المصاحف ................</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40</w:t>
      </w:r>
    </w:p>
    <w:p w14:paraId="0C2EBC90"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مباحث قرآنية (عامة وخاصة) ..</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41</w:t>
      </w:r>
    </w:p>
    <w:p w14:paraId="78048E64" w14:textId="77777777" w:rsidR="00DD044C" w:rsidRPr="004C2C64"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مباحث لغوية في القرآن.......</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47</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التفسير وعلومه</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48</w:t>
      </w:r>
    </w:p>
    <w:p w14:paraId="61D7875D" w14:textId="77777777" w:rsidR="00DD044C" w:rsidRPr="004C2C64" w:rsidRDefault="00DD044C" w:rsidP="00DD044C">
      <w:pPr>
        <w:ind w:left="720" w:firstLine="720"/>
        <w:jc w:val="both"/>
        <w:rPr>
          <w:rFonts w:ascii="Times New Roman" w:eastAsia="Times New Roman" w:hAnsi="Times New Roman" w:cs="Traditional Arabic"/>
          <w:caps/>
          <w:sz w:val="36"/>
          <w:szCs w:val="36"/>
          <w:rtl/>
          <w:lang w:eastAsia="ar-SA"/>
        </w:rPr>
      </w:pPr>
      <w:r w:rsidRPr="00164A52">
        <w:rPr>
          <w:rFonts w:ascii="Times New Roman" w:eastAsia="Times New Roman" w:hAnsi="Times New Roman" w:cs="Traditional Arabic"/>
          <w:caps/>
          <w:sz w:val="36"/>
          <w:szCs w:val="36"/>
          <w:rtl/>
          <w:lang w:eastAsia="ar-SA"/>
        </w:rPr>
        <w:t>القراءات والتجويد</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57</w:t>
      </w:r>
    </w:p>
    <w:p w14:paraId="2470F080" w14:textId="77777777" w:rsidR="00DD044C" w:rsidRPr="004C2C64"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شبهات وردود..........</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59</w:t>
      </w:r>
    </w:p>
    <w:p w14:paraId="1BC71FB1" w14:textId="77777777" w:rsidR="00DD044C" w:rsidRPr="004C2C64" w:rsidRDefault="00DD044C" w:rsidP="00DD044C">
      <w:pPr>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caps/>
          <w:sz w:val="36"/>
          <w:szCs w:val="36"/>
          <w:rtl/>
          <w:lang w:eastAsia="ar-SA"/>
        </w:rPr>
        <w:tab/>
      </w:r>
      <w:r w:rsidRPr="00A031D1">
        <w:rPr>
          <w:rFonts w:ascii="Times New Roman" w:eastAsia="Times New Roman" w:hAnsi="Times New Roman" w:cs="Traditional Arabic" w:hint="cs"/>
          <w:caps/>
          <w:sz w:val="36"/>
          <w:szCs w:val="36"/>
          <w:rtl/>
          <w:lang w:eastAsia="ar-SA"/>
        </w:rPr>
        <w:t>علوم الحديث</w:t>
      </w:r>
      <w:r>
        <w:rPr>
          <w:rFonts w:ascii="Times New Roman" w:eastAsia="Times New Roman" w:hAnsi="Times New Roman" w:cs="Traditional Arabic" w:hint="cs"/>
          <w:caps/>
          <w:sz w:val="36"/>
          <w:szCs w:val="36"/>
          <w:rtl/>
          <w:lang w:eastAsia="ar-SA"/>
        </w:rPr>
        <w:t>:</w:t>
      </w:r>
    </w:p>
    <w:p w14:paraId="41177DD3"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علوم الحديث (عام) ...........</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60</w:t>
      </w:r>
    </w:p>
    <w:p w14:paraId="3D42EE28"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نصوص الأحاديث وشروحها وتخريجها.</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63</w:t>
      </w:r>
    </w:p>
    <w:p w14:paraId="4BB73A97"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رجال الحديث .................</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80</w:t>
      </w:r>
    </w:p>
    <w:p w14:paraId="4F4F8653"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شبهات وردود .................</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87</w:t>
      </w:r>
    </w:p>
    <w:p w14:paraId="38E10554" w14:textId="77777777" w:rsidR="00DD044C" w:rsidRPr="004C2C64" w:rsidRDefault="00DD044C" w:rsidP="00DD044C">
      <w:pPr>
        <w:ind w:firstLine="266"/>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caps/>
          <w:sz w:val="36"/>
          <w:szCs w:val="36"/>
          <w:rtl/>
          <w:lang w:eastAsia="ar-SA"/>
        </w:rPr>
        <w:t>السيرة والشمائل والصحابة............</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87</w:t>
      </w:r>
      <w:r w:rsidRPr="004C2C64">
        <w:rPr>
          <w:rFonts w:ascii="Times New Roman" w:eastAsia="Times New Roman" w:hAnsi="Times New Roman" w:cs="Traditional Arabic"/>
          <w:caps/>
          <w:sz w:val="36"/>
          <w:szCs w:val="36"/>
          <w:rtl/>
          <w:lang w:eastAsia="ar-SA"/>
        </w:rPr>
        <w:tab/>
      </w:r>
    </w:p>
    <w:p w14:paraId="2B9645ED"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sidRPr="00A031D1">
        <w:rPr>
          <w:rFonts w:ascii="Times New Roman" w:eastAsia="Times New Roman" w:hAnsi="Times New Roman" w:cs="Traditional Arabic" w:hint="cs"/>
          <w:caps/>
          <w:sz w:val="36"/>
          <w:szCs w:val="36"/>
          <w:rtl/>
          <w:lang w:eastAsia="ar-SA"/>
        </w:rPr>
        <w:t>العقيدة والفرق والديانات</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96</w:t>
      </w:r>
    </w:p>
    <w:p w14:paraId="3F0569D8" w14:textId="77777777" w:rsidR="00DD044C" w:rsidRDefault="00DD044C" w:rsidP="00DD044C">
      <w:pPr>
        <w:ind w:left="0" w:firstLine="720"/>
        <w:jc w:val="both"/>
        <w:rPr>
          <w:rFonts w:ascii="Times New Roman" w:eastAsia="Times New Roman" w:hAnsi="Times New Roman" w:cs="Traditional Arabic"/>
          <w:caps/>
          <w:sz w:val="36"/>
          <w:szCs w:val="36"/>
          <w:rtl/>
          <w:lang w:eastAsia="ar-SA"/>
        </w:rPr>
      </w:pPr>
      <w:r w:rsidRPr="00A031D1">
        <w:rPr>
          <w:rFonts w:ascii="Times New Roman" w:eastAsia="Times New Roman" w:hAnsi="Times New Roman" w:cs="Traditional Arabic" w:hint="cs"/>
          <w:caps/>
          <w:sz w:val="36"/>
          <w:szCs w:val="36"/>
          <w:rtl/>
          <w:lang w:eastAsia="ar-SA"/>
        </w:rPr>
        <w:t>الفقه الإسلامي وأصوله</w:t>
      </w:r>
      <w:r>
        <w:rPr>
          <w:rFonts w:ascii="Times New Roman" w:eastAsia="Times New Roman" w:hAnsi="Times New Roman" w:cs="Traditional Arabic" w:hint="cs"/>
          <w:caps/>
          <w:sz w:val="36"/>
          <w:szCs w:val="36"/>
          <w:rtl/>
          <w:lang w:eastAsia="ar-SA"/>
        </w:rPr>
        <w:t>:</w:t>
      </w:r>
    </w:p>
    <w:p w14:paraId="4DBA47A7"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مباحث فقهية (عامة وخاصة)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102</w:t>
      </w:r>
    </w:p>
    <w:p w14:paraId="7E5BB6BE"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أصول الفقه (يشمل القواعد والمقاصد)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112</w:t>
      </w:r>
    </w:p>
    <w:p w14:paraId="1F7E9880" w14:textId="77777777" w:rsidR="00DD044C"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العبادات..............................................</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116</w:t>
      </w:r>
    </w:p>
    <w:p w14:paraId="56AD3B8B" w14:textId="77777777" w:rsidR="00DD044C"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المعاملات وما إليها (عام وخاص)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120</w:t>
      </w:r>
    </w:p>
    <w:p w14:paraId="4ED2238E" w14:textId="77777777" w:rsidR="00DD044C"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الوقف................................................</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122</w:t>
      </w:r>
    </w:p>
    <w:p w14:paraId="6EAAD32D"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فقه الأسرة..............................................</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124</w:t>
      </w:r>
    </w:p>
    <w:p w14:paraId="2A746853"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الجنايات...............................................</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126</w:t>
      </w:r>
    </w:p>
    <w:p w14:paraId="4ED2FF1C"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الجهاد والسير...........................................</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129</w:t>
      </w:r>
    </w:p>
    <w:p w14:paraId="0F91AF8A"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النظم الإسلامية.........................................</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130</w:t>
      </w:r>
    </w:p>
    <w:p w14:paraId="6307F6DB" w14:textId="77777777" w:rsidR="00DD044C" w:rsidRDefault="00DD044C" w:rsidP="00DD044C">
      <w:pPr>
        <w:ind w:left="1174" w:firstLine="266"/>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المذاهب الفقهية والخلافيات..............................</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134</w:t>
      </w:r>
    </w:p>
    <w:p w14:paraId="43961277"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الحلال والحرام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138</w:t>
      </w:r>
    </w:p>
    <w:p w14:paraId="6F4F3013" w14:textId="77777777" w:rsidR="00DD044C" w:rsidRDefault="00DD044C" w:rsidP="00DD044C">
      <w:pPr>
        <w:ind w:left="72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الصيد والأطعمة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139</w:t>
      </w:r>
    </w:p>
    <w:p w14:paraId="4BF448BB" w14:textId="77777777" w:rsidR="00DD044C" w:rsidRDefault="00DD044C" w:rsidP="00DD044C">
      <w:pPr>
        <w:ind w:left="1174" w:firstLine="266"/>
        <w:jc w:val="both"/>
        <w:rPr>
          <w:rFonts w:ascii="Times New Roman" w:eastAsia="Times New Roman" w:hAnsi="Times New Roman" w:cs="Traditional Arabic"/>
          <w:caps/>
          <w:sz w:val="36"/>
          <w:szCs w:val="36"/>
          <w:rtl/>
          <w:lang w:eastAsia="ar-SA"/>
        </w:rPr>
      </w:pPr>
      <w:bookmarkStart w:id="19" w:name="_Hlk91539777"/>
      <w:r>
        <w:rPr>
          <w:rFonts w:ascii="Times New Roman" w:eastAsia="Times New Roman" w:hAnsi="Times New Roman" w:cs="Traditional Arabic" w:hint="cs"/>
          <w:caps/>
          <w:sz w:val="36"/>
          <w:szCs w:val="36"/>
          <w:rtl/>
          <w:lang w:eastAsia="ar-SA"/>
        </w:rPr>
        <w:t>الفتاوى...................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141</w:t>
      </w:r>
    </w:p>
    <w:p w14:paraId="75970346" w14:textId="77777777" w:rsidR="00DD044C" w:rsidRDefault="00DD044C" w:rsidP="00DD044C">
      <w:pPr>
        <w:ind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التصوف الإسلامي................................................</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144</w:t>
      </w:r>
    </w:p>
    <w:bookmarkEnd w:id="19"/>
    <w:p w14:paraId="3D65905D" w14:textId="77777777" w:rsidR="00DD044C" w:rsidRDefault="00DD044C" w:rsidP="00DD044C">
      <w:pPr>
        <w:ind w:left="0" w:firstLine="720"/>
        <w:jc w:val="center"/>
        <w:rPr>
          <w:rFonts w:ascii="Times New Roman" w:eastAsia="Times New Roman" w:hAnsi="Times New Roman" w:cs="Traditional Arabic"/>
          <w:b/>
          <w:bCs/>
          <w:caps/>
          <w:color w:val="0070C0"/>
          <w:sz w:val="36"/>
          <w:szCs w:val="36"/>
          <w:rtl/>
          <w:lang w:eastAsia="ar-SA"/>
        </w:rPr>
      </w:pPr>
      <w:r>
        <w:rPr>
          <w:rFonts w:ascii="Times New Roman" w:eastAsia="Times New Roman" w:hAnsi="Times New Roman" w:cs="Traditional Arabic" w:hint="cs"/>
          <w:b/>
          <w:bCs/>
          <w:caps/>
          <w:color w:val="0070C0"/>
          <w:sz w:val="36"/>
          <w:szCs w:val="36"/>
          <w:rtl/>
          <w:lang w:eastAsia="ar-SA"/>
        </w:rPr>
        <w:t xml:space="preserve">             </w:t>
      </w:r>
    </w:p>
    <w:p w14:paraId="7C60040B" w14:textId="77777777" w:rsidR="00DD044C" w:rsidRPr="004C2C64" w:rsidRDefault="00DD044C" w:rsidP="00DD044C">
      <w:pPr>
        <w:ind w:left="0" w:firstLine="720"/>
        <w:jc w:val="center"/>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color w:val="0070C0"/>
          <w:sz w:val="36"/>
          <w:szCs w:val="36"/>
          <w:rtl/>
          <w:lang w:eastAsia="ar-SA"/>
        </w:rPr>
        <w:t xml:space="preserve">     </w:t>
      </w:r>
      <w:r w:rsidRPr="00340DEA">
        <w:rPr>
          <w:rFonts w:ascii="Times New Roman" w:eastAsia="Times New Roman" w:hAnsi="Times New Roman" w:cs="Traditional Arabic" w:hint="cs"/>
          <w:b/>
          <w:bCs/>
          <w:caps/>
          <w:color w:val="0070C0"/>
          <w:sz w:val="36"/>
          <w:szCs w:val="36"/>
          <w:rtl/>
          <w:lang w:eastAsia="ar-SA"/>
        </w:rPr>
        <w:t xml:space="preserve">العلوم الاجتماعية </w:t>
      </w:r>
      <w:r w:rsidRPr="00340DEA">
        <w:rPr>
          <w:rFonts w:ascii="Times New Roman" w:eastAsia="Times New Roman" w:hAnsi="Times New Roman" w:cs="Traditional Arabic"/>
          <w:b/>
          <w:bCs/>
          <w:caps/>
          <w:color w:val="0070C0"/>
          <w:sz w:val="36"/>
          <w:szCs w:val="36"/>
          <w:rtl/>
          <w:lang w:eastAsia="ar-SA"/>
        </w:rPr>
        <w:t xml:space="preserve">والسياسية </w:t>
      </w:r>
      <w:r w:rsidRPr="00340DEA">
        <w:rPr>
          <w:rFonts w:ascii="Times New Roman" w:eastAsia="Times New Roman" w:hAnsi="Times New Roman" w:cs="Traditional Arabic" w:hint="cs"/>
          <w:b/>
          <w:bCs/>
          <w:caps/>
          <w:color w:val="0070C0"/>
          <w:sz w:val="36"/>
          <w:szCs w:val="36"/>
          <w:rtl/>
          <w:lang w:eastAsia="ar-SA"/>
        </w:rPr>
        <w:t>والتربوية</w:t>
      </w:r>
      <w:r>
        <w:rPr>
          <w:rFonts w:ascii="Times New Roman" w:eastAsia="Times New Roman" w:hAnsi="Times New Roman" w:cs="Traditional Arabic" w:hint="cs"/>
          <w:b/>
          <w:bCs/>
          <w:caps/>
          <w:color w:val="0070C0"/>
          <w:sz w:val="36"/>
          <w:szCs w:val="36"/>
          <w:rtl/>
          <w:lang w:eastAsia="ar-SA"/>
        </w:rPr>
        <w:t xml:space="preserve"> </w:t>
      </w:r>
      <w:r w:rsidRPr="00875A11">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147</w:t>
      </w:r>
    </w:p>
    <w:p w14:paraId="0A88060C" w14:textId="77777777" w:rsidR="00DD044C" w:rsidRDefault="00DD044C" w:rsidP="00DD044C">
      <w:pPr>
        <w:ind w:left="0" w:firstLine="0"/>
        <w:jc w:val="center"/>
        <w:rPr>
          <w:rFonts w:ascii="Times New Roman" w:eastAsia="Times New Roman" w:hAnsi="Times New Roman" w:cs="Traditional Arabic"/>
          <w:b/>
          <w:bCs/>
          <w:caps/>
          <w:sz w:val="36"/>
          <w:szCs w:val="36"/>
          <w:rtl/>
          <w:lang w:eastAsia="ar-SA"/>
        </w:rPr>
      </w:pPr>
    </w:p>
    <w:p w14:paraId="1F5CAB24" w14:textId="77777777" w:rsidR="00DD044C" w:rsidRPr="00875A11" w:rsidRDefault="00DD044C" w:rsidP="00DD044C">
      <w:pPr>
        <w:ind w:left="0" w:firstLine="0"/>
        <w:jc w:val="center"/>
        <w:rPr>
          <w:rFonts w:ascii="Times New Roman" w:eastAsia="Times New Roman" w:hAnsi="Times New Roman" w:cs="Traditional Arabic"/>
          <w:caps/>
          <w:color w:val="0070C0"/>
          <w:sz w:val="36"/>
          <w:szCs w:val="36"/>
          <w:rtl/>
          <w:lang w:eastAsia="ar-SA"/>
        </w:rPr>
      </w:pPr>
      <w:r w:rsidRPr="00875A11">
        <w:rPr>
          <w:rFonts w:ascii="Times New Roman" w:eastAsia="Times New Roman" w:hAnsi="Times New Roman" w:cs="Traditional Arabic" w:hint="cs"/>
          <w:b/>
          <w:bCs/>
          <w:caps/>
          <w:color w:val="0070C0"/>
          <w:sz w:val="36"/>
          <w:szCs w:val="36"/>
          <w:rtl/>
          <w:lang w:eastAsia="ar-SA"/>
        </w:rPr>
        <w:t>اللغة العربية</w:t>
      </w:r>
    </w:p>
    <w:p w14:paraId="411E4112"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اللغة العربية (عام) ....</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159</w:t>
      </w:r>
    </w:p>
    <w:p w14:paraId="40B323D5"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sidRPr="00B7771D">
        <w:rPr>
          <w:rFonts w:ascii="Times New Roman" w:eastAsia="Times New Roman" w:hAnsi="Times New Roman" w:cs="Traditional Arabic" w:hint="cs"/>
          <w:caps/>
          <w:sz w:val="36"/>
          <w:szCs w:val="36"/>
          <w:rtl/>
          <w:lang w:eastAsia="ar-SA"/>
        </w:rPr>
        <w:t>الكتابة</w:t>
      </w:r>
      <w:r w:rsidRPr="00B7771D">
        <w:rPr>
          <w:rFonts w:ascii="Times New Roman" w:eastAsia="Times New Roman" w:hAnsi="Times New Roman" w:cs="Traditional Arabic"/>
          <w:caps/>
          <w:sz w:val="36"/>
          <w:szCs w:val="36"/>
          <w:rtl/>
          <w:lang w:eastAsia="ar-SA"/>
        </w:rPr>
        <w:t xml:space="preserve"> </w:t>
      </w:r>
      <w:r w:rsidRPr="00B7771D">
        <w:rPr>
          <w:rFonts w:ascii="Times New Roman" w:eastAsia="Times New Roman" w:hAnsi="Times New Roman" w:cs="Traditional Arabic" w:hint="cs"/>
          <w:caps/>
          <w:sz w:val="36"/>
          <w:szCs w:val="36"/>
          <w:rtl/>
          <w:lang w:eastAsia="ar-SA"/>
        </w:rPr>
        <w:t>والخط</w:t>
      </w:r>
      <w:r w:rsidRPr="00B7771D">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161</w:t>
      </w:r>
    </w:p>
    <w:p w14:paraId="3372897B"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مباحث لغوية متنوعة</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163</w:t>
      </w:r>
    </w:p>
    <w:p w14:paraId="4C110B20"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الأخطاء اللغوية ....</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164</w:t>
      </w:r>
    </w:p>
    <w:p w14:paraId="44E4A37D"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sidRPr="00B7771D">
        <w:rPr>
          <w:rFonts w:ascii="Times New Roman" w:eastAsia="Times New Roman" w:hAnsi="Times New Roman" w:cs="Traditional Arabic" w:hint="cs"/>
          <w:caps/>
          <w:sz w:val="36"/>
          <w:szCs w:val="36"/>
          <w:rtl/>
          <w:lang w:eastAsia="ar-SA"/>
        </w:rPr>
        <w:t>الألفاظ</w:t>
      </w:r>
      <w:r w:rsidRPr="00B7771D">
        <w:rPr>
          <w:rFonts w:ascii="Times New Roman" w:eastAsia="Times New Roman" w:hAnsi="Times New Roman" w:cs="Traditional Arabic"/>
          <w:caps/>
          <w:sz w:val="36"/>
          <w:szCs w:val="36"/>
          <w:rtl/>
          <w:lang w:eastAsia="ar-SA"/>
        </w:rPr>
        <w:t xml:space="preserve"> </w:t>
      </w:r>
      <w:r w:rsidRPr="00B7771D">
        <w:rPr>
          <w:rFonts w:ascii="Times New Roman" w:eastAsia="Times New Roman" w:hAnsi="Times New Roman" w:cs="Traditional Arabic" w:hint="cs"/>
          <w:caps/>
          <w:sz w:val="36"/>
          <w:szCs w:val="36"/>
          <w:rtl/>
          <w:lang w:eastAsia="ar-SA"/>
        </w:rPr>
        <w:t>والمعاجم</w:t>
      </w:r>
      <w:r>
        <w:rPr>
          <w:rFonts w:ascii="Times New Roman" w:eastAsia="Times New Roman" w:hAnsi="Times New Roman" w:cs="Traditional Arabic" w:hint="cs"/>
          <w:caps/>
          <w:sz w:val="36"/>
          <w:szCs w:val="36"/>
          <w:rtl/>
          <w:lang w:eastAsia="ar-SA"/>
        </w:rPr>
        <w:t xml:space="preserve"> ...</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165</w:t>
      </w:r>
    </w:p>
    <w:p w14:paraId="1260DC96"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البلاغة.....</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168</w:t>
      </w:r>
    </w:p>
    <w:p w14:paraId="28FB28BB"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النحو.....</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169</w:t>
      </w:r>
    </w:p>
    <w:p w14:paraId="4656574A"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العروض والقوافي ...</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176</w:t>
      </w:r>
    </w:p>
    <w:p w14:paraId="795F850D"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اللهجات..</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176</w:t>
      </w:r>
    </w:p>
    <w:p w14:paraId="60803563" w14:textId="77777777" w:rsidR="00DD044C" w:rsidRDefault="00DD044C" w:rsidP="00DD044C">
      <w:pPr>
        <w:ind w:left="0" w:firstLine="0"/>
        <w:jc w:val="both"/>
        <w:rPr>
          <w:rFonts w:ascii="Times New Roman" w:eastAsia="Times New Roman" w:hAnsi="Times New Roman" w:cs="Traditional Arabic"/>
          <w:b/>
          <w:bCs/>
          <w:caps/>
          <w:sz w:val="36"/>
          <w:szCs w:val="36"/>
          <w:rtl/>
          <w:lang w:eastAsia="ar-SA"/>
        </w:rPr>
      </w:pPr>
    </w:p>
    <w:p w14:paraId="318D05EF" w14:textId="77777777" w:rsidR="00DD044C" w:rsidRPr="004C2C64" w:rsidRDefault="00DD044C" w:rsidP="00DD044C">
      <w:pPr>
        <w:ind w:left="2880" w:firstLine="720"/>
        <w:jc w:val="both"/>
        <w:rPr>
          <w:rFonts w:ascii="Times New Roman" w:eastAsia="Times New Roman" w:hAnsi="Times New Roman" w:cs="Traditional Arabic"/>
          <w:caps/>
          <w:sz w:val="36"/>
          <w:szCs w:val="36"/>
          <w:rtl/>
          <w:lang w:eastAsia="ar-SA"/>
        </w:rPr>
      </w:pPr>
      <w:r w:rsidRPr="00875A11">
        <w:rPr>
          <w:rFonts w:ascii="Times New Roman" w:eastAsia="Times New Roman" w:hAnsi="Times New Roman" w:cs="Traditional Arabic" w:hint="cs"/>
          <w:b/>
          <w:bCs/>
          <w:caps/>
          <w:color w:val="0070C0"/>
          <w:sz w:val="36"/>
          <w:szCs w:val="36"/>
          <w:rtl/>
          <w:lang w:eastAsia="ar-SA"/>
        </w:rPr>
        <w:t>العلوم البحتة</w:t>
      </w:r>
      <w:r w:rsidRPr="00875A11">
        <w:rPr>
          <w:rFonts w:ascii="Times New Roman" w:eastAsia="Times New Roman" w:hAnsi="Times New Roman" w:cs="Traditional Arabic" w:hint="cs"/>
          <w:caps/>
          <w:color w:val="0070C0"/>
          <w:sz w:val="36"/>
          <w:szCs w:val="36"/>
          <w:rtl/>
          <w:lang w:eastAsia="ar-SA"/>
        </w:rPr>
        <w:t xml:space="preserve"> </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179</w:t>
      </w:r>
    </w:p>
    <w:p w14:paraId="0A297C0B"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علم الحيوان ........</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181</w:t>
      </w:r>
    </w:p>
    <w:p w14:paraId="748859C8" w14:textId="77777777" w:rsidR="00DD044C" w:rsidRDefault="00DD044C" w:rsidP="00DD044C">
      <w:pPr>
        <w:ind w:left="0" w:firstLine="0"/>
        <w:jc w:val="both"/>
        <w:rPr>
          <w:rFonts w:ascii="Times New Roman" w:eastAsia="Times New Roman" w:hAnsi="Times New Roman" w:cs="Traditional Arabic"/>
          <w:b/>
          <w:bCs/>
          <w:caps/>
          <w:sz w:val="36"/>
          <w:szCs w:val="36"/>
          <w:rtl/>
          <w:lang w:eastAsia="ar-SA"/>
        </w:rPr>
      </w:pPr>
    </w:p>
    <w:p w14:paraId="2DE938CE" w14:textId="77777777" w:rsidR="00DD044C" w:rsidRPr="004C2C64" w:rsidRDefault="00DD044C" w:rsidP="00DD044C">
      <w:pPr>
        <w:ind w:left="2880" w:firstLine="720"/>
        <w:jc w:val="both"/>
        <w:rPr>
          <w:rFonts w:ascii="Times New Roman" w:eastAsia="Times New Roman" w:hAnsi="Times New Roman" w:cs="Traditional Arabic"/>
          <w:caps/>
          <w:sz w:val="36"/>
          <w:szCs w:val="36"/>
          <w:rtl/>
          <w:lang w:eastAsia="ar-SA"/>
        </w:rPr>
      </w:pPr>
      <w:r w:rsidRPr="00D3257B">
        <w:rPr>
          <w:rFonts w:ascii="Times New Roman" w:eastAsia="Times New Roman" w:hAnsi="Times New Roman" w:cs="Traditional Arabic" w:hint="cs"/>
          <w:b/>
          <w:bCs/>
          <w:caps/>
          <w:color w:val="0070C0"/>
          <w:sz w:val="36"/>
          <w:szCs w:val="36"/>
          <w:rtl/>
          <w:lang w:eastAsia="ar-SA"/>
        </w:rPr>
        <w:t>العلوم التطبيقية</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183</w:t>
      </w:r>
    </w:p>
    <w:p w14:paraId="67350715" w14:textId="77777777" w:rsidR="00DD044C" w:rsidRDefault="00DD044C" w:rsidP="00DD044C">
      <w:pPr>
        <w:ind w:left="0" w:firstLine="0"/>
        <w:jc w:val="both"/>
        <w:rPr>
          <w:rFonts w:ascii="Times New Roman" w:eastAsia="Times New Roman" w:hAnsi="Times New Roman" w:cs="Traditional Arabic"/>
          <w:b/>
          <w:bCs/>
          <w:caps/>
          <w:sz w:val="36"/>
          <w:szCs w:val="36"/>
          <w:rtl/>
          <w:lang w:eastAsia="ar-SA"/>
        </w:rPr>
      </w:pPr>
    </w:p>
    <w:p w14:paraId="785D9F12" w14:textId="77777777" w:rsidR="00DD044C" w:rsidRPr="004C2C64" w:rsidRDefault="00DD044C" w:rsidP="00DD044C">
      <w:pPr>
        <w:ind w:left="2880" w:firstLine="720"/>
        <w:jc w:val="both"/>
        <w:rPr>
          <w:rFonts w:ascii="Times New Roman" w:eastAsia="Times New Roman" w:hAnsi="Times New Roman" w:cs="Traditional Arabic"/>
          <w:caps/>
          <w:sz w:val="36"/>
          <w:szCs w:val="36"/>
          <w:rtl/>
          <w:lang w:eastAsia="ar-SA"/>
        </w:rPr>
      </w:pPr>
      <w:r w:rsidRPr="00DB105D">
        <w:rPr>
          <w:rFonts w:ascii="Times New Roman" w:eastAsia="Times New Roman" w:hAnsi="Times New Roman" w:cs="Traditional Arabic" w:hint="cs"/>
          <w:b/>
          <w:bCs/>
          <w:caps/>
          <w:color w:val="0070C0"/>
          <w:sz w:val="36"/>
          <w:szCs w:val="36"/>
          <w:rtl/>
          <w:lang w:eastAsia="ar-SA"/>
        </w:rPr>
        <w:t>الفنون</w:t>
      </w:r>
      <w:r w:rsidRPr="004C2C64">
        <w:rPr>
          <w:rFonts w:ascii="Times New Roman" w:eastAsia="Times New Roman" w:hAnsi="Times New Roman" w:cs="Traditional Arabic" w:hint="cs"/>
          <w:b/>
          <w:bCs/>
          <w:caps/>
          <w:sz w:val="36"/>
          <w:szCs w:val="36"/>
          <w:rtl/>
          <w:lang w:eastAsia="ar-SA"/>
        </w:rPr>
        <w:t>...</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187</w:t>
      </w:r>
    </w:p>
    <w:p w14:paraId="3AAC6BB4" w14:textId="77777777" w:rsidR="00DD044C" w:rsidRDefault="00DD044C" w:rsidP="00DD044C">
      <w:pPr>
        <w:ind w:left="0" w:firstLine="0"/>
        <w:jc w:val="both"/>
        <w:rPr>
          <w:rFonts w:ascii="Times New Roman" w:eastAsia="Times New Roman" w:hAnsi="Times New Roman" w:cs="Traditional Arabic"/>
          <w:b/>
          <w:bCs/>
          <w:caps/>
          <w:sz w:val="36"/>
          <w:szCs w:val="36"/>
          <w:rtl/>
          <w:lang w:eastAsia="ar-SA"/>
        </w:rPr>
      </w:pPr>
    </w:p>
    <w:p w14:paraId="03AC9D1B" w14:textId="77777777" w:rsidR="00DD044C" w:rsidRDefault="00DD044C" w:rsidP="00DD044C">
      <w:pPr>
        <w:ind w:left="0" w:firstLine="0"/>
        <w:jc w:val="both"/>
        <w:rPr>
          <w:rFonts w:ascii="Times New Roman" w:eastAsia="Times New Roman" w:hAnsi="Times New Roman" w:cs="Traditional Arabic"/>
          <w:b/>
          <w:bCs/>
          <w:caps/>
          <w:sz w:val="36"/>
          <w:szCs w:val="36"/>
          <w:rtl/>
          <w:lang w:eastAsia="ar-SA"/>
        </w:rPr>
      </w:pPr>
    </w:p>
    <w:p w14:paraId="1013B794" w14:textId="77777777" w:rsidR="00DD044C" w:rsidRPr="00DB105D" w:rsidRDefault="00DD044C" w:rsidP="00DD044C">
      <w:pPr>
        <w:ind w:left="0" w:firstLine="0"/>
        <w:jc w:val="center"/>
        <w:rPr>
          <w:rFonts w:ascii="Times New Roman" w:eastAsia="Times New Roman" w:hAnsi="Times New Roman" w:cs="Traditional Arabic"/>
          <w:caps/>
          <w:color w:val="0070C0"/>
          <w:sz w:val="36"/>
          <w:szCs w:val="36"/>
          <w:rtl/>
          <w:lang w:eastAsia="ar-SA"/>
        </w:rPr>
      </w:pPr>
      <w:r w:rsidRPr="00DB105D">
        <w:rPr>
          <w:rFonts w:ascii="Times New Roman" w:eastAsia="Times New Roman" w:hAnsi="Times New Roman" w:cs="Traditional Arabic" w:hint="cs"/>
          <w:b/>
          <w:bCs/>
          <w:caps/>
          <w:color w:val="0070C0"/>
          <w:sz w:val="36"/>
          <w:szCs w:val="36"/>
          <w:rtl/>
          <w:lang w:eastAsia="ar-SA"/>
        </w:rPr>
        <w:t>الأدب والشعر</w:t>
      </w:r>
    </w:p>
    <w:p w14:paraId="5F766708" w14:textId="77777777" w:rsidR="00DD044C" w:rsidRDefault="00DD044C" w:rsidP="00DD044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الأدب ونقده</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190</w:t>
      </w:r>
    </w:p>
    <w:p w14:paraId="5C5B7592" w14:textId="77777777" w:rsidR="00DD044C" w:rsidRDefault="00DD044C" w:rsidP="00DD044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الشعر ونقده......................................................</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196</w:t>
      </w:r>
    </w:p>
    <w:p w14:paraId="3BBA4FCF" w14:textId="77777777" w:rsidR="00DD044C" w:rsidRPr="004C2C64" w:rsidRDefault="00DD044C" w:rsidP="00DD044C">
      <w:pPr>
        <w:ind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أنواع أدبية أخرى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204</w:t>
      </w:r>
    </w:p>
    <w:p w14:paraId="75949602" w14:textId="77777777" w:rsidR="00DD044C" w:rsidRDefault="00DD044C" w:rsidP="00DD044C">
      <w:pPr>
        <w:ind w:left="0" w:firstLine="0"/>
        <w:jc w:val="both"/>
        <w:rPr>
          <w:rFonts w:ascii="Times New Roman" w:eastAsia="Times New Roman" w:hAnsi="Times New Roman" w:cs="Traditional Arabic"/>
          <w:b/>
          <w:bCs/>
          <w:caps/>
          <w:sz w:val="36"/>
          <w:szCs w:val="36"/>
          <w:rtl/>
          <w:lang w:eastAsia="ar-SA"/>
        </w:rPr>
      </w:pPr>
    </w:p>
    <w:p w14:paraId="604BB473" w14:textId="77777777" w:rsidR="00DD044C" w:rsidRPr="00DB105D" w:rsidRDefault="00DD044C" w:rsidP="00DD044C">
      <w:pPr>
        <w:ind w:left="0" w:firstLine="0"/>
        <w:jc w:val="center"/>
        <w:rPr>
          <w:rFonts w:ascii="Times New Roman" w:eastAsia="Times New Roman" w:hAnsi="Times New Roman" w:cs="Traditional Arabic"/>
          <w:caps/>
          <w:color w:val="0070C0"/>
          <w:sz w:val="36"/>
          <w:szCs w:val="36"/>
          <w:rtl/>
          <w:lang w:eastAsia="ar-SA"/>
        </w:rPr>
      </w:pPr>
      <w:r w:rsidRPr="00DB105D">
        <w:rPr>
          <w:rFonts w:ascii="Times New Roman" w:eastAsia="Times New Roman" w:hAnsi="Times New Roman" w:cs="Traditional Arabic" w:hint="cs"/>
          <w:b/>
          <w:bCs/>
          <w:caps/>
          <w:color w:val="0070C0"/>
          <w:sz w:val="36"/>
          <w:szCs w:val="36"/>
          <w:rtl/>
          <w:lang w:eastAsia="ar-SA"/>
        </w:rPr>
        <w:t>التاريخ والتراجم</w:t>
      </w:r>
    </w:p>
    <w:p w14:paraId="53568501" w14:textId="77777777" w:rsidR="00DD044C" w:rsidRPr="004C2C64" w:rsidRDefault="00DD044C" w:rsidP="00DD044C">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caps/>
          <w:sz w:val="36"/>
          <w:szCs w:val="36"/>
          <w:rtl/>
          <w:lang w:eastAsia="ar-SA"/>
        </w:rPr>
        <w:tab/>
      </w:r>
      <w:r w:rsidRPr="004C2C64">
        <w:rPr>
          <w:rFonts w:ascii="Times New Roman" w:eastAsia="Times New Roman" w:hAnsi="Times New Roman" w:cs="Traditional Arabic" w:hint="cs"/>
          <w:caps/>
          <w:sz w:val="36"/>
          <w:szCs w:val="36"/>
          <w:rtl/>
          <w:lang w:eastAsia="ar-SA"/>
        </w:rPr>
        <w:t>التراجم.......................................................</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207</w:t>
      </w:r>
    </w:p>
    <w:p w14:paraId="3939606A" w14:textId="77777777" w:rsidR="00DD044C" w:rsidRDefault="00DD044C" w:rsidP="00DD044C">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الأنساب والقبائل والأسر.</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225</w:t>
      </w:r>
    </w:p>
    <w:p w14:paraId="69348F4F" w14:textId="77777777" w:rsidR="00DD044C"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الآثار.........</w:t>
      </w:r>
      <w:r w:rsidRPr="004C2C64">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227</w:t>
      </w:r>
    </w:p>
    <w:p w14:paraId="206AAA82" w14:textId="77777777" w:rsidR="00DD044C" w:rsidRDefault="00DD044C" w:rsidP="00DD044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الرحلات.....................................................</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227</w:t>
      </w:r>
    </w:p>
    <w:p w14:paraId="371C0AC7" w14:textId="77777777" w:rsidR="00DD044C" w:rsidRDefault="00DD044C" w:rsidP="00DD044C">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 xml:space="preserve">        التاريخ القديم (يشمل الحضارة والجغرافيا)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230</w:t>
      </w:r>
      <w:r>
        <w:rPr>
          <w:rFonts w:ascii="Times New Roman" w:eastAsia="Times New Roman" w:hAnsi="Times New Roman" w:cs="Traditional Arabic"/>
          <w:caps/>
          <w:sz w:val="36"/>
          <w:szCs w:val="36"/>
          <w:rtl/>
          <w:lang w:eastAsia="ar-SA"/>
        </w:rPr>
        <w:tab/>
      </w:r>
    </w:p>
    <w:p w14:paraId="49D64E0F" w14:textId="77777777" w:rsidR="00DD044C" w:rsidRPr="004C2C64" w:rsidRDefault="00DD044C" w:rsidP="00DD044C">
      <w:pPr>
        <w:ind w:left="0" w:firstLine="72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التاريخ الحديث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248</w:t>
      </w:r>
    </w:p>
    <w:p w14:paraId="3D7D6027" w14:textId="77777777" w:rsidR="00DD044C" w:rsidRDefault="00DD044C" w:rsidP="00DD044C">
      <w:pPr>
        <w:ind w:left="0" w:firstLine="0"/>
        <w:jc w:val="both"/>
        <w:rPr>
          <w:rFonts w:ascii="Times New Roman" w:eastAsia="Times New Roman" w:hAnsi="Times New Roman" w:cs="Traditional Arabic"/>
          <w:b/>
          <w:bCs/>
          <w:caps/>
          <w:sz w:val="36"/>
          <w:szCs w:val="36"/>
          <w:rtl/>
          <w:lang w:eastAsia="ar-SA"/>
        </w:rPr>
      </w:pPr>
    </w:p>
    <w:p w14:paraId="0DDE95AF" w14:textId="77777777" w:rsidR="00DD044C" w:rsidRDefault="00DD044C" w:rsidP="00DD044C">
      <w:pPr>
        <w:ind w:left="2880" w:firstLine="720"/>
        <w:jc w:val="both"/>
        <w:rPr>
          <w:rFonts w:ascii="Times New Roman" w:eastAsia="Times New Roman" w:hAnsi="Times New Roman" w:cs="Traditional Arabic"/>
          <w:caps/>
          <w:sz w:val="36"/>
          <w:szCs w:val="36"/>
          <w:rtl/>
          <w:lang w:eastAsia="ar-SA"/>
        </w:rPr>
      </w:pPr>
      <w:r w:rsidRPr="00087C9C">
        <w:rPr>
          <w:rFonts w:ascii="Times New Roman" w:eastAsia="Times New Roman" w:hAnsi="Times New Roman" w:cs="Traditional Arabic" w:hint="cs"/>
          <w:b/>
          <w:bCs/>
          <w:caps/>
          <w:color w:val="0070C0"/>
          <w:sz w:val="36"/>
          <w:szCs w:val="36"/>
          <w:rtl/>
          <w:lang w:eastAsia="ar-SA"/>
        </w:rPr>
        <w:t>المجلات</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251</w:t>
      </w:r>
      <w:r w:rsidRPr="004C2C64">
        <w:rPr>
          <w:rFonts w:ascii="Times New Roman" w:eastAsia="Times New Roman" w:hAnsi="Times New Roman" w:cs="Traditional Arabic"/>
          <w:caps/>
          <w:sz w:val="36"/>
          <w:szCs w:val="36"/>
          <w:rtl/>
          <w:lang w:eastAsia="ar-SA"/>
        </w:rPr>
        <w:tab/>
      </w:r>
    </w:p>
    <w:p w14:paraId="2F210210" w14:textId="77777777" w:rsidR="00DD044C" w:rsidRPr="004C2C64" w:rsidRDefault="00DD044C" w:rsidP="00DD044C">
      <w:pPr>
        <w:ind w:left="0" w:firstLine="0"/>
        <w:jc w:val="both"/>
        <w:rPr>
          <w:rFonts w:ascii="Times New Roman" w:eastAsia="Times New Roman" w:hAnsi="Times New Roman" w:cs="Traditional Arabic"/>
          <w:caps/>
          <w:sz w:val="36"/>
          <w:szCs w:val="36"/>
          <w:rtl/>
          <w:lang w:eastAsia="ar-SA"/>
        </w:rPr>
      </w:pPr>
      <w:r w:rsidRPr="004C2C64">
        <w:rPr>
          <w:rFonts w:ascii="Times New Roman" w:eastAsia="Times New Roman" w:hAnsi="Times New Roman" w:cs="Traditional Arabic" w:hint="cs"/>
          <w:b/>
          <w:bCs/>
          <w:caps/>
          <w:sz w:val="36"/>
          <w:szCs w:val="36"/>
          <w:rtl/>
          <w:lang w:eastAsia="ar-SA"/>
        </w:rPr>
        <w:t>الفهرس</w:t>
      </w:r>
      <w:r w:rsidRPr="004C2C64">
        <w:rPr>
          <w:rFonts w:ascii="Times New Roman" w:eastAsia="Times New Roman" w:hAnsi="Times New Roman" w:cs="Traditional Arabic" w:hint="cs"/>
          <w:caps/>
          <w:sz w:val="36"/>
          <w:szCs w:val="36"/>
          <w:rtl/>
          <w:lang w:eastAsia="ar-SA"/>
        </w:rPr>
        <w:t>.............................................................</w:t>
      </w:r>
      <w:r w:rsidRPr="004C2C64">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256</w:t>
      </w:r>
      <w:r w:rsidRPr="004C2C64">
        <w:rPr>
          <w:rFonts w:ascii="Times New Roman" w:eastAsia="Times New Roman" w:hAnsi="Times New Roman" w:cs="Traditional Arabic"/>
          <w:caps/>
          <w:sz w:val="36"/>
          <w:szCs w:val="36"/>
          <w:rtl/>
          <w:lang w:eastAsia="ar-SA"/>
        </w:rPr>
        <w:tab/>
      </w:r>
    </w:p>
    <w:p w14:paraId="2058EF17" w14:textId="77777777" w:rsidR="00DD044C" w:rsidRPr="004C2C64" w:rsidRDefault="00DD044C" w:rsidP="00DD044C">
      <w:pPr>
        <w:ind w:left="0" w:firstLine="0"/>
        <w:jc w:val="both"/>
        <w:rPr>
          <w:rFonts w:ascii="Times New Roman" w:eastAsia="Times New Roman" w:hAnsi="Times New Roman" w:cs="Traditional Arabic"/>
          <w:caps/>
          <w:sz w:val="36"/>
          <w:szCs w:val="36"/>
          <w:rtl/>
          <w:lang w:eastAsia="ar-SA"/>
        </w:rPr>
      </w:pPr>
    </w:p>
    <w:p w14:paraId="0ED8FF94" w14:textId="77777777" w:rsidR="00DD044C" w:rsidRDefault="00DD044C" w:rsidP="00DD044C"/>
    <w:p w14:paraId="35D1896A" w14:textId="77777777" w:rsidR="00DD044C" w:rsidRPr="00876E87" w:rsidRDefault="00DD044C" w:rsidP="00DD044C">
      <w:pPr>
        <w:ind w:left="0" w:firstLine="0"/>
        <w:jc w:val="both"/>
        <w:rPr>
          <w:rFonts w:ascii="Calibri" w:eastAsia="Calibri" w:hAnsi="Calibri" w:cs="Traditional Arabic"/>
          <w:sz w:val="36"/>
          <w:szCs w:val="36"/>
          <w:rtl/>
        </w:rPr>
      </w:pPr>
    </w:p>
    <w:p w14:paraId="42916746" w14:textId="77777777" w:rsidR="00DD044C" w:rsidRDefault="00DD044C" w:rsidP="00DD044C">
      <w:pPr>
        <w:ind w:left="0" w:firstLine="0"/>
        <w:jc w:val="both"/>
        <w:rPr>
          <w:rFonts w:ascii="Calibri" w:eastAsia="Calibri" w:hAnsi="Calibri" w:cs="Traditional Arabic"/>
          <w:b/>
          <w:bCs/>
          <w:sz w:val="36"/>
          <w:szCs w:val="36"/>
          <w:rtl/>
        </w:rPr>
      </w:pPr>
    </w:p>
    <w:p w14:paraId="5F33B202" w14:textId="77777777" w:rsidR="00DD044C" w:rsidRDefault="00DD044C" w:rsidP="00DD044C">
      <w:pPr>
        <w:jc w:val="both"/>
        <w:rPr>
          <w:rFonts w:ascii="Times New Roman" w:eastAsia="Times New Roman" w:hAnsi="Times New Roman" w:cs="Traditional Arabic"/>
          <w:b/>
          <w:bCs/>
          <w:caps/>
          <w:color w:val="FF0000"/>
          <w:sz w:val="36"/>
          <w:szCs w:val="36"/>
          <w:rtl/>
          <w:lang w:eastAsia="ar-SA"/>
        </w:rPr>
      </w:pPr>
    </w:p>
    <w:p w14:paraId="5D40DECD" w14:textId="77777777" w:rsidR="00DD044C" w:rsidRDefault="00DD044C" w:rsidP="00DD044C"/>
    <w:p w14:paraId="53E7BCF4" w14:textId="77777777" w:rsidR="00A239A4" w:rsidRPr="00D623DD" w:rsidRDefault="00A239A4" w:rsidP="00A239A4">
      <w:pPr>
        <w:jc w:val="both"/>
        <w:rPr>
          <w:rFonts w:ascii="Times New Roman" w:eastAsia="Times New Roman" w:hAnsi="Times New Roman" w:cs="Traditional Arabic"/>
          <w:b/>
          <w:bCs/>
          <w:caps/>
          <w:color w:val="FF0000"/>
          <w:sz w:val="36"/>
          <w:szCs w:val="36"/>
          <w:rtl/>
          <w:lang w:eastAsia="ar-SA"/>
        </w:rPr>
      </w:pPr>
    </w:p>
    <w:p w14:paraId="7C48B9D9" w14:textId="77777777" w:rsidR="00A239A4" w:rsidRDefault="00A239A4" w:rsidP="00A239A4"/>
    <w:p w14:paraId="0D0EB88A" w14:textId="77777777" w:rsidR="00A239A4" w:rsidRDefault="00A239A4" w:rsidP="00A239A4"/>
    <w:p w14:paraId="1E279648" w14:textId="77777777" w:rsidR="00332903" w:rsidRPr="00A239A4" w:rsidRDefault="00332903" w:rsidP="00332903">
      <w:pPr>
        <w:ind w:left="0" w:firstLine="0"/>
        <w:jc w:val="both"/>
        <w:rPr>
          <w:rFonts w:ascii="Times New Roman" w:eastAsia="Times New Roman" w:hAnsi="Times New Roman" w:cs="Traditional Arabic"/>
          <w:sz w:val="36"/>
          <w:szCs w:val="36"/>
          <w:rtl/>
          <w:lang w:eastAsia="ar-SA"/>
        </w:rPr>
      </w:pPr>
    </w:p>
    <w:p w14:paraId="6FBD1375" w14:textId="77777777" w:rsidR="00332903" w:rsidRDefault="00332903" w:rsidP="00332903">
      <w:pPr>
        <w:jc w:val="left"/>
        <w:rPr>
          <w:rFonts w:ascii="Times New Roman" w:eastAsia="Times New Roman" w:hAnsi="Times New Roman" w:cs="Traditional Arabic"/>
          <w:b/>
          <w:bCs/>
          <w:caps/>
          <w:color w:val="FF0000"/>
          <w:sz w:val="36"/>
          <w:szCs w:val="36"/>
          <w:rtl/>
          <w:lang w:eastAsia="ar-SA"/>
        </w:rPr>
      </w:pPr>
    </w:p>
    <w:sectPr w:rsidR="00332903" w:rsidSect="00773E21">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FBA8" w14:textId="77777777" w:rsidR="00FE3E73" w:rsidRDefault="00FE3E73" w:rsidP="00FE3E73">
      <w:r>
        <w:separator/>
      </w:r>
    </w:p>
  </w:endnote>
  <w:endnote w:type="continuationSeparator" w:id="0">
    <w:p w14:paraId="65BC96B7" w14:textId="77777777" w:rsidR="00FE3E73" w:rsidRDefault="00FE3E73" w:rsidP="00FE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84001059"/>
      <w:docPartObj>
        <w:docPartGallery w:val="Page Numbers (Bottom of Page)"/>
        <w:docPartUnique/>
      </w:docPartObj>
    </w:sdtPr>
    <w:sdtContent>
      <w:p w14:paraId="1358C578" w14:textId="70179544" w:rsidR="00FE3E73" w:rsidRDefault="00FE3E73">
        <w:pPr>
          <w:pStyle w:val="ab"/>
          <w:jc w:val="center"/>
        </w:pPr>
        <w:r>
          <w:fldChar w:fldCharType="begin"/>
        </w:r>
        <w:r>
          <w:instrText>PAGE   \* MERGEFORMAT</w:instrText>
        </w:r>
        <w:r>
          <w:fldChar w:fldCharType="separate"/>
        </w:r>
        <w:r>
          <w:rPr>
            <w:rtl/>
            <w:lang w:val="ar-SA"/>
          </w:rPr>
          <w:t>2</w:t>
        </w:r>
        <w:r>
          <w:fldChar w:fldCharType="end"/>
        </w:r>
      </w:p>
    </w:sdtContent>
  </w:sdt>
  <w:p w14:paraId="32AA1E0F" w14:textId="77777777" w:rsidR="00FE3E73" w:rsidRDefault="00FE3E7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4F49" w14:textId="77777777" w:rsidR="00FE3E73" w:rsidRDefault="00FE3E73" w:rsidP="00FE3E73">
      <w:r>
        <w:separator/>
      </w:r>
    </w:p>
  </w:footnote>
  <w:footnote w:type="continuationSeparator" w:id="0">
    <w:p w14:paraId="14CC37A2" w14:textId="77777777" w:rsidR="00FE3E73" w:rsidRDefault="00FE3E73" w:rsidP="00FE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705BA"/>
    <w:multiLevelType w:val="hybridMultilevel"/>
    <w:tmpl w:val="1A66186A"/>
    <w:lvl w:ilvl="0" w:tplc="C5027DDE">
      <w:start w:val="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223B5"/>
    <w:multiLevelType w:val="hybridMultilevel"/>
    <w:tmpl w:val="F8E63F84"/>
    <w:lvl w:ilvl="0" w:tplc="6E9CE53E">
      <w:start w:val="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55215"/>
    <w:multiLevelType w:val="hybridMultilevel"/>
    <w:tmpl w:val="C55A9EE6"/>
    <w:lvl w:ilvl="0" w:tplc="5B4E2272">
      <w:start w:val="7"/>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845E3"/>
    <w:multiLevelType w:val="hybridMultilevel"/>
    <w:tmpl w:val="F5DC93D4"/>
    <w:lvl w:ilvl="0" w:tplc="577203D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331442">
    <w:abstractNumId w:val="1"/>
  </w:num>
  <w:num w:numId="2" w16cid:durableId="79454959">
    <w:abstractNumId w:val="2"/>
  </w:num>
  <w:num w:numId="3" w16cid:durableId="670529991">
    <w:abstractNumId w:val="3"/>
  </w:num>
  <w:num w:numId="4" w16cid:durableId="2025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B6"/>
    <w:rsid w:val="000021DF"/>
    <w:rsid w:val="000216D2"/>
    <w:rsid w:val="000217F7"/>
    <w:rsid w:val="000659D1"/>
    <w:rsid w:val="00072B21"/>
    <w:rsid w:val="000846CF"/>
    <w:rsid w:val="00086E78"/>
    <w:rsid w:val="000B6531"/>
    <w:rsid w:val="000C0282"/>
    <w:rsid w:val="000C43BC"/>
    <w:rsid w:val="000E07A7"/>
    <w:rsid w:val="000E1788"/>
    <w:rsid w:val="000F45C4"/>
    <w:rsid w:val="000F5CCB"/>
    <w:rsid w:val="000F77EA"/>
    <w:rsid w:val="00105AEF"/>
    <w:rsid w:val="001516ED"/>
    <w:rsid w:val="00172D5B"/>
    <w:rsid w:val="00177839"/>
    <w:rsid w:val="00193302"/>
    <w:rsid w:val="001A5725"/>
    <w:rsid w:val="001B3FF5"/>
    <w:rsid w:val="001C5E05"/>
    <w:rsid w:val="001E1C3A"/>
    <w:rsid w:val="001E41D8"/>
    <w:rsid w:val="001E4E25"/>
    <w:rsid w:val="00210665"/>
    <w:rsid w:val="0022036F"/>
    <w:rsid w:val="00267969"/>
    <w:rsid w:val="00271E8A"/>
    <w:rsid w:val="00291122"/>
    <w:rsid w:val="00293006"/>
    <w:rsid w:val="002943F7"/>
    <w:rsid w:val="002E2C0C"/>
    <w:rsid w:val="002E477B"/>
    <w:rsid w:val="002F1572"/>
    <w:rsid w:val="003020ED"/>
    <w:rsid w:val="00332508"/>
    <w:rsid w:val="00332903"/>
    <w:rsid w:val="00341C73"/>
    <w:rsid w:val="0039359D"/>
    <w:rsid w:val="003E12AC"/>
    <w:rsid w:val="00442667"/>
    <w:rsid w:val="0045056D"/>
    <w:rsid w:val="00450BE5"/>
    <w:rsid w:val="00462BC8"/>
    <w:rsid w:val="00466C52"/>
    <w:rsid w:val="004757A4"/>
    <w:rsid w:val="00486D12"/>
    <w:rsid w:val="004928AD"/>
    <w:rsid w:val="004A0E7E"/>
    <w:rsid w:val="004E033C"/>
    <w:rsid w:val="004E3BF2"/>
    <w:rsid w:val="004E720B"/>
    <w:rsid w:val="00504841"/>
    <w:rsid w:val="00514711"/>
    <w:rsid w:val="0053210A"/>
    <w:rsid w:val="0054374D"/>
    <w:rsid w:val="0056390B"/>
    <w:rsid w:val="005669F7"/>
    <w:rsid w:val="00586D40"/>
    <w:rsid w:val="00591D2E"/>
    <w:rsid w:val="00595FAB"/>
    <w:rsid w:val="005A6AB6"/>
    <w:rsid w:val="005D40F9"/>
    <w:rsid w:val="005F567A"/>
    <w:rsid w:val="00601D12"/>
    <w:rsid w:val="0066449C"/>
    <w:rsid w:val="00683282"/>
    <w:rsid w:val="006E6261"/>
    <w:rsid w:val="006F2395"/>
    <w:rsid w:val="007023B0"/>
    <w:rsid w:val="00707D07"/>
    <w:rsid w:val="00726ADD"/>
    <w:rsid w:val="00730FA5"/>
    <w:rsid w:val="007401B4"/>
    <w:rsid w:val="0074687F"/>
    <w:rsid w:val="00773E21"/>
    <w:rsid w:val="007C57AE"/>
    <w:rsid w:val="007D0E16"/>
    <w:rsid w:val="007D45C7"/>
    <w:rsid w:val="007F1589"/>
    <w:rsid w:val="007F7867"/>
    <w:rsid w:val="0081028E"/>
    <w:rsid w:val="00811152"/>
    <w:rsid w:val="008163BC"/>
    <w:rsid w:val="00820649"/>
    <w:rsid w:val="008369FF"/>
    <w:rsid w:val="00845A8C"/>
    <w:rsid w:val="0088160A"/>
    <w:rsid w:val="008838CA"/>
    <w:rsid w:val="008C42B1"/>
    <w:rsid w:val="008D7B47"/>
    <w:rsid w:val="009004BD"/>
    <w:rsid w:val="009172B5"/>
    <w:rsid w:val="009460E4"/>
    <w:rsid w:val="009610EA"/>
    <w:rsid w:val="009648B5"/>
    <w:rsid w:val="00973875"/>
    <w:rsid w:val="00985F5C"/>
    <w:rsid w:val="009B4FAF"/>
    <w:rsid w:val="009D2305"/>
    <w:rsid w:val="009D2C85"/>
    <w:rsid w:val="009D7778"/>
    <w:rsid w:val="009E2499"/>
    <w:rsid w:val="009E314B"/>
    <w:rsid w:val="009E732E"/>
    <w:rsid w:val="009F34DE"/>
    <w:rsid w:val="00A239A4"/>
    <w:rsid w:val="00A2640E"/>
    <w:rsid w:val="00A264C8"/>
    <w:rsid w:val="00A7272B"/>
    <w:rsid w:val="00A823F1"/>
    <w:rsid w:val="00A9335E"/>
    <w:rsid w:val="00AB6DFA"/>
    <w:rsid w:val="00AC2E9D"/>
    <w:rsid w:val="00B14968"/>
    <w:rsid w:val="00B837D3"/>
    <w:rsid w:val="00B871E5"/>
    <w:rsid w:val="00BC22B0"/>
    <w:rsid w:val="00BF3595"/>
    <w:rsid w:val="00C04B68"/>
    <w:rsid w:val="00C119C6"/>
    <w:rsid w:val="00C24F55"/>
    <w:rsid w:val="00C25437"/>
    <w:rsid w:val="00C2748C"/>
    <w:rsid w:val="00C36D1F"/>
    <w:rsid w:val="00C42510"/>
    <w:rsid w:val="00C61AE4"/>
    <w:rsid w:val="00C73071"/>
    <w:rsid w:val="00CA0FA0"/>
    <w:rsid w:val="00CA4C63"/>
    <w:rsid w:val="00CB2E53"/>
    <w:rsid w:val="00CC3DC3"/>
    <w:rsid w:val="00CD3F67"/>
    <w:rsid w:val="00CE1A4E"/>
    <w:rsid w:val="00D0023A"/>
    <w:rsid w:val="00D16B99"/>
    <w:rsid w:val="00D27CAC"/>
    <w:rsid w:val="00D513F7"/>
    <w:rsid w:val="00D61661"/>
    <w:rsid w:val="00D63CA2"/>
    <w:rsid w:val="00DA7AFD"/>
    <w:rsid w:val="00DA7D85"/>
    <w:rsid w:val="00DB603D"/>
    <w:rsid w:val="00DD044C"/>
    <w:rsid w:val="00DD3F17"/>
    <w:rsid w:val="00DF3A24"/>
    <w:rsid w:val="00E01431"/>
    <w:rsid w:val="00E11A6C"/>
    <w:rsid w:val="00E13D05"/>
    <w:rsid w:val="00E30E4A"/>
    <w:rsid w:val="00E608F2"/>
    <w:rsid w:val="00E73BA8"/>
    <w:rsid w:val="00E9544E"/>
    <w:rsid w:val="00EC260B"/>
    <w:rsid w:val="00EE030F"/>
    <w:rsid w:val="00EE6287"/>
    <w:rsid w:val="00F140F6"/>
    <w:rsid w:val="00F36C77"/>
    <w:rsid w:val="00F729CC"/>
    <w:rsid w:val="00F9203E"/>
    <w:rsid w:val="00FA3F7F"/>
    <w:rsid w:val="00FA7B03"/>
    <w:rsid w:val="00FB0AF8"/>
    <w:rsid w:val="00FB32C9"/>
    <w:rsid w:val="00FB693C"/>
    <w:rsid w:val="00FE3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F73E"/>
  <w15:chartTrackingRefBased/>
  <w15:docId w15:val="{02C7796B-3AC2-4ADA-9599-51BB169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DFA"/>
    <w:pPr>
      <w:bidi/>
      <w:spacing w:after="0" w:line="240" w:lineRule="auto"/>
      <w:ind w:left="454" w:hanging="454"/>
      <w:jc w:val="lowKashida"/>
    </w:pPr>
    <w:rPr>
      <w:kern w:val="0"/>
      <w14:ligatures w14:val="none"/>
    </w:rPr>
  </w:style>
  <w:style w:type="paragraph" w:styleId="1">
    <w:name w:val="heading 1"/>
    <w:basedOn w:val="a"/>
    <w:next w:val="a"/>
    <w:link w:val="1Char"/>
    <w:uiPriority w:val="9"/>
    <w:qFormat/>
    <w:rsid w:val="005A6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A6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A6A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A6A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A6A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A6AB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6AB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6AB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6AB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A6AB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A6AB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A6AB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A6AB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A6AB6"/>
    <w:rPr>
      <w:rFonts w:eastAsiaTheme="majorEastAsia" w:cstheme="majorBidi"/>
      <w:color w:val="0F4761" w:themeColor="accent1" w:themeShade="BF"/>
    </w:rPr>
  </w:style>
  <w:style w:type="character" w:customStyle="1" w:styleId="6Char">
    <w:name w:val="عنوان 6 Char"/>
    <w:basedOn w:val="a0"/>
    <w:link w:val="6"/>
    <w:uiPriority w:val="9"/>
    <w:semiHidden/>
    <w:rsid w:val="005A6AB6"/>
    <w:rPr>
      <w:rFonts w:eastAsiaTheme="majorEastAsia" w:cstheme="majorBidi"/>
      <w:i/>
      <w:iCs/>
      <w:color w:val="595959" w:themeColor="text1" w:themeTint="A6"/>
    </w:rPr>
  </w:style>
  <w:style w:type="character" w:customStyle="1" w:styleId="7Char">
    <w:name w:val="عنوان 7 Char"/>
    <w:basedOn w:val="a0"/>
    <w:link w:val="7"/>
    <w:uiPriority w:val="9"/>
    <w:semiHidden/>
    <w:rsid w:val="005A6AB6"/>
    <w:rPr>
      <w:rFonts w:eastAsiaTheme="majorEastAsia" w:cstheme="majorBidi"/>
      <w:color w:val="595959" w:themeColor="text1" w:themeTint="A6"/>
    </w:rPr>
  </w:style>
  <w:style w:type="character" w:customStyle="1" w:styleId="8Char">
    <w:name w:val="عنوان 8 Char"/>
    <w:basedOn w:val="a0"/>
    <w:link w:val="8"/>
    <w:uiPriority w:val="9"/>
    <w:semiHidden/>
    <w:rsid w:val="005A6AB6"/>
    <w:rPr>
      <w:rFonts w:eastAsiaTheme="majorEastAsia" w:cstheme="majorBidi"/>
      <w:i/>
      <w:iCs/>
      <w:color w:val="272727" w:themeColor="text1" w:themeTint="D8"/>
    </w:rPr>
  </w:style>
  <w:style w:type="character" w:customStyle="1" w:styleId="9Char">
    <w:name w:val="عنوان 9 Char"/>
    <w:basedOn w:val="a0"/>
    <w:link w:val="9"/>
    <w:uiPriority w:val="9"/>
    <w:semiHidden/>
    <w:rsid w:val="005A6AB6"/>
    <w:rPr>
      <w:rFonts w:eastAsiaTheme="majorEastAsia" w:cstheme="majorBidi"/>
      <w:color w:val="272727" w:themeColor="text1" w:themeTint="D8"/>
    </w:rPr>
  </w:style>
  <w:style w:type="paragraph" w:styleId="a3">
    <w:name w:val="Title"/>
    <w:basedOn w:val="a"/>
    <w:next w:val="a"/>
    <w:link w:val="Char"/>
    <w:uiPriority w:val="10"/>
    <w:qFormat/>
    <w:rsid w:val="005A6AB6"/>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A6A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6AB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A6A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6AB6"/>
    <w:pPr>
      <w:spacing w:before="160"/>
      <w:jc w:val="center"/>
    </w:pPr>
    <w:rPr>
      <w:i/>
      <w:iCs/>
      <w:color w:val="404040" w:themeColor="text1" w:themeTint="BF"/>
    </w:rPr>
  </w:style>
  <w:style w:type="character" w:customStyle="1" w:styleId="Char1">
    <w:name w:val="اقتباس Char"/>
    <w:basedOn w:val="a0"/>
    <w:link w:val="a5"/>
    <w:uiPriority w:val="29"/>
    <w:rsid w:val="005A6AB6"/>
    <w:rPr>
      <w:i/>
      <w:iCs/>
      <w:color w:val="404040" w:themeColor="text1" w:themeTint="BF"/>
    </w:rPr>
  </w:style>
  <w:style w:type="paragraph" w:styleId="a6">
    <w:name w:val="List Paragraph"/>
    <w:basedOn w:val="a"/>
    <w:uiPriority w:val="34"/>
    <w:qFormat/>
    <w:rsid w:val="005A6AB6"/>
    <w:pPr>
      <w:ind w:left="720"/>
      <w:contextualSpacing/>
    </w:pPr>
  </w:style>
  <w:style w:type="character" w:styleId="a7">
    <w:name w:val="Intense Emphasis"/>
    <w:basedOn w:val="a0"/>
    <w:uiPriority w:val="21"/>
    <w:qFormat/>
    <w:rsid w:val="005A6AB6"/>
    <w:rPr>
      <w:i/>
      <w:iCs/>
      <w:color w:val="0F4761" w:themeColor="accent1" w:themeShade="BF"/>
    </w:rPr>
  </w:style>
  <w:style w:type="paragraph" w:styleId="a8">
    <w:name w:val="Intense Quote"/>
    <w:basedOn w:val="a"/>
    <w:next w:val="a"/>
    <w:link w:val="Char2"/>
    <w:uiPriority w:val="30"/>
    <w:qFormat/>
    <w:rsid w:val="005A6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A6AB6"/>
    <w:rPr>
      <w:i/>
      <w:iCs/>
      <w:color w:val="0F4761" w:themeColor="accent1" w:themeShade="BF"/>
    </w:rPr>
  </w:style>
  <w:style w:type="character" w:styleId="a9">
    <w:name w:val="Intense Reference"/>
    <w:basedOn w:val="a0"/>
    <w:uiPriority w:val="32"/>
    <w:qFormat/>
    <w:rsid w:val="005A6AB6"/>
    <w:rPr>
      <w:b/>
      <w:bCs/>
      <w:smallCaps/>
      <w:color w:val="0F4761" w:themeColor="accent1" w:themeShade="BF"/>
      <w:spacing w:val="5"/>
    </w:rPr>
  </w:style>
  <w:style w:type="paragraph" w:styleId="aa">
    <w:name w:val="header"/>
    <w:basedOn w:val="a"/>
    <w:link w:val="Char3"/>
    <w:uiPriority w:val="99"/>
    <w:unhideWhenUsed/>
    <w:rsid w:val="00FE3E73"/>
    <w:pPr>
      <w:tabs>
        <w:tab w:val="center" w:pos="4153"/>
        <w:tab w:val="right" w:pos="8306"/>
      </w:tabs>
    </w:pPr>
  </w:style>
  <w:style w:type="character" w:customStyle="1" w:styleId="Char3">
    <w:name w:val="رأس الصفحة Char"/>
    <w:basedOn w:val="a0"/>
    <w:link w:val="aa"/>
    <w:uiPriority w:val="99"/>
    <w:rsid w:val="00FE3E73"/>
    <w:rPr>
      <w:kern w:val="0"/>
      <w14:ligatures w14:val="none"/>
    </w:rPr>
  </w:style>
  <w:style w:type="paragraph" w:styleId="ab">
    <w:name w:val="footer"/>
    <w:basedOn w:val="a"/>
    <w:link w:val="Char4"/>
    <w:uiPriority w:val="99"/>
    <w:unhideWhenUsed/>
    <w:rsid w:val="00FE3E73"/>
    <w:pPr>
      <w:tabs>
        <w:tab w:val="center" w:pos="4153"/>
        <w:tab w:val="right" w:pos="8306"/>
      </w:tabs>
    </w:pPr>
  </w:style>
  <w:style w:type="character" w:customStyle="1" w:styleId="Char4">
    <w:name w:val="تذييل الصفحة Char"/>
    <w:basedOn w:val="a0"/>
    <w:link w:val="ab"/>
    <w:uiPriority w:val="99"/>
    <w:rsid w:val="00FE3E7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259</Pages>
  <Words>45349</Words>
  <Characters>258492</Characters>
  <Application>Microsoft Office Word</Application>
  <DocSecurity>0</DocSecurity>
  <Lines>2154</Lines>
  <Paragraphs>606</Paragraphs>
  <ScaleCrop>false</ScaleCrop>
  <Company/>
  <LinksUpToDate>false</LinksUpToDate>
  <CharactersWithSpaces>303235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خير يوسف</dc:creator>
  <cp:keywords/>
  <dc:description/>
  <cp:lastModifiedBy>محمد خير يوسف</cp:lastModifiedBy>
  <cp:revision>166</cp:revision>
  <dcterms:created xsi:type="dcterms:W3CDTF">2025-11-17T10:43:00Z</dcterms:created>
  <dcterms:modified xsi:type="dcterms:W3CDTF">2025-11-17T15:48:00Z</dcterms:modified>
</cp:coreProperties>
</file>